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C761BD" w14:textId="77777777" w:rsidR="002B0FD3" w:rsidRPr="004D74BD" w:rsidRDefault="002B0FD3" w:rsidP="002B0FD3">
      <w:pPr>
        <w:rPr>
          <w:rFonts w:cs="Arial"/>
        </w:rPr>
      </w:pPr>
    </w:p>
    <w:p w14:paraId="28115A4D" w14:textId="77777777" w:rsidR="004D74BD" w:rsidRPr="004D74BD" w:rsidRDefault="004D74BD" w:rsidP="002B0FD3">
      <w:pPr>
        <w:rPr>
          <w:rFonts w:cs="Arial"/>
        </w:rPr>
      </w:pPr>
    </w:p>
    <w:p w14:paraId="775F3CB2" w14:textId="77777777" w:rsidR="004D74BD" w:rsidRPr="004D74BD" w:rsidRDefault="004D74BD" w:rsidP="002B0FD3">
      <w:pPr>
        <w:rPr>
          <w:rFonts w:cs="Arial"/>
        </w:rPr>
      </w:pPr>
    </w:p>
    <w:p w14:paraId="2876D6E1" w14:textId="77777777" w:rsidR="004D74BD" w:rsidRPr="004D74BD" w:rsidRDefault="004D74BD" w:rsidP="002B0FD3">
      <w:pPr>
        <w:rPr>
          <w:rFonts w:cs="Arial"/>
        </w:rPr>
      </w:pPr>
    </w:p>
    <w:p w14:paraId="0C0B7E8B" w14:textId="77777777" w:rsidR="004D74BD" w:rsidRPr="004D74BD" w:rsidRDefault="004D74BD" w:rsidP="002B0FD3">
      <w:pPr>
        <w:rPr>
          <w:rFonts w:cs="Arial"/>
        </w:rPr>
      </w:pPr>
    </w:p>
    <w:p w14:paraId="50FD80F3" w14:textId="77777777" w:rsidR="002B0FD3" w:rsidRPr="004D74BD" w:rsidRDefault="002B0FD3" w:rsidP="002B0FD3">
      <w:pPr>
        <w:rPr>
          <w:rFonts w:cs="Arial"/>
        </w:rPr>
      </w:pPr>
    </w:p>
    <w:p w14:paraId="2848DCB2" w14:textId="77777777" w:rsidR="002B0FD3" w:rsidRPr="004D74BD" w:rsidRDefault="002B0FD3" w:rsidP="002B0FD3">
      <w:pPr>
        <w:rPr>
          <w:rFonts w:cs="Arial"/>
        </w:rPr>
      </w:pPr>
    </w:p>
    <w:p w14:paraId="0E475A28" w14:textId="77777777" w:rsidR="002B0FD3" w:rsidRPr="004D74BD" w:rsidRDefault="002B0FD3" w:rsidP="002B0FD3">
      <w:pPr>
        <w:rPr>
          <w:rFonts w:cs="Arial"/>
        </w:rPr>
      </w:pPr>
    </w:p>
    <w:p w14:paraId="44A25507" w14:textId="77777777" w:rsidR="004D74BD" w:rsidRPr="004D74BD" w:rsidRDefault="002B0FD3" w:rsidP="002B0FD3">
      <w:pPr>
        <w:rPr>
          <w:rFonts w:cs="Arial"/>
          <w:sz w:val="48"/>
          <w:szCs w:val="48"/>
        </w:rPr>
      </w:pPr>
      <w:r w:rsidRPr="004D74BD">
        <w:rPr>
          <w:rFonts w:cs="Arial"/>
          <w:sz w:val="48"/>
          <w:szCs w:val="48"/>
        </w:rPr>
        <w:t xml:space="preserve">Leadership Theories: </w:t>
      </w:r>
    </w:p>
    <w:p w14:paraId="625A5A90" w14:textId="3D38BC73" w:rsidR="002B0FD3" w:rsidRPr="004D74BD" w:rsidRDefault="002B0FD3" w:rsidP="002B0FD3">
      <w:pPr>
        <w:rPr>
          <w:rFonts w:cs="Arial"/>
          <w:b/>
          <w:bCs/>
          <w:sz w:val="48"/>
          <w:szCs w:val="48"/>
        </w:rPr>
      </w:pPr>
      <w:r w:rsidRPr="004D74BD">
        <w:rPr>
          <w:rFonts w:cs="Arial"/>
          <w:b/>
          <w:bCs/>
          <w:sz w:val="48"/>
          <w:szCs w:val="48"/>
        </w:rPr>
        <w:t>Theory X, Theory Y, and Theory Z</w:t>
      </w:r>
    </w:p>
    <w:p w14:paraId="3F5142B2" w14:textId="77777777" w:rsidR="002B0FD3" w:rsidRPr="004D74BD" w:rsidRDefault="002B0FD3" w:rsidP="002B0FD3">
      <w:pPr>
        <w:rPr>
          <w:rFonts w:cs="Arial"/>
        </w:rPr>
      </w:pPr>
    </w:p>
    <w:p w14:paraId="2B786E39" w14:textId="77777777" w:rsidR="002B0FD3" w:rsidRPr="004D74BD" w:rsidRDefault="002B0FD3" w:rsidP="002B0FD3">
      <w:pPr>
        <w:rPr>
          <w:rFonts w:cs="Arial"/>
        </w:rPr>
      </w:pPr>
    </w:p>
    <w:p w14:paraId="46294617" w14:textId="77777777" w:rsidR="002B0FD3" w:rsidRPr="004D74BD" w:rsidRDefault="002B0FD3" w:rsidP="002B0FD3">
      <w:pPr>
        <w:rPr>
          <w:rFonts w:cs="Arial"/>
        </w:rPr>
      </w:pPr>
    </w:p>
    <w:p w14:paraId="45C8B3C2" w14:textId="77777777" w:rsidR="004D74BD" w:rsidRPr="004D74BD" w:rsidRDefault="004D74BD" w:rsidP="002B0FD3">
      <w:pPr>
        <w:rPr>
          <w:rFonts w:cs="Arial"/>
        </w:rPr>
      </w:pPr>
    </w:p>
    <w:p w14:paraId="350EC7FF" w14:textId="77777777" w:rsidR="004D74BD" w:rsidRPr="004D74BD" w:rsidRDefault="004D74BD" w:rsidP="002B0FD3">
      <w:pPr>
        <w:rPr>
          <w:rFonts w:cs="Arial"/>
        </w:rPr>
      </w:pPr>
    </w:p>
    <w:p w14:paraId="1AD37188" w14:textId="77777777" w:rsidR="004D74BD" w:rsidRPr="004D74BD" w:rsidRDefault="004D74BD" w:rsidP="002B0FD3">
      <w:pPr>
        <w:rPr>
          <w:rFonts w:cs="Arial"/>
        </w:rPr>
      </w:pPr>
    </w:p>
    <w:p w14:paraId="590EA799" w14:textId="77777777" w:rsidR="004D74BD" w:rsidRPr="004D74BD" w:rsidRDefault="004D74BD" w:rsidP="002B0FD3">
      <w:pPr>
        <w:rPr>
          <w:rFonts w:cs="Arial"/>
        </w:rPr>
      </w:pPr>
    </w:p>
    <w:p w14:paraId="216BFD21" w14:textId="77777777" w:rsidR="004D74BD" w:rsidRPr="004D74BD" w:rsidRDefault="004D74BD" w:rsidP="002B0FD3">
      <w:pPr>
        <w:rPr>
          <w:rFonts w:cs="Arial"/>
        </w:rPr>
      </w:pPr>
    </w:p>
    <w:p w14:paraId="495EBF7D" w14:textId="77777777" w:rsidR="004D74BD" w:rsidRPr="004D74BD" w:rsidRDefault="004D74BD" w:rsidP="002B0FD3">
      <w:pPr>
        <w:rPr>
          <w:rFonts w:cs="Arial"/>
        </w:rPr>
      </w:pPr>
    </w:p>
    <w:p w14:paraId="35DDB7DF" w14:textId="77777777" w:rsidR="004D74BD" w:rsidRPr="004D74BD" w:rsidRDefault="004D74BD" w:rsidP="002B0FD3">
      <w:pPr>
        <w:rPr>
          <w:rFonts w:cs="Arial"/>
        </w:rPr>
      </w:pPr>
    </w:p>
    <w:p w14:paraId="5A36030B" w14:textId="77777777" w:rsidR="004D74BD" w:rsidRPr="004D74BD" w:rsidRDefault="004D74BD" w:rsidP="002B0FD3">
      <w:pPr>
        <w:rPr>
          <w:rFonts w:cs="Arial"/>
        </w:rPr>
      </w:pPr>
    </w:p>
    <w:p w14:paraId="091B13B6" w14:textId="77777777" w:rsidR="004D74BD" w:rsidRPr="004D74BD" w:rsidRDefault="004D74BD" w:rsidP="002B0FD3">
      <w:pPr>
        <w:rPr>
          <w:rFonts w:cs="Arial"/>
        </w:rPr>
      </w:pPr>
    </w:p>
    <w:p w14:paraId="043134F3" w14:textId="77777777" w:rsidR="004D74BD" w:rsidRPr="004D74BD" w:rsidRDefault="004D74BD" w:rsidP="002B0FD3">
      <w:pPr>
        <w:rPr>
          <w:rFonts w:cs="Arial"/>
        </w:rPr>
      </w:pPr>
    </w:p>
    <w:p w14:paraId="45799787" w14:textId="77777777" w:rsidR="004D74BD" w:rsidRPr="004D74BD" w:rsidRDefault="004D74BD" w:rsidP="00361F2D">
      <w:pPr>
        <w:jc w:val="center"/>
        <w:rPr>
          <w:rFonts w:cs="Arial"/>
        </w:rPr>
      </w:pPr>
      <w:r w:rsidRPr="004D74BD">
        <w:rPr>
          <w:rFonts w:cs="Arial"/>
        </w:rPr>
        <w:t>Kamil Kazimierz Lenczowski</w:t>
      </w:r>
    </w:p>
    <w:p w14:paraId="64B6FAF8" w14:textId="77777777" w:rsidR="004D74BD" w:rsidRPr="004D74BD" w:rsidRDefault="004D74BD" w:rsidP="00361F2D">
      <w:pPr>
        <w:jc w:val="center"/>
        <w:rPr>
          <w:rFonts w:cs="Arial"/>
        </w:rPr>
      </w:pPr>
      <w:r w:rsidRPr="004D74BD">
        <w:rPr>
          <w:rFonts w:cs="Arial"/>
        </w:rPr>
        <w:t>Student ID: 2120445</w:t>
      </w:r>
    </w:p>
    <w:p w14:paraId="749D6299" w14:textId="77777777" w:rsidR="00361F2D" w:rsidRDefault="00361F2D" w:rsidP="00361F2D">
      <w:pPr>
        <w:jc w:val="center"/>
        <w:rPr>
          <w:rFonts w:cs="Arial"/>
        </w:rPr>
      </w:pPr>
      <w:r w:rsidRPr="00361F2D">
        <w:rPr>
          <w:rFonts w:cs="Arial"/>
        </w:rPr>
        <w:t>Emergent Leadership Skills for the Workplace (BMSW6101_BIRM)</w:t>
      </w:r>
    </w:p>
    <w:p w14:paraId="1CE3F724" w14:textId="1118846F" w:rsidR="004D74BD" w:rsidRPr="004D74BD" w:rsidRDefault="004D74BD" w:rsidP="00361F2D">
      <w:pPr>
        <w:jc w:val="center"/>
        <w:rPr>
          <w:rFonts w:cs="Arial"/>
        </w:rPr>
      </w:pPr>
      <w:r w:rsidRPr="004D74BD">
        <w:rPr>
          <w:rFonts w:cs="Arial"/>
        </w:rPr>
        <w:t>BA Leadership and Management Skills for the Workplace</w:t>
      </w:r>
    </w:p>
    <w:p w14:paraId="3B9CAF76" w14:textId="77777777" w:rsidR="004D74BD" w:rsidRPr="004D74BD" w:rsidRDefault="004D74BD" w:rsidP="00361F2D">
      <w:pPr>
        <w:jc w:val="center"/>
        <w:rPr>
          <w:rFonts w:cs="Arial"/>
        </w:rPr>
      </w:pPr>
      <w:r w:rsidRPr="004D74BD">
        <w:rPr>
          <w:rFonts w:cs="Arial"/>
        </w:rPr>
        <w:t>University of Wales Trinity Saint David</w:t>
      </w:r>
    </w:p>
    <w:p w14:paraId="6298DE27" w14:textId="6B8A5489" w:rsidR="009363C8" w:rsidRDefault="004D74BD" w:rsidP="009363C8">
      <w:pPr>
        <w:jc w:val="left"/>
        <w:rPr>
          <w:rFonts w:cs="Arial"/>
        </w:rPr>
      </w:pPr>
      <w:r w:rsidRPr="004D74BD">
        <w:rPr>
          <w:rFonts w:cs="Arial"/>
        </w:rPr>
        <w:br w:type="page"/>
      </w:r>
    </w:p>
    <w:p w14:paraId="7CF8D8D8" w14:textId="71A3E115" w:rsidR="009363C8" w:rsidRDefault="009363C8">
      <w:pPr>
        <w:pStyle w:val="TOCHeading"/>
        <w:rPr>
          <w:rFonts w:ascii="Arial" w:hAnsi="Arial" w:cs="Arial"/>
        </w:rPr>
      </w:pPr>
    </w:p>
    <w:sdt>
      <w:sdtPr>
        <w:rPr>
          <w:rFonts w:ascii="Arial" w:eastAsiaTheme="minorHAnsi" w:hAnsi="Arial" w:cstheme="minorBidi"/>
          <w:color w:val="auto"/>
          <w:kern w:val="2"/>
          <w:sz w:val="22"/>
          <w:szCs w:val="22"/>
          <w:lang w:val="en-GB"/>
          <w14:ligatures w14:val="standardContextual"/>
        </w:rPr>
        <w:id w:val="751322460"/>
        <w:docPartObj>
          <w:docPartGallery w:val="Table of Contents"/>
          <w:docPartUnique/>
        </w:docPartObj>
      </w:sdtPr>
      <w:sdtEndPr>
        <w:rPr>
          <w:b/>
          <w:bCs/>
          <w:noProof/>
        </w:rPr>
      </w:sdtEndPr>
      <w:sdtContent>
        <w:p w14:paraId="0E397F41" w14:textId="49632E6D" w:rsidR="009363C8" w:rsidRDefault="009363C8">
          <w:pPr>
            <w:pStyle w:val="TOCHeading"/>
          </w:pPr>
          <w:r>
            <w:t>Contents</w:t>
          </w:r>
        </w:p>
        <w:p w14:paraId="2C29BFDC" w14:textId="77777777" w:rsidR="009363C8" w:rsidRPr="009363C8" w:rsidRDefault="009363C8" w:rsidP="009363C8">
          <w:pPr>
            <w:rPr>
              <w:lang w:val="en-US"/>
            </w:rPr>
          </w:pPr>
        </w:p>
        <w:p w14:paraId="0ADE0495" w14:textId="76BE7C54" w:rsidR="009363C8" w:rsidRDefault="009363C8">
          <w:pPr>
            <w:pStyle w:val="TOC1"/>
            <w:tabs>
              <w:tab w:val="right" w:leader="dot" w:pos="9016"/>
            </w:tabs>
            <w:rPr>
              <w:rFonts w:asciiTheme="minorHAnsi" w:eastAsiaTheme="minorEastAsia" w:hAnsiTheme="minorHAnsi"/>
              <w:noProof/>
              <w:sz w:val="24"/>
              <w:szCs w:val="24"/>
              <w:lang w:eastAsia="en-GB"/>
            </w:rPr>
          </w:pPr>
          <w:r>
            <w:fldChar w:fldCharType="begin"/>
          </w:r>
          <w:r>
            <w:instrText xml:space="preserve"> TOC \o "1-3" \h \z \u </w:instrText>
          </w:r>
          <w:r>
            <w:fldChar w:fldCharType="separate"/>
          </w:r>
          <w:hyperlink w:anchor="_Toc162039915" w:history="1">
            <w:r w:rsidRPr="00134EFA">
              <w:rPr>
                <w:rStyle w:val="Hyperlink"/>
                <w:rFonts w:cs="Arial"/>
                <w:noProof/>
              </w:rPr>
              <w:t>Introduction</w:t>
            </w:r>
            <w:r>
              <w:rPr>
                <w:noProof/>
                <w:webHidden/>
              </w:rPr>
              <w:tab/>
            </w:r>
            <w:r>
              <w:rPr>
                <w:noProof/>
                <w:webHidden/>
              </w:rPr>
              <w:fldChar w:fldCharType="begin"/>
            </w:r>
            <w:r>
              <w:rPr>
                <w:noProof/>
                <w:webHidden/>
              </w:rPr>
              <w:instrText xml:space="preserve"> PAGEREF _Toc162039915 \h </w:instrText>
            </w:r>
            <w:r>
              <w:rPr>
                <w:noProof/>
                <w:webHidden/>
              </w:rPr>
            </w:r>
            <w:r>
              <w:rPr>
                <w:noProof/>
                <w:webHidden/>
              </w:rPr>
              <w:fldChar w:fldCharType="separate"/>
            </w:r>
            <w:r>
              <w:rPr>
                <w:noProof/>
                <w:webHidden/>
              </w:rPr>
              <w:t>3</w:t>
            </w:r>
            <w:r>
              <w:rPr>
                <w:noProof/>
                <w:webHidden/>
              </w:rPr>
              <w:fldChar w:fldCharType="end"/>
            </w:r>
          </w:hyperlink>
        </w:p>
        <w:p w14:paraId="02626F52" w14:textId="4FD1E45C" w:rsidR="009363C8" w:rsidRDefault="00000000">
          <w:pPr>
            <w:pStyle w:val="TOC1"/>
            <w:tabs>
              <w:tab w:val="right" w:leader="dot" w:pos="9016"/>
            </w:tabs>
            <w:rPr>
              <w:rFonts w:asciiTheme="minorHAnsi" w:eastAsiaTheme="minorEastAsia" w:hAnsiTheme="minorHAnsi"/>
              <w:noProof/>
              <w:sz w:val="24"/>
              <w:szCs w:val="24"/>
              <w:lang w:eastAsia="en-GB"/>
            </w:rPr>
          </w:pPr>
          <w:hyperlink w:anchor="_Toc162039916" w:history="1">
            <w:r w:rsidR="009363C8" w:rsidRPr="00134EFA">
              <w:rPr>
                <w:rStyle w:val="Hyperlink"/>
                <w:rFonts w:cs="Arial"/>
                <w:noProof/>
              </w:rPr>
              <w:t>Difference theoretical approaches to leadership</w:t>
            </w:r>
            <w:r w:rsidR="009363C8">
              <w:rPr>
                <w:noProof/>
                <w:webHidden/>
              </w:rPr>
              <w:tab/>
            </w:r>
            <w:r w:rsidR="009363C8">
              <w:rPr>
                <w:noProof/>
                <w:webHidden/>
              </w:rPr>
              <w:fldChar w:fldCharType="begin"/>
            </w:r>
            <w:r w:rsidR="009363C8">
              <w:rPr>
                <w:noProof/>
                <w:webHidden/>
              </w:rPr>
              <w:instrText xml:space="preserve"> PAGEREF _Toc162039916 \h </w:instrText>
            </w:r>
            <w:r w:rsidR="009363C8">
              <w:rPr>
                <w:noProof/>
                <w:webHidden/>
              </w:rPr>
            </w:r>
            <w:r w:rsidR="009363C8">
              <w:rPr>
                <w:noProof/>
                <w:webHidden/>
              </w:rPr>
              <w:fldChar w:fldCharType="separate"/>
            </w:r>
            <w:r w:rsidR="009363C8">
              <w:rPr>
                <w:noProof/>
                <w:webHidden/>
              </w:rPr>
              <w:t>4</w:t>
            </w:r>
            <w:r w:rsidR="009363C8">
              <w:rPr>
                <w:noProof/>
                <w:webHidden/>
              </w:rPr>
              <w:fldChar w:fldCharType="end"/>
            </w:r>
          </w:hyperlink>
        </w:p>
        <w:p w14:paraId="15555031" w14:textId="2BE6743D"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17" w:history="1">
            <w:r w:rsidR="009363C8" w:rsidRPr="00134EFA">
              <w:rPr>
                <w:rStyle w:val="Hyperlink"/>
                <w:rFonts w:cs="Arial"/>
                <w:noProof/>
              </w:rPr>
              <w:t>Trait Theory</w:t>
            </w:r>
            <w:r w:rsidR="009363C8">
              <w:rPr>
                <w:noProof/>
                <w:webHidden/>
              </w:rPr>
              <w:tab/>
            </w:r>
            <w:r w:rsidR="009363C8">
              <w:rPr>
                <w:noProof/>
                <w:webHidden/>
              </w:rPr>
              <w:fldChar w:fldCharType="begin"/>
            </w:r>
            <w:r w:rsidR="009363C8">
              <w:rPr>
                <w:noProof/>
                <w:webHidden/>
              </w:rPr>
              <w:instrText xml:space="preserve"> PAGEREF _Toc162039917 \h </w:instrText>
            </w:r>
            <w:r w:rsidR="009363C8">
              <w:rPr>
                <w:noProof/>
                <w:webHidden/>
              </w:rPr>
            </w:r>
            <w:r w:rsidR="009363C8">
              <w:rPr>
                <w:noProof/>
                <w:webHidden/>
              </w:rPr>
              <w:fldChar w:fldCharType="separate"/>
            </w:r>
            <w:r w:rsidR="009363C8">
              <w:rPr>
                <w:noProof/>
                <w:webHidden/>
              </w:rPr>
              <w:t>4</w:t>
            </w:r>
            <w:r w:rsidR="009363C8">
              <w:rPr>
                <w:noProof/>
                <w:webHidden/>
              </w:rPr>
              <w:fldChar w:fldCharType="end"/>
            </w:r>
          </w:hyperlink>
        </w:p>
        <w:p w14:paraId="04F23283" w14:textId="0E819192"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18" w:history="1">
            <w:r w:rsidR="009363C8" w:rsidRPr="00134EFA">
              <w:rPr>
                <w:rStyle w:val="Hyperlink"/>
                <w:rFonts w:cs="Arial"/>
                <w:noProof/>
              </w:rPr>
              <w:t>Behavioural Theory</w:t>
            </w:r>
            <w:r w:rsidR="009363C8">
              <w:rPr>
                <w:noProof/>
                <w:webHidden/>
              </w:rPr>
              <w:tab/>
            </w:r>
            <w:r w:rsidR="009363C8">
              <w:rPr>
                <w:noProof/>
                <w:webHidden/>
              </w:rPr>
              <w:fldChar w:fldCharType="begin"/>
            </w:r>
            <w:r w:rsidR="009363C8">
              <w:rPr>
                <w:noProof/>
                <w:webHidden/>
              </w:rPr>
              <w:instrText xml:space="preserve"> PAGEREF _Toc162039918 \h </w:instrText>
            </w:r>
            <w:r w:rsidR="009363C8">
              <w:rPr>
                <w:noProof/>
                <w:webHidden/>
              </w:rPr>
            </w:r>
            <w:r w:rsidR="009363C8">
              <w:rPr>
                <w:noProof/>
                <w:webHidden/>
              </w:rPr>
              <w:fldChar w:fldCharType="separate"/>
            </w:r>
            <w:r w:rsidR="009363C8">
              <w:rPr>
                <w:noProof/>
                <w:webHidden/>
              </w:rPr>
              <w:t>4</w:t>
            </w:r>
            <w:r w:rsidR="009363C8">
              <w:rPr>
                <w:noProof/>
                <w:webHidden/>
              </w:rPr>
              <w:fldChar w:fldCharType="end"/>
            </w:r>
          </w:hyperlink>
        </w:p>
        <w:p w14:paraId="5A887360" w14:textId="779149FA"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19" w:history="1">
            <w:r w:rsidR="009363C8" w:rsidRPr="00134EFA">
              <w:rPr>
                <w:rStyle w:val="Hyperlink"/>
                <w:rFonts w:cs="Arial"/>
                <w:noProof/>
              </w:rPr>
              <w:t>Situational Theory</w:t>
            </w:r>
            <w:r w:rsidR="009363C8">
              <w:rPr>
                <w:noProof/>
                <w:webHidden/>
              </w:rPr>
              <w:tab/>
            </w:r>
            <w:r w:rsidR="009363C8">
              <w:rPr>
                <w:noProof/>
                <w:webHidden/>
              </w:rPr>
              <w:fldChar w:fldCharType="begin"/>
            </w:r>
            <w:r w:rsidR="009363C8">
              <w:rPr>
                <w:noProof/>
                <w:webHidden/>
              </w:rPr>
              <w:instrText xml:space="preserve"> PAGEREF _Toc162039919 \h </w:instrText>
            </w:r>
            <w:r w:rsidR="009363C8">
              <w:rPr>
                <w:noProof/>
                <w:webHidden/>
              </w:rPr>
            </w:r>
            <w:r w:rsidR="009363C8">
              <w:rPr>
                <w:noProof/>
                <w:webHidden/>
              </w:rPr>
              <w:fldChar w:fldCharType="separate"/>
            </w:r>
            <w:r w:rsidR="009363C8">
              <w:rPr>
                <w:noProof/>
                <w:webHidden/>
              </w:rPr>
              <w:t>5</w:t>
            </w:r>
            <w:r w:rsidR="009363C8">
              <w:rPr>
                <w:noProof/>
                <w:webHidden/>
              </w:rPr>
              <w:fldChar w:fldCharType="end"/>
            </w:r>
          </w:hyperlink>
        </w:p>
        <w:p w14:paraId="3FBF1506" w14:textId="1F1B809E"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20" w:history="1">
            <w:r w:rsidR="009363C8" w:rsidRPr="00134EFA">
              <w:rPr>
                <w:rStyle w:val="Hyperlink"/>
                <w:rFonts w:cs="Arial"/>
                <w:noProof/>
              </w:rPr>
              <w:t>Transformational theory</w:t>
            </w:r>
            <w:r w:rsidR="009363C8">
              <w:rPr>
                <w:noProof/>
                <w:webHidden/>
              </w:rPr>
              <w:tab/>
            </w:r>
            <w:r w:rsidR="009363C8">
              <w:rPr>
                <w:noProof/>
                <w:webHidden/>
              </w:rPr>
              <w:fldChar w:fldCharType="begin"/>
            </w:r>
            <w:r w:rsidR="009363C8">
              <w:rPr>
                <w:noProof/>
                <w:webHidden/>
              </w:rPr>
              <w:instrText xml:space="preserve"> PAGEREF _Toc162039920 \h </w:instrText>
            </w:r>
            <w:r w:rsidR="009363C8">
              <w:rPr>
                <w:noProof/>
                <w:webHidden/>
              </w:rPr>
            </w:r>
            <w:r w:rsidR="009363C8">
              <w:rPr>
                <w:noProof/>
                <w:webHidden/>
              </w:rPr>
              <w:fldChar w:fldCharType="separate"/>
            </w:r>
            <w:r w:rsidR="009363C8">
              <w:rPr>
                <w:noProof/>
                <w:webHidden/>
              </w:rPr>
              <w:t>5</w:t>
            </w:r>
            <w:r w:rsidR="009363C8">
              <w:rPr>
                <w:noProof/>
                <w:webHidden/>
              </w:rPr>
              <w:fldChar w:fldCharType="end"/>
            </w:r>
          </w:hyperlink>
        </w:p>
        <w:p w14:paraId="20965748" w14:textId="7C3CB239"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21" w:history="1">
            <w:r w:rsidR="009363C8" w:rsidRPr="00134EFA">
              <w:rPr>
                <w:rStyle w:val="Hyperlink"/>
                <w:rFonts w:cs="Arial"/>
                <w:noProof/>
              </w:rPr>
              <w:t>Task oriented leadership style vs relationship-oriented style</w:t>
            </w:r>
            <w:r w:rsidR="009363C8">
              <w:rPr>
                <w:noProof/>
                <w:webHidden/>
              </w:rPr>
              <w:tab/>
            </w:r>
            <w:r w:rsidR="009363C8">
              <w:rPr>
                <w:noProof/>
                <w:webHidden/>
              </w:rPr>
              <w:fldChar w:fldCharType="begin"/>
            </w:r>
            <w:r w:rsidR="009363C8">
              <w:rPr>
                <w:noProof/>
                <w:webHidden/>
              </w:rPr>
              <w:instrText xml:space="preserve"> PAGEREF _Toc162039921 \h </w:instrText>
            </w:r>
            <w:r w:rsidR="009363C8">
              <w:rPr>
                <w:noProof/>
                <w:webHidden/>
              </w:rPr>
            </w:r>
            <w:r w:rsidR="009363C8">
              <w:rPr>
                <w:noProof/>
                <w:webHidden/>
              </w:rPr>
              <w:fldChar w:fldCharType="separate"/>
            </w:r>
            <w:r w:rsidR="009363C8">
              <w:rPr>
                <w:noProof/>
                <w:webHidden/>
              </w:rPr>
              <w:t>6</w:t>
            </w:r>
            <w:r w:rsidR="009363C8">
              <w:rPr>
                <w:noProof/>
                <w:webHidden/>
              </w:rPr>
              <w:fldChar w:fldCharType="end"/>
            </w:r>
          </w:hyperlink>
        </w:p>
        <w:p w14:paraId="429F1F4D" w14:textId="116D3ADA"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22" w:history="1">
            <w:r w:rsidR="009363C8" w:rsidRPr="00134EFA">
              <w:rPr>
                <w:rStyle w:val="Hyperlink"/>
                <w:rFonts w:cs="Arial"/>
                <w:noProof/>
              </w:rPr>
              <w:t>Task-oriented approach</w:t>
            </w:r>
            <w:r w:rsidR="009363C8">
              <w:rPr>
                <w:noProof/>
                <w:webHidden/>
              </w:rPr>
              <w:tab/>
            </w:r>
            <w:r w:rsidR="009363C8">
              <w:rPr>
                <w:noProof/>
                <w:webHidden/>
              </w:rPr>
              <w:fldChar w:fldCharType="begin"/>
            </w:r>
            <w:r w:rsidR="009363C8">
              <w:rPr>
                <w:noProof/>
                <w:webHidden/>
              </w:rPr>
              <w:instrText xml:space="preserve"> PAGEREF _Toc162039922 \h </w:instrText>
            </w:r>
            <w:r w:rsidR="009363C8">
              <w:rPr>
                <w:noProof/>
                <w:webHidden/>
              </w:rPr>
            </w:r>
            <w:r w:rsidR="009363C8">
              <w:rPr>
                <w:noProof/>
                <w:webHidden/>
              </w:rPr>
              <w:fldChar w:fldCharType="separate"/>
            </w:r>
            <w:r w:rsidR="009363C8">
              <w:rPr>
                <w:noProof/>
                <w:webHidden/>
              </w:rPr>
              <w:t>6</w:t>
            </w:r>
            <w:r w:rsidR="009363C8">
              <w:rPr>
                <w:noProof/>
                <w:webHidden/>
              </w:rPr>
              <w:fldChar w:fldCharType="end"/>
            </w:r>
          </w:hyperlink>
        </w:p>
        <w:p w14:paraId="6D80A503" w14:textId="2BF8CA64"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23" w:history="1">
            <w:r w:rsidR="009363C8" w:rsidRPr="00134EFA">
              <w:rPr>
                <w:rStyle w:val="Hyperlink"/>
                <w:rFonts w:cs="Arial"/>
                <w:noProof/>
              </w:rPr>
              <w:t>Relationship-oriented approach</w:t>
            </w:r>
            <w:r w:rsidR="009363C8">
              <w:rPr>
                <w:noProof/>
                <w:webHidden/>
              </w:rPr>
              <w:tab/>
            </w:r>
            <w:r w:rsidR="009363C8">
              <w:rPr>
                <w:noProof/>
                <w:webHidden/>
              </w:rPr>
              <w:fldChar w:fldCharType="begin"/>
            </w:r>
            <w:r w:rsidR="009363C8">
              <w:rPr>
                <w:noProof/>
                <w:webHidden/>
              </w:rPr>
              <w:instrText xml:space="preserve"> PAGEREF _Toc162039923 \h </w:instrText>
            </w:r>
            <w:r w:rsidR="009363C8">
              <w:rPr>
                <w:noProof/>
                <w:webHidden/>
              </w:rPr>
            </w:r>
            <w:r w:rsidR="009363C8">
              <w:rPr>
                <w:noProof/>
                <w:webHidden/>
              </w:rPr>
              <w:fldChar w:fldCharType="separate"/>
            </w:r>
            <w:r w:rsidR="009363C8">
              <w:rPr>
                <w:noProof/>
                <w:webHidden/>
              </w:rPr>
              <w:t>7</w:t>
            </w:r>
            <w:r w:rsidR="009363C8">
              <w:rPr>
                <w:noProof/>
                <w:webHidden/>
              </w:rPr>
              <w:fldChar w:fldCharType="end"/>
            </w:r>
          </w:hyperlink>
        </w:p>
        <w:p w14:paraId="7B474E56" w14:textId="672D3CEE" w:rsidR="009363C8" w:rsidRDefault="00000000">
          <w:pPr>
            <w:pStyle w:val="TOC1"/>
            <w:tabs>
              <w:tab w:val="right" w:leader="dot" w:pos="9016"/>
            </w:tabs>
            <w:rPr>
              <w:rFonts w:asciiTheme="minorHAnsi" w:eastAsiaTheme="minorEastAsia" w:hAnsiTheme="minorHAnsi"/>
              <w:noProof/>
              <w:sz w:val="24"/>
              <w:szCs w:val="24"/>
              <w:lang w:eastAsia="en-GB"/>
            </w:rPr>
          </w:pPr>
          <w:hyperlink w:anchor="_Toc162039924" w:history="1">
            <w:r w:rsidR="009363C8" w:rsidRPr="00134EFA">
              <w:rPr>
                <w:rStyle w:val="Hyperlink"/>
                <w:rFonts w:cs="Arial"/>
                <w:noProof/>
              </w:rPr>
              <w:t>Management and leadership</w:t>
            </w:r>
            <w:r w:rsidR="009363C8">
              <w:rPr>
                <w:noProof/>
                <w:webHidden/>
              </w:rPr>
              <w:tab/>
            </w:r>
            <w:r w:rsidR="009363C8">
              <w:rPr>
                <w:noProof/>
                <w:webHidden/>
              </w:rPr>
              <w:fldChar w:fldCharType="begin"/>
            </w:r>
            <w:r w:rsidR="009363C8">
              <w:rPr>
                <w:noProof/>
                <w:webHidden/>
              </w:rPr>
              <w:instrText xml:space="preserve"> PAGEREF _Toc162039924 \h </w:instrText>
            </w:r>
            <w:r w:rsidR="009363C8">
              <w:rPr>
                <w:noProof/>
                <w:webHidden/>
              </w:rPr>
            </w:r>
            <w:r w:rsidR="009363C8">
              <w:rPr>
                <w:noProof/>
                <w:webHidden/>
              </w:rPr>
              <w:fldChar w:fldCharType="separate"/>
            </w:r>
            <w:r w:rsidR="009363C8">
              <w:rPr>
                <w:noProof/>
                <w:webHidden/>
              </w:rPr>
              <w:t>8</w:t>
            </w:r>
            <w:r w:rsidR="009363C8">
              <w:rPr>
                <w:noProof/>
                <w:webHidden/>
              </w:rPr>
              <w:fldChar w:fldCharType="end"/>
            </w:r>
          </w:hyperlink>
        </w:p>
        <w:p w14:paraId="799528F5" w14:textId="67D1B817" w:rsidR="009363C8" w:rsidRDefault="00000000">
          <w:pPr>
            <w:pStyle w:val="TOC1"/>
            <w:tabs>
              <w:tab w:val="right" w:leader="dot" w:pos="9016"/>
            </w:tabs>
            <w:rPr>
              <w:rFonts w:asciiTheme="minorHAnsi" w:eastAsiaTheme="minorEastAsia" w:hAnsiTheme="minorHAnsi"/>
              <w:noProof/>
              <w:sz w:val="24"/>
              <w:szCs w:val="24"/>
              <w:lang w:eastAsia="en-GB"/>
            </w:rPr>
          </w:pPr>
          <w:hyperlink w:anchor="_Toc162039925" w:history="1">
            <w:r w:rsidR="009363C8" w:rsidRPr="00134EFA">
              <w:rPr>
                <w:rStyle w:val="Hyperlink"/>
                <w:rFonts w:cs="Arial"/>
                <w:noProof/>
              </w:rPr>
              <w:t>Explanation of Theory X, Y, Z</w:t>
            </w:r>
            <w:r w:rsidR="009363C8">
              <w:rPr>
                <w:noProof/>
                <w:webHidden/>
              </w:rPr>
              <w:tab/>
            </w:r>
            <w:r w:rsidR="009363C8">
              <w:rPr>
                <w:noProof/>
                <w:webHidden/>
              </w:rPr>
              <w:fldChar w:fldCharType="begin"/>
            </w:r>
            <w:r w:rsidR="009363C8">
              <w:rPr>
                <w:noProof/>
                <w:webHidden/>
              </w:rPr>
              <w:instrText xml:space="preserve"> PAGEREF _Toc162039925 \h </w:instrText>
            </w:r>
            <w:r w:rsidR="009363C8">
              <w:rPr>
                <w:noProof/>
                <w:webHidden/>
              </w:rPr>
            </w:r>
            <w:r w:rsidR="009363C8">
              <w:rPr>
                <w:noProof/>
                <w:webHidden/>
              </w:rPr>
              <w:fldChar w:fldCharType="separate"/>
            </w:r>
            <w:r w:rsidR="009363C8">
              <w:rPr>
                <w:noProof/>
                <w:webHidden/>
              </w:rPr>
              <w:t>9</w:t>
            </w:r>
            <w:r w:rsidR="009363C8">
              <w:rPr>
                <w:noProof/>
                <w:webHidden/>
              </w:rPr>
              <w:fldChar w:fldCharType="end"/>
            </w:r>
          </w:hyperlink>
        </w:p>
        <w:p w14:paraId="6A51389C" w14:textId="03CE91EA"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26" w:history="1">
            <w:r w:rsidR="009363C8" w:rsidRPr="00134EFA">
              <w:rPr>
                <w:rStyle w:val="Hyperlink"/>
                <w:rFonts w:cs="Arial"/>
                <w:noProof/>
              </w:rPr>
              <w:t>Theory X</w:t>
            </w:r>
            <w:r w:rsidR="009363C8">
              <w:rPr>
                <w:noProof/>
                <w:webHidden/>
              </w:rPr>
              <w:tab/>
            </w:r>
            <w:r w:rsidR="009363C8">
              <w:rPr>
                <w:noProof/>
                <w:webHidden/>
              </w:rPr>
              <w:fldChar w:fldCharType="begin"/>
            </w:r>
            <w:r w:rsidR="009363C8">
              <w:rPr>
                <w:noProof/>
                <w:webHidden/>
              </w:rPr>
              <w:instrText xml:space="preserve"> PAGEREF _Toc162039926 \h </w:instrText>
            </w:r>
            <w:r w:rsidR="009363C8">
              <w:rPr>
                <w:noProof/>
                <w:webHidden/>
              </w:rPr>
            </w:r>
            <w:r w:rsidR="009363C8">
              <w:rPr>
                <w:noProof/>
                <w:webHidden/>
              </w:rPr>
              <w:fldChar w:fldCharType="separate"/>
            </w:r>
            <w:r w:rsidR="009363C8">
              <w:rPr>
                <w:noProof/>
                <w:webHidden/>
              </w:rPr>
              <w:t>9</w:t>
            </w:r>
            <w:r w:rsidR="009363C8">
              <w:rPr>
                <w:noProof/>
                <w:webHidden/>
              </w:rPr>
              <w:fldChar w:fldCharType="end"/>
            </w:r>
          </w:hyperlink>
        </w:p>
        <w:p w14:paraId="48F5B162" w14:textId="6254666C"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27" w:history="1">
            <w:r w:rsidR="009363C8" w:rsidRPr="00134EFA">
              <w:rPr>
                <w:rStyle w:val="Hyperlink"/>
                <w:rFonts w:cs="Arial"/>
                <w:noProof/>
              </w:rPr>
              <w:t>Theory Y</w:t>
            </w:r>
            <w:r w:rsidR="009363C8">
              <w:rPr>
                <w:noProof/>
                <w:webHidden/>
              </w:rPr>
              <w:tab/>
            </w:r>
            <w:r w:rsidR="009363C8">
              <w:rPr>
                <w:noProof/>
                <w:webHidden/>
              </w:rPr>
              <w:fldChar w:fldCharType="begin"/>
            </w:r>
            <w:r w:rsidR="009363C8">
              <w:rPr>
                <w:noProof/>
                <w:webHidden/>
              </w:rPr>
              <w:instrText xml:space="preserve"> PAGEREF _Toc162039927 \h </w:instrText>
            </w:r>
            <w:r w:rsidR="009363C8">
              <w:rPr>
                <w:noProof/>
                <w:webHidden/>
              </w:rPr>
            </w:r>
            <w:r w:rsidR="009363C8">
              <w:rPr>
                <w:noProof/>
                <w:webHidden/>
              </w:rPr>
              <w:fldChar w:fldCharType="separate"/>
            </w:r>
            <w:r w:rsidR="009363C8">
              <w:rPr>
                <w:noProof/>
                <w:webHidden/>
              </w:rPr>
              <w:t>9</w:t>
            </w:r>
            <w:r w:rsidR="009363C8">
              <w:rPr>
                <w:noProof/>
                <w:webHidden/>
              </w:rPr>
              <w:fldChar w:fldCharType="end"/>
            </w:r>
          </w:hyperlink>
        </w:p>
        <w:p w14:paraId="14A2C7FB" w14:textId="20B794B0"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28" w:history="1">
            <w:r w:rsidR="009363C8" w:rsidRPr="00134EFA">
              <w:rPr>
                <w:rStyle w:val="Hyperlink"/>
                <w:rFonts w:cs="Arial"/>
                <w:noProof/>
              </w:rPr>
              <w:t>Theory Z</w:t>
            </w:r>
            <w:r w:rsidR="009363C8">
              <w:rPr>
                <w:noProof/>
                <w:webHidden/>
              </w:rPr>
              <w:tab/>
            </w:r>
            <w:r w:rsidR="009363C8">
              <w:rPr>
                <w:noProof/>
                <w:webHidden/>
              </w:rPr>
              <w:fldChar w:fldCharType="begin"/>
            </w:r>
            <w:r w:rsidR="009363C8">
              <w:rPr>
                <w:noProof/>
                <w:webHidden/>
              </w:rPr>
              <w:instrText xml:space="preserve"> PAGEREF _Toc162039928 \h </w:instrText>
            </w:r>
            <w:r w:rsidR="009363C8">
              <w:rPr>
                <w:noProof/>
                <w:webHidden/>
              </w:rPr>
            </w:r>
            <w:r w:rsidR="009363C8">
              <w:rPr>
                <w:noProof/>
                <w:webHidden/>
              </w:rPr>
              <w:fldChar w:fldCharType="separate"/>
            </w:r>
            <w:r w:rsidR="009363C8">
              <w:rPr>
                <w:noProof/>
                <w:webHidden/>
              </w:rPr>
              <w:t>11</w:t>
            </w:r>
            <w:r w:rsidR="009363C8">
              <w:rPr>
                <w:noProof/>
                <w:webHidden/>
              </w:rPr>
              <w:fldChar w:fldCharType="end"/>
            </w:r>
          </w:hyperlink>
        </w:p>
        <w:p w14:paraId="43DEB7AF" w14:textId="54E64283" w:rsidR="009363C8" w:rsidRDefault="00000000">
          <w:pPr>
            <w:pStyle w:val="TOC1"/>
            <w:tabs>
              <w:tab w:val="right" w:leader="dot" w:pos="9016"/>
            </w:tabs>
            <w:rPr>
              <w:rFonts w:asciiTheme="minorHAnsi" w:eastAsiaTheme="minorEastAsia" w:hAnsiTheme="minorHAnsi"/>
              <w:noProof/>
              <w:sz w:val="24"/>
              <w:szCs w:val="24"/>
              <w:lang w:eastAsia="en-GB"/>
            </w:rPr>
          </w:pPr>
          <w:hyperlink w:anchor="_Toc162039929" w:history="1">
            <w:r w:rsidR="009363C8" w:rsidRPr="00134EFA">
              <w:rPr>
                <w:rStyle w:val="Hyperlink"/>
                <w:rFonts w:cs="Arial"/>
                <w:noProof/>
              </w:rPr>
              <w:t>Similarities and Differences of Theory X, Y, Z</w:t>
            </w:r>
            <w:r w:rsidR="009363C8">
              <w:rPr>
                <w:noProof/>
                <w:webHidden/>
              </w:rPr>
              <w:tab/>
            </w:r>
            <w:r w:rsidR="009363C8">
              <w:rPr>
                <w:noProof/>
                <w:webHidden/>
              </w:rPr>
              <w:fldChar w:fldCharType="begin"/>
            </w:r>
            <w:r w:rsidR="009363C8">
              <w:rPr>
                <w:noProof/>
                <w:webHidden/>
              </w:rPr>
              <w:instrText xml:space="preserve"> PAGEREF _Toc162039929 \h </w:instrText>
            </w:r>
            <w:r w:rsidR="009363C8">
              <w:rPr>
                <w:noProof/>
                <w:webHidden/>
              </w:rPr>
            </w:r>
            <w:r w:rsidR="009363C8">
              <w:rPr>
                <w:noProof/>
                <w:webHidden/>
              </w:rPr>
              <w:fldChar w:fldCharType="separate"/>
            </w:r>
            <w:r w:rsidR="009363C8">
              <w:rPr>
                <w:noProof/>
                <w:webHidden/>
              </w:rPr>
              <w:t>12</w:t>
            </w:r>
            <w:r w:rsidR="009363C8">
              <w:rPr>
                <w:noProof/>
                <w:webHidden/>
              </w:rPr>
              <w:fldChar w:fldCharType="end"/>
            </w:r>
          </w:hyperlink>
        </w:p>
        <w:p w14:paraId="523983B3" w14:textId="0F331220" w:rsidR="009363C8" w:rsidRDefault="00000000">
          <w:pPr>
            <w:pStyle w:val="TOC1"/>
            <w:tabs>
              <w:tab w:val="right" w:leader="dot" w:pos="9016"/>
            </w:tabs>
            <w:rPr>
              <w:rFonts w:asciiTheme="minorHAnsi" w:eastAsiaTheme="minorEastAsia" w:hAnsiTheme="minorHAnsi"/>
              <w:noProof/>
              <w:sz w:val="24"/>
              <w:szCs w:val="24"/>
              <w:lang w:eastAsia="en-GB"/>
            </w:rPr>
          </w:pPr>
          <w:hyperlink w:anchor="_Toc162039930" w:history="1">
            <w:r w:rsidR="009363C8" w:rsidRPr="00134EFA">
              <w:rPr>
                <w:rStyle w:val="Hyperlink"/>
                <w:rFonts w:cs="Arial"/>
                <w:noProof/>
              </w:rPr>
              <w:t>Advantages and Disadvantages of Theory X, Y, Z</w:t>
            </w:r>
            <w:r w:rsidR="009363C8">
              <w:rPr>
                <w:noProof/>
                <w:webHidden/>
              </w:rPr>
              <w:tab/>
            </w:r>
            <w:r w:rsidR="009363C8">
              <w:rPr>
                <w:noProof/>
                <w:webHidden/>
              </w:rPr>
              <w:fldChar w:fldCharType="begin"/>
            </w:r>
            <w:r w:rsidR="009363C8">
              <w:rPr>
                <w:noProof/>
                <w:webHidden/>
              </w:rPr>
              <w:instrText xml:space="preserve"> PAGEREF _Toc162039930 \h </w:instrText>
            </w:r>
            <w:r w:rsidR="009363C8">
              <w:rPr>
                <w:noProof/>
                <w:webHidden/>
              </w:rPr>
            </w:r>
            <w:r w:rsidR="009363C8">
              <w:rPr>
                <w:noProof/>
                <w:webHidden/>
              </w:rPr>
              <w:fldChar w:fldCharType="separate"/>
            </w:r>
            <w:r w:rsidR="009363C8">
              <w:rPr>
                <w:noProof/>
                <w:webHidden/>
              </w:rPr>
              <w:t>14</w:t>
            </w:r>
            <w:r w:rsidR="009363C8">
              <w:rPr>
                <w:noProof/>
                <w:webHidden/>
              </w:rPr>
              <w:fldChar w:fldCharType="end"/>
            </w:r>
          </w:hyperlink>
        </w:p>
        <w:p w14:paraId="037E3CAD" w14:textId="5B738AA0" w:rsidR="009363C8" w:rsidRDefault="00000000">
          <w:pPr>
            <w:pStyle w:val="TOC1"/>
            <w:tabs>
              <w:tab w:val="right" w:leader="dot" w:pos="9016"/>
            </w:tabs>
            <w:rPr>
              <w:rFonts w:asciiTheme="minorHAnsi" w:eastAsiaTheme="minorEastAsia" w:hAnsiTheme="minorHAnsi"/>
              <w:noProof/>
              <w:sz w:val="24"/>
              <w:szCs w:val="24"/>
              <w:lang w:eastAsia="en-GB"/>
            </w:rPr>
          </w:pPr>
          <w:hyperlink w:anchor="_Toc162039931" w:history="1">
            <w:r w:rsidR="009363C8" w:rsidRPr="00134EFA">
              <w:rPr>
                <w:rStyle w:val="Hyperlink"/>
                <w:rFonts w:cs="Arial"/>
                <w:noProof/>
              </w:rPr>
              <w:t>Role of Culture and Personal Differences</w:t>
            </w:r>
            <w:r w:rsidR="009363C8">
              <w:rPr>
                <w:noProof/>
                <w:webHidden/>
              </w:rPr>
              <w:tab/>
            </w:r>
            <w:r w:rsidR="009363C8">
              <w:rPr>
                <w:noProof/>
                <w:webHidden/>
              </w:rPr>
              <w:fldChar w:fldCharType="begin"/>
            </w:r>
            <w:r w:rsidR="009363C8">
              <w:rPr>
                <w:noProof/>
                <w:webHidden/>
              </w:rPr>
              <w:instrText xml:space="preserve"> PAGEREF _Toc162039931 \h </w:instrText>
            </w:r>
            <w:r w:rsidR="009363C8">
              <w:rPr>
                <w:noProof/>
                <w:webHidden/>
              </w:rPr>
            </w:r>
            <w:r w:rsidR="009363C8">
              <w:rPr>
                <w:noProof/>
                <w:webHidden/>
              </w:rPr>
              <w:fldChar w:fldCharType="separate"/>
            </w:r>
            <w:r w:rsidR="009363C8">
              <w:rPr>
                <w:noProof/>
                <w:webHidden/>
              </w:rPr>
              <w:t>15</w:t>
            </w:r>
            <w:r w:rsidR="009363C8">
              <w:rPr>
                <w:noProof/>
                <w:webHidden/>
              </w:rPr>
              <w:fldChar w:fldCharType="end"/>
            </w:r>
          </w:hyperlink>
        </w:p>
        <w:p w14:paraId="1CEA79BD" w14:textId="253E9968" w:rsidR="009363C8" w:rsidRDefault="00000000">
          <w:pPr>
            <w:pStyle w:val="TOC1"/>
            <w:tabs>
              <w:tab w:val="right" w:leader="dot" w:pos="9016"/>
            </w:tabs>
            <w:rPr>
              <w:rFonts w:asciiTheme="minorHAnsi" w:eastAsiaTheme="minorEastAsia" w:hAnsiTheme="minorHAnsi"/>
              <w:noProof/>
              <w:sz w:val="24"/>
              <w:szCs w:val="24"/>
              <w:lang w:eastAsia="en-GB"/>
            </w:rPr>
          </w:pPr>
          <w:hyperlink w:anchor="_Toc162039932" w:history="1">
            <w:r w:rsidR="009363C8" w:rsidRPr="00134EFA">
              <w:rPr>
                <w:rStyle w:val="Hyperlink"/>
                <w:rFonts w:cs="Arial"/>
                <w:noProof/>
              </w:rPr>
              <w:t>Situational or contingency leadership</w:t>
            </w:r>
            <w:r w:rsidR="009363C8">
              <w:rPr>
                <w:noProof/>
                <w:webHidden/>
              </w:rPr>
              <w:tab/>
            </w:r>
            <w:r w:rsidR="009363C8">
              <w:rPr>
                <w:noProof/>
                <w:webHidden/>
              </w:rPr>
              <w:fldChar w:fldCharType="begin"/>
            </w:r>
            <w:r w:rsidR="009363C8">
              <w:rPr>
                <w:noProof/>
                <w:webHidden/>
              </w:rPr>
              <w:instrText xml:space="preserve"> PAGEREF _Toc162039932 \h </w:instrText>
            </w:r>
            <w:r w:rsidR="009363C8">
              <w:rPr>
                <w:noProof/>
                <w:webHidden/>
              </w:rPr>
            </w:r>
            <w:r w:rsidR="009363C8">
              <w:rPr>
                <w:noProof/>
                <w:webHidden/>
              </w:rPr>
              <w:fldChar w:fldCharType="separate"/>
            </w:r>
            <w:r w:rsidR="009363C8">
              <w:rPr>
                <w:noProof/>
                <w:webHidden/>
              </w:rPr>
              <w:t>16</w:t>
            </w:r>
            <w:r w:rsidR="009363C8">
              <w:rPr>
                <w:noProof/>
                <w:webHidden/>
              </w:rPr>
              <w:fldChar w:fldCharType="end"/>
            </w:r>
          </w:hyperlink>
        </w:p>
        <w:p w14:paraId="6A4D06AC" w14:textId="277BC4E4"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33" w:history="1">
            <w:r w:rsidR="009363C8" w:rsidRPr="00134EFA">
              <w:rPr>
                <w:rStyle w:val="Hyperlink"/>
                <w:rFonts w:cs="Arial"/>
                <w:noProof/>
              </w:rPr>
              <w:t>Contingency leadership</w:t>
            </w:r>
            <w:r w:rsidR="009363C8">
              <w:rPr>
                <w:noProof/>
                <w:webHidden/>
              </w:rPr>
              <w:tab/>
            </w:r>
            <w:r w:rsidR="009363C8">
              <w:rPr>
                <w:noProof/>
                <w:webHidden/>
              </w:rPr>
              <w:fldChar w:fldCharType="begin"/>
            </w:r>
            <w:r w:rsidR="009363C8">
              <w:rPr>
                <w:noProof/>
                <w:webHidden/>
              </w:rPr>
              <w:instrText xml:space="preserve"> PAGEREF _Toc162039933 \h </w:instrText>
            </w:r>
            <w:r w:rsidR="009363C8">
              <w:rPr>
                <w:noProof/>
                <w:webHidden/>
              </w:rPr>
            </w:r>
            <w:r w:rsidR="009363C8">
              <w:rPr>
                <w:noProof/>
                <w:webHidden/>
              </w:rPr>
              <w:fldChar w:fldCharType="separate"/>
            </w:r>
            <w:r w:rsidR="009363C8">
              <w:rPr>
                <w:noProof/>
                <w:webHidden/>
              </w:rPr>
              <w:t>16</w:t>
            </w:r>
            <w:r w:rsidR="009363C8">
              <w:rPr>
                <w:noProof/>
                <w:webHidden/>
              </w:rPr>
              <w:fldChar w:fldCharType="end"/>
            </w:r>
          </w:hyperlink>
        </w:p>
        <w:p w14:paraId="2805EB79" w14:textId="49DEAAD2" w:rsidR="009363C8" w:rsidRDefault="00000000">
          <w:pPr>
            <w:pStyle w:val="TOC2"/>
            <w:tabs>
              <w:tab w:val="right" w:leader="dot" w:pos="9016"/>
            </w:tabs>
            <w:rPr>
              <w:rFonts w:asciiTheme="minorHAnsi" w:eastAsiaTheme="minorEastAsia" w:hAnsiTheme="minorHAnsi"/>
              <w:noProof/>
              <w:sz w:val="24"/>
              <w:szCs w:val="24"/>
              <w:lang w:eastAsia="en-GB"/>
            </w:rPr>
          </w:pPr>
          <w:hyperlink w:anchor="_Toc162039934" w:history="1">
            <w:r w:rsidR="009363C8" w:rsidRPr="00134EFA">
              <w:rPr>
                <w:rStyle w:val="Hyperlink"/>
                <w:rFonts w:cs="Arial"/>
                <w:noProof/>
              </w:rPr>
              <w:t>Situational leadership</w:t>
            </w:r>
            <w:r w:rsidR="009363C8">
              <w:rPr>
                <w:noProof/>
                <w:webHidden/>
              </w:rPr>
              <w:tab/>
            </w:r>
            <w:r w:rsidR="009363C8">
              <w:rPr>
                <w:noProof/>
                <w:webHidden/>
              </w:rPr>
              <w:fldChar w:fldCharType="begin"/>
            </w:r>
            <w:r w:rsidR="009363C8">
              <w:rPr>
                <w:noProof/>
                <w:webHidden/>
              </w:rPr>
              <w:instrText xml:space="preserve"> PAGEREF _Toc162039934 \h </w:instrText>
            </w:r>
            <w:r w:rsidR="009363C8">
              <w:rPr>
                <w:noProof/>
                <w:webHidden/>
              </w:rPr>
            </w:r>
            <w:r w:rsidR="009363C8">
              <w:rPr>
                <w:noProof/>
                <w:webHidden/>
              </w:rPr>
              <w:fldChar w:fldCharType="separate"/>
            </w:r>
            <w:r w:rsidR="009363C8">
              <w:rPr>
                <w:noProof/>
                <w:webHidden/>
              </w:rPr>
              <w:t>18</w:t>
            </w:r>
            <w:r w:rsidR="009363C8">
              <w:rPr>
                <w:noProof/>
                <w:webHidden/>
              </w:rPr>
              <w:fldChar w:fldCharType="end"/>
            </w:r>
          </w:hyperlink>
        </w:p>
        <w:p w14:paraId="06274585" w14:textId="224F6644" w:rsidR="009363C8" w:rsidRDefault="00000000">
          <w:pPr>
            <w:pStyle w:val="TOC1"/>
            <w:tabs>
              <w:tab w:val="right" w:leader="dot" w:pos="9016"/>
            </w:tabs>
            <w:rPr>
              <w:rFonts w:asciiTheme="minorHAnsi" w:eastAsiaTheme="minorEastAsia" w:hAnsiTheme="minorHAnsi"/>
              <w:noProof/>
              <w:sz w:val="24"/>
              <w:szCs w:val="24"/>
              <w:lang w:eastAsia="en-GB"/>
            </w:rPr>
          </w:pPr>
          <w:hyperlink w:anchor="_Toc162039935" w:history="1">
            <w:r w:rsidR="009363C8" w:rsidRPr="00134EFA">
              <w:rPr>
                <w:rStyle w:val="Hyperlink"/>
                <w:noProof/>
              </w:rPr>
              <w:t>Implications for Florette Salad Company and Leadership Style</w:t>
            </w:r>
            <w:r w:rsidR="009363C8">
              <w:rPr>
                <w:noProof/>
                <w:webHidden/>
              </w:rPr>
              <w:tab/>
            </w:r>
            <w:r w:rsidR="009363C8">
              <w:rPr>
                <w:noProof/>
                <w:webHidden/>
              </w:rPr>
              <w:fldChar w:fldCharType="begin"/>
            </w:r>
            <w:r w:rsidR="009363C8">
              <w:rPr>
                <w:noProof/>
                <w:webHidden/>
              </w:rPr>
              <w:instrText xml:space="preserve"> PAGEREF _Toc162039935 \h </w:instrText>
            </w:r>
            <w:r w:rsidR="009363C8">
              <w:rPr>
                <w:noProof/>
                <w:webHidden/>
              </w:rPr>
            </w:r>
            <w:r w:rsidR="009363C8">
              <w:rPr>
                <w:noProof/>
                <w:webHidden/>
              </w:rPr>
              <w:fldChar w:fldCharType="separate"/>
            </w:r>
            <w:r w:rsidR="009363C8">
              <w:rPr>
                <w:noProof/>
                <w:webHidden/>
              </w:rPr>
              <w:t>21</w:t>
            </w:r>
            <w:r w:rsidR="009363C8">
              <w:rPr>
                <w:noProof/>
                <w:webHidden/>
              </w:rPr>
              <w:fldChar w:fldCharType="end"/>
            </w:r>
          </w:hyperlink>
        </w:p>
        <w:p w14:paraId="2BA2BA83" w14:textId="13DB644C" w:rsidR="009363C8" w:rsidRDefault="00000000">
          <w:pPr>
            <w:pStyle w:val="TOC1"/>
            <w:tabs>
              <w:tab w:val="right" w:leader="dot" w:pos="9016"/>
            </w:tabs>
            <w:rPr>
              <w:rFonts w:asciiTheme="minorHAnsi" w:eastAsiaTheme="minorEastAsia" w:hAnsiTheme="minorHAnsi"/>
              <w:noProof/>
              <w:sz w:val="24"/>
              <w:szCs w:val="24"/>
              <w:lang w:eastAsia="en-GB"/>
            </w:rPr>
          </w:pPr>
          <w:hyperlink w:anchor="_Toc162039936" w:history="1">
            <w:r w:rsidR="009363C8" w:rsidRPr="00134EFA">
              <w:rPr>
                <w:rStyle w:val="Hyperlink"/>
                <w:rFonts w:cs="Arial"/>
                <w:noProof/>
              </w:rPr>
              <w:t>Conclusion</w:t>
            </w:r>
            <w:r w:rsidR="009363C8">
              <w:rPr>
                <w:noProof/>
                <w:webHidden/>
              </w:rPr>
              <w:tab/>
            </w:r>
            <w:r w:rsidR="009363C8">
              <w:rPr>
                <w:noProof/>
                <w:webHidden/>
              </w:rPr>
              <w:fldChar w:fldCharType="begin"/>
            </w:r>
            <w:r w:rsidR="009363C8">
              <w:rPr>
                <w:noProof/>
                <w:webHidden/>
              </w:rPr>
              <w:instrText xml:space="preserve"> PAGEREF _Toc162039936 \h </w:instrText>
            </w:r>
            <w:r w:rsidR="009363C8">
              <w:rPr>
                <w:noProof/>
                <w:webHidden/>
              </w:rPr>
            </w:r>
            <w:r w:rsidR="009363C8">
              <w:rPr>
                <w:noProof/>
                <w:webHidden/>
              </w:rPr>
              <w:fldChar w:fldCharType="separate"/>
            </w:r>
            <w:r w:rsidR="009363C8">
              <w:rPr>
                <w:noProof/>
                <w:webHidden/>
              </w:rPr>
              <w:t>23</w:t>
            </w:r>
            <w:r w:rsidR="009363C8">
              <w:rPr>
                <w:noProof/>
                <w:webHidden/>
              </w:rPr>
              <w:fldChar w:fldCharType="end"/>
            </w:r>
          </w:hyperlink>
        </w:p>
        <w:p w14:paraId="1CD9FA1A" w14:textId="40C51AE4" w:rsidR="009363C8" w:rsidRDefault="00000000">
          <w:pPr>
            <w:pStyle w:val="TOC1"/>
            <w:tabs>
              <w:tab w:val="right" w:leader="dot" w:pos="9016"/>
            </w:tabs>
            <w:rPr>
              <w:rFonts w:asciiTheme="minorHAnsi" w:eastAsiaTheme="minorEastAsia" w:hAnsiTheme="minorHAnsi"/>
              <w:noProof/>
              <w:sz w:val="24"/>
              <w:szCs w:val="24"/>
              <w:lang w:eastAsia="en-GB"/>
            </w:rPr>
          </w:pPr>
          <w:hyperlink w:anchor="_Toc162039937" w:history="1">
            <w:r w:rsidR="009363C8" w:rsidRPr="00134EFA">
              <w:rPr>
                <w:rStyle w:val="Hyperlink"/>
                <w:rFonts w:cs="Arial"/>
                <w:noProof/>
              </w:rPr>
              <w:t>Appendix</w:t>
            </w:r>
            <w:r w:rsidR="009363C8">
              <w:rPr>
                <w:noProof/>
                <w:webHidden/>
              </w:rPr>
              <w:tab/>
            </w:r>
            <w:r w:rsidR="009363C8">
              <w:rPr>
                <w:noProof/>
                <w:webHidden/>
              </w:rPr>
              <w:fldChar w:fldCharType="begin"/>
            </w:r>
            <w:r w:rsidR="009363C8">
              <w:rPr>
                <w:noProof/>
                <w:webHidden/>
              </w:rPr>
              <w:instrText xml:space="preserve"> PAGEREF _Toc162039937 \h </w:instrText>
            </w:r>
            <w:r w:rsidR="009363C8">
              <w:rPr>
                <w:noProof/>
                <w:webHidden/>
              </w:rPr>
            </w:r>
            <w:r w:rsidR="009363C8">
              <w:rPr>
                <w:noProof/>
                <w:webHidden/>
              </w:rPr>
              <w:fldChar w:fldCharType="separate"/>
            </w:r>
            <w:r w:rsidR="009363C8">
              <w:rPr>
                <w:noProof/>
                <w:webHidden/>
              </w:rPr>
              <w:t>24</w:t>
            </w:r>
            <w:r w:rsidR="009363C8">
              <w:rPr>
                <w:noProof/>
                <w:webHidden/>
              </w:rPr>
              <w:fldChar w:fldCharType="end"/>
            </w:r>
          </w:hyperlink>
        </w:p>
        <w:p w14:paraId="715C67FF" w14:textId="2E39A911" w:rsidR="009363C8" w:rsidRDefault="00000000">
          <w:pPr>
            <w:pStyle w:val="TOC1"/>
            <w:tabs>
              <w:tab w:val="right" w:leader="dot" w:pos="9016"/>
            </w:tabs>
            <w:rPr>
              <w:rFonts w:asciiTheme="minorHAnsi" w:eastAsiaTheme="minorEastAsia" w:hAnsiTheme="minorHAnsi"/>
              <w:noProof/>
              <w:sz w:val="24"/>
              <w:szCs w:val="24"/>
              <w:lang w:eastAsia="en-GB"/>
            </w:rPr>
          </w:pPr>
          <w:hyperlink w:anchor="_Toc162039938" w:history="1">
            <w:r w:rsidR="009363C8" w:rsidRPr="00134EFA">
              <w:rPr>
                <w:rStyle w:val="Hyperlink"/>
                <w:rFonts w:cs="Arial"/>
                <w:noProof/>
              </w:rPr>
              <w:t>References</w:t>
            </w:r>
            <w:r w:rsidR="009363C8">
              <w:rPr>
                <w:noProof/>
                <w:webHidden/>
              </w:rPr>
              <w:tab/>
            </w:r>
            <w:r w:rsidR="009363C8">
              <w:rPr>
                <w:noProof/>
                <w:webHidden/>
              </w:rPr>
              <w:fldChar w:fldCharType="begin"/>
            </w:r>
            <w:r w:rsidR="009363C8">
              <w:rPr>
                <w:noProof/>
                <w:webHidden/>
              </w:rPr>
              <w:instrText xml:space="preserve"> PAGEREF _Toc162039938 \h </w:instrText>
            </w:r>
            <w:r w:rsidR="009363C8">
              <w:rPr>
                <w:noProof/>
                <w:webHidden/>
              </w:rPr>
            </w:r>
            <w:r w:rsidR="009363C8">
              <w:rPr>
                <w:noProof/>
                <w:webHidden/>
              </w:rPr>
              <w:fldChar w:fldCharType="separate"/>
            </w:r>
            <w:r w:rsidR="009363C8">
              <w:rPr>
                <w:noProof/>
                <w:webHidden/>
              </w:rPr>
              <w:t>26</w:t>
            </w:r>
            <w:r w:rsidR="009363C8">
              <w:rPr>
                <w:noProof/>
                <w:webHidden/>
              </w:rPr>
              <w:fldChar w:fldCharType="end"/>
            </w:r>
          </w:hyperlink>
        </w:p>
        <w:p w14:paraId="074EFB75" w14:textId="54D68925" w:rsidR="009F3924" w:rsidRPr="009363C8" w:rsidRDefault="009363C8" w:rsidP="009363C8">
          <w:r>
            <w:rPr>
              <w:b/>
              <w:bCs/>
              <w:noProof/>
            </w:rPr>
            <w:fldChar w:fldCharType="end"/>
          </w:r>
        </w:p>
      </w:sdtContent>
    </w:sdt>
    <w:p w14:paraId="690C2BF3" w14:textId="5ACF1225" w:rsidR="009F3924" w:rsidRPr="00BB2399" w:rsidRDefault="009F3924">
      <w:pPr>
        <w:jc w:val="left"/>
        <w:rPr>
          <w:rFonts w:cs="Arial"/>
        </w:rPr>
      </w:pPr>
      <w:r w:rsidRPr="00BB2399">
        <w:rPr>
          <w:rFonts w:cs="Arial"/>
        </w:rPr>
        <w:br w:type="page"/>
      </w:r>
    </w:p>
    <w:p w14:paraId="68ED0D71" w14:textId="77777777" w:rsidR="002B0FD3" w:rsidRPr="00BB2399" w:rsidRDefault="002B0FD3" w:rsidP="004D74BD">
      <w:pPr>
        <w:pStyle w:val="Heading1"/>
        <w:rPr>
          <w:rFonts w:ascii="Arial" w:hAnsi="Arial" w:cs="Arial"/>
        </w:rPr>
      </w:pPr>
      <w:bookmarkStart w:id="0" w:name="_Toc161506836"/>
      <w:bookmarkStart w:id="1" w:name="_Toc162039837"/>
      <w:bookmarkStart w:id="2" w:name="_Toc162039915"/>
      <w:r w:rsidRPr="00BB2399">
        <w:rPr>
          <w:rFonts w:ascii="Arial" w:hAnsi="Arial" w:cs="Arial"/>
        </w:rPr>
        <w:lastRenderedPageBreak/>
        <w:t>Introduction</w:t>
      </w:r>
      <w:bookmarkEnd w:id="0"/>
      <w:bookmarkEnd w:id="1"/>
      <w:bookmarkEnd w:id="2"/>
    </w:p>
    <w:p w14:paraId="51562255" w14:textId="77777777" w:rsidR="004D74BD" w:rsidRPr="00BB2399" w:rsidRDefault="004D74BD" w:rsidP="00EE05AD">
      <w:pPr>
        <w:rPr>
          <w:rFonts w:cs="Arial"/>
        </w:rPr>
      </w:pPr>
      <w:r w:rsidRPr="00BB2399">
        <w:rPr>
          <w:rFonts w:cs="Arial"/>
        </w:rPr>
        <w:t xml:space="preserve">This report provides an in-depth analysis of three leadership theories: Theories X, Y, and Z. </w:t>
      </w:r>
      <w:r w:rsidR="002B0FD3" w:rsidRPr="00BB2399">
        <w:rPr>
          <w:rFonts w:cs="Arial"/>
        </w:rPr>
        <w:t xml:space="preserve">Leadership theories are designed to define how best leadership can be exercised and applied in </w:t>
      </w:r>
      <w:r w:rsidRPr="00BB2399">
        <w:rPr>
          <w:rFonts w:cs="Arial"/>
        </w:rPr>
        <w:t>managing</w:t>
      </w:r>
      <w:r w:rsidR="002B0FD3" w:rsidRPr="00BB2399">
        <w:rPr>
          <w:rFonts w:cs="Arial"/>
        </w:rPr>
        <w:t xml:space="preserve"> teams and organi</w:t>
      </w:r>
      <w:r w:rsidRPr="00BB2399">
        <w:rPr>
          <w:rFonts w:cs="Arial"/>
        </w:rPr>
        <w:t>s</w:t>
      </w:r>
      <w:r w:rsidR="002B0FD3" w:rsidRPr="00BB2399">
        <w:rPr>
          <w:rFonts w:cs="Arial"/>
        </w:rPr>
        <w:t xml:space="preserve">ations. Theory X, Theory Y, and Theory Z are well-known frameworks that offer </w:t>
      </w:r>
      <w:r w:rsidRPr="00BB2399">
        <w:rPr>
          <w:rFonts w:cs="Arial"/>
        </w:rPr>
        <w:t>different</w:t>
      </w:r>
      <w:r w:rsidR="002B0FD3" w:rsidRPr="00BB2399">
        <w:rPr>
          <w:rFonts w:cs="Arial"/>
        </w:rPr>
        <w:t xml:space="preserve"> viewpoints on how leaders view and engage their employees. </w:t>
      </w:r>
    </w:p>
    <w:p w14:paraId="06CCA59B" w14:textId="0D2BF038" w:rsidR="00482937" w:rsidRPr="00BB2399" w:rsidRDefault="002B0FD3" w:rsidP="00EE05AD">
      <w:pPr>
        <w:rPr>
          <w:rFonts w:cs="Arial"/>
        </w:rPr>
      </w:pPr>
      <w:r w:rsidRPr="00BB2399">
        <w:rPr>
          <w:rFonts w:cs="Arial"/>
        </w:rPr>
        <w:t xml:space="preserve">Theory X </w:t>
      </w:r>
      <w:r w:rsidR="004742D4">
        <w:rPr>
          <w:rFonts w:cs="Arial"/>
        </w:rPr>
        <w:t>proposes</w:t>
      </w:r>
      <w:r w:rsidRPr="00BB2399">
        <w:rPr>
          <w:rFonts w:cs="Arial"/>
        </w:rPr>
        <w:t xml:space="preserve"> that employees </w:t>
      </w:r>
      <w:r w:rsidR="00DC3AE0" w:rsidRPr="00BB2399">
        <w:rPr>
          <w:rFonts w:cs="Arial"/>
        </w:rPr>
        <w:t xml:space="preserve">do not like </w:t>
      </w:r>
      <w:r w:rsidRPr="00BB2399">
        <w:rPr>
          <w:rFonts w:cs="Arial"/>
        </w:rPr>
        <w:t>to work hard</w:t>
      </w:r>
      <w:r w:rsidR="00DC3AE0" w:rsidRPr="00BB2399">
        <w:rPr>
          <w:rFonts w:cs="Arial"/>
        </w:rPr>
        <w:t xml:space="preserve"> and missing ambition,</w:t>
      </w:r>
      <w:r w:rsidRPr="00BB2399">
        <w:rPr>
          <w:rFonts w:cs="Arial"/>
        </w:rPr>
        <w:t xml:space="preserve"> </w:t>
      </w:r>
      <w:r w:rsidR="004D74BD" w:rsidRPr="00BB2399">
        <w:rPr>
          <w:rFonts w:cs="Arial"/>
        </w:rPr>
        <w:t>therefore need</w:t>
      </w:r>
      <w:r w:rsidRPr="00BB2399">
        <w:rPr>
          <w:rFonts w:cs="Arial"/>
        </w:rPr>
        <w:t xml:space="preserve"> close supervision and external rewards </w:t>
      </w:r>
      <w:proofErr w:type="gramStart"/>
      <w:r w:rsidRPr="00BB2399">
        <w:rPr>
          <w:rFonts w:cs="Arial"/>
        </w:rPr>
        <w:t>in order to</w:t>
      </w:r>
      <w:proofErr w:type="gramEnd"/>
      <w:r w:rsidRPr="00BB2399">
        <w:rPr>
          <w:rFonts w:cs="Arial"/>
        </w:rPr>
        <w:t xml:space="preserve"> </w:t>
      </w:r>
      <w:r w:rsidR="00DC3AE0" w:rsidRPr="00BB2399">
        <w:rPr>
          <w:rFonts w:cs="Arial"/>
        </w:rPr>
        <w:t xml:space="preserve">successfully </w:t>
      </w:r>
      <w:r w:rsidRPr="00BB2399">
        <w:rPr>
          <w:rFonts w:cs="Arial"/>
        </w:rPr>
        <w:t>complete tasks.</w:t>
      </w:r>
    </w:p>
    <w:p w14:paraId="0C79B294" w14:textId="5D685689" w:rsidR="00DC3AE0" w:rsidRPr="00BB2399" w:rsidRDefault="002B0FD3" w:rsidP="00EE05AD">
      <w:pPr>
        <w:rPr>
          <w:rFonts w:cs="Arial"/>
        </w:rPr>
      </w:pPr>
      <w:r w:rsidRPr="00BB2399">
        <w:rPr>
          <w:rFonts w:cs="Arial"/>
        </w:rPr>
        <w:t xml:space="preserve">Theory Y challenges the assumption that employees need to be directed, this approach suggests that employees are self-motivated. </w:t>
      </w:r>
      <w:r w:rsidR="00DC3AE0" w:rsidRPr="00BB2399">
        <w:rPr>
          <w:rFonts w:cs="Arial"/>
        </w:rPr>
        <w:t>On the other hand</w:t>
      </w:r>
      <w:r w:rsidRPr="00BB2399">
        <w:rPr>
          <w:rFonts w:cs="Arial"/>
        </w:rPr>
        <w:t>, they will</w:t>
      </w:r>
      <w:r w:rsidR="00DC3AE0" w:rsidRPr="00BB2399">
        <w:rPr>
          <w:rFonts w:cs="Arial"/>
        </w:rPr>
        <w:t xml:space="preserve"> still</w:t>
      </w:r>
      <w:r w:rsidRPr="00BB2399">
        <w:rPr>
          <w:rFonts w:cs="Arial"/>
        </w:rPr>
        <w:t xml:space="preserve"> need </w:t>
      </w:r>
      <w:r w:rsidR="00DC3AE0" w:rsidRPr="00BB2399">
        <w:rPr>
          <w:rFonts w:cs="Arial"/>
        </w:rPr>
        <w:t xml:space="preserve">support from </w:t>
      </w:r>
      <w:r w:rsidRPr="00BB2399">
        <w:rPr>
          <w:rFonts w:cs="Arial"/>
        </w:rPr>
        <w:t xml:space="preserve">management to </w:t>
      </w:r>
      <w:r w:rsidR="00DC3AE0" w:rsidRPr="00BB2399">
        <w:rPr>
          <w:rFonts w:cs="Arial"/>
        </w:rPr>
        <w:t>succeed</w:t>
      </w:r>
      <w:r w:rsidRPr="00BB2399">
        <w:rPr>
          <w:rFonts w:cs="Arial"/>
        </w:rPr>
        <w:t>.</w:t>
      </w:r>
    </w:p>
    <w:p w14:paraId="692997D7" w14:textId="409CE0C9" w:rsidR="002B0FD3" w:rsidRPr="00BB2399" w:rsidRDefault="002B0FD3" w:rsidP="00EE05AD">
      <w:pPr>
        <w:rPr>
          <w:rFonts w:cs="Arial"/>
        </w:rPr>
      </w:pPr>
      <w:r w:rsidRPr="00BB2399">
        <w:rPr>
          <w:rFonts w:cs="Arial"/>
        </w:rPr>
        <w:t>Theory Z compromise</w:t>
      </w:r>
      <w:r w:rsidR="00DC3AE0" w:rsidRPr="00BB2399">
        <w:rPr>
          <w:rFonts w:cs="Arial"/>
        </w:rPr>
        <w:t>s</w:t>
      </w:r>
      <w:r w:rsidRPr="00BB2399">
        <w:rPr>
          <w:rFonts w:cs="Arial"/>
        </w:rPr>
        <w:t xml:space="preserve"> between the </w:t>
      </w:r>
      <w:r w:rsidR="00DC3AE0" w:rsidRPr="00BB2399">
        <w:rPr>
          <w:rFonts w:cs="Arial"/>
        </w:rPr>
        <w:t xml:space="preserve">other two leadership perspectives by considering the cultural context and </w:t>
      </w:r>
      <w:proofErr w:type="gramStart"/>
      <w:r w:rsidR="00DC3AE0" w:rsidRPr="00BB2399">
        <w:rPr>
          <w:rFonts w:cs="Arial"/>
        </w:rPr>
        <w:t>tak</w:t>
      </w:r>
      <w:r w:rsidR="00482937" w:rsidRPr="00BB2399">
        <w:rPr>
          <w:rFonts w:cs="Arial"/>
        </w:rPr>
        <w:t>ing</w:t>
      </w:r>
      <w:r w:rsidR="00DC3AE0" w:rsidRPr="00BB2399">
        <w:rPr>
          <w:rFonts w:cs="Arial"/>
        </w:rPr>
        <w:t xml:space="preserve"> into account</w:t>
      </w:r>
      <w:proofErr w:type="gramEnd"/>
      <w:r w:rsidR="00DC3AE0" w:rsidRPr="00BB2399">
        <w:rPr>
          <w:rFonts w:cs="Arial"/>
        </w:rPr>
        <w:t xml:space="preserve"> the employees’ personal preferences and values</w:t>
      </w:r>
      <w:r w:rsidR="00482937" w:rsidRPr="00BB2399">
        <w:rPr>
          <w:rFonts w:cs="Arial"/>
        </w:rPr>
        <w:t xml:space="preserve"> to achieve employee happiness and loyalty.</w:t>
      </w:r>
    </w:p>
    <w:p w14:paraId="0ACEF85C" w14:textId="77777777" w:rsidR="00D57037" w:rsidRPr="00BB2399" w:rsidRDefault="00482937" w:rsidP="00EE05AD">
      <w:pPr>
        <w:rPr>
          <w:rFonts w:cs="Arial"/>
        </w:rPr>
      </w:pPr>
      <w:r w:rsidRPr="00BB2399">
        <w:rPr>
          <w:rFonts w:cs="Arial"/>
        </w:rPr>
        <w:t>While</w:t>
      </w:r>
      <w:r w:rsidR="002B0FD3" w:rsidRPr="00BB2399">
        <w:rPr>
          <w:rFonts w:cs="Arial"/>
        </w:rPr>
        <w:t xml:space="preserve"> these theories provide meaningful views of reality, their usage depends on situational factors. </w:t>
      </w:r>
    </w:p>
    <w:p w14:paraId="5BEEC9AF" w14:textId="3F9223B1" w:rsidR="00E30A4F" w:rsidRPr="00BB2399" w:rsidRDefault="00577412" w:rsidP="00EE05AD">
      <w:pPr>
        <w:rPr>
          <w:rFonts w:cs="Arial"/>
        </w:rPr>
      </w:pPr>
      <w:r w:rsidRPr="00BB2399">
        <w:rPr>
          <w:rFonts w:cs="Arial"/>
        </w:rPr>
        <w:t xml:space="preserve">Additionally, this report will explore various theoretical approaches including trait, </w:t>
      </w:r>
      <w:r w:rsidR="00E976C5" w:rsidRPr="00BB2399">
        <w:rPr>
          <w:rFonts w:cs="Arial"/>
        </w:rPr>
        <w:t>behavioural</w:t>
      </w:r>
      <w:r w:rsidRPr="00BB2399">
        <w:rPr>
          <w:rFonts w:cs="Arial"/>
        </w:rPr>
        <w:t>, situational, and transformational theories.</w:t>
      </w:r>
      <w:r w:rsidR="00E30A4F" w:rsidRPr="00BB2399">
        <w:rPr>
          <w:rFonts w:cs="Arial"/>
        </w:rPr>
        <w:t xml:space="preserve"> Furthermore, the report </w:t>
      </w:r>
      <w:r w:rsidR="00E976C5">
        <w:rPr>
          <w:rFonts w:cs="Arial"/>
        </w:rPr>
        <w:t>will discuss</w:t>
      </w:r>
      <w:r w:rsidR="00E30A4F" w:rsidRPr="00BB2399">
        <w:rPr>
          <w:rFonts w:cs="Arial"/>
        </w:rPr>
        <w:t xml:space="preserve"> the distinction between task-oriented and relationship-oriented leadership styles in leadership field. Task-oriented leadership prioritises achieving specific objectives and performance outcomes, while relationship-oriented leadership focuses on fostering positive interpersonal relationships and team cohesion.</w:t>
      </w:r>
    </w:p>
    <w:p w14:paraId="5CAD315B" w14:textId="7356E0E2" w:rsidR="002A4803" w:rsidRPr="00BB2399" w:rsidRDefault="008840BE" w:rsidP="00EE05AD">
      <w:pPr>
        <w:rPr>
          <w:rFonts w:cs="Arial"/>
        </w:rPr>
      </w:pPr>
      <w:r w:rsidRPr="008840BE">
        <w:rPr>
          <w:rFonts w:cs="Arial"/>
        </w:rPr>
        <w:t xml:space="preserve">Furthermore, this work will focus on the Florette Salad Company, as detailed in the appendix, where not only this example is provided but also </w:t>
      </w:r>
      <w:r>
        <w:rPr>
          <w:rFonts w:cs="Arial"/>
        </w:rPr>
        <w:t>some of the</w:t>
      </w:r>
      <w:r w:rsidRPr="008840BE">
        <w:rPr>
          <w:rFonts w:cs="Arial"/>
        </w:rPr>
        <w:t xml:space="preserve"> approaches in leadership are explained in steps more deeply</w:t>
      </w:r>
      <w:r w:rsidR="00577412" w:rsidRPr="00BB2399">
        <w:rPr>
          <w:rFonts w:cs="Arial"/>
        </w:rPr>
        <w:t>.</w:t>
      </w:r>
      <w:r>
        <w:rPr>
          <w:rFonts w:cs="Arial"/>
        </w:rPr>
        <w:t xml:space="preserve"> </w:t>
      </w:r>
      <w:r w:rsidR="00E976C5">
        <w:rPr>
          <w:rFonts w:cs="Arial"/>
        </w:rPr>
        <w:t>Th</w:t>
      </w:r>
      <w:r w:rsidR="00577412" w:rsidRPr="00BB2399">
        <w:rPr>
          <w:rFonts w:cs="Arial"/>
        </w:rPr>
        <w:t xml:space="preserve">e challenges </w:t>
      </w:r>
      <w:r w:rsidR="00E976C5">
        <w:rPr>
          <w:rFonts w:cs="Arial"/>
        </w:rPr>
        <w:t xml:space="preserve">of </w:t>
      </w:r>
      <w:r w:rsidR="00577412" w:rsidRPr="00BB2399">
        <w:rPr>
          <w:rFonts w:cs="Arial"/>
        </w:rPr>
        <w:t xml:space="preserve">the damage </w:t>
      </w:r>
      <w:r w:rsidR="00E976C5" w:rsidRPr="00E976C5">
        <w:rPr>
          <w:rFonts w:cs="Arial"/>
        </w:rPr>
        <w:t>to the</w:t>
      </w:r>
      <w:r w:rsidR="00E976C5">
        <w:rPr>
          <w:rFonts w:cs="Arial"/>
        </w:rPr>
        <w:t>ir</w:t>
      </w:r>
      <w:r w:rsidR="00E976C5" w:rsidRPr="00E976C5">
        <w:rPr>
          <w:rFonts w:cs="Arial"/>
        </w:rPr>
        <w:t xml:space="preserve"> infrastructure and transportation network </w:t>
      </w:r>
      <w:r w:rsidR="00577412" w:rsidRPr="00BB2399">
        <w:rPr>
          <w:rFonts w:cs="Arial"/>
        </w:rPr>
        <w:t xml:space="preserve">caused by Storm Noa </w:t>
      </w:r>
      <w:r w:rsidR="00E976C5">
        <w:rPr>
          <w:rFonts w:cs="Arial"/>
        </w:rPr>
        <w:t>will be examined</w:t>
      </w:r>
      <w:r w:rsidR="00577412" w:rsidRPr="00BB2399">
        <w:rPr>
          <w:rFonts w:cs="Arial"/>
        </w:rPr>
        <w:t>. Managers had to adopt an authoritative leadership style with certain employees and the business responsible for carrying out the facility repair work. This highlights that leadership styles can be applied selectively. Effective leaders are</w:t>
      </w:r>
      <w:r w:rsidR="00E976C5">
        <w:rPr>
          <w:rFonts w:cs="Arial"/>
        </w:rPr>
        <w:t xml:space="preserve"> aware of the</w:t>
      </w:r>
      <w:r w:rsidR="00577412" w:rsidRPr="00BB2399">
        <w:rPr>
          <w:rFonts w:cs="Arial"/>
        </w:rPr>
        <w:t xml:space="preserve"> changes in their organi</w:t>
      </w:r>
      <w:r>
        <w:rPr>
          <w:rFonts w:cs="Arial"/>
        </w:rPr>
        <w:t>s</w:t>
      </w:r>
      <w:r w:rsidR="00577412" w:rsidRPr="00BB2399">
        <w:rPr>
          <w:rFonts w:cs="Arial"/>
        </w:rPr>
        <w:t xml:space="preserve">ation's circumstances and adjust their strategies based on their team's strengths. </w:t>
      </w:r>
      <w:r w:rsidR="00E976C5">
        <w:rPr>
          <w:rFonts w:cs="Arial"/>
        </w:rPr>
        <w:t xml:space="preserve">Wise </w:t>
      </w:r>
      <w:r w:rsidR="00577412" w:rsidRPr="00BB2399">
        <w:rPr>
          <w:rFonts w:cs="Arial"/>
        </w:rPr>
        <w:t>leaders comprehend the various leadership styles and deploy them accordingly depending on their organisation's situation.</w:t>
      </w:r>
    </w:p>
    <w:p w14:paraId="142AB98A" w14:textId="77777777" w:rsidR="002A4803" w:rsidRPr="00BB2399" w:rsidRDefault="002A4803">
      <w:pPr>
        <w:jc w:val="left"/>
        <w:rPr>
          <w:rFonts w:cs="Arial"/>
        </w:rPr>
      </w:pPr>
      <w:r w:rsidRPr="00BB2399">
        <w:rPr>
          <w:rFonts w:cs="Arial"/>
        </w:rPr>
        <w:br w:type="page"/>
      </w:r>
    </w:p>
    <w:p w14:paraId="0EE82EE7" w14:textId="4D3C2A56" w:rsidR="002A4803" w:rsidRPr="00BB2399" w:rsidRDefault="002A4803" w:rsidP="002A4803">
      <w:pPr>
        <w:pStyle w:val="Heading1"/>
        <w:rPr>
          <w:rFonts w:ascii="Arial" w:hAnsi="Arial" w:cs="Arial"/>
        </w:rPr>
      </w:pPr>
      <w:bookmarkStart w:id="3" w:name="_Toc161506837"/>
      <w:bookmarkStart w:id="4" w:name="_Toc162039838"/>
      <w:bookmarkStart w:id="5" w:name="_Toc162039916"/>
      <w:r w:rsidRPr="00BB2399">
        <w:rPr>
          <w:rFonts w:ascii="Arial" w:hAnsi="Arial" w:cs="Arial"/>
        </w:rPr>
        <w:lastRenderedPageBreak/>
        <w:t>Difference theoretical approaches</w:t>
      </w:r>
      <w:r w:rsidR="00FB53FA" w:rsidRPr="00BB2399">
        <w:rPr>
          <w:rFonts w:ascii="Arial" w:hAnsi="Arial" w:cs="Arial"/>
        </w:rPr>
        <w:t xml:space="preserve"> </w:t>
      </w:r>
      <w:r w:rsidR="000F1C72" w:rsidRPr="00BB2399">
        <w:rPr>
          <w:rFonts w:ascii="Arial" w:hAnsi="Arial" w:cs="Arial"/>
        </w:rPr>
        <w:t xml:space="preserve">to </w:t>
      </w:r>
      <w:r w:rsidR="00500554" w:rsidRPr="00BB2399">
        <w:rPr>
          <w:rFonts w:ascii="Arial" w:hAnsi="Arial" w:cs="Arial"/>
        </w:rPr>
        <w:t>leadership</w:t>
      </w:r>
      <w:bookmarkEnd w:id="3"/>
      <w:bookmarkEnd w:id="4"/>
      <w:bookmarkEnd w:id="5"/>
    </w:p>
    <w:p w14:paraId="050C3DCD" w14:textId="6739F618" w:rsidR="000D1047" w:rsidRPr="00BB2399" w:rsidRDefault="002A4803" w:rsidP="002A4803">
      <w:pPr>
        <w:pStyle w:val="Heading2"/>
        <w:rPr>
          <w:rFonts w:ascii="Arial" w:hAnsi="Arial" w:cs="Arial"/>
        </w:rPr>
      </w:pPr>
      <w:bookmarkStart w:id="6" w:name="_Toc161506838"/>
      <w:bookmarkStart w:id="7" w:name="_Toc162039839"/>
      <w:bookmarkStart w:id="8" w:name="_Toc162039917"/>
      <w:r w:rsidRPr="00BB2399">
        <w:rPr>
          <w:rFonts w:ascii="Arial" w:hAnsi="Arial" w:cs="Arial"/>
        </w:rPr>
        <w:t>Trait Theory</w:t>
      </w:r>
      <w:bookmarkEnd w:id="6"/>
      <w:bookmarkEnd w:id="7"/>
      <w:bookmarkEnd w:id="8"/>
      <w:r w:rsidR="00BB788D" w:rsidRPr="00BB2399">
        <w:rPr>
          <w:rFonts w:ascii="Arial" w:hAnsi="Arial" w:cs="Arial"/>
        </w:rPr>
        <w:t xml:space="preserve"> </w:t>
      </w:r>
    </w:p>
    <w:p w14:paraId="768DB7BD" w14:textId="4439A0FA" w:rsidR="000D1047" w:rsidRPr="00FB7EFD" w:rsidRDefault="000D1047" w:rsidP="00FB7EFD">
      <w:pPr>
        <w:rPr>
          <w:rFonts w:cs="Arial"/>
          <w:color w:val="000000" w:themeColor="text1"/>
        </w:rPr>
      </w:pPr>
      <w:r w:rsidRPr="00BB2399">
        <w:rPr>
          <w:rFonts w:cs="Arial"/>
          <w:color w:val="000000" w:themeColor="text1"/>
        </w:rPr>
        <w:t xml:space="preserve">The trait approach has been considered as having deep roots in leadership theory, focusing </w:t>
      </w:r>
      <w:r w:rsidR="00FB7EFD" w:rsidRPr="00FB7EFD">
        <w:rPr>
          <w:rFonts w:cs="Arial"/>
          <w:color w:val="000000" w:themeColor="text1"/>
        </w:rPr>
        <w:t>on the notion that people were born with specific traits that made them influential</w:t>
      </w:r>
      <w:r w:rsidR="00FB7EFD">
        <w:rPr>
          <w:rFonts w:cs="Arial"/>
          <w:color w:val="000000" w:themeColor="text1"/>
        </w:rPr>
        <w:t xml:space="preserve"> </w:t>
      </w:r>
      <w:r w:rsidR="00FB7EFD" w:rsidRPr="00FB7EFD">
        <w:rPr>
          <w:rFonts w:cs="Arial"/>
          <w:color w:val="000000" w:themeColor="text1"/>
        </w:rPr>
        <w:t>leaders and that one’s ability to lead is an inheritable characteristic</w:t>
      </w:r>
      <w:r w:rsidR="00D12C85" w:rsidRPr="00BB2399">
        <w:rPr>
          <w:rFonts w:cs="Arial"/>
          <w:b/>
          <w:bCs/>
          <w:color w:val="000000" w:themeColor="text1"/>
        </w:rPr>
        <w:t xml:space="preserve">. </w:t>
      </w:r>
      <w:r w:rsidRPr="00BB2399">
        <w:rPr>
          <w:rFonts w:cs="Arial"/>
          <w:b/>
          <w:bCs/>
          <w:color w:val="000000" w:themeColor="text1"/>
        </w:rPr>
        <w:t>(</w:t>
      </w:r>
      <w:r w:rsidR="00FB7EFD">
        <w:rPr>
          <w:rFonts w:cs="Arial"/>
          <w:b/>
          <w:bCs/>
          <w:color w:val="000000" w:themeColor="text1"/>
        </w:rPr>
        <w:t>Fisher</w:t>
      </w:r>
      <w:r w:rsidR="00D12C85" w:rsidRPr="00BB2399">
        <w:rPr>
          <w:rFonts w:cs="Arial"/>
          <w:b/>
          <w:bCs/>
          <w:color w:val="000000" w:themeColor="text1"/>
        </w:rPr>
        <w:t>,</w:t>
      </w:r>
      <w:r w:rsidR="00FB7EFD">
        <w:rPr>
          <w:rFonts w:cs="Arial"/>
          <w:b/>
          <w:bCs/>
          <w:color w:val="000000" w:themeColor="text1"/>
        </w:rPr>
        <w:t xml:space="preserve"> M. L.</w:t>
      </w:r>
      <w:r w:rsidR="00D12C85" w:rsidRPr="00BB2399">
        <w:rPr>
          <w:rFonts w:cs="Arial"/>
          <w:b/>
          <w:bCs/>
          <w:color w:val="000000" w:themeColor="text1"/>
        </w:rPr>
        <w:t xml:space="preserve"> 202</w:t>
      </w:r>
      <w:r w:rsidR="00FB7EFD">
        <w:rPr>
          <w:rFonts w:cs="Arial"/>
          <w:b/>
          <w:bCs/>
          <w:color w:val="000000" w:themeColor="text1"/>
        </w:rPr>
        <w:t>3</w:t>
      </w:r>
      <w:r w:rsidR="00D12C85" w:rsidRPr="00BB2399">
        <w:rPr>
          <w:rFonts w:cs="Arial"/>
          <w:b/>
          <w:bCs/>
          <w:color w:val="000000" w:themeColor="text1"/>
        </w:rPr>
        <w:t>).</w:t>
      </w:r>
    </w:p>
    <w:p w14:paraId="7ECD8E16" w14:textId="4CB24DF9" w:rsidR="002A4803" w:rsidRPr="00BB2399" w:rsidRDefault="002A4803" w:rsidP="002A4803">
      <w:pPr>
        <w:rPr>
          <w:rFonts w:cs="Arial"/>
          <w:b/>
          <w:bCs/>
          <w:color w:val="000000" w:themeColor="text1"/>
        </w:rPr>
      </w:pPr>
      <w:r w:rsidRPr="00BB2399">
        <w:rPr>
          <w:rFonts w:cs="Arial"/>
          <w:color w:val="000000" w:themeColor="text1"/>
        </w:rPr>
        <w:t xml:space="preserve">This approach focuses on identifying specific personality traits that leaders possess. </w:t>
      </w:r>
      <w:r w:rsidR="00AC2579" w:rsidRPr="00BB2399">
        <w:rPr>
          <w:rFonts w:cs="Arial"/>
          <w:color w:val="000000" w:themeColor="text1"/>
        </w:rPr>
        <w:t>It can be contrasted with the process called sociali</w:t>
      </w:r>
      <w:r w:rsidR="00FB7EFD">
        <w:rPr>
          <w:rFonts w:cs="Arial"/>
          <w:color w:val="000000" w:themeColor="text1"/>
        </w:rPr>
        <w:t>s</w:t>
      </w:r>
      <w:r w:rsidR="00AC2579" w:rsidRPr="00BB2399">
        <w:rPr>
          <w:rFonts w:cs="Arial"/>
          <w:color w:val="000000" w:themeColor="text1"/>
        </w:rPr>
        <w:t>ation, as we grow, we learn to follow from our parents. This suggests that there are two entities: leaders and followers. Traits such as charisma, intelligence, or determination are considered crucial for effective leadership. However, opinions regarding leaders can differ from time to time and from one culture to another. However, the main pillars will remain the same.</w:t>
      </w:r>
    </w:p>
    <w:p w14:paraId="061C8AA0" w14:textId="29CFC2CB" w:rsidR="008D0B00" w:rsidRPr="00BB2399" w:rsidRDefault="008D0B00" w:rsidP="008D0B00">
      <w:pPr>
        <w:rPr>
          <w:rFonts w:cs="Arial"/>
          <w:color w:val="000000" w:themeColor="text1"/>
        </w:rPr>
      </w:pPr>
      <w:r w:rsidRPr="00BB2399">
        <w:rPr>
          <w:rFonts w:cs="Arial"/>
          <w:color w:val="000000" w:themeColor="text1"/>
        </w:rPr>
        <w:t xml:space="preserve">Initially, this theory was known as the Great Man theory, </w:t>
      </w:r>
      <w:r w:rsidR="007C530F">
        <w:rPr>
          <w:rFonts w:cs="Arial"/>
          <w:color w:val="000000" w:themeColor="text1"/>
        </w:rPr>
        <w:t xml:space="preserve">suggesting </w:t>
      </w:r>
      <w:r w:rsidRPr="00BB2399">
        <w:rPr>
          <w:rFonts w:cs="Arial"/>
          <w:color w:val="000000" w:themeColor="text1"/>
        </w:rPr>
        <w:t>that leaders possess innate leadership qualities from birth. This theory often referenced historical figures like Julius Caesar, Mahatma Gandhi, Abraham Lincoln, and Napoleon Bonaparte, seen as naturally born leaders who shaped history.</w:t>
      </w:r>
      <w:r w:rsidR="00FB7EFD">
        <w:rPr>
          <w:rFonts w:cs="Arial"/>
          <w:color w:val="000000" w:themeColor="text1"/>
        </w:rPr>
        <w:t xml:space="preserve"> </w:t>
      </w:r>
      <w:r w:rsidR="00FB7EFD" w:rsidRPr="00FB7EFD">
        <w:rPr>
          <w:rFonts w:cs="Arial"/>
          <w:b/>
          <w:bCs/>
          <w:color w:val="000000" w:themeColor="text1"/>
        </w:rPr>
        <w:t>(</w:t>
      </w:r>
      <w:proofErr w:type="spellStart"/>
      <w:r w:rsidR="00FB7EFD" w:rsidRPr="00FB7EFD">
        <w:rPr>
          <w:rFonts w:cs="Arial"/>
          <w:b/>
          <w:bCs/>
          <w:color w:val="000000" w:themeColor="text1"/>
        </w:rPr>
        <w:t>Benmira</w:t>
      </w:r>
      <w:proofErr w:type="spellEnd"/>
      <w:r w:rsidR="00FB7EFD" w:rsidRPr="00FB7EFD">
        <w:rPr>
          <w:rFonts w:cs="Arial"/>
          <w:b/>
          <w:bCs/>
          <w:color w:val="000000" w:themeColor="text1"/>
        </w:rPr>
        <w:t>, S.</w:t>
      </w:r>
      <w:r w:rsidR="00FB7EFD">
        <w:rPr>
          <w:rFonts w:cs="Arial"/>
          <w:b/>
          <w:bCs/>
          <w:color w:val="000000" w:themeColor="text1"/>
        </w:rPr>
        <w:t xml:space="preserve"> et al</w:t>
      </w:r>
      <w:r w:rsidR="00FB7EFD" w:rsidRPr="00FB7EFD">
        <w:rPr>
          <w:rFonts w:cs="Arial"/>
          <w:b/>
          <w:bCs/>
          <w:color w:val="000000" w:themeColor="text1"/>
        </w:rPr>
        <w:t>. 2021)</w:t>
      </w:r>
    </w:p>
    <w:p w14:paraId="5ACCE691" w14:textId="01B622F8" w:rsidR="008D0B00" w:rsidRPr="00BB2399" w:rsidRDefault="008D0B00" w:rsidP="008D0B00">
      <w:pPr>
        <w:rPr>
          <w:rFonts w:cs="Arial"/>
          <w:color w:val="000000" w:themeColor="text1"/>
        </w:rPr>
      </w:pPr>
      <w:r w:rsidRPr="00BB2399">
        <w:rPr>
          <w:rFonts w:cs="Arial"/>
          <w:color w:val="000000" w:themeColor="text1"/>
        </w:rPr>
        <w:t>However, over time, this theory evolved into trait theories, which focused on identifying specific personality, mental, and social traits that would indicate a potential great leader. However, history shows that research on leadership went deeper, and those interested in the subject began to delve further to gain more understanding in this field.</w:t>
      </w:r>
    </w:p>
    <w:p w14:paraId="182F2FC9" w14:textId="77777777" w:rsidR="008D0B00" w:rsidRPr="00BB2399" w:rsidRDefault="008D0B00" w:rsidP="002A4803">
      <w:pPr>
        <w:rPr>
          <w:rFonts w:cs="Arial"/>
          <w:color w:val="000000" w:themeColor="text1"/>
        </w:rPr>
      </w:pPr>
    </w:p>
    <w:p w14:paraId="08A938D3" w14:textId="1D046A7F" w:rsidR="002A4803" w:rsidRPr="00BB2399" w:rsidRDefault="000F1C72" w:rsidP="002A4803">
      <w:pPr>
        <w:pStyle w:val="Heading2"/>
        <w:rPr>
          <w:rFonts w:ascii="Arial" w:hAnsi="Arial" w:cs="Arial"/>
        </w:rPr>
      </w:pPr>
      <w:bookmarkStart w:id="9" w:name="_Toc161506839"/>
      <w:bookmarkStart w:id="10" w:name="_Toc162039840"/>
      <w:bookmarkStart w:id="11" w:name="_Toc162039918"/>
      <w:r w:rsidRPr="00BB2399">
        <w:rPr>
          <w:rFonts w:ascii="Arial" w:hAnsi="Arial" w:cs="Arial"/>
        </w:rPr>
        <w:t>Behavioural Theory</w:t>
      </w:r>
      <w:bookmarkEnd w:id="9"/>
      <w:bookmarkEnd w:id="10"/>
      <w:bookmarkEnd w:id="11"/>
    </w:p>
    <w:p w14:paraId="4D01F3B8" w14:textId="037DAD62" w:rsidR="002D7CD1" w:rsidRPr="00BB2399" w:rsidRDefault="002D7CD1" w:rsidP="002D7CD1">
      <w:pPr>
        <w:rPr>
          <w:rFonts w:cs="Arial"/>
          <w:b/>
          <w:bCs/>
          <w:color w:val="000000" w:themeColor="text1"/>
        </w:rPr>
      </w:pPr>
      <w:r w:rsidRPr="00BB2399">
        <w:rPr>
          <w:rFonts w:cs="Arial"/>
          <w:color w:val="000000" w:themeColor="text1"/>
        </w:rPr>
        <w:t xml:space="preserve">In contrast to leaders, over the time behavioural theory evolved. Instead of focusing on leader traits, this approach is different and focuses on specific </w:t>
      </w:r>
      <w:r w:rsidR="00DB0669" w:rsidRPr="00BB2399">
        <w:rPr>
          <w:rFonts w:cs="Arial"/>
          <w:color w:val="000000" w:themeColor="text1"/>
        </w:rPr>
        <w:t>behaviours</w:t>
      </w:r>
      <w:r w:rsidRPr="00BB2399">
        <w:rPr>
          <w:rFonts w:cs="Arial"/>
          <w:color w:val="000000" w:themeColor="text1"/>
        </w:rPr>
        <w:t xml:space="preserve"> and actions that leaders take in various situations. It focuses on what leaders do rather than who they are. Relying on the fact that leaders are primarily made rather than born opens a different view. </w:t>
      </w:r>
      <w:r w:rsidR="00DB0669" w:rsidRPr="00BB2399">
        <w:rPr>
          <w:rFonts w:cs="Arial"/>
          <w:color w:val="000000" w:themeColor="text1"/>
        </w:rPr>
        <w:t>Behavioural</w:t>
      </w:r>
      <w:r w:rsidRPr="00BB2399">
        <w:rPr>
          <w:rFonts w:cs="Arial"/>
          <w:color w:val="000000" w:themeColor="text1"/>
        </w:rPr>
        <w:t xml:space="preserve"> theory suggests that specific </w:t>
      </w:r>
      <w:r w:rsidR="00FB7EFD" w:rsidRPr="00BB2399">
        <w:rPr>
          <w:rFonts w:cs="Arial"/>
          <w:color w:val="000000" w:themeColor="text1"/>
        </w:rPr>
        <w:t>behaviours</w:t>
      </w:r>
      <w:r w:rsidRPr="00BB2399">
        <w:rPr>
          <w:rFonts w:cs="Arial"/>
          <w:color w:val="000000" w:themeColor="text1"/>
        </w:rPr>
        <w:t xml:space="preserve"> can be learned to ensure effective leadership, rather than relying solely on innate traits. This approach focuses on the actual </w:t>
      </w:r>
      <w:r w:rsidR="00FB7EFD" w:rsidRPr="00BB2399">
        <w:rPr>
          <w:rFonts w:cs="Arial"/>
          <w:color w:val="000000" w:themeColor="text1"/>
        </w:rPr>
        <w:t>behaviours</w:t>
      </w:r>
      <w:r w:rsidRPr="00BB2399">
        <w:rPr>
          <w:rFonts w:cs="Arial"/>
          <w:color w:val="000000" w:themeColor="text1"/>
        </w:rPr>
        <w:t xml:space="preserve"> exhibited by leaders, rather than </w:t>
      </w:r>
      <w:r w:rsidR="00DB0669">
        <w:rPr>
          <w:rFonts w:cs="Arial"/>
          <w:color w:val="000000" w:themeColor="text1"/>
        </w:rPr>
        <w:t xml:space="preserve">their </w:t>
      </w:r>
      <w:r w:rsidR="00DB0669" w:rsidRPr="00DB0669">
        <w:rPr>
          <w:rFonts w:cs="Arial"/>
          <w:color w:val="000000" w:themeColor="text1"/>
        </w:rPr>
        <w:t>certain inherent characteristics that destines them to lead</w:t>
      </w:r>
      <w:r w:rsidRPr="00BB2399">
        <w:rPr>
          <w:rFonts w:cs="Arial"/>
          <w:color w:val="000000" w:themeColor="text1"/>
        </w:rPr>
        <w:t>, although it tends to overlook the influence of situational factors</w:t>
      </w:r>
      <w:r w:rsidRPr="00BB2399">
        <w:rPr>
          <w:rFonts w:cs="Arial"/>
          <w:b/>
          <w:bCs/>
          <w:color w:val="000000" w:themeColor="text1"/>
        </w:rPr>
        <w:t xml:space="preserve">. </w:t>
      </w:r>
      <w:r w:rsidR="00FB7EFD" w:rsidRPr="00FB7EFD">
        <w:rPr>
          <w:rFonts w:cs="Arial"/>
          <w:b/>
          <w:bCs/>
          <w:color w:val="000000" w:themeColor="text1"/>
        </w:rPr>
        <w:t>(</w:t>
      </w:r>
      <w:proofErr w:type="spellStart"/>
      <w:r w:rsidR="00FB7EFD" w:rsidRPr="00FB7EFD">
        <w:rPr>
          <w:rFonts w:cs="Arial"/>
          <w:b/>
          <w:bCs/>
          <w:color w:val="000000" w:themeColor="text1"/>
        </w:rPr>
        <w:t>Benmira</w:t>
      </w:r>
      <w:proofErr w:type="spellEnd"/>
      <w:r w:rsidR="00FB7EFD" w:rsidRPr="00FB7EFD">
        <w:rPr>
          <w:rFonts w:cs="Arial"/>
          <w:b/>
          <w:bCs/>
          <w:color w:val="000000" w:themeColor="text1"/>
        </w:rPr>
        <w:t>, S.</w:t>
      </w:r>
      <w:r w:rsidR="00FB7EFD">
        <w:rPr>
          <w:rFonts w:cs="Arial"/>
          <w:b/>
          <w:bCs/>
          <w:color w:val="000000" w:themeColor="text1"/>
        </w:rPr>
        <w:t xml:space="preserve"> et al</w:t>
      </w:r>
      <w:r w:rsidR="00FB7EFD" w:rsidRPr="00FB7EFD">
        <w:rPr>
          <w:rFonts w:cs="Arial"/>
          <w:b/>
          <w:bCs/>
          <w:color w:val="000000" w:themeColor="text1"/>
        </w:rPr>
        <w:t>. 2021)</w:t>
      </w:r>
    </w:p>
    <w:p w14:paraId="0BF5675D" w14:textId="4EA68D6C" w:rsidR="00500554" w:rsidRPr="00BB2399" w:rsidRDefault="00500554" w:rsidP="00500554">
      <w:pPr>
        <w:rPr>
          <w:rFonts w:cs="Arial"/>
          <w:b/>
          <w:bCs/>
          <w:color w:val="000000" w:themeColor="text1"/>
        </w:rPr>
      </w:pPr>
      <w:r w:rsidRPr="00BB2399">
        <w:rPr>
          <w:rFonts w:cs="Arial"/>
          <w:color w:val="000000" w:themeColor="text1"/>
        </w:rPr>
        <w:t xml:space="preserve">The mentioned theory </w:t>
      </w:r>
      <w:r w:rsidR="00DB0669">
        <w:rPr>
          <w:rFonts w:cs="Arial"/>
          <w:color w:val="000000" w:themeColor="text1"/>
        </w:rPr>
        <w:t>recommends</w:t>
      </w:r>
      <w:r w:rsidRPr="00BB2399">
        <w:rPr>
          <w:rFonts w:cs="Arial"/>
          <w:color w:val="000000" w:themeColor="text1"/>
        </w:rPr>
        <w:t xml:space="preserve"> that effective leaders display a </w:t>
      </w:r>
      <w:r w:rsidR="00DB0669">
        <w:rPr>
          <w:rFonts w:cs="Arial"/>
          <w:color w:val="000000" w:themeColor="text1"/>
        </w:rPr>
        <w:t>variety</w:t>
      </w:r>
      <w:r w:rsidRPr="00BB2399">
        <w:rPr>
          <w:rFonts w:cs="Arial"/>
          <w:color w:val="000000" w:themeColor="text1"/>
        </w:rPr>
        <w:t xml:space="preserve"> of </w:t>
      </w:r>
      <w:r w:rsidR="00DB0669" w:rsidRPr="00BB2399">
        <w:rPr>
          <w:rFonts w:cs="Arial"/>
          <w:color w:val="000000" w:themeColor="text1"/>
        </w:rPr>
        <w:t>behaviours</w:t>
      </w:r>
      <w:r w:rsidRPr="00BB2399">
        <w:rPr>
          <w:rFonts w:cs="Arial"/>
          <w:color w:val="000000" w:themeColor="text1"/>
        </w:rPr>
        <w:t>, known as "</w:t>
      </w:r>
      <w:r w:rsidR="00DB0669" w:rsidRPr="00BB2399">
        <w:rPr>
          <w:rFonts w:cs="Arial"/>
          <w:color w:val="000000" w:themeColor="text1"/>
        </w:rPr>
        <w:t>behavioural</w:t>
      </w:r>
      <w:r w:rsidRPr="00BB2399">
        <w:rPr>
          <w:rFonts w:cs="Arial"/>
          <w:color w:val="000000" w:themeColor="text1"/>
        </w:rPr>
        <w:t xml:space="preserve"> complexity." It focuses on understanding how leaders behave and act, which is crucial for understanding what makes a good leader. </w:t>
      </w:r>
      <w:r w:rsidRPr="00BB2399">
        <w:rPr>
          <w:rFonts w:cs="Arial"/>
          <w:b/>
          <w:bCs/>
          <w:color w:val="000000" w:themeColor="text1"/>
        </w:rPr>
        <w:t xml:space="preserve">(Denison R, </w:t>
      </w:r>
      <w:r w:rsidR="00DB0669">
        <w:rPr>
          <w:rFonts w:cs="Arial"/>
          <w:b/>
          <w:bCs/>
          <w:color w:val="000000" w:themeColor="text1"/>
        </w:rPr>
        <w:t>et al</w:t>
      </w:r>
      <w:r w:rsidRPr="00BB2399">
        <w:rPr>
          <w:rFonts w:cs="Arial"/>
          <w:b/>
          <w:bCs/>
          <w:color w:val="000000" w:themeColor="text1"/>
        </w:rPr>
        <w:t>. 1995)</w:t>
      </w:r>
    </w:p>
    <w:p w14:paraId="608B1F91" w14:textId="258D2EEA" w:rsidR="003B2594" w:rsidRPr="00BB2399" w:rsidRDefault="00500554" w:rsidP="00500554">
      <w:pPr>
        <w:rPr>
          <w:rFonts w:cs="Arial"/>
          <w:color w:val="000000" w:themeColor="text1"/>
        </w:rPr>
      </w:pPr>
      <w:r w:rsidRPr="00BB2399">
        <w:rPr>
          <w:rFonts w:cs="Arial"/>
          <w:color w:val="000000" w:themeColor="text1"/>
        </w:rPr>
        <w:t xml:space="preserve">The trait approach believes leaders </w:t>
      </w:r>
      <w:r w:rsidR="005040BC">
        <w:rPr>
          <w:rFonts w:cs="Arial"/>
          <w:color w:val="000000" w:themeColor="text1"/>
        </w:rPr>
        <w:t xml:space="preserve">have </w:t>
      </w:r>
      <w:r w:rsidRPr="00BB2399">
        <w:rPr>
          <w:rFonts w:cs="Arial"/>
          <w:color w:val="000000" w:themeColor="text1"/>
        </w:rPr>
        <w:t>natural qualities</w:t>
      </w:r>
      <w:r w:rsidR="005040BC">
        <w:rPr>
          <w:rFonts w:cs="Arial"/>
          <w:color w:val="000000" w:themeColor="text1"/>
        </w:rPr>
        <w:t xml:space="preserve"> from the birth</w:t>
      </w:r>
      <w:r w:rsidRPr="00BB2399">
        <w:rPr>
          <w:rFonts w:cs="Arial"/>
          <w:color w:val="000000" w:themeColor="text1"/>
        </w:rPr>
        <w:t>, while the behavioural theory argues that effective leadership can be learned through acquired behavio</w:t>
      </w:r>
      <w:r w:rsidR="007C530F">
        <w:rPr>
          <w:rFonts w:cs="Arial"/>
          <w:color w:val="000000" w:themeColor="text1"/>
        </w:rPr>
        <w:t>u</w:t>
      </w:r>
      <w:r w:rsidRPr="00BB2399">
        <w:rPr>
          <w:rFonts w:cs="Arial"/>
          <w:color w:val="000000" w:themeColor="text1"/>
        </w:rPr>
        <w:t xml:space="preserve">rs, highlighting </w:t>
      </w:r>
      <w:r w:rsidR="007C530F">
        <w:rPr>
          <w:rFonts w:cs="Arial"/>
          <w:color w:val="000000" w:themeColor="text1"/>
        </w:rPr>
        <w:t>different</w:t>
      </w:r>
      <w:r w:rsidRPr="00BB2399">
        <w:rPr>
          <w:rFonts w:cs="Arial"/>
          <w:color w:val="000000" w:themeColor="text1"/>
        </w:rPr>
        <w:t xml:space="preserve"> views on leadership development.</w:t>
      </w:r>
    </w:p>
    <w:p w14:paraId="6AB68974" w14:textId="77777777" w:rsidR="003B2594" w:rsidRPr="00BB2399" w:rsidRDefault="003B2594" w:rsidP="003B2594">
      <w:pPr>
        <w:pStyle w:val="Heading2"/>
        <w:rPr>
          <w:rFonts w:ascii="Arial" w:hAnsi="Arial" w:cs="Arial"/>
        </w:rPr>
      </w:pPr>
      <w:r w:rsidRPr="00BB2399">
        <w:rPr>
          <w:rFonts w:ascii="Arial" w:hAnsi="Arial" w:cs="Arial"/>
        </w:rPr>
        <w:br w:type="page"/>
      </w:r>
      <w:bookmarkStart w:id="12" w:name="_Toc161506840"/>
      <w:bookmarkStart w:id="13" w:name="_Toc162039841"/>
      <w:bookmarkStart w:id="14" w:name="_Toc162039919"/>
      <w:r w:rsidRPr="00BB2399">
        <w:rPr>
          <w:rFonts w:ascii="Arial" w:hAnsi="Arial" w:cs="Arial"/>
        </w:rPr>
        <w:lastRenderedPageBreak/>
        <w:t>Situational Theory</w:t>
      </w:r>
      <w:bookmarkEnd w:id="12"/>
      <w:bookmarkEnd w:id="13"/>
      <w:bookmarkEnd w:id="14"/>
    </w:p>
    <w:p w14:paraId="24897088" w14:textId="580F433F" w:rsidR="00BD5165" w:rsidRPr="00BB2399" w:rsidRDefault="003B2594" w:rsidP="00BD5165">
      <w:pPr>
        <w:jc w:val="left"/>
        <w:rPr>
          <w:rFonts w:cs="Arial"/>
          <w:color w:val="000000" w:themeColor="text1"/>
        </w:rPr>
      </w:pPr>
      <w:r w:rsidRPr="00BB2399">
        <w:rPr>
          <w:rFonts w:cs="Arial"/>
          <w:color w:val="000000" w:themeColor="text1"/>
        </w:rPr>
        <w:t>According to this approach, the effectiveness of leadership depends on the context or situation in which it occurs. Leaders must adapt their approach to changing circumstances to achieve success.</w:t>
      </w:r>
      <w:r w:rsidR="00BD5165" w:rsidRPr="00BB2399">
        <w:rPr>
          <w:rFonts w:cs="Arial"/>
          <w:color w:val="000000" w:themeColor="text1"/>
        </w:rPr>
        <w:t xml:space="preserve"> The theory can be found under different name as Adaptive leadership strategic.</w:t>
      </w:r>
    </w:p>
    <w:p w14:paraId="5AF1469A" w14:textId="0D145B6F" w:rsidR="00BD5165" w:rsidRPr="00BB2399" w:rsidRDefault="00BD5165" w:rsidP="00BD5165">
      <w:pPr>
        <w:jc w:val="left"/>
        <w:rPr>
          <w:rFonts w:cs="Arial"/>
          <w:color w:val="000000" w:themeColor="text1"/>
        </w:rPr>
      </w:pPr>
      <w:r w:rsidRPr="00BB2399">
        <w:rPr>
          <w:rFonts w:cs="Arial"/>
          <w:color w:val="000000" w:themeColor="text1"/>
        </w:rPr>
        <w:t>Th</w:t>
      </w:r>
      <w:r w:rsidR="007F7E29">
        <w:rPr>
          <w:rFonts w:cs="Arial"/>
          <w:color w:val="000000" w:themeColor="text1"/>
        </w:rPr>
        <w:t>e</w:t>
      </w:r>
      <w:r w:rsidRPr="00BB2399">
        <w:rPr>
          <w:rFonts w:cs="Arial"/>
          <w:color w:val="000000" w:themeColor="text1"/>
        </w:rPr>
        <w:t xml:space="preserve"> approach </w:t>
      </w:r>
      <w:r w:rsidR="007F7E29">
        <w:rPr>
          <w:rFonts w:cs="Arial"/>
          <w:color w:val="000000" w:themeColor="text1"/>
        </w:rPr>
        <w:t>used</w:t>
      </w:r>
      <w:r w:rsidRPr="00BB2399">
        <w:rPr>
          <w:rFonts w:cs="Arial"/>
          <w:color w:val="000000" w:themeColor="text1"/>
        </w:rPr>
        <w:t xml:space="preserve"> by organi</w:t>
      </w:r>
      <w:r w:rsidR="007F7E29">
        <w:rPr>
          <w:rFonts w:cs="Arial"/>
          <w:color w:val="000000" w:themeColor="text1"/>
        </w:rPr>
        <w:t>s</w:t>
      </w:r>
      <w:r w:rsidRPr="00BB2399">
        <w:rPr>
          <w:rFonts w:cs="Arial"/>
          <w:color w:val="000000" w:themeColor="text1"/>
        </w:rPr>
        <w:t xml:space="preserve">ations </w:t>
      </w:r>
      <w:r w:rsidR="007F7E29">
        <w:rPr>
          <w:rFonts w:cs="Arial"/>
          <w:color w:val="000000" w:themeColor="text1"/>
        </w:rPr>
        <w:t xml:space="preserve">is </w:t>
      </w:r>
      <w:r w:rsidRPr="00BB2399">
        <w:rPr>
          <w:rFonts w:cs="Arial"/>
          <w:color w:val="000000" w:themeColor="text1"/>
        </w:rPr>
        <w:t xml:space="preserve">meant to navigate through uncertain and evolving conditions. It involves </w:t>
      </w:r>
      <w:r w:rsidR="007F7E29">
        <w:rPr>
          <w:rFonts w:cs="Arial"/>
          <w:color w:val="000000" w:themeColor="text1"/>
        </w:rPr>
        <w:t>gathering</w:t>
      </w:r>
      <w:r w:rsidRPr="00BB2399">
        <w:rPr>
          <w:rFonts w:cs="Arial"/>
          <w:color w:val="000000" w:themeColor="text1"/>
        </w:rPr>
        <w:t xml:space="preserve"> individuals within the organisation to address problems that </w:t>
      </w:r>
      <w:r w:rsidR="007F7E29">
        <w:rPr>
          <w:rFonts w:cs="Arial"/>
          <w:color w:val="000000" w:themeColor="text1"/>
        </w:rPr>
        <w:t>do not have</w:t>
      </w:r>
      <w:r w:rsidRPr="00BB2399">
        <w:rPr>
          <w:rFonts w:cs="Arial"/>
          <w:color w:val="000000" w:themeColor="text1"/>
        </w:rPr>
        <w:t xml:space="preserve"> clear or </w:t>
      </w:r>
      <w:r w:rsidR="007F7E29">
        <w:rPr>
          <w:rFonts w:cs="Arial"/>
          <w:color w:val="000000" w:themeColor="text1"/>
        </w:rPr>
        <w:t>easily</w:t>
      </w:r>
      <w:r w:rsidRPr="00BB2399">
        <w:rPr>
          <w:rFonts w:cs="Arial"/>
          <w:color w:val="000000" w:themeColor="text1"/>
        </w:rPr>
        <w:t xml:space="preserve"> available solutions. These challenges, known as adaptive challenges, require not only individual but also organi</w:t>
      </w:r>
      <w:r w:rsidR="007F7E29">
        <w:rPr>
          <w:rFonts w:cs="Arial"/>
          <w:color w:val="000000" w:themeColor="text1"/>
        </w:rPr>
        <w:t>s</w:t>
      </w:r>
      <w:r w:rsidRPr="00BB2399">
        <w:rPr>
          <w:rFonts w:cs="Arial"/>
          <w:color w:val="000000" w:themeColor="text1"/>
        </w:rPr>
        <w:t>ational learning and change.</w:t>
      </w:r>
    </w:p>
    <w:p w14:paraId="0E6740FD" w14:textId="1CA33247" w:rsidR="00BD5165" w:rsidRPr="00BB2399" w:rsidRDefault="00B2537F" w:rsidP="00BD5165">
      <w:pPr>
        <w:jc w:val="left"/>
        <w:rPr>
          <w:rFonts w:cs="Arial"/>
          <w:color w:val="000000" w:themeColor="text1"/>
        </w:rPr>
      </w:pPr>
      <w:r>
        <w:rPr>
          <w:rFonts w:cs="Arial"/>
          <w:color w:val="000000" w:themeColor="text1"/>
        </w:rPr>
        <w:t xml:space="preserve">According to the article </w:t>
      </w:r>
      <w:r w:rsidRPr="00B2537F">
        <w:rPr>
          <w:rFonts w:cs="Arial"/>
          <w:i/>
          <w:iCs/>
          <w:color w:val="000000" w:themeColor="text1"/>
        </w:rPr>
        <w:t xml:space="preserve">Adaptive Leadership by </w:t>
      </w:r>
      <w:proofErr w:type="spellStart"/>
      <w:r w:rsidRPr="00B2537F">
        <w:rPr>
          <w:rFonts w:cs="Arial"/>
          <w:i/>
          <w:iCs/>
          <w:color w:val="000000" w:themeColor="text1"/>
        </w:rPr>
        <w:t>Dr.</w:t>
      </w:r>
      <w:proofErr w:type="spellEnd"/>
      <w:r w:rsidRPr="00B2537F">
        <w:rPr>
          <w:rFonts w:cs="Arial"/>
          <w:i/>
          <w:iCs/>
          <w:color w:val="000000" w:themeColor="text1"/>
        </w:rPr>
        <w:t xml:space="preserve"> Heifetz</w:t>
      </w:r>
      <w:r>
        <w:rPr>
          <w:rFonts w:cs="Arial"/>
          <w:color w:val="000000" w:themeColor="text1"/>
        </w:rPr>
        <w:t xml:space="preserve">, published by </w:t>
      </w:r>
      <w:proofErr w:type="spellStart"/>
      <w:r w:rsidRPr="00B2537F">
        <w:rPr>
          <w:rFonts w:cs="Arial"/>
          <w:color w:val="000000" w:themeColor="text1"/>
        </w:rPr>
        <w:t>Nabaraj</w:t>
      </w:r>
      <w:proofErr w:type="spellEnd"/>
      <w:r w:rsidRPr="00B2537F">
        <w:rPr>
          <w:rFonts w:cs="Arial"/>
          <w:color w:val="000000" w:themeColor="text1"/>
        </w:rPr>
        <w:t xml:space="preserve"> K, C.</w:t>
      </w:r>
      <w:r>
        <w:rPr>
          <w:rFonts w:cs="Arial"/>
          <w:color w:val="000000" w:themeColor="text1"/>
        </w:rPr>
        <w:t>, the</w:t>
      </w:r>
      <w:r w:rsidR="00BD5165" w:rsidRPr="00BB2399">
        <w:rPr>
          <w:rFonts w:cs="Arial"/>
          <w:color w:val="000000" w:themeColor="text1"/>
        </w:rPr>
        <w:t xml:space="preserve"> core principles of adaptive leadership include </w:t>
      </w:r>
      <w:r>
        <w:rPr>
          <w:rFonts w:cs="Arial"/>
          <w:color w:val="000000" w:themeColor="text1"/>
        </w:rPr>
        <w:t>adjusting</w:t>
      </w:r>
      <w:r w:rsidR="00BD5165" w:rsidRPr="00BB2399">
        <w:rPr>
          <w:rFonts w:cs="Arial"/>
          <w:color w:val="000000" w:themeColor="text1"/>
        </w:rPr>
        <w:t xml:space="preserve"> actions to address specific interpretations of adaptive challenges, aligning actions with organisational objectives, and embracing experimentation and unpredictability in problem-solving approaches. Additionally, adaptive leadership emphasises maintaining a clear sense of purpose, managing conflicts effectively, inspiring others to embrace change, and prioriti</w:t>
      </w:r>
      <w:r w:rsidR="00336589" w:rsidRPr="00BB2399">
        <w:rPr>
          <w:rFonts w:cs="Arial"/>
          <w:color w:val="000000" w:themeColor="text1"/>
        </w:rPr>
        <w:t>s</w:t>
      </w:r>
      <w:r w:rsidR="00BD5165" w:rsidRPr="00BB2399">
        <w:rPr>
          <w:rFonts w:cs="Arial"/>
          <w:color w:val="000000" w:themeColor="text1"/>
        </w:rPr>
        <w:t>ing self-care to sustain personal well-being while leading organi</w:t>
      </w:r>
      <w:r w:rsidR="00336589" w:rsidRPr="00BB2399">
        <w:rPr>
          <w:rFonts w:cs="Arial"/>
          <w:color w:val="000000" w:themeColor="text1"/>
        </w:rPr>
        <w:t>s</w:t>
      </w:r>
      <w:r w:rsidR="00BD5165" w:rsidRPr="00BB2399">
        <w:rPr>
          <w:rFonts w:cs="Arial"/>
          <w:color w:val="000000" w:themeColor="text1"/>
        </w:rPr>
        <w:t>ational transformation.</w:t>
      </w:r>
    </w:p>
    <w:p w14:paraId="77C40446" w14:textId="70923873" w:rsidR="003B2594" w:rsidRPr="00BB2399" w:rsidRDefault="00987DF3" w:rsidP="00987DF3">
      <w:pPr>
        <w:jc w:val="left"/>
        <w:rPr>
          <w:rFonts w:cs="Arial"/>
          <w:color w:val="000000" w:themeColor="text1"/>
        </w:rPr>
      </w:pPr>
      <w:r w:rsidRPr="00BB2399">
        <w:rPr>
          <w:rFonts w:cs="Arial"/>
          <w:color w:val="000000" w:themeColor="text1"/>
        </w:rPr>
        <w:t>To be more clear, adaptive leadership is like a roadmap for organisations to handle new situations. It involves everyone in tackling difficult problems and encourages a culture where learning and adjusting are always happening.</w:t>
      </w:r>
    </w:p>
    <w:p w14:paraId="35E4E92B" w14:textId="77777777" w:rsidR="003B2594" w:rsidRPr="00BB2399" w:rsidRDefault="003B2594" w:rsidP="003B2594">
      <w:pPr>
        <w:jc w:val="left"/>
        <w:rPr>
          <w:rFonts w:cs="Arial"/>
          <w:color w:val="000000" w:themeColor="text1"/>
        </w:rPr>
      </w:pPr>
    </w:p>
    <w:p w14:paraId="29D1D44A" w14:textId="77777777" w:rsidR="003B2594" w:rsidRPr="00BB2399" w:rsidRDefault="003B2594" w:rsidP="003B2594">
      <w:pPr>
        <w:pStyle w:val="Heading2"/>
        <w:rPr>
          <w:rFonts w:ascii="Arial" w:hAnsi="Arial" w:cs="Arial"/>
        </w:rPr>
      </w:pPr>
      <w:bookmarkStart w:id="15" w:name="_Toc161506841"/>
      <w:bookmarkStart w:id="16" w:name="_Toc162039842"/>
      <w:bookmarkStart w:id="17" w:name="_Toc162039920"/>
      <w:r w:rsidRPr="00BB2399">
        <w:rPr>
          <w:rFonts w:ascii="Arial" w:hAnsi="Arial" w:cs="Arial"/>
        </w:rPr>
        <w:t>Transformational theory</w:t>
      </w:r>
      <w:bookmarkEnd w:id="15"/>
      <w:bookmarkEnd w:id="16"/>
      <w:bookmarkEnd w:id="17"/>
    </w:p>
    <w:p w14:paraId="7A4AF122" w14:textId="23DD68B3" w:rsidR="00A9729F" w:rsidRPr="00BB2399" w:rsidRDefault="00A9729F">
      <w:pPr>
        <w:jc w:val="left"/>
        <w:rPr>
          <w:rFonts w:cs="Arial"/>
          <w:b/>
          <w:bCs/>
          <w:color w:val="333333"/>
        </w:rPr>
      </w:pPr>
      <w:r w:rsidRPr="00BB2399">
        <w:rPr>
          <w:rFonts w:cs="Arial"/>
          <w:color w:val="000000" w:themeColor="text1"/>
        </w:rPr>
        <w:t>Transformational leadership is a style where leaders</w:t>
      </w:r>
      <w:r w:rsidR="000E6F82">
        <w:rPr>
          <w:rFonts w:cs="Arial"/>
          <w:color w:val="000000" w:themeColor="text1"/>
        </w:rPr>
        <w:t xml:space="preserve"> </w:t>
      </w:r>
      <w:r w:rsidR="000E6F82" w:rsidRPr="000E6F82">
        <w:rPr>
          <w:rFonts w:cs="Arial"/>
          <w:color w:val="000000" w:themeColor="text1"/>
        </w:rPr>
        <w:t>pay special attention to employees’ needs for achievement and development</w:t>
      </w:r>
      <w:r w:rsidR="000E6F82">
        <w:rPr>
          <w:rFonts w:cs="Arial"/>
          <w:color w:val="000000" w:themeColor="text1"/>
        </w:rPr>
        <w:t>,</w:t>
      </w:r>
      <w:r w:rsidRPr="00BB2399">
        <w:rPr>
          <w:rFonts w:cs="Arial"/>
          <w:color w:val="000000" w:themeColor="text1"/>
        </w:rPr>
        <w:t xml:space="preserve"> inspire and motivate their team to go beyond what is expected, </w:t>
      </w:r>
      <w:r w:rsidR="000E6F82">
        <w:rPr>
          <w:rFonts w:cs="Arial"/>
          <w:color w:val="000000" w:themeColor="text1"/>
        </w:rPr>
        <w:t>promoting</w:t>
      </w:r>
      <w:r w:rsidRPr="00BB2399">
        <w:rPr>
          <w:rFonts w:cs="Arial"/>
          <w:color w:val="000000" w:themeColor="text1"/>
        </w:rPr>
        <w:t xml:space="preserve"> an environment of growth and innovation. </w:t>
      </w:r>
      <w:r w:rsidR="00465E7A" w:rsidRPr="00465E7A">
        <w:rPr>
          <w:rFonts w:cs="Arial"/>
          <w:b/>
          <w:bCs/>
          <w:color w:val="000000" w:themeColor="text1"/>
        </w:rPr>
        <w:t>(Kelloway E. K. et al. 2010)</w:t>
      </w:r>
      <w:r w:rsidR="00465E7A">
        <w:rPr>
          <w:rFonts w:cs="Arial"/>
          <w:color w:val="000000" w:themeColor="text1"/>
        </w:rPr>
        <w:t xml:space="preserve"> </w:t>
      </w:r>
      <w:r w:rsidRPr="00BB2399">
        <w:rPr>
          <w:rFonts w:cs="Arial"/>
          <w:color w:val="000000" w:themeColor="text1"/>
        </w:rPr>
        <w:t xml:space="preserve">It relays on encouraging individuals </w:t>
      </w:r>
      <w:r w:rsidR="000E6F82" w:rsidRPr="000E6F82">
        <w:rPr>
          <w:rFonts w:cs="Arial"/>
          <w:color w:val="000000" w:themeColor="text1"/>
        </w:rPr>
        <w:t>to take responsibility for designing and implementing a plan of correction that would lead to Growth and Change.</w:t>
      </w:r>
      <w:r w:rsidR="000E6F82">
        <w:rPr>
          <w:rFonts w:cs="Arial"/>
          <w:color w:val="000000" w:themeColor="text1"/>
        </w:rPr>
        <w:t xml:space="preserve"> </w:t>
      </w:r>
      <w:r w:rsidRPr="00BB2399">
        <w:rPr>
          <w:rFonts w:cs="Arial"/>
          <w:b/>
          <w:bCs/>
          <w:color w:val="000000" w:themeColor="text1"/>
        </w:rPr>
        <w:t>(</w:t>
      </w:r>
      <w:r w:rsidRPr="00BB2399">
        <w:rPr>
          <w:rFonts w:cs="Arial"/>
          <w:b/>
          <w:bCs/>
          <w:color w:val="333333"/>
        </w:rPr>
        <w:t xml:space="preserve">Bishop C, T. </w:t>
      </w:r>
      <w:r w:rsidR="00B2537F">
        <w:rPr>
          <w:rFonts w:cs="Arial"/>
          <w:b/>
          <w:bCs/>
          <w:color w:val="333333"/>
        </w:rPr>
        <w:t>et al.</w:t>
      </w:r>
      <w:r w:rsidRPr="00BB2399">
        <w:rPr>
          <w:rFonts w:cs="Arial"/>
          <w:b/>
          <w:bCs/>
          <w:color w:val="333333"/>
        </w:rPr>
        <w:t xml:space="preserve"> 2023).</w:t>
      </w:r>
    </w:p>
    <w:p w14:paraId="4FCD0739" w14:textId="3531ACEB" w:rsidR="002A4803" w:rsidRPr="00BB2399" w:rsidRDefault="00A9729F">
      <w:pPr>
        <w:jc w:val="left"/>
        <w:rPr>
          <w:rFonts w:cs="Arial"/>
          <w:color w:val="000000" w:themeColor="text1"/>
        </w:rPr>
      </w:pPr>
      <w:r w:rsidRPr="00BB2399">
        <w:rPr>
          <w:rFonts w:cs="Arial"/>
          <w:color w:val="000000" w:themeColor="text1"/>
        </w:rPr>
        <w:t xml:space="preserve">This approach has been extensively studied and shown to have a positive </w:t>
      </w:r>
      <w:r w:rsidR="001A346F">
        <w:rPr>
          <w:rFonts w:cs="Arial"/>
          <w:color w:val="000000" w:themeColor="text1"/>
        </w:rPr>
        <w:t>effect</w:t>
      </w:r>
      <w:r w:rsidRPr="00BB2399">
        <w:rPr>
          <w:rFonts w:cs="Arial"/>
          <w:color w:val="000000" w:themeColor="text1"/>
        </w:rPr>
        <w:t xml:space="preserve"> on various aspects like employee performance, satisfaction, commitment, creativity, and well-being. Despite the </w:t>
      </w:r>
      <w:r w:rsidR="007F7E29">
        <w:rPr>
          <w:rFonts w:cs="Arial"/>
          <w:color w:val="000000" w:themeColor="text1"/>
        </w:rPr>
        <w:t>rise</w:t>
      </w:r>
      <w:r w:rsidRPr="00BB2399">
        <w:rPr>
          <w:rFonts w:cs="Arial"/>
          <w:color w:val="000000" w:themeColor="text1"/>
        </w:rPr>
        <w:t xml:space="preserve"> of newer leadership models, transformational leadership remains highly effective and relevant, offering a solid foundation for leadership development </w:t>
      </w:r>
      <w:r w:rsidR="007F7E29">
        <w:rPr>
          <w:rFonts w:cs="Arial"/>
          <w:color w:val="000000" w:themeColor="text1"/>
        </w:rPr>
        <w:t>efforts</w:t>
      </w:r>
      <w:r w:rsidRPr="00BB2399">
        <w:rPr>
          <w:rFonts w:cs="Arial"/>
          <w:color w:val="000000" w:themeColor="text1"/>
        </w:rPr>
        <w:t xml:space="preserve"> in organisations.</w:t>
      </w:r>
      <w:r w:rsidR="003B2594" w:rsidRPr="00BB2399">
        <w:rPr>
          <w:rFonts w:cs="Arial"/>
          <w:color w:val="000000" w:themeColor="text1"/>
        </w:rPr>
        <w:br w:type="page"/>
      </w:r>
    </w:p>
    <w:p w14:paraId="4D5F8EC4" w14:textId="6830792A" w:rsidR="0091463D" w:rsidRPr="007F7E29" w:rsidRDefault="00FB53FA" w:rsidP="007F7E29">
      <w:pPr>
        <w:pStyle w:val="Heading2"/>
        <w:rPr>
          <w:rFonts w:ascii="Arial" w:hAnsi="Arial" w:cs="Arial"/>
          <w:color w:val="FF0000"/>
        </w:rPr>
      </w:pPr>
      <w:bookmarkStart w:id="18" w:name="_Toc161506842"/>
      <w:bookmarkStart w:id="19" w:name="_Toc162039843"/>
      <w:bookmarkStart w:id="20" w:name="_Toc162039921"/>
      <w:r w:rsidRPr="00BB2399">
        <w:rPr>
          <w:rFonts w:ascii="Arial" w:hAnsi="Arial" w:cs="Arial"/>
        </w:rPr>
        <w:lastRenderedPageBreak/>
        <w:t>Task oriented leadership</w:t>
      </w:r>
      <w:r w:rsidR="0091463D" w:rsidRPr="00BB2399">
        <w:rPr>
          <w:rFonts w:ascii="Arial" w:hAnsi="Arial" w:cs="Arial"/>
        </w:rPr>
        <w:t xml:space="preserve"> style</w:t>
      </w:r>
      <w:r w:rsidRPr="00BB2399">
        <w:rPr>
          <w:rFonts w:ascii="Arial" w:hAnsi="Arial" w:cs="Arial"/>
        </w:rPr>
        <w:t xml:space="preserve"> vs relationship-oriented</w:t>
      </w:r>
      <w:r w:rsidR="0091463D" w:rsidRPr="00BB2399">
        <w:rPr>
          <w:rFonts w:ascii="Arial" w:hAnsi="Arial" w:cs="Arial"/>
        </w:rPr>
        <w:t xml:space="preserve"> style</w:t>
      </w:r>
      <w:bookmarkEnd w:id="18"/>
      <w:bookmarkEnd w:id="19"/>
      <w:bookmarkEnd w:id="20"/>
    </w:p>
    <w:p w14:paraId="5DC29C5A" w14:textId="056D5043" w:rsidR="00BE5780" w:rsidRPr="007F7E29" w:rsidRDefault="00123D0E" w:rsidP="007F7E29">
      <w:pPr>
        <w:rPr>
          <w:rFonts w:cs="Arial"/>
          <w:b/>
          <w:bCs/>
        </w:rPr>
      </w:pPr>
      <w:r>
        <w:rPr>
          <w:rFonts w:cs="Arial"/>
        </w:rPr>
        <w:t xml:space="preserve">According to </w:t>
      </w:r>
      <w:r w:rsidRPr="00123D0E">
        <w:rPr>
          <w:rFonts w:cs="Arial"/>
          <w:i/>
          <w:iCs/>
        </w:rPr>
        <w:t>Khan, Z. A. et al. (2016) Leadership Theories and Styles: A Literature Review</w:t>
      </w:r>
      <w:r w:rsidRPr="00123D0E">
        <w:rPr>
          <w:rFonts w:cs="Arial"/>
        </w:rPr>
        <w:t xml:space="preserve"> </w:t>
      </w:r>
      <w:r>
        <w:rPr>
          <w:rFonts w:cs="Arial"/>
        </w:rPr>
        <w:t>article, l</w:t>
      </w:r>
      <w:r w:rsidR="0091463D" w:rsidRPr="00BB2399">
        <w:rPr>
          <w:rFonts w:cs="Arial"/>
        </w:rPr>
        <w:t xml:space="preserve">eadership theories change over time, and different situations need different approaches. Before, people thought a strong leader could run an organisation alone, but now we see it differently. Being a leader is not just about personality traits. Different leadership styles, like making decisions alone, letting others decide, or deciding together, work in different situations. Iti s important for a leader to think about their relationships with their team and how ready they are to act, adjusting their </w:t>
      </w:r>
      <w:r w:rsidRPr="00BB2399">
        <w:rPr>
          <w:rFonts w:cs="Arial"/>
        </w:rPr>
        <w:t>behaviour</w:t>
      </w:r>
      <w:r w:rsidR="0091463D" w:rsidRPr="00BB2399">
        <w:rPr>
          <w:rFonts w:cs="Arial"/>
        </w:rPr>
        <w:t xml:space="preserve"> depending on what is happening.</w:t>
      </w:r>
    </w:p>
    <w:p w14:paraId="2C78C29C" w14:textId="3C0E3DE9" w:rsidR="007F7E29" w:rsidRDefault="00BE5780" w:rsidP="00D61359">
      <w:pPr>
        <w:rPr>
          <w:rFonts w:cs="Arial"/>
          <w:b/>
          <w:bCs/>
        </w:rPr>
      </w:pPr>
      <w:r w:rsidRPr="00BB2399">
        <w:rPr>
          <w:rFonts w:cs="Arial"/>
        </w:rPr>
        <w:t xml:space="preserve">Leaders have been forced to shift their approaches to become more effective. There is widely seen an increasing need for improved methods to evaluate their effectiveness, and some leaders adopt a task-oriented approach as the demands of task achievements require this approach to be applied. </w:t>
      </w:r>
      <w:r w:rsidRPr="00BB2399">
        <w:rPr>
          <w:rFonts w:cs="Arial"/>
          <w:b/>
          <w:bCs/>
        </w:rPr>
        <w:t>(Hersh, W</w:t>
      </w:r>
      <w:r w:rsidR="00123D0E">
        <w:rPr>
          <w:rFonts w:cs="Arial"/>
          <w:b/>
          <w:bCs/>
        </w:rPr>
        <w:t>. et al.</w:t>
      </w:r>
      <w:r w:rsidRPr="00BB2399">
        <w:rPr>
          <w:rFonts w:cs="Arial"/>
          <w:b/>
          <w:bCs/>
        </w:rPr>
        <w:t xml:space="preserve"> 1996).</w:t>
      </w:r>
    </w:p>
    <w:p w14:paraId="2FE77590" w14:textId="77777777" w:rsidR="007F7E29" w:rsidRPr="00BB2399" w:rsidRDefault="007F7E29" w:rsidP="00D61359">
      <w:pPr>
        <w:rPr>
          <w:rFonts w:cs="Arial"/>
          <w:b/>
          <w:bCs/>
        </w:rPr>
      </w:pPr>
    </w:p>
    <w:p w14:paraId="64AB5278" w14:textId="7BC2AEB1" w:rsidR="005F4635" w:rsidRPr="00BB2399" w:rsidRDefault="005F4635" w:rsidP="005F4635">
      <w:pPr>
        <w:pStyle w:val="Heading2"/>
        <w:rPr>
          <w:rFonts w:ascii="Arial" w:hAnsi="Arial" w:cs="Arial"/>
        </w:rPr>
      </w:pPr>
      <w:bookmarkStart w:id="21" w:name="_Toc161506843"/>
      <w:bookmarkStart w:id="22" w:name="_Toc162039844"/>
      <w:bookmarkStart w:id="23" w:name="_Toc162039922"/>
      <w:r w:rsidRPr="00BB2399">
        <w:rPr>
          <w:rFonts w:ascii="Arial" w:hAnsi="Arial" w:cs="Arial"/>
        </w:rPr>
        <w:t>Task-oriented approach</w:t>
      </w:r>
      <w:bookmarkEnd w:id="21"/>
      <w:bookmarkEnd w:id="22"/>
      <w:bookmarkEnd w:id="23"/>
    </w:p>
    <w:p w14:paraId="7D1E6C58" w14:textId="74A3715A" w:rsidR="00D61359" w:rsidRPr="00BB2399" w:rsidRDefault="00583AF7" w:rsidP="00D61359">
      <w:pPr>
        <w:rPr>
          <w:rFonts w:cs="Arial"/>
        </w:rPr>
      </w:pPr>
      <w:r>
        <w:rPr>
          <w:rFonts w:cs="Arial"/>
        </w:rPr>
        <w:t xml:space="preserve">According to the article of </w:t>
      </w:r>
      <w:r w:rsidRPr="00583AF7">
        <w:rPr>
          <w:rFonts w:cs="Arial"/>
          <w:i/>
          <w:iCs/>
        </w:rPr>
        <w:t>A Task-Oriented Non-Interactive Evaluation Methodology for Information Retrieval Systems</w:t>
      </w:r>
      <w:r w:rsidRPr="00583AF7">
        <w:rPr>
          <w:rFonts w:cs="Arial"/>
        </w:rPr>
        <w:t xml:space="preserve"> </w:t>
      </w:r>
      <w:r>
        <w:rPr>
          <w:rFonts w:cs="Arial"/>
        </w:rPr>
        <w:t xml:space="preserve">published by </w:t>
      </w:r>
      <w:r w:rsidRPr="00583AF7">
        <w:rPr>
          <w:rFonts w:cs="Arial"/>
          <w:i/>
          <w:iCs/>
        </w:rPr>
        <w:t>Reid, J. (</w:t>
      </w:r>
      <w:r>
        <w:rPr>
          <w:rFonts w:cs="Arial"/>
          <w:i/>
          <w:iCs/>
        </w:rPr>
        <w:t>2000</w:t>
      </w:r>
      <w:r w:rsidRPr="00583AF7">
        <w:rPr>
          <w:rFonts w:cs="Arial"/>
          <w:i/>
          <w:iCs/>
        </w:rPr>
        <w:t>)</w:t>
      </w:r>
      <w:r>
        <w:rPr>
          <w:rFonts w:cs="Arial"/>
        </w:rPr>
        <w:t>, t</w:t>
      </w:r>
      <w:r w:rsidR="00D61359" w:rsidRPr="00BB2399">
        <w:rPr>
          <w:rFonts w:cs="Arial"/>
        </w:rPr>
        <w:t>he task-oriented approach, which focuses on efficiently performing specific tasks, is also utilised in the field of Information Retrieval (IR), where the effectiveness of systems is evaluated not only by their ability to find documents but also by their usefulness in meeting specific user needs.</w:t>
      </w:r>
    </w:p>
    <w:p w14:paraId="6F35E7BA" w14:textId="1D4BB9AA" w:rsidR="00D61359" w:rsidRPr="00BB2399" w:rsidRDefault="00D61359" w:rsidP="00D61359">
      <w:pPr>
        <w:rPr>
          <w:rFonts w:cs="Arial"/>
        </w:rPr>
      </w:pPr>
      <w:r w:rsidRPr="00BB2399">
        <w:rPr>
          <w:rFonts w:cs="Arial"/>
        </w:rPr>
        <w:t>Similarly, the task-oriented approach is applied in leadership. Leaders who follow this approach concentrate on achieving goals and task accomplishment, adjusting their actions to current needs and situations, reflecting a similar approach in management.</w:t>
      </w:r>
    </w:p>
    <w:p w14:paraId="7D86BB00" w14:textId="063490C4" w:rsidR="00805865" w:rsidRPr="007F7E29" w:rsidRDefault="00BC3419" w:rsidP="00805865">
      <w:pPr>
        <w:rPr>
          <w:rFonts w:cs="Arial"/>
        </w:rPr>
      </w:pPr>
      <w:r w:rsidRPr="00BB2399">
        <w:rPr>
          <w:rFonts w:cs="Arial"/>
        </w:rPr>
        <w:t>Louis</w:t>
      </w:r>
      <w:r w:rsidR="00805865" w:rsidRPr="00BB2399">
        <w:rPr>
          <w:rFonts w:cs="Arial"/>
        </w:rPr>
        <w:t xml:space="preserve"> Carter </w:t>
      </w:r>
      <w:r w:rsidR="007F7E29">
        <w:rPr>
          <w:rFonts w:cs="Arial"/>
        </w:rPr>
        <w:t>in their</w:t>
      </w:r>
      <w:r w:rsidR="00805865" w:rsidRPr="00BB2399">
        <w:rPr>
          <w:rFonts w:cs="Arial"/>
        </w:rPr>
        <w:t xml:space="preserve"> article </w:t>
      </w:r>
      <w:r w:rsidR="00805865" w:rsidRPr="00BB2399">
        <w:rPr>
          <w:rFonts w:cs="Arial"/>
          <w:i/>
          <w:iCs/>
        </w:rPr>
        <w:t xml:space="preserve">7 Key Strengths of Task-Oriented </w:t>
      </w:r>
      <w:r w:rsidR="00E75B84" w:rsidRPr="00BB2399">
        <w:rPr>
          <w:rFonts w:cs="Arial"/>
          <w:i/>
          <w:iCs/>
        </w:rPr>
        <w:t>Leadership</w:t>
      </w:r>
      <w:r w:rsidR="00E75B84" w:rsidRPr="00BB2399">
        <w:rPr>
          <w:rFonts w:cs="Arial"/>
        </w:rPr>
        <w:t xml:space="preserve"> (</w:t>
      </w:r>
      <w:r w:rsidRPr="00BB2399">
        <w:rPr>
          <w:rFonts w:cs="Arial"/>
        </w:rPr>
        <w:t>2024)</w:t>
      </w:r>
      <w:r w:rsidR="007F7E29">
        <w:rPr>
          <w:rFonts w:cs="Arial"/>
        </w:rPr>
        <w:t xml:space="preserve"> </w:t>
      </w:r>
      <w:r w:rsidR="00805865" w:rsidRPr="00BB2399">
        <w:rPr>
          <w:rFonts w:cs="Arial"/>
        </w:rPr>
        <w:t>describes the task-oriented approach as a management strategy that focuses on accomplishing specific tasks to achieve organi</w:t>
      </w:r>
      <w:r w:rsidRPr="00BB2399">
        <w:rPr>
          <w:rFonts w:cs="Arial"/>
        </w:rPr>
        <w:t>s</w:t>
      </w:r>
      <w:r w:rsidR="00805865" w:rsidRPr="00BB2399">
        <w:rPr>
          <w:rFonts w:cs="Arial"/>
        </w:rPr>
        <w:t xml:space="preserve">ational goals. </w:t>
      </w:r>
      <w:r w:rsidRPr="00BB2399">
        <w:rPr>
          <w:rFonts w:cs="Arial"/>
        </w:rPr>
        <w:t xml:space="preserve">The </w:t>
      </w:r>
      <w:r w:rsidR="00E75B84" w:rsidRPr="00BB2399">
        <w:rPr>
          <w:rFonts w:cs="Arial"/>
        </w:rPr>
        <w:t>author points</w:t>
      </w:r>
      <w:r w:rsidR="00805865" w:rsidRPr="00BB2399">
        <w:rPr>
          <w:rFonts w:cs="Arial"/>
        </w:rPr>
        <w:t xml:space="preserve"> </w:t>
      </w:r>
      <w:r w:rsidRPr="00BB2399">
        <w:rPr>
          <w:rFonts w:cs="Arial"/>
        </w:rPr>
        <w:t xml:space="preserve">7 key strengths of this </w:t>
      </w:r>
      <w:r w:rsidR="00E75B84" w:rsidRPr="00BB2399">
        <w:rPr>
          <w:rFonts w:cs="Arial"/>
        </w:rPr>
        <w:t>approach:</w:t>
      </w:r>
    </w:p>
    <w:p w14:paraId="6A601BB8" w14:textId="29A257E4" w:rsidR="00805865" w:rsidRPr="00BB2399" w:rsidRDefault="00BC3419" w:rsidP="00805865">
      <w:pPr>
        <w:rPr>
          <w:rFonts w:cs="Arial"/>
        </w:rPr>
      </w:pPr>
      <w:r w:rsidRPr="00BB2399">
        <w:rPr>
          <w:rFonts w:cs="Arial"/>
          <w:b/>
          <w:bCs/>
        </w:rPr>
        <w:t xml:space="preserve">Clarify </w:t>
      </w:r>
      <w:r w:rsidR="00805865" w:rsidRPr="00BB2399">
        <w:rPr>
          <w:rFonts w:cs="Arial"/>
          <w:b/>
          <w:bCs/>
        </w:rPr>
        <w:t>objectives:</w:t>
      </w:r>
      <w:r w:rsidR="00805865" w:rsidRPr="00BB2399">
        <w:rPr>
          <w:rFonts w:cs="Arial"/>
        </w:rPr>
        <w:t xml:space="preserve"> Task-oriented leadership</w:t>
      </w:r>
      <w:r w:rsidRPr="00BB2399">
        <w:rPr>
          <w:rFonts w:cs="Arial"/>
        </w:rPr>
        <w:t xml:space="preserve"> </w:t>
      </w:r>
      <w:r w:rsidR="00805865" w:rsidRPr="00BB2399">
        <w:rPr>
          <w:rFonts w:cs="Arial"/>
        </w:rPr>
        <w:t xml:space="preserve">clearly </w:t>
      </w:r>
      <w:r w:rsidR="00E75B84" w:rsidRPr="00BB2399">
        <w:rPr>
          <w:rFonts w:cs="Arial"/>
        </w:rPr>
        <w:t>defines goals</w:t>
      </w:r>
      <w:r w:rsidR="00805865" w:rsidRPr="00BB2399">
        <w:rPr>
          <w:rFonts w:cs="Arial"/>
        </w:rPr>
        <w:t xml:space="preserve"> and providing explicit instructions and deadlines.</w:t>
      </w:r>
    </w:p>
    <w:p w14:paraId="1ADD30BC" w14:textId="5CE4B2C0" w:rsidR="00805865" w:rsidRPr="007F7E29" w:rsidRDefault="00805865" w:rsidP="00805865">
      <w:pPr>
        <w:rPr>
          <w:rFonts w:cs="Arial"/>
        </w:rPr>
      </w:pPr>
      <w:r w:rsidRPr="00BB2399">
        <w:rPr>
          <w:rFonts w:cs="Arial"/>
          <w:b/>
          <w:bCs/>
        </w:rPr>
        <w:t>Precise task framework:</w:t>
      </w:r>
      <w:r w:rsidRPr="00BB2399">
        <w:rPr>
          <w:rFonts w:cs="Arial"/>
        </w:rPr>
        <w:t xml:space="preserve"> The author emphasi</w:t>
      </w:r>
      <w:r w:rsidR="007F7E29">
        <w:rPr>
          <w:rFonts w:cs="Arial"/>
        </w:rPr>
        <w:t>s</w:t>
      </w:r>
      <w:r w:rsidRPr="00BB2399">
        <w:rPr>
          <w:rFonts w:cs="Arial"/>
        </w:rPr>
        <w:t>es the need for accurately outlining tasks and processes to ensure effectiveness in execution.</w:t>
      </w:r>
    </w:p>
    <w:p w14:paraId="4120AF1B" w14:textId="6764ED3C" w:rsidR="00805865" w:rsidRPr="007F7E29" w:rsidRDefault="00805865" w:rsidP="00805865">
      <w:pPr>
        <w:rPr>
          <w:rFonts w:cs="Arial"/>
        </w:rPr>
      </w:pPr>
      <w:r w:rsidRPr="00BB2399">
        <w:rPr>
          <w:rFonts w:cs="Arial"/>
          <w:b/>
          <w:bCs/>
        </w:rPr>
        <w:t>I</w:t>
      </w:r>
      <w:r w:rsidR="00BC3419" w:rsidRPr="00BB2399">
        <w:rPr>
          <w:rFonts w:cs="Arial"/>
          <w:b/>
          <w:bCs/>
        </w:rPr>
        <w:t>ssue exact deadlines</w:t>
      </w:r>
      <w:r w:rsidRPr="00BB2399">
        <w:rPr>
          <w:rFonts w:cs="Arial"/>
        </w:rPr>
        <w:t>: Establishing specific deadlines is crucial for motivating the team and providing a sense of goal achievement.</w:t>
      </w:r>
    </w:p>
    <w:p w14:paraId="1DEA7F05" w14:textId="251C9459" w:rsidR="00805865" w:rsidRPr="00BB2399" w:rsidRDefault="00BC3419" w:rsidP="00805865">
      <w:pPr>
        <w:rPr>
          <w:rFonts w:cs="Arial"/>
        </w:rPr>
      </w:pPr>
      <w:r w:rsidRPr="00BB2399">
        <w:rPr>
          <w:rFonts w:cs="Arial"/>
          <w:b/>
          <w:bCs/>
        </w:rPr>
        <w:t>Offer guidance</w:t>
      </w:r>
      <w:r w:rsidR="00805865" w:rsidRPr="00BB2399">
        <w:rPr>
          <w:rFonts w:cs="Arial"/>
          <w:b/>
          <w:bCs/>
        </w:rPr>
        <w:t>:</w:t>
      </w:r>
      <w:r w:rsidR="00805865" w:rsidRPr="00BB2399">
        <w:rPr>
          <w:rFonts w:cs="Arial"/>
        </w:rPr>
        <w:t xml:space="preserve"> The author highlights the importance of providing clear guidance and support to avoid mistakes and obstacles in task execution.</w:t>
      </w:r>
    </w:p>
    <w:p w14:paraId="48179EFC" w14:textId="74C5A01A" w:rsidR="00805865" w:rsidRPr="00BB2399" w:rsidRDefault="00BC3419" w:rsidP="00805865">
      <w:pPr>
        <w:rPr>
          <w:rFonts w:cs="Arial"/>
        </w:rPr>
      </w:pPr>
      <w:r w:rsidRPr="00BB2399">
        <w:rPr>
          <w:rFonts w:cs="Arial"/>
          <w:b/>
          <w:bCs/>
        </w:rPr>
        <w:t>The best source of human source:</w:t>
      </w:r>
      <w:r w:rsidR="001F0C79" w:rsidRPr="00BB2399">
        <w:rPr>
          <w:rFonts w:cs="Arial"/>
        </w:rPr>
        <w:t xml:space="preserve"> Top performers understand their team dynamics well, which helps them assign tasks effectively to the right people. By recognising and using their team members' strengths, they boost productivity significantly.</w:t>
      </w:r>
    </w:p>
    <w:p w14:paraId="4D3AFDEA" w14:textId="3FF52E7A" w:rsidR="00805865" w:rsidRPr="00BB2399" w:rsidRDefault="00BC3419" w:rsidP="00805865">
      <w:pPr>
        <w:rPr>
          <w:rFonts w:cs="Arial"/>
        </w:rPr>
      </w:pPr>
      <w:r w:rsidRPr="00BB2399">
        <w:rPr>
          <w:rFonts w:cs="Arial"/>
          <w:b/>
          <w:bCs/>
        </w:rPr>
        <w:t>R</w:t>
      </w:r>
      <w:r w:rsidR="00805865" w:rsidRPr="00BB2399">
        <w:rPr>
          <w:rFonts w:cs="Arial"/>
          <w:b/>
          <w:bCs/>
        </w:rPr>
        <w:t>eward system:</w:t>
      </w:r>
      <w:r w:rsidR="00805865" w:rsidRPr="00BB2399">
        <w:rPr>
          <w:rFonts w:cs="Arial"/>
        </w:rPr>
        <w:t xml:space="preserve"> After achieving key results, the author recommends implementing reward systems to sustain motivation and increase productivity.</w:t>
      </w:r>
    </w:p>
    <w:p w14:paraId="68F8FE65" w14:textId="3043F5C8" w:rsidR="001F0C79" w:rsidRPr="00BB2399" w:rsidRDefault="001F0C79" w:rsidP="00805865">
      <w:pPr>
        <w:rPr>
          <w:rFonts w:cs="Arial"/>
          <w:b/>
          <w:bCs/>
        </w:rPr>
      </w:pPr>
      <w:r w:rsidRPr="00BB2399">
        <w:rPr>
          <w:rFonts w:cs="Arial"/>
          <w:b/>
          <w:bCs/>
        </w:rPr>
        <w:t>Achieving positive results:</w:t>
      </w:r>
      <w:r w:rsidRPr="00BB2399">
        <w:rPr>
          <w:rFonts w:cs="Arial"/>
        </w:rPr>
        <w:t xml:space="preserve"> By following this leadership style, the best </w:t>
      </w:r>
      <w:r w:rsidR="00DD5704">
        <w:rPr>
          <w:rFonts w:cs="Arial"/>
        </w:rPr>
        <w:t>outcomes</w:t>
      </w:r>
      <w:r w:rsidRPr="00BB2399">
        <w:rPr>
          <w:rFonts w:cs="Arial"/>
        </w:rPr>
        <w:t xml:space="preserve"> </w:t>
      </w:r>
      <w:r w:rsidR="007F7E29">
        <w:rPr>
          <w:rFonts w:cs="Arial"/>
        </w:rPr>
        <w:t xml:space="preserve">can be achieved by </w:t>
      </w:r>
      <w:r w:rsidRPr="00BB2399">
        <w:rPr>
          <w:rFonts w:cs="Arial"/>
        </w:rPr>
        <w:t xml:space="preserve">utilising </w:t>
      </w:r>
      <w:r w:rsidR="007F7E29">
        <w:rPr>
          <w:rFonts w:cs="Arial"/>
        </w:rPr>
        <w:t>the</w:t>
      </w:r>
      <w:r w:rsidRPr="00BB2399">
        <w:rPr>
          <w:rFonts w:cs="Arial"/>
        </w:rPr>
        <w:t xml:space="preserve"> team's strengths and developing effective strategies. These skills </w:t>
      </w:r>
      <w:r w:rsidRPr="00BB2399">
        <w:rPr>
          <w:rFonts w:cs="Arial"/>
        </w:rPr>
        <w:lastRenderedPageBreak/>
        <w:t xml:space="preserve">and strategies help </w:t>
      </w:r>
      <w:r w:rsidR="007F7E29">
        <w:rPr>
          <w:rFonts w:cs="Arial"/>
        </w:rPr>
        <w:t>to</w:t>
      </w:r>
      <w:r w:rsidRPr="00BB2399">
        <w:rPr>
          <w:rFonts w:cs="Arial"/>
        </w:rPr>
        <w:t xml:space="preserve"> focus on achieving results and outcomes, often </w:t>
      </w:r>
      <w:r w:rsidR="007F7E29" w:rsidRPr="007F7E29">
        <w:rPr>
          <w:rFonts w:cs="Arial"/>
        </w:rPr>
        <w:t xml:space="preserve">prioritising task completion </w:t>
      </w:r>
      <w:r w:rsidR="007F7E29">
        <w:rPr>
          <w:rFonts w:cs="Arial"/>
        </w:rPr>
        <w:t xml:space="preserve">over </w:t>
      </w:r>
      <w:r w:rsidRPr="00BB2399">
        <w:rPr>
          <w:rFonts w:cs="Arial"/>
        </w:rPr>
        <w:t xml:space="preserve">constantly </w:t>
      </w:r>
      <w:r w:rsidR="00926373">
        <w:rPr>
          <w:rFonts w:cs="Arial"/>
        </w:rPr>
        <w:t>addressing</w:t>
      </w:r>
      <w:r w:rsidRPr="00BB2399">
        <w:rPr>
          <w:rFonts w:cs="Arial"/>
        </w:rPr>
        <w:t xml:space="preserve"> emotional needs.</w:t>
      </w:r>
    </w:p>
    <w:p w14:paraId="6B2BE813" w14:textId="77777777" w:rsidR="00805865" w:rsidRPr="00BB2399" w:rsidRDefault="00805865" w:rsidP="00805865">
      <w:pPr>
        <w:rPr>
          <w:rFonts w:cs="Arial"/>
        </w:rPr>
      </w:pPr>
    </w:p>
    <w:p w14:paraId="783E36AE" w14:textId="21F92613" w:rsidR="00805865" w:rsidRDefault="001F0C79" w:rsidP="00805865">
      <w:pPr>
        <w:rPr>
          <w:rFonts w:cs="Arial"/>
        </w:rPr>
      </w:pPr>
      <w:r w:rsidRPr="00BB2399">
        <w:rPr>
          <w:rFonts w:cs="Arial"/>
        </w:rPr>
        <w:t xml:space="preserve">The task-oriented approach works well for specific tasks because it allows </w:t>
      </w:r>
      <w:r w:rsidR="00926373">
        <w:rPr>
          <w:rFonts w:cs="Arial"/>
        </w:rPr>
        <w:t>to</w:t>
      </w:r>
      <w:r w:rsidRPr="00BB2399">
        <w:rPr>
          <w:rFonts w:cs="Arial"/>
        </w:rPr>
        <w:t xml:space="preserve"> focus on goal achievement and setting clear directions, which is crucial, especially in dynamic work environments</w:t>
      </w:r>
      <w:r w:rsidR="00805865" w:rsidRPr="00BB2399">
        <w:rPr>
          <w:rFonts w:cs="Arial"/>
        </w:rPr>
        <w:t>.</w:t>
      </w:r>
    </w:p>
    <w:p w14:paraId="37FF1859" w14:textId="77777777" w:rsidR="00926373" w:rsidRPr="00BB2399" w:rsidRDefault="00926373" w:rsidP="00805865">
      <w:pPr>
        <w:rPr>
          <w:rFonts w:cs="Arial"/>
        </w:rPr>
      </w:pPr>
    </w:p>
    <w:p w14:paraId="0207B6FF" w14:textId="57CBAD31" w:rsidR="00D61359" w:rsidRPr="00BB2399" w:rsidRDefault="00E40137" w:rsidP="005F4635">
      <w:pPr>
        <w:pStyle w:val="Heading2"/>
        <w:rPr>
          <w:rFonts w:ascii="Arial" w:hAnsi="Arial" w:cs="Arial"/>
        </w:rPr>
      </w:pPr>
      <w:bookmarkStart w:id="24" w:name="_Toc161506844"/>
      <w:bookmarkStart w:id="25" w:name="_Toc162039845"/>
      <w:bookmarkStart w:id="26" w:name="_Toc162039923"/>
      <w:r w:rsidRPr="00BB2399">
        <w:rPr>
          <w:rFonts w:ascii="Arial" w:hAnsi="Arial" w:cs="Arial"/>
        </w:rPr>
        <w:t>Relationship-oriented approach</w:t>
      </w:r>
      <w:bookmarkEnd w:id="24"/>
      <w:bookmarkEnd w:id="25"/>
      <w:bookmarkEnd w:id="26"/>
      <w:r w:rsidRPr="00BB2399">
        <w:rPr>
          <w:rFonts w:ascii="Arial" w:hAnsi="Arial" w:cs="Arial"/>
        </w:rPr>
        <w:t xml:space="preserve"> </w:t>
      </w:r>
    </w:p>
    <w:p w14:paraId="79DE193E" w14:textId="395201E1" w:rsidR="005F4635" w:rsidRPr="00BB2399" w:rsidRDefault="00320903" w:rsidP="005F4635">
      <w:pPr>
        <w:rPr>
          <w:rFonts w:cs="Arial"/>
        </w:rPr>
      </w:pPr>
      <w:r>
        <w:rPr>
          <w:rFonts w:cs="Arial"/>
        </w:rPr>
        <w:t xml:space="preserve">According to </w:t>
      </w:r>
      <w:r w:rsidRPr="00320903">
        <w:rPr>
          <w:rFonts w:cs="Arial"/>
          <w:i/>
          <w:iCs/>
        </w:rPr>
        <w:t>Gosling, J. et al. (2012)</w:t>
      </w:r>
      <w:r>
        <w:rPr>
          <w:rFonts w:cs="Arial"/>
        </w:rPr>
        <w:t xml:space="preserve"> article of</w:t>
      </w:r>
      <w:r w:rsidRPr="00320903">
        <w:rPr>
          <w:rFonts w:cs="Arial"/>
        </w:rPr>
        <w:t xml:space="preserve"> </w:t>
      </w:r>
      <w:r w:rsidRPr="00320903">
        <w:rPr>
          <w:rFonts w:cs="Arial"/>
          <w:i/>
          <w:iCs/>
        </w:rPr>
        <w:t>Individualistic and Relationship-Oriented Leadership, Key Concepts in Leadership</w:t>
      </w:r>
      <w:r w:rsidRPr="00320903">
        <w:rPr>
          <w:rFonts w:cs="Arial"/>
        </w:rPr>
        <w:t xml:space="preserve">, </w:t>
      </w:r>
      <w:r>
        <w:rPr>
          <w:rFonts w:cs="Arial"/>
        </w:rPr>
        <w:t>i</w:t>
      </w:r>
      <w:r w:rsidR="005F4635" w:rsidRPr="00BB2399">
        <w:rPr>
          <w:rFonts w:cs="Arial"/>
        </w:rPr>
        <w:t>n a relationship-oriented approach to leadership, leaders see their employees as partners in collaboration rather than just people who follow orders.</w:t>
      </w:r>
    </w:p>
    <w:p w14:paraId="3ED11401" w14:textId="11B97CCA" w:rsidR="005F4635" w:rsidRPr="00BB2399" w:rsidRDefault="00EA65FE" w:rsidP="005F4635">
      <w:pPr>
        <w:rPr>
          <w:rFonts w:cs="Arial"/>
        </w:rPr>
      </w:pPr>
      <w:r w:rsidRPr="00BB2399">
        <w:rPr>
          <w:rFonts w:cs="Arial"/>
        </w:rPr>
        <w:t>It means they try to be involved in all areas of the company and work together with others instead giving orders and telling everyone what to do. This approach values cooperation and maintaining good relationships with people because those relationships help the company grow. It is a completely different approach from task-oriented leadership, where leaders often see employees only as tools to achieve goals, regardless of their feelings or thoughts. This approach emphasises respect for others and working together towards common success.</w:t>
      </w:r>
    </w:p>
    <w:p w14:paraId="416BD6F1" w14:textId="2493AAB6" w:rsidR="00EA65FE" w:rsidRPr="00320903" w:rsidRDefault="00EA65FE" w:rsidP="00320903">
      <w:pPr>
        <w:rPr>
          <w:rFonts w:cs="Arial"/>
        </w:rPr>
      </w:pPr>
      <w:r w:rsidRPr="00BB2399">
        <w:rPr>
          <w:rFonts w:cs="Arial"/>
        </w:rPr>
        <w:t xml:space="preserve">Leaders who focus on people tend to possess excellent communication skills and can forge strong relationships with their team members. Additionally, they strive to motivate and inspire their employees to perform at their best. By achieving employee </w:t>
      </w:r>
      <w:r w:rsidR="003F0EDC" w:rsidRPr="00BB2399">
        <w:rPr>
          <w:rFonts w:cs="Arial"/>
        </w:rPr>
        <w:t>motivation,</w:t>
      </w:r>
      <w:r w:rsidRPr="00BB2399">
        <w:rPr>
          <w:rFonts w:cs="Arial"/>
        </w:rPr>
        <w:t xml:space="preserve"> the leaders </w:t>
      </w:r>
      <w:r w:rsidR="00320903" w:rsidRPr="00320903">
        <w:rPr>
          <w:rFonts w:cs="Arial"/>
        </w:rPr>
        <w:t>reac</w:t>
      </w:r>
      <w:r w:rsidR="00320903">
        <w:rPr>
          <w:rFonts w:cs="Arial"/>
        </w:rPr>
        <w:t>h</w:t>
      </w:r>
      <w:r w:rsidR="00320903" w:rsidRPr="00320903">
        <w:rPr>
          <w:rFonts w:cs="Arial"/>
        </w:rPr>
        <w:t xml:space="preserve"> the success and prosperity of</w:t>
      </w:r>
      <w:r w:rsidR="00320903">
        <w:rPr>
          <w:rFonts w:cs="Arial"/>
        </w:rPr>
        <w:t xml:space="preserve"> </w:t>
      </w:r>
      <w:r w:rsidR="00320903" w:rsidRPr="00320903">
        <w:rPr>
          <w:rFonts w:cs="Arial"/>
        </w:rPr>
        <w:t>business in such a dynamic and fierce market competition.</w:t>
      </w:r>
      <w:r w:rsidR="003F0EDC" w:rsidRPr="00BB2399">
        <w:rPr>
          <w:rFonts w:cs="Arial"/>
          <w:b/>
          <w:bCs/>
        </w:rPr>
        <w:t xml:space="preserve"> (Kh</w:t>
      </w:r>
      <w:r w:rsidR="00320903">
        <w:rPr>
          <w:rFonts w:cs="Arial"/>
          <w:b/>
          <w:bCs/>
        </w:rPr>
        <w:t>uo</w:t>
      </w:r>
      <w:r w:rsidR="003F0EDC" w:rsidRPr="00BB2399">
        <w:rPr>
          <w:rFonts w:cs="Arial"/>
          <w:b/>
          <w:bCs/>
        </w:rPr>
        <w:t xml:space="preserve">ng N, M. </w:t>
      </w:r>
      <w:r w:rsidR="00037601">
        <w:rPr>
          <w:rFonts w:cs="Arial"/>
          <w:b/>
          <w:bCs/>
        </w:rPr>
        <w:t xml:space="preserve"> et al. </w:t>
      </w:r>
      <w:r w:rsidR="003F0EDC" w:rsidRPr="00BB2399">
        <w:rPr>
          <w:rFonts w:cs="Arial"/>
          <w:b/>
          <w:bCs/>
        </w:rPr>
        <w:t>2015)</w:t>
      </w:r>
    </w:p>
    <w:p w14:paraId="6121C559" w14:textId="5008D0B9" w:rsidR="00EA65FE" w:rsidRPr="00BB2399" w:rsidRDefault="003F0EDC" w:rsidP="00EA65FE">
      <w:pPr>
        <w:rPr>
          <w:rFonts w:cs="Arial"/>
        </w:rPr>
      </w:pPr>
      <w:r w:rsidRPr="00BB2399">
        <w:rPr>
          <w:rFonts w:cs="Arial"/>
        </w:rPr>
        <w:t xml:space="preserve">In relation-oriented leadership, leaders demonstrate attention, respect, and support for their followers, which can have a strong </w:t>
      </w:r>
      <w:r w:rsidR="00320903">
        <w:rPr>
          <w:rFonts w:cs="Arial"/>
        </w:rPr>
        <w:t>influence</w:t>
      </w:r>
      <w:r w:rsidRPr="00BB2399">
        <w:rPr>
          <w:rFonts w:cs="Arial"/>
        </w:rPr>
        <w:t xml:space="preserve"> on employee motivation. This leadership style focuses on behaviours such as team building, consulting, supporting, developing, and recognising employees. Studies suggest that relation-oriented leadership reduces employee turnover and </w:t>
      </w:r>
      <w:r w:rsidR="00926373">
        <w:rPr>
          <w:rFonts w:cs="Arial"/>
        </w:rPr>
        <w:t>contributes to</w:t>
      </w:r>
      <w:r w:rsidRPr="00BB2399">
        <w:rPr>
          <w:rFonts w:cs="Arial"/>
        </w:rPr>
        <w:t xml:space="preserve"> higher levels of motivation among employees, compared to task-oriented leadership.</w:t>
      </w:r>
    </w:p>
    <w:p w14:paraId="679CD374" w14:textId="611E3040" w:rsidR="00EA65FE" w:rsidRPr="00BB2399" w:rsidRDefault="00FB7CF4" w:rsidP="00FB7CF4">
      <w:pPr>
        <w:jc w:val="center"/>
        <w:rPr>
          <w:rFonts w:cs="Arial"/>
        </w:rPr>
      </w:pPr>
      <w:r w:rsidRPr="00BB2399">
        <w:rPr>
          <w:rFonts w:cs="Arial"/>
          <w:noProof/>
        </w:rPr>
        <w:drawing>
          <wp:inline distT="0" distB="0" distL="0" distR="0" wp14:anchorId="46BECEB3" wp14:editId="3D972AC1">
            <wp:extent cx="5638800" cy="2819400"/>
            <wp:effectExtent l="0" t="0" r="0" b="0"/>
            <wp:docPr id="4672168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8800" cy="2819400"/>
                    </a:xfrm>
                    <a:prstGeom prst="rect">
                      <a:avLst/>
                    </a:prstGeom>
                    <a:noFill/>
                  </pic:spPr>
                </pic:pic>
              </a:graphicData>
            </a:graphic>
          </wp:inline>
        </w:drawing>
      </w:r>
    </w:p>
    <w:p w14:paraId="7A72048C" w14:textId="2C488B49" w:rsidR="005F4635" w:rsidRPr="00926373" w:rsidRDefault="00FB7CF4" w:rsidP="00926373">
      <w:pPr>
        <w:jc w:val="center"/>
        <w:rPr>
          <w:rFonts w:cs="Arial"/>
        </w:rPr>
      </w:pPr>
      <w:r w:rsidRPr="00BB2399">
        <w:rPr>
          <w:rFonts w:cs="Arial"/>
        </w:rPr>
        <w:lastRenderedPageBreak/>
        <w:t>Table 1. task-oriented and relationship-oriented leadership styles compered in table format,</w:t>
      </w:r>
      <w:r w:rsidR="00FB6CA1">
        <w:rPr>
          <w:rFonts w:cs="Arial"/>
        </w:rPr>
        <w:t xml:space="preserve"> </w:t>
      </w:r>
      <w:r w:rsidRPr="00BB2399">
        <w:rPr>
          <w:rFonts w:cs="Arial"/>
        </w:rPr>
        <w:t xml:space="preserve">source </w:t>
      </w:r>
      <w:hyperlink r:id="rId9" w:history="1">
        <w:r w:rsidRPr="00BB2399">
          <w:rPr>
            <w:rStyle w:val="Hyperlink"/>
            <w:rFonts w:cs="Arial"/>
          </w:rPr>
          <w:t>https://www.linkedin.com/pulse/achieving-results-through-people-dan-harrison</w:t>
        </w:r>
      </w:hyperlink>
    </w:p>
    <w:p w14:paraId="266269FE" w14:textId="76143F2A" w:rsidR="000F1C72" w:rsidRPr="00BB2399" w:rsidRDefault="000F1C72" w:rsidP="00D61359">
      <w:pPr>
        <w:rPr>
          <w:rFonts w:cs="Arial"/>
        </w:rPr>
      </w:pPr>
      <w:bookmarkStart w:id="27" w:name="_Toc161506845"/>
      <w:bookmarkStart w:id="28" w:name="_Toc162039846"/>
      <w:bookmarkStart w:id="29" w:name="_Toc162039924"/>
      <w:r w:rsidRPr="00BB2399">
        <w:rPr>
          <w:rStyle w:val="Heading1Char"/>
          <w:rFonts w:ascii="Arial" w:hAnsi="Arial" w:cs="Arial"/>
        </w:rPr>
        <w:t>Management and leadership</w:t>
      </w:r>
      <w:bookmarkEnd w:id="27"/>
      <w:bookmarkEnd w:id="28"/>
      <w:bookmarkEnd w:id="29"/>
      <w:r w:rsidRPr="00BB2399">
        <w:rPr>
          <w:rFonts w:cs="Arial"/>
        </w:rPr>
        <w:t xml:space="preserve"> </w:t>
      </w:r>
    </w:p>
    <w:p w14:paraId="28890F6A" w14:textId="5D6AE035" w:rsidR="000F1C72" w:rsidRPr="00BB2399" w:rsidRDefault="000F1C72" w:rsidP="000F1C72">
      <w:pPr>
        <w:rPr>
          <w:rFonts w:cs="Arial"/>
        </w:rPr>
      </w:pPr>
      <w:r w:rsidRPr="00BB2399">
        <w:rPr>
          <w:rFonts w:cs="Arial"/>
        </w:rPr>
        <w:t xml:space="preserve">Management is the process </w:t>
      </w:r>
      <w:r w:rsidR="00A93328">
        <w:rPr>
          <w:rFonts w:cs="Arial"/>
        </w:rPr>
        <w:t>that involves</w:t>
      </w:r>
      <w:r w:rsidRPr="00BB2399">
        <w:rPr>
          <w:rFonts w:cs="Arial"/>
        </w:rPr>
        <w:t xml:space="preserve"> organising, planning, controlling, and coordinating resources to </w:t>
      </w:r>
      <w:r w:rsidR="000D7D37">
        <w:rPr>
          <w:rFonts w:cs="Arial"/>
        </w:rPr>
        <w:t>accomplish</w:t>
      </w:r>
      <w:r w:rsidRPr="00BB2399">
        <w:rPr>
          <w:rFonts w:cs="Arial"/>
        </w:rPr>
        <w:t xml:space="preserve"> specific goals. Managers focus on efficiently utilising resources, while leaders motivate and inspire others towards common goals. </w:t>
      </w:r>
    </w:p>
    <w:p w14:paraId="05507FDA" w14:textId="1E5E3376" w:rsidR="00CD5A63" w:rsidRPr="00926373" w:rsidRDefault="00A93328" w:rsidP="00CD5A63">
      <w:pPr>
        <w:rPr>
          <w:rFonts w:cs="Arial"/>
          <w:b/>
          <w:bCs/>
        </w:rPr>
      </w:pPr>
      <w:r>
        <w:rPr>
          <w:rFonts w:cs="Arial"/>
        </w:rPr>
        <w:t xml:space="preserve">According to the article </w:t>
      </w:r>
      <w:r w:rsidRPr="00A93328">
        <w:rPr>
          <w:rFonts w:cs="Arial"/>
          <w:i/>
          <w:iCs/>
        </w:rPr>
        <w:t xml:space="preserve">The Differences Between Management </w:t>
      </w:r>
      <w:proofErr w:type="gramStart"/>
      <w:r w:rsidRPr="00A93328">
        <w:rPr>
          <w:rFonts w:cs="Arial"/>
          <w:i/>
          <w:iCs/>
        </w:rPr>
        <w:t>And</w:t>
      </w:r>
      <w:proofErr w:type="gramEnd"/>
      <w:r w:rsidRPr="00A93328">
        <w:rPr>
          <w:rFonts w:cs="Arial"/>
          <w:i/>
          <w:iCs/>
        </w:rPr>
        <w:t xml:space="preserve"> Leadership (Wajdi, M. B. N, 2017)</w:t>
      </w:r>
      <w:r>
        <w:rPr>
          <w:rFonts w:cs="Arial"/>
        </w:rPr>
        <w:t>, l</w:t>
      </w:r>
      <w:r w:rsidR="000F1C72" w:rsidRPr="00BB2399">
        <w:rPr>
          <w:rFonts w:cs="Arial"/>
        </w:rPr>
        <w:t>eadership involves influencing others, motivating action, and creating passion around a shared vision. Leaders possess characteristic traits and skills such as integrity, vision, determination, and communication ability.</w:t>
      </w:r>
    </w:p>
    <w:p w14:paraId="67CC1259" w14:textId="6915AB62" w:rsidR="006E47AE" w:rsidRPr="00BB2399" w:rsidRDefault="00CD5A63" w:rsidP="006E47AE">
      <w:pPr>
        <w:rPr>
          <w:rFonts w:cs="Arial"/>
          <w:b/>
          <w:bCs/>
        </w:rPr>
      </w:pPr>
      <w:r w:rsidRPr="00BB2399">
        <w:rPr>
          <w:rFonts w:cs="Arial"/>
        </w:rPr>
        <w:t xml:space="preserve">Human resource management handles essential tasks such as hiring, orientation, and maintaining a safe workplace to ensure staff satisfaction and productivity. It involves screening and selecting qualified candidates, helping employees adapt, and fostering positive relationships. Additionally, HR facilitates </w:t>
      </w:r>
      <w:r w:rsidR="000D7D37" w:rsidRPr="000D7D37">
        <w:rPr>
          <w:rFonts w:cs="Arial"/>
        </w:rPr>
        <w:t>training and development programs to enhance employee skills and knowledge. Empower employees to make decisions and suggest improvements in their areas of expertise</w:t>
      </w:r>
      <w:r w:rsidR="00E83E65" w:rsidRPr="00BB2399">
        <w:rPr>
          <w:rFonts w:cs="Arial"/>
        </w:rPr>
        <w:t xml:space="preserve">. </w:t>
      </w:r>
      <w:r w:rsidR="00E83E65" w:rsidRPr="00BB2399">
        <w:rPr>
          <w:rFonts w:cs="Arial"/>
          <w:b/>
          <w:bCs/>
        </w:rPr>
        <w:t>(</w:t>
      </w:r>
      <w:r w:rsidR="00847F7A">
        <w:rPr>
          <w:rFonts w:cs="Arial"/>
          <w:b/>
          <w:bCs/>
        </w:rPr>
        <w:t xml:space="preserve">Yarberry, S. </w:t>
      </w:r>
      <w:r w:rsidR="001A346F">
        <w:rPr>
          <w:rFonts w:cs="Arial"/>
          <w:b/>
          <w:bCs/>
        </w:rPr>
        <w:t xml:space="preserve">et al. </w:t>
      </w:r>
      <w:r w:rsidR="00847F7A">
        <w:rPr>
          <w:rFonts w:cs="Arial"/>
          <w:b/>
          <w:bCs/>
        </w:rPr>
        <w:t>2021</w:t>
      </w:r>
      <w:r w:rsidR="00E83E65" w:rsidRPr="00BB2399">
        <w:rPr>
          <w:rFonts w:cs="Arial"/>
          <w:b/>
          <w:bCs/>
        </w:rPr>
        <w:t>).</w:t>
      </w:r>
      <w:r w:rsidR="006E47AE" w:rsidRPr="00BB2399">
        <w:rPr>
          <w:rFonts w:cs="Arial"/>
          <w:b/>
          <w:bCs/>
        </w:rPr>
        <w:t xml:space="preserve"> </w:t>
      </w:r>
    </w:p>
    <w:p w14:paraId="2916C8E9" w14:textId="7826D120" w:rsidR="006E47AE" w:rsidRPr="00BB2399" w:rsidRDefault="006E47AE" w:rsidP="006E47AE">
      <w:pPr>
        <w:rPr>
          <w:rFonts w:cs="Arial"/>
        </w:rPr>
      </w:pPr>
      <w:r w:rsidRPr="00BB2399">
        <w:rPr>
          <w:rFonts w:cs="Arial"/>
        </w:rPr>
        <w:t>To be more specific</w:t>
      </w:r>
      <w:r w:rsidR="00926373">
        <w:rPr>
          <w:rFonts w:cs="Arial"/>
        </w:rPr>
        <w:t>,</w:t>
      </w:r>
      <w:r w:rsidRPr="00BB2399">
        <w:rPr>
          <w:rFonts w:cs="Arial"/>
        </w:rPr>
        <w:t xml:space="preserve"> management involves administrative tasks like organising resources, interpersonal skills for effective communication, and conceptual understanding for planning.</w:t>
      </w:r>
    </w:p>
    <w:p w14:paraId="22EF4093" w14:textId="68915EE1" w:rsidR="006E47AE" w:rsidRPr="00BB2399" w:rsidRDefault="006E47AE" w:rsidP="006E47AE">
      <w:pPr>
        <w:rPr>
          <w:rFonts w:cs="Arial"/>
        </w:rPr>
      </w:pPr>
      <w:r w:rsidRPr="00BB2399">
        <w:rPr>
          <w:rFonts w:cs="Arial"/>
        </w:rPr>
        <w:t>Leadership, on the other hand, inspires and motivates through a shared vision. Human resource management combines these elements to hire, train, and maintain a productive workforce. Both management and leadership play crucial roles, as seen in theories like Theory X and Theory Y, which explore different perspectives on work and behaviour.</w:t>
      </w:r>
      <w:r w:rsidR="004E74BA" w:rsidRPr="00BB2399">
        <w:rPr>
          <w:rFonts w:cs="Arial"/>
        </w:rPr>
        <w:t xml:space="preserve"> To illustrate the importance of possessing all elements and become a docent leader we can look at the picture below </w:t>
      </w:r>
      <w:r w:rsidR="004E74BA" w:rsidRPr="00926373">
        <w:rPr>
          <w:rFonts w:cs="Arial"/>
          <w:b/>
          <w:bCs/>
        </w:rPr>
        <w:t>(University of Wales Trinity Saint David).</w:t>
      </w:r>
    </w:p>
    <w:p w14:paraId="4F8D1314" w14:textId="7929E6ED" w:rsidR="006E47AE" w:rsidRPr="00BB2399" w:rsidRDefault="004E74BA" w:rsidP="006E47AE">
      <w:pPr>
        <w:rPr>
          <w:rFonts w:cs="Arial"/>
          <w:b/>
          <w:bCs/>
        </w:rPr>
      </w:pPr>
      <w:r w:rsidRPr="00BB2399">
        <w:rPr>
          <w:rFonts w:cs="Arial"/>
          <w:noProof/>
          <w:color w:val="FF0000"/>
        </w:rPr>
        <w:drawing>
          <wp:inline distT="0" distB="0" distL="0" distR="0" wp14:anchorId="578D0569" wp14:editId="24DE33E8">
            <wp:extent cx="5730875" cy="3554730"/>
            <wp:effectExtent l="0" t="0" r="3175" b="7620"/>
            <wp:docPr id="959628080" name="Picture 3" descr="A diagram of a core leadership skil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628080" name="Picture 3" descr="A diagram of a core leadership skill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3554730"/>
                    </a:xfrm>
                    <a:prstGeom prst="rect">
                      <a:avLst/>
                    </a:prstGeom>
                    <a:noFill/>
                  </pic:spPr>
                </pic:pic>
              </a:graphicData>
            </a:graphic>
          </wp:inline>
        </w:drawing>
      </w:r>
    </w:p>
    <w:p w14:paraId="1E1EB250" w14:textId="4A7C4454" w:rsidR="004E74BA" w:rsidRPr="00BB2399" w:rsidRDefault="004E74BA" w:rsidP="00FB6CA1">
      <w:pPr>
        <w:jc w:val="center"/>
        <w:rPr>
          <w:rFonts w:cs="Arial"/>
        </w:rPr>
      </w:pPr>
      <w:r w:rsidRPr="00BB2399">
        <w:rPr>
          <w:rFonts w:cs="Arial"/>
        </w:rPr>
        <w:t>Table 3. Model of Primary Leadership Skills</w:t>
      </w:r>
    </w:p>
    <w:p w14:paraId="20040EDB" w14:textId="4BD60E64" w:rsidR="002B0FD3" w:rsidRPr="00BB2399" w:rsidRDefault="002B0FD3" w:rsidP="00482937">
      <w:pPr>
        <w:pStyle w:val="Heading1"/>
        <w:rPr>
          <w:rFonts w:ascii="Arial" w:hAnsi="Arial" w:cs="Arial"/>
          <w:color w:val="FF0000"/>
        </w:rPr>
      </w:pPr>
      <w:bookmarkStart w:id="30" w:name="_Toc161506846"/>
      <w:bookmarkStart w:id="31" w:name="_Toc162039847"/>
      <w:bookmarkStart w:id="32" w:name="_Toc162039925"/>
      <w:r w:rsidRPr="00BB2399">
        <w:rPr>
          <w:rFonts w:ascii="Arial" w:hAnsi="Arial" w:cs="Arial"/>
        </w:rPr>
        <w:lastRenderedPageBreak/>
        <w:t xml:space="preserve">Explanation of Theory X, Y, </w:t>
      </w:r>
      <w:r w:rsidR="006E47AE" w:rsidRPr="00BB2399">
        <w:rPr>
          <w:rFonts w:ascii="Arial" w:hAnsi="Arial" w:cs="Arial"/>
        </w:rPr>
        <w:t>Z</w:t>
      </w:r>
      <w:bookmarkEnd w:id="30"/>
      <w:bookmarkEnd w:id="31"/>
      <w:bookmarkEnd w:id="32"/>
    </w:p>
    <w:p w14:paraId="6CFC74B2" w14:textId="51A96174" w:rsidR="006E47AE" w:rsidRPr="00BB2399" w:rsidRDefault="006E47AE" w:rsidP="00F941C6">
      <w:pPr>
        <w:rPr>
          <w:rFonts w:cs="Arial"/>
        </w:rPr>
      </w:pPr>
      <w:r w:rsidRPr="00BB2399">
        <w:rPr>
          <w:rFonts w:cs="Arial"/>
        </w:rPr>
        <w:t xml:space="preserve">Douglas McGregor suggested Theory X and Theory Y in the 1960s, while Theory Z, as an expansion of McGregor's theories, was proposed by William Ouchi in 1981. According to these theories, managers and workers have different perceptions of work and employee behaviour. </w:t>
      </w:r>
    </w:p>
    <w:p w14:paraId="29217029" w14:textId="29541290" w:rsidR="006E47AE" w:rsidRPr="00BB2399" w:rsidRDefault="00F941C6" w:rsidP="00F941C6">
      <w:pPr>
        <w:rPr>
          <w:rFonts w:cs="Arial"/>
        </w:rPr>
      </w:pPr>
      <w:r w:rsidRPr="00BB2399">
        <w:rPr>
          <w:rFonts w:cs="Arial"/>
        </w:rPr>
        <w:t xml:space="preserve">According to </w:t>
      </w:r>
      <w:r w:rsidR="00986614" w:rsidRPr="00BB2399">
        <w:rPr>
          <w:rFonts w:cs="Arial"/>
        </w:rPr>
        <w:t xml:space="preserve">the </w:t>
      </w:r>
      <w:r w:rsidRPr="00BB2399">
        <w:rPr>
          <w:rFonts w:cs="Arial"/>
        </w:rPr>
        <w:t xml:space="preserve">University of Wales </w:t>
      </w:r>
      <w:r w:rsidR="00926373">
        <w:rPr>
          <w:rFonts w:cs="Arial"/>
        </w:rPr>
        <w:t xml:space="preserve">Trinity Saint David </w:t>
      </w:r>
      <w:r w:rsidRPr="00BB2399">
        <w:rPr>
          <w:rFonts w:cs="Arial"/>
        </w:rPr>
        <w:t xml:space="preserve">(UWTSD), leadership is the process of influencing an organisation or group within an organisation, in its effort towards achieving an aim or goal. </w:t>
      </w:r>
      <w:r w:rsidR="00986614" w:rsidRPr="00BB2399">
        <w:rPr>
          <w:rFonts w:cs="Arial"/>
        </w:rPr>
        <w:t>Despite the importance of leadership training is crucial, lots of companies find it hard to create good programs.</w:t>
      </w:r>
      <w:r w:rsidR="001A346F" w:rsidRPr="001A346F">
        <w:rPr>
          <w:rFonts w:cs="Arial"/>
          <w:b/>
          <w:bCs/>
        </w:rPr>
        <w:t xml:space="preserve"> </w:t>
      </w:r>
      <w:r w:rsidR="001A346F" w:rsidRPr="00926373">
        <w:rPr>
          <w:rFonts w:cs="Arial"/>
          <w:b/>
          <w:bCs/>
        </w:rPr>
        <w:t>(University of Wales Trinity Saint David).</w:t>
      </w:r>
    </w:p>
    <w:p w14:paraId="28BB3476" w14:textId="2C4F0BDD" w:rsidR="006E47AE" w:rsidRPr="00BB2399" w:rsidRDefault="00A62AFB" w:rsidP="00F941C6">
      <w:pPr>
        <w:rPr>
          <w:rFonts w:cs="Arial"/>
          <w:b/>
          <w:bCs/>
        </w:rPr>
      </w:pPr>
      <w:r w:rsidRPr="00BB2399">
        <w:rPr>
          <w:rFonts w:cs="Arial"/>
        </w:rPr>
        <w:t xml:space="preserve">According to Michael Boyles who analysed </w:t>
      </w:r>
      <w:proofErr w:type="spellStart"/>
      <w:r w:rsidR="00986614" w:rsidRPr="00BB2399">
        <w:rPr>
          <w:rFonts w:cs="Arial"/>
        </w:rPr>
        <w:t>Zippia</w:t>
      </w:r>
      <w:r w:rsidRPr="00BB2399">
        <w:rPr>
          <w:rFonts w:cs="Arial"/>
        </w:rPr>
        <w:t>’s</w:t>
      </w:r>
      <w:proofErr w:type="spellEnd"/>
      <w:r w:rsidRPr="00BB2399">
        <w:rPr>
          <w:rFonts w:cs="Arial"/>
        </w:rPr>
        <w:t xml:space="preserve"> statistics, the reports</w:t>
      </w:r>
      <w:r w:rsidR="00986614" w:rsidRPr="00BB2399">
        <w:rPr>
          <w:rFonts w:cs="Arial"/>
        </w:rPr>
        <w:t xml:space="preserve"> </w:t>
      </w:r>
      <w:r w:rsidRPr="00BB2399">
        <w:rPr>
          <w:rFonts w:cs="Arial"/>
        </w:rPr>
        <w:t>bring</w:t>
      </w:r>
      <w:r w:rsidR="00986614" w:rsidRPr="00BB2399">
        <w:rPr>
          <w:rFonts w:cs="Arial"/>
        </w:rPr>
        <w:t xml:space="preserve"> that even though 83 percent of businesses know it is important to grow leaders at all levels, only five percent do it well. </w:t>
      </w:r>
      <w:proofErr w:type="gramStart"/>
      <w:r w:rsidR="001A346F">
        <w:rPr>
          <w:rFonts w:cs="Arial"/>
        </w:rPr>
        <w:t>Therefore</w:t>
      </w:r>
      <w:proofErr w:type="gramEnd"/>
      <w:r w:rsidR="001A346F">
        <w:rPr>
          <w:rFonts w:cs="Arial"/>
        </w:rPr>
        <w:t xml:space="preserve"> to become</w:t>
      </w:r>
      <w:r w:rsidR="00986614" w:rsidRPr="00BB2399">
        <w:rPr>
          <w:rFonts w:cs="Arial"/>
        </w:rPr>
        <w:t xml:space="preserve"> a good leader, it is </w:t>
      </w:r>
      <w:r w:rsidR="001A346F">
        <w:rPr>
          <w:rFonts w:cs="Arial"/>
        </w:rPr>
        <w:t>crucial</w:t>
      </w:r>
      <w:r w:rsidR="00986614" w:rsidRPr="00BB2399">
        <w:rPr>
          <w:rFonts w:cs="Arial"/>
        </w:rPr>
        <w:t xml:space="preserve"> to learn the basics of leading a group, understand why it matters and put effort into getting better at leading </w:t>
      </w:r>
      <w:r w:rsidR="001A346F">
        <w:rPr>
          <w:rFonts w:cs="Arial"/>
        </w:rPr>
        <w:t>thus</w:t>
      </w:r>
      <w:r w:rsidR="00986614" w:rsidRPr="00BB2399">
        <w:rPr>
          <w:rFonts w:cs="Arial"/>
        </w:rPr>
        <w:t xml:space="preserve"> mak</w:t>
      </w:r>
      <w:r w:rsidR="001A346F">
        <w:rPr>
          <w:rFonts w:cs="Arial"/>
        </w:rPr>
        <w:t>ing</w:t>
      </w:r>
      <w:r w:rsidR="00986614" w:rsidRPr="00BB2399">
        <w:rPr>
          <w:rFonts w:cs="Arial"/>
        </w:rPr>
        <w:t xml:space="preserve"> a real difference in </w:t>
      </w:r>
      <w:r w:rsidR="001A346F">
        <w:rPr>
          <w:rFonts w:cs="Arial"/>
        </w:rPr>
        <w:t>the</w:t>
      </w:r>
      <w:r w:rsidR="00986614" w:rsidRPr="00BB2399">
        <w:rPr>
          <w:rFonts w:cs="Arial"/>
        </w:rPr>
        <w:t xml:space="preserve"> company</w:t>
      </w:r>
      <w:r w:rsidRPr="00BB2399">
        <w:rPr>
          <w:rFonts w:cs="Arial"/>
        </w:rPr>
        <w:t>.</w:t>
      </w:r>
    </w:p>
    <w:p w14:paraId="7740C327" w14:textId="117A9A7E" w:rsidR="00D01B11" w:rsidRPr="00BB2399" w:rsidRDefault="00D01B11" w:rsidP="00D01B11">
      <w:pPr>
        <w:pStyle w:val="Heading2"/>
        <w:rPr>
          <w:rFonts w:ascii="Arial" w:hAnsi="Arial" w:cs="Arial"/>
        </w:rPr>
      </w:pPr>
      <w:bookmarkStart w:id="33" w:name="_Toc161506847"/>
      <w:bookmarkStart w:id="34" w:name="_Toc162039848"/>
      <w:bookmarkStart w:id="35" w:name="_Toc162039926"/>
      <w:r w:rsidRPr="00BB2399">
        <w:rPr>
          <w:rFonts w:ascii="Arial" w:hAnsi="Arial" w:cs="Arial"/>
        </w:rPr>
        <w:t>Theory X</w:t>
      </w:r>
      <w:bookmarkEnd w:id="33"/>
      <w:bookmarkEnd w:id="34"/>
      <w:bookmarkEnd w:id="35"/>
    </w:p>
    <w:p w14:paraId="3D8BDC5E" w14:textId="2DE540ED" w:rsidR="006E47AE" w:rsidRPr="00BB2399" w:rsidRDefault="002B0FD3" w:rsidP="002B0FD3">
      <w:pPr>
        <w:rPr>
          <w:rFonts w:cs="Arial"/>
        </w:rPr>
      </w:pPr>
      <w:r w:rsidRPr="00BB2399">
        <w:rPr>
          <w:rFonts w:cs="Arial"/>
        </w:rPr>
        <w:t xml:space="preserve">Theory X originates from a belief in a pessimistic approach to human nature and work ethics. </w:t>
      </w:r>
      <w:r w:rsidR="00192B2E" w:rsidRPr="00192B2E">
        <w:rPr>
          <w:rFonts w:cs="Arial"/>
        </w:rPr>
        <w:t>Theory X superiors may assume that if they stop</w:t>
      </w:r>
      <w:r w:rsidR="00192B2E">
        <w:rPr>
          <w:rFonts w:cs="Arial"/>
        </w:rPr>
        <w:t xml:space="preserve"> </w:t>
      </w:r>
      <w:r w:rsidR="00192B2E" w:rsidRPr="00192B2E">
        <w:rPr>
          <w:rFonts w:cs="Arial"/>
        </w:rPr>
        <w:t>monitoring their subordinates’ work activities, their subordinates will</w:t>
      </w:r>
      <w:r w:rsidR="00192B2E">
        <w:rPr>
          <w:rFonts w:cs="Arial"/>
        </w:rPr>
        <w:t xml:space="preserve"> </w:t>
      </w:r>
      <w:r w:rsidR="00192B2E" w:rsidRPr="00192B2E">
        <w:rPr>
          <w:rFonts w:cs="Arial"/>
        </w:rPr>
        <w:t>take advantage of the situation by reducing the rate at which they work or</w:t>
      </w:r>
      <w:r w:rsidR="00192B2E">
        <w:rPr>
          <w:rFonts w:cs="Arial"/>
        </w:rPr>
        <w:t xml:space="preserve"> </w:t>
      </w:r>
      <w:r w:rsidR="00192B2E" w:rsidRPr="00192B2E">
        <w:rPr>
          <w:rFonts w:cs="Arial"/>
        </w:rPr>
        <w:t xml:space="preserve">by stopping their work altogether. Theory X superiors, therefore, may distrust their subordinates, and, </w:t>
      </w:r>
      <w:proofErr w:type="gramStart"/>
      <w:r w:rsidR="00192B2E" w:rsidRPr="00192B2E">
        <w:rPr>
          <w:rFonts w:cs="Arial"/>
        </w:rPr>
        <w:t>as a consequence</w:t>
      </w:r>
      <w:proofErr w:type="gramEnd"/>
      <w:r w:rsidR="00192B2E" w:rsidRPr="00192B2E">
        <w:rPr>
          <w:rFonts w:cs="Arial"/>
        </w:rPr>
        <w:t xml:space="preserve">, exhibit an anxious watchfulness or hypervigilance around them. </w:t>
      </w:r>
      <w:r w:rsidRPr="00BB2399">
        <w:rPr>
          <w:rFonts w:cs="Arial"/>
          <w:b/>
          <w:bCs/>
          <w:i/>
          <w:iCs/>
        </w:rPr>
        <w:t>(</w:t>
      </w:r>
      <w:r w:rsidR="001A346F">
        <w:rPr>
          <w:rFonts w:cs="Arial"/>
          <w:b/>
          <w:bCs/>
          <w:i/>
          <w:iCs/>
        </w:rPr>
        <w:t>Sager K. L.</w:t>
      </w:r>
      <w:r w:rsidR="00CA2528" w:rsidRPr="00BB2399">
        <w:rPr>
          <w:rFonts w:cs="Arial"/>
          <w:b/>
          <w:bCs/>
          <w:i/>
          <w:iCs/>
        </w:rPr>
        <w:t xml:space="preserve"> 2008</w:t>
      </w:r>
      <w:r w:rsidRPr="00BB2399">
        <w:rPr>
          <w:rFonts w:cs="Arial"/>
          <w:b/>
          <w:bCs/>
          <w:i/>
          <w:iCs/>
        </w:rPr>
        <w:t>)</w:t>
      </w:r>
      <w:r w:rsidRPr="00BB2399">
        <w:rPr>
          <w:rFonts w:cs="Arial"/>
        </w:rPr>
        <w:t xml:space="preserve">. </w:t>
      </w:r>
    </w:p>
    <w:p w14:paraId="531654B2" w14:textId="33F9B01D" w:rsidR="002B0FD3" w:rsidRPr="00BB2399" w:rsidRDefault="006E47AE" w:rsidP="002B0FD3">
      <w:pPr>
        <w:rPr>
          <w:rFonts w:cs="Arial"/>
        </w:rPr>
      </w:pPr>
      <w:r w:rsidRPr="00BB2399">
        <w:rPr>
          <w:rFonts w:cs="Arial"/>
        </w:rPr>
        <w:t>T</w:t>
      </w:r>
      <w:r w:rsidR="002B0FD3" w:rsidRPr="00BB2399">
        <w:rPr>
          <w:rFonts w:cs="Arial"/>
        </w:rPr>
        <w:t xml:space="preserve">his view holds that workers would choose security and certainty over responsibility. Thus, they prefer to be under the guidance of their </w:t>
      </w:r>
      <w:r w:rsidR="00D01B11" w:rsidRPr="00BB2399">
        <w:rPr>
          <w:rFonts w:cs="Arial"/>
        </w:rPr>
        <w:t>managers</w:t>
      </w:r>
      <w:r w:rsidR="002B0FD3" w:rsidRPr="00BB2399">
        <w:rPr>
          <w:rFonts w:cs="Arial"/>
        </w:rPr>
        <w:t>. Theory X in leadership is the controlling approach that drives productivity and ensures compliance with company policies and procedures.</w:t>
      </w:r>
    </w:p>
    <w:p w14:paraId="72BBAC82" w14:textId="083587D1" w:rsidR="00D01B11" w:rsidRPr="00BB2399" w:rsidRDefault="002B0FD3" w:rsidP="002B0FD3">
      <w:pPr>
        <w:rPr>
          <w:rFonts w:cs="Arial"/>
        </w:rPr>
      </w:pPr>
      <w:r w:rsidRPr="00BB2399">
        <w:rPr>
          <w:rFonts w:cs="Arial"/>
        </w:rPr>
        <w:t xml:space="preserve">Managers who </w:t>
      </w:r>
      <w:r w:rsidR="00D01B11" w:rsidRPr="00BB2399">
        <w:rPr>
          <w:rFonts w:cs="Arial"/>
        </w:rPr>
        <w:t>follow</w:t>
      </w:r>
      <w:r w:rsidRPr="00BB2399">
        <w:rPr>
          <w:rFonts w:cs="Arial"/>
        </w:rPr>
        <w:t xml:space="preserve"> Theory X</w:t>
      </w:r>
      <w:r w:rsidR="00D01B11" w:rsidRPr="00BB2399">
        <w:rPr>
          <w:rFonts w:cs="Arial"/>
        </w:rPr>
        <w:t>,</w:t>
      </w:r>
      <w:r w:rsidRPr="00BB2399">
        <w:rPr>
          <w:rFonts w:cs="Arial"/>
        </w:rPr>
        <w:t xml:space="preserve"> </w:t>
      </w:r>
      <w:r w:rsidR="00D01B11" w:rsidRPr="00BB2399">
        <w:rPr>
          <w:rFonts w:cs="Arial"/>
        </w:rPr>
        <w:t>view</w:t>
      </w:r>
      <w:r w:rsidRPr="00BB2399">
        <w:rPr>
          <w:rFonts w:cs="Arial"/>
        </w:rPr>
        <w:t xml:space="preserve"> themselves as authority figures who </w:t>
      </w:r>
      <w:r w:rsidR="00D01B11" w:rsidRPr="00BB2399">
        <w:rPr>
          <w:rFonts w:cs="Arial"/>
        </w:rPr>
        <w:t>identify</w:t>
      </w:r>
      <w:r w:rsidRPr="00BB2399">
        <w:rPr>
          <w:rFonts w:cs="Arial"/>
        </w:rPr>
        <w:t xml:space="preserve"> </w:t>
      </w:r>
      <w:r w:rsidR="00D01B11" w:rsidRPr="00BB2399">
        <w:rPr>
          <w:rFonts w:cs="Arial"/>
        </w:rPr>
        <w:t xml:space="preserve">bad </w:t>
      </w:r>
      <w:r w:rsidRPr="00BB2399">
        <w:rPr>
          <w:rFonts w:cs="Arial"/>
        </w:rPr>
        <w:t xml:space="preserve">performance and </w:t>
      </w:r>
      <w:r w:rsidR="00D01B11" w:rsidRPr="00BB2399">
        <w:rPr>
          <w:rFonts w:cs="Arial"/>
        </w:rPr>
        <w:t xml:space="preserve">lack of </w:t>
      </w:r>
      <w:r w:rsidRPr="00BB2399">
        <w:rPr>
          <w:rFonts w:cs="Arial"/>
        </w:rPr>
        <w:t>motivation</w:t>
      </w:r>
      <w:r w:rsidR="00D01B11" w:rsidRPr="00BB2399">
        <w:rPr>
          <w:rFonts w:cs="Arial"/>
        </w:rPr>
        <w:t xml:space="preserve"> in the employees</w:t>
      </w:r>
      <w:r w:rsidRPr="00BB2399">
        <w:rPr>
          <w:rFonts w:cs="Arial"/>
        </w:rPr>
        <w:t xml:space="preserve">. They set </w:t>
      </w:r>
      <w:r w:rsidR="00D01B11" w:rsidRPr="00BB2399">
        <w:rPr>
          <w:rFonts w:cs="Arial"/>
        </w:rPr>
        <w:t>measurements</w:t>
      </w:r>
      <w:r w:rsidRPr="00BB2399">
        <w:rPr>
          <w:rFonts w:cs="Arial"/>
        </w:rPr>
        <w:t xml:space="preserve"> that are clear through close supervision and </w:t>
      </w:r>
      <w:r w:rsidR="00D01B11" w:rsidRPr="00BB2399">
        <w:rPr>
          <w:rFonts w:cs="Arial"/>
        </w:rPr>
        <w:t>give rewards or punishments based on the condition if the</w:t>
      </w:r>
      <w:r w:rsidRPr="00BB2399">
        <w:rPr>
          <w:rFonts w:cs="Arial"/>
        </w:rPr>
        <w:t xml:space="preserve"> targets and efficiency are achieved or not. </w:t>
      </w:r>
    </w:p>
    <w:p w14:paraId="21BD203B" w14:textId="6F86F745" w:rsidR="00926373" w:rsidRPr="00BB2399" w:rsidRDefault="00D01B11" w:rsidP="002B0FD3">
      <w:pPr>
        <w:rPr>
          <w:rFonts w:cs="Arial"/>
        </w:rPr>
      </w:pPr>
      <w:r w:rsidRPr="00BB2399">
        <w:rPr>
          <w:rFonts w:cs="Arial"/>
        </w:rPr>
        <w:t>This form of</w:t>
      </w:r>
      <w:r w:rsidR="002B0FD3" w:rsidRPr="00BB2399">
        <w:rPr>
          <w:rFonts w:cs="Arial"/>
        </w:rPr>
        <w:t xml:space="preserve"> autocratic rule m</w:t>
      </w:r>
      <w:r w:rsidRPr="00BB2399">
        <w:rPr>
          <w:rFonts w:cs="Arial"/>
        </w:rPr>
        <w:t>ight</w:t>
      </w:r>
      <w:r w:rsidR="002B0FD3" w:rsidRPr="00BB2399">
        <w:rPr>
          <w:rFonts w:cs="Arial"/>
        </w:rPr>
        <w:t xml:space="preserve"> bring a quick effect</w:t>
      </w:r>
      <w:r w:rsidRPr="00BB2399">
        <w:rPr>
          <w:rFonts w:cs="Arial"/>
        </w:rPr>
        <w:t xml:space="preserve"> on employees’ performance and </w:t>
      </w:r>
      <w:proofErr w:type="gramStart"/>
      <w:r w:rsidRPr="00BB2399">
        <w:rPr>
          <w:rFonts w:cs="Arial"/>
        </w:rPr>
        <w:t>efficiency,</w:t>
      </w:r>
      <w:proofErr w:type="gramEnd"/>
      <w:r w:rsidRPr="00BB2399">
        <w:rPr>
          <w:rFonts w:cs="Arial"/>
        </w:rPr>
        <w:t xml:space="preserve"> h</w:t>
      </w:r>
      <w:r w:rsidR="002B0FD3" w:rsidRPr="00BB2399">
        <w:rPr>
          <w:rFonts w:cs="Arial"/>
        </w:rPr>
        <w:t>owever</w:t>
      </w:r>
      <w:r w:rsidR="00B85C00" w:rsidRPr="00BB2399">
        <w:rPr>
          <w:rFonts w:cs="Arial"/>
        </w:rPr>
        <w:t>,</w:t>
      </w:r>
      <w:r w:rsidR="002B0FD3" w:rsidRPr="00BB2399">
        <w:rPr>
          <w:rFonts w:cs="Arial"/>
        </w:rPr>
        <w:t xml:space="preserve"> it may </w:t>
      </w:r>
      <w:r w:rsidR="00B85C00" w:rsidRPr="00BB2399">
        <w:rPr>
          <w:rFonts w:cs="Arial"/>
        </w:rPr>
        <w:t>make the work environment tense</w:t>
      </w:r>
      <w:r w:rsidR="002B0FD3" w:rsidRPr="00BB2399">
        <w:rPr>
          <w:rFonts w:cs="Arial"/>
        </w:rPr>
        <w:t>, making leaders and employees los</w:t>
      </w:r>
      <w:r w:rsidR="00B85C00" w:rsidRPr="00BB2399">
        <w:rPr>
          <w:rFonts w:cs="Arial"/>
        </w:rPr>
        <w:t>ing</w:t>
      </w:r>
      <w:r w:rsidR="002B0FD3" w:rsidRPr="00BB2399">
        <w:rPr>
          <w:rFonts w:cs="Arial"/>
        </w:rPr>
        <w:t xml:space="preserve"> trust in each other. Employees </w:t>
      </w:r>
      <w:r w:rsidR="00B85C00" w:rsidRPr="00BB2399">
        <w:rPr>
          <w:rFonts w:cs="Arial"/>
        </w:rPr>
        <w:t>can feel less freedom in carrying out their work tasks</w:t>
      </w:r>
      <w:r w:rsidR="002B0FD3" w:rsidRPr="00BB2399">
        <w:rPr>
          <w:rFonts w:cs="Arial"/>
        </w:rPr>
        <w:t xml:space="preserve">, which </w:t>
      </w:r>
      <w:r w:rsidR="00B85C00" w:rsidRPr="00BB2399">
        <w:rPr>
          <w:rFonts w:cs="Arial"/>
        </w:rPr>
        <w:t>can result in</w:t>
      </w:r>
      <w:r w:rsidR="002B0FD3" w:rsidRPr="00BB2399">
        <w:rPr>
          <w:rFonts w:cs="Arial"/>
        </w:rPr>
        <w:t xml:space="preserve"> los</w:t>
      </w:r>
      <w:r w:rsidR="00B85C00" w:rsidRPr="00BB2399">
        <w:rPr>
          <w:rFonts w:cs="Arial"/>
        </w:rPr>
        <w:t>ing</w:t>
      </w:r>
      <w:r w:rsidR="002B0FD3" w:rsidRPr="00BB2399">
        <w:rPr>
          <w:rFonts w:cs="Arial"/>
        </w:rPr>
        <w:t xml:space="preserve"> their job satisfaction and </w:t>
      </w:r>
      <w:r w:rsidR="00B85C00" w:rsidRPr="00BB2399">
        <w:rPr>
          <w:rFonts w:cs="Arial"/>
        </w:rPr>
        <w:t>affect their mental health in a long term</w:t>
      </w:r>
      <w:r w:rsidR="002B0FD3" w:rsidRPr="00BB2399">
        <w:rPr>
          <w:rFonts w:cs="Arial"/>
        </w:rPr>
        <w:t xml:space="preserve">. Overall, Theory X </w:t>
      </w:r>
      <w:r w:rsidR="00B85C00" w:rsidRPr="00BB2399">
        <w:rPr>
          <w:rFonts w:cs="Arial"/>
        </w:rPr>
        <w:t>outlines</w:t>
      </w:r>
      <w:r w:rsidR="002B0FD3" w:rsidRPr="00BB2399">
        <w:rPr>
          <w:rFonts w:cs="Arial"/>
        </w:rPr>
        <w:t xml:space="preserve"> a centrali</w:t>
      </w:r>
      <w:r w:rsidR="00B85C00" w:rsidRPr="00BB2399">
        <w:rPr>
          <w:rFonts w:cs="Arial"/>
        </w:rPr>
        <w:t>s</w:t>
      </w:r>
      <w:r w:rsidR="002B0FD3" w:rsidRPr="00BB2399">
        <w:rPr>
          <w:rFonts w:cs="Arial"/>
        </w:rPr>
        <w:t xml:space="preserve">ed and compliance-based leadership that does not </w:t>
      </w:r>
      <w:proofErr w:type="gramStart"/>
      <w:r w:rsidR="00B85C00" w:rsidRPr="00BB2399">
        <w:rPr>
          <w:rFonts w:cs="Arial"/>
        </w:rPr>
        <w:t>take into account</w:t>
      </w:r>
      <w:proofErr w:type="gramEnd"/>
      <w:r w:rsidR="002B0FD3" w:rsidRPr="00BB2399">
        <w:rPr>
          <w:rFonts w:cs="Arial"/>
        </w:rPr>
        <w:t xml:space="preserve"> the active employee's</w:t>
      </w:r>
      <w:r w:rsidR="00B85C00" w:rsidRPr="00BB2399">
        <w:rPr>
          <w:rFonts w:cs="Arial"/>
        </w:rPr>
        <w:t xml:space="preserve"> skills and abilities</w:t>
      </w:r>
      <w:r w:rsidR="002B0FD3" w:rsidRPr="00BB2399">
        <w:rPr>
          <w:rFonts w:cs="Arial"/>
        </w:rPr>
        <w:t>.</w:t>
      </w:r>
    </w:p>
    <w:p w14:paraId="3355DC05" w14:textId="6B2E2783" w:rsidR="00C57CDB" w:rsidRPr="00BB2399" w:rsidRDefault="00C57CDB" w:rsidP="00C57CDB">
      <w:pPr>
        <w:pStyle w:val="Heading2"/>
        <w:rPr>
          <w:rFonts w:ascii="Arial" w:hAnsi="Arial" w:cs="Arial"/>
        </w:rPr>
      </w:pPr>
      <w:bookmarkStart w:id="36" w:name="_Toc161506848"/>
      <w:bookmarkStart w:id="37" w:name="_Toc162039849"/>
      <w:bookmarkStart w:id="38" w:name="_Toc162039927"/>
      <w:r w:rsidRPr="00BB2399">
        <w:rPr>
          <w:rFonts w:ascii="Arial" w:hAnsi="Arial" w:cs="Arial"/>
        </w:rPr>
        <w:t>Theory Y</w:t>
      </w:r>
      <w:bookmarkEnd w:id="36"/>
      <w:bookmarkEnd w:id="37"/>
      <w:bookmarkEnd w:id="38"/>
    </w:p>
    <w:p w14:paraId="52B70318" w14:textId="77777777" w:rsidR="00090726" w:rsidRPr="00BB2399" w:rsidRDefault="00090726" w:rsidP="00090726">
      <w:pPr>
        <w:rPr>
          <w:rFonts w:cs="Arial"/>
        </w:rPr>
      </w:pPr>
      <w:r>
        <w:rPr>
          <w:rFonts w:cs="Arial"/>
        </w:rPr>
        <w:t xml:space="preserve">In contrast to Theory X, </w:t>
      </w:r>
      <w:r w:rsidR="002B0FD3" w:rsidRPr="00BB2399">
        <w:rPr>
          <w:rFonts w:cs="Arial"/>
        </w:rPr>
        <w:t xml:space="preserve">Theory Y is based on the optimistic view of human nature as it </w:t>
      </w:r>
      <w:r w:rsidR="00C57CDB" w:rsidRPr="00BB2399">
        <w:rPr>
          <w:rFonts w:cs="Arial"/>
        </w:rPr>
        <w:t>values</w:t>
      </w:r>
      <w:r w:rsidR="002B0FD3" w:rsidRPr="00BB2399">
        <w:rPr>
          <w:rFonts w:cs="Arial"/>
        </w:rPr>
        <w:t xml:space="preserve"> the </w:t>
      </w:r>
      <w:r w:rsidR="00C57CDB" w:rsidRPr="00BB2399">
        <w:rPr>
          <w:rFonts w:cs="Arial"/>
        </w:rPr>
        <w:t>quality</w:t>
      </w:r>
      <w:r w:rsidR="002B0FD3" w:rsidRPr="00BB2399">
        <w:rPr>
          <w:rFonts w:cs="Arial"/>
        </w:rPr>
        <w:t xml:space="preserve"> of the work environment. </w:t>
      </w:r>
      <w:r w:rsidR="00C57CDB" w:rsidRPr="00BB2399">
        <w:rPr>
          <w:rFonts w:cs="Arial"/>
        </w:rPr>
        <w:t>This theory assumes that</w:t>
      </w:r>
      <w:r w:rsidR="002B0FD3" w:rsidRPr="00BB2399">
        <w:rPr>
          <w:rFonts w:cs="Arial"/>
        </w:rPr>
        <w:t xml:space="preserve"> employees are motivated to work </w:t>
      </w:r>
      <w:proofErr w:type="gramStart"/>
      <w:r w:rsidR="002B0FD3" w:rsidRPr="00BB2399">
        <w:rPr>
          <w:rFonts w:cs="Arial"/>
        </w:rPr>
        <w:t>hard</w:t>
      </w:r>
      <w:proofErr w:type="gramEnd"/>
      <w:r w:rsidR="002B0FD3" w:rsidRPr="00BB2399">
        <w:rPr>
          <w:rFonts w:cs="Arial"/>
        </w:rPr>
        <w:t xml:space="preserve"> </w:t>
      </w:r>
      <w:r w:rsidR="00C57CDB" w:rsidRPr="00BB2399">
        <w:rPr>
          <w:rFonts w:cs="Arial"/>
        </w:rPr>
        <w:t>and the source of motivation is not the pay check at the end of the month.</w:t>
      </w:r>
      <w:r w:rsidR="002B0FD3" w:rsidRPr="00BB2399">
        <w:rPr>
          <w:rFonts w:cs="Arial"/>
        </w:rPr>
        <w:t xml:space="preserve"> </w:t>
      </w:r>
      <w:r w:rsidRPr="00090726">
        <w:rPr>
          <w:rFonts w:cs="Arial"/>
        </w:rPr>
        <w:t>At the foundation of McGregor's Theory Y are</w:t>
      </w:r>
      <w:r>
        <w:rPr>
          <w:rFonts w:cs="Arial"/>
        </w:rPr>
        <w:t xml:space="preserve"> </w:t>
      </w:r>
      <w:r w:rsidRPr="00090726">
        <w:rPr>
          <w:rFonts w:cs="Arial"/>
        </w:rPr>
        <w:t>the assumptions that employees are not inherently lazy, capable of</w:t>
      </w:r>
      <w:r>
        <w:rPr>
          <w:rFonts w:cs="Arial"/>
        </w:rPr>
        <w:t xml:space="preserve"> </w:t>
      </w:r>
      <w:r w:rsidRPr="00090726">
        <w:rPr>
          <w:rFonts w:cs="Arial"/>
        </w:rPr>
        <w:t>self-direction and self-control, and capable of providing important</w:t>
      </w:r>
      <w:r>
        <w:rPr>
          <w:rFonts w:cs="Arial"/>
        </w:rPr>
        <w:t xml:space="preserve"> </w:t>
      </w:r>
      <w:r w:rsidRPr="00090726">
        <w:rPr>
          <w:rFonts w:cs="Arial"/>
        </w:rPr>
        <w:t>ideas/suggestions that will improve</w:t>
      </w:r>
      <w:r>
        <w:rPr>
          <w:rFonts w:cs="Arial"/>
        </w:rPr>
        <w:t xml:space="preserve"> </w:t>
      </w:r>
      <w:r w:rsidRPr="00090726">
        <w:rPr>
          <w:rFonts w:cs="Arial"/>
        </w:rPr>
        <w:t>organizational effectiveness</w:t>
      </w:r>
      <w:r>
        <w:rPr>
          <w:rFonts w:cs="Arial"/>
        </w:rPr>
        <w:t>.</w:t>
      </w:r>
      <w:r w:rsidRPr="00090726">
        <w:rPr>
          <w:rFonts w:cs="Arial"/>
          <w:b/>
          <w:bCs/>
        </w:rPr>
        <w:t xml:space="preserve"> </w:t>
      </w:r>
      <w:r w:rsidRPr="00BB2399">
        <w:rPr>
          <w:rFonts w:cs="Arial"/>
          <w:b/>
          <w:bCs/>
        </w:rPr>
        <w:t>(</w:t>
      </w:r>
      <w:r>
        <w:rPr>
          <w:rFonts w:cs="Arial"/>
          <w:b/>
          <w:bCs/>
        </w:rPr>
        <w:t>Kopelman, R. E. et al.</w:t>
      </w:r>
      <w:r w:rsidRPr="00BB2399">
        <w:rPr>
          <w:rFonts w:cs="Arial"/>
          <w:b/>
          <w:bCs/>
        </w:rPr>
        <w:t xml:space="preserve"> 2008)</w:t>
      </w:r>
    </w:p>
    <w:p w14:paraId="74ED4F8C" w14:textId="51FE855C" w:rsidR="00090726" w:rsidRDefault="00090726" w:rsidP="00090726">
      <w:pPr>
        <w:rPr>
          <w:rFonts w:cs="Arial"/>
        </w:rPr>
      </w:pPr>
    </w:p>
    <w:p w14:paraId="3B36852C" w14:textId="763713AE" w:rsidR="002B0FD3" w:rsidRPr="00BB2399" w:rsidRDefault="002B0FD3" w:rsidP="002B0FD3">
      <w:pPr>
        <w:rPr>
          <w:rFonts w:cs="Arial"/>
        </w:rPr>
      </w:pPr>
      <w:r w:rsidRPr="00BB2399">
        <w:rPr>
          <w:rFonts w:cs="Arial"/>
        </w:rPr>
        <w:t xml:space="preserve">Their motivation </w:t>
      </w:r>
      <w:r w:rsidR="00C57CDB" w:rsidRPr="00BB2399">
        <w:rPr>
          <w:rFonts w:cs="Arial"/>
        </w:rPr>
        <w:t>is coming from</w:t>
      </w:r>
      <w:r w:rsidRPr="00BB2399">
        <w:rPr>
          <w:rFonts w:cs="Arial"/>
        </w:rPr>
        <w:t xml:space="preserve"> having a chance to grow their skills and creativity at work. This </w:t>
      </w:r>
      <w:r w:rsidR="000B0A0F" w:rsidRPr="00BB2399">
        <w:rPr>
          <w:rFonts w:cs="Arial"/>
        </w:rPr>
        <w:t>theory</w:t>
      </w:r>
      <w:r w:rsidRPr="00BB2399">
        <w:rPr>
          <w:rFonts w:cs="Arial"/>
        </w:rPr>
        <w:t xml:space="preserve"> is based on the </w:t>
      </w:r>
      <w:r w:rsidR="00090726">
        <w:rPr>
          <w:rFonts w:cs="Arial"/>
        </w:rPr>
        <w:t>viewpoint</w:t>
      </w:r>
      <w:r w:rsidRPr="00BB2399">
        <w:rPr>
          <w:rFonts w:cs="Arial"/>
        </w:rPr>
        <w:t xml:space="preserve"> </w:t>
      </w:r>
      <w:r w:rsidR="00090726">
        <w:rPr>
          <w:rFonts w:cs="Arial"/>
        </w:rPr>
        <w:t>of</w:t>
      </w:r>
      <w:r w:rsidRPr="00BB2399">
        <w:rPr>
          <w:rFonts w:cs="Arial"/>
        </w:rPr>
        <w:t xml:space="preserve"> workers who already </w:t>
      </w:r>
      <w:r w:rsidR="000B0A0F" w:rsidRPr="00BB2399">
        <w:rPr>
          <w:rFonts w:cs="Arial"/>
        </w:rPr>
        <w:t>feel connected to</w:t>
      </w:r>
      <w:r w:rsidRPr="00BB2399">
        <w:rPr>
          <w:rFonts w:cs="Arial"/>
        </w:rPr>
        <w:t xml:space="preserve"> the organi</w:t>
      </w:r>
      <w:r w:rsidR="000B0A0F" w:rsidRPr="00BB2399">
        <w:rPr>
          <w:rFonts w:cs="Arial"/>
        </w:rPr>
        <w:t>s</w:t>
      </w:r>
      <w:r w:rsidRPr="00BB2399">
        <w:rPr>
          <w:rFonts w:cs="Arial"/>
        </w:rPr>
        <w:t xml:space="preserve">ation's </w:t>
      </w:r>
      <w:r w:rsidR="000B0A0F" w:rsidRPr="00BB2399">
        <w:rPr>
          <w:rFonts w:cs="Arial"/>
        </w:rPr>
        <w:t>goals are keen to develop new ideas to solve problems.</w:t>
      </w:r>
    </w:p>
    <w:p w14:paraId="6AD3A957" w14:textId="77777777" w:rsidR="00DF77C4" w:rsidRPr="00BB2399" w:rsidRDefault="002B0FD3" w:rsidP="002B0FD3">
      <w:pPr>
        <w:rPr>
          <w:rFonts w:cs="Arial"/>
        </w:rPr>
      </w:pPr>
      <w:r w:rsidRPr="00BB2399">
        <w:rPr>
          <w:rFonts w:cs="Arial"/>
        </w:rPr>
        <w:t xml:space="preserve">Instead of </w:t>
      </w:r>
      <w:r w:rsidR="000B0A0F" w:rsidRPr="00BB2399">
        <w:rPr>
          <w:rFonts w:cs="Arial"/>
        </w:rPr>
        <w:t>oppression</w:t>
      </w:r>
      <w:r w:rsidRPr="00BB2399">
        <w:rPr>
          <w:rFonts w:cs="Arial"/>
        </w:rPr>
        <w:t xml:space="preserve">, Theory Y </w:t>
      </w:r>
      <w:r w:rsidR="000B0A0F" w:rsidRPr="00BB2399">
        <w:rPr>
          <w:rFonts w:cs="Arial"/>
        </w:rPr>
        <w:t>promotes</w:t>
      </w:r>
      <w:r w:rsidRPr="00BB2399">
        <w:rPr>
          <w:rFonts w:cs="Arial"/>
        </w:rPr>
        <w:t xml:space="preserve"> democratic leadership where managers act as facilitators to </w:t>
      </w:r>
      <w:r w:rsidR="000B0A0F" w:rsidRPr="00BB2399">
        <w:rPr>
          <w:rFonts w:cs="Arial"/>
        </w:rPr>
        <w:t>achieve</w:t>
      </w:r>
      <w:r w:rsidRPr="00BB2399">
        <w:rPr>
          <w:rFonts w:cs="Arial"/>
        </w:rPr>
        <w:t xml:space="preserve"> maximum involvement of employees and </w:t>
      </w:r>
      <w:r w:rsidR="000B0A0F" w:rsidRPr="00BB2399">
        <w:rPr>
          <w:rFonts w:cs="Arial"/>
        </w:rPr>
        <w:t xml:space="preserve">encourage </w:t>
      </w:r>
      <w:r w:rsidRPr="00BB2399">
        <w:rPr>
          <w:rFonts w:cs="Arial"/>
        </w:rPr>
        <w:t>employee self-motivation</w:t>
      </w:r>
      <w:r w:rsidR="000B0A0F" w:rsidRPr="00BB2399">
        <w:rPr>
          <w:rFonts w:cs="Arial"/>
        </w:rPr>
        <w:t xml:space="preserve"> without limits</w:t>
      </w:r>
      <w:r w:rsidRPr="00BB2399">
        <w:rPr>
          <w:rFonts w:cs="Arial"/>
        </w:rPr>
        <w:t>. This involves engaging employees on</w:t>
      </w:r>
      <w:r w:rsidR="000B0A0F" w:rsidRPr="00BB2399">
        <w:rPr>
          <w:rFonts w:cs="Arial"/>
        </w:rPr>
        <w:t xml:space="preserve"> taking part of decision making,</w:t>
      </w:r>
      <w:r w:rsidRPr="00BB2399">
        <w:rPr>
          <w:rFonts w:cs="Arial"/>
        </w:rPr>
        <w:t xml:space="preserve"> maintaining open communication, </w:t>
      </w:r>
      <w:r w:rsidR="000B0A0F" w:rsidRPr="00BB2399">
        <w:rPr>
          <w:rFonts w:cs="Arial"/>
        </w:rPr>
        <w:t>and allocating tasks based on the employees’ skills and abilities</w:t>
      </w:r>
      <w:r w:rsidRPr="00BB2399">
        <w:rPr>
          <w:rFonts w:cs="Arial"/>
        </w:rPr>
        <w:t xml:space="preserve">. Workers are </w:t>
      </w:r>
      <w:r w:rsidR="00DF77C4" w:rsidRPr="00BB2399">
        <w:rPr>
          <w:rFonts w:cs="Arial"/>
        </w:rPr>
        <w:t>viewed</w:t>
      </w:r>
      <w:r w:rsidRPr="00BB2399">
        <w:rPr>
          <w:rFonts w:cs="Arial"/>
        </w:rPr>
        <w:t xml:space="preserve"> as partners </w:t>
      </w:r>
      <w:r w:rsidR="00DF77C4" w:rsidRPr="00BB2399">
        <w:rPr>
          <w:rFonts w:cs="Arial"/>
        </w:rPr>
        <w:t>who are shaping the operation and future of the business.</w:t>
      </w:r>
    </w:p>
    <w:p w14:paraId="359FCA51" w14:textId="4F5FB6A9" w:rsidR="002B0FD3" w:rsidRPr="00BB2399" w:rsidRDefault="002B0FD3" w:rsidP="002B0FD3">
      <w:pPr>
        <w:rPr>
          <w:rFonts w:cs="Arial"/>
        </w:rPr>
      </w:pPr>
      <w:r w:rsidRPr="00BB2399">
        <w:rPr>
          <w:rFonts w:cs="Arial"/>
        </w:rPr>
        <w:t>Organi</w:t>
      </w:r>
      <w:r w:rsidR="00DF77C4" w:rsidRPr="00BB2399">
        <w:rPr>
          <w:rFonts w:cs="Arial"/>
        </w:rPr>
        <w:t>s</w:t>
      </w:r>
      <w:r w:rsidRPr="00BB2399">
        <w:rPr>
          <w:rFonts w:cs="Arial"/>
        </w:rPr>
        <w:t xml:space="preserve">ation theory studies reveal that the autonomy of employees, the unique professional skills, and the highest contribution of specialists can be designated as the key features of Theory Y. When well executed, this humanist ideology </w:t>
      </w:r>
      <w:r w:rsidR="00DF77C4" w:rsidRPr="00BB2399">
        <w:rPr>
          <w:rFonts w:cs="Arial"/>
        </w:rPr>
        <w:t>significantly improves</w:t>
      </w:r>
      <w:r w:rsidRPr="00BB2399">
        <w:rPr>
          <w:rFonts w:cs="Arial"/>
        </w:rPr>
        <w:t xml:space="preserve"> the organi</w:t>
      </w:r>
      <w:r w:rsidR="00DF77C4" w:rsidRPr="00BB2399">
        <w:rPr>
          <w:rFonts w:cs="Arial"/>
        </w:rPr>
        <w:t>s</w:t>
      </w:r>
      <w:r w:rsidRPr="00BB2399">
        <w:rPr>
          <w:rFonts w:cs="Arial"/>
        </w:rPr>
        <w:t xml:space="preserve">ation's work culture to ensure staff satisfaction, idea generation, and commitment to top performance. </w:t>
      </w:r>
      <w:proofErr w:type="gramStart"/>
      <w:r w:rsidRPr="00BB2399">
        <w:rPr>
          <w:rFonts w:cs="Arial"/>
        </w:rPr>
        <w:t>The end result</w:t>
      </w:r>
      <w:proofErr w:type="gramEnd"/>
      <w:r w:rsidRPr="00BB2399">
        <w:rPr>
          <w:rFonts w:cs="Arial"/>
        </w:rPr>
        <w:t xml:space="preserve"> is </w:t>
      </w:r>
      <w:r w:rsidR="00DF77C4" w:rsidRPr="00BB2399">
        <w:rPr>
          <w:rFonts w:cs="Arial"/>
        </w:rPr>
        <w:t>improved</w:t>
      </w:r>
      <w:r w:rsidRPr="00BB2399">
        <w:rPr>
          <w:rFonts w:cs="Arial"/>
        </w:rPr>
        <w:t xml:space="preserve"> creativity, productivity, and adaptation </w:t>
      </w:r>
      <w:r w:rsidR="00DF77C4" w:rsidRPr="00BB2399">
        <w:rPr>
          <w:rFonts w:cs="Arial"/>
        </w:rPr>
        <w:t>because of the employees being motivated</w:t>
      </w:r>
      <w:r w:rsidRPr="00BB2399">
        <w:rPr>
          <w:rFonts w:cs="Arial"/>
        </w:rPr>
        <w:t>.</w:t>
      </w:r>
    </w:p>
    <w:p w14:paraId="1060C40E" w14:textId="4B6B5832" w:rsidR="00DC72E5" w:rsidRPr="00BB2399" w:rsidRDefault="00DC72E5" w:rsidP="002B0FD3">
      <w:pPr>
        <w:rPr>
          <w:rFonts w:cs="Arial"/>
        </w:rPr>
      </w:pPr>
      <w:r w:rsidRPr="00BB2399">
        <w:rPr>
          <w:rFonts w:cs="Arial"/>
        </w:rPr>
        <w:t xml:space="preserve">Theory Y is certainly connected to Maslow's </w:t>
      </w:r>
      <w:r w:rsidR="00BA462A" w:rsidRPr="00BB2399">
        <w:rPr>
          <w:rFonts w:cs="Arial"/>
        </w:rPr>
        <w:t>hierarchy</w:t>
      </w:r>
      <w:r w:rsidRPr="00BB2399">
        <w:rPr>
          <w:rFonts w:cs="Arial"/>
        </w:rPr>
        <w:t xml:space="preserve"> </w:t>
      </w:r>
      <w:r w:rsidR="00926373">
        <w:rPr>
          <w:rFonts w:cs="Arial"/>
        </w:rPr>
        <w:t>which</w:t>
      </w:r>
      <w:r w:rsidRPr="00BB2399">
        <w:rPr>
          <w:rFonts w:cs="Arial"/>
        </w:rPr>
        <w:t xml:space="preserve"> suggests that people have basic needs like food and safety, but also higher needs like personal growth. </w:t>
      </w:r>
      <w:r w:rsidR="00231EDA" w:rsidRPr="00231EDA">
        <w:rPr>
          <w:rFonts w:cs="Arial"/>
        </w:rPr>
        <w:t>Psychologist Abraham Maslow (1943, 1954) stated that human motivation is based on people seeking fulfilment and change through personal growth. Self-actualized people are those who are fulfilled and doing all they are capable of.</w:t>
      </w:r>
      <w:r w:rsidR="00231EDA" w:rsidRPr="00231EDA">
        <w:t xml:space="preserve"> </w:t>
      </w:r>
      <w:r w:rsidR="00231EDA" w:rsidRPr="00231EDA">
        <w:rPr>
          <w:rFonts w:cs="Arial"/>
          <w:b/>
          <w:bCs/>
        </w:rPr>
        <w:t>(</w:t>
      </w:r>
      <w:proofErr w:type="spellStart"/>
      <w:r w:rsidR="00231EDA" w:rsidRPr="00231EDA">
        <w:rPr>
          <w:rFonts w:cs="Arial"/>
          <w:b/>
          <w:bCs/>
        </w:rPr>
        <w:t>Mcleod</w:t>
      </w:r>
      <w:proofErr w:type="spellEnd"/>
      <w:r w:rsidR="009A3267">
        <w:rPr>
          <w:rFonts w:cs="Arial"/>
          <w:b/>
          <w:bCs/>
        </w:rPr>
        <w:t>,</w:t>
      </w:r>
      <w:r w:rsidR="00231EDA" w:rsidRPr="00231EDA">
        <w:rPr>
          <w:rFonts w:cs="Arial"/>
          <w:b/>
          <w:bCs/>
        </w:rPr>
        <w:t xml:space="preserve"> S</w:t>
      </w:r>
      <w:r w:rsidR="009A3267">
        <w:rPr>
          <w:rFonts w:cs="Arial"/>
          <w:b/>
          <w:bCs/>
        </w:rPr>
        <w:t>.</w:t>
      </w:r>
      <w:r w:rsidR="00231EDA" w:rsidRPr="00231EDA">
        <w:rPr>
          <w:rFonts w:cs="Arial"/>
          <w:b/>
          <w:bCs/>
        </w:rPr>
        <w:t xml:space="preserve"> 2024)</w:t>
      </w:r>
      <w:r w:rsidRPr="00BB2399">
        <w:rPr>
          <w:rFonts w:cs="Arial"/>
        </w:rPr>
        <w:t xml:space="preserve"> Life events can cause people to move up and down this hierarchy. This idea connects with Theory Y directly which says employees are motivated by more than just money—they want opportunities to grow and develop at work</w:t>
      </w:r>
      <w:r w:rsidR="00C07045" w:rsidRPr="00BB2399">
        <w:rPr>
          <w:rFonts w:cs="Arial"/>
          <w:b/>
          <w:bCs/>
        </w:rPr>
        <w:t>.</w:t>
      </w:r>
      <w:r w:rsidRPr="00BB2399">
        <w:rPr>
          <w:rFonts w:cs="Arial"/>
        </w:rPr>
        <w:t xml:space="preserve"> Both theories highlight the importance of meeting </w:t>
      </w:r>
      <w:r w:rsidR="00C07045" w:rsidRPr="00BB2399">
        <w:rPr>
          <w:rFonts w:cs="Arial"/>
        </w:rPr>
        <w:t xml:space="preserve">workers </w:t>
      </w:r>
      <w:r w:rsidRPr="00BB2399">
        <w:rPr>
          <w:rFonts w:cs="Arial"/>
        </w:rPr>
        <w:t xml:space="preserve">higher needs for motivation and </w:t>
      </w:r>
      <w:r w:rsidR="00926373" w:rsidRPr="00BB2399">
        <w:rPr>
          <w:rFonts w:cs="Arial"/>
        </w:rPr>
        <w:t>fulfilment</w:t>
      </w:r>
      <w:r w:rsidRPr="00BB2399">
        <w:rPr>
          <w:rFonts w:cs="Arial"/>
        </w:rPr>
        <w:t>.</w:t>
      </w:r>
    </w:p>
    <w:p w14:paraId="03A89796" w14:textId="78EC93F3" w:rsidR="00C07045" w:rsidRPr="00BB2399" w:rsidRDefault="00C07045" w:rsidP="002B0FD3">
      <w:pPr>
        <w:rPr>
          <w:rFonts w:cs="Arial"/>
        </w:rPr>
      </w:pPr>
      <w:r w:rsidRPr="00BB2399">
        <w:rPr>
          <w:rFonts w:cs="Arial"/>
          <w:noProof/>
        </w:rPr>
        <w:drawing>
          <wp:inline distT="0" distB="0" distL="0" distR="0" wp14:anchorId="26F4D5D4" wp14:editId="4B59D0B3">
            <wp:extent cx="5731510" cy="2962275"/>
            <wp:effectExtent l="0" t="0" r="2540" b="9525"/>
            <wp:docPr id="1237929921" name="Picture 1" descr="A pyramid of maslow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929921" name="Picture 1" descr="A pyramid of maslows with text&#10;&#10;Description automatically generated"/>
                    <pic:cNvPicPr/>
                  </pic:nvPicPr>
                  <pic:blipFill>
                    <a:blip r:embed="rId11"/>
                    <a:stretch>
                      <a:fillRect/>
                    </a:stretch>
                  </pic:blipFill>
                  <pic:spPr>
                    <a:xfrm>
                      <a:off x="0" y="0"/>
                      <a:ext cx="5731510" cy="2962275"/>
                    </a:xfrm>
                    <a:prstGeom prst="rect">
                      <a:avLst/>
                    </a:prstGeom>
                  </pic:spPr>
                </pic:pic>
              </a:graphicData>
            </a:graphic>
          </wp:inline>
        </w:drawing>
      </w:r>
    </w:p>
    <w:p w14:paraId="67F5F8DD" w14:textId="6B43DE04" w:rsidR="00C07045" w:rsidRPr="00BB2399" w:rsidRDefault="00C07045" w:rsidP="00FB6CA1">
      <w:pPr>
        <w:jc w:val="center"/>
        <w:rPr>
          <w:rFonts w:cs="Arial"/>
        </w:rPr>
      </w:pPr>
      <w:r w:rsidRPr="00BB2399">
        <w:rPr>
          <w:rFonts w:cs="Arial"/>
        </w:rPr>
        <w:t xml:space="preserve">Table1, Maslow’s Hierarchy </w:t>
      </w:r>
      <w:proofErr w:type="gramStart"/>
      <w:r w:rsidRPr="00BB2399">
        <w:rPr>
          <w:rFonts w:cs="Arial"/>
        </w:rPr>
        <w:t>Of</w:t>
      </w:r>
      <w:proofErr w:type="gramEnd"/>
      <w:r w:rsidRPr="00BB2399">
        <w:rPr>
          <w:rFonts w:cs="Arial"/>
        </w:rPr>
        <w:t xml:space="preserve"> Needs Simply psychology  </w:t>
      </w:r>
      <w:hyperlink r:id="rId12" w:history="1">
        <w:r w:rsidRPr="00BB2399">
          <w:rPr>
            <w:rStyle w:val="Hyperlink"/>
            <w:rFonts w:cs="Arial"/>
          </w:rPr>
          <w:t>https://www.simplypsychology.org/maslow.html</w:t>
        </w:r>
      </w:hyperlink>
    </w:p>
    <w:p w14:paraId="455EF6A0" w14:textId="77777777" w:rsidR="00C07045" w:rsidRPr="00BB2399" w:rsidRDefault="00C07045" w:rsidP="002B0FD3">
      <w:pPr>
        <w:rPr>
          <w:rFonts w:cs="Arial"/>
        </w:rPr>
      </w:pPr>
    </w:p>
    <w:p w14:paraId="50300DF0" w14:textId="1FDDF942" w:rsidR="00DF77C4" w:rsidRPr="00BB2399" w:rsidRDefault="00DF77C4" w:rsidP="00DF77C4">
      <w:pPr>
        <w:pStyle w:val="Heading2"/>
        <w:rPr>
          <w:rFonts w:ascii="Arial" w:hAnsi="Arial" w:cs="Arial"/>
        </w:rPr>
      </w:pPr>
      <w:bookmarkStart w:id="39" w:name="_Toc161506849"/>
      <w:bookmarkStart w:id="40" w:name="_Toc162039850"/>
      <w:bookmarkStart w:id="41" w:name="_Toc162039928"/>
      <w:r w:rsidRPr="00BB2399">
        <w:rPr>
          <w:rFonts w:ascii="Arial" w:hAnsi="Arial" w:cs="Arial"/>
        </w:rPr>
        <w:lastRenderedPageBreak/>
        <w:t>Theory Z</w:t>
      </w:r>
      <w:bookmarkEnd w:id="39"/>
      <w:bookmarkEnd w:id="40"/>
      <w:bookmarkEnd w:id="41"/>
    </w:p>
    <w:p w14:paraId="7E8C2BE6" w14:textId="46AC4E0E" w:rsidR="00CF5938" w:rsidRPr="00BB2399" w:rsidRDefault="00B649E5" w:rsidP="002B0FD3">
      <w:pPr>
        <w:rPr>
          <w:rFonts w:cs="Arial"/>
        </w:rPr>
      </w:pPr>
      <w:r>
        <w:rPr>
          <w:rFonts w:cs="Arial"/>
        </w:rPr>
        <w:t xml:space="preserve">According to the article of </w:t>
      </w:r>
      <w:r w:rsidRPr="00B649E5">
        <w:rPr>
          <w:rFonts w:cs="Arial"/>
          <w:i/>
          <w:iCs/>
        </w:rPr>
        <w:t>Comparative Analysis of Theory X, Theory Y, Theory Z, and Theory A for Managing People and Performance</w:t>
      </w:r>
      <w:r>
        <w:rPr>
          <w:rFonts w:cs="Arial"/>
        </w:rPr>
        <w:t xml:space="preserve"> published by </w:t>
      </w:r>
      <w:r w:rsidRPr="00B649E5">
        <w:rPr>
          <w:rFonts w:cs="Arial"/>
        </w:rPr>
        <w:t>Aithal, S., Kumar, S. P. M. (2016)</w:t>
      </w:r>
      <w:r>
        <w:rPr>
          <w:rFonts w:cs="Arial"/>
        </w:rPr>
        <w:t>, t</w:t>
      </w:r>
      <w:r w:rsidR="002B0FD3" w:rsidRPr="00BB2399">
        <w:rPr>
          <w:rFonts w:cs="Arial"/>
        </w:rPr>
        <w:t xml:space="preserve">heory Z </w:t>
      </w:r>
      <w:r w:rsidR="00CF5938" w:rsidRPr="00BB2399">
        <w:rPr>
          <w:rFonts w:cs="Arial"/>
        </w:rPr>
        <w:t>combines</w:t>
      </w:r>
      <w:r w:rsidR="002B0FD3" w:rsidRPr="00BB2399">
        <w:rPr>
          <w:rFonts w:cs="Arial"/>
        </w:rPr>
        <w:t xml:space="preserve"> the supportive leadership approach of Theory Y with a greater </w:t>
      </w:r>
      <w:r w:rsidR="00CF5938" w:rsidRPr="00BB2399">
        <w:rPr>
          <w:rFonts w:cs="Arial"/>
        </w:rPr>
        <w:t>awareness of cultural differences</w:t>
      </w:r>
      <w:r w:rsidR="002B0FD3" w:rsidRPr="00BB2399">
        <w:rPr>
          <w:rFonts w:cs="Arial"/>
        </w:rPr>
        <w:t xml:space="preserve">. </w:t>
      </w:r>
      <w:r w:rsidR="00CF5938" w:rsidRPr="00BB2399">
        <w:rPr>
          <w:rFonts w:cs="Arial"/>
        </w:rPr>
        <w:t>Theory Z was initially</w:t>
      </w:r>
      <w:r w:rsidR="002B0FD3" w:rsidRPr="00BB2399">
        <w:rPr>
          <w:rFonts w:cs="Arial"/>
        </w:rPr>
        <w:t xml:space="preserve"> created by </w:t>
      </w:r>
      <w:r w:rsidR="00CF5938" w:rsidRPr="00BB2399">
        <w:rPr>
          <w:rFonts w:cs="Arial"/>
        </w:rPr>
        <w:t>an analysis of successful Japanese companies</w:t>
      </w:r>
      <w:r w:rsidR="002B0FD3" w:rsidRPr="00BB2399">
        <w:rPr>
          <w:rFonts w:cs="Arial"/>
        </w:rPr>
        <w:t xml:space="preserve"> </w:t>
      </w:r>
      <w:r w:rsidR="00CF5938" w:rsidRPr="00BB2399">
        <w:rPr>
          <w:rFonts w:cs="Arial"/>
        </w:rPr>
        <w:t>during</w:t>
      </w:r>
      <w:r w:rsidR="002B0FD3" w:rsidRPr="00BB2399">
        <w:rPr>
          <w:rFonts w:cs="Arial"/>
        </w:rPr>
        <w:t xml:space="preserve"> the 1970s and 1980s</w:t>
      </w:r>
      <w:r w:rsidR="00CF5938" w:rsidRPr="00BB2399">
        <w:rPr>
          <w:rFonts w:cs="Arial"/>
        </w:rPr>
        <w:t>.</w:t>
      </w:r>
      <w:r w:rsidR="002B0FD3" w:rsidRPr="00BB2399">
        <w:rPr>
          <w:rFonts w:cs="Arial"/>
        </w:rPr>
        <w:t xml:space="preserve"> Theory Z shows that </w:t>
      </w:r>
      <w:r w:rsidR="00CF5938" w:rsidRPr="00BB2399">
        <w:rPr>
          <w:rFonts w:cs="Arial"/>
        </w:rPr>
        <w:t xml:space="preserve">when businesses apply certain </w:t>
      </w:r>
      <w:r w:rsidR="002B0FD3" w:rsidRPr="00BB2399">
        <w:rPr>
          <w:rFonts w:cs="Arial"/>
        </w:rPr>
        <w:t>norms and structures</w:t>
      </w:r>
      <w:r w:rsidR="00CF5938" w:rsidRPr="00BB2399">
        <w:rPr>
          <w:rFonts w:cs="Arial"/>
        </w:rPr>
        <w:t>, it encourages greater employee commitment</w:t>
      </w:r>
      <w:r w:rsidR="002B0FD3" w:rsidRPr="00BB2399">
        <w:rPr>
          <w:rFonts w:cs="Arial"/>
        </w:rPr>
        <w:t xml:space="preserve"> </w:t>
      </w:r>
      <w:r w:rsidR="00CF5938" w:rsidRPr="00BB2399">
        <w:rPr>
          <w:rFonts w:cs="Arial"/>
        </w:rPr>
        <w:t>resulting in higher</w:t>
      </w:r>
      <w:r w:rsidR="002B0FD3" w:rsidRPr="00BB2399">
        <w:rPr>
          <w:rFonts w:cs="Arial"/>
        </w:rPr>
        <w:t xml:space="preserve"> organi</w:t>
      </w:r>
      <w:r w:rsidR="00CF5938" w:rsidRPr="00BB2399">
        <w:rPr>
          <w:rFonts w:cs="Arial"/>
        </w:rPr>
        <w:t>s</w:t>
      </w:r>
      <w:r w:rsidR="002B0FD3" w:rsidRPr="00BB2399">
        <w:rPr>
          <w:rFonts w:cs="Arial"/>
        </w:rPr>
        <w:t>ational achievement</w:t>
      </w:r>
      <w:r>
        <w:rPr>
          <w:rFonts w:cs="Arial"/>
        </w:rPr>
        <w:t>.</w:t>
      </w:r>
    </w:p>
    <w:p w14:paraId="4E215D64" w14:textId="4F099068" w:rsidR="00355C3B" w:rsidRPr="00BB2399" w:rsidRDefault="002B0FD3" w:rsidP="002B0FD3">
      <w:pPr>
        <w:rPr>
          <w:rFonts w:cs="Arial"/>
        </w:rPr>
      </w:pPr>
      <w:r w:rsidRPr="00BB2399">
        <w:rPr>
          <w:rFonts w:cs="Arial"/>
        </w:rPr>
        <w:t xml:space="preserve">This structure </w:t>
      </w:r>
      <w:r w:rsidR="00CF5938" w:rsidRPr="00BB2399">
        <w:rPr>
          <w:rFonts w:cs="Arial"/>
        </w:rPr>
        <w:t>recognises</w:t>
      </w:r>
      <w:r w:rsidRPr="00BB2399">
        <w:rPr>
          <w:rFonts w:cs="Arial"/>
        </w:rPr>
        <w:t xml:space="preserve"> that people </w:t>
      </w:r>
      <w:r w:rsidR="00CF5938" w:rsidRPr="00BB2399">
        <w:rPr>
          <w:rFonts w:cs="Arial"/>
        </w:rPr>
        <w:t xml:space="preserve">are </w:t>
      </w:r>
      <w:r w:rsidRPr="00BB2399">
        <w:rPr>
          <w:rFonts w:cs="Arial"/>
        </w:rPr>
        <w:t>self-motivate</w:t>
      </w:r>
      <w:r w:rsidR="00CF5938" w:rsidRPr="00BB2399">
        <w:rPr>
          <w:rFonts w:cs="Arial"/>
        </w:rPr>
        <w:t>d</w:t>
      </w:r>
      <w:r w:rsidRPr="00BB2399">
        <w:rPr>
          <w:rFonts w:cs="Arial"/>
        </w:rPr>
        <w:t xml:space="preserve"> </w:t>
      </w:r>
      <w:r w:rsidR="00CF5938" w:rsidRPr="00BB2399">
        <w:rPr>
          <w:rFonts w:cs="Arial"/>
        </w:rPr>
        <w:t>by</w:t>
      </w:r>
      <w:r w:rsidRPr="00BB2399">
        <w:rPr>
          <w:rFonts w:cs="Arial"/>
        </w:rPr>
        <w:t xml:space="preserve"> internal aspirations, which they believe offer meaning to the </w:t>
      </w:r>
      <w:r w:rsidR="00CF5938" w:rsidRPr="00BB2399">
        <w:rPr>
          <w:rFonts w:cs="Arial"/>
        </w:rPr>
        <w:t>shared mission of the organisation</w:t>
      </w:r>
      <w:r w:rsidRPr="00BB2399">
        <w:rPr>
          <w:rFonts w:cs="Arial"/>
        </w:rPr>
        <w:t xml:space="preserve">. Consequently, Theory Z promotes formal </w:t>
      </w:r>
      <w:r w:rsidR="00CF5938" w:rsidRPr="00BB2399">
        <w:rPr>
          <w:rFonts w:cs="Arial"/>
        </w:rPr>
        <w:t>processes</w:t>
      </w:r>
      <w:r w:rsidRPr="00BB2399">
        <w:rPr>
          <w:rFonts w:cs="Arial"/>
        </w:rPr>
        <w:t xml:space="preserve"> for consensus-based decision-making in </w:t>
      </w:r>
      <w:r w:rsidR="00CF5938" w:rsidRPr="00BB2399">
        <w:rPr>
          <w:rFonts w:cs="Arial"/>
        </w:rPr>
        <w:t>major</w:t>
      </w:r>
      <w:r w:rsidRPr="00BB2399">
        <w:rPr>
          <w:rFonts w:cs="Arial"/>
        </w:rPr>
        <w:t xml:space="preserve"> </w:t>
      </w:r>
      <w:r w:rsidR="00CF5938" w:rsidRPr="00BB2399">
        <w:rPr>
          <w:rFonts w:cs="Arial"/>
        </w:rPr>
        <w:t>tasks</w:t>
      </w:r>
      <w:r w:rsidRPr="00BB2399">
        <w:rPr>
          <w:rFonts w:cs="Arial"/>
        </w:rPr>
        <w:t xml:space="preserve"> </w:t>
      </w:r>
      <w:r w:rsidR="00CF5938" w:rsidRPr="00BB2399">
        <w:rPr>
          <w:rFonts w:cs="Arial"/>
        </w:rPr>
        <w:t>while allowing the employees</w:t>
      </w:r>
      <w:r w:rsidRPr="00BB2399">
        <w:rPr>
          <w:rFonts w:cs="Arial"/>
        </w:rPr>
        <w:t xml:space="preserve"> to have their</w:t>
      </w:r>
      <w:r w:rsidR="00B56D01" w:rsidRPr="00BB2399">
        <w:rPr>
          <w:rFonts w:cs="Arial"/>
        </w:rPr>
        <w:t xml:space="preserve"> own</w:t>
      </w:r>
      <w:r w:rsidRPr="00BB2399">
        <w:rPr>
          <w:rFonts w:cs="Arial"/>
        </w:rPr>
        <w:t xml:space="preserve"> intuition over minor </w:t>
      </w:r>
      <w:r w:rsidR="00B56D01" w:rsidRPr="00BB2399">
        <w:rPr>
          <w:rFonts w:cs="Arial"/>
        </w:rPr>
        <w:t>decisions</w:t>
      </w:r>
      <w:r w:rsidRPr="00BB2399">
        <w:rPr>
          <w:rFonts w:cs="Arial"/>
        </w:rPr>
        <w:t xml:space="preserve">. Managers can act as coordinators who create an environment that supports accessible communication, offers proper developmental support </w:t>
      </w:r>
      <w:r w:rsidR="00B56D01" w:rsidRPr="00BB2399">
        <w:rPr>
          <w:rFonts w:cs="Arial"/>
        </w:rPr>
        <w:t>to all team members</w:t>
      </w:r>
      <w:r w:rsidRPr="00BB2399">
        <w:rPr>
          <w:rFonts w:cs="Arial"/>
        </w:rPr>
        <w:t xml:space="preserve">, and ensures that all the participants are heard before setting the agenda. It also encourages the team to </w:t>
      </w:r>
      <w:r w:rsidR="00B56D01" w:rsidRPr="00BB2399">
        <w:rPr>
          <w:rFonts w:cs="Arial"/>
        </w:rPr>
        <w:t>take</w:t>
      </w:r>
      <w:r w:rsidRPr="00BB2399">
        <w:rPr>
          <w:rFonts w:cs="Arial"/>
        </w:rPr>
        <w:t xml:space="preserve"> pride and ownership of organi</w:t>
      </w:r>
      <w:r w:rsidR="00B56D01" w:rsidRPr="00BB2399">
        <w:rPr>
          <w:rFonts w:cs="Arial"/>
        </w:rPr>
        <w:t>s</w:t>
      </w:r>
      <w:r w:rsidRPr="00BB2399">
        <w:rPr>
          <w:rFonts w:cs="Arial"/>
        </w:rPr>
        <w:t>ational results.</w:t>
      </w:r>
    </w:p>
    <w:p w14:paraId="3CF5CEFB" w14:textId="77777777" w:rsidR="00355C3B" w:rsidRPr="00BB2399" w:rsidRDefault="00355C3B">
      <w:pPr>
        <w:jc w:val="left"/>
        <w:rPr>
          <w:rFonts w:cs="Arial"/>
        </w:rPr>
      </w:pPr>
      <w:r w:rsidRPr="00BB2399">
        <w:rPr>
          <w:rFonts w:cs="Arial"/>
        </w:rPr>
        <w:br w:type="page"/>
      </w:r>
    </w:p>
    <w:p w14:paraId="7108A89B" w14:textId="77777777" w:rsidR="002B0FD3" w:rsidRPr="00BB2399" w:rsidRDefault="002B0FD3" w:rsidP="00B56D01">
      <w:pPr>
        <w:pStyle w:val="Heading1"/>
        <w:rPr>
          <w:rFonts w:ascii="Arial" w:hAnsi="Arial" w:cs="Arial"/>
        </w:rPr>
      </w:pPr>
      <w:bookmarkStart w:id="42" w:name="_Toc161506850"/>
      <w:bookmarkStart w:id="43" w:name="_Toc162039851"/>
      <w:bookmarkStart w:id="44" w:name="_Toc162039929"/>
      <w:r w:rsidRPr="00BB2399">
        <w:rPr>
          <w:rFonts w:ascii="Arial" w:hAnsi="Arial" w:cs="Arial"/>
        </w:rPr>
        <w:lastRenderedPageBreak/>
        <w:t>Similarities and Differences of Theory X, Y, Z</w:t>
      </w:r>
      <w:bookmarkEnd w:id="42"/>
      <w:bookmarkEnd w:id="43"/>
      <w:bookmarkEnd w:id="44"/>
    </w:p>
    <w:p w14:paraId="743935FF" w14:textId="5FBECF18" w:rsidR="002B0FD3" w:rsidRPr="00BB2399" w:rsidRDefault="002B0FD3" w:rsidP="00223880">
      <w:pPr>
        <w:rPr>
          <w:rFonts w:cs="Arial"/>
        </w:rPr>
      </w:pPr>
      <w:r w:rsidRPr="00BB2399">
        <w:rPr>
          <w:rFonts w:cs="Arial"/>
        </w:rPr>
        <w:t xml:space="preserve">Even though the theories X, Y, and Z push the leaders to different management styles, they all have the same goal of </w:t>
      </w:r>
      <w:r w:rsidR="00B56D01" w:rsidRPr="00BB2399">
        <w:rPr>
          <w:rFonts w:cs="Arial"/>
        </w:rPr>
        <w:t>optimising employee productivity and discouraging ineffective leadership techniques</w:t>
      </w:r>
      <w:r w:rsidRPr="00BB2399">
        <w:rPr>
          <w:rFonts w:cs="Arial"/>
        </w:rPr>
        <w:t xml:space="preserve">. The fundamental divergence of these theories lies in the way they </w:t>
      </w:r>
      <w:r w:rsidR="00B56D01" w:rsidRPr="00BB2399">
        <w:rPr>
          <w:rFonts w:cs="Arial"/>
        </w:rPr>
        <w:t>perceive</w:t>
      </w:r>
      <w:r w:rsidRPr="00BB2399">
        <w:rPr>
          <w:rFonts w:cs="Arial"/>
        </w:rPr>
        <w:t xml:space="preserve"> the factors that motivate performance. </w:t>
      </w:r>
      <w:r w:rsidR="00432882" w:rsidRPr="00432882">
        <w:rPr>
          <w:rFonts w:cs="Arial"/>
        </w:rPr>
        <w:t>Superiors with a Theory X orientation assume that the typical subordinate</w:t>
      </w:r>
      <w:r w:rsidR="00432882">
        <w:rPr>
          <w:rFonts w:cs="Arial"/>
        </w:rPr>
        <w:t xml:space="preserve"> </w:t>
      </w:r>
      <w:r w:rsidR="00432882" w:rsidRPr="00432882">
        <w:rPr>
          <w:rFonts w:cs="Arial"/>
        </w:rPr>
        <w:t>finds work to be aversive, must be forced to work, seeks direction from</w:t>
      </w:r>
      <w:r w:rsidR="00432882">
        <w:rPr>
          <w:rFonts w:cs="Arial"/>
        </w:rPr>
        <w:t xml:space="preserve"> </w:t>
      </w:r>
      <w:r w:rsidR="00432882" w:rsidRPr="00432882">
        <w:rPr>
          <w:rFonts w:cs="Arial"/>
        </w:rPr>
        <w:t>other organizational members, and avoids taking responsibility for his work</w:t>
      </w:r>
      <w:r w:rsidRPr="00BB2399">
        <w:rPr>
          <w:rFonts w:cs="Arial"/>
        </w:rPr>
        <w:t xml:space="preserve"> </w:t>
      </w:r>
      <w:r w:rsidRPr="00BB2399">
        <w:rPr>
          <w:rFonts w:cs="Arial"/>
          <w:b/>
          <w:bCs/>
          <w:i/>
          <w:iCs/>
        </w:rPr>
        <w:t>(</w:t>
      </w:r>
      <w:r w:rsidR="002C6261" w:rsidRPr="002C6261">
        <w:rPr>
          <w:rFonts w:cs="Arial"/>
          <w:b/>
          <w:bCs/>
          <w:i/>
          <w:iCs/>
        </w:rPr>
        <w:t>Sager, K. L.</w:t>
      </w:r>
      <w:r w:rsidR="002C6261">
        <w:rPr>
          <w:rFonts w:cs="Arial"/>
          <w:b/>
          <w:bCs/>
          <w:i/>
          <w:iCs/>
        </w:rPr>
        <w:t xml:space="preserve"> 2008</w:t>
      </w:r>
      <w:r w:rsidR="00432882">
        <w:rPr>
          <w:rFonts w:cs="Arial"/>
          <w:b/>
          <w:bCs/>
          <w:i/>
          <w:iCs/>
        </w:rPr>
        <w:t xml:space="preserve">, </w:t>
      </w:r>
      <w:r w:rsidR="00432882" w:rsidRPr="00432882">
        <w:rPr>
          <w:rFonts w:cs="Arial"/>
          <w:b/>
          <w:bCs/>
          <w:i/>
          <w:iCs/>
        </w:rPr>
        <w:t>McGregor</w:t>
      </w:r>
      <w:r w:rsidR="00223880">
        <w:rPr>
          <w:rFonts w:cs="Arial"/>
          <w:b/>
          <w:bCs/>
          <w:i/>
          <w:iCs/>
        </w:rPr>
        <w:t>, D.</w:t>
      </w:r>
      <w:r w:rsidR="00432882" w:rsidRPr="00432882">
        <w:rPr>
          <w:rFonts w:cs="Arial"/>
          <w:b/>
          <w:bCs/>
          <w:i/>
          <w:iCs/>
        </w:rPr>
        <w:t xml:space="preserve"> 1960</w:t>
      </w:r>
      <w:r w:rsidRPr="00BB2399">
        <w:rPr>
          <w:rFonts w:cs="Arial"/>
          <w:b/>
          <w:bCs/>
          <w:i/>
          <w:iCs/>
        </w:rPr>
        <w:t>)</w:t>
      </w:r>
      <w:r w:rsidRPr="00BB2399">
        <w:rPr>
          <w:rFonts w:cs="Arial"/>
        </w:rPr>
        <w:t xml:space="preserve">. Theory Y has the opposite position as it considers employees to be </w:t>
      </w:r>
      <w:r w:rsidR="00B56D01" w:rsidRPr="00BB2399">
        <w:rPr>
          <w:rFonts w:cs="Arial"/>
        </w:rPr>
        <w:t>motivated</w:t>
      </w:r>
      <w:r w:rsidRPr="00BB2399">
        <w:rPr>
          <w:rFonts w:cs="Arial"/>
        </w:rPr>
        <w:t xml:space="preserve"> and willing to work</w:t>
      </w:r>
      <w:r w:rsidR="00223880">
        <w:rPr>
          <w:rFonts w:cs="Arial"/>
        </w:rPr>
        <w:t xml:space="preserve"> as it </w:t>
      </w:r>
      <w:r w:rsidR="00223880" w:rsidRPr="00223880">
        <w:rPr>
          <w:rFonts w:cs="Arial"/>
        </w:rPr>
        <w:t>view</w:t>
      </w:r>
      <w:r w:rsidR="00223880">
        <w:rPr>
          <w:rFonts w:cs="Arial"/>
        </w:rPr>
        <w:t>s</w:t>
      </w:r>
      <w:r w:rsidR="00223880" w:rsidRPr="00223880">
        <w:rPr>
          <w:rFonts w:cs="Arial"/>
        </w:rPr>
        <w:t xml:space="preserve"> with respect to what employees are willing and able to</w:t>
      </w:r>
      <w:r w:rsidR="00223880">
        <w:rPr>
          <w:rFonts w:cs="Arial"/>
        </w:rPr>
        <w:t xml:space="preserve"> </w:t>
      </w:r>
      <w:r w:rsidR="00223880" w:rsidRPr="00223880">
        <w:rPr>
          <w:rFonts w:cs="Arial"/>
        </w:rPr>
        <w:t xml:space="preserve">contribute to the </w:t>
      </w:r>
      <w:proofErr w:type="gramStart"/>
      <w:r w:rsidR="00223880" w:rsidRPr="00223880">
        <w:rPr>
          <w:rFonts w:cs="Arial"/>
        </w:rPr>
        <w:t>organization,</w:t>
      </w:r>
      <w:r w:rsidRPr="00BB2399">
        <w:rPr>
          <w:rFonts w:cs="Arial"/>
        </w:rPr>
        <w:t xml:space="preserve"> but</w:t>
      </w:r>
      <w:proofErr w:type="gramEnd"/>
      <w:r w:rsidR="00223880">
        <w:rPr>
          <w:rFonts w:cs="Arial"/>
        </w:rPr>
        <w:t xml:space="preserve"> admits that employees</w:t>
      </w:r>
      <w:r w:rsidR="00B56D01" w:rsidRPr="00BB2399">
        <w:rPr>
          <w:rFonts w:cs="Arial"/>
        </w:rPr>
        <w:t xml:space="preserve"> </w:t>
      </w:r>
      <w:r w:rsidRPr="00BB2399">
        <w:rPr>
          <w:rFonts w:cs="Arial"/>
        </w:rPr>
        <w:t>need assistance to be self-directed</w:t>
      </w:r>
      <w:r w:rsidR="00223880">
        <w:rPr>
          <w:rFonts w:cs="Arial"/>
        </w:rPr>
        <w:t>.</w:t>
      </w:r>
      <w:r w:rsidRPr="00BB2399">
        <w:rPr>
          <w:rFonts w:cs="Arial"/>
        </w:rPr>
        <w:t xml:space="preserve"> </w:t>
      </w:r>
      <w:r w:rsidR="009E44B6" w:rsidRPr="00C3364D">
        <w:rPr>
          <w:rFonts w:cs="Arial"/>
          <w:b/>
          <w:bCs/>
          <w:i/>
          <w:iCs/>
        </w:rPr>
        <w:t>(</w:t>
      </w:r>
      <w:r w:rsidR="00310AD1" w:rsidRPr="00310AD1">
        <w:rPr>
          <w:rFonts w:cs="Arial"/>
          <w:b/>
          <w:bCs/>
          <w:i/>
          <w:iCs/>
        </w:rPr>
        <w:t>Kopelman R. E</w:t>
      </w:r>
      <w:r w:rsidR="00310AD1">
        <w:rPr>
          <w:rFonts w:cs="Arial"/>
          <w:b/>
          <w:bCs/>
          <w:i/>
          <w:iCs/>
        </w:rPr>
        <w:t>. et al.</w:t>
      </w:r>
      <w:r w:rsidR="00310AD1" w:rsidRPr="00310AD1">
        <w:rPr>
          <w:rFonts w:cs="Arial"/>
          <w:b/>
          <w:bCs/>
          <w:i/>
          <w:iCs/>
        </w:rPr>
        <w:t xml:space="preserve"> 2008</w:t>
      </w:r>
      <w:r w:rsidR="009E44B6" w:rsidRPr="00C3364D">
        <w:rPr>
          <w:rFonts w:cs="Arial"/>
          <w:b/>
          <w:bCs/>
          <w:i/>
          <w:iCs/>
        </w:rPr>
        <w:t>)</w:t>
      </w:r>
      <w:r w:rsidRPr="00BB2399">
        <w:rPr>
          <w:rFonts w:cs="Arial"/>
          <w:b/>
          <w:bCs/>
          <w:i/>
          <w:iCs/>
        </w:rPr>
        <w:t>.</w:t>
      </w:r>
      <w:r w:rsidRPr="00BB2399">
        <w:rPr>
          <w:rFonts w:cs="Arial"/>
        </w:rPr>
        <w:t xml:space="preserve"> </w:t>
      </w:r>
      <w:r w:rsidR="00B56D01" w:rsidRPr="00BB2399">
        <w:rPr>
          <w:rFonts w:cs="Arial"/>
        </w:rPr>
        <w:t>Combining these two theories</w:t>
      </w:r>
      <w:r w:rsidRPr="00BB2399">
        <w:rPr>
          <w:rFonts w:cs="Arial"/>
        </w:rPr>
        <w:t xml:space="preserve">, </w:t>
      </w:r>
      <w:r w:rsidR="00FC4543" w:rsidRPr="00BB2399">
        <w:rPr>
          <w:rFonts w:cs="Arial"/>
        </w:rPr>
        <w:t>Theory Z emphasises the importance of intrinsic motivation, which involves finding personal satisfaction in tasks, and cultural cohesion within organizations, ensuring a sense of unity among employees. Intrinsic motivation means doing things because they</w:t>
      </w:r>
      <w:r w:rsidR="00E87EFA" w:rsidRPr="00BB2399">
        <w:rPr>
          <w:rFonts w:cs="Arial"/>
        </w:rPr>
        <w:t xml:space="preserve"> a</w:t>
      </w:r>
      <w:r w:rsidR="00FC4543" w:rsidRPr="00BB2399">
        <w:rPr>
          <w:rFonts w:cs="Arial"/>
        </w:rPr>
        <w:t xml:space="preserve">re enjoyable or meaningful, rather than just for external rewards. </w:t>
      </w:r>
      <w:r w:rsidR="00B25384" w:rsidRPr="00B25384">
        <w:rPr>
          <w:rFonts w:cs="Arial"/>
        </w:rPr>
        <w:t>By changing the focus to the internal rewards of a task, such as satisfaction and enjoyment, you can better motivate yourself and others.</w:t>
      </w:r>
      <w:r w:rsidR="00B25384">
        <w:rPr>
          <w:rFonts w:cs="Arial"/>
        </w:rPr>
        <w:t xml:space="preserve"> </w:t>
      </w:r>
      <w:r w:rsidR="00B25384" w:rsidRPr="00B25384">
        <w:rPr>
          <w:rFonts w:cs="Arial"/>
          <w:b/>
          <w:bCs/>
          <w:i/>
          <w:iCs/>
        </w:rPr>
        <w:t>(Legg, J. T. et al. 2019)</w:t>
      </w:r>
      <w:r w:rsidR="00B25384">
        <w:rPr>
          <w:rFonts w:cs="Arial"/>
        </w:rPr>
        <w:t xml:space="preserve"> </w:t>
      </w:r>
      <w:r w:rsidR="00FC4543" w:rsidRPr="00BB2399">
        <w:rPr>
          <w:rFonts w:cs="Arial"/>
        </w:rPr>
        <w:t>Cultural cohesion focuses on creating a strong sense of belonging and teamwork within the organi</w:t>
      </w:r>
      <w:r w:rsidR="00E87EFA" w:rsidRPr="00BB2399">
        <w:rPr>
          <w:rFonts w:cs="Arial"/>
        </w:rPr>
        <w:t>s</w:t>
      </w:r>
      <w:r w:rsidR="00FC4543" w:rsidRPr="00BB2399">
        <w:rPr>
          <w:rFonts w:cs="Arial"/>
        </w:rPr>
        <w:t>ation. So, in Theory Z, it</w:t>
      </w:r>
      <w:r w:rsidR="00E87EFA" w:rsidRPr="00BB2399">
        <w:rPr>
          <w:rFonts w:cs="Arial"/>
        </w:rPr>
        <w:t xml:space="preserve"> i</w:t>
      </w:r>
      <w:r w:rsidR="00FC4543" w:rsidRPr="00BB2399">
        <w:rPr>
          <w:rFonts w:cs="Arial"/>
        </w:rPr>
        <w:t>s about both enjoying what you do and feeling connected to the team</w:t>
      </w:r>
      <w:r w:rsidRPr="00BB2399">
        <w:rPr>
          <w:rFonts w:cs="Arial"/>
        </w:rPr>
        <w:t>. Despite these existing differences, these theories acknowledge that strategic leadership is crucial for organi</w:t>
      </w:r>
      <w:r w:rsidR="00B56D01" w:rsidRPr="00BB2399">
        <w:rPr>
          <w:rFonts w:cs="Arial"/>
        </w:rPr>
        <w:t>s</w:t>
      </w:r>
      <w:r w:rsidRPr="00BB2399">
        <w:rPr>
          <w:rFonts w:cs="Arial"/>
        </w:rPr>
        <w:t>ational success.</w:t>
      </w:r>
    </w:p>
    <w:p w14:paraId="51D962DC" w14:textId="5EEFD9F6" w:rsidR="002B0FD3" w:rsidRPr="00BB2399" w:rsidRDefault="00E87EFA" w:rsidP="002B0FD3">
      <w:pPr>
        <w:rPr>
          <w:rFonts w:cs="Arial"/>
        </w:rPr>
      </w:pPr>
      <w:r w:rsidRPr="00BB2399">
        <w:rPr>
          <w:rFonts w:cs="Arial"/>
        </w:rPr>
        <w:t xml:space="preserve">The different ways of managing come from the basic beliefs of each theory. Theory X sees managers as strict rule-makers who closely watch over work and use forceful control to make sure everyone follows the rules. </w:t>
      </w:r>
      <w:r w:rsidR="003A5C8C" w:rsidRPr="00BB2399">
        <w:rPr>
          <w:rFonts w:cs="Arial"/>
        </w:rPr>
        <w:t>On the other hand,</w:t>
      </w:r>
      <w:r w:rsidRPr="00BB2399">
        <w:rPr>
          <w:rFonts w:cs="Arial"/>
        </w:rPr>
        <w:t xml:space="preserve"> Theory Y promotes a management approach that decentrali</w:t>
      </w:r>
      <w:r w:rsidR="00D917D6" w:rsidRPr="00BB2399">
        <w:rPr>
          <w:rFonts w:cs="Arial"/>
        </w:rPr>
        <w:t>s</w:t>
      </w:r>
      <w:r w:rsidRPr="00BB2399">
        <w:rPr>
          <w:rFonts w:cs="Arial"/>
        </w:rPr>
        <w:t>es decision-making and encourages employee autonomy. It aims to cultivate intrinsic motivation among employees while offering developmental support through facilitative leadership</w:t>
      </w:r>
      <w:r w:rsidR="002B0FD3" w:rsidRPr="00BB2399">
        <w:rPr>
          <w:rFonts w:cs="Arial"/>
        </w:rPr>
        <w:t xml:space="preserve">. In contrast, Theory Z </w:t>
      </w:r>
      <w:r w:rsidR="00C3364D">
        <w:rPr>
          <w:rFonts w:cs="Arial"/>
        </w:rPr>
        <w:t>promotes</w:t>
      </w:r>
      <w:r w:rsidR="002B0FD3" w:rsidRPr="00BB2399">
        <w:rPr>
          <w:rFonts w:cs="Arial"/>
        </w:rPr>
        <w:t xml:space="preserve"> collective action </w:t>
      </w:r>
      <w:r w:rsidR="003A5C8C" w:rsidRPr="00BB2399">
        <w:rPr>
          <w:rFonts w:cs="Arial"/>
        </w:rPr>
        <w:t>and</w:t>
      </w:r>
      <w:r w:rsidR="002B0FD3" w:rsidRPr="00BB2399">
        <w:rPr>
          <w:rFonts w:cs="Arial"/>
        </w:rPr>
        <w:t xml:space="preserve"> ownership </w:t>
      </w:r>
      <w:r w:rsidR="003A5C8C" w:rsidRPr="00BB2399">
        <w:rPr>
          <w:rFonts w:cs="Arial"/>
        </w:rPr>
        <w:t>while</w:t>
      </w:r>
      <w:r w:rsidR="002B0FD3" w:rsidRPr="00BB2399">
        <w:rPr>
          <w:rFonts w:cs="Arial"/>
        </w:rPr>
        <w:t xml:space="preserve"> still </w:t>
      </w:r>
      <w:r w:rsidR="003A5C8C" w:rsidRPr="00BB2399">
        <w:rPr>
          <w:rFonts w:cs="Arial"/>
        </w:rPr>
        <w:t>maintaining</w:t>
      </w:r>
      <w:r w:rsidR="002B0FD3" w:rsidRPr="00BB2399">
        <w:rPr>
          <w:rFonts w:cs="Arial"/>
        </w:rPr>
        <w:t xml:space="preserve"> formal hierarchy through </w:t>
      </w:r>
      <w:r w:rsidR="003A5C8C" w:rsidRPr="00BB2399">
        <w:rPr>
          <w:rFonts w:cs="Arial"/>
        </w:rPr>
        <w:t>the involvement of the employees in agenda-setting and task tracking</w:t>
      </w:r>
      <w:r w:rsidR="002B0FD3" w:rsidRPr="00BB2399">
        <w:rPr>
          <w:rFonts w:cs="Arial"/>
        </w:rPr>
        <w:t xml:space="preserve">. Despite the various views, </w:t>
      </w:r>
      <w:r w:rsidR="003A5C8C" w:rsidRPr="00BB2399">
        <w:rPr>
          <w:rFonts w:cs="Arial"/>
        </w:rPr>
        <w:t>all three theories agree on that</w:t>
      </w:r>
      <w:r w:rsidR="002B0FD3" w:rsidRPr="00BB2399">
        <w:rPr>
          <w:rFonts w:cs="Arial"/>
        </w:rPr>
        <w:t xml:space="preserve"> leaders have the responsibility of creating suitable working conditions to </w:t>
      </w:r>
      <w:r w:rsidR="009B444D" w:rsidRPr="00BB2399">
        <w:rPr>
          <w:rFonts w:cs="Arial"/>
        </w:rPr>
        <w:t>recognise</w:t>
      </w:r>
      <w:r w:rsidR="002B0FD3" w:rsidRPr="00BB2399">
        <w:rPr>
          <w:rFonts w:cs="Arial"/>
        </w:rPr>
        <w:t xml:space="preserve"> the potential of </w:t>
      </w:r>
      <w:r w:rsidR="009B444D" w:rsidRPr="00BB2399">
        <w:rPr>
          <w:rFonts w:cs="Arial"/>
        </w:rPr>
        <w:t>their</w:t>
      </w:r>
      <w:r w:rsidR="002B0FD3" w:rsidRPr="00BB2399">
        <w:rPr>
          <w:rFonts w:cs="Arial"/>
        </w:rPr>
        <w:t xml:space="preserve"> teams.</w:t>
      </w:r>
    </w:p>
    <w:p w14:paraId="193076EB" w14:textId="12981594" w:rsidR="009B444D" w:rsidRPr="00BB2399" w:rsidRDefault="002B0FD3" w:rsidP="002B0FD3">
      <w:pPr>
        <w:rPr>
          <w:rFonts w:cs="Arial"/>
        </w:rPr>
      </w:pPr>
      <w:r w:rsidRPr="00BB2399">
        <w:rPr>
          <w:rFonts w:cs="Arial"/>
        </w:rPr>
        <w:t xml:space="preserve">These theories also </w:t>
      </w:r>
      <w:r w:rsidR="009B444D" w:rsidRPr="00BB2399">
        <w:rPr>
          <w:rFonts w:cs="Arial"/>
        </w:rPr>
        <w:t>differ in their explanation of employee behaviour</w:t>
      </w:r>
      <w:r w:rsidRPr="00BB2399">
        <w:rPr>
          <w:rFonts w:cs="Arial"/>
        </w:rPr>
        <w:t xml:space="preserve">. In Theory X, the employees </w:t>
      </w:r>
      <w:proofErr w:type="gramStart"/>
      <w:r w:rsidRPr="00BB2399">
        <w:rPr>
          <w:rFonts w:cs="Arial"/>
        </w:rPr>
        <w:t xml:space="preserve">are considered </w:t>
      </w:r>
      <w:r w:rsidR="009B444D" w:rsidRPr="00BB2399">
        <w:rPr>
          <w:rFonts w:cs="Arial"/>
        </w:rPr>
        <w:t>to be</w:t>
      </w:r>
      <w:proofErr w:type="gramEnd"/>
      <w:r w:rsidR="009B444D" w:rsidRPr="00BB2399">
        <w:rPr>
          <w:rFonts w:cs="Arial"/>
        </w:rPr>
        <w:t xml:space="preserve"> motivated by their self-interest</w:t>
      </w:r>
      <w:r w:rsidRPr="00BB2399">
        <w:rPr>
          <w:rFonts w:cs="Arial"/>
        </w:rPr>
        <w:t xml:space="preserve">. </w:t>
      </w:r>
      <w:r w:rsidR="009B444D" w:rsidRPr="00BB2399">
        <w:rPr>
          <w:rFonts w:cs="Arial"/>
        </w:rPr>
        <w:t>Therefore, they</w:t>
      </w:r>
      <w:r w:rsidRPr="00BB2399">
        <w:rPr>
          <w:rFonts w:cs="Arial"/>
        </w:rPr>
        <w:t xml:space="preserve"> focus on the rewards upfront</w:t>
      </w:r>
      <w:r w:rsidR="009B444D" w:rsidRPr="00BB2399">
        <w:rPr>
          <w:rFonts w:cs="Arial"/>
        </w:rPr>
        <w:t xml:space="preserve"> which results in a need of strict</w:t>
      </w:r>
      <w:r w:rsidRPr="00BB2399">
        <w:rPr>
          <w:rFonts w:cs="Arial"/>
        </w:rPr>
        <w:t xml:space="preserve"> control</w:t>
      </w:r>
      <w:r w:rsidR="009B444D" w:rsidRPr="00BB2399">
        <w:rPr>
          <w:rFonts w:cs="Arial"/>
        </w:rPr>
        <w:t xml:space="preserve"> by the managers</w:t>
      </w:r>
      <w:r w:rsidRPr="00BB2399">
        <w:rPr>
          <w:rFonts w:cs="Arial"/>
        </w:rPr>
        <w:t xml:space="preserve">, extrinsic rewards, and punishments for </w:t>
      </w:r>
      <w:r w:rsidR="009B444D" w:rsidRPr="00BB2399">
        <w:rPr>
          <w:rFonts w:cs="Arial"/>
        </w:rPr>
        <w:t>their work</w:t>
      </w:r>
      <w:r w:rsidRPr="00BB2399">
        <w:rPr>
          <w:rFonts w:cs="Arial"/>
        </w:rPr>
        <w:t xml:space="preserve"> performance</w:t>
      </w:r>
      <w:r w:rsidR="00E87EFA" w:rsidRPr="00BB2399">
        <w:rPr>
          <w:rFonts w:cs="Arial"/>
        </w:rPr>
        <w:t xml:space="preserve">. </w:t>
      </w:r>
    </w:p>
    <w:p w14:paraId="3436EB89" w14:textId="79597C03" w:rsidR="00D917D6" w:rsidRPr="00BB2399" w:rsidRDefault="009B444D" w:rsidP="002B0FD3">
      <w:pPr>
        <w:rPr>
          <w:rFonts w:cs="Arial"/>
          <w:color w:val="FF0000"/>
        </w:rPr>
      </w:pPr>
      <w:r w:rsidRPr="00BB2399">
        <w:rPr>
          <w:rFonts w:cs="Arial"/>
        </w:rPr>
        <w:t>On the other hand</w:t>
      </w:r>
      <w:r w:rsidR="002B0FD3" w:rsidRPr="00BB2399">
        <w:rPr>
          <w:rFonts w:cs="Arial"/>
        </w:rPr>
        <w:t xml:space="preserve">, Theory Y </w:t>
      </w:r>
      <w:r w:rsidRPr="00BB2399">
        <w:rPr>
          <w:rFonts w:cs="Arial"/>
        </w:rPr>
        <w:t>combines</w:t>
      </w:r>
      <w:r w:rsidR="002B0FD3" w:rsidRPr="00BB2399">
        <w:rPr>
          <w:rFonts w:cs="Arial"/>
        </w:rPr>
        <w:t xml:space="preserve"> individual </w:t>
      </w:r>
      <w:r w:rsidRPr="00BB2399">
        <w:rPr>
          <w:rFonts w:cs="Arial"/>
        </w:rPr>
        <w:t>fulfilment</w:t>
      </w:r>
      <w:r w:rsidR="002B0FD3" w:rsidRPr="00BB2399">
        <w:rPr>
          <w:rFonts w:cs="Arial"/>
        </w:rPr>
        <w:t xml:space="preserve"> with </w:t>
      </w:r>
      <w:r w:rsidRPr="00BB2399">
        <w:rPr>
          <w:rFonts w:cs="Arial"/>
        </w:rPr>
        <w:t xml:space="preserve">the </w:t>
      </w:r>
      <w:r w:rsidR="002B0FD3" w:rsidRPr="00BB2399">
        <w:rPr>
          <w:rFonts w:cs="Arial"/>
        </w:rPr>
        <w:t>organi</w:t>
      </w:r>
      <w:r w:rsidR="00B22BFA" w:rsidRPr="00BB2399">
        <w:rPr>
          <w:rFonts w:cs="Arial"/>
        </w:rPr>
        <w:t>s</w:t>
      </w:r>
      <w:r w:rsidR="002B0FD3" w:rsidRPr="00BB2399">
        <w:rPr>
          <w:rFonts w:cs="Arial"/>
        </w:rPr>
        <w:t xml:space="preserve">ational success, </w:t>
      </w:r>
      <w:r w:rsidRPr="00BB2399">
        <w:rPr>
          <w:rFonts w:cs="Arial"/>
        </w:rPr>
        <w:t>therefore</w:t>
      </w:r>
      <w:r w:rsidR="002B0FD3" w:rsidRPr="00BB2399">
        <w:rPr>
          <w:rFonts w:cs="Arial"/>
        </w:rPr>
        <w:t xml:space="preserve"> </w:t>
      </w:r>
      <w:r w:rsidRPr="00BB2399">
        <w:rPr>
          <w:rFonts w:cs="Arial"/>
        </w:rPr>
        <w:t>relying on</w:t>
      </w:r>
      <w:r w:rsidR="002B0FD3" w:rsidRPr="00BB2399">
        <w:rPr>
          <w:rFonts w:cs="Arial"/>
        </w:rPr>
        <w:t xml:space="preserve"> intrinsic motivation </w:t>
      </w:r>
      <w:r w:rsidRPr="00BB2399">
        <w:rPr>
          <w:rFonts w:cs="Arial"/>
        </w:rPr>
        <w:t>and</w:t>
      </w:r>
      <w:r w:rsidR="002B0FD3" w:rsidRPr="00BB2399">
        <w:rPr>
          <w:rFonts w:cs="Arial"/>
        </w:rPr>
        <w:t xml:space="preserve"> autonomy. Theory Z </w:t>
      </w:r>
      <w:r w:rsidR="009E31A4" w:rsidRPr="00BB2399">
        <w:rPr>
          <w:rFonts w:cs="Arial"/>
        </w:rPr>
        <w:t>highlights the importance of</w:t>
      </w:r>
      <w:r w:rsidR="002B0FD3" w:rsidRPr="00BB2399">
        <w:rPr>
          <w:rFonts w:cs="Arial"/>
        </w:rPr>
        <w:t xml:space="preserve"> peer support and cultural alignment</w:t>
      </w:r>
      <w:r w:rsidR="009E31A4" w:rsidRPr="00BB2399">
        <w:rPr>
          <w:rFonts w:cs="Arial"/>
        </w:rPr>
        <w:t xml:space="preserve"> to</w:t>
      </w:r>
      <w:r w:rsidR="002B0FD3" w:rsidRPr="00BB2399">
        <w:rPr>
          <w:rFonts w:cs="Arial"/>
        </w:rPr>
        <w:t xml:space="preserve"> </w:t>
      </w:r>
      <w:r w:rsidR="009E31A4" w:rsidRPr="00BB2399">
        <w:rPr>
          <w:rFonts w:cs="Arial"/>
        </w:rPr>
        <w:t>promote belonging and shared values within the company</w:t>
      </w:r>
      <w:r w:rsidR="002B0FD3" w:rsidRPr="00BB2399">
        <w:rPr>
          <w:rFonts w:cs="Arial"/>
        </w:rPr>
        <w:t>.</w:t>
      </w:r>
    </w:p>
    <w:p w14:paraId="4125A07F" w14:textId="02BBD9DD" w:rsidR="009E31A4" w:rsidRPr="00BB2399" w:rsidRDefault="002B0FD3" w:rsidP="002B0FD3">
      <w:pPr>
        <w:rPr>
          <w:rFonts w:cs="Arial"/>
        </w:rPr>
      </w:pPr>
      <w:r w:rsidRPr="00BB2399">
        <w:rPr>
          <w:rFonts w:cs="Arial"/>
        </w:rPr>
        <w:t xml:space="preserve">However, </w:t>
      </w:r>
      <w:r w:rsidR="009E31A4" w:rsidRPr="00BB2399">
        <w:rPr>
          <w:rFonts w:cs="Arial"/>
        </w:rPr>
        <w:t>the effectiveness of the leadership</w:t>
      </w:r>
      <w:r w:rsidRPr="00BB2399">
        <w:rPr>
          <w:rFonts w:cs="Arial"/>
        </w:rPr>
        <w:t xml:space="preserve"> </w:t>
      </w:r>
      <w:r w:rsidR="009E31A4" w:rsidRPr="00BB2399">
        <w:rPr>
          <w:rFonts w:cs="Arial"/>
        </w:rPr>
        <w:t>differs</w:t>
      </w:r>
      <w:r w:rsidRPr="00BB2399">
        <w:rPr>
          <w:rFonts w:cs="Arial"/>
        </w:rPr>
        <w:t xml:space="preserve"> </w:t>
      </w:r>
      <w:r w:rsidR="009E31A4" w:rsidRPr="00BB2399">
        <w:rPr>
          <w:rFonts w:cs="Arial"/>
        </w:rPr>
        <w:t xml:space="preserve">depending on </w:t>
      </w:r>
      <w:r w:rsidRPr="00BB2399">
        <w:rPr>
          <w:rFonts w:cs="Arial"/>
        </w:rPr>
        <w:t xml:space="preserve">whether the employees are </w:t>
      </w:r>
      <w:r w:rsidR="009E31A4" w:rsidRPr="00BB2399">
        <w:rPr>
          <w:rFonts w:cs="Arial"/>
        </w:rPr>
        <w:t>driven by personal gain or group success</w:t>
      </w:r>
      <w:r w:rsidRPr="00BB2399">
        <w:rPr>
          <w:rFonts w:cs="Arial"/>
        </w:rPr>
        <w:t>.</w:t>
      </w:r>
      <w:r w:rsidR="00774387" w:rsidRPr="00BB2399">
        <w:rPr>
          <w:rFonts w:cs="Arial"/>
        </w:rPr>
        <w:t xml:space="preserve"> </w:t>
      </w:r>
      <w:r w:rsidR="00BB5C93" w:rsidRPr="00BB2399">
        <w:rPr>
          <w:rFonts w:cs="Arial"/>
        </w:rPr>
        <w:t>On the other hand,</w:t>
      </w:r>
      <w:r w:rsidR="00774387" w:rsidRPr="00BB2399">
        <w:rPr>
          <w:rFonts w:cs="Arial"/>
        </w:rPr>
        <w:t xml:space="preserve"> the le</w:t>
      </w:r>
      <w:r w:rsidR="00BB5C93" w:rsidRPr="00BB2399">
        <w:rPr>
          <w:rFonts w:cs="Arial"/>
        </w:rPr>
        <w:t>a</w:t>
      </w:r>
      <w:r w:rsidR="00774387" w:rsidRPr="00BB2399">
        <w:rPr>
          <w:rFonts w:cs="Arial"/>
        </w:rPr>
        <w:t>der</w:t>
      </w:r>
      <w:r w:rsidR="00BB5C93" w:rsidRPr="00BB2399">
        <w:rPr>
          <w:rFonts w:cs="Arial"/>
        </w:rPr>
        <w:t>’s and their effective leadership skills</w:t>
      </w:r>
      <w:r w:rsidR="00C3364D">
        <w:rPr>
          <w:rFonts w:cs="Arial"/>
        </w:rPr>
        <w:t xml:space="preserve"> plays a significant role</w:t>
      </w:r>
      <w:r w:rsidR="00BB5C93" w:rsidRPr="00BB2399">
        <w:rPr>
          <w:rFonts w:cs="Arial"/>
        </w:rPr>
        <w:t>. For instance, it involves several factors, such as the leader's intelligence, their self-awareness, and how they relate to their team. Additionally, factors like the organisation's culture and the leader's style can impact how successful they are perceived to be by their team.</w:t>
      </w:r>
      <w:r w:rsidR="00774387" w:rsidRPr="00BB2399">
        <w:rPr>
          <w:rFonts w:cs="Arial"/>
        </w:rPr>
        <w:t xml:space="preserve"> </w:t>
      </w:r>
      <w:r w:rsidR="009E31A4" w:rsidRPr="00BB2399">
        <w:rPr>
          <w:rFonts w:cs="Arial"/>
        </w:rPr>
        <w:t>By assessing and understanding motivational orientations and aligning them with suitable strategies, managers can choose between directing activities or deepening engagement.</w:t>
      </w:r>
    </w:p>
    <w:p w14:paraId="1EBD3790" w14:textId="4EFFAD3C" w:rsidR="00D108AC" w:rsidRPr="00F62D84" w:rsidRDefault="009E31A4" w:rsidP="00F62D84">
      <w:pPr>
        <w:rPr>
          <w:rFonts w:cs="Arial"/>
        </w:rPr>
      </w:pPr>
      <w:r w:rsidRPr="00BB2399">
        <w:rPr>
          <w:rFonts w:cs="Arial"/>
        </w:rPr>
        <w:lastRenderedPageBreak/>
        <w:t>Although</w:t>
      </w:r>
      <w:r w:rsidR="002B0FD3" w:rsidRPr="00BB2399">
        <w:rPr>
          <w:rFonts w:cs="Arial"/>
        </w:rPr>
        <w:t xml:space="preserve"> the theories are related</w:t>
      </w:r>
      <w:r w:rsidRPr="00BB2399">
        <w:rPr>
          <w:rFonts w:cs="Arial"/>
        </w:rPr>
        <w:t xml:space="preserve"> to each other</w:t>
      </w:r>
      <w:r w:rsidR="002B0FD3" w:rsidRPr="00BB2399">
        <w:rPr>
          <w:rFonts w:cs="Arial"/>
        </w:rPr>
        <w:t xml:space="preserve">, their differences lie </w:t>
      </w:r>
      <w:r w:rsidRPr="00BB2399">
        <w:rPr>
          <w:rFonts w:cs="Arial"/>
        </w:rPr>
        <w:t xml:space="preserve">in the prioritisation </w:t>
      </w:r>
      <w:r w:rsidR="002B0FD3" w:rsidRPr="00BB2399">
        <w:rPr>
          <w:rFonts w:cs="Arial"/>
        </w:rPr>
        <w:t>between tasks and relationships. Theory X emphasi</w:t>
      </w:r>
      <w:r w:rsidR="00C07F10" w:rsidRPr="00BB2399">
        <w:rPr>
          <w:rFonts w:cs="Arial"/>
        </w:rPr>
        <w:t>s</w:t>
      </w:r>
      <w:r w:rsidR="002B0FD3" w:rsidRPr="00BB2399">
        <w:rPr>
          <w:rFonts w:cs="Arial"/>
        </w:rPr>
        <w:t>es output and obedience</w:t>
      </w:r>
      <w:r w:rsidRPr="00BB2399">
        <w:rPr>
          <w:rFonts w:cs="Arial"/>
        </w:rPr>
        <w:t>,</w:t>
      </w:r>
      <w:r w:rsidR="002B0FD3" w:rsidRPr="00BB2399">
        <w:rPr>
          <w:rFonts w:cs="Arial"/>
        </w:rPr>
        <w:t xml:space="preserve"> </w:t>
      </w:r>
      <w:r w:rsidRPr="00BB2399">
        <w:rPr>
          <w:rFonts w:cs="Arial"/>
        </w:rPr>
        <w:t>deeming authoritative controls as needed for directing employees</w:t>
      </w:r>
      <w:r w:rsidR="002B0FD3" w:rsidRPr="00BB2399">
        <w:rPr>
          <w:rFonts w:cs="Arial"/>
        </w:rPr>
        <w:t>. Theory Y requir</w:t>
      </w:r>
      <w:r w:rsidRPr="00BB2399">
        <w:rPr>
          <w:rFonts w:cs="Arial"/>
        </w:rPr>
        <w:t>es</w:t>
      </w:r>
      <w:r w:rsidR="002B0FD3" w:rsidRPr="00BB2399">
        <w:rPr>
          <w:rFonts w:cs="Arial"/>
        </w:rPr>
        <w:t xml:space="preserve"> people to be trusted, flexible, and collaborative to </w:t>
      </w:r>
      <w:r w:rsidR="00E50A26" w:rsidRPr="00BB2399">
        <w:rPr>
          <w:rFonts w:cs="Arial"/>
        </w:rPr>
        <w:t>achieve a positive workplace environment.</w:t>
      </w:r>
      <w:r w:rsidR="00F62D84">
        <w:rPr>
          <w:rFonts w:cs="Arial"/>
        </w:rPr>
        <w:t xml:space="preserve"> </w:t>
      </w:r>
      <w:r w:rsidR="00F62D84" w:rsidRPr="00F62D84">
        <w:rPr>
          <w:rFonts w:cs="Arial"/>
        </w:rPr>
        <w:t>As subordinates perceived empowering leadership, rather</w:t>
      </w:r>
      <w:r w:rsidR="00F62D84">
        <w:rPr>
          <w:rFonts w:cs="Arial"/>
        </w:rPr>
        <w:t xml:space="preserve"> </w:t>
      </w:r>
      <w:r w:rsidR="00F62D84" w:rsidRPr="00F62D84">
        <w:rPr>
          <w:rFonts w:cs="Arial"/>
        </w:rPr>
        <w:t>than directive leadership, to be more strongly associated</w:t>
      </w:r>
      <w:r w:rsidR="00F62D84">
        <w:rPr>
          <w:rFonts w:cs="Arial"/>
        </w:rPr>
        <w:t xml:space="preserve"> </w:t>
      </w:r>
      <w:r w:rsidR="00F62D84" w:rsidRPr="00F62D84">
        <w:rPr>
          <w:rFonts w:cs="Arial"/>
        </w:rPr>
        <w:t>with leadership effectiveness, leaders, in general, should</w:t>
      </w:r>
      <w:r w:rsidR="00F62D84">
        <w:rPr>
          <w:rFonts w:cs="Arial"/>
        </w:rPr>
        <w:t xml:space="preserve"> </w:t>
      </w:r>
      <w:r w:rsidR="00F62D84" w:rsidRPr="00F62D84">
        <w:rPr>
          <w:rFonts w:cs="Arial"/>
        </w:rPr>
        <w:t>pursue an empowering style.</w:t>
      </w:r>
      <w:r w:rsidR="002B0FD3" w:rsidRPr="00BB2399">
        <w:rPr>
          <w:rFonts w:cs="Arial"/>
        </w:rPr>
        <w:t xml:space="preserve"> </w:t>
      </w:r>
      <w:r w:rsidR="002B0FD3" w:rsidRPr="00D108AC">
        <w:rPr>
          <w:rFonts w:cs="Arial"/>
          <w:b/>
          <w:bCs/>
          <w:i/>
          <w:iCs/>
        </w:rPr>
        <w:t>(</w:t>
      </w:r>
      <w:r w:rsidR="00CB5458" w:rsidRPr="00D108AC">
        <w:rPr>
          <w:rFonts w:cs="Arial"/>
          <w:b/>
          <w:bCs/>
          <w:i/>
          <w:iCs/>
        </w:rPr>
        <w:t>Solomon, A.</w:t>
      </w:r>
      <w:r w:rsidR="00310AD1">
        <w:rPr>
          <w:rFonts w:cs="Arial"/>
          <w:b/>
          <w:bCs/>
          <w:i/>
          <w:iCs/>
        </w:rPr>
        <w:t xml:space="preserve"> et al.</w:t>
      </w:r>
      <w:r w:rsidR="00CB5458" w:rsidRPr="00D108AC">
        <w:rPr>
          <w:rFonts w:cs="Arial"/>
          <w:b/>
          <w:bCs/>
          <w:i/>
          <w:iCs/>
        </w:rPr>
        <w:t xml:space="preserve"> 2017</w:t>
      </w:r>
      <w:r w:rsidR="002B0FD3" w:rsidRPr="00D108AC">
        <w:rPr>
          <w:rFonts w:cs="Arial"/>
          <w:b/>
          <w:bCs/>
          <w:i/>
          <w:iCs/>
        </w:rPr>
        <w:t>)</w:t>
      </w:r>
      <w:r w:rsidR="002B0FD3" w:rsidRPr="00D108AC">
        <w:rPr>
          <w:rFonts w:cs="Arial"/>
        </w:rPr>
        <w:t>.</w:t>
      </w:r>
      <w:r w:rsidR="002B0FD3" w:rsidRPr="00D2685C">
        <w:rPr>
          <w:rFonts w:cs="Arial"/>
          <w:color w:val="FF0000"/>
        </w:rPr>
        <w:t xml:space="preserve"> </w:t>
      </w:r>
    </w:p>
    <w:p w14:paraId="75D350EA" w14:textId="7BA1A27D" w:rsidR="00FB6CA1" w:rsidRPr="00BB2399" w:rsidRDefault="002B0FD3" w:rsidP="002B0FD3">
      <w:pPr>
        <w:rPr>
          <w:rFonts w:cs="Arial"/>
        </w:rPr>
      </w:pPr>
      <w:r w:rsidRPr="00BB2399">
        <w:rPr>
          <w:rFonts w:cs="Arial"/>
        </w:rPr>
        <w:t xml:space="preserve">Theory Z </w:t>
      </w:r>
      <w:r w:rsidR="00E50A26" w:rsidRPr="00BB2399">
        <w:rPr>
          <w:rFonts w:cs="Arial"/>
        </w:rPr>
        <w:t xml:space="preserve">combines both task accomplishment and social cohesion </w:t>
      </w:r>
      <w:r w:rsidRPr="00BB2399">
        <w:rPr>
          <w:rFonts w:cs="Arial"/>
        </w:rPr>
        <w:t xml:space="preserve">to promote intrinsic </w:t>
      </w:r>
      <w:r w:rsidR="00E50A26" w:rsidRPr="00BB2399">
        <w:rPr>
          <w:rFonts w:cs="Arial"/>
        </w:rPr>
        <w:t>motivation</w:t>
      </w:r>
      <w:r w:rsidRPr="00BB2399">
        <w:rPr>
          <w:rFonts w:cs="Arial"/>
        </w:rPr>
        <w:t xml:space="preserve"> and </w:t>
      </w:r>
      <w:r w:rsidR="00E50A26" w:rsidRPr="00BB2399">
        <w:rPr>
          <w:rFonts w:cs="Arial"/>
        </w:rPr>
        <w:t>aligns</w:t>
      </w:r>
      <w:r w:rsidRPr="00BB2399">
        <w:rPr>
          <w:rFonts w:cs="Arial"/>
        </w:rPr>
        <w:t xml:space="preserve"> organi</w:t>
      </w:r>
      <w:r w:rsidR="00E50A26" w:rsidRPr="00BB2399">
        <w:rPr>
          <w:rFonts w:cs="Arial"/>
        </w:rPr>
        <w:t>s</w:t>
      </w:r>
      <w:r w:rsidRPr="00BB2399">
        <w:rPr>
          <w:rFonts w:cs="Arial"/>
        </w:rPr>
        <w:t>ational resources with cultural content. While all the theories consider the same goal of organi</w:t>
      </w:r>
      <w:r w:rsidR="00E50A26" w:rsidRPr="00BB2399">
        <w:rPr>
          <w:rFonts w:cs="Arial"/>
        </w:rPr>
        <w:t>s</w:t>
      </w:r>
      <w:r w:rsidRPr="00BB2399">
        <w:rPr>
          <w:rFonts w:cs="Arial"/>
        </w:rPr>
        <w:t>ational optimi</w:t>
      </w:r>
      <w:r w:rsidR="00E50A26" w:rsidRPr="00BB2399">
        <w:rPr>
          <w:rFonts w:cs="Arial"/>
        </w:rPr>
        <w:t>s</w:t>
      </w:r>
      <w:r w:rsidRPr="00BB2399">
        <w:rPr>
          <w:rFonts w:cs="Arial"/>
        </w:rPr>
        <w:t>ation, they direct leaders towards different areas</w:t>
      </w:r>
      <w:r w:rsidR="00E50A26" w:rsidRPr="00BB2399">
        <w:rPr>
          <w:rFonts w:cs="Arial"/>
        </w:rPr>
        <w:t xml:space="preserve"> where they put the emphasis on</w:t>
      </w:r>
      <w:r w:rsidRPr="00BB2399">
        <w:rPr>
          <w:rFonts w:cs="Arial"/>
        </w:rPr>
        <w:t xml:space="preserve"> either the measurable results or interpersonal connections and </w:t>
      </w:r>
      <w:r w:rsidR="00DA5C51" w:rsidRPr="00BB2399">
        <w:rPr>
          <w:rFonts w:cs="Arial"/>
        </w:rPr>
        <w:t>team</w:t>
      </w:r>
      <w:r w:rsidRPr="00BB2399">
        <w:rPr>
          <w:rFonts w:cs="Arial"/>
        </w:rPr>
        <w:t xml:space="preserve"> </w:t>
      </w:r>
      <w:r w:rsidR="00DA5C51" w:rsidRPr="00BB2399">
        <w:rPr>
          <w:rFonts w:cs="Arial"/>
        </w:rPr>
        <w:t>cohesion</w:t>
      </w:r>
      <w:r w:rsidRPr="00BB2399">
        <w:rPr>
          <w:rFonts w:cs="Arial"/>
        </w:rPr>
        <w:t xml:space="preserve"> </w:t>
      </w:r>
      <w:r w:rsidR="00E50A26" w:rsidRPr="00BB2399">
        <w:rPr>
          <w:rFonts w:cs="Arial"/>
        </w:rPr>
        <w:t>to achieve</w:t>
      </w:r>
      <w:r w:rsidR="00C475F2" w:rsidRPr="00BB2399">
        <w:rPr>
          <w:rFonts w:cs="Arial"/>
        </w:rPr>
        <w:t xml:space="preserve"> and maintain</w:t>
      </w:r>
      <w:r w:rsidR="00E50A26" w:rsidRPr="00BB2399">
        <w:rPr>
          <w:rFonts w:cs="Arial"/>
        </w:rPr>
        <w:t xml:space="preserve"> </w:t>
      </w:r>
      <w:r w:rsidRPr="00BB2399">
        <w:rPr>
          <w:rFonts w:cs="Arial"/>
        </w:rPr>
        <w:t>high performance.</w:t>
      </w:r>
    </w:p>
    <w:p w14:paraId="3A1AA639" w14:textId="480C0DD5" w:rsidR="00B85334" w:rsidRPr="00BB2399" w:rsidRDefault="002B0FD3" w:rsidP="002B0FD3">
      <w:pPr>
        <w:rPr>
          <w:rFonts w:cs="Arial"/>
        </w:rPr>
      </w:pPr>
      <w:r w:rsidRPr="00BB2399">
        <w:rPr>
          <w:rFonts w:cs="Arial"/>
        </w:rPr>
        <w:t xml:space="preserve">These </w:t>
      </w:r>
      <w:r w:rsidR="00DA5C51" w:rsidRPr="00BB2399">
        <w:rPr>
          <w:rFonts w:cs="Arial"/>
        </w:rPr>
        <w:t xml:space="preserve">three </w:t>
      </w:r>
      <w:r w:rsidRPr="00BB2399">
        <w:rPr>
          <w:rFonts w:cs="Arial"/>
        </w:rPr>
        <w:t>theories</w:t>
      </w:r>
      <w:r w:rsidR="00DA5C51" w:rsidRPr="00BB2399">
        <w:rPr>
          <w:rFonts w:cs="Arial"/>
        </w:rPr>
        <w:t xml:space="preserve"> commonly initiate from the idea that people are </w:t>
      </w:r>
      <w:r w:rsidRPr="00BB2399">
        <w:rPr>
          <w:rFonts w:cs="Arial"/>
        </w:rPr>
        <w:t>driven by something inside them when</w:t>
      </w:r>
      <w:r w:rsidR="00DA5C51" w:rsidRPr="00BB2399">
        <w:rPr>
          <w:rFonts w:cs="Arial"/>
        </w:rPr>
        <w:t xml:space="preserve"> they are</w:t>
      </w:r>
      <w:r w:rsidRPr="00BB2399">
        <w:rPr>
          <w:rFonts w:cs="Arial"/>
        </w:rPr>
        <w:t xml:space="preserve"> at </w:t>
      </w:r>
      <w:r w:rsidR="00CB5458" w:rsidRPr="00BB2399">
        <w:rPr>
          <w:rFonts w:cs="Arial"/>
        </w:rPr>
        <w:t>work</w:t>
      </w:r>
      <w:r w:rsidR="00D2685C">
        <w:rPr>
          <w:rFonts w:cs="Arial"/>
        </w:rPr>
        <w:t>.</w:t>
      </w:r>
      <w:r w:rsidR="00FA7D64" w:rsidRPr="00FA7D64">
        <w:t xml:space="preserve"> </w:t>
      </w:r>
      <w:r w:rsidR="00FA7D64" w:rsidRPr="00FA7D64">
        <w:rPr>
          <w:rFonts w:cs="Arial"/>
        </w:rPr>
        <w:t>Motivation examines and tries to explain goal-directed behavio</w:t>
      </w:r>
      <w:r w:rsidR="00FA7D64">
        <w:rPr>
          <w:rFonts w:cs="Arial"/>
        </w:rPr>
        <w:t>u</w:t>
      </w:r>
      <w:r w:rsidR="00FA7D64" w:rsidRPr="00FA7D64">
        <w:rPr>
          <w:rFonts w:cs="Arial"/>
        </w:rPr>
        <w:t xml:space="preserve">r in people, why do we act in a certain way and why do we choose different modes of actions, especially when in </w:t>
      </w:r>
      <w:proofErr w:type="gramStart"/>
      <w:r w:rsidR="00FA7D64" w:rsidRPr="00FA7D64">
        <w:rPr>
          <w:rFonts w:cs="Arial"/>
        </w:rPr>
        <w:t>a number of</w:t>
      </w:r>
      <w:proofErr w:type="gramEnd"/>
      <w:r w:rsidR="00FA7D64" w:rsidRPr="00FA7D64">
        <w:rPr>
          <w:rFonts w:cs="Arial"/>
        </w:rPr>
        <w:t xml:space="preserve"> situations several possibilities of conduct are available.</w:t>
      </w:r>
      <w:r w:rsidR="00D2685C" w:rsidRPr="00D2685C">
        <w:rPr>
          <w:rFonts w:cs="Arial"/>
        </w:rPr>
        <w:t xml:space="preserve"> </w:t>
      </w:r>
      <w:r w:rsidR="00CB5458" w:rsidRPr="00BB2399">
        <w:rPr>
          <w:rFonts w:cs="Arial"/>
          <w:b/>
          <w:bCs/>
        </w:rPr>
        <w:t xml:space="preserve"> (</w:t>
      </w:r>
      <w:r w:rsidR="00592DB4" w:rsidRPr="00BB2399">
        <w:rPr>
          <w:rFonts w:cs="Arial"/>
          <w:b/>
          <w:bCs/>
        </w:rPr>
        <w:t>Kispál</w:t>
      </w:r>
      <w:r w:rsidR="00B85334" w:rsidRPr="00BB2399">
        <w:rPr>
          <w:rFonts w:cs="Arial"/>
          <w:b/>
          <w:bCs/>
        </w:rPr>
        <w:t>-</w:t>
      </w:r>
      <w:proofErr w:type="spellStart"/>
      <w:r w:rsidR="00B85334" w:rsidRPr="00BB2399">
        <w:rPr>
          <w:rFonts w:cs="Arial"/>
          <w:b/>
          <w:bCs/>
        </w:rPr>
        <w:t>Vitai</w:t>
      </w:r>
      <w:proofErr w:type="spellEnd"/>
      <w:r w:rsidR="00D2685C">
        <w:rPr>
          <w:rFonts w:cs="Arial"/>
          <w:b/>
          <w:bCs/>
        </w:rPr>
        <w:t>, Zs.</w:t>
      </w:r>
      <w:r w:rsidR="00B85334" w:rsidRPr="00BB2399">
        <w:rPr>
          <w:rFonts w:cs="Arial"/>
          <w:b/>
          <w:bCs/>
        </w:rPr>
        <w:t xml:space="preserve"> 2016)</w:t>
      </w:r>
      <w:r w:rsidRPr="00BB2399">
        <w:rPr>
          <w:rFonts w:cs="Arial"/>
          <w:b/>
          <w:bCs/>
        </w:rPr>
        <w:t>.</w:t>
      </w:r>
    </w:p>
    <w:p w14:paraId="44C1F0CD" w14:textId="0625A290" w:rsidR="00B72455" w:rsidRPr="00BB2399" w:rsidRDefault="00E14BBE" w:rsidP="002B0FD3">
      <w:pPr>
        <w:rPr>
          <w:rFonts w:cs="Arial"/>
        </w:rPr>
      </w:pPr>
      <w:r w:rsidRPr="00BB2399">
        <w:rPr>
          <w:rFonts w:cs="Arial"/>
        </w:rPr>
        <w:t xml:space="preserve">However, when leaders do </w:t>
      </w:r>
      <w:r w:rsidR="00B82B19" w:rsidRPr="00BB2399">
        <w:rPr>
          <w:rFonts w:cs="Arial"/>
        </w:rPr>
        <w:t>not consider</w:t>
      </w:r>
      <w:r w:rsidRPr="00BB2399">
        <w:rPr>
          <w:rFonts w:cs="Arial"/>
        </w:rPr>
        <w:t xml:space="preserve"> differences, they might judge employees unfairly. So, these ideas help leaders understand motivation at work and adjust how they lead. By using these theories, they can handle problems better and lead their team more effectively. By regularly checking with these theories, leaders can react faster to changes and even guess what might happen next.</w:t>
      </w:r>
    </w:p>
    <w:p w14:paraId="2E9DAB40" w14:textId="77777777" w:rsidR="00B72455" w:rsidRPr="00BB2399" w:rsidRDefault="00B72455" w:rsidP="002B0FD3">
      <w:pPr>
        <w:rPr>
          <w:rFonts w:cs="Arial"/>
        </w:rPr>
      </w:pPr>
    </w:p>
    <w:p w14:paraId="5A21F564" w14:textId="77777777" w:rsidR="00B72455" w:rsidRPr="00BB2399" w:rsidRDefault="00B72455" w:rsidP="002B0FD3">
      <w:pPr>
        <w:rPr>
          <w:rFonts w:cs="Arial"/>
        </w:rPr>
      </w:pPr>
    </w:p>
    <w:p w14:paraId="2E49C18B" w14:textId="5E92AF03" w:rsidR="00B72455" w:rsidRPr="00BB2399" w:rsidRDefault="00D86398" w:rsidP="00D86398">
      <w:pPr>
        <w:jc w:val="left"/>
        <w:rPr>
          <w:rFonts w:cs="Arial"/>
        </w:rPr>
      </w:pPr>
      <w:r w:rsidRPr="00BB2399">
        <w:rPr>
          <w:rFonts w:cs="Arial"/>
        </w:rPr>
        <w:br w:type="page"/>
      </w:r>
    </w:p>
    <w:p w14:paraId="4CA679FF" w14:textId="18B38391" w:rsidR="00592DB4" w:rsidRPr="00BB2399" w:rsidRDefault="00592DB4" w:rsidP="00592DB4">
      <w:pPr>
        <w:pStyle w:val="Heading1"/>
        <w:rPr>
          <w:rFonts w:ascii="Arial" w:hAnsi="Arial" w:cs="Arial"/>
          <w:color w:val="FF0000"/>
        </w:rPr>
      </w:pPr>
      <w:bookmarkStart w:id="45" w:name="_Toc161506851"/>
      <w:bookmarkStart w:id="46" w:name="_Toc162039852"/>
      <w:bookmarkStart w:id="47" w:name="_Toc162039930"/>
      <w:r w:rsidRPr="00BB2399">
        <w:rPr>
          <w:rFonts w:ascii="Arial" w:hAnsi="Arial" w:cs="Arial"/>
        </w:rPr>
        <w:lastRenderedPageBreak/>
        <w:t>Advantages and Disadvantages of Theory X, Y, Z</w:t>
      </w:r>
      <w:bookmarkEnd w:id="45"/>
      <w:bookmarkEnd w:id="46"/>
      <w:bookmarkEnd w:id="47"/>
      <w:r w:rsidR="000F1C72" w:rsidRPr="00BB2399">
        <w:rPr>
          <w:rFonts w:ascii="Arial" w:hAnsi="Arial" w:cs="Arial"/>
        </w:rPr>
        <w:t xml:space="preserve"> </w:t>
      </w:r>
    </w:p>
    <w:p w14:paraId="07B4C252" w14:textId="1D36A7B8" w:rsidR="00321AF6" w:rsidRPr="00BB2399" w:rsidRDefault="00592DB4" w:rsidP="002C6261">
      <w:pPr>
        <w:rPr>
          <w:rFonts w:cs="Arial"/>
        </w:rPr>
      </w:pPr>
      <w:r w:rsidRPr="00BB2399">
        <w:rPr>
          <w:rFonts w:cs="Arial"/>
        </w:rPr>
        <w:t>Theory X can be valuable in times of crisis when a sudden situation leaves little or no time for discussion. In emergencies such as corporate scandals and natural disasters, a leader must take quick action by looking at the threat and taking direct command-and-control</w:t>
      </w:r>
      <w:r w:rsidR="006B10BF">
        <w:rPr>
          <w:rFonts w:cs="Arial"/>
        </w:rPr>
        <w:t xml:space="preserve">. According to McGregor, D., most managers tend in daily practice to rely less and less on the exercise of personal authority except in the </w:t>
      </w:r>
      <w:proofErr w:type="gramStart"/>
      <w:r w:rsidR="006B10BF">
        <w:rPr>
          <w:rFonts w:cs="Arial"/>
        </w:rPr>
        <w:t>crisis situation</w:t>
      </w:r>
      <w:proofErr w:type="gramEnd"/>
      <w:r w:rsidR="006B10BF">
        <w:rPr>
          <w:rFonts w:cs="Arial"/>
        </w:rPr>
        <w:t xml:space="preserve"> when other methods fail. This becomes more evident the higher one goes in the organization. The use of commands and orders within the higher levels of management is relatively rare. </w:t>
      </w:r>
      <w:r w:rsidRPr="00BB2399">
        <w:rPr>
          <w:rFonts w:cs="Arial"/>
          <w:b/>
          <w:bCs/>
        </w:rPr>
        <w:t>(</w:t>
      </w:r>
      <w:r w:rsidR="00321AF6" w:rsidRPr="00BB2399">
        <w:rPr>
          <w:rFonts w:cs="Arial"/>
          <w:b/>
          <w:bCs/>
        </w:rPr>
        <w:t>McGregor</w:t>
      </w:r>
      <w:r w:rsidR="00FA7D64">
        <w:rPr>
          <w:rFonts w:cs="Arial"/>
          <w:b/>
          <w:bCs/>
        </w:rPr>
        <w:t>, D.</w:t>
      </w:r>
      <w:r w:rsidR="00321AF6" w:rsidRPr="00BB2399">
        <w:rPr>
          <w:rFonts w:cs="Arial"/>
          <w:b/>
          <w:bCs/>
        </w:rPr>
        <w:t xml:space="preserve"> 2006</w:t>
      </w:r>
      <w:r w:rsidRPr="00BB2399">
        <w:rPr>
          <w:rFonts w:cs="Arial"/>
          <w:b/>
          <w:bCs/>
        </w:rPr>
        <w:t>).</w:t>
      </w:r>
      <w:r w:rsidRPr="00BB2399">
        <w:rPr>
          <w:rFonts w:cs="Arial"/>
        </w:rPr>
        <w:t xml:space="preserve"> </w:t>
      </w:r>
    </w:p>
    <w:p w14:paraId="29A2F751" w14:textId="1564E70B" w:rsidR="00592DB4" w:rsidRPr="00BB2399" w:rsidRDefault="00592DB4" w:rsidP="002C6261">
      <w:pPr>
        <w:rPr>
          <w:rFonts w:cs="Arial"/>
        </w:rPr>
      </w:pPr>
      <w:r w:rsidRPr="00BB2399">
        <w:rPr>
          <w:rFonts w:cs="Arial"/>
        </w:rPr>
        <w:t xml:space="preserve">By executing clear orders, applying penalties to those responsible and eliminating obstacles with executive decrees, leaders can bring back stability in crisis. Strict and quick command like this can contribute </w:t>
      </w:r>
      <w:r w:rsidR="00C3364D">
        <w:rPr>
          <w:rFonts w:cs="Arial"/>
        </w:rPr>
        <w:t>significantly</w:t>
      </w:r>
      <w:r w:rsidRPr="00BB2399">
        <w:rPr>
          <w:rFonts w:cs="Arial"/>
        </w:rPr>
        <w:t xml:space="preserve"> to stabili</w:t>
      </w:r>
      <w:r w:rsidR="00321AF6" w:rsidRPr="00BB2399">
        <w:rPr>
          <w:rFonts w:cs="Arial"/>
        </w:rPr>
        <w:t>s</w:t>
      </w:r>
      <w:r w:rsidRPr="00BB2399">
        <w:rPr>
          <w:rFonts w:cs="Arial"/>
        </w:rPr>
        <w:t xml:space="preserve">ing disordered situations. </w:t>
      </w:r>
      <w:r w:rsidR="00C3364D">
        <w:rPr>
          <w:rFonts w:cs="Arial"/>
        </w:rPr>
        <w:t>However, i</w:t>
      </w:r>
      <w:r w:rsidRPr="00BB2399">
        <w:rPr>
          <w:rFonts w:cs="Arial"/>
        </w:rPr>
        <w:t xml:space="preserve">t is important to understand that this approach compromises employees’ autonomy which can easily damage the relationship between worker and company and therefore it is something not sustainable in long term. </w:t>
      </w:r>
    </w:p>
    <w:p w14:paraId="6BF6A36F" w14:textId="5806CC54" w:rsidR="00592DB4" w:rsidRPr="00BB2399" w:rsidRDefault="00592DB4" w:rsidP="002C6261">
      <w:pPr>
        <w:rPr>
          <w:rFonts w:cs="Arial"/>
        </w:rPr>
      </w:pPr>
      <w:r w:rsidRPr="00BB2399">
        <w:rPr>
          <w:rFonts w:cs="Arial"/>
        </w:rPr>
        <w:t>Theory Y encourages internal motivation via autonomy, the development of employees' potential, and employee involvement in decision-making. Empowering employees with the power to make decisions over work processes and promoting themselves for career advancement. This is a way of showing confidence in them to perform great in their area of choice within the company.</w:t>
      </w:r>
      <w:r w:rsidR="00444202">
        <w:rPr>
          <w:rFonts w:cs="Arial"/>
        </w:rPr>
        <w:t xml:space="preserve"> The average human being learns, under proper conditions, not only to accept but to seek responsibility.</w:t>
      </w:r>
      <w:r w:rsidRPr="00BB2399">
        <w:rPr>
          <w:rFonts w:cs="Arial"/>
        </w:rPr>
        <w:t xml:space="preserve"> </w:t>
      </w:r>
      <w:r w:rsidR="00321AF6" w:rsidRPr="00F62D84">
        <w:rPr>
          <w:rFonts w:cs="Arial"/>
          <w:b/>
          <w:bCs/>
        </w:rPr>
        <w:t>(McGregor</w:t>
      </w:r>
      <w:r w:rsidR="00FA7D64" w:rsidRPr="00F62D84">
        <w:rPr>
          <w:rFonts w:cs="Arial"/>
          <w:b/>
          <w:bCs/>
        </w:rPr>
        <w:t>, D.</w:t>
      </w:r>
      <w:r w:rsidR="00321AF6" w:rsidRPr="00F62D84">
        <w:rPr>
          <w:rFonts w:cs="Arial"/>
          <w:b/>
          <w:bCs/>
        </w:rPr>
        <w:t xml:space="preserve"> 2006).</w:t>
      </w:r>
      <w:r w:rsidR="003D58CF" w:rsidRPr="003D58CF">
        <w:t xml:space="preserve"> </w:t>
      </w:r>
      <w:r w:rsidR="00031BF4" w:rsidRPr="00BB2399">
        <w:rPr>
          <w:rFonts w:cs="Arial"/>
        </w:rPr>
        <w:t xml:space="preserve">This provides workers with a sense of fulfilment and purpose, which further engages them with the </w:t>
      </w:r>
      <w:r w:rsidR="00C3364D">
        <w:rPr>
          <w:rFonts w:cs="Arial"/>
        </w:rPr>
        <w:t>company</w:t>
      </w:r>
      <w:r w:rsidR="00031BF4" w:rsidRPr="00BB2399">
        <w:rPr>
          <w:rFonts w:cs="Arial"/>
        </w:rPr>
        <w:t xml:space="preserve">. </w:t>
      </w:r>
      <w:r w:rsidRPr="00BB2399">
        <w:rPr>
          <w:rFonts w:cs="Arial"/>
        </w:rPr>
        <w:t xml:space="preserve">However, allowing employees to choose their own path within company leads to more downtime. Without control or directives from the top-level leadership, those seeking guidance may disengage while groups discuss direction. Therefore, situations such as financial crises that require cooperation need to be addressed quickly. </w:t>
      </w:r>
      <w:r w:rsidR="00031BF4" w:rsidRPr="00BB2399">
        <w:rPr>
          <w:rFonts w:cs="Arial"/>
        </w:rPr>
        <w:t>Despite the increased operational challenge, providing employees with more autonomy is crucial for their long-term creativity and satisfaction. The benefits outweigh the potential losses of centralised command and efficiency.</w:t>
      </w:r>
    </w:p>
    <w:p w14:paraId="411E2583" w14:textId="400DB1C4" w:rsidR="00B2252C" w:rsidRPr="00BB2399" w:rsidRDefault="00B2252C" w:rsidP="002C6261">
      <w:pPr>
        <w:rPr>
          <w:rFonts w:cs="Arial"/>
          <w:b/>
          <w:bCs/>
        </w:rPr>
      </w:pPr>
      <w:r w:rsidRPr="00BB2399">
        <w:rPr>
          <w:rFonts w:cs="Arial"/>
        </w:rPr>
        <w:t>Theory Z leadership involves both managers and employees working together to set overall goals. Managers track goals, while involving workers in creating a shared vision boosts accountability and team unity.</w:t>
      </w:r>
    </w:p>
    <w:p w14:paraId="1E3787AD" w14:textId="6ED2F00E" w:rsidR="0056067F" w:rsidRPr="006C5A7A" w:rsidRDefault="00592DB4" w:rsidP="002C6261">
      <w:pPr>
        <w:rPr>
          <w:rFonts w:cs="Arial"/>
          <w:b/>
          <w:bCs/>
          <w:color w:val="FF0000"/>
        </w:rPr>
      </w:pPr>
      <w:r w:rsidRPr="00BB2399">
        <w:rPr>
          <w:rFonts w:cs="Arial"/>
        </w:rPr>
        <w:t>This also gives the teams a strong sense of cultural alignment which helps them resist many external challenges. Shared values amongst various workers within company are essential for organi</w:t>
      </w:r>
      <w:r w:rsidR="00B2252C" w:rsidRPr="00BB2399">
        <w:rPr>
          <w:rFonts w:cs="Arial"/>
        </w:rPr>
        <w:t>s</w:t>
      </w:r>
      <w:r w:rsidRPr="00BB2399">
        <w:rPr>
          <w:rFonts w:cs="Arial"/>
        </w:rPr>
        <w:t>ations facing various forms of uncertainties</w:t>
      </w:r>
      <w:r w:rsidRPr="00BB2399">
        <w:rPr>
          <w:rFonts w:cs="Arial"/>
          <w:b/>
          <w:bCs/>
        </w:rPr>
        <w:t>.</w:t>
      </w:r>
      <w:r w:rsidR="006C5A7A">
        <w:rPr>
          <w:rFonts w:cs="Arial"/>
          <w:b/>
          <w:bCs/>
        </w:rPr>
        <w:t xml:space="preserve"> </w:t>
      </w:r>
      <w:r w:rsidR="006C5A7A">
        <w:rPr>
          <w:rFonts w:cs="Arial"/>
        </w:rPr>
        <w:t>O</w:t>
      </w:r>
      <w:r w:rsidR="006C5A7A" w:rsidRPr="006C5A7A">
        <w:rPr>
          <w:rFonts w:cs="Arial"/>
        </w:rPr>
        <w:t>rgani</w:t>
      </w:r>
      <w:r w:rsidR="006C5A7A">
        <w:rPr>
          <w:rFonts w:cs="Arial"/>
        </w:rPr>
        <w:t>s</w:t>
      </w:r>
      <w:r w:rsidR="006C5A7A" w:rsidRPr="006C5A7A">
        <w:rPr>
          <w:rFonts w:cs="Arial"/>
        </w:rPr>
        <w:t>ational culture, rather than factors such as structure, policy or politics, is seen as essential to organi</w:t>
      </w:r>
      <w:r w:rsidR="00FC14AD">
        <w:rPr>
          <w:rFonts w:cs="Arial"/>
        </w:rPr>
        <w:t>s</w:t>
      </w:r>
      <w:r w:rsidR="006C5A7A" w:rsidRPr="006C5A7A">
        <w:rPr>
          <w:rFonts w:cs="Arial"/>
        </w:rPr>
        <w:t xml:space="preserve">ational performance. </w:t>
      </w:r>
      <w:proofErr w:type="gramStart"/>
      <w:r w:rsidR="006C5A7A" w:rsidRPr="006C5A7A">
        <w:rPr>
          <w:rFonts w:cs="Arial"/>
        </w:rPr>
        <w:t>As a consequence</w:t>
      </w:r>
      <w:proofErr w:type="gramEnd"/>
      <w:r w:rsidR="006C5A7A" w:rsidRPr="006C5A7A">
        <w:rPr>
          <w:rFonts w:cs="Arial"/>
        </w:rPr>
        <w:t>, focus turned away from national cultures and concentrated more on the culture of organisation.</w:t>
      </w:r>
      <w:r w:rsidR="006C5A7A">
        <w:rPr>
          <w:rFonts w:cs="Arial"/>
        </w:rPr>
        <w:t xml:space="preserve"> </w:t>
      </w:r>
      <w:r w:rsidR="006C5A7A" w:rsidRPr="006C5A7A">
        <w:rPr>
          <w:rFonts w:cs="Arial"/>
          <w:b/>
          <w:bCs/>
        </w:rPr>
        <w:t>(Bamidele, R. 2022</w:t>
      </w:r>
      <w:r w:rsidR="000F703D">
        <w:rPr>
          <w:rFonts w:cs="Arial"/>
          <w:b/>
          <w:bCs/>
        </w:rPr>
        <w:t xml:space="preserve">, </w:t>
      </w:r>
      <w:r w:rsidR="000F703D" w:rsidRPr="000F703D">
        <w:rPr>
          <w:rFonts w:cs="Arial"/>
          <w:b/>
          <w:bCs/>
        </w:rPr>
        <w:t>Brown, 1998</w:t>
      </w:r>
      <w:r w:rsidR="006C5A7A" w:rsidRPr="006C5A7A">
        <w:rPr>
          <w:rFonts w:cs="Arial"/>
          <w:b/>
          <w:bCs/>
        </w:rPr>
        <w:t>)</w:t>
      </w:r>
    </w:p>
    <w:p w14:paraId="05E4A310" w14:textId="6DE3D57A" w:rsidR="005F601A" w:rsidRPr="00BB2399" w:rsidRDefault="005F601A" w:rsidP="002C6261">
      <w:pPr>
        <w:rPr>
          <w:rFonts w:cs="Arial"/>
        </w:rPr>
      </w:pPr>
      <w:r w:rsidRPr="00BB2399">
        <w:rPr>
          <w:rFonts w:cs="Arial"/>
        </w:rPr>
        <w:t>It is important to use the right motivators to engage employees. Management should avoid boredom and ineffective forms of recognition, considering individual differences. Ignoring these issues leads to lower engagement.</w:t>
      </w:r>
    </w:p>
    <w:p w14:paraId="2F505B87" w14:textId="77777777" w:rsidR="005F601A" w:rsidRPr="00BB2399" w:rsidRDefault="005F601A" w:rsidP="005F601A">
      <w:pPr>
        <w:jc w:val="left"/>
        <w:rPr>
          <w:rFonts w:cs="Arial"/>
        </w:rPr>
      </w:pPr>
    </w:p>
    <w:p w14:paraId="38D42528" w14:textId="77777777" w:rsidR="005F601A" w:rsidRPr="00BB2399" w:rsidRDefault="005F601A" w:rsidP="005F601A">
      <w:pPr>
        <w:jc w:val="left"/>
        <w:rPr>
          <w:rFonts w:cs="Arial"/>
        </w:rPr>
      </w:pPr>
    </w:p>
    <w:p w14:paraId="3DA24493" w14:textId="77777777" w:rsidR="005F601A" w:rsidRPr="00BB2399" w:rsidRDefault="005F601A" w:rsidP="005F601A">
      <w:pPr>
        <w:jc w:val="left"/>
        <w:rPr>
          <w:rFonts w:cs="Arial"/>
        </w:rPr>
      </w:pPr>
    </w:p>
    <w:p w14:paraId="4EDA70A9" w14:textId="6EA193D2" w:rsidR="00B2252C" w:rsidRPr="00BB2399" w:rsidRDefault="00B2252C" w:rsidP="00592DB4">
      <w:pPr>
        <w:jc w:val="left"/>
        <w:rPr>
          <w:rFonts w:cs="Arial"/>
        </w:rPr>
      </w:pPr>
    </w:p>
    <w:p w14:paraId="2D20DCA3" w14:textId="77777777" w:rsidR="00592DB4" w:rsidRPr="00BB2399" w:rsidRDefault="00592DB4" w:rsidP="00592DB4">
      <w:pPr>
        <w:pStyle w:val="Heading1"/>
        <w:rPr>
          <w:rFonts w:ascii="Arial" w:hAnsi="Arial" w:cs="Arial"/>
        </w:rPr>
      </w:pPr>
      <w:bookmarkStart w:id="48" w:name="_Toc161506852"/>
      <w:bookmarkStart w:id="49" w:name="_Toc162039853"/>
      <w:bookmarkStart w:id="50" w:name="_Toc162039931"/>
      <w:r w:rsidRPr="00BB2399">
        <w:rPr>
          <w:rFonts w:ascii="Arial" w:hAnsi="Arial" w:cs="Arial"/>
        </w:rPr>
        <w:lastRenderedPageBreak/>
        <w:t>Role of Culture and Personal Differences</w:t>
      </w:r>
      <w:bookmarkEnd w:id="48"/>
      <w:bookmarkEnd w:id="49"/>
      <w:bookmarkEnd w:id="50"/>
    </w:p>
    <w:p w14:paraId="7E7CEC03" w14:textId="3EA81D49" w:rsidR="005F601A" w:rsidRPr="00BB2399" w:rsidRDefault="00E61F2A" w:rsidP="002C6261">
      <w:pPr>
        <w:rPr>
          <w:rFonts w:cs="Arial"/>
        </w:rPr>
      </w:pPr>
      <w:r>
        <w:rPr>
          <w:rFonts w:cs="Arial"/>
        </w:rPr>
        <w:t xml:space="preserve">According to </w:t>
      </w:r>
      <w:r w:rsidR="00A11D03" w:rsidRPr="00A11D03">
        <w:rPr>
          <w:rFonts w:cs="Arial"/>
        </w:rPr>
        <w:t xml:space="preserve">McCauley, C. D., Palus, C. J. (2021) </w:t>
      </w:r>
      <w:r>
        <w:rPr>
          <w:rFonts w:cs="Arial"/>
        </w:rPr>
        <w:t xml:space="preserve">in their </w:t>
      </w:r>
      <w:r w:rsidRPr="00E61F2A">
        <w:rPr>
          <w:rFonts w:cs="Arial"/>
          <w:i/>
          <w:iCs/>
        </w:rPr>
        <w:t xml:space="preserve">Developing the theory and practice of leadership development: A relational view </w:t>
      </w:r>
      <w:r w:rsidRPr="00E61F2A">
        <w:rPr>
          <w:rFonts w:cs="Arial"/>
        </w:rPr>
        <w:t>article</w:t>
      </w:r>
      <w:r>
        <w:rPr>
          <w:rFonts w:cs="Arial"/>
        </w:rPr>
        <w:t>, l</w:t>
      </w:r>
      <w:r w:rsidR="00592DB4" w:rsidRPr="00BB2399">
        <w:rPr>
          <w:rFonts w:cs="Arial"/>
        </w:rPr>
        <w:t>eadership originates from deep cultural forces. Specific approaches are compatible with the existing world views and logic. Therefore, leadership requires cultural code-switching because culture shapes both what the followers expect and what they respond to. Adaptive leaders know that strong responses, which are subconscious value</w:t>
      </w:r>
      <w:r w:rsidR="00A11D03">
        <w:rPr>
          <w:rFonts w:cs="Arial"/>
        </w:rPr>
        <w:t>s</w:t>
      </w:r>
      <w:r w:rsidR="00592DB4" w:rsidRPr="00BB2399">
        <w:rPr>
          <w:rFonts w:cs="Arial"/>
        </w:rPr>
        <w:t xml:space="preserve">, are </w:t>
      </w:r>
      <w:r w:rsidR="00A11D03">
        <w:rPr>
          <w:rFonts w:cs="Arial"/>
        </w:rPr>
        <w:t xml:space="preserve">crucial </w:t>
      </w:r>
      <w:r w:rsidR="00592DB4" w:rsidRPr="00BB2399">
        <w:rPr>
          <w:rFonts w:cs="Arial"/>
        </w:rPr>
        <w:t>for</w:t>
      </w:r>
      <w:r w:rsidR="00A11D03">
        <w:rPr>
          <w:rFonts w:cs="Arial"/>
        </w:rPr>
        <w:t xml:space="preserve"> gaining</w:t>
      </w:r>
      <w:r w:rsidR="00592DB4" w:rsidRPr="00BB2399">
        <w:rPr>
          <w:rFonts w:cs="Arial"/>
        </w:rPr>
        <w:t xml:space="preserve"> acceptance</w:t>
      </w:r>
      <w:r>
        <w:rPr>
          <w:rFonts w:cs="Arial"/>
        </w:rPr>
        <w:t>.</w:t>
      </w:r>
    </w:p>
    <w:p w14:paraId="0DBFB22A" w14:textId="497E3C7C" w:rsidR="005F601A" w:rsidRPr="00BB2399" w:rsidRDefault="00592DB4" w:rsidP="002C6261">
      <w:pPr>
        <w:rPr>
          <w:rFonts w:cs="Arial"/>
        </w:rPr>
      </w:pPr>
      <w:r w:rsidRPr="00BB2399">
        <w:rPr>
          <w:rFonts w:cs="Arial"/>
        </w:rPr>
        <w:t>Cultural intelligence is very important to avoid clashes of values in a global organi</w:t>
      </w:r>
      <w:r w:rsidR="005F601A" w:rsidRPr="00BB2399">
        <w:rPr>
          <w:rFonts w:cs="Arial"/>
        </w:rPr>
        <w:t>s</w:t>
      </w:r>
      <w:r w:rsidRPr="00BB2399">
        <w:rPr>
          <w:rFonts w:cs="Arial"/>
        </w:rPr>
        <w:t xml:space="preserve">ation where people of many backgrounds can work together to achieve the same goal. Situational leadership is a grounded approach that considers both </w:t>
      </w:r>
      <w:r w:rsidR="00A11D03">
        <w:rPr>
          <w:rFonts w:cs="Arial"/>
        </w:rPr>
        <w:t>practical</w:t>
      </w:r>
      <w:r w:rsidRPr="00BB2399">
        <w:rPr>
          <w:rFonts w:cs="Arial"/>
        </w:rPr>
        <w:t xml:space="preserve"> and symbolic alignment</w:t>
      </w:r>
      <w:r w:rsidR="00E61F2A">
        <w:rPr>
          <w:rFonts w:cs="Arial"/>
        </w:rPr>
        <w:t>.</w:t>
      </w:r>
      <w:r w:rsidR="00C8649C">
        <w:rPr>
          <w:rFonts w:cs="Arial"/>
        </w:rPr>
        <w:t xml:space="preserve"> As the article describes, </w:t>
      </w:r>
      <w:r w:rsidR="00C8649C" w:rsidRPr="00C8649C">
        <w:rPr>
          <w:rFonts w:cs="Arial"/>
        </w:rPr>
        <w:t>practical alignment involves making sure actions match organi</w:t>
      </w:r>
      <w:r w:rsidR="00C8649C">
        <w:rPr>
          <w:rFonts w:cs="Arial"/>
        </w:rPr>
        <w:t>s</w:t>
      </w:r>
      <w:r w:rsidR="00C8649C" w:rsidRPr="00C8649C">
        <w:rPr>
          <w:rFonts w:cs="Arial"/>
        </w:rPr>
        <w:t>ational goals, while symbolic alignment focuses on communicating shared values to build unity among followers.</w:t>
      </w:r>
    </w:p>
    <w:p w14:paraId="60BD1980" w14:textId="6A03FB20" w:rsidR="00592DB4" w:rsidRPr="00BB2399" w:rsidRDefault="00592DB4" w:rsidP="002C6261">
      <w:pPr>
        <w:rPr>
          <w:rFonts w:cs="Arial"/>
        </w:rPr>
      </w:pPr>
      <w:r w:rsidRPr="00BB2399">
        <w:rPr>
          <w:rFonts w:cs="Arial"/>
        </w:rPr>
        <w:t xml:space="preserve">The best leaders can understand, respect and follow the cultural </w:t>
      </w:r>
      <w:r w:rsidR="00B27660">
        <w:rPr>
          <w:rFonts w:cs="Arial"/>
        </w:rPr>
        <w:t>values</w:t>
      </w:r>
      <w:r w:rsidRPr="00BB2399">
        <w:rPr>
          <w:rFonts w:cs="Arial"/>
        </w:rPr>
        <w:t xml:space="preserve"> of their workplace rather than just rules.</w:t>
      </w:r>
    </w:p>
    <w:p w14:paraId="7DCBA5AA" w14:textId="324569D7" w:rsidR="005F601A" w:rsidRPr="00BB2399" w:rsidRDefault="00592DB4" w:rsidP="002C6261">
      <w:pPr>
        <w:rPr>
          <w:rFonts w:cs="Arial"/>
        </w:rPr>
      </w:pPr>
      <w:r w:rsidRPr="00BB2399">
        <w:rPr>
          <w:rFonts w:cs="Arial"/>
        </w:rPr>
        <w:t xml:space="preserve">Apart from cultural forces, </w:t>
      </w:r>
      <w:r w:rsidR="00A11D03" w:rsidRPr="00A11D03">
        <w:rPr>
          <w:rFonts w:cs="Arial"/>
        </w:rPr>
        <w:t>Sethuraman, K., Suresh, J. (2014)</w:t>
      </w:r>
      <w:r w:rsidR="00A11D03">
        <w:rPr>
          <w:rFonts w:cs="Arial"/>
        </w:rPr>
        <w:t xml:space="preserve"> </w:t>
      </w:r>
      <w:r w:rsidRPr="00BB2399">
        <w:rPr>
          <w:rFonts w:cs="Arial"/>
        </w:rPr>
        <w:t xml:space="preserve">claim that personal differences in values, ways of thinking, and personality traits also </w:t>
      </w:r>
      <w:proofErr w:type="gramStart"/>
      <w:r w:rsidRPr="00BB2399">
        <w:rPr>
          <w:rFonts w:cs="Arial"/>
        </w:rPr>
        <w:t>have an effect on</w:t>
      </w:r>
      <w:proofErr w:type="gramEnd"/>
      <w:r w:rsidRPr="00BB2399">
        <w:rPr>
          <w:rFonts w:cs="Arial"/>
        </w:rPr>
        <w:t xml:space="preserve"> how well workers respond to leadership. Some leaders may prefer Theory X or Theory Y’s suggestions, making it difficult to use a uniform approach</w:t>
      </w:r>
      <w:r w:rsidR="005F601A" w:rsidRPr="00BB2399">
        <w:rPr>
          <w:rFonts w:cs="Arial"/>
        </w:rPr>
        <w:t>. Some leaders like to control everything because it</w:t>
      </w:r>
      <w:r w:rsidR="005B2FCA" w:rsidRPr="00BB2399">
        <w:rPr>
          <w:rFonts w:cs="Arial"/>
        </w:rPr>
        <w:t xml:space="preserve"> i</w:t>
      </w:r>
      <w:r w:rsidR="005F601A" w:rsidRPr="00BB2399">
        <w:rPr>
          <w:rFonts w:cs="Arial"/>
        </w:rPr>
        <w:t>s convenient and certain. Others prefer more freedom to be creative.</w:t>
      </w:r>
      <w:r w:rsidR="005B2FCA" w:rsidRPr="00BB2399">
        <w:rPr>
          <w:rFonts w:cs="Arial"/>
        </w:rPr>
        <w:t xml:space="preserve"> For introverted individuals, a high level of openness and collaboration at work can be exhausting and unpleasant.</w:t>
      </w:r>
    </w:p>
    <w:p w14:paraId="30A61C0F" w14:textId="170242CA" w:rsidR="009D5F25" w:rsidRPr="00BB2399" w:rsidRDefault="00FB66FB" w:rsidP="002C6261">
      <w:pPr>
        <w:rPr>
          <w:rFonts w:cs="Arial"/>
        </w:rPr>
      </w:pPr>
      <w:r w:rsidRPr="00BB2399">
        <w:rPr>
          <w:rFonts w:cs="Arial"/>
        </w:rPr>
        <w:t>On the other hand, friendly individuals may feel lonely without close social bonds. Experienced leaders should be flexible and adapt to different situations instead of sticking to one approach.</w:t>
      </w:r>
      <w:r w:rsidR="00C8649C">
        <w:rPr>
          <w:rFonts w:cs="Arial"/>
          <w:b/>
          <w:bCs/>
        </w:rPr>
        <w:t xml:space="preserve"> </w:t>
      </w:r>
      <w:r w:rsidR="00B27660">
        <w:rPr>
          <w:rFonts w:cs="Arial"/>
        </w:rPr>
        <w:t>However, a</w:t>
      </w:r>
      <w:r w:rsidR="009D5F25" w:rsidRPr="00BB2399">
        <w:rPr>
          <w:rFonts w:cs="Arial"/>
        </w:rPr>
        <w:t xml:space="preserve"> flexible approach to accountability might suit different people depending on their motivation or experience, and the task at hand. Overall, leaders should be flexible and adapt to the needs and challenges of the company. </w:t>
      </w:r>
    </w:p>
    <w:p w14:paraId="51883DDB" w14:textId="4B9D912B" w:rsidR="009D5F25" w:rsidRPr="00BB2399" w:rsidRDefault="00592DB4" w:rsidP="002C6261">
      <w:pPr>
        <w:rPr>
          <w:rFonts w:cs="Arial"/>
        </w:rPr>
      </w:pPr>
      <w:r w:rsidRPr="00BB2399">
        <w:rPr>
          <w:rFonts w:cs="Arial"/>
        </w:rPr>
        <w:t xml:space="preserve">Theory X provides strict control. Theory Y involves empowerment and </w:t>
      </w:r>
      <w:r w:rsidR="009D5F25" w:rsidRPr="00BB2399">
        <w:rPr>
          <w:rFonts w:cs="Arial"/>
        </w:rPr>
        <w:t>autonomy,</w:t>
      </w:r>
      <w:r w:rsidRPr="00BB2399">
        <w:rPr>
          <w:rFonts w:cs="Arial"/>
        </w:rPr>
        <w:t xml:space="preserve"> and Theory Z is </w:t>
      </w:r>
      <w:r w:rsidR="00FB6CA1" w:rsidRPr="00BB2399">
        <w:rPr>
          <w:rFonts w:cs="Arial"/>
        </w:rPr>
        <w:t>group centred</w:t>
      </w:r>
      <w:r w:rsidRPr="00BB2399">
        <w:rPr>
          <w:rFonts w:cs="Arial"/>
        </w:rPr>
        <w:t xml:space="preserve">. </w:t>
      </w:r>
    </w:p>
    <w:p w14:paraId="31B0ED04" w14:textId="77777777" w:rsidR="00A97E41" w:rsidRPr="00BB2399" w:rsidRDefault="009D5F25" w:rsidP="002C6261">
      <w:pPr>
        <w:pStyle w:val="Heading1"/>
        <w:rPr>
          <w:rFonts w:ascii="Arial" w:hAnsi="Arial" w:cs="Arial"/>
        </w:rPr>
      </w:pPr>
      <w:r w:rsidRPr="00BB2399">
        <w:rPr>
          <w:rFonts w:ascii="Arial" w:hAnsi="Arial" w:cs="Arial"/>
        </w:rPr>
        <w:br w:type="page"/>
      </w:r>
      <w:bookmarkStart w:id="51" w:name="_Toc161506853"/>
      <w:bookmarkStart w:id="52" w:name="_Toc162039854"/>
      <w:bookmarkStart w:id="53" w:name="_Toc162039932"/>
      <w:r w:rsidR="000F1C72" w:rsidRPr="00BB2399">
        <w:rPr>
          <w:rFonts w:ascii="Arial" w:hAnsi="Arial" w:cs="Arial"/>
        </w:rPr>
        <w:lastRenderedPageBreak/>
        <w:t>Situational or contingency leadership</w:t>
      </w:r>
      <w:bookmarkEnd w:id="51"/>
      <w:bookmarkEnd w:id="52"/>
      <w:bookmarkEnd w:id="53"/>
      <w:r w:rsidR="000F1C72" w:rsidRPr="00BB2399">
        <w:rPr>
          <w:rFonts w:ascii="Arial" w:hAnsi="Arial" w:cs="Arial"/>
        </w:rPr>
        <w:t xml:space="preserve"> </w:t>
      </w:r>
    </w:p>
    <w:p w14:paraId="73A5D1AC" w14:textId="621C6FB8" w:rsidR="005849F5" w:rsidRPr="00BB2399" w:rsidRDefault="005849F5" w:rsidP="00112B5D">
      <w:pPr>
        <w:rPr>
          <w:rFonts w:cs="Arial"/>
        </w:rPr>
      </w:pPr>
      <w:r w:rsidRPr="00BB2399">
        <w:rPr>
          <w:rFonts w:cs="Arial"/>
        </w:rPr>
        <w:t xml:space="preserve">While a leader can </w:t>
      </w:r>
      <w:r w:rsidR="00B27660" w:rsidRPr="00BB2399">
        <w:rPr>
          <w:rFonts w:cs="Arial"/>
        </w:rPr>
        <w:t>fulfil</w:t>
      </w:r>
      <w:r w:rsidRPr="00BB2399">
        <w:rPr>
          <w:rFonts w:cs="Arial"/>
        </w:rPr>
        <w:t xml:space="preserve"> the role of a manager, not every manager possesses the qualities of a leader</w:t>
      </w:r>
      <w:r w:rsidRPr="00112B5D">
        <w:rPr>
          <w:rFonts w:cs="Arial"/>
        </w:rPr>
        <w:t>.</w:t>
      </w:r>
      <w:r w:rsidR="00112B5D" w:rsidRPr="00112B5D">
        <w:rPr>
          <w:rFonts w:cs="Arial"/>
        </w:rPr>
        <w:t xml:space="preserve"> The</w:t>
      </w:r>
      <w:r w:rsidR="00112B5D">
        <w:rPr>
          <w:rFonts w:cs="Arial"/>
        </w:rPr>
        <w:t xml:space="preserve"> </w:t>
      </w:r>
      <w:r w:rsidR="00112B5D" w:rsidRPr="00112B5D">
        <w:rPr>
          <w:rFonts w:cs="Arial"/>
        </w:rPr>
        <w:t>reason is the nature of the authority granted to managers</w:t>
      </w:r>
      <w:r w:rsidR="00112B5D">
        <w:rPr>
          <w:rFonts w:cs="Arial"/>
        </w:rPr>
        <w:t xml:space="preserve"> </w:t>
      </w:r>
      <w:r w:rsidR="00112B5D" w:rsidRPr="00112B5D">
        <w:rPr>
          <w:rFonts w:cs="Arial"/>
        </w:rPr>
        <w:t>and leaders</w:t>
      </w:r>
      <w:r w:rsidR="00112B5D">
        <w:rPr>
          <w:rFonts w:cs="Arial"/>
        </w:rPr>
        <w:t>.</w:t>
      </w:r>
      <w:r w:rsidRPr="00BB2399">
        <w:rPr>
          <w:rFonts w:cs="Arial"/>
          <w:b/>
          <w:bCs/>
        </w:rPr>
        <w:t xml:space="preserve"> (</w:t>
      </w:r>
      <w:proofErr w:type="spellStart"/>
      <w:r w:rsidRPr="00BB2399">
        <w:rPr>
          <w:rFonts w:cs="Arial"/>
          <w:b/>
          <w:bCs/>
        </w:rPr>
        <w:t>Prevod</w:t>
      </w:r>
      <w:r w:rsidRPr="00BB2399">
        <w:rPr>
          <w:rFonts w:cs="Arial"/>
          <w:b/>
          <w:bCs/>
        </w:rPr>
        <w:softHyphen/>
        <w:t>nik</w:t>
      </w:r>
      <w:proofErr w:type="spellEnd"/>
      <w:r w:rsidR="00112B5D">
        <w:rPr>
          <w:rFonts w:cs="Arial"/>
          <w:b/>
          <w:bCs/>
        </w:rPr>
        <w:t>,</w:t>
      </w:r>
      <w:r w:rsidRPr="00BB2399">
        <w:rPr>
          <w:rFonts w:cs="Arial"/>
          <w:b/>
          <w:bCs/>
        </w:rPr>
        <w:t xml:space="preserve"> </w:t>
      </w:r>
      <w:proofErr w:type="gramStart"/>
      <w:r w:rsidRPr="00BB2399">
        <w:rPr>
          <w:rFonts w:cs="Arial"/>
          <w:b/>
          <w:bCs/>
        </w:rPr>
        <w:t>M</w:t>
      </w:r>
      <w:r w:rsidR="00112B5D">
        <w:rPr>
          <w:rFonts w:cs="Arial"/>
          <w:b/>
          <w:bCs/>
        </w:rPr>
        <w:t>.,</w:t>
      </w:r>
      <w:proofErr w:type="spellStart"/>
      <w:r w:rsidRPr="00BB2399">
        <w:rPr>
          <w:rFonts w:cs="Arial"/>
          <w:b/>
          <w:bCs/>
        </w:rPr>
        <w:t>Bi</w:t>
      </w:r>
      <w:r w:rsidRPr="00BB2399">
        <w:rPr>
          <w:rFonts w:cs="Arial"/>
          <w:b/>
          <w:bCs/>
        </w:rPr>
        <w:softHyphen/>
        <w:t>lo</w:t>
      </w:r>
      <w:r w:rsidRPr="00BB2399">
        <w:rPr>
          <w:rFonts w:cs="Arial"/>
          <w:b/>
          <w:bCs/>
        </w:rPr>
        <w:softHyphen/>
        <w:t>sla</w:t>
      </w:r>
      <w:r w:rsidRPr="00BB2399">
        <w:rPr>
          <w:rFonts w:cs="Arial"/>
          <w:b/>
          <w:bCs/>
        </w:rPr>
        <w:softHyphen/>
        <w:t>vo</w:t>
      </w:r>
      <w:proofErr w:type="spellEnd"/>
      <w:proofErr w:type="gramEnd"/>
      <w:r w:rsidR="00112B5D">
        <w:rPr>
          <w:rFonts w:cs="Arial"/>
          <w:b/>
          <w:bCs/>
        </w:rPr>
        <w:t>,</w:t>
      </w:r>
      <w:r w:rsidRPr="00BB2399">
        <w:rPr>
          <w:rFonts w:cs="Arial"/>
          <w:b/>
          <w:bCs/>
        </w:rPr>
        <w:t xml:space="preserve"> B.</w:t>
      </w:r>
      <w:r w:rsidR="00112B5D">
        <w:rPr>
          <w:rFonts w:cs="Arial"/>
          <w:b/>
          <w:bCs/>
        </w:rPr>
        <w:t xml:space="preserve"> </w:t>
      </w:r>
      <w:r w:rsidRPr="00BB2399">
        <w:rPr>
          <w:rFonts w:cs="Arial"/>
          <w:b/>
          <w:bCs/>
        </w:rPr>
        <w:t>2009)</w:t>
      </w:r>
    </w:p>
    <w:p w14:paraId="02D66123" w14:textId="53550CCF" w:rsidR="00311704" w:rsidRDefault="00311704" w:rsidP="00311704">
      <w:pPr>
        <w:rPr>
          <w:rFonts w:cs="Arial"/>
        </w:rPr>
      </w:pPr>
      <w:r w:rsidRPr="00BB2399">
        <w:rPr>
          <w:rFonts w:cs="Arial"/>
        </w:rPr>
        <w:t xml:space="preserve">In this </w:t>
      </w:r>
      <w:r w:rsidR="00B27660">
        <w:rPr>
          <w:rFonts w:cs="Arial"/>
        </w:rPr>
        <w:t>part of the report</w:t>
      </w:r>
      <w:r w:rsidRPr="00BB2399">
        <w:rPr>
          <w:rFonts w:cs="Arial"/>
        </w:rPr>
        <w:t xml:space="preserve"> latest theories o</w:t>
      </w:r>
      <w:r w:rsidR="00B27660">
        <w:rPr>
          <w:rFonts w:cs="Arial"/>
        </w:rPr>
        <w:t>f</w:t>
      </w:r>
      <w:r w:rsidRPr="00BB2399">
        <w:rPr>
          <w:rFonts w:cs="Arial"/>
        </w:rPr>
        <w:t xml:space="preserve"> leadership</w:t>
      </w:r>
      <w:r w:rsidR="00B27660">
        <w:rPr>
          <w:rFonts w:cs="Arial"/>
        </w:rPr>
        <w:t xml:space="preserve"> will be discussed</w:t>
      </w:r>
      <w:r w:rsidRPr="00BB2399">
        <w:rPr>
          <w:rFonts w:cs="Arial"/>
        </w:rPr>
        <w:t xml:space="preserve">. The aim is to understand which of these theories are most helpful in real-world business settings. This </w:t>
      </w:r>
      <w:r w:rsidR="00B27660">
        <w:rPr>
          <w:rFonts w:cs="Arial"/>
        </w:rPr>
        <w:t xml:space="preserve">part </w:t>
      </w:r>
      <w:r w:rsidRPr="00BB2399">
        <w:rPr>
          <w:rFonts w:cs="Arial"/>
        </w:rPr>
        <w:t>will focus particularly on the contingency decision-making models by Vroom, Yetton, and Jago, to see how they can assist leaders in their day-to-day work</w:t>
      </w:r>
      <w:r w:rsidR="005040BC">
        <w:rPr>
          <w:rFonts w:cs="Arial"/>
        </w:rPr>
        <w:t>.</w:t>
      </w:r>
    </w:p>
    <w:p w14:paraId="0349AA47" w14:textId="77777777" w:rsidR="00B27660" w:rsidRPr="00BB2399" w:rsidRDefault="00B27660" w:rsidP="00311704">
      <w:pPr>
        <w:rPr>
          <w:rFonts w:cs="Arial"/>
        </w:rPr>
      </w:pPr>
    </w:p>
    <w:p w14:paraId="748451F8" w14:textId="2F09496C" w:rsidR="00374F19" w:rsidRPr="00BB2399" w:rsidRDefault="00311704" w:rsidP="00B27660">
      <w:pPr>
        <w:pStyle w:val="Heading2"/>
        <w:rPr>
          <w:rFonts w:ascii="Arial" w:hAnsi="Arial" w:cs="Arial"/>
        </w:rPr>
      </w:pPr>
      <w:bookmarkStart w:id="54" w:name="_Toc162039855"/>
      <w:bookmarkStart w:id="55" w:name="_Toc162039933"/>
      <w:r w:rsidRPr="00BB2399">
        <w:rPr>
          <w:rFonts w:ascii="Arial" w:hAnsi="Arial" w:cs="Arial"/>
        </w:rPr>
        <w:t>Contingency leadership</w:t>
      </w:r>
      <w:bookmarkEnd w:id="54"/>
      <w:bookmarkEnd w:id="55"/>
      <w:r w:rsidRPr="00BB2399">
        <w:rPr>
          <w:rFonts w:ascii="Arial" w:hAnsi="Arial" w:cs="Arial"/>
        </w:rPr>
        <w:t xml:space="preserve"> </w:t>
      </w:r>
    </w:p>
    <w:p w14:paraId="49A16F45" w14:textId="47C133E9" w:rsidR="00374F19" w:rsidRPr="00BB2399" w:rsidRDefault="00374F19" w:rsidP="00374F19">
      <w:pPr>
        <w:rPr>
          <w:rFonts w:cs="Arial"/>
        </w:rPr>
      </w:pPr>
      <w:r w:rsidRPr="00BB2399">
        <w:rPr>
          <w:rFonts w:cs="Arial"/>
        </w:rPr>
        <w:t>The theory of contingency</w:t>
      </w:r>
      <w:r w:rsidR="0095371D" w:rsidRPr="00BB2399">
        <w:rPr>
          <w:rFonts w:cs="Arial"/>
        </w:rPr>
        <w:t xml:space="preserve"> (Fiedler’s contingency)</w:t>
      </w:r>
      <w:r w:rsidRPr="00BB2399">
        <w:rPr>
          <w:rFonts w:cs="Arial"/>
        </w:rPr>
        <w:t xml:space="preserve"> in leadership suggests that a leader's effectiveness depends on the situation they are in, not just their personal traits or behaviours.</w:t>
      </w:r>
      <w:r w:rsidR="00A64271">
        <w:rPr>
          <w:rFonts w:cs="Arial"/>
        </w:rPr>
        <w:t xml:space="preserve"> </w:t>
      </w:r>
      <w:r w:rsidR="00A64271" w:rsidRPr="00A64271">
        <w:rPr>
          <w:rFonts w:cs="Arial"/>
          <w:b/>
          <w:bCs/>
        </w:rPr>
        <w:t>(</w:t>
      </w:r>
      <w:r w:rsidR="00A64271">
        <w:rPr>
          <w:rFonts w:cs="Arial"/>
          <w:b/>
          <w:bCs/>
        </w:rPr>
        <w:t xml:space="preserve">Sayed, H. 2013, </w:t>
      </w:r>
      <w:r w:rsidR="00A64271" w:rsidRPr="00A64271">
        <w:rPr>
          <w:rFonts w:cs="Arial"/>
          <w:b/>
          <w:bCs/>
        </w:rPr>
        <w:t>Fiedler, 1967)</w:t>
      </w:r>
    </w:p>
    <w:p w14:paraId="1D044D05" w14:textId="5C4854A2" w:rsidR="00374F19" w:rsidRPr="00BB2399" w:rsidRDefault="00374F19" w:rsidP="00374F19">
      <w:pPr>
        <w:rPr>
          <w:rFonts w:cs="Arial"/>
          <w:b/>
          <w:bCs/>
        </w:rPr>
      </w:pPr>
      <w:r w:rsidRPr="00BB2399">
        <w:rPr>
          <w:rFonts w:cs="Arial"/>
        </w:rPr>
        <w:t>Instead of thinking of leadership as something you either have or do not have, it is more about getting people to work together towards the same goals. Organisational effectiveness is influenced by factors beyond the leader's actions, like the structure of the organisation.</w:t>
      </w:r>
      <w:r w:rsidR="00037218" w:rsidRPr="00BB2399">
        <w:rPr>
          <w:rFonts w:cs="Arial"/>
        </w:rPr>
        <w:t xml:space="preserve"> </w:t>
      </w:r>
      <w:r w:rsidR="00037218" w:rsidRPr="00BB2399">
        <w:rPr>
          <w:rFonts w:cs="Arial"/>
          <w:b/>
          <w:bCs/>
        </w:rPr>
        <w:t>(Vroom, V.H.</w:t>
      </w:r>
      <w:r w:rsidR="00112B5D">
        <w:rPr>
          <w:rFonts w:cs="Arial"/>
          <w:b/>
          <w:bCs/>
        </w:rPr>
        <w:t>,</w:t>
      </w:r>
      <w:r w:rsidR="00037218" w:rsidRPr="00BB2399">
        <w:rPr>
          <w:rFonts w:cs="Arial"/>
          <w:b/>
          <w:bCs/>
        </w:rPr>
        <w:t xml:space="preserve"> Jago, A.G. 2007).</w:t>
      </w:r>
    </w:p>
    <w:p w14:paraId="30DE87BB" w14:textId="77777777" w:rsidR="00B27660" w:rsidRDefault="00374F19" w:rsidP="00374F19">
      <w:pPr>
        <w:rPr>
          <w:rFonts w:cs="Arial"/>
        </w:rPr>
      </w:pPr>
      <w:r w:rsidRPr="00BB2399">
        <w:rPr>
          <w:rFonts w:cs="Arial"/>
        </w:rPr>
        <w:t xml:space="preserve">Additionally, leader </w:t>
      </w:r>
      <w:r w:rsidR="00B27660" w:rsidRPr="00BB2399">
        <w:rPr>
          <w:rFonts w:cs="Arial"/>
        </w:rPr>
        <w:t>behaviours</w:t>
      </w:r>
      <w:r w:rsidRPr="00BB2399">
        <w:rPr>
          <w:rFonts w:cs="Arial"/>
        </w:rPr>
        <w:t xml:space="preserve"> can change depending on the situation. According to </w:t>
      </w:r>
      <w:r w:rsidR="00B27660">
        <w:rPr>
          <w:rFonts w:cs="Arial"/>
        </w:rPr>
        <w:t>the research</w:t>
      </w:r>
      <w:r w:rsidRPr="00BB2399">
        <w:rPr>
          <w:rFonts w:cs="Arial"/>
        </w:rPr>
        <w:t xml:space="preserve"> at Ohio State University and the University of </w:t>
      </w:r>
      <w:r w:rsidR="00037218" w:rsidRPr="00BB2399">
        <w:rPr>
          <w:rFonts w:cs="Arial"/>
        </w:rPr>
        <w:t xml:space="preserve">Michigan, </w:t>
      </w:r>
      <w:r w:rsidRPr="00BB2399">
        <w:rPr>
          <w:rFonts w:cs="Arial"/>
        </w:rPr>
        <w:t xml:space="preserve">leaders adapt their </w:t>
      </w:r>
      <w:r w:rsidR="00B27660" w:rsidRPr="00BB2399">
        <w:rPr>
          <w:rFonts w:cs="Arial"/>
        </w:rPr>
        <w:t>behaviours</w:t>
      </w:r>
      <w:r w:rsidRPr="00BB2399">
        <w:rPr>
          <w:rFonts w:cs="Arial"/>
        </w:rPr>
        <w:t xml:space="preserve"> to different situations.</w:t>
      </w:r>
      <w:r w:rsidR="00B27660">
        <w:rPr>
          <w:rFonts w:cs="Arial"/>
        </w:rPr>
        <w:t xml:space="preserve"> </w:t>
      </w:r>
    </w:p>
    <w:p w14:paraId="5CD8F14A" w14:textId="5D521438" w:rsidR="00311704" w:rsidRPr="00BB2399" w:rsidRDefault="00037218" w:rsidP="00374F19">
      <w:pPr>
        <w:rPr>
          <w:rFonts w:cs="Arial"/>
        </w:rPr>
      </w:pPr>
      <w:r w:rsidRPr="00BB2399">
        <w:rPr>
          <w:rFonts w:cs="Arial"/>
        </w:rPr>
        <w:t>However, Vroom’s arguments are</w:t>
      </w:r>
      <w:r w:rsidR="00374F19" w:rsidRPr="00BB2399">
        <w:rPr>
          <w:rFonts w:cs="Arial"/>
        </w:rPr>
        <w:t xml:space="preserve"> more about getting people to work together towards the same goals. </w:t>
      </w:r>
      <w:r w:rsidR="00890DE1" w:rsidRPr="00BB2399">
        <w:rPr>
          <w:rFonts w:cs="Arial"/>
        </w:rPr>
        <w:t>This notion is backed by the understanding that the success of an organisation is influenced not only by the actions of its leader, but also by the organisation's structure and external factors affecting its operations.</w:t>
      </w:r>
    </w:p>
    <w:p w14:paraId="053D193E" w14:textId="61CDCA61" w:rsidR="0018285A" w:rsidRPr="00BB2399" w:rsidRDefault="0018285A" w:rsidP="00374F19">
      <w:pPr>
        <w:rPr>
          <w:rFonts w:cs="Arial"/>
        </w:rPr>
      </w:pPr>
      <w:r w:rsidRPr="00BB2399">
        <w:rPr>
          <w:rFonts w:cs="Arial"/>
        </w:rPr>
        <w:t>To be more specific,</w:t>
      </w:r>
      <w:r w:rsidR="0056715C">
        <w:rPr>
          <w:rFonts w:cs="Arial"/>
        </w:rPr>
        <w:t xml:space="preserve"> according to the publication of </w:t>
      </w:r>
      <w:r w:rsidR="0056715C" w:rsidRPr="0056715C">
        <w:rPr>
          <w:rFonts w:cs="Arial"/>
          <w:i/>
          <w:iCs/>
        </w:rPr>
        <w:t>Leadership in organizations</w:t>
      </w:r>
      <w:r w:rsidR="0056715C">
        <w:rPr>
          <w:rFonts w:cs="Arial"/>
        </w:rPr>
        <w:t xml:space="preserve"> by </w:t>
      </w:r>
      <w:r w:rsidR="0056715C" w:rsidRPr="0056715C">
        <w:rPr>
          <w:rFonts w:cs="Arial"/>
        </w:rPr>
        <w:t>Yukl, G. (2013)</w:t>
      </w:r>
      <w:r w:rsidR="0056715C">
        <w:rPr>
          <w:rFonts w:cs="Arial"/>
        </w:rPr>
        <w:t>,</w:t>
      </w:r>
      <w:r w:rsidRPr="00BB2399">
        <w:rPr>
          <w:rFonts w:cs="Arial"/>
        </w:rPr>
        <w:t xml:space="preserve"> the contingency theory is defined as the concept that leadership effectiveness relies on various contextual factors, such as the situation in which the leader operates, as well as the characteristics of the group or organisation</w:t>
      </w:r>
      <w:r w:rsidR="00CB46CA" w:rsidRPr="00BB2399">
        <w:rPr>
          <w:rFonts w:cs="Arial"/>
        </w:rPr>
        <w:t>.</w:t>
      </w:r>
    </w:p>
    <w:p w14:paraId="30BCE3E9" w14:textId="61375C0A" w:rsidR="0018285A" w:rsidRPr="00BB2399" w:rsidRDefault="0018285A" w:rsidP="00374F19">
      <w:pPr>
        <w:rPr>
          <w:rFonts w:cs="Arial"/>
        </w:rPr>
      </w:pPr>
      <w:r w:rsidRPr="00BB2399">
        <w:rPr>
          <w:rFonts w:cs="Arial"/>
        </w:rPr>
        <w:t>In other words, the contingency theory suggests that there is no</w:t>
      </w:r>
      <w:r w:rsidR="0056715C">
        <w:rPr>
          <w:rFonts w:cs="Arial"/>
        </w:rPr>
        <w:t>t a</w:t>
      </w:r>
      <w:r w:rsidRPr="00BB2399">
        <w:rPr>
          <w:rFonts w:cs="Arial"/>
        </w:rPr>
        <w:t xml:space="preserve"> </w:t>
      </w:r>
      <w:r w:rsidR="0056715C">
        <w:rPr>
          <w:rFonts w:cs="Arial"/>
        </w:rPr>
        <w:t>general</w:t>
      </w:r>
      <w:r w:rsidRPr="00BB2399">
        <w:rPr>
          <w:rFonts w:cs="Arial"/>
        </w:rPr>
        <w:t xml:space="preserve"> approach to leadership that would be effective in all situations. Instead, the effectiveness of leadership depends on its alignment with a specific situation or context.</w:t>
      </w:r>
    </w:p>
    <w:p w14:paraId="485302BD" w14:textId="1C17F6F3" w:rsidR="00256D9F" w:rsidRPr="00BB2399" w:rsidRDefault="00256D9F" w:rsidP="00374F19">
      <w:pPr>
        <w:rPr>
          <w:rFonts w:cs="Arial"/>
        </w:rPr>
      </w:pPr>
      <w:r w:rsidRPr="00BB2399">
        <w:rPr>
          <w:rFonts w:cs="Arial"/>
        </w:rPr>
        <w:t xml:space="preserve">This report will delve into the essence of contingency approach in leadership. Focusing on why certain leaders succeed in specific situations while others do not, it will also outline the key implications of this approach. This issue is significant as it underscores that the effectiveness of a leader depends not only on their personal traits but also on the context in which they operate. Furthermore, </w:t>
      </w:r>
      <w:r w:rsidR="00BE2BB4" w:rsidRPr="00BB2399">
        <w:rPr>
          <w:rFonts w:cs="Arial"/>
        </w:rPr>
        <w:t>the report</w:t>
      </w:r>
      <w:r w:rsidRPr="00BB2399">
        <w:rPr>
          <w:rFonts w:cs="Arial"/>
        </w:rPr>
        <w:t xml:space="preserve"> will analy</w:t>
      </w:r>
      <w:r w:rsidR="00BE2BB4" w:rsidRPr="00BB2399">
        <w:rPr>
          <w:rFonts w:cs="Arial"/>
        </w:rPr>
        <w:t>s</w:t>
      </w:r>
      <w:r w:rsidRPr="00BB2399">
        <w:rPr>
          <w:rFonts w:cs="Arial"/>
        </w:rPr>
        <w:t>e the main concepts</w:t>
      </w:r>
      <w:r w:rsidR="00A9105A" w:rsidRPr="00BB2399">
        <w:rPr>
          <w:rFonts w:cs="Arial"/>
        </w:rPr>
        <w:t>, factors</w:t>
      </w:r>
      <w:r w:rsidRPr="00BB2399">
        <w:rPr>
          <w:rFonts w:cs="Arial"/>
        </w:rPr>
        <w:t xml:space="preserve"> and insights related to this topic throughout the paper</w:t>
      </w:r>
      <w:r w:rsidR="00BE2BB4" w:rsidRPr="00BB2399">
        <w:rPr>
          <w:rFonts w:cs="Arial"/>
        </w:rPr>
        <w:t xml:space="preserve">. </w:t>
      </w:r>
    </w:p>
    <w:p w14:paraId="5AFF2C53" w14:textId="567A8CEF" w:rsidR="009747B3" w:rsidRPr="00BB2399" w:rsidRDefault="009747B3" w:rsidP="00374F19">
      <w:pPr>
        <w:rPr>
          <w:rFonts w:cs="Arial"/>
        </w:rPr>
      </w:pPr>
      <w:r w:rsidRPr="00BB2399">
        <w:rPr>
          <w:rFonts w:cs="Arial"/>
        </w:rPr>
        <w:t xml:space="preserve">Any leader who understands contingency theory can also utilise path-goal model and the LPC approach to better understand and manage in different business situations, that way will allow any leading to be more effective. </w:t>
      </w:r>
    </w:p>
    <w:p w14:paraId="0F6D7492" w14:textId="6D2FC81A" w:rsidR="00CB46CA" w:rsidRPr="00BB2399" w:rsidRDefault="009747B3" w:rsidP="00374F19">
      <w:pPr>
        <w:rPr>
          <w:rFonts w:cs="Arial"/>
        </w:rPr>
      </w:pPr>
      <w:r w:rsidRPr="00BB2399">
        <w:rPr>
          <w:rFonts w:cs="Arial"/>
        </w:rPr>
        <w:t xml:space="preserve">Many leaders can adopt and use approaches either patch-goal or LPC approach. </w:t>
      </w:r>
    </w:p>
    <w:p w14:paraId="5331ED29" w14:textId="77777777" w:rsidR="00AB33EA" w:rsidRPr="00BB2399" w:rsidRDefault="009747B3" w:rsidP="009747B3">
      <w:pPr>
        <w:rPr>
          <w:rFonts w:cs="Arial"/>
          <w:b/>
          <w:bCs/>
        </w:rPr>
      </w:pPr>
      <w:r w:rsidRPr="00BB2399">
        <w:rPr>
          <w:rFonts w:cs="Arial"/>
          <w:b/>
          <w:bCs/>
        </w:rPr>
        <w:lastRenderedPageBreak/>
        <w:t xml:space="preserve">Path-Goal Theory: </w:t>
      </w:r>
    </w:p>
    <w:p w14:paraId="34188743" w14:textId="083A9024" w:rsidR="00AB33EA" w:rsidRPr="00BB2399" w:rsidRDefault="001D13BF" w:rsidP="009747B3">
      <w:pPr>
        <w:rPr>
          <w:rFonts w:cs="Arial"/>
        </w:rPr>
      </w:pPr>
      <w:r>
        <w:rPr>
          <w:rFonts w:cs="Arial"/>
        </w:rPr>
        <w:t xml:space="preserve">According to </w:t>
      </w:r>
      <w:r w:rsidRPr="001D13BF">
        <w:rPr>
          <w:rFonts w:cs="Arial"/>
        </w:rPr>
        <w:t>House J</w:t>
      </w:r>
      <w:r>
        <w:rPr>
          <w:rFonts w:cs="Arial"/>
        </w:rPr>
        <w:t xml:space="preserve">. </w:t>
      </w:r>
      <w:r w:rsidRPr="001D13BF">
        <w:rPr>
          <w:rFonts w:cs="Arial"/>
        </w:rPr>
        <w:t xml:space="preserve">R. </w:t>
      </w:r>
      <w:r>
        <w:rPr>
          <w:rFonts w:cs="Arial"/>
        </w:rPr>
        <w:t>(</w:t>
      </w:r>
      <w:r w:rsidRPr="001D13BF">
        <w:rPr>
          <w:rFonts w:cs="Arial"/>
        </w:rPr>
        <w:t>1971</w:t>
      </w:r>
      <w:r>
        <w:rPr>
          <w:rFonts w:cs="Arial"/>
        </w:rPr>
        <w:t>), t</w:t>
      </w:r>
      <w:r w:rsidR="001C1963" w:rsidRPr="00BB2399">
        <w:rPr>
          <w:rFonts w:cs="Arial"/>
        </w:rPr>
        <w:t>he goal-oriented model</w:t>
      </w:r>
      <w:r w:rsidR="00AB33EA" w:rsidRPr="00BB2399">
        <w:rPr>
          <w:rFonts w:cs="Arial"/>
        </w:rPr>
        <w:t xml:space="preserve"> </w:t>
      </w:r>
      <w:r w:rsidR="001C1963" w:rsidRPr="00BB2399">
        <w:rPr>
          <w:rFonts w:cs="Arial"/>
        </w:rPr>
        <w:t xml:space="preserve">suggests that leaders can influence subordinate </w:t>
      </w:r>
      <w:r w:rsidR="00AB33EA" w:rsidRPr="00BB2399">
        <w:rPr>
          <w:rFonts w:cs="Arial"/>
        </w:rPr>
        <w:t>behaviour</w:t>
      </w:r>
      <w:r w:rsidR="001C1963" w:rsidRPr="00BB2399">
        <w:rPr>
          <w:rFonts w:cs="Arial"/>
        </w:rPr>
        <w:t xml:space="preserve"> and performance by clarifying paths to goals, removing obstacles, and providing rewards along the way. This can be achieved through various leader </w:t>
      </w:r>
      <w:proofErr w:type="spellStart"/>
      <w:r w:rsidR="001C1963" w:rsidRPr="00BB2399">
        <w:rPr>
          <w:rFonts w:cs="Arial"/>
        </w:rPr>
        <w:t>behaviors</w:t>
      </w:r>
      <w:proofErr w:type="spellEnd"/>
      <w:r w:rsidR="001C1963" w:rsidRPr="00BB2399">
        <w:rPr>
          <w:rFonts w:cs="Arial"/>
        </w:rPr>
        <w:t>, such as initiating structure (providing support and direction) and consideration (creating a supportive environment).</w:t>
      </w:r>
      <w:r w:rsidR="00AB33EA" w:rsidRPr="00BB2399">
        <w:rPr>
          <w:rFonts w:cs="Arial"/>
        </w:rPr>
        <w:t xml:space="preserve"> </w:t>
      </w:r>
      <w:r w:rsidR="00AB33EA" w:rsidRPr="00BB2399">
        <w:rPr>
          <w:rFonts w:cs="Arial"/>
          <w:b/>
          <w:bCs/>
        </w:rPr>
        <w:t>(House J</w:t>
      </w:r>
      <w:r>
        <w:rPr>
          <w:rFonts w:cs="Arial"/>
          <w:b/>
          <w:bCs/>
        </w:rPr>
        <w:t xml:space="preserve">. </w:t>
      </w:r>
      <w:r w:rsidR="00AB33EA" w:rsidRPr="00BB2399">
        <w:rPr>
          <w:rFonts w:cs="Arial"/>
          <w:b/>
          <w:bCs/>
        </w:rPr>
        <w:t>R. 1971).</w:t>
      </w:r>
    </w:p>
    <w:p w14:paraId="094BF806" w14:textId="279F0601" w:rsidR="00955BBA" w:rsidRPr="00BB2399" w:rsidRDefault="009747B3" w:rsidP="00955BBA">
      <w:pPr>
        <w:rPr>
          <w:rFonts w:cs="Arial"/>
        </w:rPr>
      </w:pPr>
      <w:r w:rsidRPr="00BB2399">
        <w:rPr>
          <w:rFonts w:cs="Arial"/>
        </w:rPr>
        <w:t xml:space="preserve">The leader can use this model to adjust their </w:t>
      </w:r>
      <w:proofErr w:type="spellStart"/>
      <w:r w:rsidRPr="00BB2399">
        <w:rPr>
          <w:rFonts w:cs="Arial"/>
        </w:rPr>
        <w:t>behavior</w:t>
      </w:r>
      <w:proofErr w:type="spellEnd"/>
      <w:r w:rsidRPr="00BB2399">
        <w:rPr>
          <w:rFonts w:cs="Arial"/>
        </w:rPr>
        <w:t xml:space="preserve"> to the specific needs and circumstances of their employees. They can set goals and </w:t>
      </w:r>
      <w:r w:rsidR="00C439AC">
        <w:rPr>
          <w:rFonts w:cs="Arial"/>
        </w:rPr>
        <w:t xml:space="preserve">create </w:t>
      </w:r>
      <w:r w:rsidRPr="00BB2399">
        <w:rPr>
          <w:rFonts w:cs="Arial"/>
        </w:rPr>
        <w:t xml:space="preserve">a path that helps employees achieve those goals. For example, if employees need more clarity on goals, the leader can provide additional information and support </w:t>
      </w:r>
      <w:r w:rsidR="00C439AC">
        <w:rPr>
          <w:rFonts w:cs="Arial"/>
        </w:rPr>
        <w:t>them to achieve these goals</w:t>
      </w:r>
      <w:r w:rsidRPr="00BB2399">
        <w:rPr>
          <w:rFonts w:cs="Arial"/>
        </w:rPr>
        <w:t>.</w:t>
      </w:r>
      <w:r w:rsidR="00955BBA" w:rsidRPr="00BB2399">
        <w:rPr>
          <w:rFonts w:cs="Arial"/>
        </w:rPr>
        <w:t xml:space="preserve"> </w:t>
      </w:r>
    </w:p>
    <w:p w14:paraId="432DFA25" w14:textId="367B22CE" w:rsidR="001D13BF" w:rsidRDefault="00955BBA" w:rsidP="00955BBA">
      <w:pPr>
        <w:rPr>
          <w:rFonts w:cs="Arial"/>
        </w:rPr>
      </w:pPr>
      <w:r w:rsidRPr="00BB2399">
        <w:rPr>
          <w:rFonts w:cs="Arial"/>
        </w:rPr>
        <w:t xml:space="preserve">The Path-Goal Theory tells us that the effectiveness of a leader depends on how well they can support their subordinates and remove obstacles that may </w:t>
      </w:r>
      <w:r w:rsidR="00C439AC">
        <w:rPr>
          <w:rFonts w:cs="Arial"/>
        </w:rPr>
        <w:t>make it harder for</w:t>
      </w:r>
      <w:r w:rsidRPr="00BB2399">
        <w:rPr>
          <w:rFonts w:cs="Arial"/>
        </w:rPr>
        <w:t xml:space="preserve"> the team </w:t>
      </w:r>
      <w:r w:rsidR="00C439AC">
        <w:rPr>
          <w:rFonts w:cs="Arial"/>
        </w:rPr>
        <w:t>to achieve their</w:t>
      </w:r>
      <w:r w:rsidRPr="00BB2399">
        <w:rPr>
          <w:rFonts w:cs="Arial"/>
        </w:rPr>
        <w:t xml:space="preserve"> goals. This means that a leader should provide appropriate support and assistance to enable employees to act effectively towards the set objectives. Applying different leadership styles, such as autocratic (where the leader makes decisions independently), democratic (where decisions are made in a participatory manner), and transformational (where the leader inspires and motivates subordinates to achieve higher goals), can have different effects on leadership effectiveness according to this theory.</w:t>
      </w:r>
    </w:p>
    <w:p w14:paraId="36596852" w14:textId="77777777" w:rsidR="001D13BF" w:rsidRPr="00BB2399" w:rsidRDefault="001D13BF" w:rsidP="00955BBA">
      <w:pPr>
        <w:rPr>
          <w:rFonts w:cs="Arial"/>
        </w:rPr>
      </w:pPr>
    </w:p>
    <w:p w14:paraId="2B42ABCA" w14:textId="77777777" w:rsidR="0095371D" w:rsidRPr="00BB2399" w:rsidRDefault="009747B3" w:rsidP="009747B3">
      <w:pPr>
        <w:rPr>
          <w:rFonts w:cs="Arial"/>
          <w:b/>
          <w:bCs/>
        </w:rPr>
      </w:pPr>
      <w:r w:rsidRPr="00BB2399">
        <w:rPr>
          <w:rFonts w:cs="Arial"/>
          <w:b/>
          <w:bCs/>
        </w:rPr>
        <w:t xml:space="preserve">LPC Approach: </w:t>
      </w:r>
    </w:p>
    <w:p w14:paraId="5BA44921" w14:textId="30C1738B" w:rsidR="00591F7F" w:rsidRPr="00BB2399" w:rsidRDefault="00591F7F" w:rsidP="009747B3">
      <w:pPr>
        <w:rPr>
          <w:rFonts w:cs="Arial"/>
        </w:rPr>
      </w:pPr>
      <w:r w:rsidRPr="00BB2399">
        <w:rPr>
          <w:rFonts w:cs="Arial"/>
        </w:rPr>
        <w:t>In contrast, Fiedler's Leadership Theory delves into how leaders navigate situations, while the LPC Scale helps pinpoint their focus on tasks or relationships. High scores indicate a relational focus, contrasting with low scores reflecting a task-oriented approach. By grasping these preferences, leadership effectiveness can be enhanced across varied scenarios.</w:t>
      </w:r>
      <w:r w:rsidR="00653165">
        <w:rPr>
          <w:rFonts w:cs="Arial"/>
        </w:rPr>
        <w:t xml:space="preserve"> </w:t>
      </w:r>
      <w:r w:rsidR="00653165" w:rsidRPr="00653165">
        <w:rPr>
          <w:rFonts w:cs="Arial"/>
        </w:rPr>
        <w:t xml:space="preserve">Fiedler uses the distinction between task-oriented leadership style and relationship-oriented leadership style, relating these leadership styles with different types of </w:t>
      </w:r>
      <w:proofErr w:type="gramStart"/>
      <w:r w:rsidR="00653165" w:rsidRPr="00653165">
        <w:rPr>
          <w:rFonts w:cs="Arial"/>
        </w:rPr>
        <w:t>situation</w:t>
      </w:r>
      <w:proofErr w:type="gramEnd"/>
      <w:r w:rsidR="00653165" w:rsidRPr="00653165">
        <w:rPr>
          <w:rFonts w:cs="Arial"/>
        </w:rPr>
        <w:t>, in order to determine the contingencies that make either style effective</w:t>
      </w:r>
      <w:r w:rsidR="00653165">
        <w:rPr>
          <w:rFonts w:cs="Arial"/>
        </w:rPr>
        <w:t>.</w:t>
      </w:r>
      <w:r w:rsidRPr="00BB2399">
        <w:rPr>
          <w:rFonts w:cs="Arial"/>
          <w:b/>
          <w:bCs/>
        </w:rPr>
        <w:t xml:space="preserve"> (</w:t>
      </w:r>
      <w:r w:rsidR="00C439AC">
        <w:rPr>
          <w:rFonts w:cs="Arial"/>
          <w:b/>
          <w:bCs/>
        </w:rPr>
        <w:t>Nunes, A. J. S. et al.</w:t>
      </w:r>
      <w:r w:rsidRPr="00BB2399">
        <w:rPr>
          <w:rFonts w:cs="Arial"/>
          <w:b/>
          <w:bCs/>
        </w:rPr>
        <w:t xml:space="preserve"> 201</w:t>
      </w:r>
      <w:r w:rsidR="00C439AC">
        <w:rPr>
          <w:rFonts w:cs="Arial"/>
          <w:b/>
          <w:bCs/>
        </w:rPr>
        <w:t>1</w:t>
      </w:r>
      <w:r w:rsidRPr="00BB2399">
        <w:rPr>
          <w:rFonts w:cs="Arial"/>
          <w:b/>
          <w:bCs/>
        </w:rPr>
        <w:t>).</w:t>
      </w:r>
    </w:p>
    <w:p w14:paraId="29953E83" w14:textId="77777777" w:rsidR="00591F7F" w:rsidRPr="00BB2399" w:rsidRDefault="009747B3" w:rsidP="009747B3">
      <w:pPr>
        <w:rPr>
          <w:rFonts w:cs="Arial"/>
        </w:rPr>
      </w:pPr>
      <w:r w:rsidRPr="00BB2399">
        <w:rPr>
          <w:rFonts w:cs="Arial"/>
        </w:rPr>
        <w:t xml:space="preserve">The leader can also use the LPC (Least Preferred Coworker) measurement to understand their leadership preferences and match their leadership style to the specific needs and preferences of employees as well as situational requirements. </w:t>
      </w:r>
    </w:p>
    <w:p w14:paraId="543B33E8" w14:textId="1A96E328" w:rsidR="009747B3" w:rsidRPr="00BB2399" w:rsidRDefault="009747B3" w:rsidP="009747B3">
      <w:pPr>
        <w:rPr>
          <w:rFonts w:cs="Arial"/>
        </w:rPr>
      </w:pPr>
      <w:r w:rsidRPr="00BB2399">
        <w:rPr>
          <w:rFonts w:cs="Arial"/>
        </w:rPr>
        <w:t>For instance, if a leader has a high LPC, indicating a preference for focusing on interpersonal relationships, they can adjust their leadership style to build strong relationships with employees, which may contribute to increased engagement and productivity.</w:t>
      </w:r>
    </w:p>
    <w:p w14:paraId="7249F88B" w14:textId="771EFD35" w:rsidR="009747B3" w:rsidRDefault="009747B3" w:rsidP="009747B3">
      <w:pPr>
        <w:rPr>
          <w:rFonts w:cs="Arial"/>
        </w:rPr>
      </w:pPr>
      <w:r w:rsidRPr="00BB2399">
        <w:rPr>
          <w:rFonts w:cs="Arial"/>
        </w:rPr>
        <w:t>Combining these approaches allows the leader to manage more flexibly and effectively depending on the specific business circumstances and team needs.</w:t>
      </w:r>
    </w:p>
    <w:p w14:paraId="73B2B9D2" w14:textId="77777777" w:rsidR="001D13BF" w:rsidRPr="00BB2399" w:rsidRDefault="001D13BF" w:rsidP="009747B3">
      <w:pPr>
        <w:rPr>
          <w:rFonts w:cs="Arial"/>
        </w:rPr>
      </w:pPr>
    </w:p>
    <w:p w14:paraId="77634A93" w14:textId="47BBD1FE" w:rsidR="00D81EE7" w:rsidRPr="00BB2399" w:rsidRDefault="00D81EE7" w:rsidP="009747B3">
      <w:pPr>
        <w:rPr>
          <w:rFonts w:cs="Arial"/>
          <w:b/>
          <w:bCs/>
        </w:rPr>
      </w:pPr>
      <w:r w:rsidRPr="00BB2399">
        <w:rPr>
          <w:rFonts w:cs="Arial"/>
          <w:b/>
          <w:bCs/>
        </w:rPr>
        <w:t>Tran</w:t>
      </w:r>
      <w:r w:rsidR="00AF7C20" w:rsidRPr="00BB2399">
        <w:rPr>
          <w:rFonts w:cs="Arial"/>
          <w:b/>
          <w:bCs/>
        </w:rPr>
        <w:t>s</w:t>
      </w:r>
      <w:r w:rsidRPr="00BB2399">
        <w:rPr>
          <w:rFonts w:cs="Arial"/>
          <w:b/>
          <w:bCs/>
        </w:rPr>
        <w:t>formational</w:t>
      </w:r>
      <w:r w:rsidR="00AF7C20" w:rsidRPr="00BB2399">
        <w:rPr>
          <w:rFonts w:cs="Arial"/>
          <w:b/>
          <w:bCs/>
        </w:rPr>
        <w:t>:</w:t>
      </w:r>
    </w:p>
    <w:p w14:paraId="7F7035AC" w14:textId="46B2AF18" w:rsidR="00CB46CA" w:rsidRPr="00BB2399" w:rsidRDefault="00EB787B" w:rsidP="00EB787B">
      <w:pPr>
        <w:rPr>
          <w:rFonts w:cs="Arial"/>
        </w:rPr>
      </w:pPr>
      <w:r>
        <w:rPr>
          <w:rFonts w:cs="Arial"/>
        </w:rPr>
        <w:t>Transformational leadership o</w:t>
      </w:r>
      <w:r w:rsidRPr="00EB787B">
        <w:rPr>
          <w:rFonts w:cs="Arial"/>
        </w:rPr>
        <w:t>riginates in</w:t>
      </w:r>
      <w:r>
        <w:rPr>
          <w:rFonts w:cs="Arial"/>
        </w:rPr>
        <w:t xml:space="preserve"> </w:t>
      </w:r>
      <w:r w:rsidRPr="00EB787B">
        <w:rPr>
          <w:rFonts w:cs="Arial"/>
        </w:rPr>
        <w:t>the personal values and beliefs of leaders, not in</w:t>
      </w:r>
      <w:r>
        <w:rPr>
          <w:rFonts w:cs="Arial"/>
        </w:rPr>
        <w:t xml:space="preserve"> </w:t>
      </w:r>
      <w:r w:rsidRPr="00EB787B">
        <w:rPr>
          <w:rFonts w:cs="Arial"/>
        </w:rPr>
        <w:t>an exchange of commodities between leaders</w:t>
      </w:r>
      <w:r>
        <w:rPr>
          <w:rFonts w:cs="Arial"/>
        </w:rPr>
        <w:t xml:space="preserve"> </w:t>
      </w:r>
      <w:r w:rsidRPr="00EB787B">
        <w:rPr>
          <w:rFonts w:cs="Arial"/>
        </w:rPr>
        <w:t xml:space="preserve">and followers. </w:t>
      </w:r>
      <w:r w:rsidR="00AF7C20" w:rsidRPr="00BB2399">
        <w:rPr>
          <w:rFonts w:cs="Arial"/>
        </w:rPr>
        <w:t xml:space="preserve">Their actions aim to inspire followers to embrace higher ideals and achieve performance levels beyond conventional expectations. </w:t>
      </w:r>
      <w:r w:rsidR="00AF7C20" w:rsidRPr="00BB2399">
        <w:rPr>
          <w:rFonts w:cs="Arial"/>
          <w:b/>
          <w:bCs/>
        </w:rPr>
        <w:t>(Kuhnert K</w:t>
      </w:r>
      <w:r>
        <w:rPr>
          <w:rFonts w:cs="Arial"/>
          <w:b/>
          <w:bCs/>
        </w:rPr>
        <w:t xml:space="preserve">. </w:t>
      </w:r>
      <w:r w:rsidR="00AF7C20" w:rsidRPr="00BB2399">
        <w:rPr>
          <w:rFonts w:cs="Arial"/>
          <w:b/>
          <w:bCs/>
        </w:rPr>
        <w:t>W.</w:t>
      </w:r>
      <w:r>
        <w:rPr>
          <w:rFonts w:cs="Arial"/>
          <w:b/>
          <w:bCs/>
        </w:rPr>
        <w:t>,</w:t>
      </w:r>
      <w:r w:rsidR="00AF7C20" w:rsidRPr="00BB2399">
        <w:rPr>
          <w:rFonts w:cs="Arial"/>
          <w:b/>
          <w:bCs/>
        </w:rPr>
        <w:t xml:space="preserve"> Lewis</w:t>
      </w:r>
      <w:r>
        <w:rPr>
          <w:rFonts w:cs="Arial"/>
          <w:b/>
          <w:bCs/>
        </w:rPr>
        <w:t>,</w:t>
      </w:r>
      <w:r w:rsidR="00AF7C20" w:rsidRPr="00BB2399">
        <w:rPr>
          <w:rFonts w:cs="Arial"/>
          <w:b/>
          <w:bCs/>
        </w:rPr>
        <w:t xml:space="preserve"> P. 1987).</w:t>
      </w:r>
    </w:p>
    <w:p w14:paraId="58E1A0CD" w14:textId="0733F493" w:rsidR="00024466" w:rsidRPr="00BB2399" w:rsidRDefault="00CB46CA" w:rsidP="00CB46CA">
      <w:pPr>
        <w:rPr>
          <w:rFonts w:cs="Arial"/>
        </w:rPr>
      </w:pPr>
      <w:r w:rsidRPr="00BB2399">
        <w:rPr>
          <w:rFonts w:cs="Arial"/>
        </w:rPr>
        <w:t xml:space="preserve">According to the article </w:t>
      </w:r>
      <w:r w:rsidRPr="00BB2399">
        <w:rPr>
          <w:rFonts w:cs="Arial"/>
          <w:i/>
          <w:iCs/>
        </w:rPr>
        <w:t>Transactional and Transformational Leadership: A Constructive/Developmental Analysis</w:t>
      </w:r>
      <w:r w:rsidRPr="00BB2399">
        <w:rPr>
          <w:rFonts w:cs="Arial"/>
        </w:rPr>
        <w:t xml:space="preserve"> written by Karl W. Kuhnert and Philip Lewis, </w:t>
      </w:r>
      <w:r w:rsidRPr="00BB2399">
        <w:rPr>
          <w:rFonts w:cs="Arial"/>
        </w:rPr>
        <w:lastRenderedPageBreak/>
        <w:t xml:space="preserve">transformational leaders exhibit distinct personal characteristics such as confidence, authority, and a strong commitment to their moral principles. They establish clear objectives, </w:t>
      </w:r>
      <w:r w:rsidR="00EB787B">
        <w:rPr>
          <w:rFonts w:cs="Arial"/>
        </w:rPr>
        <w:t>promote</w:t>
      </w:r>
      <w:r w:rsidRPr="00BB2399">
        <w:rPr>
          <w:rFonts w:cs="Arial"/>
        </w:rPr>
        <w:t xml:space="preserve"> an inspiring vision, </w:t>
      </w:r>
      <w:r w:rsidR="00EB787B">
        <w:rPr>
          <w:rFonts w:cs="Arial"/>
        </w:rPr>
        <w:t>give out</w:t>
      </w:r>
      <w:r w:rsidRPr="00BB2399">
        <w:rPr>
          <w:rFonts w:cs="Arial"/>
        </w:rPr>
        <w:t xml:space="preserve"> confidence and spark motivation among their followers. In contrast to transactional leaders, who prioritise making deals, transformational leaders motivate their followers by imparting their own values and convictions. This contributes to</w:t>
      </w:r>
      <w:r w:rsidR="00EB787B">
        <w:rPr>
          <w:rFonts w:cs="Arial"/>
        </w:rPr>
        <w:t xml:space="preserve"> the</w:t>
      </w:r>
      <w:r w:rsidRPr="00BB2399">
        <w:rPr>
          <w:rFonts w:cs="Arial"/>
        </w:rPr>
        <w:t xml:space="preserve"> </w:t>
      </w:r>
      <w:r w:rsidR="00EB787B">
        <w:rPr>
          <w:rFonts w:cs="Arial"/>
        </w:rPr>
        <w:t>change of</w:t>
      </w:r>
      <w:r w:rsidRPr="00BB2399">
        <w:rPr>
          <w:rFonts w:cs="Arial"/>
        </w:rPr>
        <w:t xml:space="preserve"> the mindset and aspirations of followers in both their personal and professional lives.</w:t>
      </w:r>
    </w:p>
    <w:p w14:paraId="6023717B" w14:textId="77777777" w:rsidR="00CB46CA" w:rsidRPr="00BB2399" w:rsidRDefault="00CB46CA" w:rsidP="00CB46CA">
      <w:pPr>
        <w:rPr>
          <w:rFonts w:cs="Arial"/>
        </w:rPr>
      </w:pPr>
    </w:p>
    <w:p w14:paraId="42DB0922" w14:textId="5FABFAF8" w:rsidR="00B107E0" w:rsidRDefault="00B107E0">
      <w:pPr>
        <w:jc w:val="left"/>
        <w:rPr>
          <w:rFonts w:cs="Arial"/>
          <w:b/>
          <w:bCs/>
        </w:rPr>
      </w:pPr>
    </w:p>
    <w:p w14:paraId="3B252F03" w14:textId="77777777" w:rsidR="00592DB4" w:rsidRPr="00BB2399" w:rsidRDefault="00592DB4" w:rsidP="00592DB4">
      <w:pPr>
        <w:pStyle w:val="Heading1"/>
        <w:rPr>
          <w:rFonts w:ascii="Arial" w:hAnsi="Arial" w:cs="Arial"/>
        </w:rPr>
      </w:pPr>
      <w:bookmarkStart w:id="56" w:name="_Toc161506855"/>
      <w:bookmarkStart w:id="57" w:name="_Toc162039858"/>
      <w:bookmarkStart w:id="58" w:name="_Toc162039936"/>
      <w:r w:rsidRPr="00BB2399">
        <w:rPr>
          <w:rFonts w:ascii="Arial" w:hAnsi="Arial" w:cs="Arial"/>
        </w:rPr>
        <w:t>Conclusion</w:t>
      </w:r>
      <w:bookmarkEnd w:id="56"/>
      <w:bookmarkEnd w:id="57"/>
      <w:bookmarkEnd w:id="58"/>
    </w:p>
    <w:p w14:paraId="1C89566A" w14:textId="4280B9F2" w:rsidR="00592DB4" w:rsidRPr="00BB2399" w:rsidRDefault="00592DB4" w:rsidP="00592DB4">
      <w:pPr>
        <w:jc w:val="left"/>
        <w:rPr>
          <w:rFonts w:cs="Arial"/>
        </w:rPr>
      </w:pPr>
      <w:r w:rsidRPr="00BB2399">
        <w:rPr>
          <w:rFonts w:cs="Arial"/>
        </w:rPr>
        <w:t>In conclusion, the theories of leadership, such as Theory X, Theory Y, and Theory Z, offer ways for understanding leadership in different environments. These approaches recogni</w:t>
      </w:r>
      <w:r w:rsidR="00D86D5E">
        <w:rPr>
          <w:rFonts w:cs="Arial"/>
        </w:rPr>
        <w:t>s</w:t>
      </w:r>
      <w:r w:rsidRPr="00BB2399">
        <w:rPr>
          <w:rFonts w:cs="Arial"/>
        </w:rPr>
        <w:t xml:space="preserve">e employees' diverse nature. By assessing the advantages and disadvantages of each, leaders can identify the one that suits their circumstances the best. </w:t>
      </w:r>
    </w:p>
    <w:p w14:paraId="5BC4EF8E" w14:textId="77777777" w:rsidR="00592DB4" w:rsidRPr="00BB2399" w:rsidRDefault="00592DB4" w:rsidP="00592DB4">
      <w:pPr>
        <w:jc w:val="left"/>
        <w:rPr>
          <w:rFonts w:cs="Arial"/>
        </w:rPr>
      </w:pPr>
      <w:r w:rsidRPr="00BB2399">
        <w:rPr>
          <w:rFonts w:cs="Arial"/>
        </w:rPr>
        <w:t xml:space="preserve">Cultural and personal differences significantly affect leadership styles, as well as </w:t>
      </w:r>
      <w:proofErr w:type="gramStart"/>
      <w:r w:rsidRPr="00BB2399">
        <w:rPr>
          <w:rFonts w:cs="Arial"/>
        </w:rPr>
        <w:t>whether or not</w:t>
      </w:r>
      <w:proofErr w:type="gramEnd"/>
      <w:r w:rsidRPr="00BB2399">
        <w:rPr>
          <w:rFonts w:cs="Arial"/>
        </w:rPr>
        <w:t xml:space="preserve"> they are effective. Cultural values determine the manner and standards of both leaders and followers, which makes some leadership theories more appropriate to some situations. Leaders should be mindful of cultural norms and align their styles to maintain unity and effectiveness.</w:t>
      </w:r>
    </w:p>
    <w:p w14:paraId="2D270CA1" w14:textId="4B08A633" w:rsidR="00592DB4" w:rsidRPr="00BB2399" w:rsidRDefault="00592DB4" w:rsidP="00592DB4">
      <w:pPr>
        <w:jc w:val="left"/>
        <w:rPr>
          <w:rFonts w:cs="Arial"/>
        </w:rPr>
      </w:pPr>
      <w:r w:rsidRPr="00BB2399">
        <w:rPr>
          <w:rFonts w:cs="Arial"/>
        </w:rPr>
        <w:t>Besides, personal differences among leaders, which may include but are not limited to values, beliefs, and preferences, play a role in their leadership styles. Some leaders might lean on their individual preferences to use either of the theories in their leadership. Influential leaders, however, are adaptable and recogni</w:t>
      </w:r>
      <w:r w:rsidR="00D86D5E">
        <w:rPr>
          <w:rFonts w:cs="Arial"/>
        </w:rPr>
        <w:t>s</w:t>
      </w:r>
      <w:r w:rsidRPr="00BB2399">
        <w:rPr>
          <w:rFonts w:cs="Arial"/>
        </w:rPr>
        <w:t xml:space="preserve">e that the situational nature of leadership requires flexibility. They are </w:t>
      </w:r>
      <w:proofErr w:type="gramStart"/>
      <w:r w:rsidRPr="00BB2399">
        <w:rPr>
          <w:rFonts w:cs="Arial"/>
        </w:rPr>
        <w:t>in a position</w:t>
      </w:r>
      <w:proofErr w:type="gramEnd"/>
      <w:r w:rsidRPr="00BB2399">
        <w:rPr>
          <w:rFonts w:cs="Arial"/>
        </w:rPr>
        <w:t xml:space="preserve"> to evaluate the current followers' needs, the cultural context, and the unique problematic characteri</w:t>
      </w:r>
      <w:r w:rsidR="00D86D5E">
        <w:rPr>
          <w:rFonts w:cs="Arial"/>
        </w:rPr>
        <w:t>s</w:t>
      </w:r>
      <w:r w:rsidRPr="00BB2399">
        <w:rPr>
          <w:rFonts w:cs="Arial"/>
        </w:rPr>
        <w:t>ation to determine the style of leadership that will fit the situation.</w:t>
      </w:r>
    </w:p>
    <w:p w14:paraId="4E1C417F" w14:textId="77777777" w:rsidR="00592DB4" w:rsidRPr="00BB2399" w:rsidRDefault="00592DB4" w:rsidP="00592DB4">
      <w:pPr>
        <w:jc w:val="left"/>
        <w:rPr>
          <w:rFonts w:cs="Arial"/>
        </w:rPr>
      </w:pPr>
      <w:r w:rsidRPr="00BB2399">
        <w:rPr>
          <w:rFonts w:cs="Arial"/>
        </w:rPr>
        <w:t xml:space="preserve">Given the scenario of the Florette Salad Company in Storm Noa, Theory X's authoritarian leadership style was the most suited for decision-making and control. However, leaders should use this approach with good communication and empathy. Communication channels must be preserved to deal with any problems or issues </w:t>
      </w:r>
      <w:proofErr w:type="gramStart"/>
      <w:r w:rsidRPr="00BB2399">
        <w:rPr>
          <w:rFonts w:cs="Arial"/>
        </w:rPr>
        <w:t>and also</w:t>
      </w:r>
      <w:proofErr w:type="gramEnd"/>
      <w:r w:rsidRPr="00BB2399">
        <w:rPr>
          <w:rFonts w:cs="Arial"/>
        </w:rPr>
        <w:t xml:space="preserve"> to suggest solutions from the affected employees. After the crisis, the leader should switch back to the democratic style presented by Theory Y </w:t>
      </w:r>
      <w:proofErr w:type="gramStart"/>
      <w:r w:rsidRPr="00BB2399">
        <w:rPr>
          <w:rFonts w:cs="Arial"/>
        </w:rPr>
        <w:t>so as to</w:t>
      </w:r>
      <w:proofErr w:type="gramEnd"/>
      <w:r w:rsidRPr="00BB2399">
        <w:rPr>
          <w:rFonts w:cs="Arial"/>
        </w:rPr>
        <w:t xml:space="preserve"> rely on principles of trust, morale, and engagement.</w:t>
      </w:r>
    </w:p>
    <w:p w14:paraId="77655FC0" w14:textId="5CF80DBA" w:rsidR="008C0149" w:rsidRPr="00B107E0" w:rsidRDefault="008C0149" w:rsidP="00B107E0">
      <w:pPr>
        <w:pStyle w:val="Heading1"/>
      </w:pPr>
      <w:r w:rsidRPr="00BB2399">
        <w:br w:type="page"/>
      </w:r>
    </w:p>
    <w:p w14:paraId="5442EC45" w14:textId="2C2665C6" w:rsidR="008C0149" w:rsidRDefault="008C0149" w:rsidP="008C0149">
      <w:pPr>
        <w:pStyle w:val="Heading1"/>
        <w:rPr>
          <w:rFonts w:ascii="Arial" w:hAnsi="Arial" w:cs="Arial"/>
        </w:rPr>
      </w:pPr>
      <w:bookmarkStart w:id="59" w:name="_Toc161506856"/>
      <w:bookmarkStart w:id="60" w:name="_Toc162039859"/>
      <w:bookmarkStart w:id="61" w:name="_Toc162039937"/>
      <w:r w:rsidRPr="00BB2399">
        <w:rPr>
          <w:rFonts w:ascii="Arial" w:hAnsi="Arial" w:cs="Arial"/>
        </w:rPr>
        <w:lastRenderedPageBreak/>
        <w:t>Appendix</w:t>
      </w:r>
      <w:bookmarkEnd w:id="59"/>
      <w:bookmarkEnd w:id="60"/>
      <w:bookmarkEnd w:id="61"/>
    </w:p>
    <w:p w14:paraId="4D877663" w14:textId="77777777" w:rsidR="008840BE" w:rsidRDefault="008840BE" w:rsidP="008840BE">
      <w:pPr>
        <w:pStyle w:val="Heading1"/>
      </w:pPr>
      <w:bookmarkStart w:id="62" w:name="_Toc162039857"/>
      <w:bookmarkStart w:id="63" w:name="_Toc162039935"/>
      <w:r>
        <w:t>Implications for Florette Salad Company and Leadership Style</w:t>
      </w:r>
      <w:bookmarkEnd w:id="62"/>
      <w:bookmarkEnd w:id="63"/>
    </w:p>
    <w:p w14:paraId="60D59778" w14:textId="77777777" w:rsidR="008840BE" w:rsidRPr="0055361F" w:rsidRDefault="008840BE" w:rsidP="008840BE">
      <w:r w:rsidRPr="0055361F">
        <w:t>This work aims to prove the type of leadership theory and based on the details provided on their website, it seems that the company operates under a Theory Y approach. This can be deduced from their emphasis on empowering employees, fostering creativity, and promoting innovation in supply chain management.</w:t>
      </w:r>
    </w:p>
    <w:p w14:paraId="7D20B8D2" w14:textId="77777777" w:rsidR="008840BE" w:rsidRPr="0055361F" w:rsidRDefault="008840BE" w:rsidP="008840BE">
      <w:r w:rsidRPr="0055361F">
        <w:t>Suddenly the situation was changed in the perception of leadership style when unexpected extreme weather conditions occurred. That fact played crucial role in a quick change in their approach.</w:t>
      </w:r>
    </w:p>
    <w:p w14:paraId="6B5F5582" w14:textId="77777777" w:rsidR="008840BE" w:rsidRPr="0055361F" w:rsidRDefault="008840BE" w:rsidP="008840BE">
      <w:r w:rsidRPr="0055361F">
        <w:t xml:space="preserve">During Storm Noa, Florette’s leadership faced sudden challenges demanding decisive action. Strong winds blocked the company’s essential distribution channels, thereby stopping scheduled lorry deliveries of fresh produce orders across regional supermarkets just as demand massively increased thanks to people wanting to stockpile on food ahead of the gathering storm </w:t>
      </w:r>
      <w:r w:rsidRPr="00B9403D">
        <w:rPr>
          <w:b/>
          <w:bCs/>
        </w:rPr>
        <w:t>(Whelan</w:t>
      </w:r>
      <w:r>
        <w:rPr>
          <w:b/>
          <w:bCs/>
        </w:rPr>
        <w:t>,</w:t>
      </w:r>
      <w:r w:rsidRPr="00B9403D">
        <w:rPr>
          <w:b/>
          <w:bCs/>
        </w:rPr>
        <w:t xml:space="preserve"> L</w:t>
      </w:r>
      <w:r>
        <w:rPr>
          <w:b/>
          <w:bCs/>
        </w:rPr>
        <w:t xml:space="preserve">. </w:t>
      </w:r>
      <w:r w:rsidRPr="00B9403D">
        <w:rPr>
          <w:b/>
          <w:bCs/>
        </w:rPr>
        <w:t>2023)</w:t>
      </w:r>
      <w:r w:rsidRPr="0055361F">
        <w:t xml:space="preserve">. In the same way, farmers rushed to pick crops at the peak of ripeness before the pre-scheduled floods and mudslides, as they feared the crops may not be able to be properly transported. Meanwhile, the number of phone calls from worried vendors was also skyrocketing, adding more stress to the matter. Furthermore, technological failures due to the heavy load on the power grid made communication difficult. The company could not properly synchronise its operations. This situation, </w:t>
      </w:r>
      <w:r>
        <w:t>related</w:t>
      </w:r>
      <w:r w:rsidRPr="0055361F">
        <w:t xml:space="preserve"> to </w:t>
      </w:r>
      <w:proofErr w:type="gramStart"/>
      <w:r w:rsidRPr="0055361F">
        <w:t>a</w:t>
      </w:r>
      <w:r>
        <w:t xml:space="preserve"> ’</w:t>
      </w:r>
      <w:proofErr w:type="gramEnd"/>
      <w:r>
        <w:t>’</w:t>
      </w:r>
      <w:r w:rsidRPr="0055361F">
        <w:t>perfect storm</w:t>
      </w:r>
      <w:r>
        <w:t>’’</w:t>
      </w:r>
      <w:r w:rsidRPr="0055361F">
        <w:t>, presented leaders with challenging, unexpected, and complex circumstances, impacting all areas of operation. From supply chain operations to customer relationships to employee safety.</w:t>
      </w:r>
    </w:p>
    <w:p w14:paraId="43605AEE" w14:textId="29791BB8" w:rsidR="008840BE" w:rsidRPr="0055361F" w:rsidRDefault="008840BE" w:rsidP="008840BE">
      <w:r w:rsidRPr="0055361F">
        <w:t xml:space="preserve">According to </w:t>
      </w:r>
      <w:r w:rsidR="00157668" w:rsidRPr="00157668">
        <w:t>Paraskevas, A. (2006), "Crisis management or crisis response system? A complexity science approach to organizational crises"</w:t>
      </w:r>
      <w:r w:rsidR="00157668">
        <w:t xml:space="preserve"> but also to </w:t>
      </w:r>
      <w:r w:rsidRPr="0055361F">
        <w:t xml:space="preserve">Professor Waldemar Karwowski's research </w:t>
      </w:r>
      <w:proofErr w:type="spellStart"/>
      <w:r w:rsidRPr="00B9403D">
        <w:rPr>
          <w:i/>
          <w:iCs/>
        </w:rPr>
        <w:t>Podstawy</w:t>
      </w:r>
      <w:proofErr w:type="spellEnd"/>
      <w:r w:rsidRPr="00B9403D">
        <w:rPr>
          <w:i/>
          <w:iCs/>
        </w:rPr>
        <w:t xml:space="preserve"> </w:t>
      </w:r>
      <w:proofErr w:type="spellStart"/>
      <w:r w:rsidRPr="00B9403D">
        <w:rPr>
          <w:i/>
          <w:iCs/>
        </w:rPr>
        <w:t>zarzadzania</w:t>
      </w:r>
      <w:proofErr w:type="spellEnd"/>
      <w:r w:rsidRPr="00B9403D">
        <w:rPr>
          <w:i/>
          <w:iCs/>
        </w:rPr>
        <w:t xml:space="preserve"> </w:t>
      </w:r>
      <w:proofErr w:type="spellStart"/>
      <w:r w:rsidRPr="00B9403D">
        <w:rPr>
          <w:i/>
          <w:iCs/>
        </w:rPr>
        <w:t>kryzysowego</w:t>
      </w:r>
      <w:proofErr w:type="spellEnd"/>
      <w:r w:rsidRPr="00B9403D">
        <w:rPr>
          <w:i/>
          <w:iCs/>
        </w:rPr>
        <w:t xml:space="preserve"> (2011)</w:t>
      </w:r>
      <w:r w:rsidRPr="0055361F">
        <w:t xml:space="preserve">, </w:t>
      </w:r>
      <w:r w:rsidR="00157668">
        <w:t>their</w:t>
      </w:r>
      <w:r w:rsidRPr="0055361F">
        <w:t xml:space="preserve"> theories are highly relevant in understanding and addressing the challenges faced by companies like Florette Salad Company during crises. Professor Karwowski emphasises the significance of rapid responses to unforeseen circumstances and the necessity of decisive actions to ensure both employee safety and business continuity.</w:t>
      </w:r>
    </w:p>
    <w:p w14:paraId="628D3C4B" w14:textId="77777777" w:rsidR="008840BE" w:rsidRPr="0055361F" w:rsidRDefault="008840BE" w:rsidP="008840BE">
      <w:r w:rsidRPr="0055361F">
        <w:t xml:space="preserve">Florette leaders needed to understand that involving more people in the decision making would slow down reactions to the situation. Following the usual path of operation in which middle managers consult their local teams before making decisions could cause delays and pose a problem with coordination </w:t>
      </w:r>
      <w:r w:rsidRPr="00B9403D">
        <w:rPr>
          <w:b/>
          <w:bCs/>
        </w:rPr>
        <w:t>(McCauley, C. D., Palus, C. J. 2021)</w:t>
      </w:r>
      <w:r w:rsidRPr="0055361F">
        <w:t>. The situation at Florette Salad Company rapidly deteriorated, leading to significant losses and damages. In response, the executive team had to act swiftly and implement a centralised system of command and control</w:t>
      </w:r>
      <w:r>
        <w:t>.</w:t>
      </w:r>
      <w:r w:rsidRPr="0055361F">
        <w:t xml:space="preserve"> </w:t>
      </w:r>
      <w:r w:rsidRPr="00B9403D">
        <w:rPr>
          <w:b/>
          <w:bCs/>
        </w:rPr>
        <w:t>(The Blake and Mouton Managerial Grid model 1985)</w:t>
      </w:r>
    </w:p>
    <w:p w14:paraId="5F4EEF4C" w14:textId="77777777" w:rsidR="008840BE" w:rsidRPr="0055361F" w:rsidRDefault="008840BE" w:rsidP="008840BE">
      <w:r w:rsidRPr="0055361F">
        <w:t xml:space="preserve">Directors with experience in managing previous interruptions were required to quickly organise emergency protocols designed to account for the high-risk factors prioritised in the organisation. This meant that lorry dispatchers were to be commanded to suspend their movement given unfavourable road conditions, distribution personnel needed to stay safe and seek shelter within storage facilities, battery-backed power to be directed towards </w:t>
      </w:r>
      <w:r w:rsidRPr="0055361F">
        <w:lastRenderedPageBreak/>
        <w:t xml:space="preserve">fuelling, and non-essential components to be suspended to preserve resources and prevent fire. These strategies under authoritative leaders could save the situation. </w:t>
      </w:r>
    </w:p>
    <w:p w14:paraId="723F1F95" w14:textId="77777777" w:rsidR="008840BE" w:rsidRPr="0055361F" w:rsidRDefault="008840BE" w:rsidP="008840BE">
      <w:r w:rsidRPr="0055361F">
        <w:t xml:space="preserve">The employees were disoriented and stressed due to the disturbing effect of the lack of communication and uncertainty about both the safety of their workplace and their families. Strict leadership during a period where workers can be unsure of their own safety needs to be done in an understanding and reassuring manner. </w:t>
      </w:r>
    </w:p>
    <w:p w14:paraId="7AAB8352" w14:textId="77777777" w:rsidR="008840BE" w:rsidRPr="0055361F" w:rsidRDefault="008840BE" w:rsidP="008840BE">
      <w:r w:rsidRPr="0055361F">
        <w:t xml:space="preserve">Showing empathy during this time and calmly answering questions even when in a rush is also very important. </w:t>
      </w:r>
      <w:r w:rsidRPr="008975F1">
        <w:rPr>
          <w:b/>
          <w:bCs/>
        </w:rPr>
        <w:t>(Tannenbaum, R., Schmidt, W. H. 1973)</w:t>
      </w:r>
      <w:r w:rsidRPr="0055361F">
        <w:t>.</w:t>
      </w:r>
    </w:p>
    <w:p w14:paraId="20D9EC15" w14:textId="77777777" w:rsidR="008840BE" w:rsidRPr="0055361F" w:rsidRDefault="008840BE" w:rsidP="008840BE">
      <w:r w:rsidRPr="0055361F">
        <w:t>Authoritative leadership requires leaders to preserve the dignity and mental safety of employees</w:t>
      </w:r>
      <w:r>
        <w:t>.</w:t>
      </w:r>
      <w:r w:rsidRPr="0055361F">
        <w:t xml:space="preserve"> </w:t>
      </w:r>
      <w:r w:rsidRPr="008975F1">
        <w:rPr>
          <w:b/>
          <w:bCs/>
        </w:rPr>
        <w:t>(Tannenbaum, R., Schmidt, W. H. 1973</w:t>
      </w:r>
      <w:r>
        <w:rPr>
          <w:b/>
          <w:bCs/>
        </w:rPr>
        <w:t xml:space="preserve">, </w:t>
      </w:r>
      <w:r w:rsidRPr="008975F1">
        <w:rPr>
          <w:b/>
          <w:bCs/>
        </w:rPr>
        <w:t>Peprah, P., Peprah, W. K. 2023)</w:t>
      </w:r>
    </w:p>
    <w:p w14:paraId="6342AEE1" w14:textId="77777777" w:rsidR="008840BE" w:rsidRPr="0055361F" w:rsidRDefault="008840BE" w:rsidP="008840BE">
      <w:r w:rsidRPr="0055361F">
        <w:t>During Storm Noa, Florette Salad Company faced a crisis that demanded swift changes in leadership style. Initially, they operated under a Theory Y approach, empowering employees. However, the storm required authoritative decision-making, akin to aspects of Theory X.</w:t>
      </w:r>
    </w:p>
    <w:p w14:paraId="103BD1FF" w14:textId="77777777" w:rsidR="008840BE" w:rsidRPr="0055361F" w:rsidRDefault="008840BE" w:rsidP="008840BE">
      <w:r w:rsidRPr="0055361F">
        <w:t>The executive team swiftly implemented a centralised command system to manage the crisis. However, they realised the importance of engaging employees in recovery efforts, leading to a shift towards democratic leadership.</w:t>
      </w:r>
    </w:p>
    <w:p w14:paraId="61F3D876" w14:textId="77777777" w:rsidR="008840BE" w:rsidRDefault="008840BE" w:rsidP="008840BE">
      <w:r w:rsidRPr="0055361F">
        <w:t>Middle managers also needed to adapt, initially suspending standard protocols but later requiring a more collaborative approach. Tailored strategies and ethical leadership were crucial for effective recovery and preparation.</w:t>
      </w:r>
    </w:p>
    <w:p w14:paraId="5888C2B5" w14:textId="77777777" w:rsidR="007E1CE1" w:rsidRPr="00BB2399" w:rsidRDefault="007E1CE1" w:rsidP="007E1CE1">
      <w:pPr>
        <w:pStyle w:val="Heading2"/>
        <w:rPr>
          <w:rFonts w:ascii="Arial" w:hAnsi="Arial" w:cs="Arial"/>
        </w:rPr>
      </w:pPr>
      <w:bookmarkStart w:id="64" w:name="_Toc162039856"/>
      <w:bookmarkStart w:id="65" w:name="_Toc162039934"/>
      <w:r w:rsidRPr="00BB2399">
        <w:rPr>
          <w:rFonts w:ascii="Arial" w:hAnsi="Arial" w:cs="Arial"/>
        </w:rPr>
        <w:t>Situational leadership</w:t>
      </w:r>
      <w:bookmarkEnd w:id="64"/>
      <w:bookmarkEnd w:id="65"/>
      <w:r w:rsidRPr="00BB2399">
        <w:rPr>
          <w:rFonts w:ascii="Arial" w:hAnsi="Arial" w:cs="Arial"/>
        </w:rPr>
        <w:t xml:space="preserve"> </w:t>
      </w:r>
    </w:p>
    <w:p w14:paraId="11A283C8" w14:textId="77777777" w:rsidR="007E1CE1" w:rsidRPr="00BB2399" w:rsidRDefault="007E1CE1" w:rsidP="007E1CE1">
      <w:pPr>
        <w:rPr>
          <w:rFonts w:cs="Arial"/>
        </w:rPr>
      </w:pPr>
      <w:r w:rsidRPr="00BB2399">
        <w:rPr>
          <w:rFonts w:cs="Arial"/>
        </w:rPr>
        <w:t xml:space="preserve">Situational leadership, </w:t>
      </w:r>
      <w:r>
        <w:rPr>
          <w:rFonts w:cs="Arial"/>
        </w:rPr>
        <w:t>developed</w:t>
      </w:r>
      <w:r w:rsidRPr="00BB2399">
        <w:rPr>
          <w:rFonts w:cs="Arial"/>
        </w:rPr>
        <w:t xml:space="preserve"> by Paul Hersey and Kenneth H. Blanchard, underscores the need for managers to adapt their approach based on changing circumstances and employee needs, emphasising flexibility and active communication. </w:t>
      </w:r>
      <w:r w:rsidRPr="00BB2399">
        <w:rPr>
          <w:rFonts w:cs="Arial"/>
          <w:b/>
          <w:bCs/>
        </w:rPr>
        <w:t>(Szymczyk J.2023).</w:t>
      </w:r>
    </w:p>
    <w:p w14:paraId="22A643F5" w14:textId="77777777" w:rsidR="007E1CE1" w:rsidRPr="00E25627" w:rsidRDefault="007E1CE1" w:rsidP="007E1CE1">
      <w:pPr>
        <w:rPr>
          <w:rFonts w:cs="Arial"/>
        </w:rPr>
      </w:pPr>
      <w:r w:rsidRPr="00E25627">
        <w:rPr>
          <w:rFonts w:cs="Arial"/>
        </w:rPr>
        <w:t xml:space="preserve">Situational leadership theory, as presented by Hersey and Blanchard (1969), emphasizes the adaptation of a leader's behaviours to specific situations and the maturity level of subordinates. Within this theory, the effectiveness of leadership depends on a leader's ability to adjust their actions, such as initiating structure and consideration, to the task-relevant and psychological maturity levels of subordinates. </w:t>
      </w:r>
      <w:r w:rsidRPr="00E25627">
        <w:rPr>
          <w:rFonts w:cs="Arial"/>
          <w:b/>
          <w:bCs/>
        </w:rPr>
        <w:t>(Graeff C. L. 2024, Hersey</w:t>
      </w:r>
      <w:r>
        <w:rPr>
          <w:rFonts w:cs="Arial"/>
          <w:b/>
          <w:bCs/>
        </w:rPr>
        <w:t>, P.</w:t>
      </w:r>
      <w:r w:rsidRPr="00E25627">
        <w:rPr>
          <w:rFonts w:cs="Arial"/>
          <w:b/>
          <w:bCs/>
        </w:rPr>
        <w:t>, Blanchard</w:t>
      </w:r>
      <w:r>
        <w:rPr>
          <w:rFonts w:cs="Arial"/>
          <w:b/>
          <w:bCs/>
        </w:rPr>
        <w:t xml:space="preserve"> K. H.</w:t>
      </w:r>
      <w:r w:rsidRPr="00E25627">
        <w:rPr>
          <w:rFonts w:cs="Arial"/>
          <w:b/>
          <w:bCs/>
        </w:rPr>
        <w:t xml:space="preserve"> 1969)</w:t>
      </w:r>
    </w:p>
    <w:p w14:paraId="5F89DF99" w14:textId="07A2CDE7" w:rsidR="007E1CE1" w:rsidRPr="00BB2399" w:rsidRDefault="007E1CE1" w:rsidP="007E1CE1">
      <w:pPr>
        <w:rPr>
          <w:rFonts w:cs="Arial"/>
        </w:rPr>
      </w:pPr>
      <w:r w:rsidRPr="00BB2399">
        <w:rPr>
          <w:rFonts w:cs="Arial"/>
        </w:rPr>
        <w:t xml:space="preserve">According to </w:t>
      </w:r>
      <w:r>
        <w:rPr>
          <w:rFonts w:cs="Arial"/>
        </w:rPr>
        <w:t xml:space="preserve">Blanchard. K (1983) </w:t>
      </w:r>
      <w:r w:rsidR="00836D91">
        <w:rPr>
          <w:rFonts w:cs="Arial"/>
        </w:rPr>
        <w:t xml:space="preserve">in </w:t>
      </w:r>
      <w:r>
        <w:rPr>
          <w:rFonts w:cs="Arial"/>
        </w:rPr>
        <w:t xml:space="preserve">his book </w:t>
      </w:r>
      <w:r w:rsidRPr="004F5DCF">
        <w:rPr>
          <w:rFonts w:cs="Arial"/>
          <w:i/>
          <w:iCs/>
        </w:rPr>
        <w:t xml:space="preserve">The one minute </w:t>
      </w:r>
      <w:r w:rsidR="00836D91" w:rsidRPr="004F5DCF">
        <w:rPr>
          <w:rFonts w:cs="Arial"/>
          <w:i/>
          <w:iCs/>
        </w:rPr>
        <w:t>manager</w:t>
      </w:r>
      <w:r w:rsidR="00836D91">
        <w:rPr>
          <w:rFonts w:cs="Arial"/>
        </w:rPr>
        <w:t xml:space="preserve"> and</w:t>
      </w:r>
      <w:r>
        <w:rPr>
          <w:rFonts w:cs="Arial"/>
        </w:rPr>
        <w:t xml:space="preserve"> </w:t>
      </w:r>
      <w:r w:rsidRPr="00BB2399">
        <w:rPr>
          <w:rFonts w:cs="Arial"/>
        </w:rPr>
        <w:t>Justyna Szymczyk</w:t>
      </w:r>
      <w:r w:rsidR="00836D91">
        <w:rPr>
          <w:rFonts w:cs="Arial"/>
        </w:rPr>
        <w:t xml:space="preserve"> in</w:t>
      </w:r>
      <w:r w:rsidRPr="00BB2399">
        <w:rPr>
          <w:rFonts w:cs="Arial"/>
        </w:rPr>
        <w:t xml:space="preserve"> an </w:t>
      </w:r>
      <w:r w:rsidRPr="007E1CE1">
        <w:rPr>
          <w:rFonts w:cs="Arial"/>
          <w:i/>
          <w:iCs/>
        </w:rPr>
        <w:t>article</w:t>
      </w:r>
      <w:r w:rsidRPr="007E1CE1">
        <w:rPr>
          <w:i/>
          <w:iCs/>
        </w:rPr>
        <w:t xml:space="preserve"> </w:t>
      </w:r>
      <w:r w:rsidRPr="007E1CE1">
        <w:rPr>
          <w:rFonts w:cs="Arial"/>
          <w:i/>
          <w:iCs/>
        </w:rPr>
        <w:t>Understanding and Implementing Situational Leadership in Practice</w:t>
      </w:r>
      <w:r w:rsidRPr="00BB2399">
        <w:rPr>
          <w:rFonts w:cs="Arial"/>
          <w:i/>
          <w:iCs/>
        </w:rPr>
        <w:t>? (2023</w:t>
      </w:r>
      <w:r w:rsidRPr="00BB2399">
        <w:rPr>
          <w:rFonts w:cs="Arial"/>
        </w:rPr>
        <w:t xml:space="preserve">), situational leadership is crucial in effective team management. The author believes that in the initial stages of a company's operation or an employee's tenure, employees expect clear guidance and direction from their leaders. They are in a learning phase, don </w:t>
      </w:r>
      <w:proofErr w:type="gramStart"/>
      <w:r w:rsidRPr="00BB2399">
        <w:rPr>
          <w:rFonts w:cs="Arial"/>
        </w:rPr>
        <w:t>not know</w:t>
      </w:r>
      <w:proofErr w:type="gramEnd"/>
      <w:r w:rsidRPr="00BB2399">
        <w:rPr>
          <w:rFonts w:cs="Arial"/>
        </w:rPr>
        <w:t xml:space="preserve"> everything, and need support in the form of specific instructions regarding their work.</w:t>
      </w:r>
    </w:p>
    <w:p w14:paraId="4753E95E" w14:textId="77777777" w:rsidR="007E1CE1" w:rsidRPr="00BB2399" w:rsidRDefault="007E1CE1" w:rsidP="007E1CE1">
      <w:pPr>
        <w:rPr>
          <w:rFonts w:cs="Arial"/>
        </w:rPr>
      </w:pPr>
      <w:r w:rsidRPr="00BB2399">
        <w:rPr>
          <w:rFonts w:cs="Arial"/>
        </w:rPr>
        <w:t xml:space="preserve">However, when a manager </w:t>
      </w:r>
      <w:r>
        <w:rPr>
          <w:rFonts w:cs="Arial"/>
        </w:rPr>
        <w:t>gives</w:t>
      </w:r>
      <w:r w:rsidRPr="00BB2399">
        <w:rPr>
          <w:rFonts w:cs="Arial"/>
        </w:rPr>
        <w:t xml:space="preserve"> more responsibility to employees, </w:t>
      </w:r>
      <w:r>
        <w:rPr>
          <w:rFonts w:cs="Arial"/>
        </w:rPr>
        <w:t>using</w:t>
      </w:r>
      <w:r w:rsidRPr="00BB2399">
        <w:rPr>
          <w:rFonts w:cs="Arial"/>
        </w:rPr>
        <w:t xml:space="preserve"> a trust-based management model, it may turn out that employees feel overwhelmed or uncertain. This can lead to stress, which negatively impacts their concentration, productivity, and performance.</w:t>
      </w:r>
    </w:p>
    <w:p w14:paraId="792C8D7E" w14:textId="77777777" w:rsidR="007E1CE1" w:rsidRPr="00BB2399" w:rsidRDefault="007E1CE1" w:rsidP="007E1CE1">
      <w:pPr>
        <w:rPr>
          <w:rFonts w:cs="Arial"/>
        </w:rPr>
      </w:pPr>
      <w:r w:rsidRPr="00BB2399">
        <w:rPr>
          <w:rFonts w:cs="Arial"/>
        </w:rPr>
        <w:t>Therefore, the situational approach to management highlights the need for flexibility and adapting to changing needs and skills of employees. Depending on the specific situation and stage of employee development, managers should adjust their management style, offering appropriate support, guidance, or autonomy.</w:t>
      </w:r>
    </w:p>
    <w:p w14:paraId="3D3D0C84" w14:textId="77777777" w:rsidR="007E1CE1" w:rsidRPr="00BB2399" w:rsidRDefault="007E1CE1" w:rsidP="007E1CE1">
      <w:pPr>
        <w:rPr>
          <w:rFonts w:cs="Arial"/>
        </w:rPr>
      </w:pPr>
      <w:r w:rsidRPr="00BB2399">
        <w:rPr>
          <w:rFonts w:cs="Arial"/>
        </w:rPr>
        <w:lastRenderedPageBreak/>
        <w:t>In later stages, employees often seek more autonomy</w:t>
      </w:r>
      <w:r>
        <w:rPr>
          <w:rFonts w:cs="Arial"/>
        </w:rPr>
        <w:t>,</w:t>
      </w:r>
      <w:r w:rsidRPr="00BB2399">
        <w:rPr>
          <w:rFonts w:cs="Arial"/>
        </w:rPr>
        <w:t xml:space="preserve"> responsibility, a</w:t>
      </w:r>
      <w:r>
        <w:rPr>
          <w:rFonts w:cs="Arial"/>
        </w:rPr>
        <w:t>nd</w:t>
      </w:r>
      <w:r w:rsidRPr="00BB2399">
        <w:rPr>
          <w:rFonts w:cs="Arial"/>
        </w:rPr>
        <w:t xml:space="preserve"> focus on motivation and productivity enhancement.</w:t>
      </w:r>
    </w:p>
    <w:p w14:paraId="6A15F39A" w14:textId="77777777" w:rsidR="007E1CE1" w:rsidRPr="00BB2399" w:rsidRDefault="007E1CE1" w:rsidP="007E1CE1">
      <w:pPr>
        <w:rPr>
          <w:rFonts w:cs="Arial"/>
        </w:rPr>
      </w:pPr>
      <w:r w:rsidRPr="00BB2399">
        <w:rPr>
          <w:rFonts w:cs="Arial"/>
        </w:rPr>
        <w:t xml:space="preserve">Paul Hersey and Kenneth H. Blanchard formulated the concept of situational leadership, advocating for managers to adapt their leadership style to fit each situation. They emphasise the importance of flexibility, stating that managers cannot rely on a single approach and must adjust their management method based on the circumstances. Blanchard highlights the significance of regular communication between the leader and employees, where the leader recognises individual needs and adjusts to the employee's stage of work. </w:t>
      </w:r>
    </w:p>
    <w:p w14:paraId="672F3801" w14:textId="77777777" w:rsidR="007E1CE1" w:rsidRPr="00BB2399" w:rsidRDefault="007E1CE1" w:rsidP="007E1CE1">
      <w:pPr>
        <w:rPr>
          <w:rFonts w:cs="Arial"/>
        </w:rPr>
      </w:pPr>
      <w:r w:rsidRPr="00BB2399">
        <w:rPr>
          <w:rFonts w:cs="Arial"/>
        </w:rPr>
        <w:t>This approach can be ideal when it comes to adaptation with a new situation or help with interpersonal contact with employees.</w:t>
      </w:r>
    </w:p>
    <w:p w14:paraId="19846F22" w14:textId="77777777" w:rsidR="007E1CE1" w:rsidRPr="00BB2399" w:rsidRDefault="007E1CE1" w:rsidP="007E1CE1">
      <w:pPr>
        <w:rPr>
          <w:rFonts w:cs="Arial"/>
        </w:rPr>
      </w:pPr>
    </w:p>
    <w:p w14:paraId="08A82CFE" w14:textId="77777777" w:rsidR="007E1CE1" w:rsidRPr="00BB2399" w:rsidRDefault="007E1CE1" w:rsidP="007E1CE1">
      <w:pPr>
        <w:rPr>
          <w:rFonts w:cs="Arial"/>
        </w:rPr>
      </w:pPr>
    </w:p>
    <w:p w14:paraId="36D2C43F" w14:textId="77777777" w:rsidR="007E1CE1" w:rsidRPr="00BB2399" w:rsidRDefault="007E1CE1" w:rsidP="007E1CE1">
      <w:pPr>
        <w:jc w:val="center"/>
        <w:rPr>
          <w:rFonts w:cs="Arial"/>
        </w:rPr>
      </w:pPr>
      <w:r w:rsidRPr="00BB2399">
        <w:rPr>
          <w:rFonts w:cs="Arial"/>
          <w:noProof/>
        </w:rPr>
        <w:drawing>
          <wp:inline distT="0" distB="0" distL="0" distR="0" wp14:anchorId="0D748D4A" wp14:editId="4B5D1292">
            <wp:extent cx="4536440" cy="5402580"/>
            <wp:effectExtent l="0" t="0" r="0" b="0"/>
            <wp:docPr id="215338361" name="Picture 7" descr="Hersey and Blanchard Situational Leadershi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ersey and Blanchard Situational Leadership Mod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36440" cy="5402580"/>
                    </a:xfrm>
                    <a:prstGeom prst="rect">
                      <a:avLst/>
                    </a:prstGeom>
                    <a:noFill/>
                    <a:ln>
                      <a:noFill/>
                    </a:ln>
                  </pic:spPr>
                </pic:pic>
              </a:graphicData>
            </a:graphic>
          </wp:inline>
        </w:drawing>
      </w:r>
    </w:p>
    <w:p w14:paraId="4EBF72A9" w14:textId="77777777" w:rsidR="007E1CE1" w:rsidRDefault="007E1CE1" w:rsidP="007E1CE1">
      <w:pPr>
        <w:rPr>
          <w:rFonts w:cs="Arial"/>
        </w:rPr>
      </w:pPr>
      <w:r w:rsidRPr="00BB2399">
        <w:rPr>
          <w:rFonts w:cs="Arial"/>
        </w:rPr>
        <w:t xml:space="preserve">Figure 4: Hersey and Blanchard Situational Leadership Styles source: </w:t>
      </w:r>
      <w:hyperlink r:id="rId14" w:history="1">
        <w:r w:rsidRPr="00BB2399">
          <w:rPr>
            <w:rStyle w:val="Hyperlink"/>
            <w:rFonts w:cs="Arial"/>
          </w:rPr>
          <w:t>https://www.business-to-you.com/hersey-blanchard-situational-leadership-model/</w:t>
        </w:r>
      </w:hyperlink>
    </w:p>
    <w:p w14:paraId="219EAC11" w14:textId="77777777" w:rsidR="007E1CE1" w:rsidRPr="00BB2399" w:rsidRDefault="007E1CE1" w:rsidP="007E1CE1">
      <w:pPr>
        <w:rPr>
          <w:rFonts w:cs="Arial"/>
        </w:rPr>
      </w:pPr>
    </w:p>
    <w:p w14:paraId="5F3BC684" w14:textId="77777777" w:rsidR="007E1CE1" w:rsidRPr="00BB2399" w:rsidRDefault="007E1CE1" w:rsidP="007E1CE1">
      <w:pPr>
        <w:rPr>
          <w:rFonts w:cs="Arial"/>
        </w:rPr>
      </w:pPr>
      <w:r w:rsidRPr="00BB2399">
        <w:rPr>
          <w:rFonts w:cs="Arial"/>
        </w:rPr>
        <w:lastRenderedPageBreak/>
        <w:t>This work will close examine a stage, components of the Harsey’s and Blanchard’s idea.</w:t>
      </w:r>
    </w:p>
    <w:p w14:paraId="133B9497" w14:textId="77777777" w:rsidR="007E1CE1" w:rsidRPr="00BB2399" w:rsidRDefault="007E1CE1" w:rsidP="007E1CE1">
      <w:pPr>
        <w:rPr>
          <w:rFonts w:cs="Arial"/>
        </w:rPr>
      </w:pPr>
    </w:p>
    <w:p w14:paraId="6FC02823" w14:textId="77777777" w:rsidR="007E1CE1" w:rsidRPr="00A544F9" w:rsidRDefault="007E1CE1" w:rsidP="007E1CE1">
      <w:pPr>
        <w:pStyle w:val="ListParagraph"/>
        <w:numPr>
          <w:ilvl w:val="0"/>
          <w:numId w:val="2"/>
        </w:numPr>
        <w:rPr>
          <w:rFonts w:cs="Arial"/>
          <w:b/>
          <w:bCs/>
        </w:rPr>
      </w:pPr>
      <w:r w:rsidRPr="00A544F9">
        <w:rPr>
          <w:rFonts w:cs="Arial"/>
          <w:b/>
          <w:bCs/>
        </w:rPr>
        <w:t>Determine Your Employee's Stage:</w:t>
      </w:r>
    </w:p>
    <w:p w14:paraId="39D0CB44" w14:textId="77777777" w:rsidR="007E1CE1" w:rsidRPr="00BB2399" w:rsidRDefault="007E1CE1" w:rsidP="007E1CE1">
      <w:pPr>
        <w:rPr>
          <w:rFonts w:cs="Arial"/>
        </w:rPr>
      </w:pPr>
      <w:r w:rsidRPr="00BB2399">
        <w:rPr>
          <w:rFonts w:cs="Arial"/>
        </w:rPr>
        <w:t>To apply the model effectively, first assess your employees' readiness levels. This involves understanding their competencies and engagement. Assign them to one of four readiness levels:</w:t>
      </w:r>
    </w:p>
    <w:p w14:paraId="1A12AF9F" w14:textId="77777777" w:rsidR="007E1CE1" w:rsidRPr="00BB2399" w:rsidRDefault="007E1CE1" w:rsidP="007E1CE1">
      <w:pPr>
        <w:rPr>
          <w:rFonts w:cs="Arial"/>
        </w:rPr>
      </w:pPr>
      <w:r w:rsidRPr="00BB2399">
        <w:rPr>
          <w:rFonts w:cs="Arial"/>
          <w:b/>
          <w:bCs/>
        </w:rPr>
        <w:t>R1</w:t>
      </w:r>
      <w:r w:rsidRPr="00BB2399">
        <w:rPr>
          <w:rFonts w:cs="Arial"/>
        </w:rPr>
        <w:t>: Enthusiastic or Cautious Beginner</w:t>
      </w:r>
    </w:p>
    <w:p w14:paraId="59E817EA" w14:textId="77777777" w:rsidR="007E1CE1" w:rsidRPr="00BB2399" w:rsidRDefault="007E1CE1" w:rsidP="007E1CE1">
      <w:pPr>
        <w:rPr>
          <w:rFonts w:cs="Arial"/>
        </w:rPr>
      </w:pPr>
      <w:r w:rsidRPr="00BB2399">
        <w:rPr>
          <w:rFonts w:cs="Arial"/>
          <w:b/>
          <w:bCs/>
        </w:rPr>
        <w:t>R2</w:t>
      </w:r>
      <w:r w:rsidRPr="00BB2399">
        <w:rPr>
          <w:rFonts w:cs="Arial"/>
        </w:rPr>
        <w:t>: Disillusioned or Disillusioned Novice</w:t>
      </w:r>
    </w:p>
    <w:p w14:paraId="37EA4BD8" w14:textId="77777777" w:rsidR="007E1CE1" w:rsidRPr="00BB2399" w:rsidRDefault="007E1CE1" w:rsidP="007E1CE1">
      <w:pPr>
        <w:rPr>
          <w:rFonts w:cs="Arial"/>
        </w:rPr>
      </w:pPr>
      <w:r w:rsidRPr="00BB2399">
        <w:rPr>
          <w:rFonts w:cs="Arial"/>
          <w:b/>
          <w:bCs/>
        </w:rPr>
        <w:t>R3</w:t>
      </w:r>
      <w:r w:rsidRPr="00BB2399">
        <w:rPr>
          <w:rFonts w:cs="Arial"/>
        </w:rPr>
        <w:t>: Competent but Cautious or Bored Practitioner</w:t>
      </w:r>
    </w:p>
    <w:p w14:paraId="326C5D29" w14:textId="77777777" w:rsidR="007E1CE1" w:rsidRPr="00BB2399" w:rsidRDefault="007E1CE1" w:rsidP="007E1CE1">
      <w:pPr>
        <w:rPr>
          <w:rFonts w:cs="Arial"/>
        </w:rPr>
      </w:pPr>
      <w:r w:rsidRPr="00BB2399">
        <w:rPr>
          <w:rFonts w:cs="Arial"/>
          <w:b/>
          <w:bCs/>
        </w:rPr>
        <w:t>R4</w:t>
      </w:r>
      <w:r w:rsidRPr="00BB2399">
        <w:rPr>
          <w:rFonts w:cs="Arial"/>
        </w:rPr>
        <w:t>: Self-Reliant Expert</w:t>
      </w:r>
    </w:p>
    <w:p w14:paraId="023EB083" w14:textId="77777777" w:rsidR="007E1CE1" w:rsidRPr="00A544F9" w:rsidRDefault="007E1CE1" w:rsidP="007E1CE1">
      <w:pPr>
        <w:pStyle w:val="ListParagraph"/>
        <w:numPr>
          <w:ilvl w:val="0"/>
          <w:numId w:val="2"/>
        </w:numPr>
        <w:rPr>
          <w:rFonts w:cs="Arial"/>
          <w:b/>
          <w:bCs/>
        </w:rPr>
      </w:pPr>
      <w:r w:rsidRPr="00A544F9">
        <w:rPr>
          <w:rFonts w:cs="Arial"/>
          <w:b/>
          <w:bCs/>
        </w:rPr>
        <w:t>Choose the Management Style:</w:t>
      </w:r>
    </w:p>
    <w:p w14:paraId="3A06310F" w14:textId="77777777" w:rsidR="007E1CE1" w:rsidRPr="00BB2399" w:rsidRDefault="007E1CE1" w:rsidP="007E1CE1">
      <w:pPr>
        <w:rPr>
          <w:rFonts w:cs="Arial"/>
        </w:rPr>
      </w:pPr>
      <w:r w:rsidRPr="00BB2399">
        <w:rPr>
          <w:rFonts w:cs="Arial"/>
        </w:rPr>
        <w:t>Once you know the readiness levels, select the appropriate management style:</w:t>
      </w:r>
    </w:p>
    <w:p w14:paraId="1A94F162" w14:textId="77777777" w:rsidR="007E1CE1" w:rsidRPr="00BB2399" w:rsidRDefault="007E1CE1" w:rsidP="007E1CE1">
      <w:pPr>
        <w:rPr>
          <w:rFonts w:cs="Arial"/>
        </w:rPr>
      </w:pPr>
      <w:r w:rsidRPr="00BB2399">
        <w:rPr>
          <w:rFonts w:cs="Arial"/>
          <w:b/>
          <w:bCs/>
        </w:rPr>
        <w:t>S1</w:t>
      </w:r>
      <w:r w:rsidRPr="00BB2399">
        <w:rPr>
          <w:rFonts w:cs="Arial"/>
        </w:rPr>
        <w:t>: Directive</w:t>
      </w:r>
    </w:p>
    <w:p w14:paraId="5EFCFA6A" w14:textId="77777777" w:rsidR="007E1CE1" w:rsidRPr="00BB2399" w:rsidRDefault="007E1CE1" w:rsidP="007E1CE1">
      <w:pPr>
        <w:rPr>
          <w:rFonts w:cs="Arial"/>
        </w:rPr>
      </w:pPr>
      <w:r w:rsidRPr="00BB2399">
        <w:rPr>
          <w:rFonts w:cs="Arial"/>
          <w:b/>
          <w:bCs/>
        </w:rPr>
        <w:t>S2:</w:t>
      </w:r>
      <w:r w:rsidRPr="00BB2399">
        <w:rPr>
          <w:rFonts w:cs="Arial"/>
        </w:rPr>
        <w:t xml:space="preserve"> Coaching</w:t>
      </w:r>
    </w:p>
    <w:p w14:paraId="2A1FAF18" w14:textId="77777777" w:rsidR="007E1CE1" w:rsidRPr="00BB2399" w:rsidRDefault="007E1CE1" w:rsidP="007E1CE1">
      <w:pPr>
        <w:rPr>
          <w:rFonts w:cs="Arial"/>
        </w:rPr>
      </w:pPr>
      <w:r w:rsidRPr="00BB2399">
        <w:rPr>
          <w:rFonts w:cs="Arial"/>
          <w:b/>
          <w:bCs/>
        </w:rPr>
        <w:t>S3</w:t>
      </w:r>
      <w:r w:rsidRPr="00BB2399">
        <w:rPr>
          <w:rFonts w:cs="Arial"/>
        </w:rPr>
        <w:t>: Supporting</w:t>
      </w:r>
    </w:p>
    <w:p w14:paraId="1C8CE57E" w14:textId="77777777" w:rsidR="007E1CE1" w:rsidRDefault="007E1CE1" w:rsidP="007E1CE1">
      <w:pPr>
        <w:rPr>
          <w:rFonts w:cs="Arial"/>
        </w:rPr>
      </w:pPr>
      <w:r w:rsidRPr="00BB2399">
        <w:rPr>
          <w:rFonts w:cs="Arial"/>
          <w:b/>
          <w:bCs/>
        </w:rPr>
        <w:t>S4:</w:t>
      </w:r>
      <w:r w:rsidRPr="00BB2399">
        <w:rPr>
          <w:rFonts w:cs="Arial"/>
        </w:rPr>
        <w:t xml:space="preserve"> Delegating</w:t>
      </w:r>
    </w:p>
    <w:p w14:paraId="644CC7F8" w14:textId="77777777" w:rsidR="007E1CE1" w:rsidRPr="00BB2399" w:rsidRDefault="007E1CE1" w:rsidP="007E1CE1">
      <w:pPr>
        <w:rPr>
          <w:rFonts w:cs="Arial"/>
        </w:rPr>
      </w:pPr>
    </w:p>
    <w:p w14:paraId="70A073F2" w14:textId="77777777" w:rsidR="007E1CE1" w:rsidRPr="00A544F9" w:rsidRDefault="007E1CE1" w:rsidP="007E1CE1">
      <w:pPr>
        <w:pStyle w:val="ListParagraph"/>
        <w:numPr>
          <w:ilvl w:val="0"/>
          <w:numId w:val="2"/>
        </w:numPr>
        <w:rPr>
          <w:rFonts w:cs="Arial"/>
          <w:b/>
          <w:bCs/>
        </w:rPr>
      </w:pPr>
      <w:r w:rsidRPr="00A544F9">
        <w:rPr>
          <w:rFonts w:cs="Arial"/>
          <w:b/>
          <w:bCs/>
        </w:rPr>
        <w:t>Exceptions to the Rules:</w:t>
      </w:r>
    </w:p>
    <w:p w14:paraId="568CF89C" w14:textId="77777777" w:rsidR="007E1CE1" w:rsidRPr="00BB2399" w:rsidRDefault="007E1CE1" w:rsidP="007E1CE1">
      <w:pPr>
        <w:rPr>
          <w:rFonts w:cs="Arial"/>
        </w:rPr>
      </w:pPr>
      <w:r w:rsidRPr="00BB2399">
        <w:rPr>
          <w:rFonts w:cs="Arial"/>
        </w:rPr>
        <w:t>There are exceptions where different styles may be necessary temporarily:</w:t>
      </w:r>
    </w:p>
    <w:p w14:paraId="792A4F83" w14:textId="77777777" w:rsidR="007E1CE1" w:rsidRPr="00BB2399" w:rsidRDefault="007E1CE1" w:rsidP="007E1CE1">
      <w:pPr>
        <w:rPr>
          <w:rFonts w:cs="Arial"/>
        </w:rPr>
      </w:pPr>
      <w:r w:rsidRPr="00BB2399">
        <w:rPr>
          <w:rFonts w:cs="Arial"/>
          <w:b/>
          <w:bCs/>
        </w:rPr>
        <w:t>S1</w:t>
      </w:r>
      <w:r>
        <w:rPr>
          <w:rFonts w:cs="Arial"/>
          <w:b/>
          <w:bCs/>
        </w:rPr>
        <w:t xml:space="preserve">: </w:t>
      </w:r>
      <w:r w:rsidRPr="00BB2399">
        <w:rPr>
          <w:rFonts w:cs="Arial"/>
        </w:rPr>
        <w:t>Use Directive Style</w:t>
      </w:r>
      <w:r>
        <w:rPr>
          <w:rFonts w:cs="Arial"/>
        </w:rPr>
        <w:t xml:space="preserve"> </w:t>
      </w:r>
      <w:r w:rsidRPr="00BB2399">
        <w:rPr>
          <w:rFonts w:cs="Arial"/>
        </w:rPr>
        <w:t>in crises or with employees facing tight deadlines.</w:t>
      </w:r>
    </w:p>
    <w:p w14:paraId="6739426F" w14:textId="77777777" w:rsidR="007E1CE1" w:rsidRPr="00BB2399" w:rsidRDefault="007E1CE1" w:rsidP="007E1CE1">
      <w:pPr>
        <w:rPr>
          <w:rFonts w:cs="Arial"/>
        </w:rPr>
      </w:pPr>
      <w:r w:rsidRPr="00A544F9">
        <w:rPr>
          <w:rFonts w:cs="Arial"/>
          <w:b/>
          <w:bCs/>
        </w:rPr>
        <w:t>S2:</w:t>
      </w:r>
      <w:r>
        <w:rPr>
          <w:rFonts w:cs="Arial"/>
        </w:rPr>
        <w:t xml:space="preserve"> </w:t>
      </w:r>
      <w:r w:rsidRPr="00BB2399">
        <w:rPr>
          <w:rFonts w:cs="Arial"/>
        </w:rPr>
        <w:t>Apply Coaching Style additionally in situations of employee demotivation or limited information.</w:t>
      </w:r>
    </w:p>
    <w:p w14:paraId="1AB68141" w14:textId="77777777" w:rsidR="007E1CE1" w:rsidRPr="00BB2399" w:rsidRDefault="007E1CE1" w:rsidP="007E1CE1">
      <w:pPr>
        <w:rPr>
          <w:rFonts w:cs="Arial"/>
        </w:rPr>
      </w:pPr>
      <w:r w:rsidRPr="00A544F9">
        <w:rPr>
          <w:rFonts w:cs="Arial"/>
          <w:b/>
          <w:bCs/>
        </w:rPr>
        <w:t>S3:</w:t>
      </w:r>
      <w:r>
        <w:rPr>
          <w:rFonts w:cs="Arial"/>
        </w:rPr>
        <w:t xml:space="preserve"> </w:t>
      </w:r>
      <w:r w:rsidRPr="00BB2399">
        <w:rPr>
          <w:rFonts w:cs="Arial"/>
        </w:rPr>
        <w:t>Use Supporting Style when employees need encouragement or face personal issues.</w:t>
      </w:r>
    </w:p>
    <w:p w14:paraId="668967CA" w14:textId="77777777" w:rsidR="007E1CE1" w:rsidRPr="00BB2399" w:rsidRDefault="007E1CE1" w:rsidP="007E1CE1">
      <w:pPr>
        <w:rPr>
          <w:rFonts w:cs="Arial"/>
        </w:rPr>
      </w:pPr>
      <w:r w:rsidRPr="00BB2399">
        <w:rPr>
          <w:rFonts w:cs="Arial"/>
          <w:b/>
          <w:bCs/>
        </w:rPr>
        <w:t>S4</w:t>
      </w:r>
      <w:r>
        <w:rPr>
          <w:rFonts w:cs="Arial"/>
          <w:b/>
          <w:bCs/>
        </w:rPr>
        <w:t xml:space="preserve">: </w:t>
      </w:r>
      <w:r w:rsidRPr="00BB2399">
        <w:rPr>
          <w:rFonts w:cs="Arial"/>
        </w:rPr>
        <w:t>Apply Delegating Style when employees show high competence and motivation.</w:t>
      </w:r>
    </w:p>
    <w:p w14:paraId="405F8DAB" w14:textId="77777777" w:rsidR="007E1CE1" w:rsidRDefault="007E1CE1" w:rsidP="007E1CE1">
      <w:pPr>
        <w:rPr>
          <w:rFonts w:cs="Arial"/>
          <w:b/>
          <w:bCs/>
        </w:rPr>
      </w:pPr>
      <w:r w:rsidRPr="00BB2399">
        <w:rPr>
          <w:rFonts w:cs="Arial"/>
          <w:b/>
          <w:bCs/>
        </w:rPr>
        <w:t>(Szymczyk J.2023)</w:t>
      </w:r>
    </w:p>
    <w:p w14:paraId="2CCAB86E" w14:textId="77777777" w:rsidR="007E1CE1" w:rsidRPr="00BB2399" w:rsidRDefault="007E1CE1" w:rsidP="007E1CE1">
      <w:pPr>
        <w:rPr>
          <w:rFonts w:cs="Arial"/>
          <w:b/>
          <w:bCs/>
        </w:rPr>
      </w:pPr>
    </w:p>
    <w:p w14:paraId="78122F98" w14:textId="77777777" w:rsidR="007E1CE1" w:rsidRPr="00BB2399" w:rsidRDefault="007E1CE1" w:rsidP="007E1CE1">
      <w:pPr>
        <w:rPr>
          <w:rFonts w:cs="Arial"/>
        </w:rPr>
      </w:pPr>
      <w:r w:rsidRPr="00BB2399">
        <w:rPr>
          <w:rFonts w:cs="Arial"/>
        </w:rPr>
        <w:t xml:space="preserve">The situational leadership approach's strength lies in its flexibility, as it allows leaders to </w:t>
      </w:r>
      <w:r>
        <w:rPr>
          <w:rFonts w:cs="Arial"/>
        </w:rPr>
        <w:t>align</w:t>
      </w:r>
      <w:r w:rsidRPr="00BB2399">
        <w:rPr>
          <w:rFonts w:cs="Arial"/>
        </w:rPr>
        <w:t xml:space="preserve"> their style to fit individual employees' needs. However, it can be challenging to implement and may demand considerable time and effort from the leader.</w:t>
      </w:r>
    </w:p>
    <w:p w14:paraId="6CB8E00A" w14:textId="77777777" w:rsidR="007E1CE1" w:rsidRPr="00BB2399" w:rsidRDefault="007E1CE1" w:rsidP="007E1CE1">
      <w:pPr>
        <w:rPr>
          <w:rFonts w:cs="Arial"/>
          <w:b/>
          <w:bCs/>
        </w:rPr>
      </w:pPr>
    </w:p>
    <w:p w14:paraId="75D070EA" w14:textId="0B77C95C" w:rsidR="007E1CE1" w:rsidRPr="0055361F" w:rsidRDefault="007E1CE1" w:rsidP="007E1CE1">
      <w:r>
        <w:rPr>
          <w:rFonts w:cs="Arial"/>
          <w:b/>
          <w:bCs/>
        </w:rPr>
        <w:br w:type="page"/>
      </w:r>
    </w:p>
    <w:p w14:paraId="62C402E1" w14:textId="49B92CC9" w:rsidR="008840BE" w:rsidRDefault="008840BE" w:rsidP="008840BE">
      <w:pPr>
        <w:jc w:val="left"/>
        <w:rPr>
          <w:rFonts w:cs="Arial"/>
          <w:b/>
          <w:bCs/>
        </w:rPr>
      </w:pPr>
    </w:p>
    <w:p w14:paraId="0B0A3800" w14:textId="5FF7F18F" w:rsidR="008840BE" w:rsidRDefault="008840BE">
      <w:pPr>
        <w:jc w:val="left"/>
        <w:rPr>
          <w:rFonts w:asciiTheme="majorHAnsi" w:eastAsiaTheme="majorEastAsia" w:hAnsiTheme="majorHAnsi" w:cstheme="majorBidi"/>
          <w:color w:val="0F4761" w:themeColor="accent1" w:themeShade="BF"/>
          <w:sz w:val="40"/>
          <w:szCs w:val="40"/>
        </w:rPr>
      </w:pPr>
    </w:p>
    <w:p w14:paraId="5486AC29" w14:textId="5BACB0DF" w:rsidR="008840BE" w:rsidRDefault="008840BE" w:rsidP="008840BE">
      <w:pPr>
        <w:pStyle w:val="Heading1"/>
      </w:pPr>
      <w:r>
        <w:t xml:space="preserve">Appendix </w:t>
      </w:r>
    </w:p>
    <w:p w14:paraId="295FCF9E" w14:textId="77777777" w:rsidR="008840BE" w:rsidRPr="008840BE" w:rsidRDefault="008840BE" w:rsidP="008840BE"/>
    <w:p w14:paraId="73F112D2" w14:textId="70860AF9" w:rsidR="008D4B6B" w:rsidRPr="00BB2399" w:rsidRDefault="008D4B6B" w:rsidP="009363C8">
      <w:pPr>
        <w:jc w:val="center"/>
        <w:rPr>
          <w:rFonts w:cs="Arial"/>
        </w:rPr>
      </w:pPr>
      <w:r w:rsidRPr="00BB2399">
        <w:rPr>
          <w:rFonts w:cs="Arial"/>
          <w:noProof/>
        </w:rPr>
        <w:drawing>
          <wp:inline distT="0" distB="0" distL="0" distR="0" wp14:anchorId="615FEF36" wp14:editId="2F1DF4C7">
            <wp:extent cx="5069022" cy="3712191"/>
            <wp:effectExtent l="0" t="0" r="0" b="0"/>
            <wp:docPr id="76511775" name="Picture 1" descr="A key to leadership the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11775" name="Picture 1" descr="A key to leadership theory&#10;&#10;Description automatically generated"/>
                    <pic:cNvPicPr/>
                  </pic:nvPicPr>
                  <pic:blipFill>
                    <a:blip r:embed="rId15"/>
                    <a:stretch>
                      <a:fillRect/>
                    </a:stretch>
                  </pic:blipFill>
                  <pic:spPr>
                    <a:xfrm>
                      <a:off x="0" y="0"/>
                      <a:ext cx="5074075" cy="3715892"/>
                    </a:xfrm>
                    <a:prstGeom prst="rect">
                      <a:avLst/>
                    </a:prstGeom>
                  </pic:spPr>
                </pic:pic>
              </a:graphicData>
            </a:graphic>
          </wp:inline>
        </w:drawing>
      </w:r>
    </w:p>
    <w:p w14:paraId="44436D99" w14:textId="06050D4A" w:rsidR="00490D2B" w:rsidRDefault="00490D2B" w:rsidP="008D4B6B">
      <w:proofErr w:type="spellStart"/>
      <w:r>
        <w:t>Komentar</w:t>
      </w:r>
      <w:proofErr w:type="spellEnd"/>
      <w:r>
        <w:t xml:space="preserve">, T. (2021) </w:t>
      </w:r>
      <w:proofErr w:type="spellStart"/>
      <w:r w:rsidRPr="00490D2B">
        <w:rPr>
          <w:i/>
          <w:iCs/>
        </w:rPr>
        <w:t>Behavioral</w:t>
      </w:r>
      <w:proofErr w:type="spellEnd"/>
      <w:r w:rsidRPr="00490D2B">
        <w:rPr>
          <w:i/>
          <w:iCs/>
        </w:rPr>
        <w:t xml:space="preserve"> Theories Of Leadership : POM Course: Learnings: Understanding Taylorism and Early ... - </w:t>
      </w:r>
      <w:proofErr w:type="spellStart"/>
      <w:r w:rsidRPr="00490D2B">
        <w:rPr>
          <w:i/>
          <w:iCs/>
        </w:rPr>
        <w:t>Behavioral</w:t>
      </w:r>
      <w:proofErr w:type="spellEnd"/>
      <w:r w:rsidRPr="00490D2B">
        <w:rPr>
          <w:i/>
          <w:iCs/>
        </w:rPr>
        <w:t xml:space="preserve"> theories of leadership </w:t>
      </w:r>
      <w:proofErr w:type="spellStart"/>
      <w:r w:rsidRPr="00490D2B">
        <w:rPr>
          <w:i/>
          <w:iCs/>
        </w:rPr>
        <w:t>behavioral</w:t>
      </w:r>
      <w:proofErr w:type="spellEnd"/>
      <w:r w:rsidRPr="00490D2B">
        <w:rPr>
          <w:i/>
          <w:iCs/>
        </w:rPr>
        <w:t xml:space="preserve"> theory promotes the value of leadership styles with an emphasis on concern for people and collaboration</w:t>
      </w:r>
      <w:r>
        <w:t xml:space="preserve">, available at: </w:t>
      </w:r>
      <w:hyperlink r:id="rId16" w:history="1">
        <w:r w:rsidRPr="00AC43F2">
          <w:rPr>
            <w:rStyle w:val="Hyperlink"/>
          </w:rPr>
          <w:t>https://paxtonkur.blogspot.com/2021/05/behavioral-theories-of-leadership-pom.html</w:t>
        </w:r>
      </w:hyperlink>
    </w:p>
    <w:p w14:paraId="35BA6B23" w14:textId="77777777" w:rsidR="00490D2B" w:rsidRDefault="00490D2B" w:rsidP="008D4B6B">
      <w:pPr>
        <w:rPr>
          <w:rFonts w:cs="Arial"/>
          <w:noProof/>
        </w:rPr>
      </w:pPr>
    </w:p>
    <w:p w14:paraId="0BD9864C" w14:textId="6BB2C52E" w:rsidR="008D4B6B" w:rsidRPr="00E75B84" w:rsidRDefault="008D4B6B" w:rsidP="009363C8">
      <w:pPr>
        <w:jc w:val="center"/>
        <w:rPr>
          <w:rFonts w:cs="Arial"/>
          <w:noProof/>
        </w:rPr>
      </w:pPr>
      <w:r w:rsidRPr="00E75B84">
        <w:rPr>
          <w:rFonts w:cs="Arial"/>
          <w:noProof/>
        </w:rPr>
        <w:lastRenderedPageBreak/>
        <w:drawing>
          <wp:inline distT="0" distB="0" distL="0" distR="0" wp14:anchorId="0E3E0138" wp14:editId="699D390A">
            <wp:extent cx="5158854" cy="3276152"/>
            <wp:effectExtent l="0" t="0" r="0" b="0"/>
            <wp:docPr id="928231883" name="Picture 1" descr="A chart with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231883" name="Picture 1" descr="A chart with different colored squares&#10;&#10;Description automatically generated with medium confidence"/>
                    <pic:cNvPicPr/>
                  </pic:nvPicPr>
                  <pic:blipFill>
                    <a:blip r:embed="rId17"/>
                    <a:stretch>
                      <a:fillRect/>
                    </a:stretch>
                  </pic:blipFill>
                  <pic:spPr>
                    <a:xfrm>
                      <a:off x="0" y="0"/>
                      <a:ext cx="5161525" cy="3277848"/>
                    </a:xfrm>
                    <a:prstGeom prst="rect">
                      <a:avLst/>
                    </a:prstGeom>
                  </pic:spPr>
                </pic:pic>
              </a:graphicData>
            </a:graphic>
          </wp:inline>
        </w:drawing>
      </w:r>
    </w:p>
    <w:p w14:paraId="55468CE7" w14:textId="249367F8" w:rsidR="008D4B6B" w:rsidRPr="00E75B84" w:rsidRDefault="00490D2B" w:rsidP="00490D2B">
      <w:pPr>
        <w:jc w:val="left"/>
        <w:rPr>
          <w:rFonts w:cs="Arial"/>
        </w:rPr>
      </w:pPr>
      <w:r>
        <w:t xml:space="preserve">Anonymous n.d., available at: </w:t>
      </w:r>
      <w:hyperlink r:id="rId18" w:history="1">
        <w:r w:rsidRPr="00AC43F2">
          <w:rPr>
            <w:rStyle w:val="Hyperlink"/>
            <w:rFonts w:cs="Arial"/>
          </w:rPr>
          <w:t>https://i.pinimg.com/originals/19/a0/3b/19a03bc31bd349af4b99dea495cca544.jpg</w:t>
        </w:r>
      </w:hyperlink>
    </w:p>
    <w:p w14:paraId="1029A9A5" w14:textId="567A49EA" w:rsidR="008D4B6B" w:rsidRDefault="00490D2B" w:rsidP="00490D2B">
      <w:pPr>
        <w:jc w:val="left"/>
        <w:rPr>
          <w:rFonts w:cs="Arial"/>
        </w:rPr>
      </w:pPr>
      <w:r>
        <w:t xml:space="preserve">Anonymous (2019) </w:t>
      </w:r>
      <w:r w:rsidRPr="00490D2B">
        <w:rPr>
          <w:i/>
          <w:iCs/>
        </w:rPr>
        <w:t>Motivation Theories, Maslow's hierarchy, Herzberg two factor theory and McGregor theory X and Y</w:t>
      </w:r>
      <w:r>
        <w:t xml:space="preserve">, Management Adda, available at: </w:t>
      </w:r>
      <w:hyperlink r:id="rId19" w:history="1">
        <w:r w:rsidRPr="00AC43F2">
          <w:rPr>
            <w:rStyle w:val="Hyperlink"/>
            <w:rFonts w:cs="Arial"/>
          </w:rPr>
          <w:t>https://www.youtube.com/watch?v=pjgdvp2f_cs</w:t>
        </w:r>
      </w:hyperlink>
    </w:p>
    <w:p w14:paraId="60DE00A4" w14:textId="77777777" w:rsidR="00490D2B" w:rsidRPr="00E75B84" w:rsidRDefault="00490D2B" w:rsidP="00490D2B">
      <w:pPr>
        <w:jc w:val="left"/>
        <w:rPr>
          <w:rFonts w:cs="Arial"/>
        </w:rPr>
      </w:pPr>
    </w:p>
    <w:p w14:paraId="3AE86938" w14:textId="021D4B5A" w:rsidR="00D917D6" w:rsidRPr="00E75B84" w:rsidRDefault="00D917D6" w:rsidP="009363C8">
      <w:pPr>
        <w:jc w:val="center"/>
        <w:rPr>
          <w:rFonts w:cs="Arial"/>
        </w:rPr>
      </w:pPr>
      <w:r w:rsidRPr="00E75B84">
        <w:rPr>
          <w:rFonts w:cs="Arial"/>
          <w:noProof/>
        </w:rPr>
        <w:drawing>
          <wp:inline distT="0" distB="0" distL="0" distR="0" wp14:anchorId="38E05F5D" wp14:editId="0ACABF3E">
            <wp:extent cx="4974609" cy="2829564"/>
            <wp:effectExtent l="0" t="0" r="0" b="0"/>
            <wp:docPr id="1200550288" name="Picture 1" descr="A diagram of theory and a diagram of the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550288" name="Picture 1" descr="A diagram of theory and a diagram of theory&#10;&#10;Description automatically generated"/>
                    <pic:cNvPicPr/>
                  </pic:nvPicPr>
                  <pic:blipFill>
                    <a:blip r:embed="rId20"/>
                    <a:stretch>
                      <a:fillRect/>
                    </a:stretch>
                  </pic:blipFill>
                  <pic:spPr>
                    <a:xfrm>
                      <a:off x="0" y="0"/>
                      <a:ext cx="4978308" cy="2831668"/>
                    </a:xfrm>
                    <a:prstGeom prst="rect">
                      <a:avLst/>
                    </a:prstGeom>
                  </pic:spPr>
                </pic:pic>
              </a:graphicData>
            </a:graphic>
          </wp:inline>
        </w:drawing>
      </w:r>
    </w:p>
    <w:p w14:paraId="66B5893B" w14:textId="45590BC4" w:rsidR="00D917D6" w:rsidRPr="00E75B84" w:rsidRDefault="00490D2B" w:rsidP="00490D2B">
      <w:pPr>
        <w:jc w:val="left"/>
        <w:rPr>
          <w:rFonts w:cs="Arial"/>
        </w:rPr>
      </w:pPr>
      <w:r>
        <w:t xml:space="preserve">Anonymous n.d., available at: </w:t>
      </w:r>
      <w:hyperlink r:id="rId21" w:history="1">
        <w:r w:rsidRPr="00AC43F2">
          <w:rPr>
            <w:rStyle w:val="Hyperlink"/>
            <w:rFonts w:cs="Arial"/>
          </w:rPr>
          <w:t>https://i.ytimg.com/vi/pjgdvp2f_cs/maxresdefault.jpg</w:t>
        </w:r>
      </w:hyperlink>
    </w:p>
    <w:p w14:paraId="5335AEC7" w14:textId="61D8D40B" w:rsidR="008C0149" w:rsidRPr="00E75B84" w:rsidRDefault="008C0149" w:rsidP="009363C8">
      <w:pPr>
        <w:jc w:val="center"/>
        <w:rPr>
          <w:rStyle w:val="Hyperlink"/>
          <w:rFonts w:cs="Arial"/>
        </w:rPr>
      </w:pPr>
      <w:r w:rsidRPr="00E75B84">
        <w:rPr>
          <w:rFonts w:cs="Arial"/>
        </w:rPr>
        <w:br w:type="page"/>
      </w:r>
      <w:r w:rsidR="00D917D6" w:rsidRPr="00E75B84">
        <w:rPr>
          <w:rFonts w:cs="Arial"/>
          <w:noProof/>
        </w:rPr>
        <w:lastRenderedPageBreak/>
        <w:drawing>
          <wp:inline distT="0" distB="0" distL="0" distR="0" wp14:anchorId="2FD311AF" wp14:editId="677A81F7">
            <wp:extent cx="4872899" cy="3637128"/>
            <wp:effectExtent l="0" t="0" r="0" b="0"/>
            <wp:docPr id="1302716926" name="Picture 1" descr="A chart of different types of 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716926" name="Picture 1" descr="A chart of different types of work&#10;&#10;Description automatically generated"/>
                    <pic:cNvPicPr/>
                  </pic:nvPicPr>
                  <pic:blipFill>
                    <a:blip r:embed="rId22"/>
                    <a:stretch>
                      <a:fillRect/>
                    </a:stretch>
                  </pic:blipFill>
                  <pic:spPr>
                    <a:xfrm>
                      <a:off x="0" y="0"/>
                      <a:ext cx="4878424" cy="3641252"/>
                    </a:xfrm>
                    <a:prstGeom prst="rect">
                      <a:avLst/>
                    </a:prstGeom>
                  </pic:spPr>
                </pic:pic>
              </a:graphicData>
            </a:graphic>
          </wp:inline>
        </w:drawing>
      </w:r>
      <w:r w:rsidR="00490D2B">
        <w:rPr>
          <w:rFonts w:cs="Arial"/>
        </w:rPr>
        <w:t xml:space="preserve">Anonymous n.d. </w:t>
      </w:r>
      <w:r w:rsidR="00490D2B" w:rsidRPr="00490D2B">
        <w:rPr>
          <w:rFonts w:cs="Arial"/>
          <w:i/>
          <w:iCs/>
        </w:rPr>
        <w:t>Advantages And Disadvantages Of Leadership Theories</w:t>
      </w:r>
      <w:r w:rsidR="00490D2B">
        <w:rPr>
          <w:rFonts w:cs="Arial"/>
        </w:rPr>
        <w:t xml:space="preserve">, </w:t>
      </w:r>
      <w:proofErr w:type="spellStart"/>
      <w:r w:rsidR="00490D2B">
        <w:rPr>
          <w:rFonts w:cs="Arial"/>
        </w:rPr>
        <w:t>Pinsoftek</w:t>
      </w:r>
      <w:proofErr w:type="spellEnd"/>
      <w:r w:rsidR="00490D2B">
        <w:rPr>
          <w:rFonts w:cs="Arial"/>
        </w:rPr>
        <w:t xml:space="preserve">, available at: </w:t>
      </w:r>
      <w:hyperlink r:id="rId23" w:history="1">
        <w:r w:rsidR="00490D2B" w:rsidRPr="00AC43F2">
          <w:rPr>
            <w:rStyle w:val="Hyperlink"/>
            <w:rFonts w:cs="Arial"/>
          </w:rPr>
          <w:t>http://pinsoftek.com/wp-content/custom/sociological-imagination-essay/advantages-and-disadvantages-of-leadership-theories.php</w:t>
        </w:r>
      </w:hyperlink>
    </w:p>
    <w:p w14:paraId="18CAE2A8" w14:textId="46F41EFC" w:rsidR="00F27AC9" w:rsidRPr="00E75B84" w:rsidRDefault="00490D2B">
      <w:pPr>
        <w:jc w:val="left"/>
        <w:rPr>
          <w:rFonts w:cs="Arial"/>
        </w:rPr>
      </w:pPr>
      <w:r>
        <w:t xml:space="preserve">Anonymous (2023) </w:t>
      </w:r>
      <w:r w:rsidRPr="00490D2B">
        <w:rPr>
          <w:i/>
          <w:iCs/>
        </w:rPr>
        <w:t>Storm Noa</w:t>
      </w:r>
      <w:r>
        <w:t xml:space="preserve">, Met Office, available at: </w:t>
      </w:r>
      <w:hyperlink r:id="rId24" w:history="1">
        <w:r w:rsidRPr="00AC43F2">
          <w:rPr>
            <w:rStyle w:val="Hyperlink"/>
            <w:rFonts w:cs="Arial"/>
          </w:rPr>
          <w:t>https://www.metoffice.gov.uk/binaries/content/assets/metofficegovuk/pdf/weather/learn-about/uk-past-events/interesting/2023/2023_02_storm_noa.pdf</w:t>
        </w:r>
      </w:hyperlink>
    </w:p>
    <w:p w14:paraId="64082D57" w14:textId="084F7736" w:rsidR="00805865" w:rsidRDefault="00490D2B">
      <w:pPr>
        <w:jc w:val="left"/>
        <w:rPr>
          <w:rFonts w:cs="Arial"/>
        </w:rPr>
      </w:pPr>
      <w:r>
        <w:t xml:space="preserve">Anonymous (2023) </w:t>
      </w:r>
      <w:r w:rsidRPr="00490D2B">
        <w:rPr>
          <w:i/>
          <w:iCs/>
        </w:rPr>
        <w:t>Task-Oriented Leadership: Definition and Examples</w:t>
      </w:r>
      <w:r>
        <w:t xml:space="preserve">, Indeed, available at: </w:t>
      </w:r>
      <w:hyperlink r:id="rId25" w:history="1">
        <w:r w:rsidRPr="00AC43F2">
          <w:rPr>
            <w:rStyle w:val="Hyperlink"/>
            <w:rFonts w:cs="Arial"/>
          </w:rPr>
          <w:t>https://www.indeed.com/career-advice/career-development/task-oriented-leadership</w:t>
        </w:r>
      </w:hyperlink>
    </w:p>
    <w:p w14:paraId="6B20E1FC" w14:textId="1E0BD6AA" w:rsidR="00024466" w:rsidRDefault="00490D2B">
      <w:pPr>
        <w:jc w:val="left"/>
        <w:rPr>
          <w:rFonts w:cs="Arial"/>
        </w:rPr>
      </w:pPr>
      <w:r>
        <w:t xml:space="preserve">Anonymous (2024) </w:t>
      </w:r>
      <w:r w:rsidRPr="00490D2B">
        <w:rPr>
          <w:i/>
          <w:iCs/>
        </w:rPr>
        <w:t>Fiedler’s Contingency Theory: Why leadership isn’t uniform</w:t>
      </w:r>
      <w:r>
        <w:t xml:space="preserve">, Asana, available at: </w:t>
      </w:r>
      <w:hyperlink r:id="rId26" w:history="1">
        <w:r w:rsidRPr="00AC43F2">
          <w:rPr>
            <w:rStyle w:val="Hyperlink"/>
            <w:rFonts w:cs="Arial"/>
          </w:rPr>
          <w:t>https://asana.com/resources/fiedlers-contingency-theory</w:t>
        </w:r>
      </w:hyperlink>
    </w:p>
    <w:p w14:paraId="3E44A0EA" w14:textId="2D636A07" w:rsidR="008358A8" w:rsidRDefault="00490D2B">
      <w:pPr>
        <w:jc w:val="left"/>
        <w:rPr>
          <w:rFonts w:cs="Arial"/>
        </w:rPr>
      </w:pPr>
      <w:r>
        <w:t xml:space="preserve">Bus, B. n.d. </w:t>
      </w:r>
      <w:proofErr w:type="spellStart"/>
      <w:r w:rsidRPr="00490D2B">
        <w:rPr>
          <w:i/>
          <w:iCs/>
        </w:rPr>
        <w:t>Poziomy</w:t>
      </w:r>
      <w:proofErr w:type="spellEnd"/>
      <w:r w:rsidRPr="00490D2B">
        <w:rPr>
          <w:i/>
          <w:iCs/>
        </w:rPr>
        <w:t xml:space="preserve"> </w:t>
      </w:r>
      <w:proofErr w:type="spellStart"/>
      <w:r w:rsidRPr="00490D2B">
        <w:rPr>
          <w:i/>
          <w:iCs/>
        </w:rPr>
        <w:t>gotowości</w:t>
      </w:r>
      <w:proofErr w:type="spellEnd"/>
      <w:r w:rsidRPr="00490D2B">
        <w:rPr>
          <w:i/>
          <w:iCs/>
        </w:rPr>
        <w:t xml:space="preserve"> </w:t>
      </w:r>
      <w:proofErr w:type="spellStart"/>
      <w:r w:rsidRPr="00490D2B">
        <w:rPr>
          <w:i/>
          <w:iCs/>
        </w:rPr>
        <w:t>pracownika</w:t>
      </w:r>
      <w:proofErr w:type="spellEnd"/>
      <w:r w:rsidRPr="00490D2B">
        <w:rPr>
          <w:i/>
          <w:iCs/>
        </w:rPr>
        <w:t xml:space="preserve"> </w:t>
      </w:r>
      <w:proofErr w:type="spellStart"/>
      <w:r w:rsidRPr="00490D2B">
        <w:rPr>
          <w:i/>
          <w:iCs/>
        </w:rPr>
        <w:t>według</w:t>
      </w:r>
      <w:proofErr w:type="spellEnd"/>
      <w:r w:rsidRPr="00490D2B">
        <w:rPr>
          <w:i/>
          <w:iCs/>
        </w:rPr>
        <w:t xml:space="preserve"> </w:t>
      </w:r>
      <w:proofErr w:type="spellStart"/>
      <w:r w:rsidRPr="00490D2B">
        <w:rPr>
          <w:i/>
          <w:iCs/>
        </w:rPr>
        <w:t>modelu</w:t>
      </w:r>
      <w:proofErr w:type="spellEnd"/>
      <w:r w:rsidRPr="00490D2B">
        <w:rPr>
          <w:i/>
          <w:iCs/>
        </w:rPr>
        <w:t xml:space="preserve"> </w:t>
      </w:r>
      <w:proofErr w:type="spellStart"/>
      <w:r w:rsidRPr="00490D2B">
        <w:rPr>
          <w:i/>
          <w:iCs/>
        </w:rPr>
        <w:t>Herseya-Blancharda</w:t>
      </w:r>
      <w:proofErr w:type="spellEnd"/>
      <w:r>
        <w:t xml:space="preserve">, HCM Deck Blog, available at: </w:t>
      </w:r>
      <w:hyperlink r:id="rId27" w:history="1">
        <w:r w:rsidRPr="00AC43F2">
          <w:rPr>
            <w:rStyle w:val="Hyperlink"/>
            <w:rFonts w:cs="Arial"/>
          </w:rPr>
          <w:t>https://hcmdeck.com/blog/poziomy-gotowosci-pracownika-wedlug-modelu-herseya-blancharda/?_adin=11734293023</w:t>
        </w:r>
      </w:hyperlink>
    </w:p>
    <w:p w14:paraId="1E905CC9" w14:textId="51F51F25" w:rsidR="008F5EE0" w:rsidRDefault="002F7187">
      <w:pPr>
        <w:jc w:val="left"/>
        <w:rPr>
          <w:rFonts w:cs="Arial"/>
        </w:rPr>
      </w:pPr>
      <w:r>
        <w:t xml:space="preserve">Czartoryski, A. (2020) </w:t>
      </w:r>
      <w:r w:rsidRPr="002F7187">
        <w:rPr>
          <w:i/>
          <w:iCs/>
        </w:rPr>
        <w:t>4 STYLE ZARZĄDZANIA SYTUACYJNEGO, KTÓRE MUSISZ ZNAĆ</w:t>
      </w:r>
      <w:r>
        <w:t xml:space="preserve">, Kuznia </w:t>
      </w:r>
      <w:proofErr w:type="spellStart"/>
      <w:r>
        <w:t>Leaderow</w:t>
      </w:r>
      <w:proofErr w:type="spellEnd"/>
      <w:r>
        <w:t xml:space="preserve">, available at: </w:t>
      </w:r>
      <w:hyperlink r:id="rId28" w:history="1">
        <w:r w:rsidRPr="00AC43F2">
          <w:rPr>
            <w:rStyle w:val="Hyperlink"/>
            <w:rFonts w:cs="Arial"/>
          </w:rPr>
          <w:t>https://kuznialeaderow.pl/4-style-zarzadzania-sytuacyjnego-ktore-musisz-znac/</w:t>
        </w:r>
      </w:hyperlink>
    </w:p>
    <w:p w14:paraId="4E92BBA4" w14:textId="77777777" w:rsidR="008F5EE0" w:rsidRDefault="008F5EE0">
      <w:pPr>
        <w:jc w:val="left"/>
        <w:rPr>
          <w:rFonts w:cs="Arial"/>
        </w:rPr>
      </w:pPr>
    </w:p>
    <w:p w14:paraId="174C91C8" w14:textId="77777777" w:rsidR="008358A8" w:rsidRDefault="008358A8">
      <w:pPr>
        <w:jc w:val="left"/>
        <w:rPr>
          <w:rFonts w:cs="Arial"/>
        </w:rPr>
      </w:pPr>
    </w:p>
    <w:p w14:paraId="7302BA58" w14:textId="77777777" w:rsidR="00024466" w:rsidRPr="00E75B84" w:rsidRDefault="00024466">
      <w:pPr>
        <w:jc w:val="left"/>
        <w:rPr>
          <w:rFonts w:cs="Arial"/>
        </w:rPr>
      </w:pPr>
    </w:p>
    <w:p w14:paraId="144AF138" w14:textId="2B05974E" w:rsidR="00B26BB8" w:rsidRDefault="00B26BB8">
      <w:pPr>
        <w:jc w:val="left"/>
        <w:rPr>
          <w:rFonts w:cs="Arial"/>
        </w:rPr>
      </w:pPr>
      <w:r>
        <w:rPr>
          <w:rFonts w:cs="Arial"/>
        </w:rPr>
        <w:br w:type="page"/>
      </w:r>
    </w:p>
    <w:p w14:paraId="71221EE9" w14:textId="7EC1731E" w:rsidR="00FD7B66" w:rsidRPr="00FD7B66" w:rsidRDefault="002B0FD3" w:rsidP="00FD7B66">
      <w:pPr>
        <w:pStyle w:val="Heading1"/>
        <w:rPr>
          <w:rFonts w:ascii="Arial" w:hAnsi="Arial" w:cs="Arial"/>
        </w:rPr>
      </w:pPr>
      <w:bookmarkStart w:id="66" w:name="_Toc161506857"/>
      <w:bookmarkStart w:id="67" w:name="_Toc162039860"/>
      <w:bookmarkStart w:id="68" w:name="_Toc162039938"/>
      <w:r w:rsidRPr="00E75B84">
        <w:rPr>
          <w:rFonts w:ascii="Arial" w:hAnsi="Arial" w:cs="Arial"/>
        </w:rPr>
        <w:lastRenderedPageBreak/>
        <w:t>References</w:t>
      </w:r>
      <w:bookmarkEnd w:id="66"/>
      <w:bookmarkEnd w:id="67"/>
      <w:bookmarkEnd w:id="68"/>
    </w:p>
    <w:p w14:paraId="3486F12D" w14:textId="77777777" w:rsidR="00B107E0" w:rsidRDefault="00B107E0" w:rsidP="00EB787B">
      <w:pPr>
        <w:jc w:val="left"/>
      </w:pPr>
    </w:p>
    <w:p w14:paraId="0E967D59" w14:textId="77777777" w:rsidR="007E1CE1" w:rsidRPr="00FB521E" w:rsidRDefault="007E1CE1" w:rsidP="002F7187">
      <w:pPr>
        <w:jc w:val="left"/>
        <w:rPr>
          <w:rFonts w:cs="Arial"/>
        </w:rPr>
      </w:pPr>
      <w:r w:rsidRPr="00FB521E">
        <w:rPr>
          <w:rFonts w:cs="Arial"/>
        </w:rPr>
        <w:t xml:space="preserve">Ackah. D. PhD (2019) </w:t>
      </w:r>
      <w:r w:rsidRPr="00FB521E">
        <w:rPr>
          <w:rFonts w:cs="Arial"/>
          <w:i/>
          <w:iCs/>
        </w:rPr>
        <w:t>Models of Leadership and Teamwork: Adairs Action-Centred Leadership Model</w:t>
      </w:r>
      <w:r w:rsidRPr="00FB521E">
        <w:rPr>
          <w:rFonts w:cs="Arial"/>
        </w:rPr>
        <w:t xml:space="preserve">, Worldwide Journal of Multi-disciplinary Studies, </w:t>
      </w:r>
      <w:proofErr w:type="spellStart"/>
      <w:r w:rsidRPr="00FB521E">
        <w:rPr>
          <w:rFonts w:cs="Arial"/>
        </w:rPr>
        <w:t>Akamia</w:t>
      </w:r>
      <w:proofErr w:type="spellEnd"/>
      <w:r w:rsidRPr="00FB521E">
        <w:rPr>
          <w:rFonts w:cs="Arial"/>
        </w:rPr>
        <w:t xml:space="preserve"> University, available at:  </w:t>
      </w:r>
      <w:hyperlink r:id="rId29" w:history="1">
        <w:r w:rsidRPr="00FB521E">
          <w:rPr>
            <w:rStyle w:val="Hyperlink"/>
            <w:rFonts w:cs="Arial"/>
          </w:rPr>
          <w:t>https://www.academia.edu/39246094/Models_of_Leadership_and_Teamwork_Adairs_Action_Centred_Leadership_Model_1973</w:t>
        </w:r>
      </w:hyperlink>
    </w:p>
    <w:p w14:paraId="3E5376B4" w14:textId="77777777" w:rsidR="007E1CE1" w:rsidRPr="00FB521E" w:rsidRDefault="007E1CE1" w:rsidP="002F7187">
      <w:pPr>
        <w:jc w:val="left"/>
        <w:rPr>
          <w:rFonts w:cs="Arial"/>
        </w:rPr>
      </w:pPr>
      <w:r w:rsidRPr="00FB521E">
        <w:rPr>
          <w:rFonts w:cs="Arial"/>
        </w:rPr>
        <w:t xml:space="preserve">Aithal, S., Kumar, S. P. M. (2016) </w:t>
      </w:r>
      <w:r w:rsidRPr="00FB521E">
        <w:rPr>
          <w:rFonts w:cs="Arial"/>
          <w:i/>
          <w:iCs/>
        </w:rPr>
        <w:t>Comparative Analysis of Theory X, Theory Y, Theory Z, and Theory A for Managing People and Performance</w:t>
      </w:r>
      <w:r w:rsidRPr="00FB521E">
        <w:rPr>
          <w:rFonts w:cs="Arial"/>
        </w:rPr>
        <w:t xml:space="preserve">, DOI: 10.5281/zenodo.154600, available at: </w:t>
      </w:r>
      <w:hyperlink r:id="rId30" w:history="1">
        <w:r w:rsidRPr="00FB521E">
          <w:rPr>
            <w:rStyle w:val="Hyperlink"/>
            <w:rFonts w:cs="Arial"/>
          </w:rPr>
          <w:t>https://www.researchgate.net/publication/306031634_Comparative_Analysis_of_Theory_X_Theory_Y_Theory_Z_and_Theory_A_for_Managing_People_and_Performance</w:t>
        </w:r>
      </w:hyperlink>
    </w:p>
    <w:p w14:paraId="22FDBA26" w14:textId="77777777" w:rsidR="007E1CE1" w:rsidRPr="00FB521E" w:rsidRDefault="007E1CE1" w:rsidP="002F7187">
      <w:pPr>
        <w:jc w:val="left"/>
        <w:rPr>
          <w:rFonts w:cs="Arial"/>
        </w:rPr>
      </w:pPr>
      <w:r w:rsidRPr="00FB521E">
        <w:rPr>
          <w:rFonts w:cs="Arial"/>
        </w:rPr>
        <w:t xml:space="preserve">Al-Rabie, M. K. A. (2021). Leadership and its importance in sustainable development. Ovidius University Annals, Series Economic Sciences, 21(2), 33-37. Available at: </w:t>
      </w:r>
      <w:hyperlink r:id="rId31" w:history="1">
        <w:r w:rsidRPr="00FB521E">
          <w:rPr>
            <w:rStyle w:val="Hyperlink"/>
            <w:rFonts w:cs="Arial"/>
          </w:rPr>
          <w:t>https://stec.univ-ovidius.ro/html/anale/RO/2021-2/Section%201%20and%202/5.pdf</w:t>
        </w:r>
      </w:hyperlink>
    </w:p>
    <w:p w14:paraId="7ADB06B6" w14:textId="77777777" w:rsidR="007E1CE1" w:rsidRPr="00FB521E" w:rsidRDefault="007E1CE1" w:rsidP="002F7187">
      <w:pPr>
        <w:jc w:val="left"/>
        <w:rPr>
          <w:rFonts w:cs="Arial"/>
        </w:rPr>
      </w:pPr>
      <w:r w:rsidRPr="00FB521E">
        <w:rPr>
          <w:rFonts w:cs="Arial"/>
        </w:rPr>
        <w:t xml:space="preserve">Anonymous n.d. </w:t>
      </w:r>
      <w:r w:rsidRPr="00FB521E">
        <w:rPr>
          <w:rFonts w:cs="Arial"/>
          <w:i/>
          <w:iCs/>
        </w:rPr>
        <w:t>Difference Between Theory X and Theory Y</w:t>
      </w:r>
      <w:r w:rsidRPr="00FB521E">
        <w:rPr>
          <w:rFonts w:cs="Arial"/>
        </w:rPr>
        <w:t xml:space="preserve">, Key Differences, available at: </w:t>
      </w:r>
      <w:hyperlink r:id="rId32" w:history="1">
        <w:r w:rsidRPr="00FB521E">
          <w:rPr>
            <w:rStyle w:val="Hyperlink"/>
            <w:rFonts w:cs="Arial"/>
          </w:rPr>
          <w:t>https://keydifferences.com/difference-between-theory-x-and-theory-y.html</w:t>
        </w:r>
      </w:hyperlink>
    </w:p>
    <w:p w14:paraId="3F9D7C30" w14:textId="77777777" w:rsidR="007E1CE1" w:rsidRPr="00FB521E" w:rsidRDefault="007E1CE1" w:rsidP="00D2685C">
      <w:pPr>
        <w:jc w:val="left"/>
        <w:rPr>
          <w:rFonts w:cs="Arial"/>
        </w:rPr>
      </w:pPr>
      <w:r w:rsidRPr="00FB521E">
        <w:rPr>
          <w:rFonts w:cs="Arial"/>
        </w:rPr>
        <w:t xml:space="preserve">Bamidele, Rasak. (2022). </w:t>
      </w:r>
      <w:r w:rsidRPr="00FB521E">
        <w:rPr>
          <w:rFonts w:cs="Arial"/>
          <w:i/>
          <w:iCs/>
        </w:rPr>
        <w:t>ORGANIZATIONAL CULTURE</w:t>
      </w:r>
      <w:r w:rsidRPr="00FB521E">
        <w:rPr>
          <w:rFonts w:cs="Arial"/>
        </w:rPr>
        <w:t xml:space="preserve">, ISBN: 978-978-8554-05-9, available at: </w:t>
      </w:r>
      <w:hyperlink r:id="rId33" w:history="1">
        <w:r w:rsidRPr="00FB521E">
          <w:rPr>
            <w:rStyle w:val="Hyperlink"/>
            <w:rFonts w:cs="Arial"/>
          </w:rPr>
          <w:t>https://www.researchgate.net/publication/357605292_ORGANIZATIONAL_CULTURE</w:t>
        </w:r>
      </w:hyperlink>
    </w:p>
    <w:p w14:paraId="17B211E2" w14:textId="77777777" w:rsidR="007E1CE1" w:rsidRPr="00FB521E" w:rsidRDefault="007E1CE1" w:rsidP="002F7187">
      <w:pPr>
        <w:jc w:val="left"/>
        <w:rPr>
          <w:rFonts w:cs="Arial"/>
        </w:rPr>
      </w:pPr>
      <w:r w:rsidRPr="00FB521E">
        <w:rPr>
          <w:rFonts w:cs="Arial"/>
        </w:rPr>
        <w:t xml:space="preserve">Bass, B. M., Bass, R. (2009) </w:t>
      </w:r>
      <w:r w:rsidRPr="00FB521E">
        <w:rPr>
          <w:rFonts w:cs="Arial"/>
          <w:i/>
          <w:iCs/>
        </w:rPr>
        <w:t>The Bass Handbook of Leadership: Theory, Research, and Managerial Applications</w:t>
      </w:r>
      <w:r w:rsidRPr="00FB521E">
        <w:rPr>
          <w:rFonts w:cs="Arial"/>
        </w:rPr>
        <w:t xml:space="preserve">, Simon and Schuster, 2009, ISBN 1416545786, 9781416545781, available at: </w:t>
      </w:r>
      <w:hyperlink r:id="rId34" w:anchor="v=onepage&amp;q&amp;f=false" w:history="1">
        <w:r w:rsidRPr="00FB521E">
          <w:rPr>
            <w:rStyle w:val="Hyperlink"/>
            <w:rFonts w:cs="Arial"/>
          </w:rPr>
          <w:t>https://books.google.co.uk/books?hl=en&amp;lr=&amp;id=dMMEnn-OJQMC&amp;oi=fnd&amp;pg=PT16&amp;dq=SEE+BASS+2008+BENIS+AND+NANNUS+2007&amp;ots=EuVCwCsPjI&amp;sig=s3t2vmMPWjrddkEaaJByCE1REGE#v=onepage&amp;q&amp;f=false</w:t>
        </w:r>
      </w:hyperlink>
    </w:p>
    <w:p w14:paraId="2564D9C7" w14:textId="77777777" w:rsidR="007E1CE1" w:rsidRPr="00FB521E" w:rsidRDefault="007E1CE1" w:rsidP="00FB6CA1">
      <w:pPr>
        <w:jc w:val="left"/>
        <w:rPr>
          <w:rStyle w:val="Hyperlink"/>
          <w:rFonts w:cs="Arial"/>
        </w:rPr>
      </w:pPr>
      <w:proofErr w:type="spellStart"/>
      <w:r w:rsidRPr="00FB521E">
        <w:rPr>
          <w:rFonts w:cs="Arial"/>
        </w:rPr>
        <w:t>Benmira</w:t>
      </w:r>
      <w:proofErr w:type="spellEnd"/>
      <w:r w:rsidRPr="00FB521E">
        <w:rPr>
          <w:rFonts w:cs="Arial"/>
        </w:rPr>
        <w:t xml:space="preserve">, S., Agboola, M. (2021) </w:t>
      </w:r>
      <w:r w:rsidRPr="00FB521E">
        <w:rPr>
          <w:rFonts w:cs="Arial"/>
          <w:i/>
          <w:iCs/>
        </w:rPr>
        <w:t>The Learning Zone, Evolution of leadership theory</w:t>
      </w:r>
      <w:r w:rsidRPr="00FB521E">
        <w:rPr>
          <w:rFonts w:cs="Arial"/>
        </w:rPr>
        <w:t xml:space="preserve">, BMJ Journal, BMJ Leader 2021;5:3-5., available at: </w:t>
      </w:r>
      <w:hyperlink r:id="rId35" w:history="1">
        <w:r w:rsidRPr="00FB521E">
          <w:rPr>
            <w:rStyle w:val="Hyperlink"/>
            <w:rFonts w:cs="Arial"/>
          </w:rPr>
          <w:t>https://bmjleader.bmj.com/content/5/1/3</w:t>
        </w:r>
      </w:hyperlink>
    </w:p>
    <w:p w14:paraId="2903767E" w14:textId="77777777" w:rsidR="007E1CE1" w:rsidRPr="00FB521E" w:rsidRDefault="007E1CE1" w:rsidP="00F3000C">
      <w:pPr>
        <w:jc w:val="left"/>
        <w:rPr>
          <w:rFonts w:cs="Arial"/>
        </w:rPr>
      </w:pPr>
      <w:r w:rsidRPr="00FB521E">
        <w:rPr>
          <w:rFonts w:cs="Arial"/>
        </w:rPr>
        <w:t xml:space="preserve">Benson, S. A. PhD (2022) </w:t>
      </w:r>
      <w:r w:rsidRPr="00FB521E">
        <w:rPr>
          <w:rFonts w:cs="Arial"/>
          <w:i/>
          <w:iCs/>
        </w:rPr>
        <w:t>THE ROLE OF THEORY Y LEADERSHIP STYLE AND ITS IMPACT ON AN ORGANIZATION IN AN EMERGING ECONOMY – LITERATURE REVIEW</w:t>
      </w:r>
      <w:r w:rsidRPr="00FB521E">
        <w:rPr>
          <w:rFonts w:cs="Arial"/>
        </w:rPr>
        <w:t xml:space="preserve">, International Journal of Economics, Commerce and Management, ISSN 2348 0386 Vol. X, Issue 1, Jan 2022, available at: </w:t>
      </w:r>
      <w:hyperlink r:id="rId36" w:history="1">
        <w:r w:rsidRPr="00FB521E">
          <w:rPr>
            <w:rStyle w:val="Hyperlink"/>
            <w:rFonts w:cs="Arial"/>
          </w:rPr>
          <w:t>https://ijecm.co.uk/wp-content/uploads/2022/01/10117.pdf</w:t>
        </w:r>
      </w:hyperlink>
    </w:p>
    <w:p w14:paraId="04E59964" w14:textId="77777777" w:rsidR="007E1CE1" w:rsidRPr="00FB521E" w:rsidRDefault="007E1CE1" w:rsidP="00C11507">
      <w:pPr>
        <w:jc w:val="left"/>
        <w:rPr>
          <w:rFonts w:cs="Arial"/>
        </w:rPr>
      </w:pPr>
      <w:r w:rsidRPr="00FB521E">
        <w:rPr>
          <w:rFonts w:cs="Arial"/>
        </w:rPr>
        <w:t xml:space="preserve">Bishop, C.T., Esaki, N., Taub, M. E. (2023) </w:t>
      </w:r>
      <w:r w:rsidRPr="00FB521E">
        <w:rPr>
          <w:rFonts w:cs="Arial"/>
          <w:i/>
          <w:iCs/>
        </w:rPr>
        <w:t>Learning to Be a Leader Worth Following</w:t>
      </w:r>
      <w:r w:rsidRPr="00FB521E">
        <w:rPr>
          <w:rFonts w:cs="Arial"/>
        </w:rPr>
        <w:t xml:space="preserve">, Human Service Organizations: Management, Leadership &amp; Governance, Volume 47, 2023 - Issue 5, available at: </w:t>
      </w:r>
      <w:hyperlink r:id="rId37" w:history="1">
        <w:r w:rsidRPr="00FB521E">
          <w:rPr>
            <w:rStyle w:val="Hyperlink"/>
            <w:rFonts w:cs="Arial"/>
          </w:rPr>
          <w:t>https://www.tandfonline.com/doi/abs/10.1080/23303131.2023.2228853</w:t>
        </w:r>
      </w:hyperlink>
    </w:p>
    <w:p w14:paraId="773A4E18" w14:textId="77777777" w:rsidR="007E1CE1" w:rsidRPr="00FB521E" w:rsidRDefault="007E1CE1" w:rsidP="002F7187">
      <w:pPr>
        <w:jc w:val="left"/>
        <w:rPr>
          <w:rFonts w:cs="Arial"/>
        </w:rPr>
      </w:pPr>
      <w:r w:rsidRPr="00FB521E">
        <w:rPr>
          <w:rFonts w:cs="Arial"/>
        </w:rPr>
        <w:t>Blake, R.</w:t>
      </w:r>
      <w:r>
        <w:rPr>
          <w:rFonts w:cs="Arial"/>
        </w:rPr>
        <w:t>,</w:t>
      </w:r>
      <w:r w:rsidRPr="00FB521E">
        <w:rPr>
          <w:rFonts w:cs="Arial"/>
        </w:rPr>
        <w:t xml:space="preserve"> Mouton, J. (1985). Managerial grid III: The key to leadership excellence. Houston: Gulf Publishing Co. Available at: </w:t>
      </w:r>
      <w:hyperlink r:id="rId38" w:history="1">
        <w:r w:rsidRPr="00FB521E">
          <w:rPr>
            <w:rStyle w:val="Hyperlink"/>
            <w:rFonts w:cs="Arial"/>
          </w:rPr>
          <w:t>http://wiki.doing-projects.org/index.php/Blake-Mouton_Managerial_Grid</w:t>
        </w:r>
      </w:hyperlink>
    </w:p>
    <w:p w14:paraId="12D2D479" w14:textId="77777777" w:rsidR="007E1CE1" w:rsidRDefault="007E1CE1" w:rsidP="002F7187">
      <w:pPr>
        <w:jc w:val="left"/>
      </w:pPr>
      <w:r w:rsidRPr="007E1CE1">
        <w:t xml:space="preserve">Blanchard, K. and Johnson, S. (1983). </w:t>
      </w:r>
      <w:r w:rsidRPr="007E1CE1">
        <w:rPr>
          <w:i/>
          <w:iCs/>
        </w:rPr>
        <w:t>The One Minute Manager</w:t>
      </w:r>
      <w:r w:rsidRPr="007E1CE1">
        <w:t>. New York: Berkley Books</w:t>
      </w:r>
      <w:r>
        <w:t>, available at :</w:t>
      </w:r>
      <w:r w:rsidRPr="007E1CE1">
        <w:t xml:space="preserve"> </w:t>
      </w:r>
      <w:hyperlink r:id="rId39" w:history="1">
        <w:r w:rsidRPr="006D162F">
          <w:rPr>
            <w:rStyle w:val="Hyperlink"/>
          </w:rPr>
          <w:t>https://ia904703.us.archive.org/22/items/mastery-by-robert-greene-urdukutabkhanapk/23%20To%2026%20Oct-2021%20-Misc%20English%20Books/The-One-Minute-Manager-Biography-%20By%20Ken%20Blanchard%20and%20Spencer%20Johnson_urdukutabkhanapk.pdf</w:t>
        </w:r>
      </w:hyperlink>
    </w:p>
    <w:p w14:paraId="3D2DF335" w14:textId="77777777" w:rsidR="007E1CE1" w:rsidRPr="00FB521E" w:rsidRDefault="007E1CE1" w:rsidP="002F7187">
      <w:pPr>
        <w:jc w:val="left"/>
        <w:rPr>
          <w:rFonts w:cs="Arial"/>
        </w:rPr>
      </w:pPr>
      <w:r w:rsidRPr="00FB521E">
        <w:rPr>
          <w:rFonts w:cs="Arial"/>
        </w:rPr>
        <w:lastRenderedPageBreak/>
        <w:t xml:space="preserve">Boyles, M. (2023) </w:t>
      </w:r>
      <w:r w:rsidRPr="00FB521E">
        <w:rPr>
          <w:rFonts w:cs="Arial"/>
          <w:i/>
          <w:iCs/>
        </w:rPr>
        <w:t>ORGANIZATIONAL LEADERSHIP: WHAT IT IS &amp; WHY IT'S IMPORTANT</w:t>
      </w:r>
      <w:r w:rsidRPr="00FB521E">
        <w:rPr>
          <w:rFonts w:cs="Arial"/>
        </w:rPr>
        <w:t xml:space="preserve">, Harvard Business School, available at: </w:t>
      </w:r>
      <w:hyperlink r:id="rId40" w:history="1">
        <w:r w:rsidRPr="00FB521E">
          <w:rPr>
            <w:rStyle w:val="Hyperlink"/>
            <w:rFonts w:cs="Arial"/>
          </w:rPr>
          <w:t>https://online.hbs.edu/blog/post/what-is-organizational-leadership</w:t>
        </w:r>
      </w:hyperlink>
    </w:p>
    <w:p w14:paraId="26D81C83" w14:textId="77777777" w:rsidR="007E1CE1" w:rsidRPr="00FB521E" w:rsidRDefault="007E1CE1" w:rsidP="002F7187">
      <w:pPr>
        <w:jc w:val="left"/>
        <w:rPr>
          <w:rFonts w:cs="Arial"/>
        </w:rPr>
      </w:pPr>
      <w:r w:rsidRPr="00FB521E">
        <w:rPr>
          <w:rFonts w:cs="Arial"/>
        </w:rPr>
        <w:t xml:space="preserve">Carter, L. n.d. </w:t>
      </w:r>
      <w:r w:rsidRPr="00FB521E">
        <w:rPr>
          <w:rFonts w:cs="Arial"/>
          <w:i/>
          <w:iCs/>
        </w:rPr>
        <w:t>7 Key Strengths of Task-Oriented Leadership</w:t>
      </w:r>
      <w:r w:rsidRPr="00FB521E">
        <w:rPr>
          <w:rFonts w:cs="Arial"/>
        </w:rPr>
        <w:t xml:space="preserve">, Louis Carter Blog, available at: </w:t>
      </w:r>
      <w:hyperlink r:id="rId41" w:history="1">
        <w:r w:rsidRPr="00FB521E">
          <w:rPr>
            <w:rStyle w:val="Hyperlink"/>
            <w:rFonts w:cs="Arial"/>
          </w:rPr>
          <w:t>https://louiscarter.com/task-oriented/</w:t>
        </w:r>
      </w:hyperlink>
    </w:p>
    <w:p w14:paraId="4BCA826A" w14:textId="77777777" w:rsidR="007E1CE1" w:rsidRPr="00FB521E" w:rsidRDefault="007E1CE1" w:rsidP="002F7187">
      <w:pPr>
        <w:jc w:val="left"/>
        <w:rPr>
          <w:rFonts w:cs="Arial"/>
        </w:rPr>
      </w:pPr>
      <w:r w:rsidRPr="00FB521E">
        <w:rPr>
          <w:rFonts w:cs="Arial"/>
        </w:rPr>
        <w:t xml:space="preserve">Challa, S. K., Vamsi, B. (2021) </w:t>
      </w:r>
      <w:r w:rsidRPr="00FB521E">
        <w:rPr>
          <w:rFonts w:cs="Arial"/>
          <w:i/>
          <w:iCs/>
        </w:rPr>
        <w:t xml:space="preserve">Management and Organizational </w:t>
      </w:r>
      <w:proofErr w:type="spellStart"/>
      <w:r w:rsidRPr="00FB521E">
        <w:rPr>
          <w:rFonts w:cs="Arial"/>
          <w:i/>
          <w:iCs/>
        </w:rPr>
        <w:t>Behavior</w:t>
      </w:r>
      <w:proofErr w:type="spellEnd"/>
      <w:r w:rsidRPr="00FB521E">
        <w:rPr>
          <w:rFonts w:cs="Arial"/>
        </w:rPr>
        <w:t xml:space="preserve">, IMMORTAL PUBLICATIONSISBN: 978-93-5473-918-7, available at: </w:t>
      </w:r>
      <w:hyperlink r:id="rId42" w:history="1">
        <w:r w:rsidRPr="00FB521E">
          <w:rPr>
            <w:rStyle w:val="Hyperlink"/>
            <w:rFonts w:cs="Arial"/>
          </w:rPr>
          <w:t>https://www.researchgate.net/publication/352505954_Management_and_Organizational_Behavior</w:t>
        </w:r>
      </w:hyperlink>
    </w:p>
    <w:p w14:paraId="32F9F885" w14:textId="77777777" w:rsidR="007E1CE1" w:rsidRPr="00FB521E" w:rsidRDefault="007E1CE1" w:rsidP="002F7187">
      <w:pPr>
        <w:jc w:val="left"/>
        <w:rPr>
          <w:rFonts w:cs="Arial"/>
        </w:rPr>
      </w:pPr>
      <w:r w:rsidRPr="00FB521E">
        <w:rPr>
          <w:rFonts w:cs="Arial"/>
        </w:rPr>
        <w:t xml:space="preserve">Chima, A., Gutman, R. (2020). What it takes to lead through an era of exponential change. Harvard Business Review. Available at: </w:t>
      </w:r>
      <w:hyperlink r:id="rId43" w:history="1">
        <w:r w:rsidRPr="00FB521E">
          <w:rPr>
            <w:rStyle w:val="Hyperlink"/>
            <w:rFonts w:cs="Arial"/>
          </w:rPr>
          <w:t>https://www.lifeforward.co.uk/wp-content/uploads/2021/02/What-It-Takes-to-Lead-Through-an-Era-of-Exponential-Change.pdf</w:t>
        </w:r>
      </w:hyperlink>
    </w:p>
    <w:p w14:paraId="3ABFE241" w14:textId="77777777" w:rsidR="007E1CE1" w:rsidRPr="00FB521E" w:rsidRDefault="007E1CE1" w:rsidP="002F7187">
      <w:pPr>
        <w:jc w:val="left"/>
        <w:rPr>
          <w:rFonts w:cs="Arial"/>
        </w:rPr>
      </w:pPr>
      <w:r w:rsidRPr="00FB521E">
        <w:rPr>
          <w:rFonts w:cs="Arial"/>
        </w:rPr>
        <w:t xml:space="preserve">Douglas McGregor (2006) The Human Side of Enterprise, Annotated Edition (PB). New York: McGraw Hill. Available at </w:t>
      </w:r>
      <w:hyperlink r:id="rId44" w:history="1">
        <w:r w:rsidRPr="00FB521E">
          <w:rPr>
            <w:rStyle w:val="Hyperlink"/>
            <w:rFonts w:cs="Arial"/>
          </w:rPr>
          <w:t>https://search-ebscohost-com.ezproxy.uwtsd.ac.uk/login.aspx?direct=true&amp;db=nlebk&amp;AN=2687857&amp;site=ehost-live</w:t>
        </w:r>
      </w:hyperlink>
      <w:r w:rsidRPr="00FB521E">
        <w:rPr>
          <w:rFonts w:cs="Arial"/>
        </w:rPr>
        <w:t xml:space="preserve"> (Accessed: 15 March 2024).</w:t>
      </w:r>
    </w:p>
    <w:p w14:paraId="6E57AC94" w14:textId="77777777" w:rsidR="007E1CE1" w:rsidRPr="00FB521E" w:rsidRDefault="007E1CE1" w:rsidP="002F7187">
      <w:pPr>
        <w:jc w:val="left"/>
        <w:rPr>
          <w:rFonts w:cs="Arial"/>
        </w:rPr>
      </w:pPr>
      <w:r w:rsidRPr="00FB521E">
        <w:rPr>
          <w:rFonts w:cs="Arial"/>
        </w:rPr>
        <w:t xml:space="preserve">Elsaid, A. M., Mostafa, B. N. (2016). Transformational leadership in hierarchical context: A study of gender differences in the mobile communication sector in Egypt. Journal of Applied Business Research (JABR), 32(1), 355-366. Available at: </w:t>
      </w:r>
      <w:hyperlink r:id="rId45" w:history="1">
        <w:r w:rsidRPr="00FB521E">
          <w:rPr>
            <w:rStyle w:val="Hyperlink"/>
            <w:rFonts w:cs="Arial"/>
          </w:rPr>
          <w:t>https://clutejournals.com/index.php/JABR/article/download/9543/9666/36010</w:t>
        </w:r>
      </w:hyperlink>
    </w:p>
    <w:p w14:paraId="3484A938" w14:textId="77777777" w:rsidR="007E1CE1" w:rsidRPr="00FB521E" w:rsidRDefault="007E1CE1" w:rsidP="002F7187">
      <w:pPr>
        <w:jc w:val="left"/>
        <w:rPr>
          <w:rFonts w:cs="Arial"/>
        </w:rPr>
      </w:pPr>
      <w:r w:rsidRPr="00FB521E">
        <w:rPr>
          <w:rFonts w:cs="Arial"/>
        </w:rPr>
        <w:t xml:space="preserve">Fisher, M. L. (2023) </w:t>
      </w:r>
      <w:r w:rsidRPr="00FB521E">
        <w:rPr>
          <w:rFonts w:cs="Arial"/>
          <w:i/>
          <w:iCs/>
        </w:rPr>
        <w:t>Motivation to Break Through Occupational Barriers: A Case Study of Female City Manager’s Career Progression</w:t>
      </w:r>
      <w:r w:rsidRPr="00FB521E">
        <w:rPr>
          <w:rFonts w:cs="Arial"/>
        </w:rPr>
        <w:t xml:space="preserve">, California Baptist University ProQuest Dissertations </w:t>
      </w:r>
      <w:proofErr w:type="gramStart"/>
      <w:r w:rsidRPr="00FB521E">
        <w:rPr>
          <w:rFonts w:cs="Arial"/>
        </w:rPr>
        <w:t>Publishing,  2023</w:t>
      </w:r>
      <w:proofErr w:type="gramEnd"/>
      <w:r w:rsidRPr="00FB521E">
        <w:rPr>
          <w:rFonts w:cs="Arial"/>
        </w:rPr>
        <w:t xml:space="preserve">. 30486683., available at: </w:t>
      </w:r>
      <w:hyperlink r:id="rId46" w:history="1">
        <w:r w:rsidRPr="00FB521E">
          <w:rPr>
            <w:rStyle w:val="Hyperlink"/>
            <w:rFonts w:cs="Arial"/>
          </w:rPr>
          <w:t>https://www.proquest.com/docview/2811850761?sourcetype=Dissertations%20&amp;%20Theses</w:t>
        </w:r>
      </w:hyperlink>
    </w:p>
    <w:p w14:paraId="605CA222" w14:textId="77777777" w:rsidR="007E1CE1" w:rsidRPr="00FB521E" w:rsidRDefault="007E1CE1" w:rsidP="002F7187">
      <w:pPr>
        <w:jc w:val="left"/>
        <w:rPr>
          <w:rFonts w:cs="Arial"/>
        </w:rPr>
      </w:pPr>
      <w:r w:rsidRPr="00FB521E">
        <w:rPr>
          <w:rFonts w:cs="Arial"/>
        </w:rPr>
        <w:t>Gosling, J., Jones, S. and Sutherland, I. (2012</w:t>
      </w:r>
      <w:r w:rsidRPr="00FB521E">
        <w:rPr>
          <w:rFonts w:cs="Arial"/>
          <w:i/>
          <w:iCs/>
        </w:rPr>
        <w:t>) Individualistic and Relationship-Oriented Leadership,</w:t>
      </w:r>
      <w:r w:rsidRPr="00FB521E">
        <w:rPr>
          <w:rFonts w:cs="Arial"/>
        </w:rPr>
        <w:t xml:space="preserve"> Key Concepts in Leadership, SAGE Key Concepts Series. London: SAGE Publications Ltd. pp. 120-125 Available at: </w:t>
      </w:r>
      <w:hyperlink r:id="rId47" w:history="1">
        <w:r w:rsidRPr="00FB521E">
          <w:rPr>
            <w:rStyle w:val="Hyperlink"/>
            <w:rFonts w:cs="Arial"/>
          </w:rPr>
          <w:t>https://doi.org/10.4135/9781473914759</w:t>
        </w:r>
      </w:hyperlink>
    </w:p>
    <w:p w14:paraId="5CC4D58E" w14:textId="77777777" w:rsidR="007E1CE1" w:rsidRPr="00FB521E" w:rsidRDefault="007E1CE1" w:rsidP="002F7187">
      <w:pPr>
        <w:jc w:val="left"/>
        <w:rPr>
          <w:rFonts w:cs="Arial"/>
        </w:rPr>
      </w:pPr>
      <w:r w:rsidRPr="00FB521E">
        <w:rPr>
          <w:rFonts w:cs="Arial"/>
        </w:rPr>
        <w:t xml:space="preserve">Graeff, C. L. (1983) </w:t>
      </w:r>
      <w:r w:rsidRPr="00FB521E">
        <w:rPr>
          <w:rFonts w:cs="Arial"/>
          <w:i/>
          <w:iCs/>
        </w:rPr>
        <w:t>The Situational Leadership Theory: A Critical View</w:t>
      </w:r>
      <w:r w:rsidRPr="00FB521E">
        <w:rPr>
          <w:rFonts w:cs="Arial"/>
        </w:rPr>
        <w:t xml:space="preserve">, The Academy of Management Review, Vol. 8, No. 2 (Apr., 1983), pp. 285-291, available at: </w:t>
      </w:r>
      <w:hyperlink r:id="rId48" w:history="1">
        <w:r w:rsidRPr="00FB521E">
          <w:rPr>
            <w:rStyle w:val="Hyperlink"/>
            <w:rFonts w:cs="Arial"/>
          </w:rPr>
          <w:t>https://www-jstor-org.ezproxy.uwtsd.ac.uk/stable/257756?searchText=&amp;searchUri=&amp;ab_segments=&amp;searchKey=&amp;refreqid=fastly-default%3A57da1ba5fbbf757e33edd14afe3b343a</w:t>
        </w:r>
      </w:hyperlink>
    </w:p>
    <w:p w14:paraId="06419550" w14:textId="77777777" w:rsidR="007E1CE1" w:rsidRPr="00FB521E" w:rsidRDefault="007E1CE1" w:rsidP="002F7187">
      <w:pPr>
        <w:jc w:val="left"/>
        <w:rPr>
          <w:rFonts w:cs="Arial"/>
        </w:rPr>
      </w:pPr>
      <w:r w:rsidRPr="00FB521E">
        <w:rPr>
          <w:rFonts w:cs="Arial"/>
        </w:rPr>
        <w:t xml:space="preserve">Harrison, D. (2017) </w:t>
      </w:r>
      <w:r w:rsidRPr="00FB521E">
        <w:rPr>
          <w:rFonts w:cs="Arial"/>
          <w:i/>
          <w:iCs/>
        </w:rPr>
        <w:t>Achieving Results Through People</w:t>
      </w:r>
      <w:r w:rsidRPr="00FB521E">
        <w:rPr>
          <w:rFonts w:cs="Arial"/>
        </w:rPr>
        <w:t xml:space="preserve">, Linked In, available at: </w:t>
      </w:r>
      <w:hyperlink r:id="rId49" w:history="1">
        <w:r w:rsidRPr="00FB521E">
          <w:rPr>
            <w:rStyle w:val="Hyperlink"/>
            <w:rFonts w:cs="Arial"/>
          </w:rPr>
          <w:t>https://www.linkedin.com/pulse/achieving-results-through-people-dan-harrison</w:t>
        </w:r>
      </w:hyperlink>
    </w:p>
    <w:p w14:paraId="1D09C0AF" w14:textId="77777777" w:rsidR="007E1CE1" w:rsidRPr="00FB521E" w:rsidRDefault="007E1CE1" w:rsidP="00EB787B">
      <w:pPr>
        <w:jc w:val="left"/>
        <w:rPr>
          <w:rFonts w:cs="Arial"/>
        </w:rPr>
      </w:pPr>
      <w:r w:rsidRPr="00FB521E">
        <w:rPr>
          <w:rFonts w:cs="Arial"/>
        </w:rPr>
        <w:t xml:space="preserve">Hersey, P., Blanchard, K. H. (2016) </w:t>
      </w:r>
      <w:r w:rsidRPr="00FB521E">
        <w:rPr>
          <w:rFonts w:cs="Arial"/>
          <w:i/>
          <w:iCs/>
        </w:rPr>
        <w:t>Managing Research and Development Personnel: An Application of Leadership Theory</w:t>
      </w:r>
      <w:r w:rsidRPr="00FB521E">
        <w:rPr>
          <w:rFonts w:cs="Arial"/>
        </w:rPr>
        <w:t xml:space="preserve">, pages: 331-338, available at: </w:t>
      </w:r>
      <w:hyperlink r:id="rId50" w:history="1">
        <w:r w:rsidRPr="00FB521E">
          <w:rPr>
            <w:rStyle w:val="Hyperlink"/>
            <w:rFonts w:cs="Arial"/>
          </w:rPr>
          <w:t>https://www.tandfonline.com/doi/pdf/10.1080/00345334.1969.11755973</w:t>
        </w:r>
      </w:hyperlink>
    </w:p>
    <w:p w14:paraId="1A31A9E8" w14:textId="77777777" w:rsidR="007E1CE1" w:rsidRPr="00FB521E" w:rsidRDefault="007E1CE1" w:rsidP="00632D7E">
      <w:pPr>
        <w:jc w:val="left"/>
        <w:rPr>
          <w:rFonts w:cs="Arial"/>
        </w:rPr>
      </w:pPr>
      <w:r w:rsidRPr="00FB521E">
        <w:rPr>
          <w:rFonts w:cs="Arial"/>
        </w:rPr>
        <w:t xml:space="preserve">Hersh, W., Pentecost, J., Hickam, D. (1996) </w:t>
      </w:r>
      <w:r w:rsidRPr="00FB521E">
        <w:rPr>
          <w:rFonts w:cs="Arial"/>
          <w:i/>
          <w:iCs/>
        </w:rPr>
        <w:t>A task-oriented approach to information retrieval evaluation</w:t>
      </w:r>
      <w:r w:rsidRPr="00FB521E">
        <w:rPr>
          <w:rFonts w:cs="Arial"/>
        </w:rPr>
        <w:t xml:space="preserve">, Volume47, Issue1, Special Issue: Evaluation of Information Retrieval Systems, Pages 50-56, available at: </w:t>
      </w:r>
      <w:hyperlink r:id="rId51" w:history="1">
        <w:r w:rsidRPr="00FB521E">
          <w:rPr>
            <w:rStyle w:val="Hyperlink"/>
            <w:rFonts w:cs="Arial"/>
          </w:rPr>
          <w:t>https://asistdl.onlinelibrary.wiley.com/doi/abs/10.1002/(SICI)1097-4571(199601)47:1%3C50::AID-ASI5%3E3.0.CO;2-1</w:t>
        </w:r>
      </w:hyperlink>
    </w:p>
    <w:p w14:paraId="7E4FE2D3" w14:textId="77777777" w:rsidR="007E1CE1" w:rsidRPr="00FB521E" w:rsidRDefault="007E1CE1" w:rsidP="002F7187">
      <w:pPr>
        <w:jc w:val="left"/>
        <w:rPr>
          <w:rFonts w:cs="Arial"/>
        </w:rPr>
      </w:pPr>
      <w:r w:rsidRPr="00FB521E">
        <w:rPr>
          <w:rFonts w:cs="Arial"/>
        </w:rPr>
        <w:t xml:space="preserve">Hofstede, G. (2011) </w:t>
      </w:r>
      <w:proofErr w:type="spellStart"/>
      <w:r w:rsidRPr="00FB521E">
        <w:rPr>
          <w:rFonts w:cs="Arial"/>
          <w:i/>
          <w:iCs/>
        </w:rPr>
        <w:t>Dimensionalizing</w:t>
      </w:r>
      <w:proofErr w:type="spellEnd"/>
      <w:r w:rsidRPr="00FB521E">
        <w:rPr>
          <w:rFonts w:cs="Arial"/>
          <w:i/>
          <w:iCs/>
        </w:rPr>
        <w:t xml:space="preserve"> Cultures: The Hofstede Model in Context</w:t>
      </w:r>
      <w:r w:rsidRPr="00FB521E">
        <w:rPr>
          <w:rFonts w:cs="Arial"/>
        </w:rPr>
        <w:t xml:space="preserve">, Universities of Maastricht and Tilburg, The Netherlands, Readings in Psychology and Culture, 2(1), ISBN 978-0-9845627-0-1, available at: </w:t>
      </w:r>
      <w:hyperlink r:id="rId52" w:history="1">
        <w:r w:rsidRPr="00FB521E">
          <w:rPr>
            <w:rStyle w:val="Hyperlink"/>
            <w:rFonts w:cs="Arial"/>
          </w:rPr>
          <w:t>https://scholarworks.gvsu.edu/cgi/viewcontent.cgi?article=1014&amp;context=orpc</w:t>
        </w:r>
      </w:hyperlink>
    </w:p>
    <w:p w14:paraId="59BDA5AC" w14:textId="77777777" w:rsidR="007E1CE1" w:rsidRPr="00FB521E" w:rsidRDefault="007E1CE1" w:rsidP="00234DD7">
      <w:pPr>
        <w:jc w:val="left"/>
        <w:rPr>
          <w:rFonts w:cs="Arial"/>
        </w:rPr>
      </w:pPr>
      <w:r w:rsidRPr="00FB521E">
        <w:rPr>
          <w:rFonts w:cs="Arial"/>
        </w:rPr>
        <w:lastRenderedPageBreak/>
        <w:t xml:space="preserve">House, R. J. (1971) </w:t>
      </w:r>
      <w:r w:rsidRPr="00FB521E">
        <w:rPr>
          <w:rFonts w:cs="Arial"/>
          <w:i/>
          <w:iCs/>
        </w:rPr>
        <w:t>A Path Goal Theory of Leader Effectiveness</w:t>
      </w:r>
      <w:r w:rsidRPr="00FB521E">
        <w:rPr>
          <w:rFonts w:cs="Arial"/>
        </w:rPr>
        <w:t xml:space="preserve">, Administrative Science Quarterly, Vol. 16, No. 3 (Sep., 1971), pp. 321-339, available at: </w:t>
      </w:r>
      <w:hyperlink r:id="rId53" w:history="1">
        <w:r w:rsidRPr="00FB521E">
          <w:rPr>
            <w:rStyle w:val="Hyperlink"/>
            <w:rFonts w:cs="Arial"/>
          </w:rPr>
          <w:t>https://www-jstor-org.ezproxy.uwtsd.ac.uk/stable/2391905?seq=1</w:t>
        </w:r>
      </w:hyperlink>
    </w:p>
    <w:p w14:paraId="5B899C69" w14:textId="77777777" w:rsidR="007E1CE1" w:rsidRPr="00FB521E" w:rsidRDefault="007E1CE1" w:rsidP="002F7187">
      <w:pPr>
        <w:jc w:val="left"/>
        <w:rPr>
          <w:rFonts w:cs="Arial"/>
        </w:rPr>
      </w:pPr>
      <w:hyperlink r:id="rId54" w:history="1">
        <w:r w:rsidRPr="00FB521E">
          <w:rPr>
            <w:rStyle w:val="Hyperlink"/>
            <w:rFonts w:cs="Arial"/>
          </w:rPr>
          <w:t>https://www.business-to-you.com/hersey-blanchard-situational-leadership-model/</w:t>
        </w:r>
      </w:hyperlink>
    </w:p>
    <w:p w14:paraId="49425BAF" w14:textId="77777777" w:rsidR="007E1CE1" w:rsidRPr="00FB521E" w:rsidRDefault="007E1CE1" w:rsidP="002F7187">
      <w:pPr>
        <w:jc w:val="left"/>
        <w:rPr>
          <w:rFonts w:cs="Arial"/>
        </w:rPr>
      </w:pPr>
      <w:r w:rsidRPr="00FB521E">
        <w:rPr>
          <w:rFonts w:cs="Arial"/>
        </w:rPr>
        <w:t xml:space="preserve">Jie-Hui, X. (2017) </w:t>
      </w:r>
      <w:r w:rsidRPr="00FB521E">
        <w:rPr>
          <w:rFonts w:cs="Arial"/>
          <w:i/>
          <w:iCs/>
        </w:rPr>
        <w:t>Leadership theory in clinical practice</w:t>
      </w:r>
      <w:r w:rsidRPr="00FB521E">
        <w:rPr>
          <w:rFonts w:cs="Arial"/>
        </w:rPr>
        <w:t xml:space="preserve">, Chinese Nursing Research, Volume 4, Issue 4, 2017, Pages 155-157, ISSN 2095-7718, available at: </w:t>
      </w:r>
      <w:hyperlink r:id="rId55" w:anchor="bib4" w:history="1">
        <w:r w:rsidRPr="00FB521E">
          <w:rPr>
            <w:rStyle w:val="Hyperlink"/>
            <w:rFonts w:cs="Arial"/>
          </w:rPr>
          <w:t>https://www.sciencedirect.com/science/article/pii/S2095771817300944#bib4</w:t>
        </w:r>
      </w:hyperlink>
    </w:p>
    <w:p w14:paraId="11C425DD" w14:textId="77777777" w:rsidR="007E1CE1" w:rsidRPr="00FB521E" w:rsidRDefault="007E1CE1" w:rsidP="00847F7A">
      <w:pPr>
        <w:jc w:val="left"/>
        <w:rPr>
          <w:rFonts w:cs="Arial"/>
        </w:rPr>
      </w:pPr>
      <w:r w:rsidRPr="00FB521E">
        <w:rPr>
          <w:rFonts w:cs="Arial"/>
          <w:color w:val="333333"/>
          <w:shd w:val="clear" w:color="auto" w:fill="FFFFFF"/>
        </w:rPr>
        <w:t>Kelloway, E. K., Barling, J. (2010). Leadership development as an intervention in occupational health psychology. </w:t>
      </w:r>
      <w:r w:rsidRPr="00FB521E">
        <w:rPr>
          <w:rStyle w:val="Emphasis"/>
          <w:rFonts w:cs="Arial"/>
          <w:color w:val="333333"/>
          <w:shd w:val="clear" w:color="auto" w:fill="FFFFFF"/>
        </w:rPr>
        <w:t>Work &amp; Stress, 24</w:t>
      </w:r>
      <w:r w:rsidRPr="00FB521E">
        <w:rPr>
          <w:rFonts w:cs="Arial"/>
          <w:color w:val="333333"/>
          <w:shd w:val="clear" w:color="auto" w:fill="FFFFFF"/>
        </w:rPr>
        <w:t>(3), 260–279. </w:t>
      </w:r>
      <w:hyperlink r:id="rId56" w:tgtFrame="_blank" w:history="1">
        <w:r w:rsidRPr="00FB521E">
          <w:rPr>
            <w:rStyle w:val="Hyperlink"/>
            <w:rFonts w:cs="Arial"/>
          </w:rPr>
          <w:t>https://doi.org/10.1080/02678373.2010.518441</w:t>
        </w:r>
      </w:hyperlink>
    </w:p>
    <w:p w14:paraId="2CED483B" w14:textId="77777777" w:rsidR="007E1CE1" w:rsidRPr="00FB521E" w:rsidRDefault="007E1CE1" w:rsidP="002F7187">
      <w:pPr>
        <w:jc w:val="left"/>
        <w:rPr>
          <w:rFonts w:cs="Arial"/>
        </w:rPr>
      </w:pPr>
      <w:r w:rsidRPr="00FB521E">
        <w:rPr>
          <w:rFonts w:cs="Arial"/>
        </w:rPr>
        <w:t xml:space="preserve">Khan, Z. A., Nawaz, A., Khan, I. U. (2016) </w:t>
      </w:r>
      <w:r w:rsidRPr="00FB521E">
        <w:rPr>
          <w:rFonts w:cs="Arial"/>
          <w:i/>
          <w:iCs/>
        </w:rPr>
        <w:t>Leadership Theories and Styles: A Literature Review</w:t>
      </w:r>
      <w:r w:rsidRPr="00FB521E">
        <w:rPr>
          <w:rFonts w:cs="Arial"/>
        </w:rPr>
        <w:t xml:space="preserve">, Department of Public Administration, </w:t>
      </w:r>
      <w:proofErr w:type="spellStart"/>
      <w:r w:rsidRPr="00FB521E">
        <w:rPr>
          <w:rFonts w:cs="Arial"/>
        </w:rPr>
        <w:t>Gomal</w:t>
      </w:r>
      <w:proofErr w:type="spellEnd"/>
      <w:r w:rsidRPr="00FB521E">
        <w:rPr>
          <w:rFonts w:cs="Arial"/>
        </w:rPr>
        <w:t xml:space="preserve"> University, Dera Ismail Khan, available at: </w:t>
      </w:r>
      <w:hyperlink r:id="rId57" w:history="1">
        <w:r w:rsidRPr="00FB521E">
          <w:rPr>
            <w:rStyle w:val="Hyperlink"/>
            <w:rFonts w:cs="Arial"/>
          </w:rPr>
          <w:t>https://www.researchgate.net/publication/293885908_Leadership_Theories_and_Styles_A_Literature_Review</w:t>
        </w:r>
      </w:hyperlink>
    </w:p>
    <w:p w14:paraId="25F8DB13" w14:textId="77777777" w:rsidR="007E1CE1" w:rsidRPr="00FB521E" w:rsidRDefault="007E1CE1" w:rsidP="002F7187">
      <w:pPr>
        <w:jc w:val="left"/>
        <w:rPr>
          <w:rFonts w:cs="Arial"/>
        </w:rPr>
      </w:pPr>
      <w:r w:rsidRPr="00FB521E">
        <w:rPr>
          <w:rFonts w:cs="Arial"/>
        </w:rPr>
        <w:t xml:space="preserve">Khan, Z. A., Nawaz. A., Khan, I. U. (2016) </w:t>
      </w:r>
      <w:r w:rsidRPr="00FB521E">
        <w:rPr>
          <w:rFonts w:cs="Arial"/>
          <w:i/>
          <w:iCs/>
        </w:rPr>
        <w:t>Leadership Theories and Styles: A Literature Review</w:t>
      </w:r>
      <w:r w:rsidRPr="00FB521E">
        <w:rPr>
          <w:rFonts w:cs="Arial"/>
        </w:rPr>
        <w:t xml:space="preserve">, Department of Public Administration, </w:t>
      </w:r>
      <w:proofErr w:type="spellStart"/>
      <w:r w:rsidRPr="00FB521E">
        <w:rPr>
          <w:rFonts w:cs="Arial"/>
        </w:rPr>
        <w:t>Gomal</w:t>
      </w:r>
      <w:proofErr w:type="spellEnd"/>
      <w:r w:rsidRPr="00FB521E">
        <w:rPr>
          <w:rFonts w:cs="Arial"/>
        </w:rPr>
        <w:t xml:space="preserve"> University, Dera Ismail Khan, available at: </w:t>
      </w:r>
      <w:hyperlink r:id="rId58" w:history="1">
        <w:r w:rsidRPr="00FB521E">
          <w:rPr>
            <w:rStyle w:val="Hyperlink"/>
            <w:rFonts w:cs="Arial"/>
          </w:rPr>
          <w:t>https://www.researchgate.net/publication/293885908_Leadership_Theories_and_Styles_A_Literature_Review</w:t>
        </w:r>
      </w:hyperlink>
    </w:p>
    <w:p w14:paraId="56F920FF" w14:textId="77777777" w:rsidR="007E1CE1" w:rsidRPr="00FB521E" w:rsidRDefault="007E1CE1" w:rsidP="00C11507">
      <w:pPr>
        <w:jc w:val="left"/>
        <w:rPr>
          <w:rFonts w:cs="Arial"/>
        </w:rPr>
      </w:pPr>
      <w:r w:rsidRPr="00FB521E">
        <w:rPr>
          <w:rFonts w:cs="Arial"/>
        </w:rPr>
        <w:t xml:space="preserve">Khuong, M.N., Hoang, D. T. (2015) </w:t>
      </w:r>
      <w:r w:rsidRPr="00FB521E">
        <w:rPr>
          <w:rFonts w:cs="Arial"/>
          <w:i/>
          <w:iCs/>
        </w:rPr>
        <w:t>The Effects of Leadership Styles on Employee Motivation in Auditing Companies in Ho Chi Minh City, Vietnam</w:t>
      </w:r>
      <w:r w:rsidRPr="00FB521E">
        <w:rPr>
          <w:rFonts w:cs="Arial"/>
        </w:rPr>
        <w:t xml:space="preserve">, DOI:10.7763/IJTEF.2015.V6.471, available at: </w:t>
      </w:r>
      <w:hyperlink r:id="rId59" w:history="1">
        <w:r w:rsidRPr="00FB521E">
          <w:rPr>
            <w:rStyle w:val="Hyperlink"/>
            <w:rFonts w:cs="Arial"/>
          </w:rPr>
          <w:t>https://www.researchgate.net/publication/282421220_The_Effects_of_Leadership_Styles_on_Employee_Motivation_in_Auditing_Companies_in_Ho_Chi_Minh_City_Vietnam</w:t>
        </w:r>
      </w:hyperlink>
    </w:p>
    <w:p w14:paraId="2E73C036" w14:textId="77777777" w:rsidR="007E1CE1" w:rsidRPr="00FB521E" w:rsidRDefault="007E1CE1" w:rsidP="00D2685C">
      <w:pPr>
        <w:jc w:val="left"/>
        <w:rPr>
          <w:rFonts w:cs="Arial"/>
        </w:rPr>
      </w:pPr>
      <w:r w:rsidRPr="00FB521E">
        <w:rPr>
          <w:rFonts w:cs="Arial"/>
        </w:rPr>
        <w:t>Kispál-</w:t>
      </w:r>
      <w:proofErr w:type="spellStart"/>
      <w:r w:rsidRPr="00FB521E">
        <w:rPr>
          <w:rFonts w:cs="Arial"/>
        </w:rPr>
        <w:t>Vitai</w:t>
      </w:r>
      <w:proofErr w:type="spellEnd"/>
      <w:r w:rsidRPr="00FB521E">
        <w:rPr>
          <w:rFonts w:cs="Arial"/>
        </w:rPr>
        <w:t xml:space="preserve">, Zs. (2016) </w:t>
      </w:r>
      <w:r w:rsidRPr="00FB521E">
        <w:rPr>
          <w:rFonts w:cs="Arial"/>
          <w:i/>
          <w:iCs/>
        </w:rPr>
        <w:t>Comparative analysis of motivation theories</w:t>
      </w:r>
      <w:r w:rsidRPr="00FB521E">
        <w:rPr>
          <w:rFonts w:cs="Arial"/>
        </w:rPr>
        <w:t xml:space="preserve">, International Journal of Mathematical Engineering and Management Sciences 1(1):1-13, DOI:10.21791/IJEMS.2016.1.25., available at: </w:t>
      </w:r>
      <w:hyperlink r:id="rId60" w:history="1">
        <w:r w:rsidRPr="00FB521E">
          <w:rPr>
            <w:rStyle w:val="Hyperlink"/>
            <w:rFonts w:cs="Arial"/>
          </w:rPr>
          <w:t>https://www.researchgate.net/publication/306041772_Comparative_analysis_of_motivation_theories</w:t>
        </w:r>
      </w:hyperlink>
    </w:p>
    <w:p w14:paraId="29A1AED6" w14:textId="77777777" w:rsidR="007E1CE1" w:rsidRPr="00FB521E" w:rsidRDefault="007E1CE1" w:rsidP="002F7187">
      <w:pPr>
        <w:jc w:val="left"/>
        <w:rPr>
          <w:rFonts w:cs="Arial"/>
        </w:rPr>
      </w:pPr>
      <w:bookmarkStart w:id="69" w:name="_Hlk162029870"/>
      <w:r w:rsidRPr="00FB521E">
        <w:rPr>
          <w:rFonts w:cs="Arial"/>
        </w:rPr>
        <w:t xml:space="preserve">Kopelman R. E., </w:t>
      </w:r>
      <w:proofErr w:type="spellStart"/>
      <w:r w:rsidRPr="00FB521E">
        <w:rPr>
          <w:rFonts w:cs="Arial"/>
        </w:rPr>
        <w:t>Prottas</w:t>
      </w:r>
      <w:proofErr w:type="spellEnd"/>
      <w:r w:rsidRPr="00FB521E">
        <w:rPr>
          <w:rFonts w:cs="Arial"/>
        </w:rPr>
        <w:t xml:space="preserve">, D. J., Davis, A. L. (2008) </w:t>
      </w:r>
      <w:bookmarkEnd w:id="69"/>
      <w:r w:rsidRPr="00FB521E">
        <w:rPr>
          <w:rFonts w:cs="Arial"/>
          <w:i/>
          <w:iCs/>
        </w:rPr>
        <w:t>Douglas McGregor's Theory X and Y: Toward a Construct-Valid Measure</w:t>
      </w:r>
      <w:r w:rsidRPr="00FB521E">
        <w:rPr>
          <w:rFonts w:cs="Arial"/>
        </w:rPr>
        <w:t xml:space="preserve">, Journal of Managerial Issues 20(2):2008, available at: </w:t>
      </w:r>
      <w:hyperlink r:id="rId61" w:history="1">
        <w:r w:rsidRPr="00FB521E">
          <w:rPr>
            <w:rStyle w:val="Hyperlink"/>
            <w:rFonts w:cs="Arial"/>
          </w:rPr>
          <w:t>https://www.researchgate.net/publication/280114317_Douglas_McGregor%27s_Theory_X_and_Y_Toward_a_Construct-Valid_Measure</w:t>
        </w:r>
      </w:hyperlink>
    </w:p>
    <w:p w14:paraId="3ABD0BB4" w14:textId="77777777" w:rsidR="007E1CE1" w:rsidRPr="00FB521E" w:rsidRDefault="007E1CE1" w:rsidP="00EB787B">
      <w:pPr>
        <w:jc w:val="left"/>
        <w:rPr>
          <w:rFonts w:cs="Arial"/>
        </w:rPr>
      </w:pPr>
      <w:r w:rsidRPr="00FB521E">
        <w:rPr>
          <w:rFonts w:cs="Arial"/>
        </w:rPr>
        <w:t xml:space="preserve">Kuhnert, K. W., Lewis, P. (1987) </w:t>
      </w:r>
      <w:r w:rsidRPr="00FB521E">
        <w:rPr>
          <w:rFonts w:cs="Arial"/>
          <w:i/>
          <w:iCs/>
        </w:rPr>
        <w:t>Transactional and Transformational Leadership: A Constructive/Developmental Analysis</w:t>
      </w:r>
      <w:r w:rsidRPr="00FB521E">
        <w:rPr>
          <w:rFonts w:cs="Arial"/>
        </w:rPr>
        <w:t xml:space="preserve">, The Academy of Management Review, Vol. 12, No. 4 (Oct., 1987), pp. 648-657, available at: </w:t>
      </w:r>
      <w:hyperlink r:id="rId62" w:history="1">
        <w:r w:rsidRPr="00FB521E">
          <w:rPr>
            <w:rStyle w:val="Hyperlink"/>
            <w:rFonts w:cs="Arial"/>
          </w:rPr>
          <w:t>https://www.jstor.org/stable/258070?origin=crossref</w:t>
        </w:r>
      </w:hyperlink>
    </w:p>
    <w:p w14:paraId="0176C891" w14:textId="77777777" w:rsidR="007E1CE1" w:rsidRPr="00FB521E" w:rsidRDefault="007E1CE1" w:rsidP="002F7187">
      <w:pPr>
        <w:jc w:val="left"/>
        <w:rPr>
          <w:rFonts w:cs="Arial"/>
        </w:rPr>
      </w:pPr>
      <w:r w:rsidRPr="00FB521E">
        <w:rPr>
          <w:rFonts w:cs="Arial"/>
        </w:rPr>
        <w:t xml:space="preserve">Malik, M., Mahmood, F., Sarwar, N., Obaid, A., Memon, M. A., &amp; Khaskheli, A. (2023). Ethical leadership: Exploring bottom-line mentality and trust perceptions of employees on middle-level managers. Current Psychology, 42(20), 16602-16617. Available at: </w:t>
      </w:r>
      <w:hyperlink r:id="rId63" w:history="1">
        <w:r w:rsidRPr="00FB521E">
          <w:rPr>
            <w:rStyle w:val="Hyperlink"/>
            <w:rFonts w:cs="Arial"/>
          </w:rPr>
          <w:t>https://link.springer.com/article/10.1007/s12144-022-02925-2</w:t>
        </w:r>
      </w:hyperlink>
    </w:p>
    <w:p w14:paraId="44F923CA" w14:textId="77777777" w:rsidR="007E1CE1" w:rsidRPr="00FB521E" w:rsidRDefault="007E1CE1" w:rsidP="002F7187">
      <w:pPr>
        <w:jc w:val="left"/>
        <w:rPr>
          <w:rFonts w:cs="Arial"/>
        </w:rPr>
      </w:pPr>
      <w:r w:rsidRPr="00FB521E">
        <w:rPr>
          <w:rFonts w:cs="Arial"/>
        </w:rPr>
        <w:t xml:space="preserve">McCauley, C. D., Palus, C. J. (2021). Developing the theory and practice of leadership development: A relational view. The Leadership Quarterly, 32(5), 101456. Available at: </w:t>
      </w:r>
      <w:hyperlink r:id="rId64" w:history="1">
        <w:r w:rsidRPr="00FB521E">
          <w:rPr>
            <w:rStyle w:val="Hyperlink"/>
            <w:rFonts w:cs="Arial"/>
          </w:rPr>
          <w:t>https://www.sciencedirect.com/science/article/abs/pii/S1048984320300837</w:t>
        </w:r>
      </w:hyperlink>
    </w:p>
    <w:p w14:paraId="24DED04E" w14:textId="77777777" w:rsidR="007E1CE1" w:rsidRPr="00FB521E" w:rsidRDefault="007E1CE1" w:rsidP="00847F7A">
      <w:pPr>
        <w:jc w:val="left"/>
        <w:rPr>
          <w:rFonts w:cs="Arial"/>
        </w:rPr>
      </w:pPr>
      <w:r w:rsidRPr="00FB521E">
        <w:rPr>
          <w:rFonts w:cs="Arial"/>
        </w:rPr>
        <w:lastRenderedPageBreak/>
        <w:t xml:space="preserve">McGregor, D. (1960) </w:t>
      </w:r>
      <w:r w:rsidRPr="00FB521E">
        <w:rPr>
          <w:rFonts w:cs="Arial"/>
          <w:i/>
          <w:iCs/>
        </w:rPr>
        <w:t>The Human Side of Enterprise</w:t>
      </w:r>
      <w:r w:rsidRPr="00FB521E">
        <w:rPr>
          <w:rFonts w:cs="Arial"/>
        </w:rPr>
        <w:t xml:space="preserve">, McGraw-Hill, available at: </w:t>
      </w:r>
      <w:hyperlink r:id="rId65" w:history="1">
        <w:r w:rsidRPr="00FB521E">
          <w:rPr>
            <w:rStyle w:val="Hyperlink"/>
            <w:rFonts w:cs="Arial"/>
          </w:rPr>
          <w:t>https://books.google.co.uk/books/about/The_Human_Side_of_Enterprise.html?id=9fA0AAAAMAAJ&amp;redir_esc=y</w:t>
        </w:r>
      </w:hyperlink>
    </w:p>
    <w:p w14:paraId="12EA1010" w14:textId="77777777" w:rsidR="007E1CE1" w:rsidRPr="00FB521E" w:rsidRDefault="007E1CE1" w:rsidP="002F7187">
      <w:pPr>
        <w:jc w:val="left"/>
        <w:rPr>
          <w:rFonts w:cs="Arial"/>
        </w:rPr>
      </w:pPr>
      <w:proofErr w:type="spellStart"/>
      <w:r w:rsidRPr="00FB521E">
        <w:rPr>
          <w:rFonts w:cs="Arial"/>
        </w:rPr>
        <w:t>Mcleod</w:t>
      </w:r>
      <w:proofErr w:type="spellEnd"/>
      <w:r w:rsidRPr="00FB521E">
        <w:rPr>
          <w:rFonts w:cs="Arial"/>
        </w:rPr>
        <w:t xml:space="preserve"> S. PhD (2024) </w:t>
      </w:r>
      <w:r w:rsidRPr="00FB521E">
        <w:rPr>
          <w:rFonts w:cs="Arial"/>
          <w:i/>
          <w:iCs/>
        </w:rPr>
        <w:t xml:space="preserve">Maslow’s Hierarchy </w:t>
      </w:r>
      <w:proofErr w:type="gramStart"/>
      <w:r w:rsidRPr="00FB521E">
        <w:rPr>
          <w:rFonts w:cs="Arial"/>
          <w:i/>
          <w:iCs/>
        </w:rPr>
        <w:t>Of</w:t>
      </w:r>
      <w:proofErr w:type="gramEnd"/>
      <w:r w:rsidRPr="00FB521E">
        <w:rPr>
          <w:rFonts w:cs="Arial"/>
          <w:i/>
          <w:iCs/>
        </w:rPr>
        <w:t xml:space="preserve"> Needs</w:t>
      </w:r>
      <w:r w:rsidRPr="00FB521E">
        <w:rPr>
          <w:rFonts w:cs="Arial"/>
        </w:rPr>
        <w:t xml:space="preserve">, Simply Psychology, available at: </w:t>
      </w:r>
      <w:hyperlink r:id="rId66" w:history="1">
        <w:r w:rsidRPr="00FB521E">
          <w:rPr>
            <w:rStyle w:val="Hyperlink"/>
            <w:rFonts w:cs="Arial"/>
          </w:rPr>
          <w:t>https://www.simplypsychology.org/maslow.html</w:t>
        </w:r>
      </w:hyperlink>
    </w:p>
    <w:p w14:paraId="3876F37B" w14:textId="77777777" w:rsidR="007E1CE1" w:rsidRPr="00FB521E" w:rsidRDefault="007E1CE1" w:rsidP="002F7187">
      <w:pPr>
        <w:jc w:val="left"/>
        <w:rPr>
          <w:rFonts w:cs="Arial"/>
        </w:rPr>
      </w:pPr>
      <w:proofErr w:type="spellStart"/>
      <w:r w:rsidRPr="00FB521E">
        <w:rPr>
          <w:rFonts w:cs="Arial"/>
        </w:rPr>
        <w:t>Nabaraj</w:t>
      </w:r>
      <w:proofErr w:type="spellEnd"/>
      <w:r w:rsidRPr="00FB521E">
        <w:rPr>
          <w:rFonts w:cs="Arial"/>
        </w:rPr>
        <w:t xml:space="preserve">, K. C. (2009) </w:t>
      </w:r>
      <w:r w:rsidRPr="00FB521E">
        <w:rPr>
          <w:rFonts w:cs="Arial"/>
          <w:i/>
          <w:iCs/>
        </w:rPr>
        <w:t xml:space="preserve">Adaptive Leadership by </w:t>
      </w:r>
      <w:proofErr w:type="spellStart"/>
      <w:r w:rsidRPr="00FB521E">
        <w:rPr>
          <w:rFonts w:cs="Arial"/>
          <w:i/>
          <w:iCs/>
        </w:rPr>
        <w:t>Dr.</w:t>
      </w:r>
      <w:proofErr w:type="spellEnd"/>
      <w:r w:rsidRPr="00FB521E">
        <w:rPr>
          <w:rFonts w:cs="Arial"/>
          <w:i/>
          <w:iCs/>
        </w:rPr>
        <w:t xml:space="preserve"> Heifetz</w:t>
      </w:r>
      <w:r w:rsidRPr="00FB521E">
        <w:rPr>
          <w:rFonts w:cs="Arial"/>
        </w:rPr>
        <w:t xml:space="preserve">, vol.2.5, available at: </w:t>
      </w:r>
      <w:hyperlink r:id="rId67" w:history="1">
        <w:r w:rsidRPr="00FB521E">
          <w:rPr>
            <w:rStyle w:val="Hyperlink"/>
            <w:rFonts w:cs="Arial"/>
          </w:rPr>
          <w:t>https://www.academia.edu/1493720/Adaptive_Leadership_by_Dr_Heifetz</w:t>
        </w:r>
      </w:hyperlink>
    </w:p>
    <w:p w14:paraId="46677BF7" w14:textId="77777777" w:rsidR="007E1CE1" w:rsidRPr="00FB521E" w:rsidRDefault="007E1CE1" w:rsidP="002F7187">
      <w:pPr>
        <w:jc w:val="left"/>
        <w:rPr>
          <w:rFonts w:cs="Arial"/>
        </w:rPr>
      </w:pPr>
      <w:r w:rsidRPr="00FB521E">
        <w:rPr>
          <w:rFonts w:cs="Arial"/>
        </w:rPr>
        <w:t xml:space="preserve">Nemr, M. A. A., Liu, Y. (2021). The impact of ethical leadership on organizational citizenship </w:t>
      </w:r>
      <w:proofErr w:type="spellStart"/>
      <w:r w:rsidRPr="00FB521E">
        <w:rPr>
          <w:rFonts w:cs="Arial"/>
        </w:rPr>
        <w:t>behaviors</w:t>
      </w:r>
      <w:proofErr w:type="spellEnd"/>
      <w:r w:rsidRPr="00FB521E">
        <w:rPr>
          <w:rFonts w:cs="Arial"/>
        </w:rPr>
        <w:t xml:space="preserve">: Moderating role of organizational cynicism. Cogent Business &amp; Management, 8(1), 1865860. Available at: </w:t>
      </w:r>
      <w:hyperlink r:id="rId68" w:history="1">
        <w:r w:rsidRPr="00FB521E">
          <w:rPr>
            <w:rStyle w:val="Hyperlink"/>
            <w:rFonts w:cs="Arial"/>
          </w:rPr>
          <w:t>https://www.researchgate.net/publication/348589960_The_impact_of_ethical_leadership_on_organizational_citizenship_behaviors_Moderating_role_of_organizational_cynicism/citation/download</w:t>
        </w:r>
      </w:hyperlink>
    </w:p>
    <w:p w14:paraId="0B0B9B1C" w14:textId="77777777" w:rsidR="007E1CE1" w:rsidRPr="00FB521E" w:rsidRDefault="007E1CE1" w:rsidP="002F7187">
      <w:pPr>
        <w:jc w:val="left"/>
        <w:rPr>
          <w:rFonts w:cs="Arial"/>
        </w:rPr>
      </w:pPr>
      <w:r w:rsidRPr="00FB521E">
        <w:rPr>
          <w:rFonts w:cs="Arial"/>
        </w:rPr>
        <w:t xml:space="preserve">Northouse, P. G. (2021) </w:t>
      </w:r>
      <w:r w:rsidRPr="00FB521E">
        <w:rPr>
          <w:rFonts w:cs="Arial"/>
          <w:i/>
          <w:iCs/>
        </w:rPr>
        <w:t>Leadership: Theory and Practice</w:t>
      </w:r>
      <w:r w:rsidRPr="00FB521E">
        <w:rPr>
          <w:rFonts w:cs="Arial"/>
        </w:rPr>
        <w:t xml:space="preserve">, SAGE Publications, 2021, ISBN 1071834479, 9781071834473, available at: </w:t>
      </w:r>
      <w:hyperlink r:id="rId69" w:anchor="v=onepage&amp;q&amp;f=false" w:history="1">
        <w:r w:rsidRPr="00FB521E">
          <w:rPr>
            <w:rStyle w:val="Hyperlink"/>
            <w:rFonts w:cs="Arial"/>
          </w:rPr>
          <w:t>https://books.google.co.uk/books?hl=en&amp;lr=&amp;id=6qYLEAAAQBAJ&amp;oi=fnd&amp;pg=PA1&amp;dq=Northouse,+P.+G.+(2016).+Leadership:+Theory+and+practice+(7th+ed.).+Thousand+Oaks,+CA:+Sage&amp;ots=QQ6dsdXb3q&amp;sig=QsHoGzQ7OrKuaHeKLMSiDjZGVDs#v=onepage&amp;q&amp;f=false</w:t>
        </w:r>
      </w:hyperlink>
    </w:p>
    <w:p w14:paraId="574A359F" w14:textId="77777777" w:rsidR="007E1CE1" w:rsidRPr="00FB521E" w:rsidRDefault="007E1CE1" w:rsidP="00A64271">
      <w:pPr>
        <w:jc w:val="left"/>
        <w:rPr>
          <w:rFonts w:cs="Arial"/>
        </w:rPr>
      </w:pPr>
      <w:r w:rsidRPr="00FB521E">
        <w:rPr>
          <w:rFonts w:cs="Arial"/>
        </w:rPr>
        <w:t xml:space="preserve">Nunes, A. J. S., Cruz, M. R. P., Pinheiro, P. G. (2011) </w:t>
      </w:r>
      <w:r w:rsidRPr="00FB521E">
        <w:rPr>
          <w:rFonts w:cs="Arial"/>
          <w:i/>
          <w:iCs/>
        </w:rPr>
        <w:t>Fiedler’s Contingency Theory: Practical Application of the Least Preferred Coworker (LPC) Scale</w:t>
      </w:r>
      <w:r w:rsidRPr="00FB521E">
        <w:rPr>
          <w:rFonts w:cs="Arial"/>
        </w:rPr>
        <w:t xml:space="preserve">, The IUP Journal of Organizational </w:t>
      </w:r>
      <w:proofErr w:type="spellStart"/>
      <w:r w:rsidRPr="00FB521E">
        <w:rPr>
          <w:rFonts w:cs="Arial"/>
        </w:rPr>
        <w:t>Behavior</w:t>
      </w:r>
      <w:proofErr w:type="spellEnd"/>
      <w:r w:rsidRPr="00FB521E">
        <w:rPr>
          <w:rFonts w:cs="Arial"/>
        </w:rPr>
        <w:t xml:space="preserve">, Vol. X, No. 4, October 2011, pp. 7-26, available at: </w:t>
      </w:r>
      <w:hyperlink r:id="rId70" w:history="1">
        <w:r w:rsidRPr="00FB521E">
          <w:rPr>
            <w:rStyle w:val="Hyperlink"/>
            <w:rFonts w:cs="Arial"/>
          </w:rPr>
          <w:t>https://www.researchgate.net/publication/258974230_Fiedler's_Contingency_Theory_Practical_Application_of_the_Least_Preferred_Coworker_LPC_Scale</w:t>
        </w:r>
      </w:hyperlink>
    </w:p>
    <w:p w14:paraId="54F7F44B" w14:textId="77777777" w:rsidR="007E1CE1" w:rsidRPr="00157668" w:rsidRDefault="007E1CE1" w:rsidP="002F7187">
      <w:pPr>
        <w:jc w:val="left"/>
        <w:rPr>
          <w:rStyle w:val="Hyperlink"/>
          <w:i/>
          <w:iCs/>
          <w:color w:val="auto"/>
          <w:u w:val="none"/>
        </w:rPr>
      </w:pPr>
      <w:r w:rsidRPr="00157668">
        <w:rPr>
          <w:i/>
          <w:iCs/>
        </w:rPr>
        <w:t>Paraskevas, A. (2006). Crisis management or crisis response system? A complexity science approach to organizational crises. Management Decision,</w:t>
      </w:r>
      <w:r>
        <w:rPr>
          <w:i/>
          <w:iCs/>
        </w:rPr>
        <w:t xml:space="preserve"> available at: </w:t>
      </w:r>
      <w:r w:rsidRPr="00157668">
        <w:rPr>
          <w:rStyle w:val="Hyperlink"/>
          <w:rFonts w:cs="Arial"/>
        </w:rPr>
        <w:t>https://www.emerald.com/insight/content/doi/10.1108/00251740610680587/full/html</w:t>
      </w:r>
    </w:p>
    <w:p w14:paraId="4763D1CA" w14:textId="77777777" w:rsidR="007E1CE1" w:rsidRPr="00FB521E" w:rsidRDefault="007E1CE1" w:rsidP="002F7187">
      <w:pPr>
        <w:jc w:val="left"/>
        <w:rPr>
          <w:rFonts w:cs="Arial"/>
        </w:rPr>
      </w:pPr>
      <w:r w:rsidRPr="00FB521E">
        <w:rPr>
          <w:rFonts w:cs="Arial"/>
        </w:rPr>
        <w:t xml:space="preserve">Pastor, J. C., Mayo, M. (2008). Transformational leadership among Spanish upper echelons: the role of managerial values and goal orientation. Leadership &amp; Organization Development Journal, 29(4), 340-358. Available at: </w:t>
      </w:r>
      <w:hyperlink r:id="rId71" w:history="1">
        <w:r w:rsidRPr="00FB521E">
          <w:rPr>
            <w:rStyle w:val="Hyperlink"/>
            <w:rFonts w:cs="Arial"/>
          </w:rPr>
          <w:t>https://www.emerald.com/insight/content/doi/10.1108/01437730810876140/full/html</w:t>
        </w:r>
      </w:hyperlink>
    </w:p>
    <w:p w14:paraId="5B74057A" w14:textId="77777777" w:rsidR="007E1CE1" w:rsidRPr="00FB521E" w:rsidRDefault="007E1CE1" w:rsidP="002F7187">
      <w:pPr>
        <w:jc w:val="left"/>
        <w:rPr>
          <w:rFonts w:cs="Arial"/>
        </w:rPr>
      </w:pPr>
      <w:r w:rsidRPr="00FB521E">
        <w:rPr>
          <w:rFonts w:cs="Arial"/>
        </w:rPr>
        <w:t xml:space="preserve">Peprah, P., Peprah, W. K. (2023). Leadership and its Impact on Supervision in the Hospitality Industry. Archives of Business Research, 11(1). Available at: </w:t>
      </w:r>
      <w:hyperlink r:id="rId72" w:history="1">
        <w:r w:rsidRPr="00FB521E">
          <w:rPr>
            <w:rStyle w:val="Hyperlink"/>
            <w:rFonts w:cs="Arial"/>
          </w:rPr>
          <w:t>https://digitalcommons.andrews.edu/cgi/viewcontent.cgi?article=5755&amp;context=pubs</w:t>
        </w:r>
      </w:hyperlink>
    </w:p>
    <w:p w14:paraId="0D030406" w14:textId="77777777" w:rsidR="007E1CE1" w:rsidRPr="00FB521E" w:rsidRDefault="007E1CE1" w:rsidP="002F7187">
      <w:pPr>
        <w:jc w:val="left"/>
        <w:rPr>
          <w:rFonts w:cs="Arial"/>
        </w:rPr>
      </w:pPr>
      <w:r w:rsidRPr="00FB521E">
        <w:rPr>
          <w:rFonts w:cs="Arial"/>
        </w:rPr>
        <w:t xml:space="preserve">Pratt, M. K. (2023) </w:t>
      </w:r>
      <w:r w:rsidRPr="00FB521E">
        <w:rPr>
          <w:rFonts w:cs="Arial"/>
          <w:i/>
          <w:iCs/>
        </w:rPr>
        <w:t>Managerial grid model (The Blake and Mouton Managerial Grid model)</w:t>
      </w:r>
      <w:r w:rsidRPr="00FB521E">
        <w:rPr>
          <w:rFonts w:cs="Arial"/>
        </w:rPr>
        <w:t xml:space="preserve">, Tech Target, available at: </w:t>
      </w:r>
      <w:hyperlink r:id="rId73" w:history="1">
        <w:r w:rsidRPr="00FB521E">
          <w:rPr>
            <w:rStyle w:val="Hyperlink"/>
            <w:rFonts w:cs="Arial"/>
          </w:rPr>
          <w:t>https://www.techtarget.com/searchcio/definition/managerial-grid-model-The-Blake-and-Mouton-Managerial-Grid-model</w:t>
        </w:r>
      </w:hyperlink>
    </w:p>
    <w:p w14:paraId="47BE0078" w14:textId="77777777" w:rsidR="007E1CE1" w:rsidRPr="00FB521E" w:rsidRDefault="007E1CE1" w:rsidP="00234DD7">
      <w:pPr>
        <w:jc w:val="left"/>
        <w:rPr>
          <w:rFonts w:cs="Arial"/>
        </w:rPr>
      </w:pPr>
      <w:proofErr w:type="spellStart"/>
      <w:r w:rsidRPr="00FB521E">
        <w:rPr>
          <w:rFonts w:cs="Arial"/>
        </w:rPr>
        <w:t>Prevodnik</w:t>
      </w:r>
      <w:proofErr w:type="spellEnd"/>
      <w:r w:rsidRPr="00FB521E">
        <w:rPr>
          <w:rFonts w:cs="Arial"/>
        </w:rPr>
        <w:t xml:space="preserve">, M., </w:t>
      </w:r>
      <w:proofErr w:type="spellStart"/>
      <w:r w:rsidRPr="00FB521E">
        <w:rPr>
          <w:rFonts w:cs="Arial"/>
        </w:rPr>
        <w:t>Biloslavo</w:t>
      </w:r>
      <w:proofErr w:type="spellEnd"/>
      <w:r w:rsidRPr="00FB521E">
        <w:rPr>
          <w:rFonts w:cs="Arial"/>
        </w:rPr>
        <w:t xml:space="preserve">, R. (2009) </w:t>
      </w:r>
      <w:r w:rsidRPr="00FB521E">
        <w:rPr>
          <w:rFonts w:cs="Arial"/>
          <w:i/>
          <w:iCs/>
        </w:rPr>
        <w:t>Managers and Leaders in Organizations of a Post-transition Economy</w:t>
      </w:r>
      <w:r w:rsidRPr="00FB521E">
        <w:rPr>
          <w:rFonts w:cs="Arial"/>
        </w:rPr>
        <w:t xml:space="preserve">, University of </w:t>
      </w:r>
      <w:proofErr w:type="spellStart"/>
      <w:r w:rsidRPr="00FB521E">
        <w:rPr>
          <w:rFonts w:cs="Arial"/>
        </w:rPr>
        <w:t>Primorska</w:t>
      </w:r>
      <w:proofErr w:type="spellEnd"/>
      <w:r w:rsidRPr="00FB521E">
        <w:rPr>
          <w:rFonts w:cs="Arial"/>
        </w:rPr>
        <w:t xml:space="preserve">, Koper Faculty of Management, DOI: 10.2478/v10051-009-0006-1, available at: </w:t>
      </w:r>
      <w:hyperlink r:id="rId74" w:history="1">
        <w:r w:rsidRPr="00FB521E">
          <w:rPr>
            <w:rStyle w:val="Hyperlink"/>
            <w:rFonts w:cs="Arial"/>
          </w:rPr>
          <w:t>https://intapi.sciendo.com/pdf/10.2478/v10051-009-0006-1</w:t>
        </w:r>
      </w:hyperlink>
    </w:p>
    <w:p w14:paraId="5F24CE76" w14:textId="77777777" w:rsidR="007E1CE1" w:rsidRPr="00FB521E" w:rsidRDefault="007E1CE1" w:rsidP="002F7187">
      <w:pPr>
        <w:jc w:val="left"/>
        <w:rPr>
          <w:rFonts w:cs="Arial"/>
        </w:rPr>
      </w:pPr>
      <w:r w:rsidRPr="00FB521E">
        <w:rPr>
          <w:rFonts w:cs="Arial"/>
        </w:rPr>
        <w:t xml:space="preserve">Reid, J. (2000) </w:t>
      </w:r>
      <w:r w:rsidRPr="00FB521E">
        <w:rPr>
          <w:rFonts w:cs="Arial"/>
          <w:i/>
          <w:iCs/>
        </w:rPr>
        <w:t>A Task-Oriented Non-Interactive Evaluation Methodology for Information Retrieval Systems</w:t>
      </w:r>
      <w:r w:rsidRPr="00FB521E">
        <w:rPr>
          <w:rFonts w:cs="Arial"/>
        </w:rPr>
        <w:t xml:space="preserve">, Dordrecht: Springer Nature B.V; Information retrieval (Boston), 2000-02, Vol.2 (1), p.115-129, available at: </w:t>
      </w:r>
      <w:hyperlink r:id="rId75" w:history="1">
        <w:r w:rsidRPr="00FB521E">
          <w:rPr>
            <w:rStyle w:val="Hyperlink"/>
            <w:rFonts w:cs="Arial"/>
          </w:rPr>
          <w:t>https://librarysearch.uwtsd.ac.uk/discovery/fulldisplay?docid=cdi_proquest_journals_2908959270&amp;context=PC&amp;vid=44WHELF_UWTSD:44WHELF_UWTSD_VU1&amp;lang=en</w:t>
        </w:r>
      </w:hyperlink>
    </w:p>
    <w:p w14:paraId="22118107" w14:textId="77777777" w:rsidR="007E1CE1" w:rsidRPr="00FB521E" w:rsidRDefault="007E1CE1" w:rsidP="002F7187">
      <w:pPr>
        <w:jc w:val="left"/>
        <w:rPr>
          <w:rFonts w:cs="Arial"/>
        </w:rPr>
      </w:pPr>
      <w:r w:rsidRPr="00FB521E">
        <w:rPr>
          <w:rFonts w:cs="Arial"/>
        </w:rPr>
        <w:t xml:space="preserve">Richard, J., Moniz, Jr (2010) </w:t>
      </w:r>
      <w:r w:rsidRPr="00FB521E">
        <w:rPr>
          <w:rFonts w:cs="Arial"/>
          <w:i/>
          <w:iCs/>
        </w:rPr>
        <w:t>History of managerial thought: a brief overview</w:t>
      </w:r>
      <w:r w:rsidRPr="00FB521E">
        <w:rPr>
          <w:rFonts w:cs="Arial"/>
        </w:rPr>
        <w:t xml:space="preserve">, Contingency Theory, Practical and Effective Management of Libraries, ISBN 978-1-84334-578-7, available at: </w:t>
      </w:r>
      <w:hyperlink r:id="rId76" w:history="1">
        <w:r w:rsidRPr="00FB521E">
          <w:rPr>
            <w:rStyle w:val="Hyperlink"/>
            <w:rFonts w:cs="Arial"/>
          </w:rPr>
          <w:t>https://www.sciencedirect.com/topics/economics-econometrics-and-finance/contingency-theory</w:t>
        </w:r>
      </w:hyperlink>
    </w:p>
    <w:p w14:paraId="148F9C33" w14:textId="77777777" w:rsidR="007E1CE1" w:rsidRPr="00FB521E" w:rsidRDefault="007E1CE1" w:rsidP="002F7187">
      <w:pPr>
        <w:jc w:val="left"/>
        <w:rPr>
          <w:rFonts w:cs="Arial"/>
        </w:rPr>
      </w:pPr>
      <w:r w:rsidRPr="00FB521E">
        <w:rPr>
          <w:rFonts w:cs="Arial"/>
        </w:rPr>
        <w:t xml:space="preserve">Sager, K. L. (2008) </w:t>
      </w:r>
      <w:r w:rsidRPr="00FB521E">
        <w:rPr>
          <w:rFonts w:cs="Arial"/>
          <w:i/>
          <w:iCs/>
        </w:rPr>
        <w:t>An Exploratory Study of the Relationships Between Theory X/Y Assumptions and Superior Communicator Style</w:t>
      </w:r>
      <w:r w:rsidRPr="00FB521E">
        <w:rPr>
          <w:rFonts w:cs="Arial"/>
        </w:rPr>
        <w:t xml:space="preserve">, Management Communication Quarterly, 22(2), 288-312., available at: </w:t>
      </w:r>
      <w:hyperlink r:id="rId77" w:history="1">
        <w:r w:rsidRPr="00FB521E">
          <w:rPr>
            <w:rStyle w:val="Hyperlink"/>
            <w:rFonts w:cs="Arial"/>
          </w:rPr>
          <w:t>https://journals.sagepub.com/doi/abs/10.1177/0893318908323148</w:t>
        </w:r>
      </w:hyperlink>
    </w:p>
    <w:p w14:paraId="6467FBE9" w14:textId="77777777" w:rsidR="007E1CE1" w:rsidRPr="00FB521E" w:rsidRDefault="007E1CE1" w:rsidP="002F7187">
      <w:pPr>
        <w:jc w:val="left"/>
        <w:rPr>
          <w:rStyle w:val="Hyperlink"/>
          <w:rFonts w:cs="Arial"/>
        </w:rPr>
      </w:pPr>
      <w:r w:rsidRPr="00FB521E">
        <w:rPr>
          <w:rFonts w:cs="Arial"/>
        </w:rPr>
        <w:t xml:space="preserve">Santos-Longhurst, A. (2019) Intrinsic Motivation: How to Pick Up Healthy Motivation Techniques, Healthline, available at: </w:t>
      </w:r>
      <w:hyperlink r:id="rId78" w:history="1">
        <w:r w:rsidRPr="00FB521E">
          <w:rPr>
            <w:rStyle w:val="Hyperlink"/>
            <w:rFonts w:cs="Arial"/>
          </w:rPr>
          <w:t>https://www.healthline.com/health/intrinsic-motivation</w:t>
        </w:r>
      </w:hyperlink>
    </w:p>
    <w:p w14:paraId="0437FA02" w14:textId="77777777" w:rsidR="007E1CE1" w:rsidRPr="00FB521E" w:rsidRDefault="007E1CE1" w:rsidP="00A64271">
      <w:pPr>
        <w:jc w:val="left"/>
        <w:rPr>
          <w:rFonts w:cs="Arial"/>
        </w:rPr>
      </w:pPr>
      <w:r w:rsidRPr="00FB521E">
        <w:rPr>
          <w:rFonts w:cs="Arial"/>
        </w:rPr>
        <w:t xml:space="preserve">Sayed, H. (2013) </w:t>
      </w:r>
      <w:r w:rsidRPr="00FB521E">
        <w:rPr>
          <w:rFonts w:cs="Arial"/>
          <w:i/>
          <w:iCs/>
        </w:rPr>
        <w:t>The Influence of Principal Leadership on School Performance: A Case Study in Selected Gauteng Schools</w:t>
      </w:r>
      <w:r w:rsidRPr="00FB521E">
        <w:rPr>
          <w:rFonts w:cs="Arial"/>
        </w:rPr>
        <w:t xml:space="preserve">, University of South Africa, available at: </w:t>
      </w:r>
      <w:hyperlink r:id="rId79" w:history="1">
        <w:r w:rsidRPr="00FB521E">
          <w:rPr>
            <w:rStyle w:val="Hyperlink"/>
            <w:rFonts w:cs="Arial"/>
          </w:rPr>
          <w:t>https://uir.unisa.ac.za/bitstream/handle/10500/10494/dissertation_sayed_h.pdf?isAllowed=y&amp;sequence=1</w:t>
        </w:r>
      </w:hyperlink>
    </w:p>
    <w:p w14:paraId="727EC277" w14:textId="77777777" w:rsidR="007E1CE1" w:rsidRPr="00FB521E" w:rsidRDefault="007E1CE1" w:rsidP="00234DD7">
      <w:pPr>
        <w:jc w:val="left"/>
        <w:rPr>
          <w:rFonts w:cs="Arial"/>
        </w:rPr>
      </w:pPr>
      <w:proofErr w:type="spellStart"/>
      <w:r w:rsidRPr="00FB521E">
        <w:rPr>
          <w:rFonts w:cs="Arial"/>
        </w:rPr>
        <w:t>Schriesheim</w:t>
      </w:r>
      <w:proofErr w:type="spellEnd"/>
      <w:r w:rsidRPr="00FB521E">
        <w:rPr>
          <w:rFonts w:cs="Arial"/>
        </w:rPr>
        <w:t xml:space="preserve">, C., Von Glinow, M. A. (1977) </w:t>
      </w:r>
      <w:r w:rsidRPr="00FB521E">
        <w:rPr>
          <w:rFonts w:cs="Arial"/>
          <w:i/>
          <w:iCs/>
        </w:rPr>
        <w:t>The Path-Goal Theory of Leadership: A Theoretical and Empirical Analysis</w:t>
      </w:r>
      <w:r w:rsidRPr="00FB521E">
        <w:rPr>
          <w:rFonts w:cs="Arial"/>
        </w:rPr>
        <w:t xml:space="preserve">, The Academy of Management Journal, Vol. 20, No. 3 (Sep., 1977), pp. 398-405, available at: </w:t>
      </w:r>
      <w:hyperlink r:id="rId80" w:history="1">
        <w:r w:rsidRPr="00FB521E">
          <w:rPr>
            <w:rStyle w:val="Hyperlink"/>
            <w:rFonts w:cs="Arial"/>
          </w:rPr>
          <w:t>https://www-jstor-org.ezproxy.uwtsd.ac.uk/stable/255413?searchText=&amp;searchUri=&amp;ab_segments=&amp;searchKey=&amp;refreqid=fastly-default%3Aebd6af572d793765c27c610fbe1c9409</w:t>
        </w:r>
      </w:hyperlink>
    </w:p>
    <w:p w14:paraId="03F741BA" w14:textId="77777777" w:rsidR="007E1CE1" w:rsidRPr="00FB521E" w:rsidRDefault="007E1CE1" w:rsidP="002F7187">
      <w:pPr>
        <w:jc w:val="left"/>
        <w:rPr>
          <w:rFonts w:cs="Arial"/>
        </w:rPr>
      </w:pPr>
      <w:r w:rsidRPr="00FB521E">
        <w:rPr>
          <w:rFonts w:cs="Arial"/>
        </w:rPr>
        <w:t xml:space="preserve">Sethuraman, K., Suresh, J. (2014). Effective leadership styles. International Business Research, 7(9), 165. Available at: </w:t>
      </w:r>
      <w:hyperlink r:id="rId81" w:history="1">
        <w:r w:rsidRPr="00FB521E">
          <w:rPr>
            <w:rStyle w:val="Hyperlink"/>
            <w:rFonts w:cs="Arial"/>
          </w:rPr>
          <w:t>https://www.researchgate.net/publication/272727215_Effective_Leadership_Styles</w:t>
        </w:r>
      </w:hyperlink>
    </w:p>
    <w:p w14:paraId="3FA11EAA" w14:textId="77777777" w:rsidR="007E1CE1" w:rsidRPr="00FB521E" w:rsidRDefault="007E1CE1" w:rsidP="002F7187">
      <w:pPr>
        <w:jc w:val="left"/>
        <w:rPr>
          <w:rFonts w:cs="Arial"/>
        </w:rPr>
      </w:pPr>
      <w:r w:rsidRPr="00FB521E">
        <w:rPr>
          <w:rFonts w:cs="Arial"/>
        </w:rPr>
        <w:t xml:space="preserve">Solinger, O. N., Jansen, P. G., Cornelissen, J. P. (2020). The emergence of moral leadership. Academy of Management Review, 45(3), 504-527. Available at: </w:t>
      </w:r>
      <w:hyperlink r:id="rId82" w:history="1">
        <w:r w:rsidRPr="00FB521E">
          <w:rPr>
            <w:rStyle w:val="Hyperlink"/>
            <w:rFonts w:cs="Arial"/>
          </w:rPr>
          <w:t>https://research.vu.nl/ws/portalfiles/portal/106346421/Final_published_version_AMR.pdf</w:t>
        </w:r>
      </w:hyperlink>
    </w:p>
    <w:p w14:paraId="23222C09" w14:textId="77777777" w:rsidR="007E1CE1" w:rsidRPr="00FB521E" w:rsidRDefault="007E1CE1" w:rsidP="00F3000C">
      <w:pPr>
        <w:jc w:val="left"/>
        <w:rPr>
          <w:rFonts w:cs="Arial"/>
        </w:rPr>
      </w:pPr>
      <w:r w:rsidRPr="00FB521E">
        <w:rPr>
          <w:rFonts w:cs="Arial"/>
        </w:rPr>
        <w:t xml:space="preserve">Solomon, A., Steyn, R. (2017) </w:t>
      </w:r>
      <w:r w:rsidRPr="00FB521E">
        <w:rPr>
          <w:rFonts w:cs="Arial"/>
          <w:i/>
          <w:iCs/>
        </w:rPr>
        <w:t>Leadership style and leadership effectiveness: Does cultural intelligence moderate the relationship?</w:t>
      </w:r>
      <w:r w:rsidRPr="00FB521E">
        <w:rPr>
          <w:rFonts w:cs="Arial"/>
        </w:rPr>
        <w:t xml:space="preserve">, Acta </w:t>
      </w:r>
      <w:proofErr w:type="spellStart"/>
      <w:r w:rsidRPr="00FB521E">
        <w:rPr>
          <w:rFonts w:cs="Arial"/>
        </w:rPr>
        <w:t>Commercii</w:t>
      </w:r>
      <w:proofErr w:type="spellEnd"/>
      <w:r w:rsidRPr="00FB521E">
        <w:rPr>
          <w:rFonts w:cs="Arial"/>
        </w:rPr>
        <w:t xml:space="preserve"> 17(1), DOI: 10.4102/ac.v17i1.453, available at: </w:t>
      </w:r>
      <w:hyperlink r:id="rId83" w:history="1">
        <w:r w:rsidRPr="00FB521E">
          <w:rPr>
            <w:rStyle w:val="Hyperlink"/>
            <w:rFonts w:cs="Arial"/>
          </w:rPr>
          <w:t>https://www.researchgate.net/publication/318043517_Leadership_style_and_leadership_effectiveness_Does_cultural_intelligence_moderate_the_relationship</w:t>
        </w:r>
      </w:hyperlink>
    </w:p>
    <w:p w14:paraId="71002BA9" w14:textId="77777777" w:rsidR="007E1CE1" w:rsidRPr="00FB521E" w:rsidRDefault="007E1CE1" w:rsidP="002F7187">
      <w:pPr>
        <w:jc w:val="left"/>
        <w:rPr>
          <w:rFonts w:cs="Arial"/>
        </w:rPr>
      </w:pPr>
      <w:r w:rsidRPr="00FB521E">
        <w:rPr>
          <w:rFonts w:cs="Arial"/>
        </w:rPr>
        <w:t xml:space="preserve">Tannenbaum, R., Schmidt, W. H. (1973). How to choose a leadership pattern. Harvard business review. Available at: </w:t>
      </w:r>
      <w:hyperlink r:id="rId84" w:history="1">
        <w:r w:rsidRPr="00FB521E">
          <w:rPr>
            <w:rStyle w:val="Hyperlink"/>
            <w:rFonts w:cs="Arial"/>
          </w:rPr>
          <w:t>https://hbr.org/1973/05/how-to-choose-a-leadership-pattern</w:t>
        </w:r>
      </w:hyperlink>
    </w:p>
    <w:p w14:paraId="2E97DCCB" w14:textId="77777777" w:rsidR="007E1CE1" w:rsidRPr="00FB521E" w:rsidRDefault="007E1CE1" w:rsidP="00F3000C">
      <w:pPr>
        <w:jc w:val="left"/>
        <w:rPr>
          <w:rFonts w:cs="Arial"/>
        </w:rPr>
      </w:pPr>
      <w:r w:rsidRPr="00FB521E">
        <w:rPr>
          <w:rFonts w:cs="Arial"/>
        </w:rPr>
        <w:t xml:space="preserve">Wajdi, M. B. N. (2017) </w:t>
      </w:r>
      <w:r w:rsidRPr="00FB521E">
        <w:rPr>
          <w:rFonts w:cs="Arial"/>
          <w:i/>
          <w:iCs/>
        </w:rPr>
        <w:t>The Differences Between Management And Leadership</w:t>
      </w:r>
      <w:r w:rsidRPr="00FB521E">
        <w:rPr>
          <w:rFonts w:cs="Arial"/>
        </w:rPr>
        <w:t xml:space="preserve">, </w:t>
      </w:r>
      <w:proofErr w:type="spellStart"/>
      <w:r w:rsidRPr="00FB521E">
        <w:rPr>
          <w:rFonts w:cs="Arial"/>
        </w:rPr>
        <w:t>Sinergi</w:t>
      </w:r>
      <w:proofErr w:type="spellEnd"/>
      <w:r w:rsidRPr="00FB521E">
        <w:rPr>
          <w:rFonts w:cs="Arial"/>
        </w:rPr>
        <w:t xml:space="preserve"> </w:t>
      </w:r>
      <w:proofErr w:type="spellStart"/>
      <w:r w:rsidRPr="00FB521E">
        <w:rPr>
          <w:rFonts w:cs="Arial"/>
        </w:rPr>
        <w:t>Jurnal</w:t>
      </w:r>
      <w:proofErr w:type="spellEnd"/>
      <w:r w:rsidRPr="00FB521E">
        <w:rPr>
          <w:rFonts w:cs="Arial"/>
        </w:rPr>
        <w:t xml:space="preserve"> </w:t>
      </w:r>
      <w:proofErr w:type="spellStart"/>
      <w:r w:rsidRPr="00FB521E">
        <w:rPr>
          <w:rFonts w:cs="Arial"/>
        </w:rPr>
        <w:t>Ilmiah</w:t>
      </w:r>
      <w:proofErr w:type="spellEnd"/>
      <w:r w:rsidRPr="00FB521E">
        <w:rPr>
          <w:rFonts w:cs="Arial"/>
        </w:rPr>
        <w:t xml:space="preserve"> </w:t>
      </w:r>
      <w:proofErr w:type="spellStart"/>
      <w:r w:rsidRPr="00FB521E">
        <w:rPr>
          <w:rFonts w:cs="Arial"/>
        </w:rPr>
        <w:t>Ilmu</w:t>
      </w:r>
      <w:proofErr w:type="spellEnd"/>
      <w:r w:rsidRPr="00FB521E">
        <w:rPr>
          <w:rFonts w:cs="Arial"/>
        </w:rPr>
        <w:t xml:space="preserve"> </w:t>
      </w:r>
      <w:proofErr w:type="spellStart"/>
      <w:r w:rsidRPr="00FB521E">
        <w:rPr>
          <w:rFonts w:cs="Arial"/>
        </w:rPr>
        <w:t>Manajemen</w:t>
      </w:r>
      <w:proofErr w:type="spellEnd"/>
      <w:r w:rsidRPr="00FB521E">
        <w:rPr>
          <w:rFonts w:cs="Arial"/>
        </w:rPr>
        <w:t xml:space="preserve">, DOI: 10.25139/sng.v7i1.31, available at: </w:t>
      </w:r>
      <w:hyperlink r:id="rId85" w:history="1">
        <w:r w:rsidRPr="00FB521E">
          <w:rPr>
            <w:rStyle w:val="Hyperlink"/>
            <w:rFonts w:cs="Arial"/>
          </w:rPr>
          <w:t>https://www.researchgate.net/publication/318597967_The_Differences_Between_Management_And_Leadership</w:t>
        </w:r>
      </w:hyperlink>
    </w:p>
    <w:p w14:paraId="12FE2EE4" w14:textId="77777777" w:rsidR="007E1CE1" w:rsidRPr="00FB521E" w:rsidRDefault="007E1CE1" w:rsidP="00FB6CA1">
      <w:pPr>
        <w:jc w:val="left"/>
        <w:rPr>
          <w:rFonts w:cs="Arial"/>
        </w:rPr>
      </w:pPr>
      <w:r w:rsidRPr="00FB521E">
        <w:rPr>
          <w:rFonts w:cs="Arial"/>
        </w:rPr>
        <w:t>Walas-</w:t>
      </w:r>
      <w:proofErr w:type="spellStart"/>
      <w:r w:rsidRPr="00FB521E">
        <w:rPr>
          <w:rFonts w:cs="Arial"/>
        </w:rPr>
        <w:t>Trebacz</w:t>
      </w:r>
      <w:proofErr w:type="spellEnd"/>
      <w:r w:rsidRPr="00FB521E">
        <w:rPr>
          <w:rFonts w:cs="Arial"/>
        </w:rPr>
        <w:t xml:space="preserve">, J., Ziarko, J. (2011) </w:t>
      </w:r>
      <w:proofErr w:type="spellStart"/>
      <w:r w:rsidRPr="00FB521E">
        <w:rPr>
          <w:rFonts w:cs="Arial"/>
          <w:i/>
          <w:iCs/>
        </w:rPr>
        <w:t>Podstawy</w:t>
      </w:r>
      <w:proofErr w:type="spellEnd"/>
      <w:r w:rsidRPr="00FB521E">
        <w:rPr>
          <w:rFonts w:cs="Arial"/>
          <w:i/>
          <w:iCs/>
        </w:rPr>
        <w:t xml:space="preserve"> </w:t>
      </w:r>
      <w:proofErr w:type="spellStart"/>
      <w:r w:rsidRPr="00FB521E">
        <w:rPr>
          <w:rFonts w:cs="Arial"/>
          <w:i/>
          <w:iCs/>
        </w:rPr>
        <w:t>zarządzania</w:t>
      </w:r>
      <w:proofErr w:type="spellEnd"/>
      <w:r w:rsidRPr="00FB521E">
        <w:rPr>
          <w:rFonts w:cs="Arial"/>
          <w:i/>
          <w:iCs/>
        </w:rPr>
        <w:t xml:space="preserve"> </w:t>
      </w:r>
      <w:proofErr w:type="spellStart"/>
      <w:r w:rsidRPr="00FB521E">
        <w:rPr>
          <w:rFonts w:cs="Arial"/>
          <w:i/>
          <w:iCs/>
        </w:rPr>
        <w:t>kryzysowego</w:t>
      </w:r>
      <w:proofErr w:type="spellEnd"/>
      <w:r w:rsidRPr="00FB521E">
        <w:rPr>
          <w:rFonts w:cs="Arial"/>
          <w:i/>
          <w:iCs/>
        </w:rPr>
        <w:t xml:space="preserve">, </w:t>
      </w:r>
      <w:proofErr w:type="spellStart"/>
      <w:r w:rsidRPr="00FB521E">
        <w:rPr>
          <w:rFonts w:cs="Arial"/>
          <w:i/>
          <w:iCs/>
        </w:rPr>
        <w:t>Część</w:t>
      </w:r>
      <w:proofErr w:type="spellEnd"/>
      <w:r w:rsidRPr="00FB521E">
        <w:rPr>
          <w:rFonts w:cs="Arial"/>
          <w:i/>
          <w:iCs/>
        </w:rPr>
        <w:t xml:space="preserve"> 2 </w:t>
      </w:r>
      <w:proofErr w:type="spellStart"/>
      <w:r w:rsidRPr="00FB521E">
        <w:rPr>
          <w:rFonts w:cs="Arial"/>
          <w:i/>
          <w:iCs/>
        </w:rPr>
        <w:t>Zarządzanie</w:t>
      </w:r>
      <w:proofErr w:type="spellEnd"/>
      <w:r w:rsidRPr="00FB521E">
        <w:rPr>
          <w:rFonts w:cs="Arial"/>
          <w:i/>
          <w:iCs/>
        </w:rPr>
        <w:t xml:space="preserve"> </w:t>
      </w:r>
      <w:proofErr w:type="spellStart"/>
      <w:r w:rsidRPr="00FB521E">
        <w:rPr>
          <w:rFonts w:cs="Arial"/>
          <w:i/>
          <w:iCs/>
        </w:rPr>
        <w:t>kryzysowe</w:t>
      </w:r>
      <w:proofErr w:type="spellEnd"/>
      <w:r w:rsidRPr="00FB521E">
        <w:rPr>
          <w:rFonts w:cs="Arial"/>
          <w:i/>
          <w:iCs/>
        </w:rPr>
        <w:t xml:space="preserve"> w </w:t>
      </w:r>
      <w:proofErr w:type="spellStart"/>
      <w:r w:rsidRPr="00FB521E">
        <w:rPr>
          <w:rFonts w:cs="Arial"/>
          <w:i/>
          <w:iCs/>
        </w:rPr>
        <w:t>przedsiębiorstwie</w:t>
      </w:r>
      <w:proofErr w:type="spellEnd"/>
      <w:r w:rsidRPr="00FB521E">
        <w:rPr>
          <w:rFonts w:cs="Arial"/>
        </w:rPr>
        <w:t xml:space="preserve">, Krakowska </w:t>
      </w:r>
      <w:proofErr w:type="spellStart"/>
      <w:r w:rsidRPr="00FB521E">
        <w:rPr>
          <w:rFonts w:cs="Arial"/>
        </w:rPr>
        <w:t>Akademia</w:t>
      </w:r>
      <w:proofErr w:type="spellEnd"/>
      <w:r w:rsidRPr="00FB521E">
        <w:rPr>
          <w:rFonts w:cs="Arial"/>
        </w:rPr>
        <w:t xml:space="preserve">, </w:t>
      </w:r>
      <w:proofErr w:type="spellStart"/>
      <w:r w:rsidRPr="00FB521E">
        <w:rPr>
          <w:rFonts w:cs="Arial"/>
        </w:rPr>
        <w:t>im</w:t>
      </w:r>
      <w:proofErr w:type="spellEnd"/>
      <w:r w:rsidRPr="00FB521E">
        <w:rPr>
          <w:rFonts w:cs="Arial"/>
        </w:rPr>
        <w:t xml:space="preserve">. Andrzeja </w:t>
      </w:r>
      <w:proofErr w:type="spellStart"/>
      <w:r w:rsidRPr="00FB521E">
        <w:rPr>
          <w:rFonts w:cs="Arial"/>
        </w:rPr>
        <w:t>Frycza</w:t>
      </w:r>
      <w:proofErr w:type="spellEnd"/>
      <w:r w:rsidRPr="00FB521E">
        <w:rPr>
          <w:rFonts w:cs="Arial"/>
        </w:rPr>
        <w:t xml:space="preserve"> </w:t>
      </w:r>
      <w:proofErr w:type="spellStart"/>
      <w:r w:rsidRPr="00FB521E">
        <w:rPr>
          <w:rFonts w:cs="Arial"/>
        </w:rPr>
        <w:t>Modrzewskiego</w:t>
      </w:r>
      <w:proofErr w:type="spellEnd"/>
      <w:r w:rsidRPr="00FB521E">
        <w:rPr>
          <w:rFonts w:cs="Arial"/>
        </w:rPr>
        <w:t xml:space="preserve">, available at: </w:t>
      </w:r>
      <w:hyperlink r:id="rId86" w:history="1">
        <w:r w:rsidRPr="00FB521E">
          <w:rPr>
            <w:rStyle w:val="Hyperlink"/>
            <w:rFonts w:cs="Arial"/>
          </w:rPr>
          <w:t>https://repozytorium.ka.edu.pl/server/api/core/bitstreams/fcf8ddb9-eda2-4228-a7f5-6321ecc05cec/content</w:t>
        </w:r>
      </w:hyperlink>
    </w:p>
    <w:p w14:paraId="3C599DD2" w14:textId="77777777" w:rsidR="007E1CE1" w:rsidRPr="00FB521E" w:rsidRDefault="007E1CE1" w:rsidP="002F7187">
      <w:pPr>
        <w:jc w:val="left"/>
        <w:rPr>
          <w:rFonts w:cs="Arial"/>
        </w:rPr>
      </w:pPr>
      <w:r w:rsidRPr="00FB521E">
        <w:rPr>
          <w:rFonts w:cs="Arial"/>
        </w:rPr>
        <w:lastRenderedPageBreak/>
        <w:t xml:space="preserve">Whelan L. (2023) </w:t>
      </w:r>
      <w:r w:rsidRPr="00FB521E">
        <w:rPr>
          <w:rFonts w:cs="Arial"/>
          <w:i/>
          <w:iCs/>
        </w:rPr>
        <w:t>Horror moment HGV is blown over by ferocious 40mph winds as Storm Noa smashes into UK</w:t>
      </w:r>
      <w:r w:rsidRPr="00FB521E">
        <w:rPr>
          <w:rFonts w:cs="Arial"/>
        </w:rPr>
        <w:t xml:space="preserve">, Express, available at: </w:t>
      </w:r>
      <w:hyperlink r:id="rId87" w:history="1">
        <w:r w:rsidRPr="00FB521E">
          <w:rPr>
            <w:rStyle w:val="Hyperlink"/>
            <w:rFonts w:cs="Arial"/>
          </w:rPr>
          <w:t>https://www.express.co.uk/news/uk/1757365/M62-Lorry-wind-video-blown-over</w:t>
        </w:r>
      </w:hyperlink>
    </w:p>
    <w:p w14:paraId="55085595" w14:textId="77777777" w:rsidR="007E1CE1" w:rsidRPr="00FB521E" w:rsidRDefault="007E1CE1" w:rsidP="002F7187">
      <w:pPr>
        <w:jc w:val="left"/>
        <w:rPr>
          <w:rFonts w:cs="Arial"/>
        </w:rPr>
      </w:pPr>
      <w:r w:rsidRPr="00FB521E">
        <w:rPr>
          <w:rFonts w:cs="Arial"/>
        </w:rPr>
        <w:t xml:space="preserve">Yang, Q. I., Wei, H. (2018). The impact of ethical leadership on organizational citizenship </w:t>
      </w:r>
      <w:proofErr w:type="spellStart"/>
      <w:r w:rsidRPr="00FB521E">
        <w:rPr>
          <w:rFonts w:cs="Arial"/>
        </w:rPr>
        <w:t>behavior</w:t>
      </w:r>
      <w:proofErr w:type="spellEnd"/>
      <w:r w:rsidRPr="00FB521E">
        <w:rPr>
          <w:rFonts w:cs="Arial"/>
        </w:rPr>
        <w:t xml:space="preserve">: The moderating role of workplace ostracism. Leadership &amp; Organization Development Journal, 39(1), 100-113. Available at: </w:t>
      </w:r>
      <w:hyperlink r:id="rId88" w:history="1">
        <w:r w:rsidRPr="00FB521E">
          <w:rPr>
            <w:rStyle w:val="Hyperlink"/>
            <w:rFonts w:cs="Arial"/>
          </w:rPr>
          <w:t>https://iranarze.ir/wp-content/uploads/2018/02/E5993-IranArze.pdf</w:t>
        </w:r>
      </w:hyperlink>
    </w:p>
    <w:p w14:paraId="3BC81C3B" w14:textId="77777777" w:rsidR="007E1CE1" w:rsidRPr="00FB521E" w:rsidRDefault="007E1CE1" w:rsidP="00847F7A">
      <w:pPr>
        <w:jc w:val="left"/>
        <w:rPr>
          <w:rFonts w:cs="Arial"/>
        </w:rPr>
      </w:pPr>
      <w:r w:rsidRPr="00FB521E">
        <w:rPr>
          <w:rFonts w:cs="Arial"/>
        </w:rPr>
        <w:t>Yarberry, S.</w:t>
      </w:r>
      <w:proofErr w:type="gramStart"/>
      <w:r w:rsidRPr="00FB521E">
        <w:rPr>
          <w:rFonts w:cs="Arial"/>
        </w:rPr>
        <w:t>,  Sims</w:t>
      </w:r>
      <w:proofErr w:type="gramEnd"/>
      <w:r w:rsidRPr="00FB521E">
        <w:rPr>
          <w:rFonts w:cs="Arial"/>
        </w:rPr>
        <w:t xml:space="preserve">, C. (2021). </w:t>
      </w:r>
      <w:r w:rsidRPr="00FB521E">
        <w:rPr>
          <w:rFonts w:cs="Arial"/>
          <w:i/>
          <w:iCs/>
        </w:rPr>
        <w:t>The Impact of COVID-19-Prompted Virtual/Remote Work Environments on Employees’ Career Development: Social Learning Theory, Belongingness, and Self-Empowerment</w:t>
      </w:r>
      <w:r w:rsidRPr="00FB521E">
        <w:rPr>
          <w:rFonts w:cs="Arial"/>
        </w:rPr>
        <w:t xml:space="preserve">, Advances in Developing Human Resources, 23(3), 237-252., available at: </w:t>
      </w:r>
      <w:hyperlink r:id="rId89" w:history="1">
        <w:r w:rsidRPr="00FB521E">
          <w:rPr>
            <w:rStyle w:val="Hyperlink"/>
            <w:rFonts w:cs="Arial"/>
          </w:rPr>
          <w:t>https://journals.sagepub.com/doi/abs/10.1177/15234223211017850</w:t>
        </w:r>
      </w:hyperlink>
    </w:p>
    <w:p w14:paraId="06EFDAE1" w14:textId="77777777" w:rsidR="007E1CE1" w:rsidRPr="00FB521E" w:rsidRDefault="007E1CE1" w:rsidP="002F7187">
      <w:pPr>
        <w:jc w:val="left"/>
        <w:rPr>
          <w:rFonts w:cs="Arial"/>
        </w:rPr>
      </w:pPr>
      <w:r w:rsidRPr="00FB521E">
        <w:rPr>
          <w:rFonts w:cs="Arial"/>
        </w:rPr>
        <w:t xml:space="preserve">Yücel, C., Karataş, E., Aydın, Y. (2013). The relationship between the level of principals’ leadership roles and organizational culture. Procedia-Social and </w:t>
      </w:r>
      <w:proofErr w:type="spellStart"/>
      <w:r w:rsidRPr="00FB521E">
        <w:rPr>
          <w:rFonts w:cs="Arial"/>
        </w:rPr>
        <w:t>Behavioral</w:t>
      </w:r>
      <w:proofErr w:type="spellEnd"/>
      <w:r w:rsidRPr="00FB521E">
        <w:rPr>
          <w:rFonts w:cs="Arial"/>
        </w:rPr>
        <w:t xml:space="preserve"> Sciences, 93, 415-419. </w:t>
      </w:r>
      <w:hyperlink r:id="rId90" w:history="1">
        <w:r w:rsidRPr="00FB521E">
          <w:rPr>
            <w:rStyle w:val="Hyperlink"/>
            <w:rFonts w:cs="Arial"/>
          </w:rPr>
          <w:t>https://www.sciencedirect.com/science/article/pii/S1877042813033168</w:t>
        </w:r>
      </w:hyperlink>
      <w:r w:rsidRPr="00FB521E">
        <w:rPr>
          <w:rFonts w:cs="Arial"/>
        </w:rPr>
        <w:t xml:space="preserve"> </w:t>
      </w:r>
    </w:p>
    <w:p w14:paraId="3AAC9C3E" w14:textId="77777777" w:rsidR="007E1CE1" w:rsidRDefault="007E1CE1" w:rsidP="002F7187">
      <w:pPr>
        <w:jc w:val="left"/>
        <w:rPr>
          <w:rStyle w:val="Hyperlink"/>
          <w:rFonts w:cs="Arial"/>
        </w:rPr>
      </w:pPr>
      <w:r w:rsidRPr="00FB521E">
        <w:rPr>
          <w:rFonts w:cs="Arial"/>
        </w:rPr>
        <w:t xml:space="preserve">Yukl, G. (2013) Leadership in organizations, 8th ed.; c2013; Pearson Education, available at: </w:t>
      </w:r>
      <w:hyperlink r:id="rId91" w:history="1">
        <w:r w:rsidRPr="00FB521E">
          <w:rPr>
            <w:rStyle w:val="Hyperlink"/>
            <w:rFonts w:cs="Arial"/>
          </w:rPr>
          <w:t>https://librarysearch.uwtsd.ac.uk/discovery/fulldisplay?context=L&amp;vid=44WHELF_UWTSD:44WHELF_UWTSD_VU1&amp;search_scope=MyInst_and_CI&amp;isFrbr=true&amp;tab=Everything&amp;docid=alma99121750402421</w:t>
        </w:r>
      </w:hyperlink>
    </w:p>
    <w:p w14:paraId="2C3C8E27" w14:textId="77777777" w:rsidR="007E1CE1" w:rsidRPr="007E1CE1" w:rsidRDefault="007E1CE1" w:rsidP="002F7187">
      <w:pPr>
        <w:jc w:val="left"/>
      </w:pPr>
    </w:p>
    <w:p w14:paraId="472445F2" w14:textId="77777777" w:rsidR="00665ED9" w:rsidRDefault="00665ED9" w:rsidP="00A64271">
      <w:pPr>
        <w:jc w:val="left"/>
      </w:pPr>
    </w:p>
    <w:sectPr w:rsidR="00665ED9">
      <w:footerReference w:type="default" r:id="rId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839EC7" w14:textId="77777777" w:rsidR="00B97E7B" w:rsidRDefault="00B97E7B" w:rsidP="00DA5C51">
      <w:pPr>
        <w:spacing w:after="0" w:line="240" w:lineRule="auto"/>
      </w:pPr>
      <w:r>
        <w:separator/>
      </w:r>
    </w:p>
  </w:endnote>
  <w:endnote w:type="continuationSeparator" w:id="0">
    <w:p w14:paraId="74408BC3" w14:textId="77777777" w:rsidR="00B97E7B" w:rsidRDefault="00B97E7B" w:rsidP="00DA5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5191209"/>
      <w:docPartObj>
        <w:docPartGallery w:val="Page Numbers (Bottom of Page)"/>
        <w:docPartUnique/>
      </w:docPartObj>
    </w:sdtPr>
    <w:sdtEndPr>
      <w:rPr>
        <w:noProof/>
      </w:rPr>
    </w:sdtEndPr>
    <w:sdtContent>
      <w:p w14:paraId="76CBFEEC" w14:textId="09CE5C22" w:rsidR="00EA1110" w:rsidRDefault="00EA11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311391" w14:textId="77777777" w:rsidR="00EA1110" w:rsidRDefault="00EA11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FA1EE1" w14:textId="77777777" w:rsidR="00B97E7B" w:rsidRDefault="00B97E7B" w:rsidP="00DA5C51">
      <w:pPr>
        <w:spacing w:after="0" w:line="240" w:lineRule="auto"/>
      </w:pPr>
      <w:r>
        <w:separator/>
      </w:r>
    </w:p>
  </w:footnote>
  <w:footnote w:type="continuationSeparator" w:id="0">
    <w:p w14:paraId="4D61E6B5" w14:textId="77777777" w:rsidR="00B97E7B" w:rsidRDefault="00B97E7B" w:rsidP="00DA5C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81479D"/>
    <w:multiLevelType w:val="hybridMultilevel"/>
    <w:tmpl w:val="79785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8011C5"/>
    <w:multiLevelType w:val="hybridMultilevel"/>
    <w:tmpl w:val="AE4C10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3844367">
    <w:abstractNumId w:val="0"/>
  </w:num>
  <w:num w:numId="2" w16cid:durableId="3229742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B0FD3"/>
    <w:rsid w:val="00004E9A"/>
    <w:rsid w:val="00024466"/>
    <w:rsid w:val="00031BF4"/>
    <w:rsid w:val="00037218"/>
    <w:rsid w:val="00037601"/>
    <w:rsid w:val="00090726"/>
    <w:rsid w:val="000B0A0F"/>
    <w:rsid w:val="000B798E"/>
    <w:rsid w:val="000C0A5A"/>
    <w:rsid w:val="000D1047"/>
    <w:rsid w:val="000D7D37"/>
    <w:rsid w:val="000E6F82"/>
    <w:rsid w:val="000F1C72"/>
    <w:rsid w:val="000F703D"/>
    <w:rsid w:val="00112B5D"/>
    <w:rsid w:val="00123D0E"/>
    <w:rsid w:val="00137561"/>
    <w:rsid w:val="00152A9C"/>
    <w:rsid w:val="00157668"/>
    <w:rsid w:val="00165461"/>
    <w:rsid w:val="00172CE7"/>
    <w:rsid w:val="0018285A"/>
    <w:rsid w:val="00192B2E"/>
    <w:rsid w:val="001A346F"/>
    <w:rsid w:val="001A44E8"/>
    <w:rsid w:val="001C1963"/>
    <w:rsid w:val="001D13BF"/>
    <w:rsid w:val="001E4DFD"/>
    <w:rsid w:val="001F0C79"/>
    <w:rsid w:val="00223880"/>
    <w:rsid w:val="00231EDA"/>
    <w:rsid w:val="00234DD7"/>
    <w:rsid w:val="00256D9F"/>
    <w:rsid w:val="00266893"/>
    <w:rsid w:val="00280086"/>
    <w:rsid w:val="0029440B"/>
    <w:rsid w:val="002A18C0"/>
    <w:rsid w:val="002A1D81"/>
    <w:rsid w:val="002A4803"/>
    <w:rsid w:val="002B0FD3"/>
    <w:rsid w:val="002C6261"/>
    <w:rsid w:val="002D7CD1"/>
    <w:rsid w:val="002F7187"/>
    <w:rsid w:val="00310AD1"/>
    <w:rsid w:val="00311704"/>
    <w:rsid w:val="00320903"/>
    <w:rsid w:val="00321AF6"/>
    <w:rsid w:val="00330F67"/>
    <w:rsid w:val="00336589"/>
    <w:rsid w:val="0034409E"/>
    <w:rsid w:val="00355C3B"/>
    <w:rsid w:val="00361F2D"/>
    <w:rsid w:val="00374F19"/>
    <w:rsid w:val="00376137"/>
    <w:rsid w:val="003A1995"/>
    <w:rsid w:val="003A5C8C"/>
    <w:rsid w:val="003A7CD8"/>
    <w:rsid w:val="003B2594"/>
    <w:rsid w:val="003B5EE9"/>
    <w:rsid w:val="003C4CC7"/>
    <w:rsid w:val="003C690E"/>
    <w:rsid w:val="003D58CF"/>
    <w:rsid w:val="003E6D2F"/>
    <w:rsid w:val="003F0EDC"/>
    <w:rsid w:val="00431056"/>
    <w:rsid w:val="00432882"/>
    <w:rsid w:val="00444202"/>
    <w:rsid w:val="00452CC9"/>
    <w:rsid w:val="00465E7A"/>
    <w:rsid w:val="004742D4"/>
    <w:rsid w:val="00482937"/>
    <w:rsid w:val="00490D2B"/>
    <w:rsid w:val="00491289"/>
    <w:rsid w:val="00494903"/>
    <w:rsid w:val="004C749F"/>
    <w:rsid w:val="004D4678"/>
    <w:rsid w:val="004D74BD"/>
    <w:rsid w:val="004E74BA"/>
    <w:rsid w:val="004F5DCF"/>
    <w:rsid w:val="004F6380"/>
    <w:rsid w:val="00500554"/>
    <w:rsid w:val="005040BC"/>
    <w:rsid w:val="0055361F"/>
    <w:rsid w:val="0056067F"/>
    <w:rsid w:val="0056715C"/>
    <w:rsid w:val="00577412"/>
    <w:rsid w:val="00583AF7"/>
    <w:rsid w:val="005849F5"/>
    <w:rsid w:val="00591F7F"/>
    <w:rsid w:val="00592DB4"/>
    <w:rsid w:val="005A1582"/>
    <w:rsid w:val="005A4E63"/>
    <w:rsid w:val="005B2FCA"/>
    <w:rsid w:val="005C38AB"/>
    <w:rsid w:val="005F4635"/>
    <w:rsid w:val="005F601A"/>
    <w:rsid w:val="00632D7E"/>
    <w:rsid w:val="00653165"/>
    <w:rsid w:val="006563ED"/>
    <w:rsid w:val="00661557"/>
    <w:rsid w:val="00665ED9"/>
    <w:rsid w:val="0069271A"/>
    <w:rsid w:val="006B10BF"/>
    <w:rsid w:val="006C5A7A"/>
    <w:rsid w:val="006E47AE"/>
    <w:rsid w:val="00734B58"/>
    <w:rsid w:val="00736435"/>
    <w:rsid w:val="00774387"/>
    <w:rsid w:val="007856A9"/>
    <w:rsid w:val="00791F49"/>
    <w:rsid w:val="007B1B5D"/>
    <w:rsid w:val="007C530F"/>
    <w:rsid w:val="007E1CE1"/>
    <w:rsid w:val="007F7E29"/>
    <w:rsid w:val="00805865"/>
    <w:rsid w:val="00806F62"/>
    <w:rsid w:val="008358A8"/>
    <w:rsid w:val="00836D91"/>
    <w:rsid w:val="00844A54"/>
    <w:rsid w:val="00847F7A"/>
    <w:rsid w:val="008531FD"/>
    <w:rsid w:val="008840BE"/>
    <w:rsid w:val="00890DE1"/>
    <w:rsid w:val="008975F1"/>
    <w:rsid w:val="008C0149"/>
    <w:rsid w:val="008D0B00"/>
    <w:rsid w:val="008D28AE"/>
    <w:rsid w:val="008D4B6B"/>
    <w:rsid w:val="008F5EE0"/>
    <w:rsid w:val="0091463D"/>
    <w:rsid w:val="00926373"/>
    <w:rsid w:val="009363C8"/>
    <w:rsid w:val="00941FA9"/>
    <w:rsid w:val="0095371D"/>
    <w:rsid w:val="00955BBA"/>
    <w:rsid w:val="00957B55"/>
    <w:rsid w:val="009747B3"/>
    <w:rsid w:val="00986614"/>
    <w:rsid w:val="00987DF3"/>
    <w:rsid w:val="009905C1"/>
    <w:rsid w:val="009A3267"/>
    <w:rsid w:val="009B444D"/>
    <w:rsid w:val="009D5F25"/>
    <w:rsid w:val="009E31A4"/>
    <w:rsid w:val="009E4389"/>
    <w:rsid w:val="009E44B6"/>
    <w:rsid w:val="009E6B7E"/>
    <w:rsid w:val="009F3924"/>
    <w:rsid w:val="00A11D03"/>
    <w:rsid w:val="00A17995"/>
    <w:rsid w:val="00A544F9"/>
    <w:rsid w:val="00A5531C"/>
    <w:rsid w:val="00A62AFB"/>
    <w:rsid w:val="00A64271"/>
    <w:rsid w:val="00A7549F"/>
    <w:rsid w:val="00A82BE0"/>
    <w:rsid w:val="00A9105A"/>
    <w:rsid w:val="00A93328"/>
    <w:rsid w:val="00A9359D"/>
    <w:rsid w:val="00A9729F"/>
    <w:rsid w:val="00A97E41"/>
    <w:rsid w:val="00AB33EA"/>
    <w:rsid w:val="00AC2579"/>
    <w:rsid w:val="00AD0D31"/>
    <w:rsid w:val="00AF7C20"/>
    <w:rsid w:val="00B107E0"/>
    <w:rsid w:val="00B2252C"/>
    <w:rsid w:val="00B22BFA"/>
    <w:rsid w:val="00B238BD"/>
    <w:rsid w:val="00B2537F"/>
    <w:rsid w:val="00B25384"/>
    <w:rsid w:val="00B26BB8"/>
    <w:rsid w:val="00B27660"/>
    <w:rsid w:val="00B37279"/>
    <w:rsid w:val="00B56D01"/>
    <w:rsid w:val="00B60026"/>
    <w:rsid w:val="00B60A31"/>
    <w:rsid w:val="00B649E5"/>
    <w:rsid w:val="00B72455"/>
    <w:rsid w:val="00B73557"/>
    <w:rsid w:val="00B82B19"/>
    <w:rsid w:val="00B85334"/>
    <w:rsid w:val="00B85C00"/>
    <w:rsid w:val="00B9403D"/>
    <w:rsid w:val="00B97E7B"/>
    <w:rsid w:val="00BA462A"/>
    <w:rsid w:val="00BB2399"/>
    <w:rsid w:val="00BB4E64"/>
    <w:rsid w:val="00BB5C93"/>
    <w:rsid w:val="00BB788D"/>
    <w:rsid w:val="00BC3419"/>
    <w:rsid w:val="00BD5165"/>
    <w:rsid w:val="00BE2BB4"/>
    <w:rsid w:val="00BE39C4"/>
    <w:rsid w:val="00BE5780"/>
    <w:rsid w:val="00BF2CD8"/>
    <w:rsid w:val="00C07045"/>
    <w:rsid w:val="00C07F10"/>
    <w:rsid w:val="00C1002B"/>
    <w:rsid w:val="00C11507"/>
    <w:rsid w:val="00C167A1"/>
    <w:rsid w:val="00C3364D"/>
    <w:rsid w:val="00C439AC"/>
    <w:rsid w:val="00C46503"/>
    <w:rsid w:val="00C475F2"/>
    <w:rsid w:val="00C57CDB"/>
    <w:rsid w:val="00C706AB"/>
    <w:rsid w:val="00C8649C"/>
    <w:rsid w:val="00CA2528"/>
    <w:rsid w:val="00CB46CA"/>
    <w:rsid w:val="00CB5458"/>
    <w:rsid w:val="00CD0BD5"/>
    <w:rsid w:val="00CD1AB7"/>
    <w:rsid w:val="00CD5A63"/>
    <w:rsid w:val="00CF5938"/>
    <w:rsid w:val="00D01B11"/>
    <w:rsid w:val="00D108AC"/>
    <w:rsid w:val="00D12C85"/>
    <w:rsid w:val="00D25BFC"/>
    <w:rsid w:val="00D2685C"/>
    <w:rsid w:val="00D44A13"/>
    <w:rsid w:val="00D57037"/>
    <w:rsid w:val="00D61359"/>
    <w:rsid w:val="00D769A4"/>
    <w:rsid w:val="00D81EE7"/>
    <w:rsid w:val="00D86398"/>
    <w:rsid w:val="00D86D5E"/>
    <w:rsid w:val="00D917D6"/>
    <w:rsid w:val="00DA5C51"/>
    <w:rsid w:val="00DB0669"/>
    <w:rsid w:val="00DC3AE0"/>
    <w:rsid w:val="00DC3BF5"/>
    <w:rsid w:val="00DC72E5"/>
    <w:rsid w:val="00DD5704"/>
    <w:rsid w:val="00DE0A4E"/>
    <w:rsid w:val="00DE26F5"/>
    <w:rsid w:val="00DF77C4"/>
    <w:rsid w:val="00E14BBE"/>
    <w:rsid w:val="00E25627"/>
    <w:rsid w:val="00E30A4F"/>
    <w:rsid w:val="00E40137"/>
    <w:rsid w:val="00E50A26"/>
    <w:rsid w:val="00E61F2A"/>
    <w:rsid w:val="00E75B84"/>
    <w:rsid w:val="00E83E65"/>
    <w:rsid w:val="00E87EFA"/>
    <w:rsid w:val="00E976C5"/>
    <w:rsid w:val="00EA1110"/>
    <w:rsid w:val="00EA267F"/>
    <w:rsid w:val="00EA31DE"/>
    <w:rsid w:val="00EA65FE"/>
    <w:rsid w:val="00EB787B"/>
    <w:rsid w:val="00ED4D46"/>
    <w:rsid w:val="00EE05AD"/>
    <w:rsid w:val="00EE37C5"/>
    <w:rsid w:val="00EF04E6"/>
    <w:rsid w:val="00F27AC9"/>
    <w:rsid w:val="00F3000C"/>
    <w:rsid w:val="00F334B8"/>
    <w:rsid w:val="00F50234"/>
    <w:rsid w:val="00F62D84"/>
    <w:rsid w:val="00F87C88"/>
    <w:rsid w:val="00F941C6"/>
    <w:rsid w:val="00F95A2A"/>
    <w:rsid w:val="00FA7D64"/>
    <w:rsid w:val="00FB17E5"/>
    <w:rsid w:val="00FB521E"/>
    <w:rsid w:val="00FB53FA"/>
    <w:rsid w:val="00FB66FB"/>
    <w:rsid w:val="00FB6CA1"/>
    <w:rsid w:val="00FB7CF4"/>
    <w:rsid w:val="00FB7EFD"/>
    <w:rsid w:val="00FC14AD"/>
    <w:rsid w:val="00FC4543"/>
    <w:rsid w:val="00FD5FC1"/>
    <w:rsid w:val="00FD7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18B82"/>
  <w15:docId w15:val="{2C6ECE2D-2794-4AAA-AFB9-85FE7DEEA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21E"/>
    <w:pPr>
      <w:jc w:val="both"/>
    </w:pPr>
    <w:rPr>
      <w:rFonts w:ascii="Arial" w:hAnsi="Arial"/>
    </w:rPr>
  </w:style>
  <w:style w:type="paragraph" w:styleId="Heading1">
    <w:name w:val="heading 1"/>
    <w:basedOn w:val="Normal"/>
    <w:next w:val="Normal"/>
    <w:link w:val="Heading1Char"/>
    <w:uiPriority w:val="9"/>
    <w:qFormat/>
    <w:rsid w:val="002B0F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B0F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0F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0F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0F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0F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0F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0F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0F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0F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B0F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0F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0F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0F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0F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0F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0F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0FD3"/>
    <w:rPr>
      <w:rFonts w:eastAsiaTheme="majorEastAsia" w:cstheme="majorBidi"/>
      <w:color w:val="272727" w:themeColor="text1" w:themeTint="D8"/>
    </w:rPr>
  </w:style>
  <w:style w:type="paragraph" w:styleId="Title">
    <w:name w:val="Title"/>
    <w:basedOn w:val="Normal"/>
    <w:next w:val="Normal"/>
    <w:link w:val="TitleChar"/>
    <w:uiPriority w:val="10"/>
    <w:qFormat/>
    <w:rsid w:val="002B0F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0F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0F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0F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0FD3"/>
    <w:pPr>
      <w:spacing w:before="160"/>
      <w:jc w:val="center"/>
    </w:pPr>
    <w:rPr>
      <w:i/>
      <w:iCs/>
      <w:color w:val="404040" w:themeColor="text1" w:themeTint="BF"/>
    </w:rPr>
  </w:style>
  <w:style w:type="character" w:customStyle="1" w:styleId="QuoteChar">
    <w:name w:val="Quote Char"/>
    <w:basedOn w:val="DefaultParagraphFont"/>
    <w:link w:val="Quote"/>
    <w:uiPriority w:val="29"/>
    <w:rsid w:val="002B0FD3"/>
    <w:rPr>
      <w:i/>
      <w:iCs/>
      <w:color w:val="404040" w:themeColor="text1" w:themeTint="BF"/>
    </w:rPr>
  </w:style>
  <w:style w:type="paragraph" w:styleId="ListParagraph">
    <w:name w:val="List Paragraph"/>
    <w:basedOn w:val="Normal"/>
    <w:uiPriority w:val="34"/>
    <w:qFormat/>
    <w:rsid w:val="002B0FD3"/>
    <w:pPr>
      <w:ind w:left="720"/>
      <w:contextualSpacing/>
    </w:pPr>
  </w:style>
  <w:style w:type="character" w:styleId="IntenseEmphasis">
    <w:name w:val="Intense Emphasis"/>
    <w:basedOn w:val="DefaultParagraphFont"/>
    <w:uiPriority w:val="21"/>
    <w:qFormat/>
    <w:rsid w:val="002B0FD3"/>
    <w:rPr>
      <w:i/>
      <w:iCs/>
      <w:color w:val="0F4761" w:themeColor="accent1" w:themeShade="BF"/>
    </w:rPr>
  </w:style>
  <w:style w:type="paragraph" w:styleId="IntenseQuote">
    <w:name w:val="Intense Quote"/>
    <w:basedOn w:val="Normal"/>
    <w:next w:val="Normal"/>
    <w:link w:val="IntenseQuoteChar"/>
    <w:uiPriority w:val="30"/>
    <w:qFormat/>
    <w:rsid w:val="002B0F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0FD3"/>
    <w:rPr>
      <w:i/>
      <w:iCs/>
      <w:color w:val="0F4761" w:themeColor="accent1" w:themeShade="BF"/>
    </w:rPr>
  </w:style>
  <w:style w:type="character" w:styleId="IntenseReference">
    <w:name w:val="Intense Reference"/>
    <w:basedOn w:val="DefaultParagraphFont"/>
    <w:uiPriority w:val="32"/>
    <w:qFormat/>
    <w:rsid w:val="002B0FD3"/>
    <w:rPr>
      <w:b/>
      <w:bCs/>
      <w:smallCaps/>
      <w:color w:val="0F4761" w:themeColor="accent1" w:themeShade="BF"/>
      <w:spacing w:val="5"/>
    </w:rPr>
  </w:style>
  <w:style w:type="paragraph" w:styleId="Header">
    <w:name w:val="header"/>
    <w:basedOn w:val="Normal"/>
    <w:link w:val="HeaderChar"/>
    <w:uiPriority w:val="99"/>
    <w:unhideWhenUsed/>
    <w:rsid w:val="00DA5C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5C51"/>
  </w:style>
  <w:style w:type="paragraph" w:styleId="Footer">
    <w:name w:val="footer"/>
    <w:basedOn w:val="Normal"/>
    <w:link w:val="FooterChar"/>
    <w:uiPriority w:val="99"/>
    <w:unhideWhenUsed/>
    <w:rsid w:val="00DA5C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5C51"/>
  </w:style>
  <w:style w:type="character" w:styleId="Hyperlink">
    <w:name w:val="Hyperlink"/>
    <w:basedOn w:val="DefaultParagraphFont"/>
    <w:uiPriority w:val="99"/>
    <w:unhideWhenUsed/>
    <w:rsid w:val="00F941C6"/>
    <w:rPr>
      <w:color w:val="467886" w:themeColor="hyperlink"/>
      <w:u w:val="single"/>
    </w:rPr>
  </w:style>
  <w:style w:type="character" w:styleId="UnresolvedMention">
    <w:name w:val="Unresolved Mention"/>
    <w:basedOn w:val="DefaultParagraphFont"/>
    <w:uiPriority w:val="99"/>
    <w:semiHidden/>
    <w:unhideWhenUsed/>
    <w:rsid w:val="00F941C6"/>
    <w:rPr>
      <w:color w:val="605E5C"/>
      <w:shd w:val="clear" w:color="auto" w:fill="E1DFDD"/>
    </w:rPr>
  </w:style>
  <w:style w:type="paragraph" w:styleId="TOC1">
    <w:name w:val="toc 1"/>
    <w:basedOn w:val="Normal"/>
    <w:next w:val="Normal"/>
    <w:autoRedefine/>
    <w:uiPriority w:val="39"/>
    <w:unhideWhenUsed/>
    <w:rsid w:val="009F3924"/>
    <w:pPr>
      <w:spacing w:after="100"/>
    </w:pPr>
  </w:style>
  <w:style w:type="paragraph" w:styleId="TOC2">
    <w:name w:val="toc 2"/>
    <w:basedOn w:val="Normal"/>
    <w:next w:val="Normal"/>
    <w:autoRedefine/>
    <w:uiPriority w:val="39"/>
    <w:unhideWhenUsed/>
    <w:rsid w:val="009F3924"/>
    <w:pPr>
      <w:spacing w:after="100"/>
      <w:ind w:left="220"/>
    </w:pPr>
  </w:style>
  <w:style w:type="table" w:styleId="TableGrid">
    <w:name w:val="Table Grid"/>
    <w:basedOn w:val="TableNormal"/>
    <w:uiPriority w:val="39"/>
    <w:rsid w:val="001A4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24466"/>
    <w:rPr>
      <w:color w:val="96607D" w:themeColor="followedHyperlink"/>
      <w:u w:val="single"/>
    </w:rPr>
  </w:style>
  <w:style w:type="paragraph" w:styleId="TOCHeading">
    <w:name w:val="TOC Heading"/>
    <w:basedOn w:val="Heading1"/>
    <w:next w:val="Normal"/>
    <w:uiPriority w:val="39"/>
    <w:unhideWhenUsed/>
    <w:qFormat/>
    <w:rsid w:val="00BB2399"/>
    <w:pPr>
      <w:spacing w:before="240" w:after="0"/>
      <w:jc w:val="left"/>
      <w:outlineLvl w:val="9"/>
    </w:pPr>
    <w:rPr>
      <w:kern w:val="0"/>
      <w:sz w:val="32"/>
      <w:szCs w:val="32"/>
      <w:lang w:val="en-US"/>
      <w14:ligatures w14:val="none"/>
    </w:rPr>
  </w:style>
  <w:style w:type="character" w:styleId="Emphasis">
    <w:name w:val="Emphasis"/>
    <w:basedOn w:val="DefaultParagraphFont"/>
    <w:uiPriority w:val="20"/>
    <w:qFormat/>
    <w:rsid w:val="001A34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490654">
      <w:bodyDiv w:val="1"/>
      <w:marLeft w:val="0"/>
      <w:marRight w:val="0"/>
      <w:marTop w:val="0"/>
      <w:marBottom w:val="0"/>
      <w:divBdr>
        <w:top w:val="none" w:sz="0" w:space="0" w:color="auto"/>
        <w:left w:val="none" w:sz="0" w:space="0" w:color="auto"/>
        <w:bottom w:val="none" w:sz="0" w:space="0" w:color="auto"/>
        <w:right w:val="none" w:sz="0" w:space="0" w:color="auto"/>
      </w:divBdr>
      <w:divsChild>
        <w:div w:id="888301846">
          <w:marLeft w:val="0"/>
          <w:marRight w:val="0"/>
          <w:marTop w:val="0"/>
          <w:marBottom w:val="0"/>
          <w:divBdr>
            <w:top w:val="none" w:sz="0" w:space="0" w:color="auto"/>
            <w:left w:val="none" w:sz="0" w:space="0" w:color="auto"/>
            <w:bottom w:val="single" w:sz="6" w:space="0" w:color="DEE2E6"/>
            <w:right w:val="none" w:sz="0" w:space="0" w:color="auto"/>
          </w:divBdr>
          <w:divsChild>
            <w:div w:id="1102722366">
              <w:marLeft w:val="0"/>
              <w:marRight w:val="0"/>
              <w:marTop w:val="0"/>
              <w:marBottom w:val="0"/>
              <w:divBdr>
                <w:top w:val="none" w:sz="0" w:space="0" w:color="auto"/>
                <w:left w:val="none" w:sz="0" w:space="0" w:color="auto"/>
                <w:bottom w:val="none" w:sz="0" w:space="0" w:color="auto"/>
                <w:right w:val="none" w:sz="0" w:space="0" w:color="auto"/>
              </w:divBdr>
              <w:divsChild>
                <w:div w:id="453863169">
                  <w:marLeft w:val="0"/>
                  <w:marRight w:val="0"/>
                  <w:marTop w:val="0"/>
                  <w:marBottom w:val="0"/>
                  <w:divBdr>
                    <w:top w:val="none" w:sz="0" w:space="0" w:color="auto"/>
                    <w:left w:val="none" w:sz="0" w:space="0" w:color="auto"/>
                    <w:bottom w:val="none" w:sz="0" w:space="0" w:color="auto"/>
                    <w:right w:val="none" w:sz="0" w:space="0" w:color="auto"/>
                  </w:divBdr>
                  <w:divsChild>
                    <w:div w:id="597252397">
                      <w:marLeft w:val="0"/>
                      <w:marRight w:val="0"/>
                      <w:marTop w:val="0"/>
                      <w:marBottom w:val="0"/>
                      <w:divBdr>
                        <w:top w:val="none" w:sz="0" w:space="0" w:color="auto"/>
                        <w:left w:val="none" w:sz="0" w:space="0" w:color="auto"/>
                        <w:bottom w:val="none" w:sz="0" w:space="0" w:color="auto"/>
                        <w:right w:val="none" w:sz="0" w:space="0" w:color="auto"/>
                      </w:divBdr>
                      <w:divsChild>
                        <w:div w:id="1170173820">
                          <w:marLeft w:val="0"/>
                          <w:marRight w:val="0"/>
                          <w:marTop w:val="0"/>
                          <w:marBottom w:val="0"/>
                          <w:divBdr>
                            <w:top w:val="none" w:sz="0" w:space="0" w:color="auto"/>
                            <w:left w:val="none" w:sz="0" w:space="0" w:color="auto"/>
                            <w:bottom w:val="none" w:sz="0" w:space="0" w:color="auto"/>
                            <w:right w:val="none" w:sz="0" w:space="0" w:color="auto"/>
                          </w:divBdr>
                          <w:divsChild>
                            <w:div w:id="1261376745">
                              <w:marLeft w:val="0"/>
                              <w:marRight w:val="0"/>
                              <w:marTop w:val="0"/>
                              <w:marBottom w:val="0"/>
                              <w:divBdr>
                                <w:top w:val="none" w:sz="0" w:space="0" w:color="auto"/>
                                <w:left w:val="none" w:sz="0" w:space="0" w:color="auto"/>
                                <w:bottom w:val="none" w:sz="0" w:space="0" w:color="auto"/>
                                <w:right w:val="none" w:sz="0" w:space="0" w:color="auto"/>
                              </w:divBdr>
                              <w:divsChild>
                                <w:div w:id="751970722">
                                  <w:marLeft w:val="0"/>
                                  <w:marRight w:val="0"/>
                                  <w:marTop w:val="0"/>
                                  <w:marBottom w:val="0"/>
                                  <w:divBdr>
                                    <w:top w:val="none" w:sz="0" w:space="0" w:color="auto"/>
                                    <w:left w:val="none" w:sz="0" w:space="0" w:color="auto"/>
                                    <w:bottom w:val="none" w:sz="0" w:space="0" w:color="auto"/>
                                    <w:right w:val="none" w:sz="0" w:space="0" w:color="auto"/>
                                  </w:divBdr>
                                  <w:divsChild>
                                    <w:div w:id="996569597">
                                      <w:marLeft w:val="0"/>
                                      <w:marRight w:val="0"/>
                                      <w:marTop w:val="0"/>
                                      <w:marBottom w:val="0"/>
                                      <w:divBdr>
                                        <w:top w:val="none" w:sz="0" w:space="0" w:color="auto"/>
                                        <w:left w:val="none" w:sz="0" w:space="0" w:color="auto"/>
                                        <w:bottom w:val="none" w:sz="0" w:space="0" w:color="auto"/>
                                        <w:right w:val="none" w:sz="0" w:space="0" w:color="auto"/>
                                      </w:divBdr>
                                    </w:div>
                                  </w:divsChild>
                                </w:div>
                                <w:div w:id="151653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234067">
                      <w:marLeft w:val="0"/>
                      <w:marRight w:val="0"/>
                      <w:marTop w:val="0"/>
                      <w:marBottom w:val="0"/>
                      <w:divBdr>
                        <w:top w:val="none" w:sz="0" w:space="0" w:color="auto"/>
                        <w:left w:val="none" w:sz="0" w:space="0" w:color="auto"/>
                        <w:bottom w:val="none" w:sz="0" w:space="0" w:color="auto"/>
                        <w:right w:val="none" w:sz="0" w:space="0" w:color="auto"/>
                      </w:divBdr>
                      <w:divsChild>
                        <w:div w:id="1025903248">
                          <w:marLeft w:val="0"/>
                          <w:marRight w:val="0"/>
                          <w:marTop w:val="0"/>
                          <w:marBottom w:val="0"/>
                          <w:divBdr>
                            <w:top w:val="none" w:sz="0" w:space="0" w:color="auto"/>
                            <w:left w:val="none" w:sz="0" w:space="0" w:color="auto"/>
                            <w:bottom w:val="none" w:sz="0" w:space="0" w:color="auto"/>
                            <w:right w:val="none" w:sz="0" w:space="0" w:color="auto"/>
                          </w:divBdr>
                          <w:divsChild>
                            <w:div w:id="65499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0034518">
      <w:bodyDiv w:val="1"/>
      <w:marLeft w:val="0"/>
      <w:marRight w:val="0"/>
      <w:marTop w:val="0"/>
      <w:marBottom w:val="0"/>
      <w:divBdr>
        <w:top w:val="none" w:sz="0" w:space="0" w:color="auto"/>
        <w:left w:val="none" w:sz="0" w:space="0" w:color="auto"/>
        <w:bottom w:val="none" w:sz="0" w:space="0" w:color="auto"/>
        <w:right w:val="none" w:sz="0" w:space="0" w:color="auto"/>
      </w:divBdr>
      <w:divsChild>
        <w:div w:id="967247030">
          <w:marLeft w:val="0"/>
          <w:marRight w:val="0"/>
          <w:marTop w:val="0"/>
          <w:marBottom w:val="0"/>
          <w:divBdr>
            <w:top w:val="none" w:sz="0" w:space="0" w:color="auto"/>
            <w:left w:val="none" w:sz="0" w:space="0" w:color="auto"/>
            <w:bottom w:val="none" w:sz="0" w:space="0" w:color="auto"/>
            <w:right w:val="none" w:sz="0" w:space="0" w:color="auto"/>
          </w:divBdr>
        </w:div>
        <w:div w:id="1931230009">
          <w:marLeft w:val="0"/>
          <w:marRight w:val="0"/>
          <w:marTop w:val="0"/>
          <w:marBottom w:val="0"/>
          <w:divBdr>
            <w:top w:val="single" w:sz="2" w:space="0" w:color="E3E3E3"/>
            <w:left w:val="single" w:sz="2" w:space="0" w:color="E3E3E3"/>
            <w:bottom w:val="single" w:sz="2" w:space="0" w:color="E3E3E3"/>
            <w:right w:val="single" w:sz="2" w:space="0" w:color="E3E3E3"/>
          </w:divBdr>
          <w:divsChild>
            <w:div w:id="1422946368">
              <w:marLeft w:val="0"/>
              <w:marRight w:val="0"/>
              <w:marTop w:val="0"/>
              <w:marBottom w:val="0"/>
              <w:divBdr>
                <w:top w:val="single" w:sz="2" w:space="0" w:color="E3E3E3"/>
                <w:left w:val="single" w:sz="2" w:space="0" w:color="E3E3E3"/>
                <w:bottom w:val="single" w:sz="2" w:space="0" w:color="E3E3E3"/>
                <w:right w:val="single" w:sz="2" w:space="0" w:color="E3E3E3"/>
              </w:divBdr>
              <w:divsChild>
                <w:div w:id="1922713527">
                  <w:marLeft w:val="0"/>
                  <w:marRight w:val="0"/>
                  <w:marTop w:val="0"/>
                  <w:marBottom w:val="0"/>
                  <w:divBdr>
                    <w:top w:val="single" w:sz="2" w:space="0" w:color="E3E3E3"/>
                    <w:left w:val="single" w:sz="2" w:space="0" w:color="E3E3E3"/>
                    <w:bottom w:val="single" w:sz="2" w:space="0" w:color="E3E3E3"/>
                    <w:right w:val="single" w:sz="2" w:space="0" w:color="E3E3E3"/>
                  </w:divBdr>
                  <w:divsChild>
                    <w:div w:id="1408114189">
                      <w:marLeft w:val="0"/>
                      <w:marRight w:val="0"/>
                      <w:marTop w:val="0"/>
                      <w:marBottom w:val="0"/>
                      <w:divBdr>
                        <w:top w:val="single" w:sz="2" w:space="0" w:color="E3E3E3"/>
                        <w:left w:val="single" w:sz="2" w:space="0" w:color="E3E3E3"/>
                        <w:bottom w:val="single" w:sz="2" w:space="0" w:color="E3E3E3"/>
                        <w:right w:val="single" w:sz="2" w:space="0" w:color="E3E3E3"/>
                      </w:divBdr>
                      <w:divsChild>
                        <w:div w:id="1239943925">
                          <w:marLeft w:val="0"/>
                          <w:marRight w:val="0"/>
                          <w:marTop w:val="0"/>
                          <w:marBottom w:val="0"/>
                          <w:divBdr>
                            <w:top w:val="single" w:sz="2" w:space="0" w:color="E3E3E3"/>
                            <w:left w:val="single" w:sz="2" w:space="0" w:color="E3E3E3"/>
                            <w:bottom w:val="single" w:sz="2" w:space="0" w:color="E3E3E3"/>
                            <w:right w:val="single" w:sz="2" w:space="0" w:color="E3E3E3"/>
                          </w:divBdr>
                          <w:divsChild>
                            <w:div w:id="1304384666">
                              <w:marLeft w:val="0"/>
                              <w:marRight w:val="0"/>
                              <w:marTop w:val="100"/>
                              <w:marBottom w:val="100"/>
                              <w:divBdr>
                                <w:top w:val="single" w:sz="2" w:space="0" w:color="E3E3E3"/>
                                <w:left w:val="single" w:sz="2" w:space="0" w:color="E3E3E3"/>
                                <w:bottom w:val="single" w:sz="2" w:space="0" w:color="E3E3E3"/>
                                <w:right w:val="single" w:sz="2" w:space="0" w:color="E3E3E3"/>
                              </w:divBdr>
                              <w:divsChild>
                                <w:div w:id="2014258718">
                                  <w:marLeft w:val="0"/>
                                  <w:marRight w:val="0"/>
                                  <w:marTop w:val="0"/>
                                  <w:marBottom w:val="0"/>
                                  <w:divBdr>
                                    <w:top w:val="single" w:sz="2" w:space="0" w:color="E3E3E3"/>
                                    <w:left w:val="single" w:sz="2" w:space="0" w:color="E3E3E3"/>
                                    <w:bottom w:val="single" w:sz="2" w:space="0" w:color="E3E3E3"/>
                                    <w:right w:val="single" w:sz="2" w:space="0" w:color="E3E3E3"/>
                                  </w:divBdr>
                                  <w:divsChild>
                                    <w:div w:id="1780180882">
                                      <w:marLeft w:val="0"/>
                                      <w:marRight w:val="0"/>
                                      <w:marTop w:val="0"/>
                                      <w:marBottom w:val="0"/>
                                      <w:divBdr>
                                        <w:top w:val="single" w:sz="2" w:space="0" w:color="E3E3E3"/>
                                        <w:left w:val="single" w:sz="2" w:space="0" w:color="E3E3E3"/>
                                        <w:bottom w:val="single" w:sz="2" w:space="0" w:color="E3E3E3"/>
                                        <w:right w:val="single" w:sz="2" w:space="0" w:color="E3E3E3"/>
                                      </w:divBdr>
                                      <w:divsChild>
                                        <w:div w:id="498541697">
                                          <w:marLeft w:val="0"/>
                                          <w:marRight w:val="0"/>
                                          <w:marTop w:val="0"/>
                                          <w:marBottom w:val="0"/>
                                          <w:divBdr>
                                            <w:top w:val="single" w:sz="2" w:space="0" w:color="E3E3E3"/>
                                            <w:left w:val="single" w:sz="2" w:space="0" w:color="E3E3E3"/>
                                            <w:bottom w:val="single" w:sz="2" w:space="0" w:color="E3E3E3"/>
                                            <w:right w:val="single" w:sz="2" w:space="0" w:color="E3E3E3"/>
                                          </w:divBdr>
                                          <w:divsChild>
                                            <w:div w:id="564410396">
                                              <w:marLeft w:val="0"/>
                                              <w:marRight w:val="0"/>
                                              <w:marTop w:val="0"/>
                                              <w:marBottom w:val="0"/>
                                              <w:divBdr>
                                                <w:top w:val="single" w:sz="2" w:space="0" w:color="E3E3E3"/>
                                                <w:left w:val="single" w:sz="2" w:space="0" w:color="E3E3E3"/>
                                                <w:bottom w:val="single" w:sz="2" w:space="0" w:color="E3E3E3"/>
                                                <w:right w:val="single" w:sz="2" w:space="0" w:color="E3E3E3"/>
                                              </w:divBdr>
                                              <w:divsChild>
                                                <w:div w:id="1511867998">
                                                  <w:marLeft w:val="0"/>
                                                  <w:marRight w:val="0"/>
                                                  <w:marTop w:val="0"/>
                                                  <w:marBottom w:val="0"/>
                                                  <w:divBdr>
                                                    <w:top w:val="single" w:sz="2" w:space="0" w:color="E3E3E3"/>
                                                    <w:left w:val="single" w:sz="2" w:space="0" w:color="E3E3E3"/>
                                                    <w:bottom w:val="single" w:sz="2" w:space="0" w:color="E3E3E3"/>
                                                    <w:right w:val="single" w:sz="2" w:space="0" w:color="E3E3E3"/>
                                                  </w:divBdr>
                                                  <w:divsChild>
                                                    <w:div w:id="6199915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969829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asana.com/resources/fiedlers-contingency-theory" TargetMode="External"/><Relationship Id="rId21" Type="http://schemas.openxmlformats.org/officeDocument/2006/relationships/hyperlink" Target="https://i.ytimg.com/vi/pjgdvp2f_cs/maxresdefault.jpg" TargetMode="External"/><Relationship Id="rId42" Type="http://schemas.openxmlformats.org/officeDocument/2006/relationships/hyperlink" Target="https://www.researchgate.net/publication/352505954_Management_and_Organizational_Behavior" TargetMode="External"/><Relationship Id="rId47" Type="http://schemas.openxmlformats.org/officeDocument/2006/relationships/hyperlink" Target="https://doi.org/10.4135/9781473914759" TargetMode="External"/><Relationship Id="rId63" Type="http://schemas.openxmlformats.org/officeDocument/2006/relationships/hyperlink" Target="https://link.springer.com/article/10.1007/s12144-022-02925-2" TargetMode="External"/><Relationship Id="rId68" Type="http://schemas.openxmlformats.org/officeDocument/2006/relationships/hyperlink" Target="https://www.researchgate.net/publication/348589960_The_impact_of_ethical_leadership_on_organizational_citizenship_behaviors_Moderating_role_of_organizational_cynicism/citation/download" TargetMode="External"/><Relationship Id="rId84" Type="http://schemas.openxmlformats.org/officeDocument/2006/relationships/hyperlink" Target="https://hbr.org/1973/05/how-to-choose-a-leadership-pattern" TargetMode="External"/><Relationship Id="rId89" Type="http://schemas.openxmlformats.org/officeDocument/2006/relationships/hyperlink" Target="https://journals.sagepub.com/doi/abs/10.1177/15234223211017850" TargetMode="External"/><Relationship Id="rId16" Type="http://schemas.openxmlformats.org/officeDocument/2006/relationships/hyperlink" Target="https://paxtonkur.blogspot.com/2021/05/behavioral-theories-of-leadership-pom.html" TargetMode="External"/><Relationship Id="rId11" Type="http://schemas.openxmlformats.org/officeDocument/2006/relationships/image" Target="media/image3.png"/><Relationship Id="rId32" Type="http://schemas.openxmlformats.org/officeDocument/2006/relationships/hyperlink" Target="https://keydifferences.com/difference-between-theory-x-and-theory-y.html" TargetMode="External"/><Relationship Id="rId37" Type="http://schemas.openxmlformats.org/officeDocument/2006/relationships/hyperlink" Target="https://www.tandfonline.com/doi/abs/10.1080/23303131.2023.2228853" TargetMode="External"/><Relationship Id="rId53" Type="http://schemas.openxmlformats.org/officeDocument/2006/relationships/hyperlink" Target="https://www-jstor-org.ezproxy.uwtsd.ac.uk/stable/2391905?seq=1" TargetMode="External"/><Relationship Id="rId58" Type="http://schemas.openxmlformats.org/officeDocument/2006/relationships/hyperlink" Target="https://www.researchgate.net/publication/293885908_Leadership_Theories_and_Styles_A_Literature_Review" TargetMode="External"/><Relationship Id="rId74" Type="http://schemas.openxmlformats.org/officeDocument/2006/relationships/hyperlink" Target="https://intapi.sciendo.com/pdf/10.2478/v10051-009-0006-1" TargetMode="External"/><Relationship Id="rId79" Type="http://schemas.openxmlformats.org/officeDocument/2006/relationships/hyperlink" Target="https://uir.unisa.ac.za/bitstream/handle/10500/10494/dissertation_sayed_h.pdf?isAllowed=y&amp;sequence=1" TargetMode="External"/><Relationship Id="rId5" Type="http://schemas.openxmlformats.org/officeDocument/2006/relationships/webSettings" Target="webSettings.xml"/><Relationship Id="rId90" Type="http://schemas.openxmlformats.org/officeDocument/2006/relationships/hyperlink" Target="https://www.sciencedirect.com/science/article/pii/S1877042813033168" TargetMode="External"/><Relationship Id="rId22" Type="http://schemas.openxmlformats.org/officeDocument/2006/relationships/image" Target="media/image8.png"/><Relationship Id="rId27" Type="http://schemas.openxmlformats.org/officeDocument/2006/relationships/hyperlink" Target="https://hcmdeck.com/blog/poziomy-gotowosci-pracownika-wedlug-modelu-herseya-blancharda/?_adin=11734293023" TargetMode="External"/><Relationship Id="rId43" Type="http://schemas.openxmlformats.org/officeDocument/2006/relationships/hyperlink" Target="https://www.lifeforward.co.uk/wp-content/uploads/2021/02/What-It-Takes-to-Lead-Through-an-Era-of-Exponential-Change.pdf" TargetMode="External"/><Relationship Id="rId48" Type="http://schemas.openxmlformats.org/officeDocument/2006/relationships/hyperlink" Target="https://www-jstor-org.ezproxy.uwtsd.ac.uk/stable/257756?searchText=&amp;searchUri=&amp;ab_segments=&amp;searchKey=&amp;refreqid=fastly-default%3A57da1ba5fbbf757e33edd14afe3b343a" TargetMode="External"/><Relationship Id="rId64" Type="http://schemas.openxmlformats.org/officeDocument/2006/relationships/hyperlink" Target="https://www.sciencedirect.com/science/article/abs/pii/S1048984320300837" TargetMode="External"/><Relationship Id="rId69" Type="http://schemas.openxmlformats.org/officeDocument/2006/relationships/hyperlink" Target="https://books.google.co.uk/books?hl=en&amp;lr=&amp;id=6qYLEAAAQBAJ&amp;oi=fnd&amp;pg=PA1&amp;dq=Northouse,+P.+G.+(2016).+Leadership:+Theory+and+practice+(7th+ed.).+Thousand+Oaks,+CA:+Sage&amp;ots=QQ6dsdXb3q&amp;sig=QsHoGzQ7OrKuaHeKLMSiDjZGVDs" TargetMode="External"/><Relationship Id="rId8" Type="http://schemas.openxmlformats.org/officeDocument/2006/relationships/image" Target="media/image1.png"/><Relationship Id="rId51" Type="http://schemas.openxmlformats.org/officeDocument/2006/relationships/hyperlink" Target="https://asistdl.onlinelibrary.wiley.com/doi/abs/10.1002/(SICI)1097-4571(199601)47:1%3C50::AID-ASI5%3E3.0.CO;2-1" TargetMode="External"/><Relationship Id="rId72" Type="http://schemas.openxmlformats.org/officeDocument/2006/relationships/hyperlink" Target="https://digitalcommons.andrews.edu/cgi/viewcontent.cgi?article=5755&amp;context=pubs" TargetMode="External"/><Relationship Id="rId80" Type="http://schemas.openxmlformats.org/officeDocument/2006/relationships/hyperlink" Target="https://www-jstor-org.ezproxy.uwtsd.ac.uk/stable/255413?searchText=&amp;searchUri=&amp;ab_segments=&amp;searchKey=&amp;refreqid=fastly-default%3Aebd6af572d793765c27c610fbe1c9409" TargetMode="External"/><Relationship Id="rId85" Type="http://schemas.openxmlformats.org/officeDocument/2006/relationships/hyperlink" Target="https://www.researchgate.net/publication/318597967_The_Differences_Between_Management_And_Leadership"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simplypsychology.org/maslow.html" TargetMode="External"/><Relationship Id="rId17" Type="http://schemas.openxmlformats.org/officeDocument/2006/relationships/image" Target="media/image6.png"/><Relationship Id="rId25" Type="http://schemas.openxmlformats.org/officeDocument/2006/relationships/hyperlink" Target="https://www.indeed.com/career-advice/career-development/task-oriented-leadership" TargetMode="External"/><Relationship Id="rId33" Type="http://schemas.openxmlformats.org/officeDocument/2006/relationships/hyperlink" Target="https://www.researchgate.net/publication/357605292_ORGANIZATIONAL_CULTURE" TargetMode="External"/><Relationship Id="rId38" Type="http://schemas.openxmlformats.org/officeDocument/2006/relationships/hyperlink" Target="http://wiki.doing-projects.org/index.php/Blake-Mouton_Managerial_Grid" TargetMode="External"/><Relationship Id="rId46" Type="http://schemas.openxmlformats.org/officeDocument/2006/relationships/hyperlink" Target="https://www.proquest.com/docview/2811850761?sourcetype=Dissertations%20&amp;%20Theses" TargetMode="External"/><Relationship Id="rId59" Type="http://schemas.openxmlformats.org/officeDocument/2006/relationships/hyperlink" Target="https://www.researchgate.net/publication/282421220_The_Effects_of_Leadership_Styles_on_Employee_Motivation_in_Auditing_Companies_in_Ho_Chi_Minh_City_Vietnam" TargetMode="External"/><Relationship Id="rId67" Type="http://schemas.openxmlformats.org/officeDocument/2006/relationships/hyperlink" Target="https://www.academia.edu/1493720/Adaptive_Leadership_by_Dr_Heifetz" TargetMode="External"/><Relationship Id="rId20" Type="http://schemas.openxmlformats.org/officeDocument/2006/relationships/image" Target="media/image7.png"/><Relationship Id="rId41" Type="http://schemas.openxmlformats.org/officeDocument/2006/relationships/hyperlink" Target="https://louiscarter.com/task-oriented/" TargetMode="External"/><Relationship Id="rId54" Type="http://schemas.openxmlformats.org/officeDocument/2006/relationships/hyperlink" Target="https://www.business-to-you.com/hersey-blanchard-situational-leadership-model/" TargetMode="External"/><Relationship Id="rId62" Type="http://schemas.openxmlformats.org/officeDocument/2006/relationships/hyperlink" Target="https://www.jstor.org/stable/258070?origin=crossref" TargetMode="External"/><Relationship Id="rId70" Type="http://schemas.openxmlformats.org/officeDocument/2006/relationships/hyperlink" Target="https://www.researchgate.net/publication/258974230_Fiedler's_Contingency_Theory_Practical_Application_of_the_Least_Preferred_Coworker_LPC_Scale" TargetMode="External"/><Relationship Id="rId75" Type="http://schemas.openxmlformats.org/officeDocument/2006/relationships/hyperlink" Target="https://librarysearch.uwtsd.ac.uk/discovery/fulldisplay?docid=cdi_proquest_journals_2908959270&amp;context=PC&amp;vid=44WHELF_UWTSD:44WHELF_UWTSD_VU1&amp;lang=en" TargetMode="External"/><Relationship Id="rId83" Type="http://schemas.openxmlformats.org/officeDocument/2006/relationships/hyperlink" Target="https://www.researchgate.net/publication/318043517_Leadership_style_and_leadership_effectiveness_Does_cultural_intelligence_moderate_the_relationship" TargetMode="External"/><Relationship Id="rId88" Type="http://schemas.openxmlformats.org/officeDocument/2006/relationships/hyperlink" Target="https://iranarze.ir/wp-content/uploads/2018/02/E5993-IranArze.pdf" TargetMode="External"/><Relationship Id="rId91" Type="http://schemas.openxmlformats.org/officeDocument/2006/relationships/hyperlink" Target="https://librarysearch.uwtsd.ac.uk/discovery/fulldisplay?context=L&amp;vid=44WHELF_UWTSD:44WHELF_UWTSD_VU1&amp;search_scope=MyInst_and_CI&amp;isFrbr=true&amp;tab=Everything&amp;docid=alma9912175040242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pinsoftek.com/wp-content/custom/sociological-imagination-essay/advantages-and-disadvantages-of-leadership-theories.php" TargetMode="External"/><Relationship Id="rId28" Type="http://schemas.openxmlformats.org/officeDocument/2006/relationships/hyperlink" Target="https://kuznialeaderow.pl/4-style-zarzadzania-sytuacyjnego-ktore-musisz-znac/" TargetMode="External"/><Relationship Id="rId36" Type="http://schemas.openxmlformats.org/officeDocument/2006/relationships/hyperlink" Target="https://ijecm.co.uk/wp-content/uploads/2022/01/10117.pdf" TargetMode="External"/><Relationship Id="rId49" Type="http://schemas.openxmlformats.org/officeDocument/2006/relationships/hyperlink" Target="https://www.linkedin.com/pulse/achieving-results-through-people-dan-harrison" TargetMode="External"/><Relationship Id="rId57" Type="http://schemas.openxmlformats.org/officeDocument/2006/relationships/hyperlink" Target="https://www.researchgate.net/publication/293885908_Leadership_Theories_and_Styles_A_Literature_Review" TargetMode="External"/><Relationship Id="rId10" Type="http://schemas.openxmlformats.org/officeDocument/2006/relationships/image" Target="media/image2.png"/><Relationship Id="rId31" Type="http://schemas.openxmlformats.org/officeDocument/2006/relationships/hyperlink" Target="https://stec.univ-ovidius.ro/html/anale/RO/2021-2/Section%201%20and%202/5.pdf" TargetMode="External"/><Relationship Id="rId44" Type="http://schemas.openxmlformats.org/officeDocument/2006/relationships/hyperlink" Target="https://search-ebscohost-com.ezproxy.uwtsd.ac.uk/login.aspx?direct=true&amp;db=nlebk&amp;AN=2687857&amp;site=ehost-live" TargetMode="External"/><Relationship Id="rId52" Type="http://schemas.openxmlformats.org/officeDocument/2006/relationships/hyperlink" Target="https://scholarworks.gvsu.edu/cgi/viewcontent.cgi?article=1014&amp;context=orpc" TargetMode="External"/><Relationship Id="rId60" Type="http://schemas.openxmlformats.org/officeDocument/2006/relationships/hyperlink" Target="https://www.researchgate.net/publication/306041772_Comparative_analysis_of_motivation_theories" TargetMode="External"/><Relationship Id="rId65" Type="http://schemas.openxmlformats.org/officeDocument/2006/relationships/hyperlink" Target="https://books.google.co.uk/books/about/The_Human_Side_of_Enterprise.html?id=9fA0AAAAMAAJ&amp;redir_esc=y" TargetMode="External"/><Relationship Id="rId73" Type="http://schemas.openxmlformats.org/officeDocument/2006/relationships/hyperlink" Target="https://www.techtarget.com/searchcio/definition/managerial-grid-model-The-Blake-and-Mouton-Managerial-Grid-model" TargetMode="External"/><Relationship Id="rId78" Type="http://schemas.openxmlformats.org/officeDocument/2006/relationships/hyperlink" Target="https://www.healthline.com/health/intrinsic-motivation" TargetMode="External"/><Relationship Id="rId81" Type="http://schemas.openxmlformats.org/officeDocument/2006/relationships/hyperlink" Target="https://www.researchgate.net/publication/272727215_Effective_Leadership_Styles" TargetMode="External"/><Relationship Id="rId86" Type="http://schemas.openxmlformats.org/officeDocument/2006/relationships/hyperlink" Target="https://repozytorium.ka.edu.pl/server/api/core/bitstreams/fcf8ddb9-eda2-4228-a7f5-6321ecc05cec/content"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inkedin.com/pulse/achieving-results-through-people-dan-harrison" TargetMode="External"/><Relationship Id="rId13" Type="http://schemas.openxmlformats.org/officeDocument/2006/relationships/image" Target="media/image4.png"/><Relationship Id="rId18" Type="http://schemas.openxmlformats.org/officeDocument/2006/relationships/hyperlink" Target="https://i.pinimg.com/originals/19/a0/3b/19a03bc31bd349af4b99dea495cca544.jpg" TargetMode="External"/><Relationship Id="rId39" Type="http://schemas.openxmlformats.org/officeDocument/2006/relationships/hyperlink" Target="https://ia904703.us.archive.org/22/items/mastery-by-robert-greene-urdukutabkhanapk/23%20To%2026%20Oct-2021%20-Misc%20English%20Books/The-One-Minute-Manager-Biography-%20By%20Ken%20Blanchard%20and%20Spencer%20Johnson_urdukutabkhanapk.pdf" TargetMode="External"/><Relationship Id="rId34" Type="http://schemas.openxmlformats.org/officeDocument/2006/relationships/hyperlink" Target="https://books.google.co.uk/books?hl=en&amp;lr=&amp;id=dMMEnn-OJQMC&amp;oi=fnd&amp;pg=PT16&amp;dq=SEE+BASS+2008+BENIS+AND+NANNUS+2007&amp;ots=EuVCwCsPjI&amp;sig=s3t2vmMPWjrddkEaaJByCE1REGE" TargetMode="External"/><Relationship Id="rId50" Type="http://schemas.openxmlformats.org/officeDocument/2006/relationships/hyperlink" Target="https://www.tandfonline.com/doi/pdf/10.1080/00345334.1969.11755973" TargetMode="External"/><Relationship Id="rId55" Type="http://schemas.openxmlformats.org/officeDocument/2006/relationships/hyperlink" Target="https://www.sciencedirect.com/science/article/pii/S2095771817300944" TargetMode="External"/><Relationship Id="rId76" Type="http://schemas.openxmlformats.org/officeDocument/2006/relationships/hyperlink" Target="https://www.sciencedirect.com/topics/economics-econometrics-and-finance/contingency-theory" TargetMode="External"/><Relationship Id="rId7" Type="http://schemas.openxmlformats.org/officeDocument/2006/relationships/endnotes" Target="endnotes.xml"/><Relationship Id="rId71" Type="http://schemas.openxmlformats.org/officeDocument/2006/relationships/hyperlink" Target="https://www.emerald.com/insight/content/doi/10.1108/01437730810876140/full/html" TargetMode="External"/><Relationship Id="rId9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hyperlink" Target="https://www.academia.edu/39246094/Models_of_Leadership_and_Teamwork_Adairs_Action_Centred_Leadership_Model_1973" TargetMode="External"/><Relationship Id="rId24" Type="http://schemas.openxmlformats.org/officeDocument/2006/relationships/hyperlink" Target="https://www.metoffice.gov.uk/binaries/content/assets/metofficegovuk/pdf/weather/learn-about/uk-past-events/interesting/2023/2023_02_storm_noa.pdf" TargetMode="External"/><Relationship Id="rId40" Type="http://schemas.openxmlformats.org/officeDocument/2006/relationships/hyperlink" Target="https://online.hbs.edu/blog/post/what-is-organizational-leadership" TargetMode="External"/><Relationship Id="rId45" Type="http://schemas.openxmlformats.org/officeDocument/2006/relationships/hyperlink" Target="https://clutejournals.com/index.php/JABR/article/download/9543/9666/36010" TargetMode="External"/><Relationship Id="rId66" Type="http://schemas.openxmlformats.org/officeDocument/2006/relationships/hyperlink" Target="https://www.simplypsychology.org/maslow.html" TargetMode="External"/><Relationship Id="rId87" Type="http://schemas.openxmlformats.org/officeDocument/2006/relationships/hyperlink" Target="https://www.express.co.uk/news/uk/1757365/M62-Lorry-wind-video-blown-over" TargetMode="External"/><Relationship Id="rId61" Type="http://schemas.openxmlformats.org/officeDocument/2006/relationships/hyperlink" Target="https://www.researchgate.net/publication/280114317_Douglas_McGregor%27s_Theory_X_and_Y_Toward_a_Construct-Valid_Measure" TargetMode="External"/><Relationship Id="rId82" Type="http://schemas.openxmlformats.org/officeDocument/2006/relationships/hyperlink" Target="https://research.vu.nl/ws/portalfiles/portal/106346421/Final_published_version_AMR.pdf" TargetMode="External"/><Relationship Id="rId19" Type="http://schemas.openxmlformats.org/officeDocument/2006/relationships/hyperlink" Target="https://www.youtube.com/watch?v=pjgdvp2f_cs" TargetMode="External"/><Relationship Id="rId14" Type="http://schemas.openxmlformats.org/officeDocument/2006/relationships/hyperlink" Target="https://www.business-to-you.com/hersey-blanchard-situational-leadership-model/" TargetMode="External"/><Relationship Id="rId30" Type="http://schemas.openxmlformats.org/officeDocument/2006/relationships/hyperlink" Target="https://www.researchgate.net/publication/306031634_Comparative_Analysis_of_Theory_X_Theory_Y_Theory_Z_and_Theory_A_for_Managing_People_and_Performance" TargetMode="External"/><Relationship Id="rId35" Type="http://schemas.openxmlformats.org/officeDocument/2006/relationships/hyperlink" Target="https://bmjleader.bmj.com/content/5/1/3" TargetMode="External"/><Relationship Id="rId56" Type="http://schemas.openxmlformats.org/officeDocument/2006/relationships/hyperlink" Target="https://psycnet.apa.org/doi/10.1080/02678373.2010.518441" TargetMode="External"/><Relationship Id="rId77" Type="http://schemas.openxmlformats.org/officeDocument/2006/relationships/hyperlink" Target="https://journals.sagepub.com/doi/abs/10.1177/08933189083231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6B09E-170A-4A4C-A26A-F62E14B15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31</Pages>
  <Words>11823</Words>
  <Characters>67392</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Ghimici</dc:creator>
  <cp:keywords/>
  <dc:description/>
  <cp:lastModifiedBy>Kamil Lenczowski (2120445)</cp:lastModifiedBy>
  <cp:revision>19</cp:revision>
  <dcterms:created xsi:type="dcterms:W3CDTF">2024-03-21T17:47:00Z</dcterms:created>
  <dcterms:modified xsi:type="dcterms:W3CDTF">2024-03-28T18:58:00Z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694331fca5ac339a7cbeaaaeb350c97acce2ef96a14891c4b000904391652eb8</vt:lpwstr>
  </property>
  <property fmtid="{D5CDD505-2E9C-101B-9397-08002B2CF9AE}" pid="3" name="_DocHome">
    <vt:i4>-686385990</vt:i4>
  </property>
</Properties>
</file>