
<file path=[Content_Types].xml><?xml version="1.0" encoding="utf-8"?>
<Types xmlns="http://schemas.openxmlformats.org/package/2006/content-types">
  <Default Extension="gif" ContentType="image/gif"/>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C79A84B" w14:textId="77777777" w:rsidR="008F2701" w:rsidRDefault="008F2701" w:rsidP="008F2701">
      <w:pPr>
        <w:tabs>
          <w:tab w:val="num" w:pos="720"/>
        </w:tabs>
        <w:spacing w:after="0"/>
        <w:rPr>
          <w:rStyle w:val="SubtleReference"/>
          <w:rFonts w:ascii="Arial" w:hAnsi="Arial" w:cs="Arial"/>
        </w:rPr>
      </w:pPr>
    </w:p>
    <w:p w14:paraId="1DD2FA18" w14:textId="77777777" w:rsidR="008F2701" w:rsidRDefault="008F2701">
      <w:pPr>
        <w:rPr>
          <w:rStyle w:val="SubtleReference"/>
          <w:rFonts w:ascii="Arial" w:hAnsi="Arial" w:cs="Arial"/>
        </w:rPr>
      </w:pPr>
      <w:r>
        <w:rPr>
          <w:rStyle w:val="SubtleReference"/>
          <w:rFonts w:ascii="Arial" w:hAnsi="Arial" w:cs="Arial"/>
        </w:rPr>
        <w:t>Student Name</w:t>
      </w:r>
      <w:r>
        <w:rPr>
          <w:rStyle w:val="SubtleReference"/>
          <w:rFonts w:ascii="Arial" w:hAnsi="Arial" w:cs="Arial"/>
        </w:rPr>
        <w:tab/>
      </w:r>
      <w:r>
        <w:rPr>
          <w:rStyle w:val="SubtleReference"/>
          <w:rFonts w:ascii="Arial" w:hAnsi="Arial" w:cs="Arial"/>
        </w:rPr>
        <w:tab/>
      </w:r>
      <w:r>
        <w:rPr>
          <w:rStyle w:val="SubtleReference"/>
          <w:rFonts w:ascii="Arial" w:hAnsi="Arial" w:cs="Arial"/>
        </w:rPr>
        <w:tab/>
      </w:r>
      <w:r w:rsidRPr="008F2701">
        <w:rPr>
          <w:rStyle w:val="SubtleReference"/>
          <w:rFonts w:ascii="Arial" w:hAnsi="Arial" w:cs="Arial"/>
        </w:rPr>
        <w:t>Salena Wallace</w:t>
      </w:r>
    </w:p>
    <w:p w14:paraId="49568F74" w14:textId="77777777" w:rsidR="008F2701" w:rsidRDefault="008F2701">
      <w:pPr>
        <w:rPr>
          <w:rStyle w:val="SubtleReference"/>
          <w:rFonts w:ascii="Arial" w:hAnsi="Arial" w:cs="Arial"/>
        </w:rPr>
      </w:pPr>
      <w:r>
        <w:rPr>
          <w:rStyle w:val="SubtleReference"/>
          <w:rFonts w:ascii="Arial" w:hAnsi="Arial" w:cs="Arial"/>
        </w:rPr>
        <w:t xml:space="preserve">Student Number </w:t>
      </w:r>
      <w:r>
        <w:rPr>
          <w:rStyle w:val="SubtleReference"/>
          <w:rFonts w:ascii="Arial" w:hAnsi="Arial" w:cs="Arial"/>
        </w:rPr>
        <w:tab/>
      </w:r>
      <w:r>
        <w:rPr>
          <w:rStyle w:val="SubtleReference"/>
          <w:rFonts w:ascii="Arial" w:hAnsi="Arial" w:cs="Arial"/>
        </w:rPr>
        <w:tab/>
      </w:r>
      <w:r>
        <w:rPr>
          <w:rStyle w:val="SubtleReference"/>
          <w:rFonts w:ascii="Arial" w:hAnsi="Arial" w:cs="Arial"/>
        </w:rPr>
        <w:tab/>
        <w:t>1919087</w:t>
      </w:r>
    </w:p>
    <w:p w14:paraId="11A44134" w14:textId="77777777" w:rsidR="008F2701" w:rsidRDefault="008F2701">
      <w:pPr>
        <w:rPr>
          <w:rStyle w:val="SubtleReference"/>
          <w:rFonts w:ascii="Arial" w:hAnsi="Arial" w:cs="Arial"/>
        </w:rPr>
      </w:pPr>
      <w:r>
        <w:rPr>
          <w:rStyle w:val="SubtleReference"/>
          <w:rFonts w:ascii="Arial" w:hAnsi="Arial" w:cs="Arial"/>
        </w:rPr>
        <w:t>Module</w:t>
      </w:r>
      <w:r>
        <w:rPr>
          <w:rStyle w:val="SubtleReference"/>
          <w:rFonts w:ascii="Arial" w:hAnsi="Arial" w:cs="Arial"/>
        </w:rPr>
        <w:tab/>
      </w:r>
      <w:r>
        <w:rPr>
          <w:rStyle w:val="SubtleReference"/>
          <w:rFonts w:ascii="Arial" w:hAnsi="Arial" w:cs="Arial"/>
        </w:rPr>
        <w:tab/>
      </w:r>
      <w:r>
        <w:rPr>
          <w:rStyle w:val="SubtleReference"/>
          <w:rFonts w:ascii="Arial" w:hAnsi="Arial" w:cs="Arial"/>
        </w:rPr>
        <w:tab/>
      </w:r>
      <w:r>
        <w:rPr>
          <w:rStyle w:val="SubtleReference"/>
          <w:rFonts w:ascii="Arial" w:hAnsi="Arial" w:cs="Arial"/>
        </w:rPr>
        <w:tab/>
        <w:t>introduction to research</w:t>
      </w:r>
    </w:p>
    <w:p w14:paraId="5D056B4C" w14:textId="77777777" w:rsidR="008F2701" w:rsidRDefault="008F2701">
      <w:pPr>
        <w:rPr>
          <w:rStyle w:val="SubtleReference"/>
          <w:rFonts w:ascii="Arial" w:hAnsi="Arial" w:cs="Arial"/>
        </w:rPr>
      </w:pPr>
      <w:r>
        <w:rPr>
          <w:rStyle w:val="SubtleReference"/>
          <w:rFonts w:ascii="Arial" w:hAnsi="Arial" w:cs="Arial"/>
        </w:rPr>
        <w:t>Module Code</w:t>
      </w:r>
      <w:r>
        <w:rPr>
          <w:rStyle w:val="SubtleReference"/>
          <w:rFonts w:ascii="Arial" w:hAnsi="Arial" w:cs="Arial"/>
        </w:rPr>
        <w:tab/>
      </w:r>
      <w:r>
        <w:rPr>
          <w:rStyle w:val="SubtleReference"/>
          <w:rFonts w:ascii="Arial" w:hAnsi="Arial" w:cs="Arial"/>
        </w:rPr>
        <w:tab/>
      </w:r>
      <w:r>
        <w:rPr>
          <w:rStyle w:val="SubtleReference"/>
          <w:rFonts w:ascii="Arial" w:hAnsi="Arial" w:cs="Arial"/>
        </w:rPr>
        <w:tab/>
      </w:r>
      <w:r>
        <w:rPr>
          <w:rStyle w:val="SubtleReference"/>
          <w:rFonts w:ascii="Arial" w:hAnsi="Arial" w:cs="Arial"/>
        </w:rPr>
        <w:tab/>
        <w:t>BMHP5005 BIRM</w:t>
      </w:r>
    </w:p>
    <w:p w14:paraId="5D59397B" w14:textId="75AD76A3" w:rsidR="008F2701" w:rsidRDefault="008F2701">
      <w:pPr>
        <w:rPr>
          <w:rStyle w:val="SubtleReference"/>
          <w:rFonts w:ascii="Arial" w:hAnsi="Arial" w:cs="Arial"/>
        </w:rPr>
      </w:pPr>
      <w:r>
        <w:rPr>
          <w:rStyle w:val="SubtleReference"/>
          <w:rFonts w:ascii="Arial" w:hAnsi="Arial" w:cs="Arial"/>
        </w:rPr>
        <w:t xml:space="preserve">lecturer </w:t>
      </w:r>
      <w:r>
        <w:rPr>
          <w:rStyle w:val="SubtleReference"/>
          <w:rFonts w:ascii="Arial" w:hAnsi="Arial" w:cs="Arial"/>
        </w:rPr>
        <w:tab/>
      </w:r>
      <w:r>
        <w:rPr>
          <w:rStyle w:val="SubtleReference"/>
          <w:rFonts w:ascii="Arial" w:hAnsi="Arial" w:cs="Arial"/>
        </w:rPr>
        <w:tab/>
      </w:r>
      <w:r>
        <w:rPr>
          <w:rStyle w:val="SubtleReference"/>
          <w:rFonts w:ascii="Arial" w:hAnsi="Arial" w:cs="Arial"/>
        </w:rPr>
        <w:tab/>
      </w:r>
      <w:r>
        <w:rPr>
          <w:rStyle w:val="SubtleReference"/>
          <w:rFonts w:ascii="Arial" w:hAnsi="Arial" w:cs="Arial"/>
        </w:rPr>
        <w:tab/>
        <w:t>Dar Fahad Khan</w:t>
      </w:r>
    </w:p>
    <w:p w14:paraId="3DCF7DBF" w14:textId="2C06BE9B" w:rsidR="008F2701" w:rsidRDefault="008F2701">
      <w:pPr>
        <w:rPr>
          <w:rStyle w:val="SubtleReference"/>
          <w:rFonts w:ascii="Arial" w:hAnsi="Arial" w:cs="Arial"/>
        </w:rPr>
      </w:pPr>
      <w:r>
        <w:rPr>
          <w:rStyle w:val="SubtleReference"/>
          <w:rFonts w:ascii="Arial" w:hAnsi="Arial" w:cs="Arial"/>
        </w:rPr>
        <w:t>Assignment title</w:t>
      </w:r>
      <w:r>
        <w:rPr>
          <w:rStyle w:val="SubtleReference"/>
          <w:rFonts w:ascii="Arial" w:hAnsi="Arial" w:cs="Arial"/>
        </w:rPr>
        <w:tab/>
      </w:r>
      <w:r>
        <w:rPr>
          <w:rStyle w:val="SubtleReference"/>
          <w:rFonts w:ascii="Arial" w:hAnsi="Arial" w:cs="Arial"/>
        </w:rPr>
        <w:tab/>
      </w:r>
      <w:r>
        <w:rPr>
          <w:rStyle w:val="SubtleReference"/>
          <w:rFonts w:ascii="Arial" w:hAnsi="Arial" w:cs="Arial"/>
        </w:rPr>
        <w:tab/>
        <w:t>literature review</w:t>
      </w:r>
      <w:r>
        <w:rPr>
          <w:rStyle w:val="SubtleReference"/>
          <w:rFonts w:ascii="Arial" w:hAnsi="Arial" w:cs="Arial"/>
        </w:rPr>
        <w:br w:type="page"/>
      </w:r>
    </w:p>
    <w:p w14:paraId="70D7BD20" w14:textId="723A3350" w:rsidR="008F2701" w:rsidRDefault="008F2701" w:rsidP="008F2701">
      <w:pPr>
        <w:tabs>
          <w:tab w:val="num" w:pos="720"/>
        </w:tabs>
        <w:spacing w:after="0"/>
        <w:rPr>
          <w:rStyle w:val="SubtleReference"/>
          <w:rFonts w:ascii="Arial" w:hAnsi="Arial" w:cs="Arial"/>
        </w:rPr>
      </w:pPr>
      <w:r>
        <w:rPr>
          <w:rStyle w:val="SubtleReference"/>
          <w:rFonts w:ascii="Arial" w:hAnsi="Arial" w:cs="Arial"/>
        </w:rPr>
        <w:lastRenderedPageBreak/>
        <w:t>Contents page</w:t>
      </w:r>
    </w:p>
    <w:p w14:paraId="1FC4990D" w14:textId="54304277" w:rsidR="008F2701" w:rsidRDefault="008F2701" w:rsidP="00FB5637">
      <w:pPr>
        <w:tabs>
          <w:tab w:val="num" w:pos="720"/>
        </w:tabs>
        <w:spacing w:after="0"/>
        <w:ind w:left="720" w:hanging="360"/>
        <w:rPr>
          <w:rStyle w:val="SubtleReference"/>
          <w:rFonts w:ascii="Arial" w:hAnsi="Arial" w:cs="Arial"/>
        </w:rPr>
      </w:pPr>
    </w:p>
    <w:p w14:paraId="5A72B8A7" w14:textId="011CC8B2" w:rsidR="008F2701" w:rsidRDefault="008F2701" w:rsidP="00FB5637">
      <w:pPr>
        <w:tabs>
          <w:tab w:val="num" w:pos="720"/>
        </w:tabs>
        <w:spacing w:after="0"/>
        <w:ind w:left="720" w:hanging="360"/>
        <w:rPr>
          <w:rStyle w:val="SubtleReference"/>
          <w:rFonts w:ascii="Arial" w:hAnsi="Arial" w:cs="Arial"/>
        </w:rPr>
      </w:pPr>
      <w:r>
        <w:rPr>
          <w:rStyle w:val="SubtleReference"/>
          <w:rFonts w:ascii="Arial" w:hAnsi="Arial" w:cs="Arial"/>
        </w:rPr>
        <w:t>Abstract</w:t>
      </w:r>
      <w:r>
        <w:rPr>
          <w:rStyle w:val="SubtleReference"/>
          <w:rFonts w:ascii="Arial" w:hAnsi="Arial" w:cs="Arial"/>
        </w:rPr>
        <w:tab/>
      </w:r>
      <w:r>
        <w:rPr>
          <w:rStyle w:val="SubtleReference"/>
          <w:rFonts w:ascii="Arial" w:hAnsi="Arial" w:cs="Arial"/>
        </w:rPr>
        <w:tab/>
      </w:r>
      <w:r>
        <w:rPr>
          <w:rStyle w:val="SubtleReference"/>
          <w:rFonts w:ascii="Arial" w:hAnsi="Arial" w:cs="Arial"/>
        </w:rPr>
        <w:tab/>
      </w:r>
      <w:r>
        <w:rPr>
          <w:rStyle w:val="SubtleReference"/>
          <w:rFonts w:ascii="Arial" w:hAnsi="Arial" w:cs="Arial"/>
        </w:rPr>
        <w:tab/>
      </w:r>
      <w:r>
        <w:rPr>
          <w:rStyle w:val="SubtleReference"/>
          <w:rFonts w:ascii="Arial" w:hAnsi="Arial" w:cs="Arial"/>
        </w:rPr>
        <w:tab/>
        <w:t>3</w:t>
      </w:r>
    </w:p>
    <w:p w14:paraId="171EC774" w14:textId="2970ACC7" w:rsidR="008F2701" w:rsidRDefault="008F2701" w:rsidP="00FB5637">
      <w:pPr>
        <w:tabs>
          <w:tab w:val="num" w:pos="720"/>
        </w:tabs>
        <w:spacing w:after="0"/>
        <w:ind w:left="720" w:hanging="360"/>
        <w:rPr>
          <w:rStyle w:val="SubtleReference"/>
          <w:rFonts w:ascii="Arial" w:hAnsi="Arial" w:cs="Arial"/>
        </w:rPr>
      </w:pPr>
      <w:r>
        <w:rPr>
          <w:rStyle w:val="SubtleReference"/>
          <w:rFonts w:ascii="Arial" w:hAnsi="Arial" w:cs="Arial"/>
        </w:rPr>
        <w:t>Introduction</w:t>
      </w:r>
      <w:r>
        <w:rPr>
          <w:rStyle w:val="SubtleReference"/>
          <w:rFonts w:ascii="Arial" w:hAnsi="Arial" w:cs="Arial"/>
        </w:rPr>
        <w:tab/>
      </w:r>
      <w:r>
        <w:rPr>
          <w:rStyle w:val="SubtleReference"/>
          <w:rFonts w:ascii="Arial" w:hAnsi="Arial" w:cs="Arial"/>
        </w:rPr>
        <w:tab/>
      </w:r>
      <w:r>
        <w:rPr>
          <w:rStyle w:val="SubtleReference"/>
          <w:rFonts w:ascii="Arial" w:hAnsi="Arial" w:cs="Arial"/>
        </w:rPr>
        <w:tab/>
      </w:r>
      <w:r>
        <w:rPr>
          <w:rStyle w:val="SubtleReference"/>
          <w:rFonts w:ascii="Arial" w:hAnsi="Arial" w:cs="Arial"/>
        </w:rPr>
        <w:tab/>
        <w:t>3</w:t>
      </w:r>
    </w:p>
    <w:p w14:paraId="4A9DBBC2" w14:textId="57D8DCB3" w:rsidR="008F2701" w:rsidRDefault="008F2701" w:rsidP="00FB5637">
      <w:pPr>
        <w:tabs>
          <w:tab w:val="num" w:pos="720"/>
        </w:tabs>
        <w:spacing w:after="0"/>
        <w:ind w:left="720" w:hanging="360"/>
        <w:rPr>
          <w:rStyle w:val="SubtleReference"/>
          <w:rFonts w:ascii="Arial" w:hAnsi="Arial" w:cs="Arial"/>
        </w:rPr>
      </w:pPr>
      <w:r>
        <w:rPr>
          <w:rStyle w:val="SubtleReference"/>
          <w:rFonts w:ascii="Arial" w:hAnsi="Arial" w:cs="Arial"/>
        </w:rPr>
        <w:t>Literature review</w:t>
      </w:r>
      <w:r>
        <w:rPr>
          <w:rStyle w:val="SubtleReference"/>
          <w:rFonts w:ascii="Arial" w:hAnsi="Arial" w:cs="Arial"/>
        </w:rPr>
        <w:tab/>
      </w:r>
      <w:r>
        <w:rPr>
          <w:rStyle w:val="SubtleReference"/>
          <w:rFonts w:ascii="Arial" w:hAnsi="Arial" w:cs="Arial"/>
        </w:rPr>
        <w:tab/>
      </w:r>
      <w:r>
        <w:rPr>
          <w:rStyle w:val="SubtleReference"/>
          <w:rFonts w:ascii="Arial" w:hAnsi="Arial" w:cs="Arial"/>
        </w:rPr>
        <w:tab/>
        <w:t>4</w:t>
      </w:r>
    </w:p>
    <w:p w14:paraId="273321B1" w14:textId="1654315B" w:rsidR="008F2701" w:rsidRDefault="008F2701" w:rsidP="00FB5637">
      <w:pPr>
        <w:tabs>
          <w:tab w:val="num" w:pos="720"/>
        </w:tabs>
        <w:spacing w:after="0"/>
        <w:ind w:left="720" w:hanging="360"/>
        <w:rPr>
          <w:rStyle w:val="SubtleReference"/>
          <w:rFonts w:ascii="Arial" w:hAnsi="Arial" w:cs="Arial"/>
        </w:rPr>
      </w:pPr>
      <w:r>
        <w:rPr>
          <w:rStyle w:val="SubtleReference"/>
          <w:rFonts w:ascii="Arial" w:hAnsi="Arial" w:cs="Arial"/>
        </w:rPr>
        <w:t>Methods and methodology</w:t>
      </w:r>
      <w:r>
        <w:rPr>
          <w:rStyle w:val="SubtleReference"/>
          <w:rFonts w:ascii="Arial" w:hAnsi="Arial" w:cs="Arial"/>
        </w:rPr>
        <w:tab/>
      </w:r>
      <w:r>
        <w:rPr>
          <w:rStyle w:val="SubtleReference"/>
          <w:rFonts w:ascii="Arial" w:hAnsi="Arial" w:cs="Arial"/>
        </w:rPr>
        <w:tab/>
        <w:t>7</w:t>
      </w:r>
    </w:p>
    <w:p w14:paraId="30B50FB0" w14:textId="1B50D55C" w:rsidR="008F2701" w:rsidRDefault="008F2701" w:rsidP="00FB5637">
      <w:pPr>
        <w:tabs>
          <w:tab w:val="num" w:pos="720"/>
        </w:tabs>
        <w:spacing w:after="0"/>
        <w:ind w:left="720" w:hanging="360"/>
        <w:rPr>
          <w:rStyle w:val="SubtleReference"/>
          <w:rFonts w:ascii="Arial" w:hAnsi="Arial" w:cs="Arial"/>
        </w:rPr>
      </w:pPr>
      <w:r>
        <w:rPr>
          <w:rStyle w:val="SubtleReference"/>
          <w:rFonts w:ascii="Arial" w:hAnsi="Arial" w:cs="Arial"/>
        </w:rPr>
        <w:t xml:space="preserve">finding and discussions </w:t>
      </w:r>
      <w:r>
        <w:rPr>
          <w:rStyle w:val="SubtleReference"/>
          <w:rFonts w:ascii="Arial" w:hAnsi="Arial" w:cs="Arial"/>
        </w:rPr>
        <w:tab/>
      </w:r>
      <w:r>
        <w:rPr>
          <w:rStyle w:val="SubtleReference"/>
          <w:rFonts w:ascii="Arial" w:hAnsi="Arial" w:cs="Arial"/>
        </w:rPr>
        <w:tab/>
      </w:r>
      <w:r>
        <w:rPr>
          <w:rStyle w:val="SubtleReference"/>
          <w:rFonts w:ascii="Arial" w:hAnsi="Arial" w:cs="Arial"/>
        </w:rPr>
        <w:tab/>
        <w:t>9</w:t>
      </w:r>
    </w:p>
    <w:p w14:paraId="29002B7D" w14:textId="19537887" w:rsidR="008F2701" w:rsidRDefault="008F2701" w:rsidP="00FB5637">
      <w:pPr>
        <w:tabs>
          <w:tab w:val="num" w:pos="720"/>
        </w:tabs>
        <w:spacing w:after="0"/>
        <w:ind w:left="720" w:hanging="360"/>
        <w:rPr>
          <w:rStyle w:val="SubtleReference"/>
          <w:rFonts w:ascii="Arial" w:hAnsi="Arial" w:cs="Arial"/>
        </w:rPr>
      </w:pPr>
      <w:r>
        <w:rPr>
          <w:rStyle w:val="SubtleReference"/>
          <w:rFonts w:ascii="Arial" w:hAnsi="Arial" w:cs="Arial"/>
        </w:rPr>
        <w:t>conclusion and recommendation</w:t>
      </w:r>
      <w:r>
        <w:rPr>
          <w:rStyle w:val="SubtleReference"/>
          <w:rFonts w:ascii="Arial" w:hAnsi="Arial" w:cs="Arial"/>
        </w:rPr>
        <w:tab/>
        <w:t>10</w:t>
      </w:r>
    </w:p>
    <w:p w14:paraId="71679F5F" w14:textId="508B1D75" w:rsidR="008F2701" w:rsidRDefault="008F2701" w:rsidP="00FB5637">
      <w:pPr>
        <w:tabs>
          <w:tab w:val="num" w:pos="720"/>
        </w:tabs>
        <w:spacing w:after="0"/>
        <w:ind w:left="720" w:hanging="360"/>
        <w:rPr>
          <w:rStyle w:val="SubtleReference"/>
          <w:rFonts w:ascii="Arial" w:hAnsi="Arial" w:cs="Arial"/>
        </w:rPr>
      </w:pPr>
      <w:r>
        <w:rPr>
          <w:rStyle w:val="SubtleReference"/>
          <w:rFonts w:ascii="Arial" w:hAnsi="Arial" w:cs="Arial"/>
        </w:rPr>
        <w:t>References</w:t>
      </w:r>
      <w:r>
        <w:rPr>
          <w:rStyle w:val="SubtleReference"/>
          <w:rFonts w:ascii="Arial" w:hAnsi="Arial" w:cs="Arial"/>
        </w:rPr>
        <w:tab/>
      </w:r>
      <w:r>
        <w:rPr>
          <w:rStyle w:val="SubtleReference"/>
          <w:rFonts w:ascii="Arial" w:hAnsi="Arial" w:cs="Arial"/>
        </w:rPr>
        <w:tab/>
      </w:r>
      <w:r>
        <w:rPr>
          <w:rStyle w:val="SubtleReference"/>
          <w:rFonts w:ascii="Arial" w:hAnsi="Arial" w:cs="Arial"/>
        </w:rPr>
        <w:tab/>
      </w:r>
      <w:r>
        <w:rPr>
          <w:rStyle w:val="SubtleReference"/>
          <w:rFonts w:ascii="Arial" w:hAnsi="Arial" w:cs="Arial"/>
        </w:rPr>
        <w:tab/>
        <w:t>11</w:t>
      </w:r>
    </w:p>
    <w:p w14:paraId="28F0A9A9" w14:textId="77777777" w:rsidR="008F2701" w:rsidRDefault="008F2701">
      <w:pPr>
        <w:rPr>
          <w:rStyle w:val="SubtleReference"/>
          <w:rFonts w:ascii="Arial" w:hAnsi="Arial" w:cs="Arial"/>
        </w:rPr>
      </w:pPr>
      <w:r>
        <w:rPr>
          <w:rStyle w:val="SubtleReference"/>
          <w:rFonts w:ascii="Arial" w:hAnsi="Arial" w:cs="Arial"/>
        </w:rPr>
        <w:br w:type="page"/>
      </w:r>
    </w:p>
    <w:p w14:paraId="043C5E24" w14:textId="77777777" w:rsidR="006A38AB" w:rsidRPr="00FB6741" w:rsidRDefault="006A38AB" w:rsidP="00FB5637">
      <w:pPr>
        <w:tabs>
          <w:tab w:val="num" w:pos="720"/>
        </w:tabs>
        <w:spacing w:after="0"/>
        <w:ind w:left="720" w:hanging="360"/>
        <w:rPr>
          <w:rStyle w:val="SubtleReference"/>
          <w:rFonts w:ascii="Arial" w:hAnsi="Arial" w:cs="Arial"/>
        </w:rPr>
      </w:pPr>
    </w:p>
    <w:p w14:paraId="022D0D3E" w14:textId="448B24A2" w:rsidR="006A38AB" w:rsidRPr="00FB6741" w:rsidRDefault="006A38AB" w:rsidP="006A38AB">
      <w:pPr>
        <w:tabs>
          <w:tab w:val="num" w:pos="720"/>
        </w:tabs>
        <w:spacing w:after="0"/>
        <w:ind w:left="720" w:hanging="360"/>
        <w:rPr>
          <w:rStyle w:val="SubtleReference"/>
          <w:rFonts w:ascii="Arial" w:hAnsi="Arial" w:cs="Arial"/>
        </w:rPr>
      </w:pPr>
      <w:r w:rsidRPr="00FB6741">
        <w:rPr>
          <w:rStyle w:val="SubtleReference"/>
          <w:rFonts w:ascii="Arial" w:hAnsi="Arial" w:cs="Arial"/>
        </w:rPr>
        <w:t>What are the risk factors of Paranoia in adults</w:t>
      </w:r>
      <w:r w:rsidR="004825D4" w:rsidRPr="00FB6741">
        <w:rPr>
          <w:rStyle w:val="SubtleReference"/>
          <w:rFonts w:ascii="Arial" w:hAnsi="Arial" w:cs="Arial"/>
        </w:rPr>
        <w:t>?</w:t>
      </w:r>
    </w:p>
    <w:p w14:paraId="6E906026" w14:textId="33C58EDC" w:rsidR="00A741B3" w:rsidRPr="00FB6741" w:rsidRDefault="00A741B3" w:rsidP="006A38AB">
      <w:pPr>
        <w:tabs>
          <w:tab w:val="num" w:pos="720"/>
        </w:tabs>
        <w:spacing w:after="0"/>
        <w:ind w:left="720" w:hanging="360"/>
        <w:rPr>
          <w:rFonts w:ascii="Arial" w:hAnsi="Arial" w:cs="Arial"/>
        </w:rPr>
      </w:pPr>
    </w:p>
    <w:p w14:paraId="3D066DE8" w14:textId="09BFF522" w:rsidR="00A741B3" w:rsidRPr="00FB6741" w:rsidRDefault="00A741B3" w:rsidP="006A38AB">
      <w:pPr>
        <w:tabs>
          <w:tab w:val="num" w:pos="720"/>
        </w:tabs>
        <w:spacing w:after="0"/>
        <w:ind w:left="720" w:hanging="360"/>
        <w:rPr>
          <w:rFonts w:ascii="Arial" w:hAnsi="Arial" w:cs="Arial"/>
        </w:rPr>
      </w:pPr>
    </w:p>
    <w:p w14:paraId="5BC7B8CD" w14:textId="1197EE84" w:rsidR="00A741B3" w:rsidRPr="00FB6741" w:rsidRDefault="00A741B3" w:rsidP="00933184">
      <w:pPr>
        <w:pStyle w:val="Subtitle"/>
        <w:rPr>
          <w:rStyle w:val="SubtleReference"/>
          <w:rFonts w:ascii="Arial" w:hAnsi="Arial" w:cs="Arial"/>
        </w:rPr>
      </w:pPr>
      <w:r w:rsidRPr="00FB6741">
        <w:rPr>
          <w:rStyle w:val="SubtleReference"/>
          <w:rFonts w:ascii="Arial" w:hAnsi="Arial" w:cs="Arial"/>
        </w:rPr>
        <w:t>Abstract</w:t>
      </w:r>
    </w:p>
    <w:p w14:paraId="069A7C8C" w14:textId="3AA671DC" w:rsidR="004F7A39" w:rsidRPr="00FB6741" w:rsidRDefault="000012C3" w:rsidP="000012C3">
      <w:pPr>
        <w:spacing w:after="0" w:line="240" w:lineRule="auto"/>
        <w:rPr>
          <w:rFonts w:ascii="Arial" w:hAnsi="Arial" w:cs="Arial"/>
          <w:color w:val="0E101A"/>
        </w:rPr>
      </w:pPr>
      <w:r w:rsidRPr="00FB6741">
        <w:rPr>
          <w:rFonts w:ascii="Arial" w:hAnsi="Arial" w:cs="Arial"/>
          <w:color w:val="0E101A"/>
        </w:rPr>
        <w:t>The purpose</w:t>
      </w:r>
      <w:r w:rsidRPr="00FB6741">
        <w:rPr>
          <w:rFonts w:ascii="Arial" w:hAnsi="Arial" w:cs="Arial"/>
          <w:color w:val="0E101A"/>
        </w:rPr>
        <w:t xml:space="preserve"> and aim of this resea</w:t>
      </w:r>
      <w:r w:rsidR="004F7A39" w:rsidRPr="00FB6741">
        <w:rPr>
          <w:rFonts w:ascii="Arial" w:hAnsi="Arial" w:cs="Arial"/>
          <w:color w:val="0E101A"/>
        </w:rPr>
        <w:t>rch</w:t>
      </w:r>
      <w:r w:rsidRPr="00FB6741">
        <w:rPr>
          <w:rFonts w:ascii="Arial" w:hAnsi="Arial" w:cs="Arial"/>
          <w:color w:val="0E101A"/>
        </w:rPr>
        <w:t xml:space="preserve"> </w:t>
      </w:r>
      <w:r w:rsidR="00894744" w:rsidRPr="00FB6741">
        <w:rPr>
          <w:rFonts w:ascii="Arial" w:hAnsi="Arial" w:cs="Arial"/>
          <w:color w:val="0E101A"/>
        </w:rPr>
        <w:t>are</w:t>
      </w:r>
      <w:r w:rsidRPr="00FB6741">
        <w:rPr>
          <w:rFonts w:ascii="Arial" w:hAnsi="Arial" w:cs="Arial"/>
          <w:color w:val="0E101A"/>
        </w:rPr>
        <w:t xml:space="preserve"> to promote</w:t>
      </w:r>
      <w:r w:rsidR="004F7A39" w:rsidRPr="00FB6741">
        <w:rPr>
          <w:rFonts w:ascii="Arial" w:hAnsi="Arial" w:cs="Arial"/>
          <w:color w:val="0E101A"/>
        </w:rPr>
        <w:t xml:space="preserve"> and explore</w:t>
      </w:r>
      <w:r w:rsidRPr="00FB6741">
        <w:rPr>
          <w:rFonts w:ascii="Arial" w:hAnsi="Arial" w:cs="Arial"/>
          <w:color w:val="0E101A"/>
        </w:rPr>
        <w:t xml:space="preserve"> a better understanding of mental health, in particular </w:t>
      </w:r>
      <w:r w:rsidR="00894744" w:rsidRPr="00FB6741">
        <w:rPr>
          <w:rFonts w:ascii="Arial" w:hAnsi="Arial" w:cs="Arial"/>
          <w:color w:val="0E101A"/>
        </w:rPr>
        <w:t>P</w:t>
      </w:r>
      <w:r w:rsidRPr="00FB6741">
        <w:rPr>
          <w:rFonts w:ascii="Arial" w:hAnsi="Arial" w:cs="Arial"/>
          <w:color w:val="0E101A"/>
        </w:rPr>
        <w:t xml:space="preserve">aranoid </w:t>
      </w:r>
      <w:r w:rsidR="00894744" w:rsidRPr="00FB6741">
        <w:rPr>
          <w:rFonts w:ascii="Arial" w:hAnsi="Arial" w:cs="Arial"/>
          <w:color w:val="0E101A"/>
        </w:rPr>
        <w:t>P</w:t>
      </w:r>
      <w:r w:rsidRPr="00FB6741">
        <w:rPr>
          <w:rFonts w:ascii="Arial" w:hAnsi="Arial" w:cs="Arial"/>
          <w:color w:val="0E101A"/>
        </w:rPr>
        <w:t xml:space="preserve">ersonality </w:t>
      </w:r>
      <w:r w:rsidR="00894744" w:rsidRPr="00FB6741">
        <w:rPr>
          <w:rFonts w:ascii="Arial" w:hAnsi="Arial" w:cs="Arial"/>
          <w:color w:val="0E101A"/>
        </w:rPr>
        <w:t>Di</w:t>
      </w:r>
      <w:r w:rsidRPr="00FB6741">
        <w:rPr>
          <w:rFonts w:ascii="Arial" w:hAnsi="Arial" w:cs="Arial"/>
          <w:color w:val="0E101A"/>
        </w:rPr>
        <w:t>sorder</w:t>
      </w:r>
      <w:r w:rsidRPr="00FB6741">
        <w:rPr>
          <w:rFonts w:ascii="Arial" w:hAnsi="Arial" w:cs="Arial"/>
          <w:color w:val="0E101A"/>
        </w:rPr>
        <w:t xml:space="preserve"> (PPD)</w:t>
      </w:r>
      <w:r w:rsidRPr="00FB6741">
        <w:rPr>
          <w:rFonts w:ascii="Arial" w:hAnsi="Arial" w:cs="Arial"/>
          <w:color w:val="0E101A"/>
        </w:rPr>
        <w:t xml:space="preserve"> in relationships</w:t>
      </w:r>
      <w:r w:rsidR="004F7A39" w:rsidRPr="00FB6741">
        <w:rPr>
          <w:rFonts w:ascii="Arial" w:hAnsi="Arial" w:cs="Arial"/>
          <w:color w:val="0E101A"/>
        </w:rPr>
        <w:t xml:space="preserve">. </w:t>
      </w:r>
    </w:p>
    <w:p w14:paraId="3966F7CF" w14:textId="77777777" w:rsidR="00933184" w:rsidRPr="00FB6741" w:rsidRDefault="001F7857" w:rsidP="001F7857">
      <w:pPr>
        <w:spacing w:after="0" w:line="240" w:lineRule="auto"/>
        <w:rPr>
          <w:rFonts w:ascii="Arial" w:hAnsi="Arial" w:cs="Arial"/>
        </w:rPr>
      </w:pPr>
      <w:r w:rsidRPr="00FB6741">
        <w:rPr>
          <w:rFonts w:ascii="Arial" w:hAnsi="Arial" w:cs="Arial"/>
        </w:rPr>
        <w:t xml:space="preserve">PPD (paranoid personality disorder) is a form of eccentric personality disorder. </w:t>
      </w:r>
    </w:p>
    <w:p w14:paraId="013C1B32" w14:textId="67309880" w:rsidR="001F7857" w:rsidRPr="00FB6741" w:rsidRDefault="001F7857" w:rsidP="001F7857">
      <w:pPr>
        <w:spacing w:after="0" w:line="240" w:lineRule="auto"/>
        <w:rPr>
          <w:rFonts w:ascii="Arial" w:hAnsi="Arial" w:cs="Arial"/>
        </w:rPr>
      </w:pPr>
      <w:r w:rsidRPr="00FB6741">
        <w:rPr>
          <w:rFonts w:ascii="Arial" w:hAnsi="Arial" w:cs="Arial"/>
        </w:rPr>
        <w:t xml:space="preserve">Individuals </w:t>
      </w:r>
      <w:r w:rsidR="00933184" w:rsidRPr="00FB6741">
        <w:rPr>
          <w:rFonts w:ascii="Arial" w:hAnsi="Arial" w:cs="Arial"/>
        </w:rPr>
        <w:t xml:space="preserve">who show symptoms </w:t>
      </w:r>
      <w:r w:rsidRPr="00FB6741">
        <w:rPr>
          <w:rFonts w:ascii="Arial" w:hAnsi="Arial" w:cs="Arial"/>
        </w:rPr>
        <w:t>of eccentric personality disorders exhibit odd or unusual behaviours to others.</w:t>
      </w:r>
    </w:p>
    <w:p w14:paraId="0800B09A" w14:textId="4CE1FCA6" w:rsidR="00933184" w:rsidRPr="00FB6741" w:rsidRDefault="00933184" w:rsidP="00933184">
      <w:pPr>
        <w:spacing w:after="0" w:line="240" w:lineRule="auto"/>
        <w:rPr>
          <w:rFonts w:ascii="Arial" w:hAnsi="Arial" w:cs="Arial"/>
        </w:rPr>
      </w:pPr>
      <w:r w:rsidRPr="00FB6741">
        <w:rPr>
          <w:rFonts w:ascii="Arial" w:hAnsi="Arial" w:cs="Arial"/>
        </w:rPr>
        <w:t>Paranoid Personality Disorder (</w:t>
      </w:r>
      <w:r w:rsidRPr="00FB6741">
        <w:rPr>
          <w:rFonts w:ascii="Arial" w:hAnsi="Arial" w:cs="Arial"/>
        </w:rPr>
        <w:t>PPD</w:t>
      </w:r>
      <w:r w:rsidRPr="00FB6741">
        <w:rPr>
          <w:rFonts w:ascii="Arial" w:hAnsi="Arial" w:cs="Arial"/>
        </w:rPr>
        <w:t>)</w:t>
      </w:r>
      <w:r w:rsidRPr="00FB6741">
        <w:rPr>
          <w:rFonts w:ascii="Arial" w:hAnsi="Arial" w:cs="Arial"/>
        </w:rPr>
        <w:t xml:space="preserve"> patients are suspicious of others, which can disrupt their everyday lives and activities. </w:t>
      </w:r>
    </w:p>
    <w:p w14:paraId="1D83CC1B" w14:textId="04FEF99B" w:rsidR="00933184" w:rsidRPr="00FB6741" w:rsidRDefault="00933184" w:rsidP="00933184">
      <w:pPr>
        <w:spacing w:after="0" w:line="240" w:lineRule="auto"/>
        <w:rPr>
          <w:rFonts w:ascii="Arial" w:hAnsi="Arial" w:cs="Arial"/>
        </w:rPr>
      </w:pPr>
      <w:r w:rsidRPr="00FB6741">
        <w:rPr>
          <w:rFonts w:ascii="Arial" w:hAnsi="Arial" w:cs="Arial"/>
        </w:rPr>
        <w:t>The</w:t>
      </w:r>
      <w:r w:rsidRPr="00FB6741">
        <w:rPr>
          <w:rFonts w:ascii="Arial" w:hAnsi="Arial" w:cs="Arial"/>
        </w:rPr>
        <w:t>ir constant</w:t>
      </w:r>
      <w:r w:rsidRPr="00FB6741">
        <w:rPr>
          <w:rFonts w:ascii="Arial" w:hAnsi="Arial" w:cs="Arial"/>
        </w:rPr>
        <w:t xml:space="preserve"> distrust</w:t>
      </w:r>
      <w:r w:rsidRPr="00FB6741">
        <w:rPr>
          <w:rFonts w:ascii="Arial" w:hAnsi="Arial" w:cs="Arial"/>
        </w:rPr>
        <w:t xml:space="preserve"> of</w:t>
      </w:r>
      <w:r w:rsidRPr="00FB6741">
        <w:rPr>
          <w:rFonts w:ascii="Arial" w:hAnsi="Arial" w:cs="Arial"/>
        </w:rPr>
        <w:t xml:space="preserve"> others motives as well as</w:t>
      </w:r>
      <w:r w:rsidRPr="00FB6741">
        <w:rPr>
          <w:rFonts w:ascii="Arial" w:hAnsi="Arial" w:cs="Arial"/>
        </w:rPr>
        <w:t xml:space="preserve"> their</w:t>
      </w:r>
      <w:r w:rsidRPr="00FB6741">
        <w:rPr>
          <w:rFonts w:ascii="Arial" w:hAnsi="Arial" w:cs="Arial"/>
        </w:rPr>
        <w:t xml:space="preserve"> believe</w:t>
      </w:r>
      <w:r w:rsidRPr="00FB6741">
        <w:rPr>
          <w:rFonts w:ascii="Arial" w:hAnsi="Arial" w:cs="Arial"/>
        </w:rPr>
        <w:t>s</w:t>
      </w:r>
      <w:r w:rsidRPr="00FB6741">
        <w:rPr>
          <w:rFonts w:ascii="Arial" w:hAnsi="Arial" w:cs="Arial"/>
        </w:rPr>
        <w:t xml:space="preserve"> that others intend to harm them</w:t>
      </w:r>
      <w:r w:rsidRPr="00FB6741">
        <w:rPr>
          <w:rFonts w:ascii="Arial" w:hAnsi="Arial" w:cs="Arial"/>
        </w:rPr>
        <w:t xml:space="preserve"> regularly </w:t>
      </w:r>
      <w:r w:rsidR="004825D4" w:rsidRPr="00FB6741">
        <w:rPr>
          <w:rFonts w:ascii="Arial" w:hAnsi="Arial" w:cs="Arial"/>
        </w:rPr>
        <w:t xml:space="preserve">is very much disruptive </w:t>
      </w:r>
    </w:p>
    <w:p w14:paraId="6439D836" w14:textId="680D227B" w:rsidR="00933184" w:rsidRPr="00FB6741" w:rsidRDefault="00933184" w:rsidP="00933184">
      <w:pPr>
        <w:spacing w:after="0" w:line="240" w:lineRule="auto"/>
        <w:rPr>
          <w:rFonts w:ascii="Arial" w:hAnsi="Arial" w:cs="Arial"/>
        </w:rPr>
      </w:pPr>
      <w:r w:rsidRPr="00FB6741">
        <w:rPr>
          <w:rFonts w:ascii="Arial" w:hAnsi="Arial" w:cs="Arial"/>
        </w:rPr>
        <w:t xml:space="preserve">The findings are based on professionals, </w:t>
      </w:r>
      <w:r w:rsidRPr="00FB6741">
        <w:rPr>
          <w:rFonts w:ascii="Arial" w:hAnsi="Arial" w:cs="Arial"/>
        </w:rPr>
        <w:t>and outside experiences.</w:t>
      </w:r>
    </w:p>
    <w:p w14:paraId="4E575911" w14:textId="77777777" w:rsidR="00933184" w:rsidRPr="00FB6741" w:rsidRDefault="00933184" w:rsidP="001F7857">
      <w:pPr>
        <w:spacing w:after="0" w:line="240" w:lineRule="auto"/>
        <w:rPr>
          <w:rFonts w:ascii="Arial" w:hAnsi="Arial" w:cs="Arial"/>
        </w:rPr>
      </w:pPr>
    </w:p>
    <w:p w14:paraId="33C1A3C4" w14:textId="3930AAF1" w:rsidR="00A741B3" w:rsidRPr="00FB6741" w:rsidRDefault="00A741B3" w:rsidP="006B111F">
      <w:pPr>
        <w:tabs>
          <w:tab w:val="num" w:pos="720"/>
        </w:tabs>
        <w:spacing w:after="0"/>
        <w:rPr>
          <w:rFonts w:ascii="Arial" w:hAnsi="Arial" w:cs="Arial"/>
        </w:rPr>
      </w:pPr>
    </w:p>
    <w:p w14:paraId="2FEE06E6" w14:textId="0478D870" w:rsidR="00B604BB" w:rsidRPr="00FB6741" w:rsidRDefault="00A741B3" w:rsidP="00B604BB">
      <w:pPr>
        <w:spacing w:after="0"/>
        <w:rPr>
          <w:rStyle w:val="SubtleReference"/>
          <w:rFonts w:ascii="Arial" w:hAnsi="Arial" w:cs="Arial"/>
        </w:rPr>
      </w:pPr>
      <w:r w:rsidRPr="00FB6741">
        <w:rPr>
          <w:rStyle w:val="SubtleReference"/>
          <w:rFonts w:ascii="Arial" w:hAnsi="Arial" w:cs="Arial"/>
        </w:rPr>
        <w:t>Introduction</w:t>
      </w:r>
      <w:r w:rsidR="00B604BB" w:rsidRPr="00FB6741">
        <w:rPr>
          <w:rStyle w:val="SubtleReference"/>
          <w:rFonts w:ascii="Arial" w:hAnsi="Arial" w:cs="Arial"/>
        </w:rPr>
        <w:t xml:space="preserve"> </w:t>
      </w:r>
    </w:p>
    <w:p w14:paraId="2B13FFB4" w14:textId="77777777" w:rsidR="004825D4" w:rsidRPr="00FB6741" w:rsidRDefault="004825D4" w:rsidP="00B604BB">
      <w:pPr>
        <w:spacing w:after="0"/>
        <w:rPr>
          <w:rStyle w:val="SubtleReference"/>
        </w:rPr>
      </w:pPr>
    </w:p>
    <w:p w14:paraId="6BCEB46C" w14:textId="30F1EF76" w:rsidR="000D285B" w:rsidRPr="00FB6741" w:rsidRDefault="000D285B" w:rsidP="00B604BB">
      <w:pPr>
        <w:spacing w:after="0"/>
        <w:rPr>
          <w:rFonts w:ascii="Arial" w:hAnsi="Arial" w:cs="Arial"/>
        </w:rPr>
      </w:pPr>
      <w:r w:rsidRPr="00FB6741">
        <w:rPr>
          <w:rFonts w:ascii="Arial" w:hAnsi="Arial" w:cs="Arial"/>
        </w:rPr>
        <w:t>Paranoid Personality Disorder (</w:t>
      </w:r>
      <w:r w:rsidR="00EF0C0F" w:rsidRPr="00FB6741">
        <w:rPr>
          <w:rFonts w:ascii="Arial" w:hAnsi="Arial" w:cs="Arial"/>
        </w:rPr>
        <w:t>PPD</w:t>
      </w:r>
      <w:r w:rsidRPr="00FB6741">
        <w:rPr>
          <w:rFonts w:ascii="Arial" w:hAnsi="Arial" w:cs="Arial"/>
        </w:rPr>
        <w:t>)</w:t>
      </w:r>
      <w:r w:rsidR="00EF0C0F" w:rsidRPr="00FB6741">
        <w:rPr>
          <w:rFonts w:ascii="Arial" w:hAnsi="Arial" w:cs="Arial"/>
        </w:rPr>
        <w:t xml:space="preserve"> is a mental health condition</w:t>
      </w:r>
      <w:r w:rsidR="00550FAE" w:rsidRPr="00FB6741">
        <w:rPr>
          <w:rFonts w:ascii="Arial" w:hAnsi="Arial" w:cs="Arial"/>
        </w:rPr>
        <w:t>.</w:t>
      </w:r>
      <w:r w:rsidRPr="00FB6741">
        <w:rPr>
          <w:rFonts w:ascii="Arial" w:hAnsi="Arial" w:cs="Arial"/>
        </w:rPr>
        <w:t xml:space="preserve"> it is a sustained pattern of behaviour,</w:t>
      </w:r>
      <w:r w:rsidR="00EF0C0F" w:rsidRPr="00FB6741">
        <w:rPr>
          <w:rFonts w:ascii="Arial" w:hAnsi="Arial" w:cs="Arial"/>
        </w:rPr>
        <w:t xml:space="preserve"> characterised by intense mistrust and </w:t>
      </w:r>
      <w:r w:rsidRPr="00FB6741">
        <w:rPr>
          <w:rFonts w:ascii="Arial" w:hAnsi="Arial" w:cs="Arial"/>
        </w:rPr>
        <w:t>lengthy suspiciousness of others</w:t>
      </w:r>
      <w:r w:rsidRPr="00FB6741">
        <w:rPr>
          <w:rFonts w:ascii="Arial" w:hAnsi="Arial" w:cs="Arial"/>
        </w:rPr>
        <w:t>,</w:t>
      </w:r>
      <w:r w:rsidR="00EF0C0F" w:rsidRPr="00FB6741">
        <w:rPr>
          <w:rFonts w:ascii="Arial" w:hAnsi="Arial" w:cs="Arial"/>
        </w:rPr>
        <w:t xml:space="preserve"> that interferes with thoughts and </w:t>
      </w:r>
      <w:r w:rsidR="00EF0C0F" w:rsidRPr="00FB6741">
        <w:rPr>
          <w:rFonts w:ascii="Arial" w:hAnsi="Arial" w:cs="Arial"/>
        </w:rPr>
        <w:t>behaviours</w:t>
      </w:r>
      <w:r w:rsidR="00EF0C0F" w:rsidRPr="00FB6741">
        <w:rPr>
          <w:rFonts w:ascii="Arial" w:hAnsi="Arial" w:cs="Arial"/>
        </w:rPr>
        <w:t xml:space="preserve">, attitudes, and daily functioning. </w:t>
      </w:r>
    </w:p>
    <w:p w14:paraId="4C7C5B1B" w14:textId="77777777" w:rsidR="004825D4" w:rsidRPr="00FB6741" w:rsidRDefault="004825D4" w:rsidP="00B604BB">
      <w:pPr>
        <w:spacing w:after="0"/>
        <w:rPr>
          <w:rFonts w:ascii="Arial" w:hAnsi="Arial" w:cs="Arial"/>
        </w:rPr>
      </w:pPr>
    </w:p>
    <w:p w14:paraId="2BCAAF4A" w14:textId="59C00176" w:rsidR="00550FAE" w:rsidRPr="00FB6741" w:rsidRDefault="000D285B" w:rsidP="00B604BB">
      <w:pPr>
        <w:spacing w:after="0"/>
        <w:rPr>
          <w:rFonts w:ascii="Arial" w:hAnsi="Arial" w:cs="Arial"/>
        </w:rPr>
      </w:pPr>
      <w:r w:rsidRPr="00FB6741">
        <w:rPr>
          <w:rFonts w:ascii="Arial" w:hAnsi="Arial" w:cs="Arial"/>
        </w:rPr>
        <w:t xml:space="preserve">A mental illness </w:t>
      </w:r>
      <w:r w:rsidRPr="00FB6741">
        <w:rPr>
          <w:rFonts w:ascii="Arial" w:hAnsi="Arial" w:cs="Arial"/>
        </w:rPr>
        <w:t xml:space="preserve">that presents </w:t>
      </w:r>
      <w:r w:rsidRPr="00FB6741">
        <w:rPr>
          <w:rFonts w:ascii="Arial" w:hAnsi="Arial" w:cs="Arial"/>
        </w:rPr>
        <w:t>delusional paranoia widespread</w:t>
      </w:r>
      <w:r w:rsidRPr="00FB6741">
        <w:rPr>
          <w:rFonts w:ascii="Arial" w:hAnsi="Arial" w:cs="Arial"/>
        </w:rPr>
        <w:t xml:space="preserve">. </w:t>
      </w:r>
      <w:r w:rsidR="00EF0C0F" w:rsidRPr="00FB6741">
        <w:rPr>
          <w:rFonts w:ascii="Arial" w:hAnsi="Arial" w:cs="Arial"/>
        </w:rPr>
        <w:t xml:space="preserve">A person suffering from </w:t>
      </w:r>
      <w:r w:rsidR="00BA1823" w:rsidRPr="00FB6741">
        <w:rPr>
          <w:rFonts w:ascii="Arial" w:hAnsi="Arial" w:cs="Arial"/>
        </w:rPr>
        <w:t>Paranoia</w:t>
      </w:r>
      <w:r w:rsidR="00550FAE" w:rsidRPr="00FB6741">
        <w:rPr>
          <w:rFonts w:ascii="Arial" w:hAnsi="Arial" w:cs="Arial"/>
        </w:rPr>
        <w:t xml:space="preserve"> Personality Disorder (</w:t>
      </w:r>
      <w:r w:rsidR="00EF0C0F" w:rsidRPr="00FB6741">
        <w:rPr>
          <w:rFonts w:ascii="Arial" w:hAnsi="Arial" w:cs="Arial"/>
        </w:rPr>
        <w:t>PPD</w:t>
      </w:r>
      <w:r w:rsidR="00550FAE" w:rsidRPr="00FB6741">
        <w:rPr>
          <w:rFonts w:ascii="Arial" w:hAnsi="Arial" w:cs="Arial"/>
        </w:rPr>
        <w:t>)</w:t>
      </w:r>
      <w:r w:rsidR="00EF0C0F" w:rsidRPr="00FB6741">
        <w:rPr>
          <w:rFonts w:ascii="Arial" w:hAnsi="Arial" w:cs="Arial"/>
        </w:rPr>
        <w:t xml:space="preserve"> may be extremely wary of others, constantly on the lookout for indications that someone is attempting to try to intimidate, disrespect, or deceive them. They </w:t>
      </w:r>
      <w:r w:rsidRPr="00FB6741">
        <w:rPr>
          <w:rFonts w:ascii="Arial" w:hAnsi="Arial" w:cs="Arial"/>
        </w:rPr>
        <w:t xml:space="preserve">constantly </w:t>
      </w:r>
      <w:r w:rsidR="00EF0C0F" w:rsidRPr="00FB6741">
        <w:rPr>
          <w:rFonts w:ascii="Arial" w:hAnsi="Arial" w:cs="Arial"/>
        </w:rPr>
        <w:t xml:space="preserve">challenge the love and commitment, integrity, or honesty of others, regardless as to how unjustified their beliefs are. </w:t>
      </w:r>
      <w:r w:rsidR="00E61A0D" w:rsidRPr="00FB6741">
        <w:rPr>
          <w:rFonts w:ascii="Arial" w:hAnsi="Arial" w:cs="Arial"/>
        </w:rPr>
        <w:t>If left untreated, it may prove dangerous or even fatal</w:t>
      </w:r>
      <w:r w:rsidR="00550FAE" w:rsidRPr="00FB6741">
        <w:rPr>
          <w:rFonts w:ascii="Arial" w:hAnsi="Arial" w:cs="Arial"/>
        </w:rPr>
        <w:t>.</w:t>
      </w:r>
    </w:p>
    <w:p w14:paraId="3604DFDD" w14:textId="77777777" w:rsidR="004825D4" w:rsidRPr="00FB6741" w:rsidRDefault="004825D4" w:rsidP="00B604BB">
      <w:pPr>
        <w:spacing w:after="0"/>
        <w:rPr>
          <w:rFonts w:ascii="Arial" w:hAnsi="Arial" w:cs="Arial"/>
        </w:rPr>
      </w:pPr>
    </w:p>
    <w:p w14:paraId="414DDB43" w14:textId="42AD068B" w:rsidR="004825D4" w:rsidRPr="00FB6741" w:rsidRDefault="00933184" w:rsidP="004825D4">
      <w:pPr>
        <w:pStyle w:val="ListParagraph"/>
        <w:numPr>
          <w:ilvl w:val="0"/>
          <w:numId w:val="24"/>
        </w:numPr>
        <w:rPr>
          <w:rFonts w:ascii="Arial" w:hAnsi="Arial" w:cs="Arial"/>
          <w:sz w:val="22"/>
          <w:szCs w:val="22"/>
        </w:rPr>
      </w:pPr>
      <w:r w:rsidRPr="00FB6741">
        <w:rPr>
          <w:rFonts w:ascii="Arial" w:hAnsi="Arial" w:cs="Arial"/>
          <w:sz w:val="22"/>
          <w:szCs w:val="22"/>
        </w:rPr>
        <w:t>How do we maintain and control this disorder</w:t>
      </w:r>
    </w:p>
    <w:p w14:paraId="24B5490D" w14:textId="64A98A02" w:rsidR="004825D4" w:rsidRPr="00FB6741" w:rsidRDefault="00933184" w:rsidP="00933184">
      <w:pPr>
        <w:spacing w:after="0" w:line="240" w:lineRule="auto"/>
        <w:rPr>
          <w:rFonts w:ascii="Arial" w:hAnsi="Arial" w:cs="Arial"/>
        </w:rPr>
      </w:pPr>
      <w:r w:rsidRPr="00FB6741">
        <w:rPr>
          <w:rFonts w:ascii="Arial" w:hAnsi="Arial" w:cs="Arial"/>
        </w:rPr>
        <w:t>There are six principles throughout health and social care</w:t>
      </w:r>
      <w:r w:rsidR="004825D4" w:rsidRPr="00FB6741">
        <w:rPr>
          <w:rFonts w:ascii="Arial" w:hAnsi="Arial" w:cs="Arial"/>
        </w:rPr>
        <w:t xml:space="preserve"> profession</w:t>
      </w:r>
    </w:p>
    <w:p w14:paraId="094F75F0" w14:textId="3A1EEB06" w:rsidR="00933184" w:rsidRPr="00FB6741" w:rsidRDefault="00933184" w:rsidP="00933184">
      <w:pPr>
        <w:spacing w:after="0" w:line="240" w:lineRule="auto"/>
        <w:rPr>
          <w:rFonts w:ascii="Arial" w:hAnsi="Arial" w:cs="Arial"/>
          <w:color w:val="0E101A"/>
        </w:rPr>
      </w:pPr>
      <w:r w:rsidRPr="00FB6741">
        <w:rPr>
          <w:rFonts w:ascii="Arial" w:hAnsi="Arial" w:cs="Arial"/>
          <w:b/>
          <w:bCs/>
          <w:color w:val="FF0000"/>
        </w:rPr>
        <w:t>Empowerment</w:t>
      </w:r>
      <w:r w:rsidRPr="00FB6741">
        <w:rPr>
          <w:rFonts w:ascii="Arial" w:hAnsi="Arial" w:cs="Arial"/>
          <w:b/>
          <w:bCs/>
        </w:rPr>
        <w:t xml:space="preserve"> Protection</w:t>
      </w:r>
      <w:r w:rsidR="004825D4" w:rsidRPr="00FB6741">
        <w:rPr>
          <w:rFonts w:ascii="Arial" w:hAnsi="Arial" w:cs="Arial"/>
          <w:b/>
          <w:bCs/>
        </w:rPr>
        <w:t xml:space="preserve"> </w:t>
      </w:r>
      <w:r w:rsidRPr="00FB6741">
        <w:rPr>
          <w:rFonts w:ascii="Arial" w:hAnsi="Arial" w:cs="Arial"/>
          <w:b/>
          <w:bCs/>
          <w:color w:val="FF0000"/>
        </w:rPr>
        <w:t>Prevention</w:t>
      </w:r>
      <w:r w:rsidRPr="00FB6741">
        <w:rPr>
          <w:rFonts w:ascii="Arial" w:hAnsi="Arial" w:cs="Arial"/>
          <w:b/>
          <w:bCs/>
          <w:color w:val="0E101A"/>
        </w:rPr>
        <w:t xml:space="preserve"> Proportionality</w:t>
      </w:r>
      <w:r w:rsidR="004825D4" w:rsidRPr="00FB6741">
        <w:rPr>
          <w:rFonts w:ascii="Arial" w:hAnsi="Arial" w:cs="Arial"/>
          <w:b/>
          <w:bCs/>
          <w:color w:val="0E101A"/>
        </w:rPr>
        <w:t xml:space="preserve"> </w:t>
      </w:r>
      <w:r w:rsidRPr="00FB6741">
        <w:rPr>
          <w:rFonts w:ascii="Arial" w:hAnsi="Arial" w:cs="Arial"/>
          <w:b/>
          <w:bCs/>
          <w:color w:val="FF0000"/>
        </w:rPr>
        <w:t>Partnership</w:t>
      </w:r>
      <w:r w:rsidRPr="00FB6741">
        <w:rPr>
          <w:rFonts w:ascii="Arial" w:hAnsi="Arial" w:cs="Arial"/>
          <w:b/>
          <w:bCs/>
          <w:color w:val="0E101A"/>
        </w:rPr>
        <w:t xml:space="preserve"> </w:t>
      </w:r>
      <w:r w:rsidR="004825D4" w:rsidRPr="00FB6741">
        <w:rPr>
          <w:rFonts w:ascii="Arial" w:hAnsi="Arial" w:cs="Arial"/>
          <w:b/>
          <w:bCs/>
          <w:color w:val="0E101A"/>
        </w:rPr>
        <w:t xml:space="preserve">&amp; </w:t>
      </w:r>
      <w:r w:rsidRPr="00FB6741">
        <w:rPr>
          <w:rFonts w:ascii="Arial" w:hAnsi="Arial" w:cs="Arial"/>
          <w:b/>
          <w:bCs/>
          <w:color w:val="FF0000"/>
        </w:rPr>
        <w:t>Accountability</w:t>
      </w:r>
      <w:r w:rsidRPr="00FB6741">
        <w:rPr>
          <w:rFonts w:ascii="Arial" w:hAnsi="Arial" w:cs="Arial"/>
          <w:color w:val="FF0000"/>
        </w:rPr>
        <w:t>.</w:t>
      </w:r>
    </w:p>
    <w:p w14:paraId="34288791" w14:textId="77777777" w:rsidR="00933184" w:rsidRPr="00FB6741" w:rsidRDefault="00933184" w:rsidP="00B604BB">
      <w:pPr>
        <w:spacing w:after="0"/>
        <w:rPr>
          <w:rFonts w:ascii="Arial" w:hAnsi="Arial" w:cs="Arial"/>
        </w:rPr>
      </w:pPr>
    </w:p>
    <w:p w14:paraId="1DED270C" w14:textId="60B872AF" w:rsidR="00637FA5" w:rsidRPr="00FB6741" w:rsidRDefault="00637FA5" w:rsidP="004825D4">
      <w:pPr>
        <w:pStyle w:val="ListParagraph"/>
        <w:numPr>
          <w:ilvl w:val="0"/>
          <w:numId w:val="24"/>
        </w:numPr>
        <w:rPr>
          <w:rFonts w:ascii="Arial" w:hAnsi="Arial" w:cs="Arial"/>
          <w:sz w:val="22"/>
          <w:szCs w:val="22"/>
        </w:rPr>
      </w:pPr>
      <w:r w:rsidRPr="00FB6741">
        <w:rPr>
          <w:rFonts w:ascii="Arial" w:hAnsi="Arial" w:cs="Arial"/>
          <w:sz w:val="22"/>
          <w:szCs w:val="22"/>
        </w:rPr>
        <w:t xml:space="preserve">The key points </w:t>
      </w:r>
    </w:p>
    <w:p w14:paraId="0F8FA077" w14:textId="1F484E6F" w:rsidR="004825D4" w:rsidRPr="00FB6741" w:rsidRDefault="00637FA5" w:rsidP="00637FA5">
      <w:pPr>
        <w:shd w:val="clear" w:color="auto" w:fill="FFFFFF"/>
        <w:spacing w:after="90" w:line="240" w:lineRule="auto"/>
        <w:rPr>
          <w:rFonts w:ascii="Arial" w:hAnsi="Arial" w:cs="Arial"/>
        </w:rPr>
      </w:pPr>
      <w:r w:rsidRPr="00FB6741">
        <w:rPr>
          <w:rFonts w:ascii="Arial" w:hAnsi="Arial" w:cs="Arial"/>
        </w:rPr>
        <w:t xml:space="preserve">Paranoia in relationships and the </w:t>
      </w:r>
      <w:r w:rsidR="004825D4" w:rsidRPr="00FB6741">
        <w:rPr>
          <w:rFonts w:ascii="Arial" w:hAnsi="Arial" w:cs="Arial"/>
        </w:rPr>
        <w:t>r</w:t>
      </w:r>
      <w:r w:rsidRPr="00FB6741">
        <w:rPr>
          <w:rFonts w:ascii="Arial" w:hAnsi="Arial" w:cs="Arial"/>
        </w:rPr>
        <w:t xml:space="preserve">isk factors </w:t>
      </w:r>
    </w:p>
    <w:p w14:paraId="2DFFA943" w14:textId="4B415FD5" w:rsidR="00637FA5" w:rsidRPr="00FB6741" w:rsidRDefault="004825D4" w:rsidP="00637FA5">
      <w:pPr>
        <w:shd w:val="clear" w:color="auto" w:fill="FFFFFF"/>
        <w:spacing w:after="90" w:line="240" w:lineRule="auto"/>
        <w:rPr>
          <w:rFonts w:ascii="Arial" w:hAnsi="Arial" w:cs="Arial"/>
        </w:rPr>
      </w:pPr>
      <w:r w:rsidRPr="00FB6741">
        <w:rPr>
          <w:rFonts w:ascii="Arial" w:eastAsia="Times New Roman" w:hAnsi="Arial" w:cs="Arial"/>
          <w:color w:val="313131"/>
          <w:lang w:eastAsia="en-GB"/>
        </w:rPr>
        <w:t>I</w:t>
      </w:r>
      <w:r w:rsidR="00637FA5" w:rsidRPr="00FB6741">
        <w:rPr>
          <w:rFonts w:ascii="Arial" w:eastAsia="Times New Roman" w:hAnsi="Arial" w:cs="Arial"/>
          <w:color w:val="313131"/>
          <w:lang w:eastAsia="en-GB"/>
        </w:rPr>
        <w:t>dentifying an issue that could be addressed through further research that would have practical value</w:t>
      </w:r>
    </w:p>
    <w:p w14:paraId="1D570C7B" w14:textId="7F3C3CBC" w:rsidR="00517614" w:rsidRPr="00FB6741" w:rsidRDefault="00517614" w:rsidP="00B604BB">
      <w:pPr>
        <w:spacing w:after="0"/>
        <w:rPr>
          <w:rFonts w:ascii="Arial" w:hAnsi="Arial" w:cs="Arial"/>
        </w:rPr>
      </w:pPr>
      <w:r w:rsidRPr="00FB6741">
        <w:rPr>
          <w:rFonts w:ascii="Arial" w:hAnsi="Arial" w:cs="Arial"/>
        </w:rPr>
        <w:t>The probable cause can include</w:t>
      </w:r>
    </w:p>
    <w:p w14:paraId="6163BCA5" w14:textId="13F76DF2" w:rsidR="00517614" w:rsidRPr="00FB6741" w:rsidRDefault="00517614" w:rsidP="004825D4">
      <w:pPr>
        <w:pStyle w:val="ListParagraph"/>
        <w:numPr>
          <w:ilvl w:val="0"/>
          <w:numId w:val="25"/>
        </w:numPr>
        <w:rPr>
          <w:rFonts w:ascii="Arial" w:hAnsi="Arial" w:cs="Arial"/>
          <w:sz w:val="22"/>
          <w:szCs w:val="22"/>
        </w:rPr>
      </w:pPr>
      <w:r w:rsidRPr="00FB6741">
        <w:rPr>
          <w:rFonts w:ascii="Arial" w:hAnsi="Arial" w:cs="Arial"/>
          <w:sz w:val="22"/>
          <w:szCs w:val="22"/>
        </w:rPr>
        <w:t xml:space="preserve">Avoidant </w:t>
      </w:r>
    </w:p>
    <w:p w14:paraId="16419F9A" w14:textId="58DF0725" w:rsidR="00517614" w:rsidRPr="00FB6741" w:rsidRDefault="00517614" w:rsidP="004825D4">
      <w:pPr>
        <w:pStyle w:val="ListParagraph"/>
        <w:numPr>
          <w:ilvl w:val="0"/>
          <w:numId w:val="25"/>
        </w:numPr>
        <w:rPr>
          <w:rFonts w:ascii="Arial" w:hAnsi="Arial" w:cs="Arial"/>
          <w:sz w:val="22"/>
          <w:szCs w:val="22"/>
        </w:rPr>
      </w:pPr>
      <w:r w:rsidRPr="00FB6741">
        <w:rPr>
          <w:rFonts w:ascii="Arial" w:hAnsi="Arial" w:cs="Arial"/>
          <w:sz w:val="22"/>
          <w:szCs w:val="22"/>
        </w:rPr>
        <w:t>Emotional</w:t>
      </w:r>
    </w:p>
    <w:p w14:paraId="602C6969" w14:textId="1646128F" w:rsidR="00517614" w:rsidRPr="00FB6741" w:rsidRDefault="00517614" w:rsidP="004825D4">
      <w:pPr>
        <w:pStyle w:val="ListParagraph"/>
        <w:numPr>
          <w:ilvl w:val="0"/>
          <w:numId w:val="25"/>
        </w:numPr>
        <w:rPr>
          <w:rFonts w:ascii="Arial" w:hAnsi="Arial" w:cs="Arial"/>
          <w:sz w:val="22"/>
          <w:szCs w:val="22"/>
        </w:rPr>
      </w:pPr>
      <w:r w:rsidRPr="00FB6741">
        <w:rPr>
          <w:rFonts w:ascii="Arial" w:hAnsi="Arial" w:cs="Arial"/>
          <w:sz w:val="22"/>
          <w:szCs w:val="22"/>
        </w:rPr>
        <w:t>Histrionic</w:t>
      </w:r>
    </w:p>
    <w:p w14:paraId="123812F0" w14:textId="4351D6C7" w:rsidR="00FB6741" w:rsidRPr="00FB6741" w:rsidRDefault="00ED2031" w:rsidP="00FB6741">
      <w:pPr>
        <w:pStyle w:val="ListParagraph"/>
        <w:numPr>
          <w:ilvl w:val="0"/>
          <w:numId w:val="25"/>
        </w:numPr>
        <w:rPr>
          <w:rFonts w:ascii="Arial" w:hAnsi="Arial" w:cs="Arial"/>
          <w:sz w:val="22"/>
          <w:szCs w:val="22"/>
        </w:rPr>
      </w:pPr>
      <w:r w:rsidRPr="00FB6741">
        <w:rPr>
          <w:rFonts w:ascii="Arial" w:hAnsi="Arial" w:cs="Arial"/>
          <w:sz w:val="22"/>
          <w:szCs w:val="22"/>
        </w:rPr>
        <w:t>M</w:t>
      </w:r>
      <w:r w:rsidR="00517614" w:rsidRPr="00FB6741">
        <w:rPr>
          <w:rFonts w:ascii="Arial" w:hAnsi="Arial" w:cs="Arial"/>
          <w:sz w:val="22"/>
          <w:szCs w:val="22"/>
        </w:rPr>
        <w:t>ind</w:t>
      </w:r>
    </w:p>
    <w:p w14:paraId="35A97BD1" w14:textId="77777777" w:rsidR="00FB6741" w:rsidRPr="00FB6741" w:rsidRDefault="00FB6741" w:rsidP="00FB6741">
      <w:pPr>
        <w:pStyle w:val="ListParagraph"/>
        <w:rPr>
          <w:rFonts w:ascii="Arial" w:hAnsi="Arial" w:cs="Arial"/>
          <w:sz w:val="22"/>
          <w:szCs w:val="22"/>
        </w:rPr>
      </w:pPr>
    </w:p>
    <w:p w14:paraId="70243CDB" w14:textId="77777777" w:rsidR="007F50BB" w:rsidRDefault="00FB6741" w:rsidP="007F50BB">
      <w:pPr>
        <w:tabs>
          <w:tab w:val="num" w:pos="1440"/>
        </w:tabs>
        <w:spacing w:after="0"/>
        <w:rPr>
          <w:rFonts w:ascii="Arial" w:hAnsi="Arial" w:cs="Arial"/>
        </w:rPr>
      </w:pPr>
      <w:r w:rsidRPr="00FB6741">
        <w:rPr>
          <w:rFonts w:ascii="Arial" w:hAnsi="Arial" w:cs="Arial"/>
        </w:rPr>
        <w:t>According to the Nation Health service (NHS) Paranoia Personality disorder</w:t>
      </w:r>
      <w:r w:rsidR="00637FA5" w:rsidRPr="00FB6741">
        <w:rPr>
          <w:rFonts w:ascii="Arial" w:hAnsi="Arial" w:cs="Arial"/>
        </w:rPr>
        <w:t xml:space="preserve"> is known to be more common in men</w:t>
      </w:r>
      <w:r w:rsidRPr="00FB6741">
        <w:rPr>
          <w:rFonts w:ascii="Arial" w:hAnsi="Arial" w:cs="Arial"/>
        </w:rPr>
        <w:t>,</w:t>
      </w:r>
      <w:r w:rsidR="00637FA5" w:rsidRPr="00FB6741">
        <w:rPr>
          <w:rFonts w:ascii="Arial" w:hAnsi="Arial" w:cs="Arial"/>
        </w:rPr>
        <w:t xml:space="preserve"> they believe they are really being persecuted, rejected, or disrespected, </w:t>
      </w:r>
      <w:r w:rsidRPr="00FB6741">
        <w:rPr>
          <w:rFonts w:ascii="Arial" w:hAnsi="Arial" w:cs="Arial"/>
        </w:rPr>
        <w:t xml:space="preserve">and </w:t>
      </w:r>
      <w:r w:rsidR="00637FA5" w:rsidRPr="00FB6741">
        <w:rPr>
          <w:rFonts w:ascii="Arial" w:hAnsi="Arial" w:cs="Arial"/>
        </w:rPr>
        <w:t>are more likely to react with temper tantrums, controlling behaviour, or by blaming others</w:t>
      </w:r>
      <w:r w:rsidRPr="00FB6741">
        <w:rPr>
          <w:rFonts w:ascii="Arial" w:hAnsi="Arial" w:cs="Arial"/>
        </w:rPr>
        <w:t>, as well as t</w:t>
      </w:r>
      <w:r w:rsidR="00637FA5" w:rsidRPr="00FB6741">
        <w:rPr>
          <w:rFonts w:ascii="Arial" w:hAnsi="Arial" w:cs="Arial"/>
        </w:rPr>
        <w:t>he refusal of not participating in therapy or treatment, allowing the disorder to excessive become reality</w:t>
      </w:r>
      <w:r w:rsidRPr="00FB6741">
        <w:rPr>
          <w:rFonts w:ascii="Arial" w:hAnsi="Arial" w:cs="Arial"/>
        </w:rPr>
        <w:t xml:space="preserve"> </w:t>
      </w:r>
      <w:sdt>
        <w:sdtPr>
          <w:rPr>
            <w:rFonts w:ascii="Arial" w:hAnsi="Arial" w:cs="Arial"/>
          </w:rPr>
          <w:id w:val="-991400821"/>
          <w:citation/>
        </w:sdtPr>
        <w:sdtContent>
          <w:r w:rsidRPr="00FB6741">
            <w:rPr>
              <w:rFonts w:ascii="Arial" w:hAnsi="Arial" w:cs="Arial"/>
            </w:rPr>
            <w:fldChar w:fldCharType="begin"/>
          </w:r>
          <w:r w:rsidRPr="00FB6741">
            <w:rPr>
              <w:rFonts w:ascii="Arial" w:hAnsi="Arial" w:cs="Arial"/>
            </w:rPr>
            <w:instrText xml:space="preserve"> CITATION Nat23 \l 2057 </w:instrText>
          </w:r>
          <w:r w:rsidRPr="00FB6741">
            <w:rPr>
              <w:rFonts w:ascii="Arial" w:hAnsi="Arial" w:cs="Arial"/>
            </w:rPr>
            <w:fldChar w:fldCharType="separate"/>
          </w:r>
          <w:r w:rsidRPr="00FB6741">
            <w:rPr>
              <w:rFonts w:ascii="Arial" w:hAnsi="Arial" w:cs="Arial"/>
              <w:noProof/>
            </w:rPr>
            <w:t>(National Health Service, 2023)</w:t>
          </w:r>
          <w:r w:rsidRPr="00FB6741">
            <w:rPr>
              <w:rFonts w:ascii="Arial" w:hAnsi="Arial" w:cs="Arial"/>
            </w:rPr>
            <w:fldChar w:fldCharType="end"/>
          </w:r>
        </w:sdtContent>
      </w:sdt>
    </w:p>
    <w:p w14:paraId="16FA8D1B" w14:textId="393F8389" w:rsidR="007F50BB" w:rsidRPr="007254F9" w:rsidRDefault="007F50BB" w:rsidP="007F50BB">
      <w:pPr>
        <w:tabs>
          <w:tab w:val="num" w:pos="1440"/>
        </w:tabs>
        <w:spacing w:after="0"/>
        <w:rPr>
          <w:rFonts w:ascii="Arial" w:hAnsi="Arial" w:cs="Arial"/>
        </w:rPr>
      </w:pPr>
      <w:r w:rsidRPr="00FE0650">
        <w:rPr>
          <w:rFonts w:ascii="Arial" w:hAnsi="Arial" w:cs="Arial"/>
        </w:rPr>
        <w:lastRenderedPageBreak/>
        <w:t>Health and social care services are costly to provide, particularly in the United Kingdom, where one of the main foundations of the National Health Service (NHS) is always to provide a majority of health care services accessible for free at the point of contact</w:t>
      </w:r>
    </w:p>
    <w:p w14:paraId="12DA26EA" w14:textId="25040B18" w:rsidR="00637FA5" w:rsidRPr="00FB6741" w:rsidRDefault="00637FA5" w:rsidP="00FB6741">
      <w:pPr>
        <w:spacing w:after="0"/>
        <w:rPr>
          <w:rFonts w:ascii="Arial" w:hAnsi="Arial" w:cs="Arial"/>
        </w:rPr>
      </w:pPr>
    </w:p>
    <w:p w14:paraId="01BA7E36" w14:textId="3958E8E0" w:rsidR="00637FA5" w:rsidRPr="00FB6741" w:rsidRDefault="00637FA5" w:rsidP="00B604BB">
      <w:pPr>
        <w:spacing w:after="0"/>
        <w:rPr>
          <w:rFonts w:ascii="Arial" w:hAnsi="Arial" w:cs="Arial"/>
        </w:rPr>
      </w:pPr>
    </w:p>
    <w:p w14:paraId="5AA60106" w14:textId="77777777" w:rsidR="00FB6741" w:rsidRPr="00FB6741" w:rsidRDefault="00637FA5" w:rsidP="00637FA5">
      <w:pPr>
        <w:spacing w:after="0"/>
        <w:rPr>
          <w:rFonts w:ascii="Arial" w:hAnsi="Arial" w:cs="Arial"/>
        </w:rPr>
      </w:pPr>
      <w:r w:rsidRPr="00FB6741">
        <w:rPr>
          <w:rFonts w:ascii="Arial" w:hAnsi="Arial" w:cs="Arial"/>
        </w:rPr>
        <w:t xml:space="preserve">The goal of this study is to learn more about the guidelines and risks of </w:t>
      </w:r>
      <w:r w:rsidR="00FB6741" w:rsidRPr="00FB6741">
        <w:rPr>
          <w:rFonts w:ascii="Arial" w:hAnsi="Arial" w:cs="Arial"/>
        </w:rPr>
        <w:t>P</w:t>
      </w:r>
      <w:r w:rsidRPr="00FB6741">
        <w:rPr>
          <w:rFonts w:ascii="Arial" w:hAnsi="Arial" w:cs="Arial"/>
        </w:rPr>
        <w:t xml:space="preserve">aranoia </w:t>
      </w:r>
      <w:r w:rsidR="00FB6741" w:rsidRPr="00FB6741">
        <w:rPr>
          <w:rFonts w:ascii="Arial" w:hAnsi="Arial" w:cs="Arial"/>
        </w:rPr>
        <w:t>P</w:t>
      </w:r>
      <w:r w:rsidRPr="00FB6741">
        <w:rPr>
          <w:rFonts w:ascii="Arial" w:hAnsi="Arial" w:cs="Arial"/>
        </w:rPr>
        <w:t xml:space="preserve">ersonality </w:t>
      </w:r>
      <w:r w:rsidR="00FB6741" w:rsidRPr="00FB6741">
        <w:rPr>
          <w:rFonts w:ascii="Arial" w:hAnsi="Arial" w:cs="Arial"/>
        </w:rPr>
        <w:t>Di</w:t>
      </w:r>
      <w:r w:rsidRPr="00FB6741">
        <w:rPr>
          <w:rFonts w:ascii="Arial" w:hAnsi="Arial" w:cs="Arial"/>
        </w:rPr>
        <w:t xml:space="preserve">sorder (PPD) in adults. Considering how it affects quality of life and addressing the appropriate treatment. </w:t>
      </w:r>
    </w:p>
    <w:p w14:paraId="21DB8BCB" w14:textId="19EE00EB" w:rsidR="00637FA5" w:rsidRPr="00FB6741" w:rsidRDefault="00637FA5" w:rsidP="00637FA5">
      <w:pPr>
        <w:spacing w:after="0"/>
        <w:rPr>
          <w:rFonts w:ascii="Arial" w:hAnsi="Arial" w:cs="Arial"/>
        </w:rPr>
      </w:pPr>
      <w:r w:rsidRPr="00FB6741">
        <w:rPr>
          <w:rFonts w:ascii="Arial" w:hAnsi="Arial" w:cs="Arial"/>
        </w:rPr>
        <w:t>Paranoia significantly complicates and strains relationships. These difficult situations can have a negative impact on both family and the wider community.</w:t>
      </w:r>
    </w:p>
    <w:p w14:paraId="7E8E9CDF" w14:textId="77777777" w:rsidR="00637FA5" w:rsidRDefault="00637FA5" w:rsidP="00637FA5">
      <w:pPr>
        <w:spacing w:after="0"/>
        <w:rPr>
          <w:rFonts w:ascii="Arial" w:hAnsi="Arial" w:cs="Arial"/>
        </w:rPr>
      </w:pPr>
    </w:p>
    <w:p w14:paraId="7125F3DA" w14:textId="77777777" w:rsidR="00FB6741" w:rsidRPr="00FB6741" w:rsidRDefault="00FB6741" w:rsidP="00B604BB">
      <w:pPr>
        <w:tabs>
          <w:tab w:val="num" w:pos="720"/>
        </w:tabs>
        <w:spacing w:after="0"/>
        <w:rPr>
          <w:rStyle w:val="SubtleReference"/>
          <w:rFonts w:ascii="Arial" w:hAnsi="Arial" w:cs="Arial"/>
        </w:rPr>
      </w:pPr>
    </w:p>
    <w:p w14:paraId="4C2AA6C2" w14:textId="42EEBC1A" w:rsidR="00A741B3" w:rsidRDefault="00A741B3" w:rsidP="00B604BB">
      <w:pPr>
        <w:tabs>
          <w:tab w:val="num" w:pos="720"/>
        </w:tabs>
        <w:spacing w:after="0"/>
        <w:rPr>
          <w:rStyle w:val="SubtleReference"/>
          <w:rFonts w:ascii="Arial" w:hAnsi="Arial" w:cs="Arial"/>
        </w:rPr>
      </w:pPr>
      <w:r w:rsidRPr="00FB6741">
        <w:rPr>
          <w:rStyle w:val="SubtleReference"/>
          <w:rFonts w:ascii="Arial" w:hAnsi="Arial" w:cs="Arial"/>
        </w:rPr>
        <w:t>Literature review</w:t>
      </w:r>
    </w:p>
    <w:p w14:paraId="5BB3128D" w14:textId="77777777" w:rsidR="00FB6741" w:rsidRPr="00FB6741" w:rsidRDefault="00FB6741" w:rsidP="00B604BB">
      <w:pPr>
        <w:tabs>
          <w:tab w:val="num" w:pos="720"/>
        </w:tabs>
        <w:spacing w:after="0"/>
        <w:rPr>
          <w:rStyle w:val="SubtleReference"/>
          <w:rFonts w:ascii="Arial" w:hAnsi="Arial" w:cs="Arial"/>
        </w:rPr>
      </w:pPr>
    </w:p>
    <w:p w14:paraId="4BE2A194" w14:textId="77777777" w:rsidR="00FB6741" w:rsidRDefault="00484F1D" w:rsidP="00484F1D">
      <w:pPr>
        <w:spacing w:after="0"/>
        <w:rPr>
          <w:rFonts w:ascii="Arial" w:hAnsi="Arial" w:cs="Arial"/>
        </w:rPr>
      </w:pPr>
      <w:r w:rsidRPr="00D76BF5">
        <w:rPr>
          <w:rFonts w:ascii="Arial" w:hAnsi="Arial" w:cs="Arial"/>
        </w:rPr>
        <w:t>Behavioural and emotional grouping originated in ancient Greece</w:t>
      </w:r>
      <w:r w:rsidR="00FB6741">
        <w:rPr>
          <w:rFonts w:ascii="Arial" w:hAnsi="Arial" w:cs="Arial"/>
        </w:rPr>
        <w:t xml:space="preserve">. </w:t>
      </w:r>
    </w:p>
    <w:p w14:paraId="45166D3B" w14:textId="5722A767" w:rsidR="00484F1D" w:rsidRDefault="00FB6741" w:rsidP="00484F1D">
      <w:pPr>
        <w:spacing w:after="0"/>
        <w:rPr>
          <w:rFonts w:ascii="Arial" w:hAnsi="Arial" w:cs="Arial"/>
        </w:rPr>
      </w:pPr>
      <w:r>
        <w:rPr>
          <w:rFonts w:ascii="Arial" w:hAnsi="Arial" w:cs="Arial"/>
        </w:rPr>
        <w:t>O</w:t>
      </w:r>
      <w:r w:rsidR="00484F1D" w:rsidRPr="00D76BF5">
        <w:rPr>
          <w:rFonts w:ascii="Arial" w:hAnsi="Arial" w:cs="Arial"/>
        </w:rPr>
        <w:t>nce Ancient Greeks presented</w:t>
      </w:r>
      <w:r w:rsidR="00484F1D">
        <w:rPr>
          <w:rFonts w:ascii="Arial" w:hAnsi="Arial" w:cs="Arial"/>
        </w:rPr>
        <w:t xml:space="preserve"> their</w:t>
      </w:r>
      <w:r w:rsidR="00484F1D" w:rsidRPr="00D76BF5">
        <w:rPr>
          <w:rFonts w:ascii="Arial" w:hAnsi="Arial" w:cs="Arial"/>
        </w:rPr>
        <w:t xml:space="preserve"> theories and models of behaviour classification. This same hypothetical personality types of phlegmatic,</w:t>
      </w:r>
      <w:r w:rsidR="00484F1D">
        <w:rPr>
          <w:rFonts w:ascii="Arial" w:hAnsi="Arial" w:cs="Arial"/>
        </w:rPr>
        <w:t xml:space="preserve"> </w:t>
      </w:r>
      <w:r w:rsidR="00484F1D" w:rsidRPr="00D76BF5">
        <w:rPr>
          <w:rFonts w:ascii="Arial" w:hAnsi="Arial" w:cs="Arial"/>
        </w:rPr>
        <w:t>melancholic,</w:t>
      </w:r>
      <w:r w:rsidR="00484F1D">
        <w:rPr>
          <w:rFonts w:ascii="Arial" w:hAnsi="Arial" w:cs="Arial"/>
        </w:rPr>
        <w:t xml:space="preserve"> </w:t>
      </w:r>
      <w:r w:rsidR="00484F1D" w:rsidRPr="00D76BF5">
        <w:rPr>
          <w:rFonts w:ascii="Arial" w:hAnsi="Arial" w:cs="Arial"/>
        </w:rPr>
        <w:t>choleric and</w:t>
      </w:r>
      <w:r w:rsidR="00484F1D">
        <w:rPr>
          <w:rFonts w:ascii="Arial" w:hAnsi="Arial" w:cs="Arial"/>
        </w:rPr>
        <w:t xml:space="preserve"> </w:t>
      </w:r>
      <w:r w:rsidR="00484F1D" w:rsidRPr="00D76BF5">
        <w:rPr>
          <w:rFonts w:ascii="Arial" w:hAnsi="Arial" w:cs="Arial"/>
        </w:rPr>
        <w:t>sanguine remained in use until the twentieth century.</w:t>
      </w:r>
    </w:p>
    <w:p w14:paraId="3ED6039B" w14:textId="2A095482" w:rsidR="00FB6741" w:rsidRDefault="00484F1D" w:rsidP="00484F1D">
      <w:pPr>
        <w:spacing w:after="0"/>
        <w:rPr>
          <w:rFonts w:ascii="Arial" w:hAnsi="Arial" w:cs="Arial"/>
        </w:rPr>
      </w:pPr>
      <w:r w:rsidRPr="00D76BF5">
        <w:rPr>
          <w:rFonts w:ascii="Arial" w:hAnsi="Arial" w:cs="Arial"/>
        </w:rPr>
        <w:t>Manic-depressive patients were classified as, irritable hypomanic, or</w:t>
      </w:r>
      <w:r>
        <w:rPr>
          <w:rFonts w:ascii="Arial" w:hAnsi="Arial" w:cs="Arial"/>
        </w:rPr>
        <w:t xml:space="preserve"> </w:t>
      </w:r>
      <w:r w:rsidRPr="00D76BF5">
        <w:rPr>
          <w:rFonts w:ascii="Arial" w:hAnsi="Arial" w:cs="Arial"/>
        </w:rPr>
        <w:t>depressive by Emil Kraepelin, which corresponded to choleric, sanguine, or</w:t>
      </w:r>
      <w:r w:rsidRPr="00F957F5">
        <w:rPr>
          <w:rFonts w:ascii="Arial" w:hAnsi="Arial" w:cs="Arial"/>
        </w:rPr>
        <w:t xml:space="preserve"> </w:t>
      </w:r>
      <w:r w:rsidRPr="00D76BF5">
        <w:rPr>
          <w:rFonts w:ascii="Arial" w:hAnsi="Arial" w:cs="Arial"/>
        </w:rPr>
        <w:t xml:space="preserve">melancholic dispositions, respectively. </w:t>
      </w:r>
    </w:p>
    <w:p w14:paraId="42FBD1CC" w14:textId="16574E72" w:rsidR="00FB6741" w:rsidRDefault="00FB6741" w:rsidP="00484F1D">
      <w:pPr>
        <w:spacing w:after="0"/>
        <w:rPr>
          <w:rFonts w:ascii="Arial" w:hAnsi="Arial" w:cs="Arial"/>
        </w:rPr>
      </w:pPr>
    </w:p>
    <w:p w14:paraId="1487A356" w14:textId="77777777" w:rsidR="00E440B7" w:rsidRDefault="00E440B7" w:rsidP="00E440B7">
      <w:pPr>
        <w:tabs>
          <w:tab w:val="num" w:pos="720"/>
        </w:tabs>
        <w:spacing w:after="0"/>
        <w:rPr>
          <w:rFonts w:ascii="Arial" w:hAnsi="Arial" w:cs="Arial"/>
        </w:rPr>
      </w:pPr>
      <w:r>
        <w:rPr>
          <w:rFonts w:ascii="Arial" w:hAnsi="Arial" w:cs="Arial"/>
        </w:rPr>
        <w:t>Paranoid Personality disorder should be a cause for concern when confronted and the individual believes accusations</w:t>
      </w:r>
    </w:p>
    <w:p w14:paraId="3291D18A" w14:textId="77777777" w:rsidR="00E440B7" w:rsidRDefault="00E440B7" w:rsidP="00E440B7">
      <w:pPr>
        <w:spacing w:after="0"/>
        <w:rPr>
          <w:rFonts w:ascii="Arial" w:hAnsi="Arial" w:cs="Arial"/>
        </w:rPr>
      </w:pPr>
      <w:r>
        <w:rPr>
          <w:rFonts w:ascii="Arial" w:hAnsi="Arial" w:cs="Arial"/>
        </w:rPr>
        <w:t xml:space="preserve">Being around </w:t>
      </w:r>
      <w:r w:rsidRPr="00DB30DE">
        <w:rPr>
          <w:rFonts w:ascii="Arial" w:hAnsi="Arial" w:cs="Arial"/>
        </w:rPr>
        <w:t>a loved one who is continuously suspicious of you can be challenging. Childhood trauma as well as social stress have been linked to a form of paranoid personality disorder. In accordance with the Psychiatric Nosology, DSM-IV and 5, Paranoid Personality Disorder is a condition of questionable, unforgiving, as well as judgmental tendencies</w:t>
      </w:r>
      <w:r>
        <w:rPr>
          <w:rFonts w:ascii="Arial" w:hAnsi="Arial" w:cs="Arial"/>
        </w:rPr>
        <w:t xml:space="preserve">, </w:t>
      </w:r>
      <w:r w:rsidRPr="00DB30DE">
        <w:rPr>
          <w:rFonts w:ascii="Arial" w:hAnsi="Arial" w:cs="Arial"/>
        </w:rPr>
        <w:t>most people with these personality characteristics and emotions are in a relationship or lack the ability to sustain long-term relationships</w:t>
      </w:r>
      <w:r>
        <w:rPr>
          <w:rFonts w:ascii="Arial" w:hAnsi="Arial" w:cs="Arial"/>
        </w:rPr>
        <w:t xml:space="preserve">. </w:t>
      </w:r>
      <w:r w:rsidRPr="00DB30DE">
        <w:rPr>
          <w:rFonts w:ascii="Arial" w:hAnsi="Arial" w:cs="Arial"/>
        </w:rPr>
        <w:t>for people who are in relationships the impact the disorder can have on the partner is unhealthy</w:t>
      </w:r>
    </w:p>
    <w:p w14:paraId="2E6930F3" w14:textId="77777777" w:rsidR="00E440B7" w:rsidRDefault="00E440B7" w:rsidP="00484F1D">
      <w:pPr>
        <w:spacing w:after="0"/>
        <w:rPr>
          <w:rFonts w:ascii="Arial" w:hAnsi="Arial" w:cs="Arial"/>
        </w:rPr>
      </w:pPr>
    </w:p>
    <w:p w14:paraId="66E37146" w14:textId="77777777" w:rsidR="00FB6741" w:rsidRDefault="00484F1D" w:rsidP="00484F1D">
      <w:pPr>
        <w:spacing w:after="0"/>
        <w:rPr>
          <w:rFonts w:ascii="Arial" w:hAnsi="Arial" w:cs="Arial"/>
        </w:rPr>
      </w:pPr>
      <w:r w:rsidRPr="00D76BF5">
        <w:rPr>
          <w:rFonts w:ascii="Arial" w:hAnsi="Arial" w:cs="Arial"/>
        </w:rPr>
        <w:t>This evolved further into DSM-1's seven temperament disorders in 1952.</w:t>
      </w:r>
      <w:r>
        <w:rPr>
          <w:rFonts w:ascii="Arial" w:hAnsi="Arial" w:cs="Arial"/>
        </w:rPr>
        <w:t xml:space="preserve"> </w:t>
      </w:r>
    </w:p>
    <w:p w14:paraId="17A4DF2F" w14:textId="77777777" w:rsidR="00FB6741" w:rsidRDefault="00484F1D" w:rsidP="00484F1D">
      <w:pPr>
        <w:spacing w:after="0"/>
        <w:rPr>
          <w:rFonts w:ascii="Arial" w:hAnsi="Arial" w:cs="Arial"/>
        </w:rPr>
      </w:pPr>
      <w:r w:rsidRPr="00FD2570">
        <w:rPr>
          <w:rFonts w:ascii="Arial" w:hAnsi="Arial" w:cs="Arial"/>
        </w:rPr>
        <w:t>DSM II was released in 1968</w:t>
      </w:r>
      <w:r w:rsidR="00FB6741">
        <w:rPr>
          <w:rFonts w:ascii="Arial" w:hAnsi="Arial" w:cs="Arial"/>
        </w:rPr>
        <w:t xml:space="preserve">, and </w:t>
      </w:r>
      <w:r w:rsidRPr="00FD2570">
        <w:rPr>
          <w:rFonts w:ascii="Arial" w:hAnsi="Arial" w:cs="Arial"/>
        </w:rPr>
        <w:t>Psychiatric conceptualization had transitioned from the previously established psychoanalytic concept</w:t>
      </w:r>
      <w:r w:rsidR="00FB6741">
        <w:rPr>
          <w:rFonts w:ascii="Arial" w:hAnsi="Arial" w:cs="Arial"/>
        </w:rPr>
        <w:t>.</w:t>
      </w:r>
    </w:p>
    <w:p w14:paraId="34C94FDB" w14:textId="77777777" w:rsidR="00FB6741" w:rsidRDefault="00FB6741" w:rsidP="00484F1D">
      <w:pPr>
        <w:spacing w:after="0"/>
        <w:rPr>
          <w:rFonts w:ascii="Arial" w:hAnsi="Arial" w:cs="Arial"/>
        </w:rPr>
      </w:pPr>
      <w:r>
        <w:rPr>
          <w:rFonts w:ascii="Arial" w:hAnsi="Arial" w:cs="Arial"/>
        </w:rPr>
        <w:t>T</w:t>
      </w:r>
      <w:r w:rsidR="00484F1D" w:rsidRPr="00FD2570">
        <w:rPr>
          <w:rFonts w:ascii="Arial" w:hAnsi="Arial" w:cs="Arial"/>
        </w:rPr>
        <w:t xml:space="preserve">he DSM III had continued to expand mostly on various personalities in 1980. </w:t>
      </w:r>
    </w:p>
    <w:p w14:paraId="086957D7" w14:textId="5AFC0DC9" w:rsidR="00484F1D" w:rsidRDefault="00484F1D" w:rsidP="00484F1D">
      <w:pPr>
        <w:spacing w:after="0"/>
        <w:rPr>
          <w:rFonts w:ascii="Arial" w:hAnsi="Arial" w:cs="Arial"/>
        </w:rPr>
      </w:pPr>
      <w:r w:rsidRPr="00FD2570">
        <w:rPr>
          <w:rFonts w:ascii="Arial" w:hAnsi="Arial" w:cs="Arial"/>
        </w:rPr>
        <w:t>DSM IV redeveloped ten psychological issues in 1994, however during the growth of DSM 5, it was viewed to incorporate  five factor behaviour patterns, but at that point it was decided that it would be better to identify the ten disorders into clusters of three</w:t>
      </w:r>
    </w:p>
    <w:p w14:paraId="12A9B037" w14:textId="77777777" w:rsidR="00E440B7" w:rsidRDefault="00E440B7" w:rsidP="00484F1D">
      <w:pPr>
        <w:spacing w:after="0"/>
        <w:rPr>
          <w:rFonts w:ascii="Arial" w:hAnsi="Arial" w:cs="Arial"/>
        </w:rPr>
      </w:pPr>
    </w:p>
    <w:p w14:paraId="026BA356" w14:textId="77777777" w:rsidR="00E440B7" w:rsidRDefault="00484F1D" w:rsidP="00484F1D">
      <w:pPr>
        <w:spacing w:after="0"/>
        <w:rPr>
          <w:rFonts w:ascii="Arial" w:hAnsi="Arial" w:cs="Arial"/>
        </w:rPr>
      </w:pPr>
      <w:r w:rsidRPr="00FD2570">
        <w:rPr>
          <w:rFonts w:ascii="Arial" w:hAnsi="Arial" w:cs="Arial"/>
        </w:rPr>
        <w:t xml:space="preserve">Paranoid, </w:t>
      </w:r>
      <w:r w:rsidR="00E440B7">
        <w:rPr>
          <w:rFonts w:ascii="Arial" w:hAnsi="Arial" w:cs="Arial"/>
        </w:rPr>
        <w:t>S</w:t>
      </w:r>
      <w:r w:rsidRPr="00FD2570">
        <w:rPr>
          <w:rFonts w:ascii="Arial" w:hAnsi="Arial" w:cs="Arial"/>
        </w:rPr>
        <w:t xml:space="preserve">chizoid, and </w:t>
      </w:r>
      <w:r w:rsidR="00E440B7">
        <w:rPr>
          <w:rFonts w:ascii="Arial" w:hAnsi="Arial" w:cs="Arial"/>
        </w:rPr>
        <w:t>S</w:t>
      </w:r>
      <w:r w:rsidRPr="00FD2570">
        <w:rPr>
          <w:rFonts w:ascii="Arial" w:hAnsi="Arial" w:cs="Arial"/>
        </w:rPr>
        <w:t xml:space="preserve">chizotypal are all members of Cluster A. </w:t>
      </w:r>
    </w:p>
    <w:p w14:paraId="4BE4F94E" w14:textId="2A3CF609" w:rsidR="00E440B7" w:rsidRDefault="00484F1D" w:rsidP="00484F1D">
      <w:pPr>
        <w:spacing w:after="0"/>
        <w:rPr>
          <w:rFonts w:ascii="Arial" w:hAnsi="Arial" w:cs="Arial"/>
        </w:rPr>
      </w:pPr>
      <w:r w:rsidRPr="00FD2570">
        <w:rPr>
          <w:rFonts w:ascii="Arial" w:hAnsi="Arial" w:cs="Arial"/>
        </w:rPr>
        <w:t>Cluster B disorders include antisocial, borderline, histrionic, and narcissistic behaviours. Cluster C disorders include avoidant, dependent, and obsessive-compulsive behaviours. These abnormalities now are defined as pervasive, harmful, and persistent patterns of behaviour thinking, and feeling</w:t>
      </w:r>
      <w:r w:rsidR="00E440B7">
        <w:rPr>
          <w:rFonts w:ascii="Arial" w:hAnsi="Arial" w:cs="Arial"/>
        </w:rPr>
        <w:t>s</w:t>
      </w:r>
      <w:r w:rsidRPr="00FD2570">
        <w:rPr>
          <w:rFonts w:ascii="Arial" w:hAnsi="Arial" w:cs="Arial"/>
        </w:rPr>
        <w:t xml:space="preserve"> that eventually lead to distress and dysfunction. </w:t>
      </w:r>
    </w:p>
    <w:p w14:paraId="7FB782CB" w14:textId="77777777" w:rsidR="00E440B7" w:rsidRDefault="00E440B7" w:rsidP="00484F1D">
      <w:pPr>
        <w:spacing w:after="0"/>
        <w:rPr>
          <w:rFonts w:ascii="Arial" w:hAnsi="Arial" w:cs="Arial"/>
        </w:rPr>
      </w:pPr>
    </w:p>
    <w:p w14:paraId="4C5B79B1" w14:textId="45759BC0" w:rsidR="00484F1D" w:rsidRDefault="00484F1D" w:rsidP="00484F1D">
      <w:pPr>
        <w:spacing w:after="0"/>
        <w:rPr>
          <w:rFonts w:ascii="Arial" w:hAnsi="Arial" w:cs="Arial"/>
        </w:rPr>
      </w:pPr>
      <w:r w:rsidRPr="00FD2570">
        <w:rPr>
          <w:rFonts w:ascii="Arial" w:hAnsi="Arial" w:cs="Arial"/>
        </w:rPr>
        <w:t>Patients suffering from personality disorders have altered views of the world as well as unusual affective behaviour, which manifests as dysfunctional coping skills.</w:t>
      </w:r>
    </w:p>
    <w:p w14:paraId="6C586A0B" w14:textId="33B98CEF" w:rsidR="00484F1D" w:rsidRDefault="00E440B7" w:rsidP="00484F1D">
      <w:pPr>
        <w:spacing w:after="0"/>
        <w:rPr>
          <w:rFonts w:ascii="Arial" w:hAnsi="Arial" w:cs="Arial"/>
        </w:rPr>
      </w:pPr>
      <w:r>
        <w:rPr>
          <w:rFonts w:ascii="Arial" w:hAnsi="Arial" w:cs="Arial"/>
        </w:rPr>
        <w:t xml:space="preserve">Paranoid </w:t>
      </w:r>
      <w:r w:rsidR="00484F1D" w:rsidRPr="00FD2570">
        <w:rPr>
          <w:rFonts w:ascii="Arial" w:hAnsi="Arial" w:cs="Arial"/>
        </w:rPr>
        <w:t xml:space="preserve">Personality </w:t>
      </w:r>
      <w:r>
        <w:rPr>
          <w:rFonts w:ascii="Arial" w:hAnsi="Arial" w:cs="Arial"/>
        </w:rPr>
        <w:t>D</w:t>
      </w:r>
      <w:r w:rsidR="00484F1D" w:rsidRPr="00FD2570">
        <w:rPr>
          <w:rFonts w:ascii="Arial" w:hAnsi="Arial" w:cs="Arial"/>
        </w:rPr>
        <w:t>isorders</w:t>
      </w:r>
      <w:r>
        <w:rPr>
          <w:rFonts w:ascii="Arial" w:hAnsi="Arial" w:cs="Arial"/>
        </w:rPr>
        <w:t xml:space="preserve"> (PPD)</w:t>
      </w:r>
      <w:r w:rsidR="00484F1D" w:rsidRPr="00FD2570">
        <w:rPr>
          <w:rFonts w:ascii="Arial" w:hAnsi="Arial" w:cs="Arial"/>
        </w:rPr>
        <w:t> continues to confuse scientists, leading to more research</w:t>
      </w:r>
      <w:r>
        <w:rPr>
          <w:rFonts w:ascii="Arial" w:hAnsi="Arial" w:cs="Arial"/>
        </w:rPr>
        <w:t>.</w:t>
      </w:r>
      <w:r w:rsidR="00484F1D" w:rsidRPr="00956B43">
        <w:t xml:space="preserve"> </w:t>
      </w:r>
      <w:r w:rsidR="00484F1D" w:rsidRPr="00956B43">
        <w:rPr>
          <w:rFonts w:ascii="Arial" w:hAnsi="Arial" w:cs="Arial"/>
        </w:rPr>
        <w:t>There</w:t>
      </w:r>
      <w:r>
        <w:rPr>
          <w:rFonts w:ascii="Arial" w:hAnsi="Arial" w:cs="Arial"/>
        </w:rPr>
        <w:t xml:space="preserve"> are not as </w:t>
      </w:r>
      <w:r w:rsidR="00484F1D" w:rsidRPr="00956B43">
        <w:rPr>
          <w:rFonts w:ascii="Arial" w:hAnsi="Arial" w:cs="Arial"/>
        </w:rPr>
        <w:t xml:space="preserve">many studies being conducted to explore structural as well as </w:t>
      </w:r>
      <w:r w:rsidR="00484F1D" w:rsidRPr="00956B43">
        <w:rPr>
          <w:rFonts w:ascii="Arial" w:hAnsi="Arial" w:cs="Arial"/>
        </w:rPr>
        <w:lastRenderedPageBreak/>
        <w:t xml:space="preserve">functional abnormalities within the brains of people suffering from </w:t>
      </w:r>
      <w:r>
        <w:rPr>
          <w:rFonts w:ascii="Arial" w:hAnsi="Arial" w:cs="Arial"/>
        </w:rPr>
        <w:t>Paranoid P</w:t>
      </w:r>
      <w:r w:rsidR="00484F1D" w:rsidRPr="00956B43">
        <w:rPr>
          <w:rFonts w:ascii="Arial" w:hAnsi="Arial" w:cs="Arial"/>
        </w:rPr>
        <w:t xml:space="preserve">ersonality </w:t>
      </w:r>
      <w:r>
        <w:rPr>
          <w:rFonts w:ascii="Arial" w:hAnsi="Arial" w:cs="Arial"/>
        </w:rPr>
        <w:t>D</w:t>
      </w:r>
      <w:r w:rsidR="00484F1D" w:rsidRPr="00956B43">
        <w:rPr>
          <w:rFonts w:ascii="Arial" w:hAnsi="Arial" w:cs="Arial"/>
        </w:rPr>
        <w:t>isorders</w:t>
      </w:r>
      <w:r>
        <w:rPr>
          <w:rFonts w:ascii="Arial" w:hAnsi="Arial" w:cs="Arial"/>
        </w:rPr>
        <w:t xml:space="preserve"> (PPD)</w:t>
      </w:r>
    </w:p>
    <w:p w14:paraId="16E913AC" w14:textId="02CCDD06" w:rsidR="00484F1D" w:rsidRDefault="00484F1D" w:rsidP="00484F1D">
      <w:pPr>
        <w:spacing w:after="0"/>
        <w:rPr>
          <w:rFonts w:ascii="Arial" w:hAnsi="Arial" w:cs="Arial"/>
        </w:rPr>
      </w:pPr>
      <w:r w:rsidRPr="00956B43">
        <w:rPr>
          <w:rFonts w:ascii="Arial" w:hAnsi="Arial" w:cs="Arial"/>
        </w:rPr>
        <w:t>There have been</w:t>
      </w:r>
      <w:r w:rsidR="00E440B7">
        <w:rPr>
          <w:rFonts w:ascii="Arial" w:hAnsi="Arial" w:cs="Arial"/>
        </w:rPr>
        <w:t xml:space="preserve"> several</w:t>
      </w:r>
      <w:r w:rsidRPr="00956B43">
        <w:rPr>
          <w:rFonts w:ascii="Arial" w:hAnsi="Arial" w:cs="Arial"/>
        </w:rPr>
        <w:t xml:space="preserve"> discoveries of </w:t>
      </w:r>
      <w:r w:rsidR="00E440B7">
        <w:rPr>
          <w:rFonts w:ascii="Arial" w:hAnsi="Arial" w:cs="Arial"/>
        </w:rPr>
        <w:t>P</w:t>
      </w:r>
      <w:r w:rsidRPr="00956B43">
        <w:rPr>
          <w:rFonts w:ascii="Arial" w:hAnsi="Arial" w:cs="Arial"/>
        </w:rPr>
        <w:t xml:space="preserve">aranoid </w:t>
      </w:r>
      <w:r w:rsidR="00E440B7">
        <w:rPr>
          <w:rFonts w:ascii="Arial" w:hAnsi="Arial" w:cs="Arial"/>
        </w:rPr>
        <w:t>P</w:t>
      </w:r>
      <w:r w:rsidRPr="00956B43">
        <w:rPr>
          <w:rFonts w:ascii="Arial" w:hAnsi="Arial" w:cs="Arial"/>
        </w:rPr>
        <w:t xml:space="preserve">ersonality </w:t>
      </w:r>
      <w:r w:rsidR="00E440B7">
        <w:rPr>
          <w:rFonts w:ascii="Arial" w:hAnsi="Arial" w:cs="Arial"/>
        </w:rPr>
        <w:t>D</w:t>
      </w:r>
      <w:r w:rsidRPr="00956B43">
        <w:rPr>
          <w:rFonts w:ascii="Arial" w:hAnsi="Arial" w:cs="Arial"/>
        </w:rPr>
        <w:t>isorder that point to change</w:t>
      </w:r>
      <w:r w:rsidR="00E440B7">
        <w:rPr>
          <w:rFonts w:ascii="Arial" w:hAnsi="Arial" w:cs="Arial"/>
        </w:rPr>
        <w:t xml:space="preserve">. An </w:t>
      </w:r>
      <w:r w:rsidRPr="00956B43">
        <w:rPr>
          <w:rFonts w:ascii="Arial" w:hAnsi="Arial" w:cs="Arial"/>
        </w:rPr>
        <w:t>emotional processing functioning.</w:t>
      </w:r>
      <w:r>
        <w:rPr>
          <w:rFonts w:ascii="Arial" w:hAnsi="Arial" w:cs="Arial"/>
        </w:rPr>
        <w:t xml:space="preserve"> </w:t>
      </w:r>
      <w:sdt>
        <w:sdtPr>
          <w:rPr>
            <w:rFonts w:ascii="Arial" w:hAnsi="Arial" w:cs="Arial"/>
          </w:rPr>
          <w:id w:val="2096207538"/>
          <w:citation/>
        </w:sdtPr>
        <w:sdtContent>
          <w:r>
            <w:rPr>
              <w:rFonts w:ascii="Arial" w:hAnsi="Arial" w:cs="Arial"/>
            </w:rPr>
            <w:fldChar w:fldCharType="begin"/>
          </w:r>
          <w:r>
            <w:rPr>
              <w:rFonts w:ascii="Arial" w:hAnsi="Arial" w:cs="Arial"/>
            </w:rPr>
            <w:instrText xml:space="preserve"> CITATION Kam22 \l 2057 </w:instrText>
          </w:r>
          <w:r>
            <w:rPr>
              <w:rFonts w:ascii="Arial" w:hAnsi="Arial" w:cs="Arial"/>
            </w:rPr>
            <w:fldChar w:fldCharType="separate"/>
          </w:r>
          <w:r w:rsidR="00FB6741" w:rsidRPr="00FB6741">
            <w:rPr>
              <w:rFonts w:ascii="Arial" w:hAnsi="Arial" w:cs="Arial"/>
              <w:noProof/>
            </w:rPr>
            <w:t>(Fariba1, et al., 2022)</w:t>
          </w:r>
          <w:r>
            <w:rPr>
              <w:rFonts w:ascii="Arial" w:hAnsi="Arial" w:cs="Arial"/>
            </w:rPr>
            <w:fldChar w:fldCharType="end"/>
          </w:r>
        </w:sdtContent>
      </w:sdt>
    </w:p>
    <w:p w14:paraId="4BCE516C" w14:textId="77777777" w:rsidR="00484F1D" w:rsidRDefault="00484F1D" w:rsidP="00B604BB">
      <w:pPr>
        <w:tabs>
          <w:tab w:val="num" w:pos="720"/>
        </w:tabs>
        <w:spacing w:after="0"/>
        <w:rPr>
          <w:rFonts w:ascii="Arial" w:hAnsi="Arial" w:cs="Arial"/>
        </w:rPr>
      </w:pPr>
    </w:p>
    <w:p w14:paraId="506EF3B7" w14:textId="77777777" w:rsidR="00E440B7" w:rsidRDefault="009F4F34" w:rsidP="009F4F34">
      <w:pPr>
        <w:spacing w:after="0"/>
        <w:rPr>
          <w:rFonts w:ascii="Arial" w:hAnsi="Arial" w:cs="Arial"/>
        </w:rPr>
      </w:pPr>
      <w:r w:rsidRPr="00ED2031">
        <w:rPr>
          <w:rFonts w:ascii="Arial" w:hAnsi="Arial" w:cs="Arial"/>
        </w:rPr>
        <w:t>Psychology Today has produced an article explaining that the disorder usually manifests itself among early adulthood. Individuals with the condition are not usually grounded in the truth, and they will not acknowledge that they have negative thoughts about other individuals. They have become so deeply suspicious of people that they're unwilling to discuss their feelings and will contain doubts for a lengthy period of time. People with paranoid personality disorder belong to a group of conditions known as Cluster A. </w:t>
      </w:r>
    </w:p>
    <w:p w14:paraId="7DFA3DBB" w14:textId="4B88A6B8" w:rsidR="009F4F34" w:rsidRDefault="00E440B7" w:rsidP="009F4F34">
      <w:pPr>
        <w:spacing w:after="0"/>
        <w:rPr>
          <w:rFonts w:ascii="Arial" w:hAnsi="Arial" w:cs="Arial"/>
        </w:rPr>
      </w:pPr>
      <w:r>
        <w:rPr>
          <w:rFonts w:ascii="Arial" w:hAnsi="Arial" w:cs="Arial"/>
        </w:rPr>
        <w:t xml:space="preserve">Individuals </w:t>
      </w:r>
      <w:r w:rsidR="009F4F34" w:rsidRPr="00ED2031">
        <w:rPr>
          <w:rFonts w:ascii="Arial" w:hAnsi="Arial" w:cs="Arial"/>
        </w:rPr>
        <w:t>in this cluster frequently show strange or unusual behaviour</w:t>
      </w:r>
      <w:sdt>
        <w:sdtPr>
          <w:rPr>
            <w:rFonts w:ascii="Arial" w:hAnsi="Arial" w:cs="Arial"/>
          </w:rPr>
          <w:id w:val="-325211251"/>
          <w:citation/>
        </w:sdtPr>
        <w:sdtContent>
          <w:r w:rsidR="009F4F34">
            <w:rPr>
              <w:rFonts w:ascii="Arial" w:hAnsi="Arial" w:cs="Arial"/>
            </w:rPr>
            <w:fldChar w:fldCharType="begin"/>
          </w:r>
          <w:r w:rsidR="009F4F34">
            <w:rPr>
              <w:rFonts w:ascii="Arial" w:hAnsi="Arial" w:cs="Arial"/>
            </w:rPr>
            <w:instrText xml:space="preserve"> CITATION Pys23 \l 2057 </w:instrText>
          </w:r>
          <w:r w:rsidR="009F4F34">
            <w:rPr>
              <w:rFonts w:ascii="Arial" w:hAnsi="Arial" w:cs="Arial"/>
            </w:rPr>
            <w:fldChar w:fldCharType="separate"/>
          </w:r>
          <w:r w:rsidR="00FB6741">
            <w:rPr>
              <w:rFonts w:ascii="Arial" w:hAnsi="Arial" w:cs="Arial"/>
              <w:noProof/>
            </w:rPr>
            <w:t xml:space="preserve"> </w:t>
          </w:r>
          <w:r w:rsidR="00FB6741" w:rsidRPr="00FB6741">
            <w:rPr>
              <w:rFonts w:ascii="Arial" w:hAnsi="Arial" w:cs="Arial"/>
              <w:noProof/>
            </w:rPr>
            <w:t>(Pyschology Today, 2023)</w:t>
          </w:r>
          <w:r w:rsidR="009F4F34">
            <w:rPr>
              <w:rFonts w:ascii="Arial" w:hAnsi="Arial" w:cs="Arial"/>
            </w:rPr>
            <w:fldChar w:fldCharType="end"/>
          </w:r>
        </w:sdtContent>
      </w:sdt>
    </w:p>
    <w:p w14:paraId="041F1FEE" w14:textId="77777777" w:rsidR="009F4F34" w:rsidRDefault="009F4F34" w:rsidP="009F4F34">
      <w:pPr>
        <w:spacing w:after="0"/>
        <w:rPr>
          <w:rFonts w:ascii="Arial" w:hAnsi="Arial" w:cs="Arial"/>
        </w:rPr>
      </w:pPr>
    </w:p>
    <w:p w14:paraId="39189DA4" w14:textId="77777777" w:rsidR="009F4F34" w:rsidRDefault="009F4F34" w:rsidP="009F4F34">
      <w:pPr>
        <w:spacing w:after="0"/>
        <w:rPr>
          <w:rFonts w:ascii="Arial" w:hAnsi="Arial" w:cs="Arial"/>
        </w:rPr>
      </w:pPr>
    </w:p>
    <w:p w14:paraId="00646E8E" w14:textId="5470C89E" w:rsidR="009F4F34" w:rsidRPr="00E440B7" w:rsidRDefault="009F4F34" w:rsidP="00E440B7">
      <w:pPr>
        <w:pStyle w:val="ListParagraph"/>
        <w:numPr>
          <w:ilvl w:val="0"/>
          <w:numId w:val="24"/>
        </w:numPr>
        <w:rPr>
          <w:rFonts w:ascii="Arial" w:hAnsi="Arial" w:cs="Arial"/>
        </w:rPr>
      </w:pPr>
      <w:r w:rsidRPr="00E440B7">
        <w:rPr>
          <w:rFonts w:ascii="Arial" w:hAnsi="Arial" w:cs="Arial"/>
        </w:rPr>
        <w:t>The World Health Organization suggests that 6.1% of people have a personality disorder. The three different clusters (A, B, and C) have prevalence rates of 3.6%, 1.5%, and 2.7%, combined.</w:t>
      </w:r>
    </w:p>
    <w:p w14:paraId="05CD4532" w14:textId="77777777" w:rsidR="00E440B7" w:rsidRDefault="00E440B7" w:rsidP="009F4F34">
      <w:pPr>
        <w:spacing w:after="0"/>
        <w:rPr>
          <w:rFonts w:ascii="Arial" w:hAnsi="Arial" w:cs="Arial"/>
        </w:rPr>
      </w:pPr>
    </w:p>
    <w:p w14:paraId="27F1E620" w14:textId="23C162A1" w:rsidR="009F4F34" w:rsidRDefault="007A6454" w:rsidP="009F4F34">
      <w:pPr>
        <w:spacing w:after="0"/>
        <w:rPr>
          <w:rFonts w:ascii="Arial" w:hAnsi="Arial" w:cs="Arial"/>
        </w:rPr>
      </w:pPr>
      <w:r>
        <w:rPr>
          <w:rFonts w:ascii="Arial" w:hAnsi="Arial" w:cs="Arial"/>
        </w:rPr>
        <w:t>P</w:t>
      </w:r>
      <w:r w:rsidR="009F4F34" w:rsidRPr="00237628">
        <w:rPr>
          <w:rFonts w:ascii="Arial" w:hAnsi="Arial" w:cs="Arial"/>
        </w:rPr>
        <w:t>aranoid Personality types now are recognised globally as a psychological health priority. Even though, little reviews have been conducted to investigate the high incidence of psychological disorders.</w:t>
      </w:r>
    </w:p>
    <w:p w14:paraId="3E4BD369" w14:textId="3B8DBD1B" w:rsidR="009F4F34" w:rsidRDefault="007A6454" w:rsidP="00637FA5">
      <w:pPr>
        <w:spacing w:after="0"/>
        <w:rPr>
          <w:rFonts w:ascii="Arial" w:hAnsi="Arial" w:cs="Arial"/>
        </w:rPr>
      </w:pPr>
      <w:r>
        <w:rPr>
          <w:rFonts w:ascii="Arial" w:hAnsi="Arial" w:cs="Arial"/>
        </w:rPr>
        <w:t>0</w:t>
      </w:r>
    </w:p>
    <w:p w14:paraId="52DCE193" w14:textId="77777777" w:rsidR="007A6454" w:rsidRDefault="00D15A08" w:rsidP="00637FA5">
      <w:pPr>
        <w:spacing w:after="0"/>
        <w:rPr>
          <w:rFonts w:ascii="Arial" w:hAnsi="Arial" w:cs="Arial"/>
        </w:rPr>
      </w:pPr>
      <w:r w:rsidRPr="00D15A08">
        <w:rPr>
          <w:rFonts w:ascii="Arial" w:hAnsi="Arial" w:cs="Arial"/>
        </w:rPr>
        <w:t>The actual cause with this behaviour and attitude seems to be unknown</w:t>
      </w:r>
      <w:r w:rsidR="007A6454">
        <w:rPr>
          <w:rFonts w:ascii="Arial" w:hAnsi="Arial" w:cs="Arial"/>
        </w:rPr>
        <w:t>, just speculation.</w:t>
      </w:r>
      <w:r w:rsidRPr="00D15A08">
        <w:rPr>
          <w:rFonts w:ascii="Arial" w:hAnsi="Arial" w:cs="Arial"/>
        </w:rPr>
        <w:t xml:space="preserve"> Numerous statements suggest that it might be the result of</w:t>
      </w:r>
    </w:p>
    <w:p w14:paraId="5FF31D83" w14:textId="13787C46" w:rsidR="007A6454" w:rsidRDefault="007A6454" w:rsidP="007A6454">
      <w:pPr>
        <w:pStyle w:val="ListParagraph"/>
        <w:numPr>
          <w:ilvl w:val="0"/>
          <w:numId w:val="26"/>
        </w:numPr>
        <w:rPr>
          <w:rFonts w:ascii="Arial" w:hAnsi="Arial" w:cs="Arial"/>
        </w:rPr>
      </w:pPr>
      <w:r>
        <w:rPr>
          <w:rFonts w:ascii="Arial" w:hAnsi="Arial" w:cs="Arial"/>
        </w:rPr>
        <w:t>C</w:t>
      </w:r>
      <w:r w:rsidR="00D15A08" w:rsidRPr="007A6454">
        <w:rPr>
          <w:rFonts w:ascii="Arial" w:hAnsi="Arial" w:cs="Arial"/>
        </w:rPr>
        <w:t xml:space="preserve">hildhood trauma </w:t>
      </w:r>
    </w:p>
    <w:p w14:paraId="6EACBAB1" w14:textId="1C2B93D0" w:rsidR="007A6454" w:rsidRDefault="007A6454" w:rsidP="007A6454">
      <w:pPr>
        <w:pStyle w:val="ListParagraph"/>
        <w:numPr>
          <w:ilvl w:val="0"/>
          <w:numId w:val="26"/>
        </w:numPr>
        <w:rPr>
          <w:rFonts w:ascii="Arial" w:hAnsi="Arial" w:cs="Arial"/>
        </w:rPr>
      </w:pPr>
      <w:r>
        <w:rPr>
          <w:rFonts w:ascii="Arial" w:hAnsi="Arial" w:cs="Arial"/>
        </w:rPr>
        <w:t>S</w:t>
      </w:r>
      <w:r w:rsidR="00D15A08" w:rsidRPr="007A6454">
        <w:rPr>
          <w:rFonts w:ascii="Arial" w:hAnsi="Arial" w:cs="Arial"/>
        </w:rPr>
        <w:t>uffering from Emotional or Delusional Disorders</w:t>
      </w:r>
    </w:p>
    <w:p w14:paraId="4ED24656" w14:textId="77777777" w:rsidR="007A6454" w:rsidRDefault="007A6454" w:rsidP="007A6454">
      <w:pPr>
        <w:pStyle w:val="ListParagraph"/>
        <w:rPr>
          <w:rFonts w:ascii="Arial" w:hAnsi="Arial" w:cs="Arial"/>
        </w:rPr>
      </w:pPr>
    </w:p>
    <w:p w14:paraId="796E6BD4" w14:textId="77777777" w:rsidR="007A6454" w:rsidRDefault="00D15A08" w:rsidP="007A6454">
      <w:pPr>
        <w:spacing w:after="0"/>
        <w:rPr>
          <w:rFonts w:ascii="Arial" w:hAnsi="Arial" w:cs="Arial"/>
        </w:rPr>
      </w:pPr>
      <w:r w:rsidRPr="007A6454">
        <w:rPr>
          <w:rFonts w:ascii="Arial" w:hAnsi="Arial" w:cs="Arial"/>
        </w:rPr>
        <w:t>When left untreated, there will be lengthy implications as well as health problems</w:t>
      </w:r>
    </w:p>
    <w:p w14:paraId="24B93F8F" w14:textId="73E13EC9" w:rsidR="00D15A08" w:rsidRDefault="00D15A08" w:rsidP="007A6454">
      <w:pPr>
        <w:spacing w:after="0"/>
        <w:rPr>
          <w:rFonts w:ascii="Arial" w:hAnsi="Arial" w:cs="Arial"/>
        </w:rPr>
      </w:pPr>
      <w:r w:rsidRPr="007A6454">
        <w:rPr>
          <w:rFonts w:ascii="Arial" w:hAnsi="Arial" w:cs="Arial"/>
        </w:rPr>
        <w:t>For instance, challenges sustaining intimate relationships and working among colleagues can lead to job loss and the growth of a psychotic illness.</w:t>
      </w:r>
    </w:p>
    <w:p w14:paraId="2332944A" w14:textId="77777777" w:rsidR="007A6454" w:rsidRPr="007A6454" w:rsidRDefault="007A6454" w:rsidP="007A6454">
      <w:pPr>
        <w:spacing w:after="0"/>
        <w:rPr>
          <w:rFonts w:ascii="Arial" w:hAnsi="Arial" w:cs="Arial"/>
        </w:rPr>
      </w:pPr>
    </w:p>
    <w:p w14:paraId="034D5AB1" w14:textId="77777777" w:rsidR="007A6454" w:rsidRDefault="009C4986" w:rsidP="009C4986">
      <w:pPr>
        <w:spacing w:after="0"/>
        <w:rPr>
          <w:rFonts w:ascii="Arial" w:hAnsi="Arial" w:cs="Arial"/>
        </w:rPr>
      </w:pPr>
      <w:r w:rsidRPr="009C4986">
        <w:rPr>
          <w:rFonts w:ascii="Arial" w:hAnsi="Arial" w:cs="Arial"/>
        </w:rPr>
        <w:t xml:space="preserve">There are  should be measures in place to encourage nearest and dearest to seek assistance and support. Attempting to define boundaries </w:t>
      </w:r>
      <w:r w:rsidR="007A6454">
        <w:rPr>
          <w:rFonts w:ascii="Arial" w:hAnsi="Arial" w:cs="Arial"/>
        </w:rPr>
        <w:t>m</w:t>
      </w:r>
      <w:r w:rsidRPr="009C4986">
        <w:rPr>
          <w:rFonts w:ascii="Arial" w:hAnsi="Arial" w:cs="Arial"/>
        </w:rPr>
        <w:t xml:space="preserve">aintaining a relationship with someone who is extremely suspicious of you as well as others is demanding and difficult. Researchers need to understand how they perceive the world. </w:t>
      </w:r>
    </w:p>
    <w:p w14:paraId="6482E77D" w14:textId="3B211BB7" w:rsidR="009C4986" w:rsidRDefault="009C4986" w:rsidP="009C4986">
      <w:pPr>
        <w:spacing w:after="0"/>
        <w:rPr>
          <w:rFonts w:ascii="Arial" w:hAnsi="Arial" w:cs="Arial"/>
        </w:rPr>
      </w:pPr>
      <w:r w:rsidRPr="009C4986">
        <w:rPr>
          <w:rFonts w:ascii="Arial" w:hAnsi="Arial" w:cs="Arial"/>
        </w:rPr>
        <w:t>A paranoid person's perspective can be exaggerated</w:t>
      </w:r>
      <w:r w:rsidR="007A6454">
        <w:rPr>
          <w:rFonts w:ascii="Arial" w:hAnsi="Arial" w:cs="Arial"/>
        </w:rPr>
        <w:t xml:space="preserve"> and t</w:t>
      </w:r>
      <w:r w:rsidRPr="009C4986">
        <w:rPr>
          <w:rFonts w:ascii="Arial" w:hAnsi="Arial" w:cs="Arial"/>
        </w:rPr>
        <w:t>he intensity of Paranoid Personality Disorder is stressful, and plays psychological games with you.</w:t>
      </w:r>
      <w:r w:rsidR="007A6454">
        <w:rPr>
          <w:rFonts w:ascii="Arial" w:hAnsi="Arial" w:cs="Arial"/>
        </w:rPr>
        <w:t xml:space="preserve"> ultimately</w:t>
      </w:r>
      <w:r w:rsidRPr="009C4986">
        <w:rPr>
          <w:rFonts w:ascii="Arial" w:hAnsi="Arial" w:cs="Arial"/>
        </w:rPr>
        <w:t xml:space="preserve"> </w:t>
      </w:r>
      <w:r w:rsidR="007A6454">
        <w:rPr>
          <w:rFonts w:ascii="Arial" w:hAnsi="Arial" w:cs="Arial"/>
        </w:rPr>
        <w:t>a</w:t>
      </w:r>
      <w:r w:rsidRPr="009C4986">
        <w:rPr>
          <w:rFonts w:ascii="Arial" w:hAnsi="Arial" w:cs="Arial"/>
        </w:rPr>
        <w:t>ffecting with everyday activities, thought patterns, but also behaviour. </w:t>
      </w:r>
    </w:p>
    <w:p w14:paraId="5847EACF" w14:textId="7AF3A6E7" w:rsidR="00637FA5" w:rsidRDefault="00637FA5" w:rsidP="00637FA5">
      <w:pPr>
        <w:spacing w:after="0"/>
        <w:rPr>
          <w:rFonts w:ascii="Arial" w:hAnsi="Arial" w:cs="Arial"/>
        </w:rPr>
      </w:pPr>
    </w:p>
    <w:p w14:paraId="4C36AD53" w14:textId="77777777" w:rsidR="007A6454" w:rsidRDefault="009C4986" w:rsidP="00637FA5">
      <w:pPr>
        <w:spacing w:after="0"/>
        <w:rPr>
          <w:rFonts w:ascii="Arial" w:hAnsi="Arial" w:cs="Arial"/>
        </w:rPr>
      </w:pPr>
      <w:r w:rsidRPr="009C4986">
        <w:rPr>
          <w:rFonts w:ascii="Arial" w:hAnsi="Arial" w:cs="Arial"/>
        </w:rPr>
        <w:t>A person suffering from</w:t>
      </w:r>
      <w:r w:rsidR="007A6454">
        <w:rPr>
          <w:rFonts w:ascii="Arial" w:hAnsi="Arial" w:cs="Arial"/>
        </w:rPr>
        <w:t xml:space="preserve"> Paranoid Personality Disorder</w:t>
      </w:r>
      <w:r w:rsidRPr="009C4986">
        <w:rPr>
          <w:rFonts w:ascii="Arial" w:hAnsi="Arial" w:cs="Arial"/>
        </w:rPr>
        <w:t xml:space="preserve"> </w:t>
      </w:r>
      <w:r w:rsidR="007A6454">
        <w:rPr>
          <w:rFonts w:ascii="Arial" w:hAnsi="Arial" w:cs="Arial"/>
        </w:rPr>
        <w:t>(</w:t>
      </w:r>
      <w:r w:rsidRPr="009C4986">
        <w:rPr>
          <w:rFonts w:ascii="Arial" w:hAnsi="Arial" w:cs="Arial"/>
        </w:rPr>
        <w:t>PPD</w:t>
      </w:r>
      <w:r w:rsidR="007A6454">
        <w:rPr>
          <w:rFonts w:ascii="Arial" w:hAnsi="Arial" w:cs="Arial"/>
        </w:rPr>
        <w:t>) i</w:t>
      </w:r>
      <w:r w:rsidRPr="009C4986">
        <w:rPr>
          <w:rFonts w:ascii="Arial" w:hAnsi="Arial" w:cs="Arial"/>
        </w:rPr>
        <w:t>s going to remain suspicious of others.</w:t>
      </w:r>
    </w:p>
    <w:p w14:paraId="254A1B4F" w14:textId="77777777" w:rsidR="007A6454" w:rsidRPr="007A6454" w:rsidRDefault="009C4986" w:rsidP="007A6454">
      <w:pPr>
        <w:pStyle w:val="ListParagraph"/>
        <w:numPr>
          <w:ilvl w:val="0"/>
          <w:numId w:val="27"/>
        </w:numPr>
        <w:rPr>
          <w:rFonts w:ascii="Arial" w:hAnsi="Arial" w:cs="Arial"/>
        </w:rPr>
      </w:pPr>
      <w:r w:rsidRPr="007A6454">
        <w:rPr>
          <w:rFonts w:ascii="Arial" w:hAnsi="Arial" w:cs="Arial"/>
        </w:rPr>
        <w:t>Emotions of being unfairly treated and deceived</w:t>
      </w:r>
    </w:p>
    <w:p w14:paraId="3CC8404B" w14:textId="1B13B237" w:rsidR="007A6454" w:rsidRDefault="009C4986" w:rsidP="007A6454">
      <w:pPr>
        <w:pStyle w:val="ListParagraph"/>
        <w:numPr>
          <w:ilvl w:val="0"/>
          <w:numId w:val="27"/>
        </w:numPr>
        <w:rPr>
          <w:rFonts w:ascii="Arial" w:hAnsi="Arial" w:cs="Arial"/>
        </w:rPr>
      </w:pPr>
      <w:r w:rsidRPr="007A6454">
        <w:rPr>
          <w:rFonts w:ascii="Arial" w:hAnsi="Arial" w:cs="Arial"/>
        </w:rPr>
        <w:t>Individuals enjoy deflecting responsibility onto innocent individuals and may display controlling behaviour and attitude</w:t>
      </w:r>
    </w:p>
    <w:p w14:paraId="5DA89C34" w14:textId="77777777" w:rsidR="007A6454" w:rsidRPr="007A6454" w:rsidRDefault="007A6454" w:rsidP="007A6454">
      <w:pPr>
        <w:pStyle w:val="ListParagraph"/>
        <w:rPr>
          <w:rFonts w:ascii="Arial" w:hAnsi="Arial" w:cs="Arial"/>
        </w:rPr>
      </w:pPr>
    </w:p>
    <w:p w14:paraId="40551502" w14:textId="77777777" w:rsidR="007A6454" w:rsidRDefault="009C4986" w:rsidP="00637FA5">
      <w:pPr>
        <w:spacing w:after="0"/>
        <w:rPr>
          <w:rFonts w:ascii="Arial" w:hAnsi="Arial" w:cs="Arial"/>
        </w:rPr>
      </w:pPr>
      <w:r w:rsidRPr="009C4986">
        <w:rPr>
          <w:rFonts w:ascii="Arial" w:hAnsi="Arial" w:cs="Arial"/>
        </w:rPr>
        <w:t xml:space="preserve">Having a paranoid partner is often exhausting because you're constantly subjected to their allegations and being worn down by their hostility and stubbornness towards you. </w:t>
      </w:r>
    </w:p>
    <w:p w14:paraId="68FC1E56" w14:textId="1EFF0F3A" w:rsidR="007A6454" w:rsidRDefault="009C4986" w:rsidP="00637FA5">
      <w:pPr>
        <w:spacing w:after="0"/>
        <w:rPr>
          <w:rFonts w:ascii="Arial" w:hAnsi="Arial" w:cs="Arial"/>
        </w:rPr>
      </w:pPr>
      <w:r w:rsidRPr="009C4986">
        <w:rPr>
          <w:rFonts w:ascii="Arial" w:hAnsi="Arial" w:cs="Arial"/>
        </w:rPr>
        <w:t xml:space="preserve">They appear to exaggerate factors of any circumstances for some reason. </w:t>
      </w:r>
      <w:r w:rsidR="007A6454" w:rsidRPr="009C4986">
        <w:rPr>
          <w:rFonts w:ascii="Arial" w:hAnsi="Arial" w:cs="Arial"/>
        </w:rPr>
        <w:t>Unfortunately,</w:t>
      </w:r>
      <w:r w:rsidR="007A6454">
        <w:rPr>
          <w:rFonts w:ascii="Arial" w:hAnsi="Arial" w:cs="Arial"/>
        </w:rPr>
        <w:t xml:space="preserve"> this is the </w:t>
      </w:r>
      <w:r w:rsidRPr="009C4986">
        <w:rPr>
          <w:rFonts w:ascii="Arial" w:hAnsi="Arial" w:cs="Arial"/>
        </w:rPr>
        <w:t>result of the disorder's nature.</w:t>
      </w:r>
    </w:p>
    <w:p w14:paraId="75B894A6" w14:textId="77777777" w:rsidR="007A6454" w:rsidRDefault="009C4986" w:rsidP="00637FA5">
      <w:pPr>
        <w:spacing w:after="0"/>
        <w:rPr>
          <w:rFonts w:ascii="Arial" w:hAnsi="Arial" w:cs="Arial"/>
        </w:rPr>
      </w:pPr>
      <w:r w:rsidRPr="009C4986">
        <w:rPr>
          <w:rFonts w:ascii="Arial" w:hAnsi="Arial" w:cs="Arial"/>
        </w:rPr>
        <w:lastRenderedPageBreak/>
        <w:t xml:space="preserve">The vast majority of individuals experiencing from </w:t>
      </w:r>
      <w:r w:rsidR="007A6454">
        <w:rPr>
          <w:rFonts w:ascii="Arial" w:hAnsi="Arial" w:cs="Arial"/>
        </w:rPr>
        <w:t>Paranoid Personality Disorder (</w:t>
      </w:r>
      <w:r w:rsidRPr="009C4986">
        <w:rPr>
          <w:rFonts w:ascii="Arial" w:hAnsi="Arial" w:cs="Arial"/>
        </w:rPr>
        <w:t>PPD</w:t>
      </w:r>
      <w:r w:rsidR="007A6454">
        <w:rPr>
          <w:rFonts w:ascii="Arial" w:hAnsi="Arial" w:cs="Arial"/>
        </w:rPr>
        <w:t>)</w:t>
      </w:r>
      <w:r w:rsidRPr="009C4986">
        <w:rPr>
          <w:rFonts w:ascii="Arial" w:hAnsi="Arial" w:cs="Arial"/>
        </w:rPr>
        <w:t xml:space="preserve"> do not seek medical care.</w:t>
      </w:r>
    </w:p>
    <w:p w14:paraId="7056E66C" w14:textId="1DA736C1" w:rsidR="009C4986" w:rsidRDefault="007A6454" w:rsidP="00637FA5">
      <w:pPr>
        <w:spacing w:after="0"/>
        <w:rPr>
          <w:rFonts w:ascii="Arial" w:hAnsi="Arial" w:cs="Arial"/>
        </w:rPr>
      </w:pPr>
      <w:r>
        <w:rPr>
          <w:rFonts w:ascii="Arial" w:hAnsi="Arial" w:cs="Arial"/>
        </w:rPr>
        <w:t>Many</w:t>
      </w:r>
      <w:r w:rsidR="009C4986" w:rsidRPr="009C4986">
        <w:rPr>
          <w:rFonts w:ascii="Arial" w:hAnsi="Arial" w:cs="Arial"/>
        </w:rPr>
        <w:t xml:space="preserve"> are in denial but also genuinely think their opinions and views are justified</w:t>
      </w:r>
      <w:r>
        <w:rPr>
          <w:rFonts w:ascii="Arial" w:hAnsi="Arial" w:cs="Arial"/>
        </w:rPr>
        <w:t xml:space="preserve"> </w:t>
      </w:r>
      <w:r w:rsidR="009C4986" w:rsidRPr="009C4986">
        <w:rPr>
          <w:rFonts w:ascii="Arial" w:hAnsi="Arial" w:cs="Arial"/>
        </w:rPr>
        <w:t xml:space="preserve">and any efforts to straighten out the facts would only verify </w:t>
      </w:r>
      <w:r w:rsidRPr="009C4986">
        <w:rPr>
          <w:rFonts w:ascii="Arial" w:hAnsi="Arial" w:cs="Arial"/>
        </w:rPr>
        <w:t>their own</w:t>
      </w:r>
      <w:r w:rsidR="009C4986" w:rsidRPr="009C4986">
        <w:rPr>
          <w:rFonts w:ascii="Arial" w:hAnsi="Arial" w:cs="Arial"/>
        </w:rPr>
        <w:t xml:space="preserve"> </w:t>
      </w:r>
      <w:r>
        <w:rPr>
          <w:rFonts w:ascii="Arial" w:hAnsi="Arial" w:cs="Arial"/>
        </w:rPr>
        <w:t xml:space="preserve">false </w:t>
      </w:r>
      <w:r w:rsidR="009C4986" w:rsidRPr="009C4986">
        <w:rPr>
          <w:rFonts w:ascii="Arial" w:hAnsi="Arial" w:cs="Arial"/>
        </w:rPr>
        <w:t>suspicion that their assumptions are correct and that people have the intent to harm them in some way.</w:t>
      </w:r>
    </w:p>
    <w:p w14:paraId="01D06ACE" w14:textId="339E185C" w:rsidR="0090639C" w:rsidRDefault="0090639C" w:rsidP="00637FA5">
      <w:pPr>
        <w:spacing w:after="0"/>
        <w:rPr>
          <w:rFonts w:ascii="Arial" w:hAnsi="Arial" w:cs="Arial"/>
        </w:rPr>
      </w:pPr>
    </w:p>
    <w:p w14:paraId="6038093E" w14:textId="32EC4E26" w:rsidR="0090639C" w:rsidRDefault="0090639C" w:rsidP="0090639C">
      <w:pPr>
        <w:spacing w:after="0"/>
        <w:rPr>
          <w:rFonts w:ascii="Arial" w:hAnsi="Arial" w:cs="Arial"/>
        </w:rPr>
      </w:pPr>
      <w:r w:rsidRPr="0090639C">
        <w:rPr>
          <w:rFonts w:ascii="Arial" w:hAnsi="Arial" w:cs="Arial"/>
        </w:rPr>
        <w:t>According to research, a person with Paranoid Personality Disorder never wants to consider their suspicious behaviour to be strange. They think of themselves as justifying against bad intentions and deceit.</w:t>
      </w:r>
    </w:p>
    <w:p w14:paraId="2E7EDEF3" w14:textId="77777777" w:rsidR="007A6454" w:rsidRPr="0090639C" w:rsidRDefault="007A6454" w:rsidP="0090639C">
      <w:pPr>
        <w:spacing w:after="0"/>
        <w:rPr>
          <w:rFonts w:ascii="Arial" w:hAnsi="Arial" w:cs="Arial"/>
        </w:rPr>
      </w:pPr>
    </w:p>
    <w:p w14:paraId="60C78708" w14:textId="77777777" w:rsidR="0090639C" w:rsidRPr="007A6454" w:rsidRDefault="0090639C" w:rsidP="007A6454">
      <w:pPr>
        <w:pStyle w:val="ListParagraph"/>
        <w:numPr>
          <w:ilvl w:val="0"/>
          <w:numId w:val="24"/>
        </w:numPr>
        <w:rPr>
          <w:rFonts w:ascii="Arial" w:hAnsi="Arial" w:cs="Arial"/>
        </w:rPr>
      </w:pPr>
      <w:r w:rsidRPr="007A6454">
        <w:rPr>
          <w:rFonts w:ascii="Arial" w:hAnsi="Arial" w:cs="Arial"/>
        </w:rPr>
        <w:t>The most common issues</w:t>
      </w:r>
    </w:p>
    <w:p w14:paraId="521602B6" w14:textId="77777777" w:rsidR="0090639C" w:rsidRPr="0090639C" w:rsidRDefault="0090639C" w:rsidP="0090639C">
      <w:pPr>
        <w:spacing w:after="0"/>
        <w:rPr>
          <w:rFonts w:ascii="Arial" w:hAnsi="Arial" w:cs="Arial"/>
        </w:rPr>
      </w:pPr>
      <w:r w:rsidRPr="0090639C">
        <w:rPr>
          <w:rFonts w:ascii="Arial" w:hAnsi="Arial" w:cs="Arial"/>
        </w:rPr>
        <w:t>1. Suspiciousness without rationalisation</w:t>
      </w:r>
    </w:p>
    <w:p w14:paraId="7876A584" w14:textId="3EF335A0" w:rsidR="004C58FF" w:rsidRDefault="0090639C" w:rsidP="0090639C">
      <w:pPr>
        <w:spacing w:after="0"/>
        <w:rPr>
          <w:rFonts w:ascii="Arial" w:hAnsi="Arial" w:cs="Arial"/>
        </w:rPr>
      </w:pPr>
      <w:r w:rsidRPr="0090639C">
        <w:rPr>
          <w:rFonts w:ascii="Arial" w:hAnsi="Arial" w:cs="Arial"/>
        </w:rPr>
        <w:t xml:space="preserve">2. </w:t>
      </w:r>
      <w:r w:rsidR="004C58FF">
        <w:rPr>
          <w:rFonts w:ascii="Arial" w:hAnsi="Arial" w:cs="Arial"/>
        </w:rPr>
        <w:t>I</w:t>
      </w:r>
      <w:r w:rsidRPr="0090639C">
        <w:rPr>
          <w:rFonts w:ascii="Arial" w:hAnsi="Arial" w:cs="Arial"/>
        </w:rPr>
        <w:t xml:space="preserve">nfatuated of not being loyal </w:t>
      </w:r>
    </w:p>
    <w:p w14:paraId="3172E4BF" w14:textId="7048661E" w:rsidR="0090639C" w:rsidRPr="0090639C" w:rsidRDefault="004C58FF" w:rsidP="0090639C">
      <w:pPr>
        <w:spacing w:after="0"/>
        <w:rPr>
          <w:rFonts w:ascii="Arial" w:hAnsi="Arial" w:cs="Arial"/>
        </w:rPr>
      </w:pPr>
      <w:r>
        <w:rPr>
          <w:rFonts w:ascii="Arial" w:hAnsi="Arial" w:cs="Arial"/>
        </w:rPr>
        <w:t>3.</w:t>
      </w:r>
      <w:r w:rsidR="0090639C" w:rsidRPr="0090639C">
        <w:rPr>
          <w:rFonts w:ascii="Arial" w:hAnsi="Arial" w:cs="Arial"/>
        </w:rPr>
        <w:t xml:space="preserve"> </w:t>
      </w:r>
      <w:r>
        <w:rPr>
          <w:rFonts w:ascii="Arial" w:hAnsi="Arial" w:cs="Arial"/>
        </w:rPr>
        <w:t>I</w:t>
      </w:r>
      <w:r w:rsidR="0090639C" w:rsidRPr="0090639C">
        <w:rPr>
          <w:rFonts w:ascii="Arial" w:hAnsi="Arial" w:cs="Arial"/>
        </w:rPr>
        <w:t>ncapable of having confidence in others</w:t>
      </w:r>
    </w:p>
    <w:p w14:paraId="1FBE4B0E" w14:textId="77777777" w:rsidR="0090639C" w:rsidRPr="0090639C" w:rsidRDefault="0090639C" w:rsidP="0090639C">
      <w:pPr>
        <w:spacing w:after="0"/>
        <w:rPr>
          <w:rFonts w:ascii="Arial" w:hAnsi="Arial" w:cs="Arial"/>
        </w:rPr>
      </w:pPr>
      <w:r w:rsidRPr="0090639C">
        <w:rPr>
          <w:rFonts w:ascii="Arial" w:hAnsi="Arial" w:cs="Arial"/>
        </w:rPr>
        <w:t>4. Desperately looking for malicious meanings in perfectly harmless circumstances</w:t>
      </w:r>
    </w:p>
    <w:p w14:paraId="62521F7E" w14:textId="135D08C1" w:rsidR="0090639C" w:rsidRPr="0090639C" w:rsidRDefault="0090639C" w:rsidP="0090639C">
      <w:pPr>
        <w:spacing w:after="0"/>
        <w:rPr>
          <w:rFonts w:ascii="Arial" w:hAnsi="Arial" w:cs="Arial"/>
        </w:rPr>
      </w:pPr>
      <w:r w:rsidRPr="0090639C">
        <w:rPr>
          <w:rFonts w:ascii="Arial" w:hAnsi="Arial" w:cs="Arial"/>
        </w:rPr>
        <w:t>5. Multiple times insinuating and criticising of wrong</w:t>
      </w:r>
      <w:r w:rsidR="004C58FF">
        <w:rPr>
          <w:rFonts w:ascii="Arial" w:hAnsi="Arial" w:cs="Arial"/>
        </w:rPr>
        <w:t xml:space="preserve"> </w:t>
      </w:r>
      <w:r w:rsidRPr="0090639C">
        <w:rPr>
          <w:rFonts w:ascii="Arial" w:hAnsi="Arial" w:cs="Arial"/>
        </w:rPr>
        <w:t>doing without proof.</w:t>
      </w:r>
    </w:p>
    <w:p w14:paraId="038F0296" w14:textId="77777777" w:rsidR="0090639C" w:rsidRPr="0090639C" w:rsidRDefault="0090639C" w:rsidP="0090639C">
      <w:pPr>
        <w:spacing w:after="0"/>
        <w:rPr>
          <w:rFonts w:ascii="Arial" w:hAnsi="Arial" w:cs="Arial"/>
        </w:rPr>
      </w:pPr>
    </w:p>
    <w:p w14:paraId="53194BC1" w14:textId="413D08A5" w:rsidR="0090639C" w:rsidRPr="004C58FF" w:rsidRDefault="004C58FF" w:rsidP="0090639C">
      <w:pPr>
        <w:spacing w:after="0"/>
        <w:rPr>
          <w:rStyle w:val="SubtleReference"/>
          <w:rFonts w:ascii="Arial" w:hAnsi="Arial" w:cs="Arial"/>
          <w:b/>
          <w:bCs/>
        </w:rPr>
      </w:pPr>
      <w:r w:rsidRPr="004C58FF">
        <w:rPr>
          <w:rStyle w:val="SubtleReference"/>
          <w:rFonts w:ascii="Arial" w:hAnsi="Arial" w:cs="Arial"/>
          <w:b/>
          <w:bCs/>
        </w:rPr>
        <w:t>Treatment for Paranoid Personality Disorder (</w:t>
      </w:r>
      <w:r w:rsidR="0090639C" w:rsidRPr="004C58FF">
        <w:rPr>
          <w:rStyle w:val="SubtleReference"/>
          <w:rFonts w:ascii="Arial" w:hAnsi="Arial" w:cs="Arial"/>
          <w:b/>
          <w:bCs/>
        </w:rPr>
        <w:t>PPD</w:t>
      </w:r>
      <w:r w:rsidRPr="004C58FF">
        <w:rPr>
          <w:rStyle w:val="SubtleReference"/>
          <w:rFonts w:ascii="Arial" w:hAnsi="Arial" w:cs="Arial"/>
          <w:b/>
          <w:bCs/>
        </w:rPr>
        <w:t>)</w:t>
      </w:r>
    </w:p>
    <w:p w14:paraId="1A1E3489" w14:textId="13D22D8F" w:rsidR="00EF149A" w:rsidRDefault="00EF149A" w:rsidP="0090639C">
      <w:pPr>
        <w:spacing w:after="0"/>
        <w:rPr>
          <w:rFonts w:ascii="Arial" w:hAnsi="Arial" w:cs="Arial"/>
        </w:rPr>
      </w:pPr>
    </w:p>
    <w:p w14:paraId="012A8CDD" w14:textId="074A15FA" w:rsidR="00EF149A" w:rsidRDefault="00EF149A" w:rsidP="0090639C">
      <w:pPr>
        <w:spacing w:after="0"/>
        <w:rPr>
          <w:rFonts w:ascii="Arial" w:hAnsi="Arial" w:cs="Arial"/>
        </w:rPr>
      </w:pPr>
      <w:r w:rsidRPr="00EF149A">
        <w:rPr>
          <w:rFonts w:ascii="Arial" w:hAnsi="Arial" w:cs="Arial"/>
        </w:rPr>
        <w:t xml:space="preserve">Science has historically overlooked </w:t>
      </w:r>
      <w:r w:rsidR="004C58FF">
        <w:rPr>
          <w:rFonts w:ascii="Arial" w:hAnsi="Arial" w:cs="Arial"/>
        </w:rPr>
        <w:t>P</w:t>
      </w:r>
      <w:r w:rsidRPr="00EF149A">
        <w:rPr>
          <w:rFonts w:ascii="Arial" w:hAnsi="Arial" w:cs="Arial"/>
        </w:rPr>
        <w:t xml:space="preserve">aranoid </w:t>
      </w:r>
      <w:r w:rsidR="004C58FF">
        <w:rPr>
          <w:rFonts w:ascii="Arial" w:hAnsi="Arial" w:cs="Arial"/>
        </w:rPr>
        <w:t>P</w:t>
      </w:r>
      <w:r w:rsidRPr="00EF149A">
        <w:rPr>
          <w:rFonts w:ascii="Arial" w:hAnsi="Arial" w:cs="Arial"/>
        </w:rPr>
        <w:t xml:space="preserve">ersonality </w:t>
      </w:r>
      <w:r w:rsidR="004C58FF">
        <w:rPr>
          <w:rFonts w:ascii="Arial" w:hAnsi="Arial" w:cs="Arial"/>
        </w:rPr>
        <w:t>D</w:t>
      </w:r>
      <w:r w:rsidRPr="00EF149A">
        <w:rPr>
          <w:rFonts w:ascii="Arial" w:hAnsi="Arial" w:cs="Arial"/>
        </w:rPr>
        <w:t>isorder (PPD) in relation to its occurrence or affiliation with negative patient outcomes.</w:t>
      </w:r>
    </w:p>
    <w:p w14:paraId="04DCCCEA" w14:textId="77777777" w:rsidR="004C58FF" w:rsidRDefault="00EF149A" w:rsidP="0090639C">
      <w:pPr>
        <w:spacing w:after="0"/>
        <w:rPr>
          <w:rFonts w:ascii="Arial" w:hAnsi="Arial" w:cs="Arial"/>
        </w:rPr>
      </w:pPr>
      <w:r w:rsidRPr="00EF149A">
        <w:rPr>
          <w:rFonts w:ascii="Arial" w:hAnsi="Arial" w:cs="Arial"/>
        </w:rPr>
        <w:t>PPD (Paranoid Personality Disorder) seems to be underestimated.</w:t>
      </w:r>
    </w:p>
    <w:p w14:paraId="799ECFC6" w14:textId="66A3EB7E" w:rsidR="004C58FF" w:rsidRDefault="00EF149A" w:rsidP="0090639C">
      <w:pPr>
        <w:spacing w:after="0"/>
        <w:rPr>
          <w:rFonts w:ascii="Arial" w:hAnsi="Arial" w:cs="Arial"/>
        </w:rPr>
      </w:pPr>
      <w:r w:rsidRPr="00EF149A">
        <w:rPr>
          <w:rFonts w:ascii="Arial" w:hAnsi="Arial" w:cs="Arial"/>
        </w:rPr>
        <w:t xml:space="preserve">Due to the perceptual comparisons of suspiciousness to paranoid misconception, it was previously believed that it was linked with schizophrenia, however the scientific proof for this association is weak. Medically, either it's overlooked or the diagnosis have been tried to explain by co - occurring personality disorders. </w:t>
      </w:r>
    </w:p>
    <w:p w14:paraId="398E2F4B" w14:textId="77777777" w:rsidR="004C58FF" w:rsidRDefault="004C58FF" w:rsidP="0090639C">
      <w:pPr>
        <w:spacing w:after="0"/>
        <w:rPr>
          <w:rFonts w:ascii="Arial" w:hAnsi="Arial" w:cs="Arial"/>
        </w:rPr>
      </w:pPr>
    </w:p>
    <w:p w14:paraId="41607A86" w14:textId="77777777" w:rsidR="004C58FF" w:rsidRDefault="004C58FF" w:rsidP="0090639C">
      <w:pPr>
        <w:spacing w:after="0"/>
        <w:rPr>
          <w:rFonts w:ascii="Arial" w:hAnsi="Arial" w:cs="Arial"/>
        </w:rPr>
      </w:pPr>
      <w:r>
        <w:rPr>
          <w:rFonts w:ascii="Arial" w:hAnsi="Arial" w:cs="Arial"/>
        </w:rPr>
        <w:t>Paranoid Personality Disorder (</w:t>
      </w:r>
      <w:r w:rsidR="00EF149A" w:rsidRPr="00EF149A">
        <w:rPr>
          <w:rFonts w:ascii="Arial" w:hAnsi="Arial" w:cs="Arial"/>
        </w:rPr>
        <w:t>PPD</w:t>
      </w:r>
      <w:r>
        <w:rPr>
          <w:rFonts w:ascii="Arial" w:hAnsi="Arial" w:cs="Arial"/>
        </w:rPr>
        <w:t>)</w:t>
      </w:r>
      <w:r w:rsidR="00EF149A" w:rsidRPr="00EF149A">
        <w:rPr>
          <w:rFonts w:ascii="Arial" w:hAnsi="Arial" w:cs="Arial"/>
        </w:rPr>
        <w:t xml:space="preserve"> has been ignored by scientific research</w:t>
      </w:r>
      <w:r>
        <w:rPr>
          <w:rFonts w:ascii="Arial" w:hAnsi="Arial" w:cs="Arial"/>
        </w:rPr>
        <w:t xml:space="preserve">. </w:t>
      </w:r>
      <w:r w:rsidR="00EF149A" w:rsidRPr="00EF149A">
        <w:rPr>
          <w:rFonts w:ascii="Arial" w:hAnsi="Arial" w:cs="Arial"/>
        </w:rPr>
        <w:t xml:space="preserve">individuals with </w:t>
      </w:r>
      <w:r>
        <w:rPr>
          <w:rFonts w:ascii="Arial" w:hAnsi="Arial" w:cs="Arial"/>
        </w:rPr>
        <w:t>a Paranoid Personality Disorder (</w:t>
      </w:r>
      <w:r w:rsidR="00EF149A" w:rsidRPr="00EF149A">
        <w:rPr>
          <w:rFonts w:ascii="Arial" w:hAnsi="Arial" w:cs="Arial"/>
        </w:rPr>
        <w:t>PPD</w:t>
      </w:r>
      <w:r>
        <w:rPr>
          <w:rFonts w:ascii="Arial" w:hAnsi="Arial" w:cs="Arial"/>
        </w:rPr>
        <w:t>)</w:t>
      </w:r>
      <w:r w:rsidR="00EF149A" w:rsidRPr="00EF149A">
        <w:rPr>
          <w:rFonts w:ascii="Arial" w:hAnsi="Arial" w:cs="Arial"/>
        </w:rPr>
        <w:t xml:space="preserve"> have been slow to volunteer for scientific studies, and the condition has not been a primary concern for research grants.</w:t>
      </w:r>
    </w:p>
    <w:p w14:paraId="47AADDAC" w14:textId="4CAB673A" w:rsidR="00EF149A" w:rsidRDefault="004C58FF" w:rsidP="0090639C">
      <w:pPr>
        <w:spacing w:after="0"/>
        <w:rPr>
          <w:rFonts w:ascii="Arial" w:hAnsi="Arial" w:cs="Arial"/>
        </w:rPr>
      </w:pPr>
      <w:r>
        <w:rPr>
          <w:rFonts w:ascii="Arial" w:hAnsi="Arial" w:cs="Arial"/>
        </w:rPr>
        <w:t>Paranoid Personality Disorder (</w:t>
      </w:r>
      <w:r w:rsidR="00EF149A" w:rsidRPr="00EF149A">
        <w:rPr>
          <w:rFonts w:ascii="Arial" w:hAnsi="Arial" w:cs="Arial"/>
        </w:rPr>
        <w:t>PPD</w:t>
      </w:r>
      <w:r>
        <w:rPr>
          <w:rFonts w:ascii="Arial" w:hAnsi="Arial" w:cs="Arial"/>
        </w:rPr>
        <w:t>)</w:t>
      </w:r>
      <w:r w:rsidR="00EF149A" w:rsidRPr="00EF149A">
        <w:rPr>
          <w:rFonts w:ascii="Arial" w:hAnsi="Arial" w:cs="Arial"/>
        </w:rPr>
        <w:t xml:space="preserve"> on the other side, seems to be a serious, relatively widespread medical condition that is hard to manage.</w:t>
      </w:r>
    </w:p>
    <w:p w14:paraId="578D2202" w14:textId="5C5E85E2" w:rsidR="002271E5" w:rsidRDefault="002271E5" w:rsidP="0090639C">
      <w:pPr>
        <w:spacing w:after="0"/>
        <w:rPr>
          <w:rFonts w:ascii="Arial" w:hAnsi="Arial" w:cs="Arial"/>
        </w:rPr>
      </w:pPr>
    </w:p>
    <w:p w14:paraId="3143232B" w14:textId="545ECD1A" w:rsidR="002271E5" w:rsidRDefault="002271E5" w:rsidP="0090639C">
      <w:pPr>
        <w:spacing w:after="0"/>
        <w:rPr>
          <w:rFonts w:ascii="Arial" w:hAnsi="Arial" w:cs="Arial"/>
        </w:rPr>
      </w:pPr>
      <w:r w:rsidRPr="002271E5">
        <w:rPr>
          <w:rFonts w:ascii="Arial" w:hAnsi="Arial" w:cs="Arial"/>
        </w:rPr>
        <w:t>Dimensional screening methods are being developed in order to offer a look at the possible future of</w:t>
      </w:r>
      <w:r w:rsidR="004C58FF">
        <w:rPr>
          <w:rFonts w:ascii="Arial" w:hAnsi="Arial" w:cs="Arial"/>
        </w:rPr>
        <w:t xml:space="preserve"> Paranoid Personality Disorder</w:t>
      </w:r>
      <w:r w:rsidRPr="002271E5">
        <w:rPr>
          <w:rFonts w:ascii="Arial" w:hAnsi="Arial" w:cs="Arial"/>
        </w:rPr>
        <w:t xml:space="preserve"> </w:t>
      </w:r>
      <w:r w:rsidR="004C58FF">
        <w:rPr>
          <w:rFonts w:ascii="Arial" w:hAnsi="Arial" w:cs="Arial"/>
        </w:rPr>
        <w:t>(</w:t>
      </w:r>
      <w:r w:rsidRPr="002271E5">
        <w:rPr>
          <w:rFonts w:ascii="Arial" w:hAnsi="Arial" w:cs="Arial"/>
        </w:rPr>
        <w:t>PPD</w:t>
      </w:r>
      <w:r w:rsidR="004C58FF">
        <w:rPr>
          <w:rFonts w:ascii="Arial" w:hAnsi="Arial" w:cs="Arial"/>
        </w:rPr>
        <w:t>)</w:t>
      </w:r>
      <w:r w:rsidRPr="002271E5">
        <w:rPr>
          <w:rFonts w:ascii="Arial" w:hAnsi="Arial" w:cs="Arial"/>
        </w:rPr>
        <w:t xml:space="preserve"> treatment in the clinic. The DSM5 research criteria and also the NIMH Research Domain Criteria (</w:t>
      </w:r>
      <w:r w:rsidR="004C58FF">
        <w:rPr>
          <w:rFonts w:ascii="Arial" w:hAnsi="Arial" w:cs="Arial"/>
        </w:rPr>
        <w:t>R</w:t>
      </w:r>
      <w:r w:rsidRPr="002271E5">
        <w:rPr>
          <w:rFonts w:ascii="Arial" w:hAnsi="Arial" w:cs="Arial"/>
        </w:rPr>
        <w:t>DOC) system seem to be doing a great job of summarizing the major characteristics of PPD.</w:t>
      </w:r>
      <w:r w:rsidR="004C58FF">
        <w:rPr>
          <w:rFonts w:ascii="Arial" w:hAnsi="Arial" w:cs="Arial"/>
        </w:rPr>
        <w:t xml:space="preserve"> </w:t>
      </w:r>
      <w:sdt>
        <w:sdtPr>
          <w:rPr>
            <w:rFonts w:ascii="Arial" w:hAnsi="Arial" w:cs="Arial"/>
          </w:rPr>
          <w:id w:val="-788579411"/>
          <w:citation/>
        </w:sdtPr>
        <w:sdtContent>
          <w:r w:rsidR="004C58FF">
            <w:rPr>
              <w:rFonts w:ascii="Arial" w:hAnsi="Arial" w:cs="Arial"/>
            </w:rPr>
            <w:fldChar w:fldCharType="begin"/>
          </w:r>
          <w:r w:rsidR="004C58FF">
            <w:rPr>
              <w:rFonts w:ascii="Arial" w:hAnsi="Arial" w:cs="Arial"/>
            </w:rPr>
            <w:instrText xml:space="preserve"> CITATION UKN22 \l 2057 </w:instrText>
          </w:r>
          <w:r w:rsidR="004C58FF">
            <w:rPr>
              <w:rFonts w:ascii="Arial" w:hAnsi="Arial" w:cs="Arial"/>
            </w:rPr>
            <w:fldChar w:fldCharType="separate"/>
          </w:r>
          <w:r w:rsidR="004C58FF" w:rsidRPr="004C58FF">
            <w:rPr>
              <w:rFonts w:ascii="Arial" w:hAnsi="Arial" w:cs="Arial"/>
              <w:noProof/>
            </w:rPr>
            <w:t>(UK National Screening Committee, 2022)</w:t>
          </w:r>
          <w:r w:rsidR="004C58FF">
            <w:rPr>
              <w:rFonts w:ascii="Arial" w:hAnsi="Arial" w:cs="Arial"/>
            </w:rPr>
            <w:fldChar w:fldCharType="end"/>
          </w:r>
        </w:sdtContent>
      </w:sdt>
    </w:p>
    <w:p w14:paraId="31E7E736" w14:textId="289DD0C5" w:rsidR="00D055F1" w:rsidRPr="00010CBC" w:rsidRDefault="00D055F1" w:rsidP="0090639C">
      <w:pPr>
        <w:spacing w:after="0"/>
        <w:rPr>
          <w:rStyle w:val="SubtleReference"/>
          <w:b/>
          <w:bCs/>
        </w:rPr>
      </w:pPr>
    </w:p>
    <w:p w14:paraId="2A808794" w14:textId="6234CB29" w:rsidR="00D055F1" w:rsidRDefault="00D055F1" w:rsidP="00010CBC">
      <w:pPr>
        <w:pStyle w:val="ListParagraph"/>
        <w:numPr>
          <w:ilvl w:val="0"/>
          <w:numId w:val="28"/>
        </w:numPr>
        <w:rPr>
          <w:rFonts w:ascii="Arial" w:hAnsi="Arial" w:cs="Arial"/>
        </w:rPr>
      </w:pPr>
      <w:r w:rsidRPr="00010CBC">
        <w:rPr>
          <w:rStyle w:val="SubtleReference"/>
          <w:b/>
          <w:bCs/>
        </w:rPr>
        <w:t>In relationships, what is paranoid personality disorder?</w:t>
      </w:r>
    </w:p>
    <w:p w14:paraId="1E62C4C7" w14:textId="77777777" w:rsidR="00010CBC" w:rsidRPr="00010CBC" w:rsidRDefault="00010CBC" w:rsidP="00010CBC">
      <w:pPr>
        <w:pStyle w:val="ListParagraph"/>
        <w:rPr>
          <w:rFonts w:ascii="Arial" w:hAnsi="Arial" w:cs="Arial"/>
        </w:rPr>
      </w:pPr>
    </w:p>
    <w:p w14:paraId="0330204E" w14:textId="7B277FD3" w:rsidR="00010CBC" w:rsidRDefault="00D055F1" w:rsidP="00D055F1">
      <w:pPr>
        <w:spacing w:after="0"/>
        <w:rPr>
          <w:rFonts w:ascii="Arial" w:hAnsi="Arial" w:cs="Arial"/>
        </w:rPr>
      </w:pPr>
      <w:r w:rsidRPr="00D055F1">
        <w:rPr>
          <w:rFonts w:ascii="Arial" w:hAnsi="Arial" w:cs="Arial"/>
        </w:rPr>
        <w:t xml:space="preserve">The frightening, deeply suspicious opinions that involve </w:t>
      </w:r>
      <w:r w:rsidR="00010CBC">
        <w:rPr>
          <w:rFonts w:ascii="Arial" w:hAnsi="Arial" w:cs="Arial"/>
        </w:rPr>
        <w:t>Paranoid Personality Disorder (</w:t>
      </w:r>
      <w:r w:rsidRPr="00D055F1">
        <w:rPr>
          <w:rFonts w:ascii="Arial" w:hAnsi="Arial" w:cs="Arial"/>
        </w:rPr>
        <w:t>PPD</w:t>
      </w:r>
      <w:r w:rsidR="00010CBC">
        <w:rPr>
          <w:rFonts w:ascii="Arial" w:hAnsi="Arial" w:cs="Arial"/>
        </w:rPr>
        <w:t>)</w:t>
      </w:r>
      <w:r w:rsidRPr="00D055F1">
        <w:rPr>
          <w:rFonts w:ascii="Arial" w:hAnsi="Arial" w:cs="Arial"/>
        </w:rPr>
        <w:t xml:space="preserve"> could really make it hard to build and sustain intimate ties</w:t>
      </w:r>
      <w:r w:rsidR="00010CBC">
        <w:rPr>
          <w:rFonts w:ascii="Arial" w:hAnsi="Arial" w:cs="Arial"/>
        </w:rPr>
        <w:t>.</w:t>
      </w:r>
    </w:p>
    <w:p w14:paraId="4D301F70" w14:textId="77777777" w:rsidR="00010CBC" w:rsidRDefault="00010CBC" w:rsidP="00D055F1">
      <w:pPr>
        <w:spacing w:after="0"/>
        <w:rPr>
          <w:rFonts w:ascii="Arial" w:hAnsi="Arial" w:cs="Arial"/>
        </w:rPr>
      </w:pPr>
      <w:r>
        <w:rPr>
          <w:rFonts w:ascii="Arial" w:hAnsi="Arial" w:cs="Arial"/>
        </w:rPr>
        <w:t>I</w:t>
      </w:r>
      <w:r w:rsidR="00D055F1" w:rsidRPr="00D055F1">
        <w:rPr>
          <w:rFonts w:ascii="Arial" w:hAnsi="Arial" w:cs="Arial"/>
        </w:rPr>
        <w:t xml:space="preserve">mpacting the individual's way of life at work and home.  </w:t>
      </w:r>
    </w:p>
    <w:p w14:paraId="2EF4D117" w14:textId="77777777" w:rsidR="00010CBC" w:rsidRDefault="00010CBC" w:rsidP="00D055F1">
      <w:pPr>
        <w:spacing w:after="0"/>
        <w:rPr>
          <w:rFonts w:ascii="Arial" w:hAnsi="Arial" w:cs="Arial"/>
        </w:rPr>
      </w:pPr>
      <w:r>
        <w:rPr>
          <w:rFonts w:ascii="Arial" w:hAnsi="Arial" w:cs="Arial"/>
        </w:rPr>
        <w:t>H</w:t>
      </w:r>
      <w:r w:rsidR="00D055F1" w:rsidRPr="00D055F1">
        <w:rPr>
          <w:rFonts w:ascii="Arial" w:hAnsi="Arial" w:cs="Arial"/>
        </w:rPr>
        <w:t>aving a loved one who continues to suffer from paranoid personality disorder</w:t>
      </w:r>
      <w:r>
        <w:rPr>
          <w:rFonts w:ascii="Arial" w:hAnsi="Arial" w:cs="Arial"/>
        </w:rPr>
        <w:t>,</w:t>
      </w:r>
      <w:r w:rsidR="00D055F1" w:rsidRPr="00D055F1">
        <w:rPr>
          <w:rFonts w:ascii="Arial" w:hAnsi="Arial" w:cs="Arial"/>
        </w:rPr>
        <w:t xml:space="preserve"> may be frustrated by their warped and twisted view of reality, drained by with </w:t>
      </w:r>
      <w:r w:rsidRPr="00D055F1">
        <w:rPr>
          <w:rFonts w:ascii="Arial" w:hAnsi="Arial" w:cs="Arial"/>
        </w:rPr>
        <w:t>their</w:t>
      </w:r>
      <w:r w:rsidR="00D055F1" w:rsidRPr="00D055F1">
        <w:rPr>
          <w:rFonts w:ascii="Arial" w:hAnsi="Arial" w:cs="Arial"/>
        </w:rPr>
        <w:t xml:space="preserve"> constant criticism or exhausted by their hatred and impatience.</w:t>
      </w:r>
    </w:p>
    <w:p w14:paraId="495EDA5A" w14:textId="6E166E58" w:rsidR="00D055F1" w:rsidRDefault="00D055F1" w:rsidP="00D055F1">
      <w:pPr>
        <w:spacing w:after="0"/>
        <w:rPr>
          <w:rFonts w:ascii="Arial" w:hAnsi="Arial" w:cs="Arial"/>
        </w:rPr>
      </w:pPr>
      <w:r w:rsidRPr="00D055F1">
        <w:rPr>
          <w:rFonts w:ascii="Arial" w:hAnsi="Arial" w:cs="Arial"/>
        </w:rPr>
        <w:t>It may appear to them to identify and overestimate the downsides of almost any scenario or discussion.</w:t>
      </w:r>
    </w:p>
    <w:p w14:paraId="6D942AAA" w14:textId="77777777" w:rsidR="008C355D" w:rsidRDefault="008C355D" w:rsidP="00D055F1">
      <w:pPr>
        <w:spacing w:after="0"/>
        <w:rPr>
          <w:rFonts w:ascii="Arial" w:hAnsi="Arial" w:cs="Arial"/>
        </w:rPr>
      </w:pPr>
    </w:p>
    <w:p w14:paraId="657E4750" w14:textId="3882B934" w:rsidR="0000566A" w:rsidRDefault="0000566A" w:rsidP="00D055F1">
      <w:pPr>
        <w:spacing w:after="0"/>
        <w:rPr>
          <w:rFonts w:ascii="Arial" w:hAnsi="Arial" w:cs="Arial"/>
        </w:rPr>
      </w:pPr>
    </w:p>
    <w:p w14:paraId="12988133" w14:textId="713816C9" w:rsidR="0000566A" w:rsidRDefault="0000566A" w:rsidP="00010CBC">
      <w:pPr>
        <w:pStyle w:val="ListParagraph"/>
        <w:numPr>
          <w:ilvl w:val="0"/>
          <w:numId w:val="28"/>
        </w:numPr>
        <w:rPr>
          <w:rStyle w:val="SubtleReference"/>
          <w:rFonts w:ascii="Arial" w:hAnsi="Arial" w:cs="Arial"/>
          <w:b/>
          <w:bCs/>
          <w:sz w:val="22"/>
          <w:szCs w:val="22"/>
        </w:rPr>
      </w:pPr>
      <w:r w:rsidRPr="00010CBC">
        <w:rPr>
          <w:rStyle w:val="SubtleReference"/>
          <w:rFonts w:ascii="Arial" w:hAnsi="Arial" w:cs="Arial"/>
          <w:b/>
          <w:bCs/>
          <w:sz w:val="22"/>
          <w:szCs w:val="22"/>
        </w:rPr>
        <w:lastRenderedPageBreak/>
        <w:t>obstacles</w:t>
      </w:r>
    </w:p>
    <w:p w14:paraId="0FCEFE6E" w14:textId="77777777" w:rsidR="00010CBC" w:rsidRPr="00010CBC" w:rsidRDefault="00010CBC" w:rsidP="00010CBC">
      <w:pPr>
        <w:pStyle w:val="ListParagraph"/>
        <w:rPr>
          <w:rStyle w:val="SubtleReference"/>
          <w:rFonts w:ascii="Arial" w:hAnsi="Arial" w:cs="Arial"/>
          <w:b/>
          <w:bCs/>
          <w:sz w:val="22"/>
          <w:szCs w:val="22"/>
        </w:rPr>
      </w:pPr>
    </w:p>
    <w:p w14:paraId="7FA1354D" w14:textId="6AA94D03" w:rsidR="0000566A" w:rsidRDefault="0000566A" w:rsidP="0000566A">
      <w:pPr>
        <w:spacing w:after="0"/>
        <w:rPr>
          <w:rFonts w:ascii="Arial" w:hAnsi="Arial" w:cs="Arial"/>
        </w:rPr>
      </w:pPr>
      <w:r w:rsidRPr="0000566A">
        <w:rPr>
          <w:rFonts w:ascii="Arial" w:hAnsi="Arial" w:cs="Arial"/>
        </w:rPr>
        <w:t xml:space="preserve">That very first important concern is getting a person with a paranoid personality disorder to acknowledge that </w:t>
      </w:r>
      <w:r w:rsidR="00010CBC" w:rsidRPr="0000566A">
        <w:rPr>
          <w:rFonts w:ascii="Arial" w:hAnsi="Arial" w:cs="Arial"/>
        </w:rPr>
        <w:t>their own</w:t>
      </w:r>
      <w:r w:rsidRPr="0000566A">
        <w:rPr>
          <w:rFonts w:ascii="Arial" w:hAnsi="Arial" w:cs="Arial"/>
        </w:rPr>
        <w:t xml:space="preserve"> perception is disturbed but also to accept the necessity of intervention. The attempt to persuade anyone with</w:t>
      </w:r>
      <w:r w:rsidR="00010CBC">
        <w:rPr>
          <w:rFonts w:ascii="Arial" w:hAnsi="Arial" w:cs="Arial"/>
        </w:rPr>
        <w:t xml:space="preserve"> Paranoid Personality Disorder</w:t>
      </w:r>
      <w:r w:rsidRPr="0000566A">
        <w:rPr>
          <w:rFonts w:ascii="Arial" w:hAnsi="Arial" w:cs="Arial"/>
        </w:rPr>
        <w:t xml:space="preserve"> </w:t>
      </w:r>
      <w:r w:rsidR="00010CBC">
        <w:rPr>
          <w:rFonts w:ascii="Arial" w:hAnsi="Arial" w:cs="Arial"/>
        </w:rPr>
        <w:t>(</w:t>
      </w:r>
      <w:r w:rsidRPr="0000566A">
        <w:rPr>
          <w:rFonts w:ascii="Arial" w:hAnsi="Arial" w:cs="Arial"/>
        </w:rPr>
        <w:t>PPD</w:t>
      </w:r>
      <w:r w:rsidR="00010CBC">
        <w:rPr>
          <w:rFonts w:ascii="Arial" w:hAnsi="Arial" w:cs="Arial"/>
        </w:rPr>
        <w:t>)</w:t>
      </w:r>
      <w:r w:rsidRPr="0000566A">
        <w:rPr>
          <w:rFonts w:ascii="Arial" w:hAnsi="Arial" w:cs="Arial"/>
        </w:rPr>
        <w:t xml:space="preserve"> into seeking treatment frequently spirals out of control, increasing </w:t>
      </w:r>
      <w:r w:rsidR="00010CBC" w:rsidRPr="0000566A">
        <w:rPr>
          <w:rFonts w:ascii="Arial" w:hAnsi="Arial" w:cs="Arial"/>
        </w:rPr>
        <w:t>their own</w:t>
      </w:r>
      <w:r w:rsidRPr="0000566A">
        <w:rPr>
          <w:rFonts w:ascii="Arial" w:hAnsi="Arial" w:cs="Arial"/>
        </w:rPr>
        <w:t xml:space="preserve"> sensitivity and encouraging their insecurity that others are plotting against them.</w:t>
      </w:r>
    </w:p>
    <w:p w14:paraId="2EDE72E6" w14:textId="2F6059D3" w:rsidR="00933184" w:rsidRDefault="00933184" w:rsidP="0000566A">
      <w:pPr>
        <w:spacing w:after="0"/>
        <w:rPr>
          <w:rFonts w:ascii="Arial" w:hAnsi="Arial" w:cs="Arial"/>
        </w:rPr>
      </w:pPr>
    </w:p>
    <w:p w14:paraId="4E165C18" w14:textId="6AA3DE7A" w:rsidR="00933184" w:rsidRPr="007245BC" w:rsidRDefault="00933184" w:rsidP="00933184">
      <w:pPr>
        <w:spacing w:after="0" w:line="240" w:lineRule="auto"/>
        <w:rPr>
          <w:rFonts w:ascii="Arial" w:hAnsi="Arial" w:cs="Arial"/>
        </w:rPr>
      </w:pPr>
      <w:r>
        <w:rPr>
          <w:rFonts w:ascii="Arial" w:hAnsi="Arial" w:cs="Arial"/>
          <w:color w:val="0E101A"/>
        </w:rPr>
        <w:t>Constantly t</w:t>
      </w:r>
      <w:r w:rsidRPr="007245BC">
        <w:rPr>
          <w:rFonts w:ascii="Arial" w:hAnsi="Arial" w:cs="Arial"/>
          <w:color w:val="0E101A"/>
        </w:rPr>
        <w:t xml:space="preserve">ackling the </w:t>
      </w:r>
      <w:r w:rsidRPr="007245BC">
        <w:rPr>
          <w:rFonts w:ascii="Arial" w:hAnsi="Arial" w:cs="Arial"/>
        </w:rPr>
        <w:t xml:space="preserve">numerous obstacles, challenges and barriers that intensifies and heighten when a partner has </w:t>
      </w:r>
      <w:r w:rsidR="00010CBC">
        <w:rPr>
          <w:rFonts w:ascii="Arial" w:hAnsi="Arial" w:cs="Arial"/>
        </w:rPr>
        <w:t>P</w:t>
      </w:r>
      <w:r w:rsidRPr="007245BC">
        <w:rPr>
          <w:rFonts w:ascii="Arial" w:hAnsi="Arial" w:cs="Arial"/>
        </w:rPr>
        <w:t xml:space="preserve">aranoid </w:t>
      </w:r>
      <w:r w:rsidR="00010CBC">
        <w:rPr>
          <w:rFonts w:ascii="Arial" w:hAnsi="Arial" w:cs="Arial"/>
        </w:rPr>
        <w:t>P</w:t>
      </w:r>
      <w:r w:rsidRPr="007245BC">
        <w:rPr>
          <w:rFonts w:ascii="Arial" w:hAnsi="Arial" w:cs="Arial"/>
        </w:rPr>
        <w:t xml:space="preserve">ersonality </w:t>
      </w:r>
      <w:r w:rsidR="00010CBC">
        <w:rPr>
          <w:rFonts w:ascii="Arial" w:hAnsi="Arial" w:cs="Arial"/>
        </w:rPr>
        <w:t>D</w:t>
      </w:r>
      <w:r w:rsidRPr="007245BC">
        <w:rPr>
          <w:rFonts w:ascii="Arial" w:hAnsi="Arial" w:cs="Arial"/>
        </w:rPr>
        <w:t>isorder (PPD), especially when they are unable to maintain a clear view of their mistaken accusations, suspiciousness and perceptions</w:t>
      </w:r>
      <w:r>
        <w:rPr>
          <w:rFonts w:ascii="Arial" w:hAnsi="Arial" w:cs="Arial"/>
        </w:rPr>
        <w:t xml:space="preserve"> can be extremely challenging and damaging</w:t>
      </w:r>
    </w:p>
    <w:p w14:paraId="1E62C46D" w14:textId="77777777" w:rsidR="00933184" w:rsidRPr="0000566A" w:rsidRDefault="00933184" w:rsidP="0000566A">
      <w:pPr>
        <w:spacing w:after="0"/>
        <w:rPr>
          <w:rFonts w:ascii="Arial" w:hAnsi="Arial" w:cs="Arial"/>
        </w:rPr>
      </w:pPr>
    </w:p>
    <w:p w14:paraId="4FA31FB5" w14:textId="77777777" w:rsidR="00010CBC" w:rsidRDefault="0000566A" w:rsidP="0000566A">
      <w:pPr>
        <w:spacing w:after="0"/>
        <w:rPr>
          <w:rFonts w:ascii="Arial" w:hAnsi="Arial" w:cs="Arial"/>
        </w:rPr>
      </w:pPr>
      <w:r w:rsidRPr="0000566A">
        <w:rPr>
          <w:rFonts w:ascii="Arial" w:hAnsi="Arial" w:cs="Arial"/>
        </w:rPr>
        <w:t>A further barrier to diagnosis is getting the person with</w:t>
      </w:r>
      <w:r w:rsidR="00010CBC">
        <w:rPr>
          <w:rFonts w:ascii="Arial" w:hAnsi="Arial" w:cs="Arial"/>
        </w:rPr>
        <w:t xml:space="preserve"> Paranoid Personality Disorder</w:t>
      </w:r>
      <w:r w:rsidRPr="0000566A">
        <w:rPr>
          <w:rFonts w:ascii="Arial" w:hAnsi="Arial" w:cs="Arial"/>
        </w:rPr>
        <w:t xml:space="preserve"> </w:t>
      </w:r>
      <w:r w:rsidR="00010CBC">
        <w:rPr>
          <w:rFonts w:ascii="Arial" w:hAnsi="Arial" w:cs="Arial"/>
        </w:rPr>
        <w:t>(</w:t>
      </w:r>
      <w:r w:rsidRPr="0000566A">
        <w:rPr>
          <w:rFonts w:ascii="Arial" w:hAnsi="Arial" w:cs="Arial"/>
        </w:rPr>
        <w:t>PPD</w:t>
      </w:r>
      <w:r w:rsidR="00010CBC">
        <w:rPr>
          <w:rFonts w:ascii="Arial" w:hAnsi="Arial" w:cs="Arial"/>
        </w:rPr>
        <w:t>)</w:t>
      </w:r>
      <w:r w:rsidRPr="0000566A">
        <w:rPr>
          <w:rFonts w:ascii="Arial" w:hAnsi="Arial" w:cs="Arial"/>
        </w:rPr>
        <w:t xml:space="preserve"> to trust the people who are offering assistance to help them along with the therapist.</w:t>
      </w:r>
    </w:p>
    <w:p w14:paraId="0A07E460" w14:textId="40044E47" w:rsidR="0000566A" w:rsidRDefault="0000566A" w:rsidP="0000566A">
      <w:pPr>
        <w:spacing w:after="0"/>
        <w:rPr>
          <w:rFonts w:ascii="Arial" w:hAnsi="Arial" w:cs="Arial"/>
        </w:rPr>
      </w:pPr>
      <w:r w:rsidRPr="0000566A">
        <w:rPr>
          <w:rFonts w:ascii="Arial" w:hAnsi="Arial" w:cs="Arial"/>
        </w:rPr>
        <w:t>Trust is a crucial aspect of a successful counsellor connection, as it is in all relationships.</w:t>
      </w:r>
    </w:p>
    <w:p w14:paraId="3BCA0558" w14:textId="503BE4EC" w:rsidR="005D46EB" w:rsidRDefault="005D46EB" w:rsidP="0090639C">
      <w:pPr>
        <w:spacing w:after="0"/>
        <w:rPr>
          <w:rFonts w:ascii="Arial" w:hAnsi="Arial" w:cs="Arial"/>
        </w:rPr>
      </w:pPr>
    </w:p>
    <w:p w14:paraId="77F103A3" w14:textId="77777777" w:rsidR="005D46EB" w:rsidRPr="00010CBC" w:rsidRDefault="005D46EB" w:rsidP="00010CBC">
      <w:pPr>
        <w:tabs>
          <w:tab w:val="num" w:pos="720"/>
        </w:tabs>
        <w:spacing w:after="0"/>
        <w:rPr>
          <w:rFonts w:ascii="Arial" w:hAnsi="Arial" w:cs="Arial"/>
        </w:rPr>
      </w:pPr>
      <w:r w:rsidRPr="00010CBC">
        <w:rPr>
          <w:rFonts w:ascii="Arial" w:hAnsi="Arial" w:cs="Arial"/>
        </w:rPr>
        <w:t>Paranoid Personality Disorder causes and signs</w:t>
      </w:r>
    </w:p>
    <w:p w14:paraId="74258504" w14:textId="77777777" w:rsidR="005D46EB" w:rsidRPr="00010CBC" w:rsidRDefault="005D46EB" w:rsidP="00010CBC">
      <w:pPr>
        <w:pStyle w:val="ListParagraph"/>
        <w:numPr>
          <w:ilvl w:val="0"/>
          <w:numId w:val="29"/>
        </w:numPr>
        <w:tabs>
          <w:tab w:val="num" w:pos="720"/>
        </w:tabs>
        <w:rPr>
          <w:rFonts w:ascii="Arial" w:hAnsi="Arial" w:cs="Arial"/>
          <w:sz w:val="22"/>
          <w:szCs w:val="22"/>
        </w:rPr>
      </w:pPr>
      <w:r w:rsidRPr="00010CBC">
        <w:rPr>
          <w:rFonts w:ascii="Arial" w:hAnsi="Arial" w:cs="Arial"/>
          <w:sz w:val="22"/>
          <w:szCs w:val="22"/>
        </w:rPr>
        <w:t>Hard to navigate relationships</w:t>
      </w:r>
    </w:p>
    <w:p w14:paraId="5E6CCD95" w14:textId="77777777" w:rsidR="005D46EB" w:rsidRPr="00010CBC" w:rsidRDefault="005D46EB" w:rsidP="00010CBC">
      <w:pPr>
        <w:pStyle w:val="ListParagraph"/>
        <w:numPr>
          <w:ilvl w:val="0"/>
          <w:numId w:val="29"/>
        </w:numPr>
        <w:tabs>
          <w:tab w:val="num" w:pos="720"/>
        </w:tabs>
        <w:rPr>
          <w:rFonts w:ascii="Arial" w:hAnsi="Arial" w:cs="Arial"/>
          <w:sz w:val="22"/>
          <w:szCs w:val="22"/>
        </w:rPr>
      </w:pPr>
      <w:r w:rsidRPr="00010CBC">
        <w:rPr>
          <w:rFonts w:ascii="Arial" w:hAnsi="Arial" w:cs="Arial"/>
          <w:sz w:val="22"/>
          <w:szCs w:val="22"/>
        </w:rPr>
        <w:t>They feel threats of harm, even though they are not in danger</w:t>
      </w:r>
    </w:p>
    <w:p w14:paraId="0F17B2F6" w14:textId="5653CA7E" w:rsidR="005D46EB" w:rsidRPr="00010CBC" w:rsidRDefault="005D46EB" w:rsidP="00010CBC">
      <w:pPr>
        <w:pStyle w:val="ListParagraph"/>
        <w:numPr>
          <w:ilvl w:val="0"/>
          <w:numId w:val="29"/>
        </w:numPr>
        <w:tabs>
          <w:tab w:val="num" w:pos="720"/>
        </w:tabs>
        <w:rPr>
          <w:rFonts w:ascii="Arial" w:hAnsi="Arial" w:cs="Arial"/>
          <w:sz w:val="22"/>
          <w:szCs w:val="22"/>
        </w:rPr>
      </w:pPr>
      <w:r w:rsidRPr="00010CBC">
        <w:rPr>
          <w:rFonts w:ascii="Arial" w:hAnsi="Arial" w:cs="Arial"/>
          <w:sz w:val="22"/>
          <w:szCs w:val="22"/>
        </w:rPr>
        <w:t xml:space="preserve">Combination factors can include… environment </w:t>
      </w:r>
      <w:r w:rsidR="00010CBC" w:rsidRPr="00010CBC">
        <w:rPr>
          <w:rFonts w:ascii="Arial" w:hAnsi="Arial" w:cs="Arial"/>
          <w:sz w:val="22"/>
          <w:szCs w:val="22"/>
        </w:rPr>
        <w:t>surroundings</w:t>
      </w:r>
      <w:r w:rsidR="002F476E">
        <w:rPr>
          <w:rFonts w:ascii="Arial" w:hAnsi="Arial" w:cs="Arial"/>
          <w:sz w:val="22"/>
          <w:szCs w:val="22"/>
        </w:rPr>
        <w:t xml:space="preserve"> and </w:t>
      </w:r>
      <w:r w:rsidRPr="00010CBC">
        <w:rPr>
          <w:rFonts w:ascii="Arial" w:hAnsi="Arial" w:cs="Arial"/>
          <w:sz w:val="22"/>
          <w:szCs w:val="22"/>
        </w:rPr>
        <w:t>drugs</w:t>
      </w:r>
    </w:p>
    <w:p w14:paraId="1B393513" w14:textId="77777777" w:rsidR="005D46EB" w:rsidRPr="00010CBC" w:rsidRDefault="005D46EB" w:rsidP="00010CBC">
      <w:pPr>
        <w:pStyle w:val="ListParagraph"/>
        <w:numPr>
          <w:ilvl w:val="0"/>
          <w:numId w:val="29"/>
        </w:numPr>
        <w:tabs>
          <w:tab w:val="num" w:pos="720"/>
        </w:tabs>
        <w:rPr>
          <w:rFonts w:ascii="Arial" w:hAnsi="Arial" w:cs="Arial"/>
          <w:sz w:val="22"/>
          <w:szCs w:val="22"/>
        </w:rPr>
      </w:pPr>
      <w:r w:rsidRPr="00010CBC">
        <w:rPr>
          <w:rFonts w:ascii="Arial" w:hAnsi="Arial" w:cs="Arial"/>
          <w:sz w:val="22"/>
          <w:szCs w:val="22"/>
        </w:rPr>
        <w:t>They thought process is not rational</w:t>
      </w:r>
    </w:p>
    <w:p w14:paraId="7CB5EC18" w14:textId="588D5130" w:rsidR="005D46EB" w:rsidRPr="00010CBC" w:rsidRDefault="00010CBC" w:rsidP="00010CBC">
      <w:pPr>
        <w:pStyle w:val="ListParagraph"/>
        <w:numPr>
          <w:ilvl w:val="0"/>
          <w:numId w:val="29"/>
        </w:numPr>
        <w:tabs>
          <w:tab w:val="num" w:pos="720"/>
        </w:tabs>
        <w:rPr>
          <w:rFonts w:ascii="Arial" w:hAnsi="Arial" w:cs="Arial"/>
          <w:sz w:val="22"/>
          <w:szCs w:val="22"/>
        </w:rPr>
      </w:pPr>
      <w:r w:rsidRPr="00010CBC">
        <w:rPr>
          <w:rFonts w:ascii="Arial" w:hAnsi="Arial" w:cs="Arial"/>
          <w:sz w:val="22"/>
          <w:szCs w:val="22"/>
        </w:rPr>
        <w:t>Constance</w:t>
      </w:r>
      <w:r w:rsidR="005D46EB" w:rsidRPr="00010CBC">
        <w:rPr>
          <w:rFonts w:ascii="Arial" w:hAnsi="Arial" w:cs="Arial"/>
          <w:sz w:val="22"/>
          <w:szCs w:val="22"/>
        </w:rPr>
        <w:t xml:space="preserve"> </w:t>
      </w:r>
      <w:r w:rsidRPr="00010CBC">
        <w:rPr>
          <w:rFonts w:ascii="Arial" w:hAnsi="Arial" w:cs="Arial"/>
          <w:sz w:val="22"/>
          <w:szCs w:val="22"/>
        </w:rPr>
        <w:t>suspicion</w:t>
      </w:r>
      <w:r w:rsidR="005D46EB" w:rsidRPr="00010CBC">
        <w:rPr>
          <w:rFonts w:ascii="Arial" w:hAnsi="Arial" w:cs="Arial"/>
          <w:sz w:val="22"/>
          <w:szCs w:val="22"/>
        </w:rPr>
        <w:t xml:space="preserve"> </w:t>
      </w:r>
    </w:p>
    <w:p w14:paraId="6A2F5EE2" w14:textId="115CCFF9" w:rsidR="005D46EB" w:rsidRDefault="005D46EB" w:rsidP="00010CBC">
      <w:pPr>
        <w:pStyle w:val="ListParagraph"/>
        <w:numPr>
          <w:ilvl w:val="0"/>
          <w:numId w:val="29"/>
        </w:numPr>
        <w:tabs>
          <w:tab w:val="num" w:pos="720"/>
        </w:tabs>
        <w:rPr>
          <w:rFonts w:ascii="Arial" w:hAnsi="Arial" w:cs="Arial"/>
          <w:sz w:val="22"/>
          <w:szCs w:val="22"/>
        </w:rPr>
      </w:pPr>
      <w:r w:rsidRPr="00010CBC">
        <w:rPr>
          <w:rFonts w:ascii="Arial" w:hAnsi="Arial" w:cs="Arial"/>
          <w:sz w:val="22"/>
          <w:szCs w:val="22"/>
        </w:rPr>
        <w:t xml:space="preserve">Hard </w:t>
      </w:r>
      <w:r w:rsidR="002F476E" w:rsidRPr="00010CBC">
        <w:rPr>
          <w:rFonts w:ascii="Arial" w:hAnsi="Arial" w:cs="Arial"/>
          <w:sz w:val="22"/>
          <w:szCs w:val="22"/>
        </w:rPr>
        <w:t>to</w:t>
      </w:r>
      <w:r w:rsidRPr="00010CBC">
        <w:rPr>
          <w:rFonts w:ascii="Arial" w:hAnsi="Arial" w:cs="Arial"/>
          <w:sz w:val="22"/>
          <w:szCs w:val="22"/>
        </w:rPr>
        <w:t xml:space="preserve"> make sense of their accusation as they </w:t>
      </w:r>
      <w:r w:rsidR="002F476E" w:rsidRPr="00010CBC">
        <w:rPr>
          <w:rFonts w:ascii="Arial" w:hAnsi="Arial" w:cs="Arial"/>
          <w:sz w:val="22"/>
          <w:szCs w:val="22"/>
        </w:rPr>
        <w:t>believe</w:t>
      </w:r>
      <w:r w:rsidRPr="00010CBC">
        <w:rPr>
          <w:rFonts w:ascii="Arial" w:hAnsi="Arial" w:cs="Arial"/>
          <w:sz w:val="22"/>
          <w:szCs w:val="22"/>
        </w:rPr>
        <w:t xml:space="preserve"> </w:t>
      </w:r>
      <w:proofErr w:type="spellStart"/>
      <w:r w:rsidRPr="00010CBC">
        <w:rPr>
          <w:rFonts w:ascii="Arial" w:hAnsi="Arial" w:cs="Arial"/>
          <w:sz w:val="22"/>
          <w:szCs w:val="22"/>
        </w:rPr>
        <w:t>its</w:t>
      </w:r>
      <w:proofErr w:type="spellEnd"/>
      <w:r w:rsidRPr="00010CBC">
        <w:rPr>
          <w:rFonts w:ascii="Arial" w:hAnsi="Arial" w:cs="Arial"/>
          <w:sz w:val="22"/>
          <w:szCs w:val="22"/>
        </w:rPr>
        <w:t xml:space="preserve"> real</w:t>
      </w:r>
    </w:p>
    <w:p w14:paraId="30A34937" w14:textId="06ECDF4B" w:rsidR="007F50BB" w:rsidRDefault="007F50BB" w:rsidP="007F50BB">
      <w:pPr>
        <w:tabs>
          <w:tab w:val="num" w:pos="720"/>
        </w:tabs>
        <w:rPr>
          <w:rFonts w:ascii="Arial" w:hAnsi="Arial" w:cs="Arial"/>
        </w:rPr>
      </w:pPr>
    </w:p>
    <w:p w14:paraId="2F9D8E76" w14:textId="77777777" w:rsidR="007F50BB" w:rsidRPr="00FE0650" w:rsidRDefault="007F50BB" w:rsidP="007F50BB">
      <w:pPr>
        <w:tabs>
          <w:tab w:val="num" w:pos="1440"/>
        </w:tabs>
        <w:spacing w:after="0"/>
        <w:rPr>
          <w:rFonts w:ascii="Arial" w:hAnsi="Arial" w:cs="Arial"/>
        </w:rPr>
      </w:pPr>
      <w:r>
        <w:rPr>
          <w:rFonts w:ascii="Arial" w:hAnsi="Arial" w:cs="Arial"/>
        </w:rPr>
        <w:t>H</w:t>
      </w:r>
      <w:r w:rsidRPr="00C9327D">
        <w:rPr>
          <w:rFonts w:ascii="Arial" w:hAnsi="Arial" w:cs="Arial"/>
        </w:rPr>
        <w:t>aving a</w:t>
      </w:r>
      <w:r>
        <w:rPr>
          <w:rFonts w:ascii="Arial" w:hAnsi="Arial" w:cs="Arial"/>
        </w:rPr>
        <w:t xml:space="preserve"> Paranoid</w:t>
      </w:r>
      <w:r w:rsidRPr="00C9327D">
        <w:rPr>
          <w:rFonts w:ascii="Arial" w:hAnsi="Arial" w:cs="Arial"/>
        </w:rPr>
        <w:t xml:space="preserve"> </w:t>
      </w:r>
      <w:r>
        <w:rPr>
          <w:rFonts w:ascii="Arial" w:hAnsi="Arial" w:cs="Arial"/>
        </w:rPr>
        <w:t>P</w:t>
      </w:r>
      <w:r w:rsidRPr="00C9327D">
        <w:rPr>
          <w:rFonts w:ascii="Arial" w:hAnsi="Arial" w:cs="Arial"/>
        </w:rPr>
        <w:t xml:space="preserve">ersonality </w:t>
      </w:r>
      <w:r>
        <w:rPr>
          <w:rFonts w:ascii="Arial" w:hAnsi="Arial" w:cs="Arial"/>
        </w:rPr>
        <w:t>D</w:t>
      </w:r>
      <w:r w:rsidRPr="00C9327D">
        <w:rPr>
          <w:rFonts w:ascii="Arial" w:hAnsi="Arial" w:cs="Arial"/>
        </w:rPr>
        <w:t>isorder</w:t>
      </w:r>
      <w:r>
        <w:rPr>
          <w:rFonts w:ascii="Arial" w:hAnsi="Arial" w:cs="Arial"/>
        </w:rPr>
        <w:t xml:space="preserve"> </w:t>
      </w:r>
      <w:r w:rsidRPr="00C9327D">
        <w:rPr>
          <w:rFonts w:ascii="Arial" w:hAnsi="Arial" w:cs="Arial"/>
        </w:rPr>
        <w:t>means your emotions, opinions</w:t>
      </w:r>
      <w:r>
        <w:rPr>
          <w:rFonts w:ascii="Arial" w:hAnsi="Arial" w:cs="Arial"/>
        </w:rPr>
        <w:t xml:space="preserve"> </w:t>
      </w:r>
      <w:r w:rsidRPr="00C9327D">
        <w:rPr>
          <w:rFonts w:ascii="Arial" w:hAnsi="Arial" w:cs="Arial"/>
        </w:rPr>
        <w:t>and attitudes can have a serious effect on how you act and behave in the community and also in your relationships.</w:t>
      </w:r>
    </w:p>
    <w:p w14:paraId="4A6F144A" w14:textId="77777777" w:rsidR="007F50BB" w:rsidRPr="00FE0650" w:rsidRDefault="007F50BB" w:rsidP="007F50BB">
      <w:pPr>
        <w:tabs>
          <w:tab w:val="num" w:pos="1440"/>
        </w:tabs>
        <w:spacing w:after="0"/>
        <w:rPr>
          <w:rFonts w:ascii="Arial" w:hAnsi="Arial" w:cs="Arial"/>
        </w:rPr>
      </w:pPr>
      <w:r w:rsidRPr="00FE0650">
        <w:rPr>
          <w:rFonts w:ascii="Arial" w:hAnsi="Arial" w:cs="Arial"/>
        </w:rPr>
        <w:t>A health care provider may carry out an investigation to assist in identify how better to meet the requirements of its patients, enabling it to improve the services offered and offer additional benefit to assist patients.</w:t>
      </w:r>
    </w:p>
    <w:p w14:paraId="483EE32A" w14:textId="77777777" w:rsidR="007F50BB" w:rsidRPr="007F50BB" w:rsidRDefault="007F50BB" w:rsidP="007F50BB">
      <w:pPr>
        <w:tabs>
          <w:tab w:val="num" w:pos="720"/>
        </w:tabs>
        <w:rPr>
          <w:rFonts w:ascii="Arial" w:hAnsi="Arial" w:cs="Arial"/>
        </w:rPr>
      </w:pPr>
    </w:p>
    <w:p w14:paraId="6D82BE0A" w14:textId="048BA1AE" w:rsidR="002271E5" w:rsidRPr="00302212" w:rsidRDefault="00A741B3" w:rsidP="002F476E">
      <w:pPr>
        <w:rPr>
          <w:rStyle w:val="SubtleReference"/>
          <w:rFonts w:ascii="Arial" w:hAnsi="Arial" w:cs="Arial"/>
        </w:rPr>
      </w:pPr>
      <w:r w:rsidRPr="00302212">
        <w:rPr>
          <w:rStyle w:val="SubtleReference"/>
          <w:rFonts w:ascii="Arial" w:hAnsi="Arial" w:cs="Arial"/>
        </w:rPr>
        <w:t xml:space="preserve">Methodology and </w:t>
      </w:r>
      <w:r w:rsidR="002F476E" w:rsidRPr="00302212">
        <w:rPr>
          <w:rStyle w:val="SubtleReference"/>
          <w:rFonts w:ascii="Arial" w:hAnsi="Arial" w:cs="Arial"/>
        </w:rPr>
        <w:t>M</w:t>
      </w:r>
      <w:r w:rsidRPr="00302212">
        <w:rPr>
          <w:rStyle w:val="SubtleReference"/>
          <w:rFonts w:ascii="Arial" w:hAnsi="Arial" w:cs="Arial"/>
        </w:rPr>
        <w:t>ethods</w:t>
      </w:r>
    </w:p>
    <w:p w14:paraId="5BEAE5F6" w14:textId="68AA8238" w:rsidR="005904B5" w:rsidRPr="00302212" w:rsidRDefault="005904B5" w:rsidP="002F476E">
      <w:pPr>
        <w:spacing w:after="0"/>
        <w:rPr>
          <w:rFonts w:ascii="Arial" w:hAnsi="Arial" w:cs="Arial"/>
          <w:color w:val="212121"/>
          <w:shd w:val="clear" w:color="auto" w:fill="FFFFFF"/>
        </w:rPr>
      </w:pPr>
      <w:r w:rsidRPr="00302212">
        <w:rPr>
          <w:rFonts w:ascii="Arial" w:hAnsi="Arial" w:cs="Arial"/>
          <w:color w:val="212121"/>
          <w:shd w:val="clear" w:color="auto" w:fill="FFFFFF"/>
        </w:rPr>
        <w:t>According to epidemiological research,</w:t>
      </w:r>
      <w:r w:rsidR="002F476E" w:rsidRPr="00302212">
        <w:rPr>
          <w:rFonts w:ascii="Arial" w:hAnsi="Arial" w:cs="Arial"/>
          <w:color w:val="212121"/>
          <w:shd w:val="clear" w:color="auto" w:fill="FFFFFF"/>
        </w:rPr>
        <w:t xml:space="preserve"> </w:t>
      </w:r>
      <w:r w:rsidRPr="00302212">
        <w:rPr>
          <w:rFonts w:ascii="Arial" w:hAnsi="Arial" w:cs="Arial"/>
          <w:color w:val="212121"/>
          <w:shd w:val="clear" w:color="auto" w:fill="FFFFFF"/>
        </w:rPr>
        <w:t>men have higher rates throughout clinical samples </w:t>
      </w:r>
    </w:p>
    <w:p w14:paraId="71D2C924" w14:textId="011BB8B0" w:rsidR="005904B5" w:rsidRPr="00302212" w:rsidRDefault="005904B5" w:rsidP="002F476E">
      <w:pPr>
        <w:pStyle w:val="ListParagraph"/>
        <w:numPr>
          <w:ilvl w:val="0"/>
          <w:numId w:val="30"/>
        </w:numPr>
        <w:rPr>
          <w:rFonts w:ascii="Arial" w:hAnsi="Arial" w:cs="Arial"/>
          <w:color w:val="212121"/>
          <w:sz w:val="22"/>
          <w:szCs w:val="22"/>
          <w:shd w:val="clear" w:color="auto" w:fill="FFFFFF"/>
        </w:rPr>
      </w:pPr>
      <w:r w:rsidRPr="00302212">
        <w:rPr>
          <w:rFonts w:ascii="Arial" w:hAnsi="Arial" w:cs="Arial"/>
          <w:color w:val="212121"/>
          <w:sz w:val="22"/>
          <w:szCs w:val="22"/>
          <w:shd w:val="clear" w:color="auto" w:fill="FFFFFF"/>
        </w:rPr>
        <w:t>Low income is a population risk factor</w:t>
      </w:r>
      <w:r w:rsidR="002F476E" w:rsidRPr="00302212">
        <w:rPr>
          <w:rFonts w:ascii="Arial" w:hAnsi="Arial" w:cs="Arial"/>
          <w:color w:val="212121"/>
          <w:sz w:val="22"/>
          <w:szCs w:val="22"/>
          <w:shd w:val="clear" w:color="auto" w:fill="FFFFFF"/>
        </w:rPr>
        <w:t xml:space="preserve"> </w:t>
      </w:r>
      <w:r w:rsidR="002271E5" w:rsidRPr="00302212">
        <w:rPr>
          <w:rFonts w:ascii="Arial" w:hAnsi="Arial" w:cs="Arial"/>
          <w:color w:val="212121"/>
          <w:sz w:val="22"/>
          <w:szCs w:val="22"/>
          <w:shd w:val="clear" w:color="auto" w:fill="FFFFFF"/>
        </w:rPr>
        <w:t xml:space="preserve">(OR = 3.55) </w:t>
      </w:r>
    </w:p>
    <w:p w14:paraId="1B818DC2" w14:textId="79A1792F" w:rsidR="005904B5" w:rsidRPr="00302212" w:rsidRDefault="002F476E" w:rsidP="002F476E">
      <w:pPr>
        <w:pStyle w:val="ListParagraph"/>
        <w:numPr>
          <w:ilvl w:val="0"/>
          <w:numId w:val="30"/>
        </w:numPr>
        <w:rPr>
          <w:rFonts w:ascii="Arial" w:hAnsi="Arial" w:cs="Arial"/>
          <w:color w:val="212121"/>
          <w:sz w:val="22"/>
          <w:szCs w:val="22"/>
          <w:shd w:val="clear" w:color="auto" w:fill="FFFFFF"/>
        </w:rPr>
      </w:pPr>
      <w:r w:rsidRPr="00302212">
        <w:rPr>
          <w:rFonts w:ascii="Arial" w:hAnsi="Arial" w:cs="Arial"/>
          <w:color w:val="212121"/>
          <w:sz w:val="22"/>
          <w:szCs w:val="22"/>
          <w:shd w:val="clear" w:color="auto" w:fill="FFFFFF"/>
        </w:rPr>
        <w:t>B</w:t>
      </w:r>
      <w:r w:rsidR="002271E5" w:rsidRPr="00302212">
        <w:rPr>
          <w:rFonts w:ascii="Arial" w:hAnsi="Arial" w:cs="Arial"/>
          <w:color w:val="212121"/>
          <w:sz w:val="22"/>
          <w:szCs w:val="22"/>
          <w:shd w:val="clear" w:color="auto" w:fill="FFFFFF"/>
        </w:rPr>
        <w:t xml:space="preserve">eing Black, (OR = 2.15), </w:t>
      </w:r>
    </w:p>
    <w:p w14:paraId="080B730A" w14:textId="77777777" w:rsidR="005904B5" w:rsidRPr="00302212" w:rsidRDefault="002271E5" w:rsidP="002F476E">
      <w:pPr>
        <w:pStyle w:val="ListParagraph"/>
        <w:numPr>
          <w:ilvl w:val="0"/>
          <w:numId w:val="30"/>
        </w:numPr>
        <w:rPr>
          <w:rFonts w:ascii="Arial" w:hAnsi="Arial" w:cs="Arial"/>
          <w:color w:val="212121"/>
          <w:sz w:val="22"/>
          <w:szCs w:val="22"/>
          <w:shd w:val="clear" w:color="auto" w:fill="FFFFFF"/>
        </w:rPr>
      </w:pPr>
      <w:r w:rsidRPr="00302212">
        <w:rPr>
          <w:rFonts w:ascii="Arial" w:hAnsi="Arial" w:cs="Arial"/>
          <w:color w:val="212121"/>
          <w:sz w:val="22"/>
          <w:szCs w:val="22"/>
          <w:shd w:val="clear" w:color="auto" w:fill="FFFFFF"/>
        </w:rPr>
        <w:t xml:space="preserve">Native American (OR = 3.12) </w:t>
      </w:r>
    </w:p>
    <w:p w14:paraId="1B28E76F" w14:textId="77777777" w:rsidR="005904B5" w:rsidRPr="00302212" w:rsidRDefault="002271E5" w:rsidP="002F476E">
      <w:pPr>
        <w:pStyle w:val="ListParagraph"/>
        <w:numPr>
          <w:ilvl w:val="0"/>
          <w:numId w:val="30"/>
        </w:numPr>
        <w:rPr>
          <w:rFonts w:ascii="Arial" w:hAnsi="Arial" w:cs="Arial"/>
          <w:color w:val="212121"/>
          <w:sz w:val="22"/>
          <w:szCs w:val="22"/>
          <w:shd w:val="clear" w:color="auto" w:fill="FFFFFF"/>
        </w:rPr>
      </w:pPr>
      <w:r w:rsidRPr="00302212">
        <w:rPr>
          <w:rFonts w:ascii="Arial" w:hAnsi="Arial" w:cs="Arial"/>
          <w:color w:val="212121"/>
          <w:sz w:val="22"/>
          <w:szCs w:val="22"/>
          <w:shd w:val="clear" w:color="auto" w:fill="FFFFFF"/>
        </w:rPr>
        <w:t xml:space="preserve">Hispanic (OR = 1.43). </w:t>
      </w:r>
    </w:p>
    <w:p w14:paraId="7C3F49CB" w14:textId="77777777" w:rsidR="001C46F0" w:rsidRPr="00302212" w:rsidRDefault="001C46F0" w:rsidP="002F476E">
      <w:pPr>
        <w:pStyle w:val="ListParagraph"/>
        <w:numPr>
          <w:ilvl w:val="0"/>
          <w:numId w:val="30"/>
        </w:numPr>
        <w:rPr>
          <w:rFonts w:ascii="Arial" w:hAnsi="Arial" w:cs="Arial"/>
          <w:color w:val="212121"/>
          <w:sz w:val="22"/>
          <w:szCs w:val="22"/>
          <w:shd w:val="clear" w:color="auto" w:fill="FFFFFF"/>
        </w:rPr>
      </w:pPr>
      <w:r w:rsidRPr="00302212">
        <w:rPr>
          <w:rFonts w:ascii="Arial" w:hAnsi="Arial" w:cs="Arial"/>
          <w:color w:val="212121"/>
          <w:sz w:val="22"/>
          <w:szCs w:val="22"/>
          <w:shd w:val="clear" w:color="auto" w:fill="FFFFFF"/>
        </w:rPr>
        <w:t xml:space="preserve">Relationships and partnerships </w:t>
      </w:r>
      <w:proofErr w:type="gramStart"/>
      <w:r w:rsidRPr="00302212">
        <w:rPr>
          <w:rFonts w:ascii="Arial" w:hAnsi="Arial" w:cs="Arial"/>
          <w:color w:val="212121"/>
          <w:sz w:val="22"/>
          <w:szCs w:val="22"/>
          <w:shd w:val="clear" w:color="auto" w:fill="FFFFFF"/>
        </w:rPr>
        <w:t>is</w:t>
      </w:r>
      <w:proofErr w:type="gramEnd"/>
      <w:r w:rsidRPr="00302212">
        <w:rPr>
          <w:rFonts w:ascii="Arial" w:hAnsi="Arial" w:cs="Arial"/>
          <w:color w:val="212121"/>
          <w:sz w:val="22"/>
          <w:szCs w:val="22"/>
          <w:shd w:val="clear" w:color="auto" w:fill="FFFFFF"/>
        </w:rPr>
        <w:t xml:space="preserve"> also another risk factor, with paranoid personality disorder (PPD) being related to being unmarried, separated, or disconnecte</w:t>
      </w:r>
      <w:r w:rsidRPr="00302212">
        <w:rPr>
          <w:rFonts w:ascii="Arial" w:hAnsi="Arial" w:cs="Arial"/>
          <w:color w:val="212121"/>
          <w:sz w:val="22"/>
          <w:szCs w:val="22"/>
          <w:shd w:val="clear" w:color="auto" w:fill="FFFFFF"/>
        </w:rPr>
        <w:t>d</w:t>
      </w:r>
      <w:r w:rsidR="002271E5" w:rsidRPr="00302212">
        <w:rPr>
          <w:rFonts w:ascii="Arial" w:hAnsi="Arial" w:cs="Arial"/>
          <w:color w:val="212121"/>
          <w:sz w:val="22"/>
          <w:szCs w:val="22"/>
          <w:shd w:val="clear" w:color="auto" w:fill="FFFFFF"/>
        </w:rPr>
        <w:t xml:space="preserve"> </w:t>
      </w:r>
    </w:p>
    <w:p w14:paraId="742701B3" w14:textId="42790BB5" w:rsidR="002F476E" w:rsidRPr="00302212" w:rsidRDefault="001C46F0" w:rsidP="002F476E">
      <w:pPr>
        <w:pStyle w:val="ListParagraph"/>
        <w:numPr>
          <w:ilvl w:val="0"/>
          <w:numId w:val="30"/>
        </w:numPr>
        <w:rPr>
          <w:rFonts w:ascii="Arial" w:hAnsi="Arial" w:cs="Arial"/>
          <w:color w:val="212121"/>
          <w:sz w:val="22"/>
          <w:szCs w:val="22"/>
          <w:shd w:val="clear" w:color="auto" w:fill="FFFFFF"/>
        </w:rPr>
      </w:pPr>
      <w:r w:rsidRPr="00302212">
        <w:rPr>
          <w:rFonts w:ascii="Arial" w:hAnsi="Arial" w:cs="Arial"/>
          <w:color w:val="212121"/>
          <w:sz w:val="22"/>
          <w:szCs w:val="22"/>
          <w:shd w:val="clear" w:color="auto" w:fill="FFFFFF"/>
        </w:rPr>
        <w:t>African-Americans are much more likely to receive a diagnosis</w:t>
      </w:r>
      <w:r w:rsidR="002F476E" w:rsidRPr="00302212">
        <w:rPr>
          <w:rFonts w:ascii="Arial" w:hAnsi="Arial" w:cs="Arial"/>
          <w:color w:val="212121"/>
          <w:sz w:val="22"/>
          <w:szCs w:val="22"/>
          <w:shd w:val="clear" w:color="auto" w:fill="FFFFFF"/>
        </w:rPr>
        <w:t xml:space="preserve"> </w:t>
      </w:r>
      <w:r w:rsidRPr="00302212">
        <w:rPr>
          <w:rFonts w:ascii="Arial" w:hAnsi="Arial" w:cs="Arial"/>
          <w:color w:val="212121"/>
          <w:sz w:val="22"/>
          <w:szCs w:val="22"/>
          <w:shd w:val="clear" w:color="auto" w:fill="FFFFFF"/>
        </w:rPr>
        <w:t>with PPD in clinical settings   These discrepancies are most explained partly either by effects of trauma and anxiety.</w:t>
      </w:r>
      <w:r w:rsidRPr="00302212">
        <w:rPr>
          <w:rFonts w:ascii="Arial" w:hAnsi="Arial" w:cs="Arial"/>
          <w:color w:val="212121"/>
          <w:sz w:val="22"/>
          <w:szCs w:val="22"/>
          <w:shd w:val="clear" w:color="auto" w:fill="FFFFFF"/>
        </w:rPr>
        <w:t xml:space="preserve"> </w:t>
      </w:r>
      <w:r w:rsidRPr="00302212">
        <w:rPr>
          <w:rFonts w:ascii="Arial" w:hAnsi="Arial" w:cs="Arial"/>
          <w:color w:val="212121"/>
          <w:sz w:val="22"/>
          <w:szCs w:val="22"/>
          <w:shd w:val="clear" w:color="auto" w:fill="FFFFFF"/>
        </w:rPr>
        <w:t>Ultimately, the population patterns found in</w:t>
      </w:r>
      <w:r w:rsidR="002F476E" w:rsidRPr="00302212">
        <w:rPr>
          <w:rFonts w:ascii="Arial" w:hAnsi="Arial" w:cs="Arial"/>
          <w:color w:val="212121"/>
          <w:sz w:val="22"/>
          <w:szCs w:val="22"/>
          <w:shd w:val="clear" w:color="auto" w:fill="FFFFFF"/>
        </w:rPr>
        <w:t xml:space="preserve"> Paranoid Personality Disorder</w:t>
      </w:r>
      <w:r w:rsidRPr="00302212">
        <w:rPr>
          <w:rFonts w:ascii="Arial" w:hAnsi="Arial" w:cs="Arial"/>
          <w:color w:val="212121"/>
          <w:sz w:val="22"/>
          <w:szCs w:val="22"/>
          <w:shd w:val="clear" w:color="auto" w:fill="FFFFFF"/>
        </w:rPr>
        <w:t xml:space="preserve"> </w:t>
      </w:r>
      <w:r w:rsidR="002F476E" w:rsidRPr="00302212">
        <w:rPr>
          <w:rFonts w:ascii="Arial" w:hAnsi="Arial" w:cs="Arial"/>
          <w:color w:val="212121"/>
          <w:sz w:val="22"/>
          <w:szCs w:val="22"/>
          <w:shd w:val="clear" w:color="auto" w:fill="FFFFFF"/>
        </w:rPr>
        <w:t>(</w:t>
      </w:r>
      <w:r w:rsidRPr="00302212">
        <w:rPr>
          <w:rFonts w:ascii="Arial" w:hAnsi="Arial" w:cs="Arial"/>
          <w:color w:val="212121"/>
          <w:sz w:val="22"/>
          <w:szCs w:val="22"/>
          <w:shd w:val="clear" w:color="auto" w:fill="FFFFFF"/>
        </w:rPr>
        <w:t>PPD</w:t>
      </w:r>
      <w:r w:rsidR="002F476E" w:rsidRPr="00302212">
        <w:rPr>
          <w:rFonts w:ascii="Arial" w:hAnsi="Arial" w:cs="Arial"/>
          <w:color w:val="212121"/>
          <w:sz w:val="22"/>
          <w:szCs w:val="22"/>
          <w:shd w:val="clear" w:color="auto" w:fill="FFFFFF"/>
        </w:rPr>
        <w:t>)</w:t>
      </w:r>
      <w:r w:rsidRPr="00302212">
        <w:rPr>
          <w:rFonts w:ascii="Arial" w:hAnsi="Arial" w:cs="Arial"/>
          <w:color w:val="212121"/>
          <w:sz w:val="22"/>
          <w:szCs w:val="22"/>
          <w:shd w:val="clear" w:color="auto" w:fill="FFFFFF"/>
        </w:rPr>
        <w:t xml:space="preserve"> provide an overview of a disorder that seems to be widespread among the poor.  </w:t>
      </w:r>
    </w:p>
    <w:p w14:paraId="5AF02C36" w14:textId="54A600DA" w:rsidR="002271E5" w:rsidRDefault="001C46F0" w:rsidP="002F476E">
      <w:pPr>
        <w:pStyle w:val="ListParagraph"/>
        <w:rPr>
          <w:rFonts w:ascii="Arial" w:hAnsi="Arial" w:cs="Arial"/>
          <w:color w:val="212121"/>
          <w:sz w:val="22"/>
          <w:szCs w:val="22"/>
          <w:shd w:val="clear" w:color="auto" w:fill="FFFFFF"/>
        </w:rPr>
      </w:pPr>
      <w:r w:rsidRPr="00302212">
        <w:rPr>
          <w:rFonts w:ascii="Arial" w:hAnsi="Arial" w:cs="Arial"/>
          <w:color w:val="212121"/>
          <w:sz w:val="22"/>
          <w:szCs w:val="22"/>
          <w:shd w:val="clear" w:color="auto" w:fill="FFFFFF"/>
        </w:rPr>
        <w:t xml:space="preserve">results corroborate the idea that mental anxiety is an underlying </w:t>
      </w:r>
      <w:r w:rsidRPr="00302212">
        <w:rPr>
          <w:rFonts w:ascii="Arial" w:hAnsi="Arial" w:cs="Arial"/>
          <w:color w:val="212121"/>
          <w:sz w:val="22"/>
          <w:szCs w:val="22"/>
          <w:shd w:val="clear" w:color="auto" w:fill="FFFFFF"/>
        </w:rPr>
        <w:t xml:space="preserve">cause. </w:t>
      </w:r>
    </w:p>
    <w:p w14:paraId="7F7B7C1D" w14:textId="77777777" w:rsidR="007F50BB" w:rsidRPr="00302212" w:rsidRDefault="007F50BB" w:rsidP="002F476E">
      <w:pPr>
        <w:pStyle w:val="ListParagraph"/>
        <w:rPr>
          <w:rFonts w:ascii="Arial" w:hAnsi="Arial" w:cs="Arial"/>
          <w:color w:val="212121"/>
          <w:sz w:val="22"/>
          <w:szCs w:val="22"/>
          <w:shd w:val="clear" w:color="auto" w:fill="FFFFFF"/>
        </w:rPr>
      </w:pPr>
    </w:p>
    <w:p w14:paraId="68A75612" w14:textId="5F22CAEF" w:rsidR="00E33948" w:rsidRDefault="00E33948" w:rsidP="005904B5">
      <w:pPr>
        <w:spacing w:after="0"/>
        <w:ind w:left="720"/>
        <w:rPr>
          <w:rFonts w:ascii="Cambria" w:hAnsi="Cambria"/>
          <w:color w:val="212121"/>
          <w:sz w:val="30"/>
          <w:szCs w:val="30"/>
          <w:shd w:val="clear" w:color="auto" w:fill="FFFFFF"/>
        </w:rPr>
      </w:pPr>
    </w:p>
    <w:p w14:paraId="237742B7" w14:textId="64B847CC" w:rsidR="00E33948" w:rsidRPr="00302212" w:rsidRDefault="00302212" w:rsidP="005904B5">
      <w:pPr>
        <w:spacing w:after="0"/>
        <w:ind w:left="720"/>
        <w:rPr>
          <w:rFonts w:ascii="Arial" w:hAnsi="Arial" w:cs="Arial"/>
          <w:b/>
          <w:bCs/>
          <w:color w:val="212121"/>
          <w:shd w:val="clear" w:color="auto" w:fill="FFFFFF"/>
        </w:rPr>
      </w:pPr>
      <w:r w:rsidRPr="00302212">
        <w:rPr>
          <w:rFonts w:ascii="Arial" w:hAnsi="Arial" w:cs="Arial"/>
          <w:b/>
          <w:bCs/>
          <w:color w:val="212121"/>
          <w:shd w:val="clear" w:color="auto" w:fill="FFFFFF"/>
        </w:rPr>
        <w:t>Paranoid</w:t>
      </w:r>
      <w:r w:rsidR="00E33948" w:rsidRPr="00302212">
        <w:rPr>
          <w:rFonts w:ascii="Arial" w:hAnsi="Arial" w:cs="Arial"/>
          <w:b/>
          <w:bCs/>
          <w:color w:val="212121"/>
          <w:shd w:val="clear" w:color="auto" w:fill="FFFFFF"/>
        </w:rPr>
        <w:t xml:space="preserve"> Personality </w:t>
      </w:r>
      <w:r w:rsidRPr="00302212">
        <w:rPr>
          <w:rFonts w:ascii="Arial" w:hAnsi="Arial" w:cs="Arial"/>
          <w:b/>
          <w:bCs/>
          <w:color w:val="212121"/>
          <w:shd w:val="clear" w:color="auto" w:fill="FFFFFF"/>
        </w:rPr>
        <w:t>Disorder</w:t>
      </w:r>
      <w:r w:rsidR="00E33948" w:rsidRPr="00302212">
        <w:rPr>
          <w:rFonts w:ascii="Arial" w:hAnsi="Arial" w:cs="Arial"/>
          <w:b/>
          <w:bCs/>
          <w:color w:val="212121"/>
          <w:shd w:val="clear" w:color="auto" w:fill="FFFFFF"/>
        </w:rPr>
        <w:t xml:space="preserve"> Facts and Figures</w:t>
      </w:r>
    </w:p>
    <w:p w14:paraId="160D1CDF" w14:textId="09D94D14" w:rsidR="00E33948" w:rsidRPr="00302212" w:rsidRDefault="00E33948" w:rsidP="00302212">
      <w:pPr>
        <w:pStyle w:val="ListParagraph"/>
        <w:numPr>
          <w:ilvl w:val="0"/>
          <w:numId w:val="31"/>
        </w:numPr>
        <w:rPr>
          <w:rFonts w:ascii="Cambria" w:hAnsi="Cambria"/>
          <w:color w:val="212121"/>
          <w:sz w:val="22"/>
          <w:szCs w:val="22"/>
          <w:shd w:val="clear" w:color="auto" w:fill="FFFFFF"/>
        </w:rPr>
      </w:pPr>
      <w:r w:rsidRPr="00302212">
        <w:rPr>
          <w:rFonts w:ascii="Cambria" w:hAnsi="Cambria"/>
          <w:color w:val="212121"/>
          <w:sz w:val="22"/>
          <w:szCs w:val="22"/>
          <w:shd w:val="clear" w:color="auto" w:fill="FFFFFF"/>
        </w:rPr>
        <w:t xml:space="preserve">General </w:t>
      </w:r>
      <w:r w:rsidR="00302212" w:rsidRPr="00302212">
        <w:rPr>
          <w:rFonts w:ascii="Cambria" w:hAnsi="Cambria"/>
          <w:color w:val="212121"/>
          <w:sz w:val="22"/>
          <w:szCs w:val="22"/>
          <w:shd w:val="clear" w:color="auto" w:fill="FFFFFF"/>
        </w:rPr>
        <w:t>population 0.5</w:t>
      </w:r>
      <w:r w:rsidRPr="00302212">
        <w:rPr>
          <w:rFonts w:ascii="Cambria" w:hAnsi="Cambria"/>
          <w:color w:val="212121"/>
          <w:sz w:val="22"/>
          <w:szCs w:val="22"/>
          <w:shd w:val="clear" w:color="auto" w:fill="FFFFFF"/>
        </w:rPr>
        <w:t>-2.5%</w:t>
      </w:r>
    </w:p>
    <w:p w14:paraId="407D2BE8" w14:textId="3957E2CA" w:rsidR="00E33948" w:rsidRPr="00302212" w:rsidRDefault="00302212" w:rsidP="00302212">
      <w:pPr>
        <w:pStyle w:val="ListParagraph"/>
        <w:numPr>
          <w:ilvl w:val="0"/>
          <w:numId w:val="31"/>
        </w:numPr>
        <w:rPr>
          <w:rFonts w:ascii="Cambria" w:hAnsi="Cambria"/>
          <w:color w:val="212121"/>
          <w:sz w:val="22"/>
          <w:szCs w:val="22"/>
          <w:shd w:val="clear" w:color="auto" w:fill="FFFFFF"/>
        </w:rPr>
      </w:pPr>
      <w:r w:rsidRPr="00302212">
        <w:rPr>
          <w:rFonts w:ascii="Cambria" w:hAnsi="Cambria"/>
          <w:color w:val="212121"/>
          <w:sz w:val="22"/>
          <w:szCs w:val="22"/>
          <w:shd w:val="clear" w:color="auto" w:fill="FFFFFF"/>
        </w:rPr>
        <w:lastRenderedPageBreak/>
        <w:t>Gender is</w:t>
      </w:r>
      <w:r w:rsidR="00E33948" w:rsidRPr="00302212">
        <w:rPr>
          <w:rFonts w:ascii="Cambria" w:hAnsi="Cambria"/>
          <w:color w:val="212121"/>
          <w:sz w:val="22"/>
          <w:szCs w:val="22"/>
          <w:shd w:val="clear" w:color="auto" w:fill="FFFFFF"/>
        </w:rPr>
        <w:t xml:space="preserve"> </w:t>
      </w:r>
      <w:r w:rsidRPr="00302212">
        <w:rPr>
          <w:rFonts w:ascii="Cambria" w:hAnsi="Cambria"/>
          <w:color w:val="212121"/>
          <w:sz w:val="22"/>
          <w:szCs w:val="22"/>
          <w:shd w:val="clear" w:color="auto" w:fill="FFFFFF"/>
        </w:rPr>
        <w:t>known</w:t>
      </w:r>
      <w:r w:rsidR="00E33948" w:rsidRPr="00302212">
        <w:rPr>
          <w:rFonts w:ascii="Cambria" w:hAnsi="Cambria"/>
          <w:color w:val="212121"/>
          <w:sz w:val="22"/>
          <w:szCs w:val="22"/>
          <w:shd w:val="clear" w:color="auto" w:fill="FFFFFF"/>
        </w:rPr>
        <w:t xml:space="preserve"> to be </w:t>
      </w:r>
      <w:r w:rsidRPr="00302212">
        <w:rPr>
          <w:rFonts w:ascii="Cambria" w:hAnsi="Cambria"/>
          <w:color w:val="212121"/>
          <w:sz w:val="22"/>
          <w:szCs w:val="22"/>
          <w:shd w:val="clear" w:color="auto" w:fill="FFFFFF"/>
        </w:rPr>
        <w:t>common</w:t>
      </w:r>
      <w:r w:rsidR="00E33948" w:rsidRPr="00302212">
        <w:rPr>
          <w:rFonts w:ascii="Cambria" w:hAnsi="Cambria"/>
          <w:color w:val="212121"/>
          <w:sz w:val="22"/>
          <w:szCs w:val="22"/>
          <w:shd w:val="clear" w:color="auto" w:fill="FFFFFF"/>
        </w:rPr>
        <w:t xml:space="preserve"> in men</w:t>
      </w:r>
    </w:p>
    <w:p w14:paraId="03EEEE32" w14:textId="6047AAE7" w:rsidR="00E33948" w:rsidRPr="00302212" w:rsidRDefault="00E33948" w:rsidP="00302212">
      <w:pPr>
        <w:pStyle w:val="ListParagraph"/>
        <w:numPr>
          <w:ilvl w:val="0"/>
          <w:numId w:val="31"/>
        </w:numPr>
        <w:rPr>
          <w:rFonts w:ascii="Cambria" w:hAnsi="Cambria"/>
          <w:color w:val="212121"/>
          <w:sz w:val="22"/>
          <w:szCs w:val="22"/>
          <w:shd w:val="clear" w:color="auto" w:fill="FFFFFF"/>
        </w:rPr>
      </w:pPr>
      <w:r w:rsidRPr="00302212">
        <w:rPr>
          <w:rFonts w:ascii="Cambria" w:hAnsi="Cambria"/>
          <w:color w:val="212121"/>
          <w:sz w:val="22"/>
          <w:szCs w:val="22"/>
          <w:shd w:val="clear" w:color="auto" w:fill="FFFFFF"/>
        </w:rPr>
        <w:t>First appearance in childhood and adolescence</w:t>
      </w:r>
    </w:p>
    <w:p w14:paraId="38743CD4" w14:textId="18F9C8A6" w:rsidR="00051167" w:rsidRPr="00302212" w:rsidRDefault="00051167" w:rsidP="00302212">
      <w:pPr>
        <w:pStyle w:val="ListParagraph"/>
        <w:numPr>
          <w:ilvl w:val="0"/>
          <w:numId w:val="31"/>
        </w:numPr>
        <w:rPr>
          <w:rFonts w:ascii="Cambria" w:hAnsi="Cambria"/>
          <w:color w:val="212121"/>
          <w:sz w:val="22"/>
          <w:szCs w:val="22"/>
          <w:shd w:val="clear" w:color="auto" w:fill="FFFFFF"/>
        </w:rPr>
      </w:pPr>
      <w:r w:rsidRPr="00302212">
        <w:rPr>
          <w:rFonts w:ascii="Cambria" w:hAnsi="Cambria"/>
          <w:color w:val="212121"/>
          <w:sz w:val="22"/>
          <w:szCs w:val="22"/>
          <w:shd w:val="clear" w:color="auto" w:fill="FFFFFF"/>
        </w:rPr>
        <w:t>Cultural factors</w:t>
      </w:r>
      <w:r w:rsidR="00302212" w:rsidRPr="00302212">
        <w:rPr>
          <w:rFonts w:ascii="Cambria" w:hAnsi="Cambria"/>
          <w:color w:val="212121"/>
          <w:sz w:val="22"/>
          <w:szCs w:val="22"/>
          <w:shd w:val="clear" w:color="auto" w:fill="FFFFFF"/>
        </w:rPr>
        <w:t>, r</w:t>
      </w:r>
      <w:r w:rsidRPr="00302212">
        <w:rPr>
          <w:rFonts w:ascii="Cambria" w:hAnsi="Cambria"/>
          <w:color w:val="212121"/>
          <w:sz w:val="22"/>
          <w:szCs w:val="22"/>
          <w:shd w:val="clear" w:color="auto" w:fill="FFFFFF"/>
        </w:rPr>
        <w:t>ecent studies suggests that each heritage impacts and gears the individual,</w:t>
      </w:r>
      <w:r w:rsidR="00302212" w:rsidRPr="00302212">
        <w:rPr>
          <w:rFonts w:ascii="Cambria" w:hAnsi="Cambria"/>
          <w:color w:val="212121"/>
          <w:sz w:val="22"/>
          <w:szCs w:val="22"/>
          <w:shd w:val="clear" w:color="auto" w:fill="FFFFFF"/>
        </w:rPr>
        <w:t xml:space="preserve"> </w:t>
      </w:r>
      <w:r w:rsidRPr="00302212">
        <w:rPr>
          <w:rFonts w:ascii="Cambria" w:hAnsi="Cambria"/>
          <w:color w:val="212121"/>
          <w:sz w:val="22"/>
          <w:szCs w:val="22"/>
          <w:shd w:val="clear" w:color="auto" w:fill="FFFFFF"/>
        </w:rPr>
        <w:t>throughout unusual ways that influence temperament structure and function.</w:t>
      </w:r>
    </w:p>
    <w:p w14:paraId="419345D2" w14:textId="401327D1" w:rsidR="00302212" w:rsidRDefault="00302212" w:rsidP="00302212">
      <w:pPr>
        <w:pStyle w:val="ListParagraph"/>
        <w:ind w:left="1440"/>
        <w:rPr>
          <w:rFonts w:ascii="Cambria" w:hAnsi="Cambria"/>
          <w:color w:val="212121"/>
          <w:sz w:val="22"/>
          <w:szCs w:val="22"/>
          <w:shd w:val="clear" w:color="auto" w:fill="FFFFFF"/>
        </w:rPr>
      </w:pPr>
    </w:p>
    <w:p w14:paraId="39EB648D" w14:textId="65F4B2BC" w:rsidR="00302212" w:rsidRDefault="00302212" w:rsidP="00302212">
      <w:pPr>
        <w:pStyle w:val="ListParagraph"/>
        <w:ind w:left="1440"/>
        <w:rPr>
          <w:rFonts w:ascii="Cambria" w:hAnsi="Cambria"/>
          <w:color w:val="212121"/>
          <w:sz w:val="22"/>
          <w:szCs w:val="22"/>
          <w:shd w:val="clear" w:color="auto" w:fill="FFFFFF"/>
        </w:rPr>
      </w:pPr>
    </w:p>
    <w:p w14:paraId="7779CC9B" w14:textId="16AB4F3F" w:rsidR="00302212" w:rsidRDefault="00302212" w:rsidP="00302212">
      <w:pPr>
        <w:pStyle w:val="ListParagraph"/>
        <w:ind w:left="1440"/>
        <w:rPr>
          <w:rFonts w:ascii="Cambria" w:hAnsi="Cambria"/>
          <w:color w:val="212121"/>
          <w:sz w:val="22"/>
          <w:szCs w:val="22"/>
          <w:shd w:val="clear" w:color="auto" w:fill="FFFFFF"/>
        </w:rPr>
      </w:pPr>
    </w:p>
    <w:p w14:paraId="32020EF8" w14:textId="05CF5734" w:rsidR="0064405F" w:rsidRDefault="00EA0764" w:rsidP="00302212">
      <w:pPr>
        <w:spacing w:after="0"/>
        <w:rPr>
          <w:rFonts w:ascii="Cambria" w:hAnsi="Cambria"/>
          <w:color w:val="212121"/>
          <w:shd w:val="clear" w:color="auto" w:fill="FFFFFF"/>
        </w:rPr>
      </w:pPr>
      <w:r w:rsidRPr="00302212">
        <w:rPr>
          <w:rFonts w:ascii="Cambria" w:hAnsi="Cambria"/>
          <w:color w:val="212121"/>
          <w:shd w:val="clear" w:color="auto" w:fill="FFFFFF"/>
        </w:rPr>
        <w:t xml:space="preserve">Consideration for </w:t>
      </w:r>
      <w:r w:rsidR="0064405F" w:rsidRPr="00302212">
        <w:rPr>
          <w:rFonts w:ascii="Cambria" w:hAnsi="Cambria"/>
          <w:color w:val="212121"/>
          <w:shd w:val="clear" w:color="auto" w:fill="FFFFFF"/>
        </w:rPr>
        <w:t>Treatment</w:t>
      </w:r>
    </w:p>
    <w:p w14:paraId="15E0E1D4" w14:textId="77777777" w:rsidR="006E45B3" w:rsidRPr="00302212" w:rsidRDefault="006E45B3" w:rsidP="00302212">
      <w:pPr>
        <w:spacing w:after="0"/>
        <w:rPr>
          <w:rFonts w:ascii="Cambria" w:hAnsi="Cambria"/>
          <w:color w:val="212121"/>
          <w:shd w:val="clear" w:color="auto" w:fill="FFFFFF"/>
        </w:rPr>
      </w:pPr>
    </w:p>
    <w:p w14:paraId="2274FFAF" w14:textId="69B29348" w:rsidR="00EA0764" w:rsidRPr="00302212" w:rsidRDefault="00EA0764" w:rsidP="00302212">
      <w:pPr>
        <w:spacing w:after="0"/>
        <w:rPr>
          <w:rFonts w:ascii="Arial" w:hAnsi="Arial" w:cs="Arial"/>
          <w:color w:val="212121"/>
          <w:shd w:val="clear" w:color="auto" w:fill="FFFFFF"/>
        </w:rPr>
      </w:pPr>
      <w:r w:rsidRPr="00302212">
        <w:rPr>
          <w:rFonts w:ascii="Arial" w:hAnsi="Arial" w:cs="Arial"/>
          <w:color w:val="212121"/>
          <w:shd w:val="clear" w:color="auto" w:fill="FFFFFF"/>
        </w:rPr>
        <w:t>It is critical to establish trust as well as a strong supportive therapy.</w:t>
      </w:r>
    </w:p>
    <w:p w14:paraId="71998CAD" w14:textId="7DB7811F" w:rsidR="00EA0764" w:rsidRPr="00302212" w:rsidRDefault="00302212" w:rsidP="00302212">
      <w:pPr>
        <w:spacing w:after="0"/>
        <w:rPr>
          <w:rFonts w:ascii="Arial" w:hAnsi="Arial" w:cs="Arial"/>
          <w:color w:val="212121"/>
          <w:shd w:val="clear" w:color="auto" w:fill="FFFFFF"/>
        </w:rPr>
      </w:pPr>
      <w:r w:rsidRPr="00302212">
        <w:rPr>
          <w:rFonts w:ascii="Arial" w:hAnsi="Arial" w:cs="Arial"/>
          <w:color w:val="212121"/>
          <w:shd w:val="clear" w:color="auto" w:fill="FFFFFF"/>
        </w:rPr>
        <w:t>Counselling</w:t>
      </w:r>
      <w:r w:rsidR="00EA0764" w:rsidRPr="00302212">
        <w:rPr>
          <w:rFonts w:ascii="Arial" w:hAnsi="Arial" w:cs="Arial"/>
          <w:color w:val="212121"/>
          <w:shd w:val="clear" w:color="auto" w:fill="FFFFFF"/>
        </w:rPr>
        <w:t xml:space="preserve"> serves to battle false assumptions and negative perceptions about someone else.</w:t>
      </w:r>
      <w:r w:rsidR="006E45B3">
        <w:rPr>
          <w:rFonts w:ascii="Arial" w:hAnsi="Arial" w:cs="Arial"/>
          <w:color w:val="212121"/>
          <w:shd w:val="clear" w:color="auto" w:fill="FFFFFF"/>
        </w:rPr>
        <w:t xml:space="preserve"> </w:t>
      </w:r>
      <w:r w:rsidR="00EA0764" w:rsidRPr="00302212">
        <w:rPr>
          <w:rFonts w:ascii="Arial" w:hAnsi="Arial" w:cs="Arial"/>
          <w:color w:val="212121"/>
          <w:shd w:val="clear" w:color="auto" w:fill="FFFFFF"/>
        </w:rPr>
        <w:t xml:space="preserve">There isn't </w:t>
      </w:r>
      <w:r w:rsidRPr="00302212">
        <w:rPr>
          <w:rFonts w:ascii="Arial" w:hAnsi="Arial" w:cs="Arial"/>
          <w:color w:val="212121"/>
          <w:shd w:val="clear" w:color="auto" w:fill="FFFFFF"/>
        </w:rPr>
        <w:t>much</w:t>
      </w:r>
      <w:r w:rsidR="00EA0764" w:rsidRPr="00302212">
        <w:rPr>
          <w:rFonts w:ascii="Arial" w:hAnsi="Arial" w:cs="Arial"/>
          <w:color w:val="212121"/>
          <w:shd w:val="clear" w:color="auto" w:fill="FFFFFF"/>
        </w:rPr>
        <w:t xml:space="preserve"> proof suggesting that treatment works.</w:t>
      </w:r>
    </w:p>
    <w:p w14:paraId="183F8B40" w14:textId="74606164" w:rsidR="005D46EB" w:rsidRDefault="005D46EB" w:rsidP="00EA0764">
      <w:pPr>
        <w:spacing w:after="0"/>
        <w:ind w:left="720"/>
        <w:rPr>
          <w:rFonts w:ascii="Cambria" w:hAnsi="Cambria"/>
          <w:color w:val="212121"/>
          <w:sz w:val="30"/>
          <w:szCs w:val="30"/>
          <w:shd w:val="clear" w:color="auto" w:fill="FFFFFF"/>
        </w:rPr>
      </w:pPr>
    </w:p>
    <w:p w14:paraId="628AF599" w14:textId="5C637BF9" w:rsidR="006E45B3" w:rsidRPr="006E45B3" w:rsidRDefault="006E45B3" w:rsidP="006E45B3">
      <w:pPr>
        <w:spacing w:after="0"/>
        <w:rPr>
          <w:rFonts w:ascii="Arial" w:hAnsi="Arial" w:cs="Arial"/>
          <w:color w:val="212121"/>
          <w:shd w:val="clear" w:color="auto" w:fill="FFFFFF"/>
        </w:rPr>
      </w:pPr>
      <w:r>
        <w:rPr>
          <w:rFonts w:ascii="Arial" w:hAnsi="Arial" w:cs="Arial"/>
          <w:color w:val="212121"/>
          <w:shd w:val="clear" w:color="auto" w:fill="FFFFFF"/>
        </w:rPr>
        <w:t xml:space="preserve">The </w:t>
      </w:r>
      <w:r w:rsidR="005D46EB" w:rsidRPr="006E45B3">
        <w:rPr>
          <w:rFonts w:ascii="Arial" w:hAnsi="Arial" w:cs="Arial"/>
          <w:color w:val="212121"/>
          <w:shd w:val="clear" w:color="auto" w:fill="FFFFFF"/>
        </w:rPr>
        <w:t xml:space="preserve">existing </w:t>
      </w:r>
      <w:r w:rsidRPr="006E45B3">
        <w:rPr>
          <w:rFonts w:ascii="Arial" w:hAnsi="Arial" w:cs="Arial"/>
          <w:color w:val="212121"/>
          <w:shd w:val="clear" w:color="auto" w:fill="FFFFFF"/>
        </w:rPr>
        <w:t>r</w:t>
      </w:r>
      <w:r w:rsidR="005D46EB" w:rsidRPr="006E45B3">
        <w:rPr>
          <w:rFonts w:ascii="Arial" w:hAnsi="Arial" w:cs="Arial"/>
          <w:color w:val="212121"/>
          <w:shd w:val="clear" w:color="auto" w:fill="FFFFFF"/>
        </w:rPr>
        <w:t xml:space="preserve">esearch in </w:t>
      </w:r>
      <w:r>
        <w:rPr>
          <w:rFonts w:ascii="Arial" w:hAnsi="Arial" w:cs="Arial"/>
          <w:color w:val="212121"/>
          <w:shd w:val="clear" w:color="auto" w:fill="FFFFFF"/>
        </w:rPr>
        <w:t>social</w:t>
      </w:r>
      <w:r w:rsidR="005D46EB" w:rsidRPr="006E45B3">
        <w:rPr>
          <w:rFonts w:ascii="Arial" w:hAnsi="Arial" w:cs="Arial"/>
          <w:color w:val="212121"/>
          <w:shd w:val="clear" w:color="auto" w:fill="FFFFFF"/>
        </w:rPr>
        <w:t xml:space="preserve"> health care </w:t>
      </w:r>
      <w:r>
        <w:rPr>
          <w:rFonts w:ascii="Arial" w:hAnsi="Arial" w:cs="Arial"/>
          <w:color w:val="212121"/>
          <w:shd w:val="clear" w:color="auto" w:fill="FFFFFF"/>
        </w:rPr>
        <w:t>provision</w:t>
      </w:r>
      <w:r w:rsidR="005D46EB" w:rsidRPr="006E45B3">
        <w:rPr>
          <w:rFonts w:ascii="Arial" w:hAnsi="Arial" w:cs="Arial"/>
          <w:color w:val="212121"/>
          <w:shd w:val="clear" w:color="auto" w:fill="FFFFFF"/>
        </w:rPr>
        <w:t xml:space="preserve"> has multiple purposes and therefore is carried out by individuals who vary in terms of understanding</w:t>
      </w:r>
      <w:r w:rsidRPr="006E45B3">
        <w:rPr>
          <w:rFonts w:ascii="Arial" w:hAnsi="Arial" w:cs="Arial"/>
          <w:color w:val="212121"/>
          <w:shd w:val="clear" w:color="auto" w:fill="FFFFFF"/>
        </w:rPr>
        <w:t xml:space="preserve"> </w:t>
      </w:r>
      <w:r w:rsidR="005D46EB" w:rsidRPr="006E45B3">
        <w:rPr>
          <w:rFonts w:ascii="Arial" w:hAnsi="Arial" w:cs="Arial"/>
          <w:color w:val="212121"/>
          <w:shd w:val="clear" w:color="auto" w:fill="FFFFFF"/>
        </w:rPr>
        <w:t>abilities and technique</w:t>
      </w:r>
      <w:r w:rsidRPr="006E45B3">
        <w:rPr>
          <w:rFonts w:ascii="Arial" w:hAnsi="Arial" w:cs="Arial"/>
          <w:color w:val="212121"/>
          <w:shd w:val="clear" w:color="auto" w:fill="FFFFFF"/>
        </w:rPr>
        <w:t xml:space="preserve">s. </w:t>
      </w:r>
    </w:p>
    <w:p w14:paraId="6E38C2C5" w14:textId="6C762FD7" w:rsidR="005D46EB" w:rsidRDefault="006E45B3" w:rsidP="006E45B3">
      <w:pPr>
        <w:spacing w:after="0"/>
        <w:rPr>
          <w:rFonts w:ascii="Arial" w:hAnsi="Arial" w:cs="Arial"/>
          <w:color w:val="212121"/>
          <w:shd w:val="clear" w:color="auto" w:fill="FFFFFF"/>
        </w:rPr>
      </w:pPr>
      <w:r>
        <w:rPr>
          <w:rFonts w:ascii="Arial" w:hAnsi="Arial" w:cs="Arial"/>
          <w:color w:val="212121"/>
          <w:shd w:val="clear" w:color="auto" w:fill="FFFFFF"/>
        </w:rPr>
        <w:t>R</w:t>
      </w:r>
      <w:r w:rsidRPr="006E45B3">
        <w:rPr>
          <w:rFonts w:ascii="Arial" w:hAnsi="Arial" w:cs="Arial"/>
          <w:color w:val="212121"/>
          <w:shd w:val="clear" w:color="auto" w:fill="FFFFFF"/>
        </w:rPr>
        <w:t>esearch</w:t>
      </w:r>
      <w:r w:rsidR="005D46EB" w:rsidRPr="006E45B3">
        <w:rPr>
          <w:rFonts w:ascii="Arial" w:hAnsi="Arial" w:cs="Arial"/>
          <w:color w:val="212121"/>
          <w:shd w:val="clear" w:color="auto" w:fill="FFFFFF"/>
        </w:rPr>
        <w:t xml:space="preserve"> within the sector tends to be collaborative</w:t>
      </w:r>
      <w:r w:rsidRPr="006E45B3">
        <w:rPr>
          <w:rFonts w:ascii="Arial" w:hAnsi="Arial" w:cs="Arial"/>
          <w:color w:val="212121"/>
          <w:shd w:val="clear" w:color="auto" w:fill="FFFFFF"/>
        </w:rPr>
        <w:t xml:space="preserve"> </w:t>
      </w:r>
      <w:r w:rsidR="005D46EB" w:rsidRPr="006E45B3">
        <w:rPr>
          <w:rFonts w:ascii="Arial" w:hAnsi="Arial" w:cs="Arial"/>
          <w:color w:val="212121"/>
          <w:shd w:val="clear" w:color="auto" w:fill="FFFFFF"/>
        </w:rPr>
        <w:t>with those with different specialties wanting to work to together to gather their shared expertise to produce developments in understanding and knowledge which may affect the person communities and governmental policies</w:t>
      </w:r>
      <w:r>
        <w:rPr>
          <w:rFonts w:ascii="Arial" w:hAnsi="Arial" w:cs="Arial"/>
          <w:color w:val="212121"/>
          <w:shd w:val="clear" w:color="auto" w:fill="FFFFFF"/>
        </w:rPr>
        <w:t>. I</w:t>
      </w:r>
      <w:r w:rsidR="005D46EB" w:rsidRPr="006E45B3">
        <w:rPr>
          <w:rFonts w:ascii="Arial" w:hAnsi="Arial" w:cs="Arial"/>
          <w:color w:val="212121"/>
          <w:shd w:val="clear" w:color="auto" w:fill="FFFFFF"/>
        </w:rPr>
        <w:t>n addition to possibly benefiting the wellness and health of individuals worldwide.</w:t>
      </w:r>
    </w:p>
    <w:p w14:paraId="0E9891A5" w14:textId="77777777" w:rsidR="006E45B3" w:rsidRDefault="006E45B3" w:rsidP="006E45B3">
      <w:pPr>
        <w:spacing w:after="0"/>
        <w:rPr>
          <w:rFonts w:ascii="Arial" w:hAnsi="Arial" w:cs="Arial"/>
          <w:color w:val="212121"/>
          <w:shd w:val="clear" w:color="auto" w:fill="FFFFFF"/>
        </w:rPr>
      </w:pPr>
    </w:p>
    <w:p w14:paraId="661DC1F4" w14:textId="23BD4DCF" w:rsidR="00E33948" w:rsidRPr="006E45B3" w:rsidRDefault="005D46EB" w:rsidP="006E45B3">
      <w:pPr>
        <w:spacing w:after="0"/>
        <w:rPr>
          <w:rFonts w:ascii="Arial" w:hAnsi="Arial" w:cs="Arial"/>
          <w:color w:val="212121"/>
          <w:shd w:val="clear" w:color="auto" w:fill="FFFFFF"/>
        </w:rPr>
      </w:pPr>
      <w:r w:rsidRPr="006E45B3">
        <w:rPr>
          <w:rFonts w:ascii="Arial" w:hAnsi="Arial" w:cs="Arial"/>
          <w:color w:val="212121"/>
          <w:shd w:val="clear" w:color="auto" w:fill="FFFFFF"/>
        </w:rPr>
        <w:t xml:space="preserve">Patient care involves an evaluation process of the treatment individual persons receive to guarantee that it's specifically tailored to their requirements to the greatest extent possible in order to help insure the greatest advantage to </w:t>
      </w:r>
      <w:r w:rsidR="00852B42" w:rsidRPr="006E45B3">
        <w:rPr>
          <w:rFonts w:ascii="Arial" w:hAnsi="Arial" w:cs="Arial"/>
          <w:color w:val="212121"/>
          <w:shd w:val="clear" w:color="auto" w:fill="FFFFFF"/>
        </w:rPr>
        <w:t>their own</w:t>
      </w:r>
      <w:r w:rsidRPr="006E45B3">
        <w:rPr>
          <w:rFonts w:ascii="Arial" w:hAnsi="Arial" w:cs="Arial"/>
          <w:color w:val="212121"/>
          <w:shd w:val="clear" w:color="auto" w:fill="FFFFFF"/>
        </w:rPr>
        <w:t xml:space="preserve"> health and social care findings. Although some necessities may well be met purely by those effectively showing concern for the individuals, extra complicated and expert understanding and assistance may be needed to satisfy all delivering results.</w:t>
      </w:r>
    </w:p>
    <w:p w14:paraId="7F1D8005" w14:textId="29C5475D" w:rsidR="00C9327D" w:rsidRPr="007B5D0A" w:rsidRDefault="00C9327D" w:rsidP="005904B5">
      <w:pPr>
        <w:spacing w:after="0"/>
        <w:ind w:left="720"/>
        <w:rPr>
          <w:rFonts w:ascii="Arial" w:hAnsi="Arial" w:cs="Arial"/>
          <w:color w:val="212121"/>
          <w:shd w:val="clear" w:color="auto" w:fill="FFFFFF"/>
        </w:rPr>
      </w:pPr>
    </w:p>
    <w:p w14:paraId="35D49EDD" w14:textId="53FCC784" w:rsidR="006E45B3" w:rsidRPr="007B5D0A" w:rsidRDefault="00C9327D" w:rsidP="006E45B3">
      <w:pPr>
        <w:spacing w:after="0"/>
        <w:rPr>
          <w:rFonts w:ascii="Arial" w:hAnsi="Arial" w:cs="Arial"/>
          <w:color w:val="212121"/>
          <w:shd w:val="clear" w:color="auto" w:fill="FFFFFF"/>
        </w:rPr>
      </w:pPr>
      <w:r w:rsidRPr="007B5D0A">
        <w:rPr>
          <w:rFonts w:ascii="Arial" w:hAnsi="Arial" w:cs="Arial"/>
          <w:color w:val="212121"/>
          <w:shd w:val="clear" w:color="auto" w:fill="FFFFFF"/>
        </w:rPr>
        <w:t xml:space="preserve">Brief questionnaire on </w:t>
      </w:r>
      <w:r w:rsidR="006E45B3" w:rsidRPr="007B5D0A">
        <w:rPr>
          <w:rFonts w:ascii="Arial" w:hAnsi="Arial" w:cs="Arial"/>
          <w:color w:val="212121"/>
          <w:shd w:val="clear" w:color="auto" w:fill="FFFFFF"/>
        </w:rPr>
        <w:t>P</w:t>
      </w:r>
      <w:r w:rsidRPr="007B5D0A">
        <w:rPr>
          <w:rFonts w:ascii="Arial" w:hAnsi="Arial" w:cs="Arial"/>
          <w:color w:val="212121"/>
          <w:shd w:val="clear" w:color="auto" w:fill="FFFFFF"/>
        </w:rPr>
        <w:t xml:space="preserve">aranoid </w:t>
      </w:r>
      <w:r w:rsidR="006E45B3" w:rsidRPr="007B5D0A">
        <w:rPr>
          <w:rFonts w:ascii="Arial" w:hAnsi="Arial" w:cs="Arial"/>
          <w:color w:val="212121"/>
          <w:shd w:val="clear" w:color="auto" w:fill="FFFFFF"/>
        </w:rPr>
        <w:t>P</w:t>
      </w:r>
      <w:r w:rsidRPr="007B5D0A">
        <w:rPr>
          <w:rFonts w:ascii="Arial" w:hAnsi="Arial" w:cs="Arial"/>
          <w:color w:val="212121"/>
          <w:shd w:val="clear" w:color="auto" w:fill="FFFFFF"/>
        </w:rPr>
        <w:t xml:space="preserve">ersonality </w:t>
      </w:r>
      <w:r w:rsidR="006E45B3" w:rsidRPr="007B5D0A">
        <w:rPr>
          <w:rFonts w:ascii="Arial" w:hAnsi="Arial" w:cs="Arial"/>
          <w:color w:val="212121"/>
          <w:shd w:val="clear" w:color="auto" w:fill="FFFFFF"/>
        </w:rPr>
        <w:t>D</w:t>
      </w:r>
      <w:r w:rsidRPr="007B5D0A">
        <w:rPr>
          <w:rFonts w:ascii="Arial" w:hAnsi="Arial" w:cs="Arial"/>
          <w:color w:val="212121"/>
          <w:shd w:val="clear" w:color="auto" w:fill="FFFFFF"/>
        </w:rPr>
        <w:t>isorder</w:t>
      </w:r>
      <w:r w:rsidR="006E45B3" w:rsidRPr="007B5D0A">
        <w:rPr>
          <w:rFonts w:ascii="Arial" w:hAnsi="Arial" w:cs="Arial"/>
          <w:color w:val="212121"/>
          <w:shd w:val="clear" w:color="auto" w:fill="FFFFFF"/>
        </w:rPr>
        <w:t>…</w:t>
      </w:r>
    </w:p>
    <w:p w14:paraId="237F05BF" w14:textId="77777777" w:rsidR="006E45B3" w:rsidRPr="007B5D0A" w:rsidRDefault="006E45B3" w:rsidP="006E45B3">
      <w:pPr>
        <w:spacing w:after="0"/>
        <w:rPr>
          <w:rFonts w:ascii="Arial" w:hAnsi="Arial" w:cs="Arial"/>
          <w:color w:val="212121"/>
          <w:shd w:val="clear" w:color="auto" w:fill="FFFFFF"/>
        </w:rPr>
      </w:pPr>
    </w:p>
    <w:p w14:paraId="4B68A3FC" w14:textId="46E54880" w:rsidR="00C9327D" w:rsidRPr="007B5D0A" w:rsidRDefault="00C9327D" w:rsidP="006E45B3">
      <w:pPr>
        <w:pStyle w:val="ListParagraph"/>
        <w:numPr>
          <w:ilvl w:val="0"/>
          <w:numId w:val="32"/>
        </w:numPr>
        <w:rPr>
          <w:rFonts w:ascii="Arial" w:hAnsi="Arial" w:cs="Arial"/>
          <w:color w:val="212121"/>
          <w:sz w:val="22"/>
          <w:szCs w:val="22"/>
          <w:shd w:val="clear" w:color="auto" w:fill="FFFFFF"/>
        </w:rPr>
      </w:pPr>
      <w:r w:rsidRPr="007B5D0A">
        <w:rPr>
          <w:rFonts w:ascii="Arial" w:hAnsi="Arial" w:cs="Arial"/>
          <w:color w:val="212121"/>
          <w:sz w:val="22"/>
          <w:szCs w:val="22"/>
          <w:shd w:val="clear" w:color="auto" w:fill="FFFFFF"/>
        </w:rPr>
        <w:t>I imply threatening or insulting meanings from seemingly innocent comments or situations.</w:t>
      </w:r>
    </w:p>
    <w:p w14:paraId="651B2360" w14:textId="1A774824" w:rsidR="00C9327D" w:rsidRPr="007B5D0A" w:rsidRDefault="00C9327D" w:rsidP="007B5D0A">
      <w:pPr>
        <w:pStyle w:val="ListParagraph"/>
        <w:numPr>
          <w:ilvl w:val="0"/>
          <w:numId w:val="32"/>
        </w:numPr>
        <w:rPr>
          <w:rFonts w:ascii="Arial" w:hAnsi="Arial" w:cs="Arial"/>
          <w:color w:val="212121"/>
          <w:sz w:val="22"/>
          <w:szCs w:val="22"/>
          <w:shd w:val="clear" w:color="auto" w:fill="FFFFFF"/>
        </w:rPr>
      </w:pPr>
      <w:r w:rsidRPr="007B5D0A">
        <w:rPr>
          <w:rFonts w:ascii="Arial" w:hAnsi="Arial" w:cs="Arial"/>
          <w:color w:val="212121"/>
          <w:sz w:val="22"/>
          <w:szCs w:val="22"/>
          <w:shd w:val="clear" w:color="auto" w:fill="FFFFFF"/>
        </w:rPr>
        <w:t>I have regularly occurring, unjustified suspicions about my partner's loyalty</w:t>
      </w:r>
      <w:r w:rsidR="007B5D0A" w:rsidRPr="007B5D0A">
        <w:rPr>
          <w:rFonts w:ascii="Arial" w:hAnsi="Arial" w:cs="Arial"/>
          <w:color w:val="212121"/>
          <w:sz w:val="22"/>
          <w:szCs w:val="22"/>
          <w:shd w:val="clear" w:color="auto" w:fill="FFFFFF"/>
        </w:rPr>
        <w:t xml:space="preserve"> </w:t>
      </w:r>
      <w:r w:rsidRPr="007B5D0A">
        <w:rPr>
          <w:rFonts w:ascii="Arial" w:hAnsi="Arial" w:cs="Arial"/>
          <w:color w:val="212121"/>
          <w:sz w:val="22"/>
          <w:szCs w:val="22"/>
          <w:shd w:val="clear" w:color="auto" w:fill="FFFFFF"/>
        </w:rPr>
        <w:t>for example, I suspect they're having an affair</w:t>
      </w:r>
    </w:p>
    <w:p w14:paraId="740E62BB" w14:textId="4D78C737" w:rsidR="00C9327D" w:rsidRPr="007B5D0A" w:rsidRDefault="00C9327D" w:rsidP="007B5D0A">
      <w:pPr>
        <w:pStyle w:val="ListParagraph"/>
        <w:numPr>
          <w:ilvl w:val="0"/>
          <w:numId w:val="32"/>
        </w:numPr>
        <w:rPr>
          <w:rFonts w:ascii="Arial" w:hAnsi="Arial" w:cs="Arial"/>
          <w:color w:val="212121"/>
          <w:sz w:val="22"/>
          <w:szCs w:val="22"/>
          <w:shd w:val="clear" w:color="auto" w:fill="FFFFFF"/>
        </w:rPr>
      </w:pPr>
      <w:r w:rsidRPr="007B5D0A">
        <w:rPr>
          <w:rFonts w:ascii="Arial" w:hAnsi="Arial" w:cs="Arial"/>
          <w:color w:val="212121"/>
          <w:sz w:val="22"/>
          <w:szCs w:val="22"/>
          <w:shd w:val="clear" w:color="auto" w:fill="FFFFFF"/>
        </w:rPr>
        <w:t>Without any concrete evidence, I assume other people are manipulating, trying to harm, or trying to deceive me.</w:t>
      </w:r>
    </w:p>
    <w:p w14:paraId="2D7F7674" w14:textId="60B6E01A" w:rsidR="0066245D" w:rsidRPr="007B5D0A" w:rsidRDefault="0066245D" w:rsidP="007B5D0A">
      <w:pPr>
        <w:pStyle w:val="ListParagraph"/>
        <w:numPr>
          <w:ilvl w:val="0"/>
          <w:numId w:val="32"/>
        </w:numPr>
        <w:rPr>
          <w:rFonts w:ascii="Arial" w:hAnsi="Arial" w:cs="Arial"/>
          <w:color w:val="212121"/>
          <w:sz w:val="22"/>
          <w:szCs w:val="22"/>
          <w:shd w:val="clear" w:color="auto" w:fill="FFFFFF"/>
        </w:rPr>
      </w:pPr>
      <w:r w:rsidRPr="007B5D0A">
        <w:rPr>
          <w:rFonts w:ascii="Arial" w:hAnsi="Arial" w:cs="Arial"/>
          <w:color w:val="212121"/>
          <w:sz w:val="22"/>
          <w:szCs w:val="22"/>
          <w:shd w:val="clear" w:color="auto" w:fill="FFFFFF"/>
        </w:rPr>
        <w:t>I am hesitant to build a trusting relationship or simply open to others as I'm worried that the details could be used against myself throughout the future.</w:t>
      </w:r>
    </w:p>
    <w:p w14:paraId="1E4122E9" w14:textId="597789C5" w:rsidR="0066245D" w:rsidRPr="007B5D0A" w:rsidRDefault="0066245D" w:rsidP="007B5D0A">
      <w:pPr>
        <w:pStyle w:val="ListParagraph"/>
        <w:numPr>
          <w:ilvl w:val="0"/>
          <w:numId w:val="32"/>
        </w:numPr>
        <w:rPr>
          <w:rFonts w:ascii="Arial" w:hAnsi="Arial" w:cs="Arial"/>
          <w:color w:val="212121"/>
          <w:sz w:val="22"/>
          <w:szCs w:val="22"/>
          <w:shd w:val="clear" w:color="auto" w:fill="FFFFFF"/>
        </w:rPr>
      </w:pPr>
      <w:r w:rsidRPr="007B5D0A">
        <w:rPr>
          <w:rFonts w:ascii="Arial" w:hAnsi="Arial" w:cs="Arial"/>
          <w:color w:val="212121"/>
          <w:sz w:val="22"/>
          <w:szCs w:val="22"/>
          <w:shd w:val="clear" w:color="auto" w:fill="FFFFFF"/>
        </w:rPr>
        <w:t>I hold grudges </w:t>
      </w:r>
    </w:p>
    <w:p w14:paraId="59ED4094" w14:textId="7944DEA1" w:rsidR="0066245D" w:rsidRPr="007B5D0A" w:rsidRDefault="0066245D" w:rsidP="007B5D0A">
      <w:pPr>
        <w:pStyle w:val="ListParagraph"/>
        <w:numPr>
          <w:ilvl w:val="0"/>
          <w:numId w:val="32"/>
        </w:numPr>
        <w:rPr>
          <w:rFonts w:ascii="Arial" w:hAnsi="Arial" w:cs="Arial"/>
          <w:color w:val="212121"/>
          <w:sz w:val="22"/>
          <w:szCs w:val="22"/>
          <w:shd w:val="clear" w:color="auto" w:fill="FFFFFF"/>
        </w:rPr>
      </w:pPr>
      <w:r w:rsidRPr="007B5D0A">
        <w:rPr>
          <w:rFonts w:ascii="Arial" w:hAnsi="Arial" w:cs="Arial"/>
          <w:color w:val="212121"/>
          <w:sz w:val="22"/>
          <w:szCs w:val="22"/>
          <w:shd w:val="clear" w:color="auto" w:fill="FFFFFF"/>
        </w:rPr>
        <w:t>I am troubled by untrue confusions about the commitment and truthfulness of my friends, work colleagues, and family</w:t>
      </w:r>
    </w:p>
    <w:p w14:paraId="621DCEEE" w14:textId="2BBB6382" w:rsidR="0036240B" w:rsidRPr="007B5D0A" w:rsidRDefault="0036240B" w:rsidP="007B5D0A">
      <w:pPr>
        <w:pStyle w:val="ListParagraph"/>
        <w:numPr>
          <w:ilvl w:val="0"/>
          <w:numId w:val="32"/>
        </w:numPr>
        <w:rPr>
          <w:rFonts w:ascii="Arial" w:hAnsi="Arial" w:cs="Arial"/>
          <w:color w:val="212121"/>
          <w:sz w:val="22"/>
          <w:szCs w:val="22"/>
          <w:shd w:val="clear" w:color="auto" w:fill="FFFFFF"/>
        </w:rPr>
      </w:pPr>
      <w:r w:rsidRPr="007B5D0A">
        <w:rPr>
          <w:rFonts w:ascii="Arial" w:hAnsi="Arial" w:cs="Arial"/>
          <w:color w:val="212121"/>
          <w:sz w:val="22"/>
          <w:szCs w:val="22"/>
          <w:shd w:val="clear" w:color="auto" w:fill="FFFFFF"/>
        </w:rPr>
        <w:t>I detect attacks on my personality and reputation that nobody else can see am also ready to respond harshly and defend.</w:t>
      </w:r>
      <w:r w:rsidRPr="007B5D0A">
        <w:rPr>
          <w:rFonts w:ascii="Arial" w:hAnsi="Arial" w:cs="Arial"/>
          <w:color w:val="212121"/>
          <w:sz w:val="22"/>
          <w:szCs w:val="22"/>
          <w:shd w:val="clear" w:color="auto" w:fill="FFFFFF"/>
        </w:rPr>
        <w:t xml:space="preserve"> </w:t>
      </w:r>
      <w:sdt>
        <w:sdtPr>
          <w:rPr>
            <w:rFonts w:ascii="Arial" w:hAnsi="Arial" w:cs="Arial"/>
            <w:sz w:val="22"/>
            <w:szCs w:val="22"/>
            <w:shd w:val="clear" w:color="auto" w:fill="FFFFFF"/>
          </w:rPr>
          <w:id w:val="-349559883"/>
          <w:citation/>
        </w:sdtPr>
        <w:sdtContent>
          <w:r w:rsidRPr="007B5D0A">
            <w:rPr>
              <w:rFonts w:ascii="Arial" w:hAnsi="Arial" w:cs="Arial"/>
              <w:color w:val="212121"/>
              <w:sz w:val="22"/>
              <w:szCs w:val="22"/>
              <w:shd w:val="clear" w:color="auto" w:fill="FFFFFF"/>
            </w:rPr>
            <w:fldChar w:fldCharType="begin"/>
          </w:r>
          <w:r w:rsidRPr="007B5D0A">
            <w:rPr>
              <w:rFonts w:ascii="Arial" w:hAnsi="Arial" w:cs="Arial"/>
              <w:color w:val="212121"/>
              <w:sz w:val="22"/>
              <w:szCs w:val="22"/>
              <w:shd w:val="clear" w:color="auto" w:fill="FFFFFF"/>
            </w:rPr>
            <w:instrText xml:space="preserve"> CITATION Chr21 \l 2057 </w:instrText>
          </w:r>
          <w:r w:rsidRPr="007B5D0A">
            <w:rPr>
              <w:rFonts w:ascii="Arial" w:hAnsi="Arial" w:cs="Arial"/>
              <w:color w:val="212121"/>
              <w:sz w:val="22"/>
              <w:szCs w:val="22"/>
              <w:shd w:val="clear" w:color="auto" w:fill="FFFFFF"/>
            </w:rPr>
            <w:fldChar w:fldCharType="separate"/>
          </w:r>
          <w:r w:rsidR="00FB6741" w:rsidRPr="007B5D0A">
            <w:rPr>
              <w:rFonts w:ascii="Arial" w:eastAsiaTheme="minorHAnsi" w:hAnsi="Arial" w:cs="Arial"/>
              <w:noProof/>
              <w:color w:val="212121"/>
              <w:sz w:val="22"/>
              <w:szCs w:val="22"/>
              <w:shd w:val="clear" w:color="auto" w:fill="FFFFFF"/>
            </w:rPr>
            <w:t>(Ward, 2021)</w:t>
          </w:r>
          <w:r w:rsidRPr="007B5D0A">
            <w:rPr>
              <w:rFonts w:ascii="Arial" w:hAnsi="Arial" w:cs="Arial"/>
              <w:color w:val="212121"/>
              <w:sz w:val="22"/>
              <w:szCs w:val="22"/>
              <w:shd w:val="clear" w:color="auto" w:fill="FFFFFF"/>
            </w:rPr>
            <w:fldChar w:fldCharType="end"/>
          </w:r>
        </w:sdtContent>
      </w:sdt>
    </w:p>
    <w:p w14:paraId="61F8CB1B" w14:textId="2094BDAD" w:rsidR="008809CF" w:rsidRPr="007B5D0A" w:rsidRDefault="008809CF" w:rsidP="00C9327D">
      <w:pPr>
        <w:spacing w:after="0"/>
        <w:rPr>
          <w:rFonts w:ascii="Arial" w:hAnsi="Arial" w:cs="Arial"/>
          <w:color w:val="212121"/>
          <w:shd w:val="clear" w:color="auto" w:fill="FFFFFF"/>
        </w:rPr>
      </w:pPr>
    </w:p>
    <w:p w14:paraId="4A60C4C0" w14:textId="259400BB" w:rsidR="007B5D0A" w:rsidRDefault="008809CF" w:rsidP="007B5D0A">
      <w:pPr>
        <w:rPr>
          <w:rFonts w:ascii="Arial" w:hAnsi="Arial" w:cs="Arial"/>
          <w:color w:val="212121"/>
          <w:shd w:val="clear" w:color="auto" w:fill="FFFFFF"/>
        </w:rPr>
      </w:pPr>
      <w:r w:rsidRPr="007B5D0A">
        <w:rPr>
          <w:rFonts w:ascii="Arial" w:hAnsi="Arial" w:cs="Arial"/>
          <w:color w:val="212121"/>
          <w:shd w:val="clear" w:color="auto" w:fill="FFFFFF"/>
        </w:rPr>
        <w:t xml:space="preserve">Based on a 2017 literature review Trusted Source, </w:t>
      </w:r>
      <w:r w:rsidR="007B5D0A" w:rsidRPr="007B5D0A">
        <w:rPr>
          <w:rFonts w:ascii="Arial" w:hAnsi="Arial" w:cs="Arial"/>
          <w:color w:val="212121"/>
          <w:shd w:val="clear" w:color="auto" w:fill="FFFFFF"/>
        </w:rPr>
        <w:t>Paranoid Personality Disorder (</w:t>
      </w:r>
      <w:r w:rsidRPr="007B5D0A">
        <w:rPr>
          <w:rFonts w:ascii="Arial" w:hAnsi="Arial" w:cs="Arial"/>
          <w:color w:val="212121"/>
          <w:shd w:val="clear" w:color="auto" w:fill="FFFFFF"/>
        </w:rPr>
        <w:t>PPD</w:t>
      </w:r>
      <w:r w:rsidR="007B5D0A" w:rsidRPr="007B5D0A">
        <w:rPr>
          <w:rFonts w:ascii="Arial" w:hAnsi="Arial" w:cs="Arial"/>
          <w:color w:val="212121"/>
          <w:shd w:val="clear" w:color="auto" w:fill="FFFFFF"/>
        </w:rPr>
        <w:t xml:space="preserve">) </w:t>
      </w:r>
    </w:p>
    <w:p w14:paraId="053D5AC9" w14:textId="63FF40B1" w:rsidR="008809CF" w:rsidRPr="007B5D0A" w:rsidRDefault="007B5D0A" w:rsidP="007B5D0A">
      <w:pPr>
        <w:pStyle w:val="ListParagraph"/>
        <w:numPr>
          <w:ilvl w:val="0"/>
          <w:numId w:val="35"/>
        </w:numPr>
        <w:rPr>
          <w:rFonts w:ascii="Arial" w:hAnsi="Arial" w:cs="Arial"/>
          <w:color w:val="212121"/>
          <w:shd w:val="clear" w:color="auto" w:fill="FFFFFF"/>
        </w:rPr>
      </w:pPr>
      <w:r>
        <w:rPr>
          <w:rFonts w:ascii="Arial" w:hAnsi="Arial" w:cs="Arial"/>
          <w:color w:val="212121"/>
          <w:shd w:val="clear" w:color="auto" w:fill="FFFFFF"/>
        </w:rPr>
        <w:t>I</w:t>
      </w:r>
      <w:r w:rsidR="008809CF" w:rsidRPr="007B5D0A">
        <w:rPr>
          <w:rFonts w:ascii="Arial" w:hAnsi="Arial" w:cs="Arial"/>
          <w:color w:val="212121"/>
          <w:shd w:val="clear" w:color="auto" w:fill="FFFFFF"/>
        </w:rPr>
        <w:t>mpacts 1.21 to 4.4 percent of the global population.</w:t>
      </w:r>
    </w:p>
    <w:p w14:paraId="69A4D85E" w14:textId="7ED5D907" w:rsidR="006E3C64" w:rsidRPr="007B5D0A" w:rsidRDefault="006E3C64" w:rsidP="007B5D0A">
      <w:pPr>
        <w:spacing w:after="0"/>
        <w:ind w:left="720"/>
        <w:rPr>
          <w:rFonts w:ascii="Arial" w:hAnsi="Arial" w:cs="Arial"/>
          <w:color w:val="212121"/>
          <w:shd w:val="clear" w:color="auto" w:fill="FFFFFF"/>
        </w:rPr>
      </w:pPr>
      <w:r w:rsidRPr="007B5D0A">
        <w:rPr>
          <w:rFonts w:ascii="Arial" w:hAnsi="Arial" w:cs="Arial"/>
          <w:color w:val="212121"/>
          <w:shd w:val="clear" w:color="auto" w:fill="FFFFFF"/>
        </w:rPr>
        <w:t xml:space="preserve">According to a 2017 research review Africans, Native Americans and Hispanic Americans are much more likely to receive a diagnosis with </w:t>
      </w:r>
      <w:r w:rsidR="007B5D0A">
        <w:rPr>
          <w:rFonts w:ascii="Arial" w:hAnsi="Arial" w:cs="Arial"/>
          <w:color w:val="212121"/>
          <w:shd w:val="clear" w:color="auto" w:fill="FFFFFF"/>
        </w:rPr>
        <w:t>Paranoid Personality Disorder (</w:t>
      </w:r>
      <w:r w:rsidRPr="007B5D0A">
        <w:rPr>
          <w:rFonts w:ascii="Arial" w:hAnsi="Arial" w:cs="Arial"/>
          <w:color w:val="212121"/>
          <w:shd w:val="clear" w:color="auto" w:fill="FFFFFF"/>
        </w:rPr>
        <w:t>PPD</w:t>
      </w:r>
      <w:r w:rsidR="007B5D0A">
        <w:rPr>
          <w:rFonts w:ascii="Arial" w:hAnsi="Arial" w:cs="Arial"/>
          <w:color w:val="212121"/>
          <w:shd w:val="clear" w:color="auto" w:fill="FFFFFF"/>
        </w:rPr>
        <w:t>)</w:t>
      </w:r>
      <w:r w:rsidRPr="007B5D0A">
        <w:rPr>
          <w:rFonts w:ascii="Arial" w:hAnsi="Arial" w:cs="Arial"/>
          <w:color w:val="212121"/>
          <w:shd w:val="clear" w:color="auto" w:fill="FFFFFF"/>
        </w:rPr>
        <w:t>. </w:t>
      </w:r>
    </w:p>
    <w:p w14:paraId="062C52F3" w14:textId="6CF3EE55" w:rsidR="00024F92" w:rsidRPr="007B5D0A" w:rsidRDefault="00024F92" w:rsidP="00C9327D">
      <w:pPr>
        <w:spacing w:after="0"/>
        <w:rPr>
          <w:rFonts w:ascii="Arial" w:hAnsi="Arial" w:cs="Arial"/>
          <w:color w:val="212121"/>
          <w:shd w:val="clear" w:color="auto" w:fill="FFFFFF"/>
        </w:rPr>
      </w:pPr>
      <w:r w:rsidRPr="007B5D0A">
        <w:rPr>
          <w:rFonts w:ascii="Arial" w:hAnsi="Arial" w:cs="Arial"/>
          <w:color w:val="212121"/>
          <w:shd w:val="clear" w:color="auto" w:fill="FFFFFF"/>
        </w:rPr>
        <w:t xml:space="preserve">According to research a 2014 study shows there is little difference amongst Black and white people when it tends to come to pathophysiological paranoia symptoms like delusional </w:t>
      </w:r>
      <w:r w:rsidRPr="007B5D0A">
        <w:rPr>
          <w:rFonts w:ascii="Arial" w:hAnsi="Arial" w:cs="Arial"/>
          <w:color w:val="212121"/>
          <w:shd w:val="clear" w:color="auto" w:fill="FFFFFF"/>
        </w:rPr>
        <w:lastRenderedPageBreak/>
        <w:t>beliefs. Physiological paranoia symptoms, which include a distrust of others, are much more common in Black people.</w:t>
      </w:r>
      <w:r w:rsidR="000146AD" w:rsidRPr="007B5D0A">
        <w:rPr>
          <w:rFonts w:ascii="Arial" w:hAnsi="Arial" w:cs="Arial"/>
          <w:color w:val="212121"/>
          <w:shd w:val="clear" w:color="auto" w:fill="FFFFFF"/>
        </w:rPr>
        <w:t xml:space="preserve"> </w:t>
      </w:r>
      <w:sdt>
        <w:sdtPr>
          <w:rPr>
            <w:rFonts w:ascii="Arial" w:hAnsi="Arial" w:cs="Arial"/>
            <w:color w:val="212121"/>
            <w:shd w:val="clear" w:color="auto" w:fill="FFFFFF"/>
          </w:rPr>
          <w:id w:val="-832369843"/>
          <w:citation/>
        </w:sdtPr>
        <w:sdtContent>
          <w:r w:rsidR="000146AD" w:rsidRPr="007B5D0A">
            <w:rPr>
              <w:rFonts w:ascii="Arial" w:hAnsi="Arial" w:cs="Arial"/>
              <w:color w:val="212121"/>
              <w:shd w:val="clear" w:color="auto" w:fill="FFFFFF"/>
            </w:rPr>
            <w:fldChar w:fldCharType="begin"/>
          </w:r>
          <w:r w:rsidR="000146AD" w:rsidRPr="007B5D0A">
            <w:rPr>
              <w:rFonts w:ascii="Arial" w:hAnsi="Arial" w:cs="Arial"/>
              <w:color w:val="212121"/>
              <w:shd w:val="clear" w:color="auto" w:fill="FFFFFF"/>
            </w:rPr>
            <w:instrText xml:space="preserve"> CITATION Jan21 \l 2057 </w:instrText>
          </w:r>
          <w:r w:rsidR="000146AD" w:rsidRPr="007B5D0A">
            <w:rPr>
              <w:rFonts w:ascii="Arial" w:hAnsi="Arial" w:cs="Arial"/>
              <w:color w:val="212121"/>
              <w:shd w:val="clear" w:color="auto" w:fill="FFFFFF"/>
            </w:rPr>
            <w:fldChar w:fldCharType="separate"/>
          </w:r>
          <w:r w:rsidR="00FB6741" w:rsidRPr="007B5D0A">
            <w:rPr>
              <w:rFonts w:ascii="Arial" w:hAnsi="Arial" w:cs="Arial"/>
              <w:noProof/>
              <w:color w:val="212121"/>
              <w:shd w:val="clear" w:color="auto" w:fill="FFFFFF"/>
            </w:rPr>
            <w:t>(Martel, 2021)</w:t>
          </w:r>
          <w:r w:rsidR="000146AD" w:rsidRPr="007B5D0A">
            <w:rPr>
              <w:rFonts w:ascii="Arial" w:hAnsi="Arial" w:cs="Arial"/>
              <w:color w:val="212121"/>
              <w:shd w:val="clear" w:color="auto" w:fill="FFFFFF"/>
            </w:rPr>
            <w:fldChar w:fldCharType="end"/>
          </w:r>
        </w:sdtContent>
      </w:sdt>
    </w:p>
    <w:p w14:paraId="7F02B090" w14:textId="77777777" w:rsidR="007B5D0A" w:rsidRDefault="007B5D0A" w:rsidP="007B5D0A">
      <w:pPr>
        <w:rPr>
          <w:rFonts w:ascii="Arial" w:hAnsi="Arial" w:cs="Arial"/>
          <w:lang w:val="en-US"/>
        </w:rPr>
      </w:pPr>
    </w:p>
    <w:p w14:paraId="0216FE8E" w14:textId="75E2206B" w:rsidR="00B978BE" w:rsidRPr="00B978BE" w:rsidRDefault="00B978BE" w:rsidP="007B5D0A">
      <w:pPr>
        <w:rPr>
          <w:rFonts w:ascii="Arial" w:hAnsi="Arial" w:cs="Arial"/>
          <w:lang w:val="en-US"/>
        </w:rPr>
      </w:pPr>
      <w:r w:rsidRPr="00B978BE">
        <w:rPr>
          <w:rFonts w:ascii="Arial" w:hAnsi="Arial" w:cs="Arial"/>
          <w:lang w:val="en-US"/>
        </w:rPr>
        <w:t>Its ultimate objective of any social science study has been frequently and will always to improve human wellbeing.</w:t>
      </w:r>
    </w:p>
    <w:p w14:paraId="555A0A74" w14:textId="77777777" w:rsidR="007B5D0A" w:rsidRDefault="007B5D0A" w:rsidP="00B978BE">
      <w:pPr>
        <w:rPr>
          <w:rFonts w:ascii="Arial" w:hAnsi="Arial" w:cs="Arial"/>
          <w:lang w:val="en-US"/>
        </w:rPr>
      </w:pPr>
    </w:p>
    <w:p w14:paraId="191AE126" w14:textId="37DF7223" w:rsidR="00B978BE" w:rsidRPr="007B5D0A" w:rsidRDefault="00B978BE" w:rsidP="007B5D0A">
      <w:pPr>
        <w:pStyle w:val="ListParagraph"/>
        <w:numPr>
          <w:ilvl w:val="0"/>
          <w:numId w:val="28"/>
        </w:numPr>
        <w:rPr>
          <w:rStyle w:val="SubtleReference"/>
        </w:rPr>
      </w:pPr>
      <w:r w:rsidRPr="007B5D0A">
        <w:rPr>
          <w:rStyle w:val="SubtleReference"/>
          <w:lang w:val="en-US"/>
        </w:rPr>
        <w:t>The importance of facts in scientific research cannot be overstated.</w:t>
      </w:r>
    </w:p>
    <w:p w14:paraId="122A76CB" w14:textId="77777777" w:rsidR="007B5D0A" w:rsidRPr="007B5D0A" w:rsidRDefault="007B5D0A" w:rsidP="007B5D0A">
      <w:pPr>
        <w:pStyle w:val="ListParagraph"/>
        <w:rPr>
          <w:rStyle w:val="SubtleReference"/>
        </w:rPr>
      </w:pPr>
    </w:p>
    <w:p w14:paraId="5D3A1672" w14:textId="17621F44" w:rsidR="00933184" w:rsidRDefault="0068179B" w:rsidP="007B5D0A">
      <w:pPr>
        <w:rPr>
          <w:rFonts w:ascii="Arial" w:hAnsi="Arial" w:cs="Arial"/>
          <w:lang w:val="en-US"/>
        </w:rPr>
      </w:pPr>
      <w:r>
        <w:rPr>
          <w:rFonts w:ascii="Arial" w:hAnsi="Arial" w:cs="Arial"/>
          <w:lang w:val="en-US"/>
        </w:rPr>
        <w:t xml:space="preserve">The information is primary based om observing an individual showing signs of </w:t>
      </w:r>
      <w:r w:rsidR="007B5D0A">
        <w:rPr>
          <w:rFonts w:ascii="Arial" w:hAnsi="Arial" w:cs="Arial"/>
          <w:lang w:val="en-US"/>
        </w:rPr>
        <w:t>Paranoid</w:t>
      </w:r>
      <w:r>
        <w:rPr>
          <w:rFonts w:ascii="Arial" w:hAnsi="Arial" w:cs="Arial"/>
          <w:lang w:val="en-US"/>
        </w:rPr>
        <w:t xml:space="preserve"> </w:t>
      </w:r>
      <w:r w:rsidR="007B5D0A">
        <w:rPr>
          <w:rFonts w:ascii="Arial" w:hAnsi="Arial" w:cs="Arial"/>
          <w:lang w:val="en-US"/>
        </w:rPr>
        <w:t>P</w:t>
      </w:r>
      <w:r>
        <w:rPr>
          <w:rFonts w:ascii="Arial" w:hAnsi="Arial" w:cs="Arial"/>
          <w:lang w:val="en-US"/>
        </w:rPr>
        <w:t>ersonality</w:t>
      </w:r>
      <w:r w:rsidR="007B5D0A">
        <w:rPr>
          <w:rFonts w:ascii="Arial" w:hAnsi="Arial" w:cs="Arial"/>
          <w:lang w:val="en-US"/>
        </w:rPr>
        <w:t xml:space="preserve"> Symptoms</w:t>
      </w:r>
      <w:r>
        <w:rPr>
          <w:rFonts w:ascii="Arial" w:hAnsi="Arial" w:cs="Arial"/>
          <w:lang w:val="en-US"/>
        </w:rPr>
        <w:t xml:space="preserve">. </w:t>
      </w:r>
      <w:r w:rsidR="007B5D0A">
        <w:rPr>
          <w:rFonts w:ascii="Arial" w:hAnsi="Arial" w:cs="Arial"/>
          <w:lang w:val="en-US"/>
        </w:rPr>
        <w:t>Having been</w:t>
      </w:r>
      <w:r>
        <w:rPr>
          <w:rFonts w:ascii="Arial" w:hAnsi="Arial" w:cs="Arial"/>
          <w:lang w:val="en-US"/>
        </w:rPr>
        <w:t xml:space="preserve"> in the environment experiencing </w:t>
      </w:r>
      <w:r w:rsidR="007B5D0A">
        <w:rPr>
          <w:rFonts w:ascii="Arial" w:hAnsi="Arial" w:cs="Arial"/>
          <w:lang w:val="en-US"/>
        </w:rPr>
        <w:t>firsthand</w:t>
      </w:r>
      <w:r>
        <w:rPr>
          <w:rFonts w:ascii="Arial" w:hAnsi="Arial" w:cs="Arial"/>
          <w:lang w:val="en-US"/>
        </w:rPr>
        <w:t xml:space="preserve"> knowledge and original </w:t>
      </w:r>
      <w:r w:rsidR="007B5D0A">
        <w:rPr>
          <w:rFonts w:ascii="Arial" w:hAnsi="Arial" w:cs="Arial"/>
          <w:lang w:val="en-US"/>
        </w:rPr>
        <w:t>insight</w:t>
      </w:r>
      <w:r>
        <w:rPr>
          <w:rFonts w:ascii="Arial" w:hAnsi="Arial" w:cs="Arial"/>
          <w:lang w:val="en-US"/>
        </w:rPr>
        <w:t xml:space="preserve"> into my research. I wanted to achieve a more </w:t>
      </w:r>
      <w:r w:rsidR="007B5D0A">
        <w:rPr>
          <w:rFonts w:ascii="Arial" w:hAnsi="Arial" w:cs="Arial"/>
          <w:lang w:val="en-US"/>
        </w:rPr>
        <w:t>in depth</w:t>
      </w:r>
      <w:r>
        <w:rPr>
          <w:rFonts w:ascii="Arial" w:hAnsi="Arial" w:cs="Arial"/>
          <w:lang w:val="en-US"/>
        </w:rPr>
        <w:t xml:space="preserve"> knowledge and </w:t>
      </w:r>
      <w:r w:rsidR="007B5D0A">
        <w:rPr>
          <w:rFonts w:ascii="Arial" w:hAnsi="Arial" w:cs="Arial"/>
          <w:lang w:val="en-US"/>
        </w:rPr>
        <w:t>precisely</w:t>
      </w:r>
      <w:r>
        <w:rPr>
          <w:rFonts w:ascii="Arial" w:hAnsi="Arial" w:cs="Arial"/>
          <w:lang w:val="en-US"/>
        </w:rPr>
        <w:t xml:space="preserve"> identify the courses and treatment. I looked at both qualitative data and </w:t>
      </w:r>
      <w:r w:rsidR="007B5D0A">
        <w:rPr>
          <w:rFonts w:ascii="Arial" w:hAnsi="Arial" w:cs="Arial"/>
          <w:lang w:val="en-US"/>
        </w:rPr>
        <w:t>quantitative</w:t>
      </w:r>
      <w:r>
        <w:rPr>
          <w:rFonts w:ascii="Arial" w:hAnsi="Arial" w:cs="Arial"/>
          <w:lang w:val="en-US"/>
        </w:rPr>
        <w:t xml:space="preserve"> data a</w:t>
      </w:r>
      <w:r w:rsidR="007B5D0A">
        <w:rPr>
          <w:rFonts w:ascii="Arial" w:hAnsi="Arial" w:cs="Arial"/>
          <w:lang w:val="en-US"/>
        </w:rPr>
        <w:t>s well as</w:t>
      </w:r>
      <w:r>
        <w:rPr>
          <w:rFonts w:ascii="Arial" w:hAnsi="Arial" w:cs="Arial"/>
          <w:lang w:val="en-US"/>
        </w:rPr>
        <w:t xml:space="preserve"> </w:t>
      </w:r>
      <w:r w:rsidR="007B5D0A">
        <w:rPr>
          <w:rFonts w:ascii="Arial" w:hAnsi="Arial" w:cs="Arial"/>
          <w:lang w:val="en-US"/>
        </w:rPr>
        <w:t>observation</w:t>
      </w:r>
      <w:r>
        <w:rPr>
          <w:rFonts w:ascii="Arial" w:hAnsi="Arial" w:cs="Arial"/>
          <w:lang w:val="en-US"/>
        </w:rPr>
        <w:t xml:space="preserve"> in a </w:t>
      </w:r>
      <w:r w:rsidR="007B5D0A">
        <w:rPr>
          <w:rFonts w:ascii="Arial" w:hAnsi="Arial" w:cs="Arial"/>
          <w:lang w:val="en-US"/>
        </w:rPr>
        <w:t>natural</w:t>
      </w:r>
      <w:r>
        <w:rPr>
          <w:rFonts w:ascii="Arial" w:hAnsi="Arial" w:cs="Arial"/>
          <w:lang w:val="en-US"/>
        </w:rPr>
        <w:t xml:space="preserve"> setting</w:t>
      </w:r>
    </w:p>
    <w:p w14:paraId="15DA1201" w14:textId="44B5FA75" w:rsidR="00933184" w:rsidRDefault="00852B42" w:rsidP="00852B42">
      <w:pPr>
        <w:rPr>
          <w:rFonts w:ascii="Arial" w:hAnsi="Arial" w:cs="Arial"/>
          <w:color w:val="20313B"/>
        </w:rPr>
      </w:pPr>
      <w:r w:rsidRPr="00852B42">
        <w:rPr>
          <w:rFonts w:ascii="Arial" w:hAnsi="Arial" w:cs="Arial"/>
          <w:color w:val="20313B"/>
        </w:rPr>
        <w:t xml:space="preserve">The ethical requirements for researchers are governed by research ethics. To protect the dignity, rights, and welfare of research participants, it is critical to follow ethical principles. As a result, all human-related research must be assessed by an ethics committee to guarantee that the proper ethical standards are followed. The ethical principles of beneficence, fair treatment, and independence are central to ethical </w:t>
      </w:r>
      <w:r w:rsidRPr="00852B42">
        <w:rPr>
          <w:rFonts w:ascii="Arial" w:hAnsi="Arial" w:cs="Arial"/>
          <w:color w:val="20313B"/>
        </w:rPr>
        <w:t>assessment.</w:t>
      </w:r>
    </w:p>
    <w:p w14:paraId="69F176F2" w14:textId="67885F9F" w:rsidR="00933184" w:rsidRDefault="00852B42" w:rsidP="00852B42">
      <w:pPr>
        <w:rPr>
          <w:rFonts w:ascii="Arial" w:hAnsi="Arial" w:cs="Arial"/>
        </w:rPr>
      </w:pPr>
      <w:r>
        <w:rPr>
          <w:rFonts w:ascii="Arial" w:hAnsi="Arial" w:cs="Arial"/>
        </w:rPr>
        <w:t>T</w:t>
      </w:r>
      <w:r w:rsidR="00933184" w:rsidRPr="00CE63A7">
        <w:rPr>
          <w:rFonts w:ascii="Arial" w:hAnsi="Arial" w:cs="Arial"/>
        </w:rPr>
        <w:t xml:space="preserve">he </w:t>
      </w:r>
      <w:r>
        <w:rPr>
          <w:rFonts w:ascii="Arial" w:hAnsi="Arial" w:cs="Arial"/>
        </w:rPr>
        <w:t>W</w:t>
      </w:r>
      <w:r w:rsidR="00933184" w:rsidRPr="00CE63A7">
        <w:rPr>
          <w:rFonts w:ascii="Arial" w:hAnsi="Arial" w:cs="Arial"/>
        </w:rPr>
        <w:t xml:space="preserve">orld </w:t>
      </w:r>
      <w:r>
        <w:rPr>
          <w:rFonts w:ascii="Arial" w:hAnsi="Arial" w:cs="Arial"/>
        </w:rPr>
        <w:t>H</w:t>
      </w:r>
      <w:r w:rsidR="00933184" w:rsidRPr="00CE63A7">
        <w:rPr>
          <w:rFonts w:ascii="Arial" w:hAnsi="Arial" w:cs="Arial"/>
        </w:rPr>
        <w:t xml:space="preserve">ealth </w:t>
      </w:r>
      <w:r>
        <w:rPr>
          <w:rFonts w:ascii="Arial" w:hAnsi="Arial" w:cs="Arial"/>
        </w:rPr>
        <w:t>O</w:t>
      </w:r>
      <w:r w:rsidR="00933184" w:rsidRPr="00CE63A7">
        <w:rPr>
          <w:rFonts w:ascii="Arial" w:hAnsi="Arial" w:cs="Arial"/>
        </w:rPr>
        <w:t xml:space="preserve">rganisation collaborates with National Governments and partner organisations to publicise ethical principles and performance and found structures for any study that involves human subjects. This same Ethical Research Review Committee (ERC) within the World </w:t>
      </w:r>
      <w:r w:rsidRPr="00CE63A7">
        <w:rPr>
          <w:rFonts w:ascii="Arial" w:hAnsi="Arial" w:cs="Arial"/>
        </w:rPr>
        <w:t>Health</w:t>
      </w:r>
      <w:r w:rsidR="00933184" w:rsidRPr="00CE63A7">
        <w:rPr>
          <w:rFonts w:ascii="Arial" w:hAnsi="Arial" w:cs="Arial"/>
        </w:rPr>
        <w:t xml:space="preserve"> Organisation ensures that they only supports research which meets the highest levels of ethics. This same ERC evaluates all research programs that involve individuals that are financially or technically funded by the World </w:t>
      </w:r>
      <w:r w:rsidRPr="00CE63A7">
        <w:rPr>
          <w:rFonts w:ascii="Arial" w:hAnsi="Arial" w:cs="Arial"/>
        </w:rPr>
        <w:t>Health</w:t>
      </w:r>
      <w:r w:rsidR="00933184" w:rsidRPr="00CE63A7">
        <w:rPr>
          <w:rFonts w:ascii="Arial" w:hAnsi="Arial" w:cs="Arial"/>
        </w:rPr>
        <w:t xml:space="preserve"> Organisation. The World Medical Group Statement of Helsinki (1964), last updated in 2013, guides the ERC's work, alongside the Worldwide Ethical Guidance for Bioscience Research Studies Human Subjects (CIOMS 2016).</w:t>
      </w:r>
      <w:r w:rsidR="00933184">
        <w:rPr>
          <w:rFonts w:ascii="Arial" w:hAnsi="Arial" w:cs="Arial"/>
        </w:rPr>
        <w:t xml:space="preserve"> </w:t>
      </w:r>
      <w:sdt>
        <w:sdtPr>
          <w:rPr>
            <w:rFonts w:ascii="Arial" w:hAnsi="Arial" w:cs="Arial"/>
          </w:rPr>
          <w:id w:val="1326326440"/>
          <w:citation/>
        </w:sdtPr>
        <w:sdtContent>
          <w:r w:rsidR="00933184">
            <w:rPr>
              <w:rFonts w:ascii="Arial" w:hAnsi="Arial" w:cs="Arial"/>
            </w:rPr>
            <w:fldChar w:fldCharType="begin"/>
          </w:r>
          <w:r w:rsidR="00933184">
            <w:rPr>
              <w:rFonts w:ascii="Arial" w:hAnsi="Arial" w:cs="Arial"/>
            </w:rPr>
            <w:instrText xml:space="preserve"> CITATION Wor23 \l 2057 </w:instrText>
          </w:r>
          <w:r w:rsidR="00933184">
            <w:rPr>
              <w:rFonts w:ascii="Arial" w:hAnsi="Arial" w:cs="Arial"/>
            </w:rPr>
            <w:fldChar w:fldCharType="separate"/>
          </w:r>
          <w:r w:rsidR="00FB6741" w:rsidRPr="00FB6741">
            <w:rPr>
              <w:rFonts w:ascii="Arial" w:hAnsi="Arial" w:cs="Arial"/>
              <w:noProof/>
            </w:rPr>
            <w:t>(World Health Organisation, 2023)</w:t>
          </w:r>
          <w:r w:rsidR="00933184">
            <w:rPr>
              <w:rFonts w:ascii="Arial" w:hAnsi="Arial" w:cs="Arial"/>
            </w:rPr>
            <w:fldChar w:fldCharType="end"/>
          </w:r>
        </w:sdtContent>
      </w:sdt>
    </w:p>
    <w:p w14:paraId="568DB809" w14:textId="77777777" w:rsidR="00933184" w:rsidRPr="00933184" w:rsidRDefault="00933184" w:rsidP="00933184">
      <w:pPr>
        <w:rPr>
          <w:rFonts w:ascii="Arial" w:hAnsi="Arial" w:cs="Arial"/>
          <w:lang w:val="en-US"/>
        </w:rPr>
      </w:pPr>
    </w:p>
    <w:p w14:paraId="7694F725" w14:textId="0F5E92B7" w:rsidR="00B604BB" w:rsidRDefault="00A741B3" w:rsidP="00852B42">
      <w:pPr>
        <w:tabs>
          <w:tab w:val="num" w:pos="720"/>
        </w:tabs>
        <w:spacing w:after="0"/>
        <w:rPr>
          <w:rStyle w:val="SubtleReference"/>
        </w:rPr>
      </w:pPr>
      <w:r w:rsidRPr="00852B42">
        <w:rPr>
          <w:rStyle w:val="SubtleReference"/>
        </w:rPr>
        <w:t>Finding and discussion</w:t>
      </w:r>
    </w:p>
    <w:p w14:paraId="3A2F2AC8" w14:textId="77777777" w:rsidR="00852B42" w:rsidRPr="00852B42" w:rsidRDefault="00852B42" w:rsidP="00852B42">
      <w:pPr>
        <w:tabs>
          <w:tab w:val="num" w:pos="720"/>
        </w:tabs>
        <w:spacing w:after="0"/>
        <w:rPr>
          <w:smallCaps/>
          <w:color w:val="5A5A5A" w:themeColor="text1" w:themeTint="A5"/>
        </w:rPr>
      </w:pPr>
    </w:p>
    <w:p w14:paraId="2EDD75E7" w14:textId="015CCD73" w:rsidR="00D30836" w:rsidRPr="00852B42" w:rsidRDefault="00D30836" w:rsidP="00852B42">
      <w:pPr>
        <w:tabs>
          <w:tab w:val="num" w:pos="1440"/>
        </w:tabs>
        <w:rPr>
          <w:rFonts w:ascii="Arial" w:hAnsi="Arial" w:cs="Arial"/>
        </w:rPr>
      </w:pPr>
      <w:r w:rsidRPr="00852B42">
        <w:rPr>
          <w:rFonts w:ascii="Arial" w:hAnsi="Arial" w:cs="Arial"/>
        </w:rPr>
        <w:t>Detecting the symptoms of paranoid personality disorder can be complicated further because it frequently co-occurs with yet another psychological condition, which includes</w:t>
      </w:r>
      <w:r w:rsidR="00852B42" w:rsidRPr="00852B42">
        <w:rPr>
          <w:rFonts w:ascii="Arial" w:hAnsi="Arial" w:cs="Arial"/>
        </w:rPr>
        <w:t xml:space="preserve"> </w:t>
      </w:r>
      <w:r w:rsidR="00852B42">
        <w:rPr>
          <w:rFonts w:ascii="Arial" w:hAnsi="Arial" w:cs="Arial"/>
        </w:rPr>
        <w:t>O</w:t>
      </w:r>
      <w:r w:rsidRPr="00852B42">
        <w:rPr>
          <w:rFonts w:ascii="Arial" w:hAnsi="Arial" w:cs="Arial"/>
        </w:rPr>
        <w:t>bsessive</w:t>
      </w:r>
      <w:r w:rsidR="00852B42">
        <w:rPr>
          <w:rFonts w:ascii="Arial" w:hAnsi="Arial" w:cs="Arial"/>
        </w:rPr>
        <w:t xml:space="preserve"> C</w:t>
      </w:r>
      <w:r w:rsidRPr="00852B42">
        <w:rPr>
          <w:rFonts w:ascii="Arial" w:hAnsi="Arial" w:cs="Arial"/>
        </w:rPr>
        <w:t xml:space="preserve">ompulsive </w:t>
      </w:r>
      <w:r w:rsidR="00852B42">
        <w:rPr>
          <w:rFonts w:ascii="Arial" w:hAnsi="Arial" w:cs="Arial"/>
        </w:rPr>
        <w:t>Di</w:t>
      </w:r>
      <w:r w:rsidRPr="00852B42">
        <w:rPr>
          <w:rFonts w:ascii="Arial" w:hAnsi="Arial" w:cs="Arial"/>
        </w:rPr>
        <w:t xml:space="preserve">sorder (OCD), </w:t>
      </w:r>
      <w:r w:rsidR="00852B42">
        <w:rPr>
          <w:rFonts w:ascii="Arial" w:hAnsi="Arial" w:cs="Arial"/>
        </w:rPr>
        <w:t>A</w:t>
      </w:r>
      <w:r w:rsidR="00852B42" w:rsidRPr="00852B42">
        <w:rPr>
          <w:rFonts w:ascii="Arial" w:hAnsi="Arial" w:cs="Arial"/>
        </w:rPr>
        <w:t>nxiety</w:t>
      </w:r>
      <w:r w:rsidR="00852B42">
        <w:rPr>
          <w:rFonts w:ascii="Arial" w:hAnsi="Arial" w:cs="Arial"/>
        </w:rPr>
        <w:t>,</w:t>
      </w:r>
      <w:r w:rsidR="00852B42" w:rsidRPr="00852B42">
        <w:rPr>
          <w:rFonts w:ascii="Arial" w:hAnsi="Arial" w:cs="Arial"/>
        </w:rPr>
        <w:t xml:space="preserve"> </w:t>
      </w:r>
      <w:r w:rsidR="00852B42">
        <w:rPr>
          <w:rFonts w:ascii="Arial" w:hAnsi="Arial" w:cs="Arial"/>
        </w:rPr>
        <w:t>D</w:t>
      </w:r>
      <w:r w:rsidRPr="00852B42">
        <w:rPr>
          <w:rFonts w:ascii="Arial" w:hAnsi="Arial" w:cs="Arial"/>
        </w:rPr>
        <w:t xml:space="preserve">rug and </w:t>
      </w:r>
      <w:r w:rsidR="00852B42">
        <w:rPr>
          <w:rFonts w:ascii="Arial" w:hAnsi="Arial" w:cs="Arial"/>
        </w:rPr>
        <w:t>A</w:t>
      </w:r>
      <w:r w:rsidRPr="00852B42">
        <w:rPr>
          <w:rFonts w:ascii="Arial" w:hAnsi="Arial" w:cs="Arial"/>
        </w:rPr>
        <w:t>lcohol abuse, as well as depression.</w:t>
      </w:r>
    </w:p>
    <w:p w14:paraId="13C7E699" w14:textId="77777777" w:rsidR="007F50BB" w:rsidRDefault="00FE0650" w:rsidP="00FE0650">
      <w:pPr>
        <w:tabs>
          <w:tab w:val="num" w:pos="1440"/>
        </w:tabs>
        <w:spacing w:after="0"/>
        <w:rPr>
          <w:rFonts w:ascii="Arial" w:hAnsi="Arial" w:cs="Arial"/>
        </w:rPr>
      </w:pPr>
      <w:r w:rsidRPr="00FE0650">
        <w:rPr>
          <w:rFonts w:ascii="Arial" w:hAnsi="Arial" w:cs="Arial"/>
        </w:rPr>
        <w:t xml:space="preserve">Whenever a person first uses a health or social care service, health professionals conduct informal research whilst also questioning to learn about the person's mental health, </w:t>
      </w:r>
    </w:p>
    <w:p w14:paraId="19F0E2DD" w14:textId="3409C38E" w:rsidR="00FE0650" w:rsidRPr="00FE0650" w:rsidRDefault="00FE0650" w:rsidP="00FE0650">
      <w:pPr>
        <w:tabs>
          <w:tab w:val="num" w:pos="1440"/>
        </w:tabs>
        <w:spacing w:after="0"/>
        <w:rPr>
          <w:rFonts w:ascii="Arial" w:hAnsi="Arial" w:cs="Arial"/>
        </w:rPr>
      </w:pPr>
      <w:r w:rsidRPr="00FE0650">
        <w:rPr>
          <w:rFonts w:ascii="Arial" w:hAnsi="Arial" w:cs="Arial"/>
        </w:rPr>
        <w:t>well-being</w:t>
      </w:r>
      <w:r w:rsidR="007F50BB">
        <w:rPr>
          <w:rFonts w:ascii="Arial" w:hAnsi="Arial" w:cs="Arial"/>
        </w:rPr>
        <w:t xml:space="preserve"> </w:t>
      </w:r>
      <w:r w:rsidRPr="00FE0650">
        <w:rPr>
          <w:rFonts w:ascii="Arial" w:hAnsi="Arial" w:cs="Arial"/>
        </w:rPr>
        <w:t>and situational factors, as well as to establish an accurate and thorough knowledge of the person's needs.</w:t>
      </w:r>
    </w:p>
    <w:p w14:paraId="210839BC" w14:textId="34A0B80E" w:rsidR="00B604BB" w:rsidRDefault="00B604BB" w:rsidP="007254F9">
      <w:pPr>
        <w:spacing w:after="0"/>
        <w:rPr>
          <w:rFonts w:ascii="Arial" w:hAnsi="Arial" w:cs="Arial"/>
        </w:rPr>
      </w:pPr>
    </w:p>
    <w:p w14:paraId="3740EF2B" w14:textId="77777777" w:rsidR="00FE0650" w:rsidRPr="00FE0650" w:rsidRDefault="00FE0650" w:rsidP="00FE0650">
      <w:pPr>
        <w:spacing w:after="0"/>
        <w:rPr>
          <w:rFonts w:ascii="Arial" w:hAnsi="Arial" w:cs="Arial"/>
        </w:rPr>
      </w:pPr>
      <w:r w:rsidRPr="00FE0650">
        <w:rPr>
          <w:rFonts w:ascii="Arial" w:hAnsi="Arial" w:cs="Arial"/>
        </w:rPr>
        <w:t>Throughout periods of financial restriction, the price of services does have an impact on determining their performance.</w:t>
      </w:r>
    </w:p>
    <w:p w14:paraId="51240DFA" w14:textId="77777777" w:rsidR="00FE0650" w:rsidRPr="00FE0650" w:rsidRDefault="00FE0650" w:rsidP="00FE0650">
      <w:pPr>
        <w:spacing w:after="0"/>
        <w:rPr>
          <w:rFonts w:ascii="Arial" w:hAnsi="Arial" w:cs="Arial"/>
        </w:rPr>
      </w:pPr>
    </w:p>
    <w:p w14:paraId="6F3902FD" w14:textId="126F5D47" w:rsidR="00FE0650" w:rsidRPr="00FE0650" w:rsidRDefault="00FE0650" w:rsidP="00FE0650">
      <w:pPr>
        <w:spacing w:after="0"/>
        <w:rPr>
          <w:rFonts w:ascii="Arial" w:hAnsi="Arial" w:cs="Arial"/>
        </w:rPr>
      </w:pPr>
      <w:r w:rsidRPr="00FE0650">
        <w:rPr>
          <w:rFonts w:ascii="Arial" w:hAnsi="Arial" w:cs="Arial"/>
        </w:rPr>
        <w:t>The NHS and also some social care services are provided by the government through taxation.</w:t>
      </w:r>
    </w:p>
    <w:p w14:paraId="79349593" w14:textId="77777777" w:rsidR="00FE0650" w:rsidRPr="00FE0650" w:rsidRDefault="00FE0650" w:rsidP="00FE0650">
      <w:pPr>
        <w:spacing w:after="0"/>
        <w:rPr>
          <w:rFonts w:ascii="Arial" w:hAnsi="Arial" w:cs="Arial"/>
        </w:rPr>
      </w:pPr>
    </w:p>
    <w:p w14:paraId="14C1C7EE" w14:textId="4EDE30B8" w:rsidR="00B604BB" w:rsidRDefault="00FE0650" w:rsidP="00FE0650">
      <w:pPr>
        <w:spacing w:after="0"/>
        <w:rPr>
          <w:rFonts w:ascii="Arial" w:hAnsi="Arial" w:cs="Arial"/>
        </w:rPr>
      </w:pPr>
      <w:r w:rsidRPr="00FE0650">
        <w:rPr>
          <w:rFonts w:ascii="Arial" w:hAnsi="Arial" w:cs="Arial"/>
        </w:rPr>
        <w:lastRenderedPageBreak/>
        <w:t>Authorities must manage the expenses of health and social care services with funding on other obligations like academic achievements, welfare, and also the environment.</w:t>
      </w:r>
    </w:p>
    <w:p w14:paraId="3CFFDC15" w14:textId="3EAAF848" w:rsidR="00B604BB" w:rsidRDefault="00B604BB" w:rsidP="00FE0650">
      <w:pPr>
        <w:spacing w:after="0"/>
        <w:rPr>
          <w:rFonts w:ascii="Arial" w:hAnsi="Arial" w:cs="Arial"/>
        </w:rPr>
      </w:pPr>
    </w:p>
    <w:p w14:paraId="670BAFC3" w14:textId="576C8864" w:rsidR="0033588B" w:rsidRDefault="0033588B" w:rsidP="0033588B">
      <w:pPr>
        <w:spacing w:after="0"/>
        <w:rPr>
          <w:rFonts w:ascii="Arial" w:hAnsi="Arial" w:cs="Arial"/>
        </w:rPr>
      </w:pPr>
      <w:r w:rsidRPr="0033588B">
        <w:rPr>
          <w:rFonts w:ascii="Arial" w:hAnsi="Arial" w:cs="Arial"/>
        </w:rPr>
        <w:t>Regardless of how health or social care operations are sponsored, research is the way to make them as effective as possible</w:t>
      </w:r>
      <w:r w:rsidR="007F50BB">
        <w:rPr>
          <w:rFonts w:ascii="Arial" w:hAnsi="Arial" w:cs="Arial"/>
        </w:rPr>
        <w:t xml:space="preserve">, </w:t>
      </w:r>
      <w:r w:rsidRPr="0033588B">
        <w:rPr>
          <w:rFonts w:ascii="Arial" w:hAnsi="Arial" w:cs="Arial"/>
        </w:rPr>
        <w:t>offering the highest benefit in the form of patient outcomes within relatively low cost is currently a priority.</w:t>
      </w:r>
    </w:p>
    <w:p w14:paraId="79B93CD1" w14:textId="77777777" w:rsidR="007F50BB" w:rsidRPr="0033588B" w:rsidRDefault="007F50BB" w:rsidP="0033588B">
      <w:pPr>
        <w:spacing w:after="0"/>
        <w:rPr>
          <w:rFonts w:ascii="Arial" w:hAnsi="Arial" w:cs="Arial"/>
        </w:rPr>
      </w:pPr>
    </w:p>
    <w:p w14:paraId="26C021FA" w14:textId="77777777" w:rsidR="007F50BB" w:rsidRDefault="0033588B" w:rsidP="0033588B">
      <w:pPr>
        <w:spacing w:after="0"/>
        <w:rPr>
          <w:rFonts w:ascii="Arial" w:hAnsi="Arial" w:cs="Arial"/>
        </w:rPr>
      </w:pPr>
      <w:r w:rsidRPr="0033588B">
        <w:rPr>
          <w:rFonts w:ascii="Arial" w:hAnsi="Arial" w:cs="Arial"/>
        </w:rPr>
        <w:t>• It expands on existing information</w:t>
      </w:r>
    </w:p>
    <w:p w14:paraId="22B9F8FC" w14:textId="77777777" w:rsidR="007F50BB" w:rsidRDefault="0033588B" w:rsidP="0033588B">
      <w:pPr>
        <w:spacing w:after="0"/>
        <w:rPr>
          <w:rFonts w:ascii="Arial" w:hAnsi="Arial" w:cs="Arial"/>
        </w:rPr>
      </w:pPr>
      <w:r w:rsidRPr="0033588B">
        <w:rPr>
          <w:rFonts w:ascii="Arial" w:hAnsi="Arial" w:cs="Arial"/>
        </w:rPr>
        <w:t>• It helps fill gaps in literature</w:t>
      </w:r>
    </w:p>
    <w:p w14:paraId="624B1CA7" w14:textId="77777777" w:rsidR="007F50BB" w:rsidRDefault="0033588B" w:rsidP="0033588B">
      <w:pPr>
        <w:spacing w:after="0"/>
        <w:rPr>
          <w:rFonts w:ascii="Arial" w:hAnsi="Arial" w:cs="Arial"/>
        </w:rPr>
      </w:pPr>
      <w:r w:rsidRPr="0033588B">
        <w:rPr>
          <w:rFonts w:ascii="Arial" w:hAnsi="Arial" w:cs="Arial"/>
        </w:rPr>
        <w:t xml:space="preserve">• It makes a significant contribution to theoretical development </w:t>
      </w:r>
    </w:p>
    <w:p w14:paraId="33F6D802" w14:textId="77777777" w:rsidR="007F50BB" w:rsidRDefault="0033588B" w:rsidP="007F50BB">
      <w:pPr>
        <w:spacing w:after="0"/>
        <w:rPr>
          <w:rFonts w:ascii="Arial" w:hAnsi="Arial" w:cs="Arial"/>
        </w:rPr>
      </w:pPr>
      <w:r w:rsidRPr="0033588B">
        <w:rPr>
          <w:rFonts w:ascii="Arial" w:hAnsi="Arial" w:cs="Arial"/>
        </w:rPr>
        <w:t>• It describes and concentrates on research</w:t>
      </w:r>
    </w:p>
    <w:p w14:paraId="4003B627" w14:textId="1FC990A2" w:rsidR="00B604BB" w:rsidRPr="007F50BB" w:rsidRDefault="0033588B" w:rsidP="007F50BB">
      <w:pPr>
        <w:spacing w:after="0"/>
        <w:rPr>
          <w:rFonts w:ascii="Arial" w:hAnsi="Arial" w:cs="Arial"/>
        </w:rPr>
      </w:pPr>
      <w:r w:rsidRPr="0033588B">
        <w:rPr>
          <w:rFonts w:ascii="Arial" w:hAnsi="Arial" w:cs="Arial"/>
        </w:rPr>
        <w:t xml:space="preserve">• </w:t>
      </w:r>
      <w:r w:rsidRPr="007F50BB">
        <w:rPr>
          <w:rFonts w:ascii="Arial" w:hAnsi="Arial" w:cs="Arial"/>
        </w:rPr>
        <w:t>It is directly accountable and researchable</w:t>
      </w:r>
    </w:p>
    <w:p w14:paraId="1B1C09B5" w14:textId="1DAD19BB" w:rsidR="00B604BB" w:rsidRDefault="00B604BB" w:rsidP="0033588B">
      <w:pPr>
        <w:spacing w:after="0"/>
        <w:rPr>
          <w:rFonts w:ascii="Arial" w:hAnsi="Arial" w:cs="Arial"/>
        </w:rPr>
      </w:pPr>
    </w:p>
    <w:p w14:paraId="3D4D5228" w14:textId="77777777" w:rsidR="007F50BB" w:rsidRDefault="00656CBA" w:rsidP="0033588B">
      <w:pPr>
        <w:spacing w:after="0"/>
        <w:rPr>
          <w:rFonts w:ascii="Arial" w:hAnsi="Arial" w:cs="Arial"/>
        </w:rPr>
      </w:pPr>
      <w:r w:rsidRPr="00656CBA">
        <w:rPr>
          <w:rFonts w:ascii="Arial" w:hAnsi="Arial" w:cs="Arial"/>
        </w:rPr>
        <w:t>Locating the appropriate help for any problem with mental health can be time-consuming as well as difficult, which is especially true for those with</w:t>
      </w:r>
      <w:r w:rsidR="007F50BB">
        <w:rPr>
          <w:rFonts w:ascii="Arial" w:hAnsi="Arial" w:cs="Arial"/>
        </w:rPr>
        <w:t xml:space="preserve"> the</w:t>
      </w:r>
      <w:r w:rsidRPr="00656CBA">
        <w:rPr>
          <w:rFonts w:ascii="Arial" w:hAnsi="Arial" w:cs="Arial"/>
        </w:rPr>
        <w:t xml:space="preserve"> </w:t>
      </w:r>
      <w:r w:rsidR="007F50BB">
        <w:rPr>
          <w:rFonts w:ascii="Arial" w:hAnsi="Arial" w:cs="Arial"/>
        </w:rPr>
        <w:t>P</w:t>
      </w:r>
      <w:r w:rsidRPr="00656CBA">
        <w:rPr>
          <w:rFonts w:ascii="Arial" w:hAnsi="Arial" w:cs="Arial"/>
        </w:rPr>
        <w:t xml:space="preserve">aranoid </w:t>
      </w:r>
      <w:r w:rsidR="007F50BB">
        <w:rPr>
          <w:rFonts w:ascii="Arial" w:hAnsi="Arial" w:cs="Arial"/>
        </w:rPr>
        <w:t>P</w:t>
      </w:r>
      <w:r w:rsidRPr="00656CBA">
        <w:rPr>
          <w:rFonts w:ascii="Arial" w:hAnsi="Arial" w:cs="Arial"/>
        </w:rPr>
        <w:t xml:space="preserve">ersonality </w:t>
      </w:r>
      <w:r w:rsidR="007F50BB">
        <w:rPr>
          <w:rFonts w:ascii="Arial" w:hAnsi="Arial" w:cs="Arial"/>
        </w:rPr>
        <w:t>D</w:t>
      </w:r>
      <w:r w:rsidRPr="00656CBA">
        <w:rPr>
          <w:rFonts w:ascii="Arial" w:hAnsi="Arial" w:cs="Arial"/>
        </w:rPr>
        <w:t>isorder.</w:t>
      </w:r>
    </w:p>
    <w:p w14:paraId="32FAE9D7" w14:textId="77777777" w:rsidR="007F50BB" w:rsidRDefault="00656CBA" w:rsidP="0033588B">
      <w:pPr>
        <w:spacing w:after="0"/>
        <w:rPr>
          <w:rFonts w:ascii="Arial" w:hAnsi="Arial" w:cs="Arial"/>
        </w:rPr>
      </w:pPr>
      <w:r w:rsidRPr="00656CBA">
        <w:rPr>
          <w:rFonts w:ascii="Arial" w:hAnsi="Arial" w:cs="Arial"/>
        </w:rPr>
        <w:t>The individual experiencing from</w:t>
      </w:r>
      <w:r w:rsidR="007F50BB">
        <w:rPr>
          <w:rFonts w:ascii="Arial" w:hAnsi="Arial" w:cs="Arial"/>
        </w:rPr>
        <w:t xml:space="preserve"> Paranoid Personality Disorder (</w:t>
      </w:r>
      <w:r w:rsidRPr="00656CBA">
        <w:rPr>
          <w:rFonts w:ascii="Arial" w:hAnsi="Arial" w:cs="Arial"/>
        </w:rPr>
        <w:t>PPD</w:t>
      </w:r>
      <w:r w:rsidR="007F50BB">
        <w:rPr>
          <w:rFonts w:ascii="Arial" w:hAnsi="Arial" w:cs="Arial"/>
        </w:rPr>
        <w:t xml:space="preserve">) </w:t>
      </w:r>
      <w:r w:rsidRPr="00656CBA">
        <w:rPr>
          <w:rFonts w:ascii="Arial" w:hAnsi="Arial" w:cs="Arial"/>
        </w:rPr>
        <w:t xml:space="preserve">must believe they are actually joining forces with a mental health professional rather than needing treatment imposed on them. </w:t>
      </w:r>
    </w:p>
    <w:p w14:paraId="14C0DE86" w14:textId="6E439D6A" w:rsidR="00B604BB" w:rsidRDefault="00656CBA" w:rsidP="0033588B">
      <w:pPr>
        <w:spacing w:after="0"/>
        <w:rPr>
          <w:rFonts w:ascii="Arial" w:hAnsi="Arial" w:cs="Arial"/>
        </w:rPr>
      </w:pPr>
      <w:r w:rsidRPr="00656CBA">
        <w:rPr>
          <w:rFonts w:ascii="Arial" w:hAnsi="Arial" w:cs="Arial"/>
        </w:rPr>
        <w:t>This could carry several attempts to identify a mental health professional that's a better match, and it might require an ongoing treatment plan to monitor the signs of PPD.</w:t>
      </w:r>
      <w:r w:rsidR="000146AD">
        <w:rPr>
          <w:rFonts w:ascii="Arial" w:hAnsi="Arial" w:cs="Arial"/>
        </w:rPr>
        <w:t xml:space="preserve"> </w:t>
      </w:r>
      <w:sdt>
        <w:sdtPr>
          <w:rPr>
            <w:rFonts w:ascii="Arial" w:hAnsi="Arial" w:cs="Arial"/>
          </w:rPr>
          <w:id w:val="983048670"/>
          <w:citation/>
        </w:sdtPr>
        <w:sdtContent>
          <w:r w:rsidR="000146AD">
            <w:rPr>
              <w:rFonts w:ascii="Arial" w:hAnsi="Arial" w:cs="Arial"/>
            </w:rPr>
            <w:fldChar w:fldCharType="begin"/>
          </w:r>
          <w:r w:rsidR="000146AD">
            <w:rPr>
              <w:rFonts w:ascii="Arial" w:hAnsi="Arial" w:cs="Arial"/>
            </w:rPr>
            <w:instrText xml:space="preserve"> CITATION Hel23 \l 2057 </w:instrText>
          </w:r>
          <w:r w:rsidR="000146AD">
            <w:rPr>
              <w:rFonts w:ascii="Arial" w:hAnsi="Arial" w:cs="Arial"/>
            </w:rPr>
            <w:fldChar w:fldCharType="separate"/>
          </w:r>
          <w:r w:rsidR="00FB6741" w:rsidRPr="00FB6741">
            <w:rPr>
              <w:rFonts w:ascii="Arial" w:hAnsi="Arial" w:cs="Arial"/>
              <w:noProof/>
            </w:rPr>
            <w:t>(Helpguide.org, 2023)</w:t>
          </w:r>
          <w:r w:rsidR="000146AD">
            <w:rPr>
              <w:rFonts w:ascii="Arial" w:hAnsi="Arial" w:cs="Arial"/>
            </w:rPr>
            <w:fldChar w:fldCharType="end"/>
          </w:r>
        </w:sdtContent>
      </w:sdt>
    </w:p>
    <w:p w14:paraId="3F1FB197" w14:textId="3DECBE7B" w:rsidR="00B604BB" w:rsidRDefault="00B604BB" w:rsidP="0033588B">
      <w:pPr>
        <w:spacing w:after="0"/>
        <w:rPr>
          <w:rFonts w:ascii="Arial" w:hAnsi="Arial" w:cs="Arial"/>
        </w:rPr>
      </w:pPr>
    </w:p>
    <w:p w14:paraId="3E54393E" w14:textId="77777777" w:rsidR="00B604BB" w:rsidRPr="00B604BB" w:rsidRDefault="00B604BB" w:rsidP="0033588B">
      <w:pPr>
        <w:spacing w:after="0"/>
        <w:rPr>
          <w:rFonts w:ascii="Arial" w:hAnsi="Arial" w:cs="Arial"/>
        </w:rPr>
      </w:pPr>
    </w:p>
    <w:p w14:paraId="67EAF030" w14:textId="4D71DE9D" w:rsidR="00A741B3" w:rsidRPr="007F50BB" w:rsidRDefault="00A741B3" w:rsidP="00B604BB">
      <w:pPr>
        <w:tabs>
          <w:tab w:val="num" w:pos="720"/>
        </w:tabs>
        <w:spacing w:after="0"/>
        <w:rPr>
          <w:rStyle w:val="SubtleReference"/>
        </w:rPr>
      </w:pPr>
      <w:r w:rsidRPr="007F50BB">
        <w:rPr>
          <w:rStyle w:val="SubtleReference"/>
        </w:rPr>
        <w:t>Conclusion and recommendations</w:t>
      </w:r>
    </w:p>
    <w:p w14:paraId="12E502FD" w14:textId="5A2ADAFE" w:rsidR="00D30836" w:rsidRPr="00D30836" w:rsidRDefault="00D30836" w:rsidP="007F50BB">
      <w:pPr>
        <w:tabs>
          <w:tab w:val="num" w:pos="1440"/>
        </w:tabs>
        <w:spacing w:after="0"/>
        <w:rPr>
          <w:rFonts w:ascii="Arial" w:hAnsi="Arial" w:cs="Arial"/>
        </w:rPr>
      </w:pPr>
    </w:p>
    <w:p w14:paraId="19118A32" w14:textId="01075F70" w:rsidR="00D30836" w:rsidRPr="00D30836" w:rsidRDefault="00D30836" w:rsidP="007F50BB">
      <w:pPr>
        <w:spacing w:after="0"/>
        <w:rPr>
          <w:rFonts w:ascii="Arial" w:hAnsi="Arial" w:cs="Arial"/>
        </w:rPr>
      </w:pPr>
      <w:r w:rsidRPr="00D30836">
        <w:rPr>
          <w:rFonts w:ascii="Playfair Display" w:hAnsi="Playfair Display"/>
          <w:b/>
          <w:bCs/>
          <w:color w:val="045346"/>
        </w:rPr>
        <w:t>Diagnosing PPD</w:t>
      </w:r>
    </w:p>
    <w:p w14:paraId="6035A502" w14:textId="77777777" w:rsidR="008C355D" w:rsidRDefault="007F50BB" w:rsidP="00FE3670">
      <w:pPr>
        <w:spacing w:after="0"/>
        <w:rPr>
          <w:rFonts w:ascii="Arial" w:hAnsi="Arial" w:cs="Arial"/>
        </w:rPr>
      </w:pPr>
      <w:r>
        <w:rPr>
          <w:rFonts w:ascii="Arial" w:hAnsi="Arial" w:cs="Arial"/>
        </w:rPr>
        <w:t>Paranoid Personality Disorder</w:t>
      </w:r>
      <w:r w:rsidR="00FE3670" w:rsidRPr="00FE3670">
        <w:rPr>
          <w:rFonts w:ascii="Arial" w:hAnsi="Arial" w:cs="Arial"/>
        </w:rPr>
        <w:t xml:space="preserve"> </w:t>
      </w:r>
      <w:r>
        <w:rPr>
          <w:rFonts w:ascii="Arial" w:hAnsi="Arial" w:cs="Arial"/>
        </w:rPr>
        <w:t>(</w:t>
      </w:r>
      <w:r w:rsidR="00FE3670" w:rsidRPr="00FE3670">
        <w:rPr>
          <w:rFonts w:ascii="Arial" w:hAnsi="Arial" w:cs="Arial"/>
        </w:rPr>
        <w:t>PPD</w:t>
      </w:r>
      <w:r>
        <w:rPr>
          <w:rFonts w:ascii="Arial" w:hAnsi="Arial" w:cs="Arial"/>
        </w:rPr>
        <w:t>)</w:t>
      </w:r>
      <w:r w:rsidR="00FE3670" w:rsidRPr="00FE3670">
        <w:rPr>
          <w:rFonts w:ascii="Arial" w:hAnsi="Arial" w:cs="Arial"/>
        </w:rPr>
        <w:t xml:space="preserve"> doesn't really portray paranoid delusions mental illness, instead representing a distinctive paranoid cognitive functioning. Individuals who suffer from a </w:t>
      </w:r>
      <w:r>
        <w:rPr>
          <w:rFonts w:ascii="Arial" w:hAnsi="Arial" w:cs="Arial"/>
        </w:rPr>
        <w:t>P</w:t>
      </w:r>
      <w:r w:rsidR="00FE3670" w:rsidRPr="00FE3670">
        <w:rPr>
          <w:rFonts w:ascii="Arial" w:hAnsi="Arial" w:cs="Arial"/>
        </w:rPr>
        <w:t xml:space="preserve">aranoid </w:t>
      </w:r>
      <w:r>
        <w:rPr>
          <w:rFonts w:ascii="Arial" w:hAnsi="Arial" w:cs="Arial"/>
        </w:rPr>
        <w:t>P</w:t>
      </w:r>
      <w:r w:rsidR="00FE3670" w:rsidRPr="00FE3670">
        <w:rPr>
          <w:rFonts w:ascii="Arial" w:hAnsi="Arial" w:cs="Arial"/>
        </w:rPr>
        <w:t xml:space="preserve">ersonality </w:t>
      </w:r>
      <w:r>
        <w:rPr>
          <w:rFonts w:ascii="Arial" w:hAnsi="Arial" w:cs="Arial"/>
        </w:rPr>
        <w:t>D</w:t>
      </w:r>
      <w:r w:rsidR="00FE3670" w:rsidRPr="00FE3670">
        <w:rPr>
          <w:rFonts w:ascii="Arial" w:hAnsi="Arial" w:cs="Arial"/>
        </w:rPr>
        <w:t>isorder hardly ever seek professional help by themselves, but might do so at the requirement of family and friends or work colleagues. </w:t>
      </w:r>
    </w:p>
    <w:p w14:paraId="24E449EA" w14:textId="5E2E289E" w:rsidR="00B604BB" w:rsidRDefault="00FE3670" w:rsidP="00FE3670">
      <w:pPr>
        <w:spacing w:after="0"/>
        <w:rPr>
          <w:rFonts w:ascii="Arial" w:hAnsi="Arial" w:cs="Arial"/>
        </w:rPr>
      </w:pPr>
      <w:r w:rsidRPr="00FE3670">
        <w:rPr>
          <w:rFonts w:ascii="Arial" w:hAnsi="Arial" w:cs="Arial"/>
        </w:rPr>
        <w:t xml:space="preserve">The effect of their disorder makes it difficult for them to recognise </w:t>
      </w:r>
      <w:r w:rsidR="008C355D" w:rsidRPr="00FE3670">
        <w:rPr>
          <w:rFonts w:ascii="Arial" w:hAnsi="Arial" w:cs="Arial"/>
        </w:rPr>
        <w:t>their own</w:t>
      </w:r>
      <w:r w:rsidRPr="00FE3670">
        <w:rPr>
          <w:rFonts w:ascii="Arial" w:hAnsi="Arial" w:cs="Arial"/>
        </w:rPr>
        <w:t xml:space="preserve"> behaviour and their treatment might very well eventually be impacted by their suspicion of healthcare professionals.</w:t>
      </w:r>
    </w:p>
    <w:p w14:paraId="0D5A4607" w14:textId="37D89964" w:rsidR="00FE3670" w:rsidRDefault="008C355D" w:rsidP="00FE3670">
      <w:pPr>
        <w:spacing w:after="0"/>
        <w:rPr>
          <w:rFonts w:ascii="Arial" w:hAnsi="Arial" w:cs="Arial"/>
        </w:rPr>
      </w:pPr>
      <w:r>
        <w:rPr>
          <w:rFonts w:ascii="Arial" w:hAnsi="Arial" w:cs="Arial"/>
        </w:rPr>
        <w:t>P</w:t>
      </w:r>
      <w:r w:rsidR="00FE3670" w:rsidRPr="00FE3670">
        <w:rPr>
          <w:rFonts w:ascii="Arial" w:hAnsi="Arial" w:cs="Arial"/>
        </w:rPr>
        <w:t xml:space="preserve">atients with </w:t>
      </w:r>
      <w:r>
        <w:rPr>
          <w:rFonts w:ascii="Arial" w:hAnsi="Arial" w:cs="Arial"/>
        </w:rPr>
        <w:t>P</w:t>
      </w:r>
      <w:r w:rsidR="00FE3670" w:rsidRPr="00FE3670">
        <w:rPr>
          <w:rFonts w:ascii="Arial" w:hAnsi="Arial" w:cs="Arial"/>
        </w:rPr>
        <w:t xml:space="preserve">aranoid </w:t>
      </w:r>
      <w:r>
        <w:rPr>
          <w:rFonts w:ascii="Arial" w:hAnsi="Arial" w:cs="Arial"/>
        </w:rPr>
        <w:t>P</w:t>
      </w:r>
      <w:r w:rsidR="00FE3670" w:rsidRPr="00FE3670">
        <w:rPr>
          <w:rFonts w:ascii="Arial" w:hAnsi="Arial" w:cs="Arial"/>
        </w:rPr>
        <w:t xml:space="preserve">ersonality </w:t>
      </w:r>
      <w:r>
        <w:rPr>
          <w:rFonts w:ascii="Arial" w:hAnsi="Arial" w:cs="Arial"/>
        </w:rPr>
        <w:t>Di</w:t>
      </w:r>
      <w:r w:rsidR="00FE3670" w:rsidRPr="00FE3670">
        <w:rPr>
          <w:rFonts w:ascii="Arial" w:hAnsi="Arial" w:cs="Arial"/>
        </w:rPr>
        <w:t>sorder become less inclined to go to</w:t>
      </w:r>
      <w:r>
        <w:rPr>
          <w:rFonts w:ascii="Arial" w:hAnsi="Arial" w:cs="Arial"/>
        </w:rPr>
        <w:t>,</w:t>
      </w:r>
      <w:r w:rsidR="00FE3670" w:rsidRPr="00FE3670">
        <w:rPr>
          <w:rFonts w:ascii="Arial" w:hAnsi="Arial" w:cs="Arial"/>
        </w:rPr>
        <w:t xml:space="preserve"> or continue to stay in </w:t>
      </w:r>
      <w:r>
        <w:rPr>
          <w:rFonts w:ascii="Arial" w:hAnsi="Arial" w:cs="Arial"/>
        </w:rPr>
        <w:t xml:space="preserve">an </w:t>
      </w:r>
      <w:r w:rsidR="00FE3670" w:rsidRPr="00FE3670">
        <w:rPr>
          <w:rFonts w:ascii="Arial" w:hAnsi="Arial" w:cs="Arial"/>
        </w:rPr>
        <w:t>inpatient service, appropriate treatment options for the disorder also g</w:t>
      </w:r>
      <w:r>
        <w:rPr>
          <w:rFonts w:ascii="Arial" w:hAnsi="Arial" w:cs="Arial"/>
        </w:rPr>
        <w:t>ets</w:t>
      </w:r>
      <w:r w:rsidR="00FE3670" w:rsidRPr="00FE3670">
        <w:rPr>
          <w:rFonts w:ascii="Arial" w:hAnsi="Arial" w:cs="Arial"/>
        </w:rPr>
        <w:t xml:space="preserve"> less research compared to those more common personality disorders. There are currently no </w:t>
      </w:r>
      <w:r>
        <w:rPr>
          <w:rFonts w:ascii="Arial" w:hAnsi="Arial" w:cs="Arial"/>
        </w:rPr>
        <w:t>a</w:t>
      </w:r>
      <w:r w:rsidR="00FE3670" w:rsidRPr="00FE3670">
        <w:rPr>
          <w:rFonts w:ascii="Arial" w:hAnsi="Arial" w:cs="Arial"/>
        </w:rPr>
        <w:t xml:space="preserve">pproved medications to treat </w:t>
      </w:r>
      <w:r>
        <w:rPr>
          <w:rFonts w:ascii="Arial" w:hAnsi="Arial" w:cs="Arial"/>
        </w:rPr>
        <w:t>P</w:t>
      </w:r>
      <w:r w:rsidR="00FE3670" w:rsidRPr="00FE3670">
        <w:rPr>
          <w:rFonts w:ascii="Arial" w:hAnsi="Arial" w:cs="Arial"/>
        </w:rPr>
        <w:t xml:space="preserve">aranoid </w:t>
      </w:r>
      <w:r>
        <w:rPr>
          <w:rFonts w:ascii="Arial" w:hAnsi="Arial" w:cs="Arial"/>
        </w:rPr>
        <w:t>P</w:t>
      </w:r>
      <w:r w:rsidRPr="00FE3670">
        <w:rPr>
          <w:rFonts w:ascii="Arial" w:hAnsi="Arial" w:cs="Arial"/>
        </w:rPr>
        <w:t>ersonality</w:t>
      </w:r>
      <w:r>
        <w:rPr>
          <w:rFonts w:ascii="Arial" w:hAnsi="Arial" w:cs="Arial"/>
        </w:rPr>
        <w:t xml:space="preserve"> </w:t>
      </w:r>
      <w:r w:rsidRPr="00FE3670">
        <w:rPr>
          <w:rFonts w:ascii="Arial" w:hAnsi="Arial" w:cs="Arial"/>
        </w:rPr>
        <w:t>Disorder</w:t>
      </w:r>
      <w:r w:rsidR="00FE3670" w:rsidRPr="00FE3670">
        <w:rPr>
          <w:rFonts w:ascii="Arial" w:hAnsi="Arial" w:cs="Arial"/>
        </w:rPr>
        <w:t>.</w:t>
      </w:r>
    </w:p>
    <w:p w14:paraId="03AF43FB" w14:textId="651F60BE" w:rsidR="00D30836" w:rsidRPr="00D30836" w:rsidRDefault="00D30836" w:rsidP="00D30836">
      <w:pPr>
        <w:spacing w:after="0"/>
        <w:rPr>
          <w:rFonts w:ascii="Arial" w:hAnsi="Arial" w:cs="Arial"/>
        </w:rPr>
      </w:pPr>
      <w:r w:rsidRPr="00D30836">
        <w:rPr>
          <w:rFonts w:ascii="Arial" w:hAnsi="Arial" w:cs="Arial"/>
        </w:rPr>
        <w:t xml:space="preserve">A mental health provider will look for the occurrence of a minimum of four symptoms to confirm a diagnosis of </w:t>
      </w:r>
      <w:r w:rsidR="008C355D">
        <w:rPr>
          <w:rFonts w:ascii="Arial" w:hAnsi="Arial" w:cs="Arial"/>
        </w:rPr>
        <w:t>P</w:t>
      </w:r>
      <w:r w:rsidRPr="00D30836">
        <w:rPr>
          <w:rFonts w:ascii="Arial" w:hAnsi="Arial" w:cs="Arial"/>
        </w:rPr>
        <w:t xml:space="preserve">aranoid </w:t>
      </w:r>
      <w:r w:rsidR="008C355D">
        <w:rPr>
          <w:rFonts w:ascii="Arial" w:hAnsi="Arial" w:cs="Arial"/>
        </w:rPr>
        <w:t>P</w:t>
      </w:r>
      <w:r w:rsidRPr="00D30836">
        <w:rPr>
          <w:rFonts w:ascii="Arial" w:hAnsi="Arial" w:cs="Arial"/>
        </w:rPr>
        <w:t xml:space="preserve">ersonality </w:t>
      </w:r>
      <w:r w:rsidR="008C355D">
        <w:rPr>
          <w:rFonts w:ascii="Arial" w:hAnsi="Arial" w:cs="Arial"/>
        </w:rPr>
        <w:t>D</w:t>
      </w:r>
      <w:r w:rsidRPr="00D30836">
        <w:rPr>
          <w:rFonts w:ascii="Arial" w:hAnsi="Arial" w:cs="Arial"/>
        </w:rPr>
        <w:t>isorder. </w:t>
      </w:r>
    </w:p>
    <w:p w14:paraId="4ABE33A5" w14:textId="77D0825D" w:rsidR="00D30836" w:rsidRDefault="00D30836" w:rsidP="00D30836">
      <w:pPr>
        <w:spacing w:after="0"/>
        <w:rPr>
          <w:rFonts w:ascii="Arial" w:hAnsi="Arial" w:cs="Arial"/>
        </w:rPr>
      </w:pPr>
      <w:r w:rsidRPr="00D30836">
        <w:rPr>
          <w:rFonts w:ascii="Arial" w:hAnsi="Arial" w:cs="Arial"/>
        </w:rPr>
        <w:t xml:space="preserve">such as </w:t>
      </w:r>
      <w:r w:rsidR="008C355D">
        <w:rPr>
          <w:rFonts w:ascii="Arial" w:hAnsi="Arial" w:cs="Arial"/>
        </w:rPr>
        <w:t>bipolar disorder</w:t>
      </w:r>
      <w:r w:rsidRPr="00D30836">
        <w:rPr>
          <w:rFonts w:ascii="Arial" w:hAnsi="Arial" w:cs="Arial"/>
        </w:rPr>
        <w:t>, schizophrenia</w:t>
      </w:r>
      <w:r w:rsidR="008C355D">
        <w:rPr>
          <w:rFonts w:ascii="Arial" w:hAnsi="Arial" w:cs="Arial"/>
        </w:rPr>
        <w:t xml:space="preserve"> or </w:t>
      </w:r>
      <w:r w:rsidRPr="00D30836">
        <w:rPr>
          <w:rFonts w:ascii="Arial" w:hAnsi="Arial" w:cs="Arial"/>
        </w:rPr>
        <w:t xml:space="preserve">depression </w:t>
      </w:r>
    </w:p>
    <w:p w14:paraId="152C9AA5" w14:textId="77777777" w:rsidR="008C355D" w:rsidRDefault="008C355D" w:rsidP="00010CBC">
      <w:pPr>
        <w:tabs>
          <w:tab w:val="num" w:pos="720"/>
        </w:tabs>
        <w:spacing w:after="0"/>
        <w:ind w:left="720" w:hanging="360"/>
      </w:pPr>
    </w:p>
    <w:p w14:paraId="5D9E567B" w14:textId="290490BF" w:rsidR="00010CBC" w:rsidRDefault="008C355D" w:rsidP="00010CBC">
      <w:pPr>
        <w:tabs>
          <w:tab w:val="num" w:pos="720"/>
        </w:tabs>
        <w:spacing w:after="0"/>
        <w:ind w:left="720" w:hanging="360"/>
      </w:pPr>
      <w:r>
        <w:t xml:space="preserve">Looking at our </w:t>
      </w:r>
      <w:r w:rsidR="00010CBC">
        <w:t xml:space="preserve">Personal wellbeing to understand feelings, </w:t>
      </w:r>
      <w:r>
        <w:t>anxiety</w:t>
      </w:r>
      <w:r w:rsidR="00010CBC">
        <w:t>, happiness</w:t>
      </w:r>
      <w:r>
        <w:t xml:space="preserve"> is a life satisfaction</w:t>
      </w:r>
    </w:p>
    <w:p w14:paraId="6F1A438C" w14:textId="77777777" w:rsidR="00010CBC" w:rsidRDefault="00010CBC" w:rsidP="00D30836">
      <w:pPr>
        <w:spacing w:after="0"/>
        <w:rPr>
          <w:rFonts w:ascii="Arial" w:hAnsi="Arial" w:cs="Arial"/>
        </w:rPr>
      </w:pPr>
    </w:p>
    <w:p w14:paraId="3ABFCD41" w14:textId="37F4D62B" w:rsidR="0067452F" w:rsidRPr="008C355D" w:rsidRDefault="008C355D" w:rsidP="0067452F">
      <w:pPr>
        <w:spacing w:after="0"/>
        <w:rPr>
          <w:rStyle w:val="SubtleReference"/>
        </w:rPr>
      </w:pPr>
      <w:r w:rsidRPr="008C355D">
        <w:rPr>
          <w:rStyle w:val="SubtleReference"/>
        </w:rPr>
        <w:t>T</w:t>
      </w:r>
      <w:r w:rsidR="0067452F" w:rsidRPr="008C355D">
        <w:rPr>
          <w:rStyle w:val="SubtleReference"/>
        </w:rPr>
        <w:t xml:space="preserve">reatment </w:t>
      </w:r>
    </w:p>
    <w:p w14:paraId="6B320BF4" w14:textId="3A50F950" w:rsidR="0067452F" w:rsidRPr="0067452F" w:rsidRDefault="0067452F" w:rsidP="0067452F">
      <w:pPr>
        <w:spacing w:after="0"/>
        <w:rPr>
          <w:rFonts w:ascii="Arial" w:hAnsi="Arial" w:cs="Arial"/>
        </w:rPr>
      </w:pPr>
      <w:r w:rsidRPr="0067452F">
        <w:rPr>
          <w:rFonts w:ascii="Arial" w:hAnsi="Arial" w:cs="Arial"/>
        </w:rPr>
        <w:t>Cognitive-</w:t>
      </w:r>
      <w:r w:rsidR="008C355D" w:rsidRPr="0067452F">
        <w:rPr>
          <w:rFonts w:ascii="Arial" w:hAnsi="Arial" w:cs="Arial"/>
        </w:rPr>
        <w:t>behavioural</w:t>
      </w:r>
      <w:r w:rsidRPr="0067452F">
        <w:rPr>
          <w:rFonts w:ascii="Arial" w:hAnsi="Arial" w:cs="Arial"/>
        </w:rPr>
        <w:t xml:space="preserve"> therapy (CBT) could perhaps assist a person experiencing from a </w:t>
      </w:r>
      <w:r w:rsidR="008C355D">
        <w:rPr>
          <w:rFonts w:ascii="Arial" w:hAnsi="Arial" w:cs="Arial"/>
        </w:rPr>
        <w:t>P</w:t>
      </w:r>
      <w:r w:rsidRPr="0067452F">
        <w:rPr>
          <w:rFonts w:ascii="Arial" w:hAnsi="Arial" w:cs="Arial"/>
        </w:rPr>
        <w:t xml:space="preserve">aranoid </w:t>
      </w:r>
      <w:r w:rsidR="008C355D">
        <w:rPr>
          <w:rFonts w:ascii="Arial" w:hAnsi="Arial" w:cs="Arial"/>
        </w:rPr>
        <w:t>P</w:t>
      </w:r>
      <w:r w:rsidRPr="0067452F">
        <w:rPr>
          <w:rFonts w:ascii="Arial" w:hAnsi="Arial" w:cs="Arial"/>
        </w:rPr>
        <w:t xml:space="preserve">ersonality </w:t>
      </w:r>
      <w:r w:rsidR="008C355D">
        <w:rPr>
          <w:rFonts w:ascii="Arial" w:hAnsi="Arial" w:cs="Arial"/>
        </w:rPr>
        <w:t>D</w:t>
      </w:r>
      <w:r w:rsidRPr="0067452F">
        <w:rPr>
          <w:rFonts w:ascii="Arial" w:hAnsi="Arial" w:cs="Arial"/>
        </w:rPr>
        <w:t>isorder in recognising disturbing perceptions and mindsets.</w:t>
      </w:r>
    </w:p>
    <w:p w14:paraId="7A018B92" w14:textId="2CFCB2A4" w:rsidR="0067452F" w:rsidRPr="0067452F" w:rsidRDefault="0067452F" w:rsidP="0067452F">
      <w:pPr>
        <w:spacing w:after="0"/>
        <w:rPr>
          <w:rFonts w:ascii="Arial" w:hAnsi="Arial" w:cs="Arial"/>
        </w:rPr>
      </w:pPr>
      <w:r w:rsidRPr="0067452F">
        <w:rPr>
          <w:rFonts w:ascii="Arial" w:hAnsi="Arial" w:cs="Arial"/>
        </w:rPr>
        <w:t xml:space="preserve">Cognitive </w:t>
      </w:r>
      <w:r w:rsidR="008C355D" w:rsidRPr="0067452F">
        <w:rPr>
          <w:rFonts w:ascii="Arial" w:hAnsi="Arial" w:cs="Arial"/>
        </w:rPr>
        <w:t>behavioural</w:t>
      </w:r>
      <w:r w:rsidRPr="0067452F">
        <w:rPr>
          <w:rFonts w:ascii="Arial" w:hAnsi="Arial" w:cs="Arial"/>
        </w:rPr>
        <w:t xml:space="preserve"> therapy may lessen paranoid delusions and enhance how well they interact with others by adjusting how much these opinions affect their mental health.</w:t>
      </w:r>
    </w:p>
    <w:p w14:paraId="70DEEB65" w14:textId="19039A5C" w:rsidR="00287387" w:rsidRDefault="0067452F" w:rsidP="00ED2031">
      <w:pPr>
        <w:spacing w:after="0"/>
        <w:rPr>
          <w:rFonts w:ascii="Arial" w:hAnsi="Arial" w:cs="Arial"/>
        </w:rPr>
      </w:pPr>
      <w:r w:rsidRPr="0067452F">
        <w:rPr>
          <w:rFonts w:ascii="Arial" w:hAnsi="Arial" w:cs="Arial"/>
        </w:rPr>
        <w:t xml:space="preserve">Cognitive behavioural therapy also can teach them methods for dealing with </w:t>
      </w:r>
      <w:r w:rsidR="008C355D" w:rsidRPr="0067452F">
        <w:rPr>
          <w:rFonts w:ascii="Arial" w:hAnsi="Arial" w:cs="Arial"/>
        </w:rPr>
        <w:t>their own</w:t>
      </w:r>
      <w:r w:rsidRPr="0067452F">
        <w:rPr>
          <w:rFonts w:ascii="Arial" w:hAnsi="Arial" w:cs="Arial"/>
        </w:rPr>
        <w:t xml:space="preserve"> emotional responses other than insulting others.</w:t>
      </w:r>
    </w:p>
    <w:p w14:paraId="6A290527" w14:textId="42B7AB2B" w:rsidR="00287387" w:rsidRDefault="00287387" w:rsidP="00ED2031">
      <w:pPr>
        <w:spacing w:after="0"/>
        <w:rPr>
          <w:rFonts w:ascii="Arial" w:hAnsi="Arial" w:cs="Arial"/>
        </w:rPr>
      </w:pPr>
    </w:p>
    <w:sdt>
      <w:sdtPr>
        <w:id w:val="578869332"/>
        <w:docPartObj>
          <w:docPartGallery w:val="Bibliographies"/>
          <w:docPartUnique/>
        </w:docPartObj>
      </w:sdtPr>
      <w:sdtEndPr>
        <w:rPr>
          <w:rFonts w:asciiTheme="minorHAnsi" w:eastAsiaTheme="minorHAnsi" w:hAnsiTheme="minorHAnsi" w:cstheme="minorBidi"/>
          <w:color w:val="auto"/>
          <w:sz w:val="22"/>
          <w:szCs w:val="22"/>
          <w:lang w:val="en-GB"/>
        </w:rPr>
      </w:sdtEndPr>
      <w:sdtContent>
        <w:p w14:paraId="5067B794" w14:textId="6583EDA2" w:rsidR="00ED2031" w:rsidRDefault="00ED2031">
          <w:pPr>
            <w:pStyle w:val="Heading1"/>
          </w:pPr>
          <w:r>
            <w:t>References</w:t>
          </w:r>
        </w:p>
        <w:sdt>
          <w:sdtPr>
            <w:id w:val="-573587230"/>
            <w:bibliography/>
          </w:sdtPr>
          <w:sdtContent>
            <w:p w14:paraId="56800FB0" w14:textId="77777777" w:rsidR="00FB6741" w:rsidRDefault="00ED2031" w:rsidP="00FB6741">
              <w:pPr>
                <w:pStyle w:val="Bibliography"/>
                <w:rPr>
                  <w:noProof/>
                  <w:sz w:val="24"/>
                  <w:szCs w:val="24"/>
                  <w:lang w:val="en-US"/>
                </w:rPr>
              </w:pPr>
              <w:r>
                <w:fldChar w:fldCharType="begin"/>
              </w:r>
              <w:r>
                <w:instrText xml:space="preserve"> BIBLIOGRAPHY </w:instrText>
              </w:r>
              <w:r>
                <w:fldChar w:fldCharType="separate"/>
              </w:r>
              <w:r w:rsidR="00FB6741">
                <w:rPr>
                  <w:noProof/>
                  <w:lang w:val="en-US"/>
                </w:rPr>
                <w:t xml:space="preserve">Fariba1, K. A., Gupta2, V. &amp; Kass3., E., 2022. </w:t>
              </w:r>
              <w:r w:rsidR="00FB6741">
                <w:rPr>
                  <w:i/>
                  <w:iCs/>
                  <w:noProof/>
                  <w:lang w:val="en-US"/>
                </w:rPr>
                <w:t xml:space="preserve">Personality disorder. </w:t>
              </w:r>
              <w:r w:rsidR="00FB6741">
                <w:rPr>
                  <w:noProof/>
                  <w:lang w:val="en-US"/>
                </w:rPr>
                <w:t xml:space="preserve">[Online] </w:t>
              </w:r>
              <w:r w:rsidR="00FB6741">
                <w:rPr>
                  <w:noProof/>
                  <w:lang w:val="en-US"/>
                </w:rPr>
                <w:br/>
                <w:t xml:space="preserve">Available at: </w:t>
              </w:r>
              <w:r w:rsidR="00FB6741">
                <w:rPr>
                  <w:noProof/>
                  <w:u w:val="single"/>
                  <w:lang w:val="en-US"/>
                </w:rPr>
                <w:t>https://www.ncbi.nlm.nih.gov/books/NBK556058/</w:t>
              </w:r>
              <w:r w:rsidR="00FB6741">
                <w:rPr>
                  <w:noProof/>
                  <w:lang w:val="en-US"/>
                </w:rPr>
                <w:br/>
                <w:t>[Accessed 04 april 2023].</w:t>
              </w:r>
            </w:p>
            <w:p w14:paraId="09E6BCAA" w14:textId="77777777" w:rsidR="00FB6741" w:rsidRDefault="00FB6741" w:rsidP="00FB6741">
              <w:pPr>
                <w:pStyle w:val="Bibliography"/>
                <w:rPr>
                  <w:noProof/>
                  <w:lang w:val="en-US"/>
                </w:rPr>
              </w:pPr>
              <w:r>
                <w:rPr>
                  <w:noProof/>
                  <w:lang w:val="en-US"/>
                </w:rPr>
                <w:t xml:space="preserve">Helpguide.org, 2023. </w:t>
              </w:r>
              <w:r>
                <w:rPr>
                  <w:i/>
                  <w:iCs/>
                  <w:noProof/>
                  <w:lang w:val="en-US"/>
                </w:rPr>
                <w:t xml:space="preserve">Paranoid Personality Disorder (PPD). </w:t>
              </w:r>
              <w:r>
                <w:rPr>
                  <w:noProof/>
                  <w:lang w:val="en-US"/>
                </w:rPr>
                <w:t xml:space="preserve">[Online] </w:t>
              </w:r>
              <w:r>
                <w:rPr>
                  <w:noProof/>
                  <w:lang w:val="en-US"/>
                </w:rPr>
                <w:br/>
                <w:t xml:space="preserve">Available at: </w:t>
              </w:r>
              <w:r>
                <w:rPr>
                  <w:noProof/>
                  <w:u w:val="single"/>
                  <w:lang w:val="en-US"/>
                </w:rPr>
                <w:t>https://www.helpguide.org/articles/mental-disorders/paranoid-personality-disorder.htm#:~:text=The%20fearful%2C%20distrustful%20perceptions%20that%20accompany,aspects%20of%20any%20situation%20or%20conversation.&amp;text=The%20fearful%2C%20distrustful%20percept</w:t>
              </w:r>
              <w:r>
                <w:rPr>
                  <w:noProof/>
                  <w:lang w:val="en-US"/>
                </w:rPr>
                <w:br/>
                <w:t>[Accessed 05 april 2023].</w:t>
              </w:r>
            </w:p>
            <w:p w14:paraId="73E0848B" w14:textId="77777777" w:rsidR="00FB6741" w:rsidRDefault="00FB6741" w:rsidP="00FB6741">
              <w:pPr>
                <w:pStyle w:val="Bibliography"/>
                <w:rPr>
                  <w:noProof/>
                  <w:lang w:val="en-US"/>
                </w:rPr>
              </w:pPr>
              <w:r>
                <w:rPr>
                  <w:noProof/>
                  <w:lang w:val="en-US"/>
                </w:rPr>
                <w:t xml:space="preserve">Martel, J., 2021. </w:t>
              </w:r>
              <w:r>
                <w:rPr>
                  <w:i/>
                  <w:iCs/>
                  <w:noProof/>
                  <w:lang w:val="en-US"/>
                </w:rPr>
                <w:t xml:space="preserve">Paranoid Personality Disorder (PPD). </w:t>
              </w:r>
              <w:r>
                <w:rPr>
                  <w:noProof/>
                  <w:lang w:val="en-US"/>
                </w:rPr>
                <w:t xml:space="preserve">[Online] </w:t>
              </w:r>
              <w:r>
                <w:rPr>
                  <w:noProof/>
                  <w:lang w:val="en-US"/>
                </w:rPr>
                <w:br/>
                <w:t xml:space="preserve">Available at: </w:t>
              </w:r>
              <w:r>
                <w:rPr>
                  <w:noProof/>
                  <w:u w:val="single"/>
                  <w:lang w:val="en-US"/>
                </w:rPr>
                <w:t>https://www.healthline.com/health/paranoid-personality-disorder#causes-and-risk-factors</w:t>
              </w:r>
              <w:r>
                <w:rPr>
                  <w:noProof/>
                  <w:lang w:val="en-US"/>
                </w:rPr>
                <w:br/>
                <w:t>[Accessed 05 april 2023].</w:t>
              </w:r>
            </w:p>
            <w:p w14:paraId="0749D0F2" w14:textId="77777777" w:rsidR="00FB6741" w:rsidRDefault="00FB6741" w:rsidP="00FB6741">
              <w:pPr>
                <w:pStyle w:val="Bibliography"/>
                <w:rPr>
                  <w:noProof/>
                  <w:lang w:val="en-US"/>
                </w:rPr>
              </w:pPr>
              <w:r>
                <w:rPr>
                  <w:noProof/>
                  <w:lang w:val="en-US"/>
                </w:rPr>
                <w:t xml:space="preserve">National Health Service, 2023. </w:t>
              </w:r>
              <w:r>
                <w:rPr>
                  <w:i/>
                  <w:iCs/>
                  <w:noProof/>
                  <w:lang w:val="en-US"/>
                </w:rPr>
                <w:t xml:space="preserve">Personality Disorder. </w:t>
              </w:r>
              <w:r>
                <w:rPr>
                  <w:noProof/>
                  <w:lang w:val="en-US"/>
                </w:rPr>
                <w:t xml:space="preserve">[Online] </w:t>
              </w:r>
              <w:r>
                <w:rPr>
                  <w:noProof/>
                  <w:lang w:val="en-US"/>
                </w:rPr>
                <w:br/>
                <w:t xml:space="preserve">Available at: </w:t>
              </w:r>
              <w:r>
                <w:rPr>
                  <w:noProof/>
                  <w:u w:val="single"/>
                  <w:lang w:val="en-US"/>
                </w:rPr>
                <w:t>https://www.nhs.uk/mental-health/conditions/personality-disorder/</w:t>
              </w:r>
              <w:r>
                <w:rPr>
                  <w:noProof/>
                  <w:lang w:val="en-US"/>
                </w:rPr>
                <w:br/>
                <w:t>[Accessed 03 april 2023].</w:t>
              </w:r>
            </w:p>
            <w:p w14:paraId="35E17E8D" w14:textId="77777777" w:rsidR="00FB6741" w:rsidRDefault="00FB6741" w:rsidP="00FB6741">
              <w:pPr>
                <w:pStyle w:val="Bibliography"/>
                <w:rPr>
                  <w:noProof/>
                  <w:lang w:val="en-US"/>
                </w:rPr>
              </w:pPr>
              <w:r>
                <w:rPr>
                  <w:noProof/>
                  <w:lang w:val="en-US"/>
                </w:rPr>
                <w:t xml:space="preserve">Pyschology Today, 2023. </w:t>
              </w:r>
              <w:r>
                <w:rPr>
                  <w:i/>
                  <w:iCs/>
                  <w:noProof/>
                  <w:lang w:val="en-US"/>
                </w:rPr>
                <w:t xml:space="preserve">Paranoid Personality Disorder. </w:t>
              </w:r>
              <w:r>
                <w:rPr>
                  <w:noProof/>
                  <w:lang w:val="en-US"/>
                </w:rPr>
                <w:t xml:space="preserve">[Online] </w:t>
              </w:r>
              <w:r>
                <w:rPr>
                  <w:noProof/>
                  <w:lang w:val="en-US"/>
                </w:rPr>
                <w:br/>
                <w:t xml:space="preserve">Available at: </w:t>
              </w:r>
              <w:r>
                <w:rPr>
                  <w:noProof/>
                  <w:u w:val="single"/>
                  <w:lang w:val="en-US"/>
                </w:rPr>
                <w:t>https://www.psychologytoday.com/gb/conditions/paranoid-personality-disorder</w:t>
              </w:r>
              <w:r>
                <w:rPr>
                  <w:noProof/>
                  <w:lang w:val="en-US"/>
                </w:rPr>
                <w:br/>
                <w:t>[Accessed 28 march 2023].</w:t>
              </w:r>
            </w:p>
            <w:p w14:paraId="26C0A843" w14:textId="77777777" w:rsidR="00FB6741" w:rsidRDefault="00FB6741" w:rsidP="00FB6741">
              <w:pPr>
                <w:pStyle w:val="Bibliography"/>
                <w:rPr>
                  <w:noProof/>
                  <w:lang w:val="en-US"/>
                </w:rPr>
              </w:pPr>
              <w:r>
                <w:rPr>
                  <w:noProof/>
                  <w:lang w:val="en-US"/>
                </w:rPr>
                <w:t xml:space="preserve">Ward, C., 2021. </w:t>
              </w:r>
              <w:r>
                <w:rPr>
                  <w:i/>
                  <w:iCs/>
                  <w:noProof/>
                  <w:lang w:val="en-US"/>
                </w:rPr>
                <w:t xml:space="preserve">psychcentral. </w:t>
              </w:r>
              <w:r>
                <w:rPr>
                  <w:noProof/>
                  <w:lang w:val="en-US"/>
                </w:rPr>
                <w:t xml:space="preserve">[Online] </w:t>
              </w:r>
              <w:r>
                <w:rPr>
                  <w:noProof/>
                  <w:lang w:val="en-US"/>
                </w:rPr>
                <w:br/>
                <w:t xml:space="preserve">Available at: </w:t>
              </w:r>
              <w:r>
                <w:rPr>
                  <w:noProof/>
                  <w:u w:val="single"/>
                  <w:lang w:val="en-US"/>
                </w:rPr>
                <w:t>https://psychcentral.com/quizzes/paranoid-quiz#5</w:t>
              </w:r>
              <w:r>
                <w:rPr>
                  <w:noProof/>
                  <w:lang w:val="en-US"/>
                </w:rPr>
                <w:br/>
                <w:t>[Accessed 06 april 2023].</w:t>
              </w:r>
            </w:p>
            <w:p w14:paraId="4803DF4B" w14:textId="77777777" w:rsidR="00FB6741" w:rsidRDefault="00FB6741" w:rsidP="00FB6741">
              <w:pPr>
                <w:pStyle w:val="Bibliography"/>
                <w:rPr>
                  <w:noProof/>
                  <w:lang w:val="en-US"/>
                </w:rPr>
              </w:pPr>
              <w:r>
                <w:rPr>
                  <w:noProof/>
                  <w:lang w:val="en-US"/>
                </w:rPr>
                <w:t xml:space="preserve">World Health Organisation, 2023. </w:t>
              </w:r>
              <w:r>
                <w:rPr>
                  <w:i/>
                  <w:iCs/>
                  <w:noProof/>
                  <w:lang w:val="en-US"/>
                </w:rPr>
                <w:t xml:space="preserve">Ensuring ethical standards and procedures for research with human beings. </w:t>
              </w:r>
              <w:r>
                <w:rPr>
                  <w:noProof/>
                  <w:lang w:val="en-US"/>
                </w:rPr>
                <w:t xml:space="preserve">[Online] </w:t>
              </w:r>
              <w:r>
                <w:rPr>
                  <w:noProof/>
                  <w:lang w:val="en-US"/>
                </w:rPr>
                <w:br/>
                <w:t xml:space="preserve">Available at: </w:t>
              </w:r>
              <w:r>
                <w:rPr>
                  <w:noProof/>
                  <w:u w:val="single"/>
                  <w:lang w:val="en-US"/>
                </w:rPr>
                <w:t>https://www.who.int/activities/ensuring-ethical-standards-and-procedures-for-research-with-human-beings</w:t>
              </w:r>
              <w:r>
                <w:rPr>
                  <w:noProof/>
                  <w:lang w:val="en-US"/>
                </w:rPr>
                <w:br/>
                <w:t>[Accessed 04 april 2023].</w:t>
              </w:r>
            </w:p>
            <w:p w14:paraId="35FA9377" w14:textId="6EF26E72" w:rsidR="00ED2031" w:rsidRDefault="00ED2031" w:rsidP="00FB6741">
              <w:r>
                <w:rPr>
                  <w:b/>
                  <w:bCs/>
                  <w:noProof/>
                </w:rPr>
                <w:fldChar w:fldCharType="end"/>
              </w:r>
            </w:p>
          </w:sdtContent>
        </w:sdt>
      </w:sdtContent>
    </w:sdt>
    <w:p w14:paraId="1B2E7015" w14:textId="77777777" w:rsidR="00287387" w:rsidRPr="00287387" w:rsidRDefault="00287387" w:rsidP="00ED2031">
      <w:pPr>
        <w:spacing w:after="0"/>
        <w:rPr>
          <w:rFonts w:ascii="Arial" w:hAnsi="Arial" w:cs="Arial"/>
        </w:rPr>
      </w:pPr>
    </w:p>
    <w:p w14:paraId="5A618869" w14:textId="77777777" w:rsidR="006A38AB" w:rsidRPr="006A38AB" w:rsidRDefault="006A38AB" w:rsidP="006A38AB">
      <w:pPr>
        <w:tabs>
          <w:tab w:val="num" w:pos="720"/>
        </w:tabs>
        <w:spacing w:after="0"/>
        <w:ind w:left="720" w:hanging="360"/>
        <w:rPr>
          <w:rFonts w:ascii="Arial" w:hAnsi="Arial" w:cs="Arial"/>
        </w:rPr>
      </w:pPr>
    </w:p>
    <w:p w14:paraId="78B26036" w14:textId="2AA3244B" w:rsidR="007A6B24" w:rsidRPr="007A6B24" w:rsidRDefault="007A6B24" w:rsidP="006E3C64">
      <w:pPr>
        <w:tabs>
          <w:tab w:val="num" w:pos="720"/>
        </w:tabs>
        <w:ind w:left="720" w:hanging="360"/>
      </w:pPr>
    </w:p>
    <w:p w14:paraId="13256D09" w14:textId="77777777" w:rsidR="00656CBA" w:rsidRDefault="00656CBA" w:rsidP="007A6B24">
      <w:pPr>
        <w:tabs>
          <w:tab w:val="num" w:pos="720"/>
        </w:tabs>
        <w:ind w:left="720" w:hanging="360"/>
      </w:pPr>
    </w:p>
    <w:p w14:paraId="4FEEF033" w14:textId="070528AE" w:rsidR="0021000E" w:rsidRPr="0021000E" w:rsidRDefault="0021000E" w:rsidP="006E3C64">
      <w:pPr>
        <w:ind w:left="720"/>
      </w:pPr>
    </w:p>
    <w:p w14:paraId="67387B8C" w14:textId="60225BE5" w:rsidR="0021000E" w:rsidRPr="0021000E" w:rsidRDefault="0021000E" w:rsidP="006E3C64">
      <w:pPr>
        <w:ind w:left="720"/>
        <w:rPr>
          <w:color w:val="1F4E79" w:themeColor="accent5" w:themeShade="80"/>
        </w:rPr>
      </w:pPr>
      <w:r w:rsidRPr="0021000E">
        <w:rPr>
          <w:color w:val="1F4E79" w:themeColor="accent5" w:themeShade="80"/>
        </w:rPr>
        <w:t>–</w:t>
      </w:r>
    </w:p>
    <w:p w14:paraId="10263B22" w14:textId="45572AE7" w:rsidR="0008392C" w:rsidRPr="0008392C" w:rsidRDefault="0008392C" w:rsidP="0021000E">
      <w:pPr>
        <w:ind w:left="720"/>
      </w:pPr>
    </w:p>
    <w:p w14:paraId="34081754" w14:textId="3573BA92" w:rsidR="0008392C" w:rsidRDefault="0008392C" w:rsidP="0008392C">
      <w:pPr>
        <w:tabs>
          <w:tab w:val="num" w:pos="720"/>
        </w:tabs>
        <w:ind w:left="720" w:hanging="360"/>
      </w:pPr>
    </w:p>
    <w:p w14:paraId="33C950B3" w14:textId="77777777" w:rsidR="0008392C" w:rsidRDefault="0008392C" w:rsidP="0008392C">
      <w:pPr>
        <w:tabs>
          <w:tab w:val="num" w:pos="720"/>
        </w:tabs>
        <w:ind w:left="720" w:hanging="360"/>
      </w:pPr>
    </w:p>
    <w:p w14:paraId="758BAE39" w14:textId="77777777" w:rsidR="0008392C" w:rsidRPr="0008392C" w:rsidRDefault="0008392C" w:rsidP="006E3C64"/>
    <w:p w14:paraId="56C8F017" w14:textId="566E2A0A" w:rsidR="00FC50EB" w:rsidRDefault="00FC50EB"/>
    <w:sectPr w:rsidR="00FC50EB">
      <w:footerReference w:type="default" r:id="rId1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9B71D97" w14:textId="77777777" w:rsidR="008C355D" w:rsidRDefault="008C355D" w:rsidP="008C355D">
      <w:pPr>
        <w:spacing w:after="0" w:line="240" w:lineRule="auto"/>
      </w:pPr>
      <w:r>
        <w:separator/>
      </w:r>
    </w:p>
  </w:endnote>
  <w:endnote w:type="continuationSeparator" w:id="0">
    <w:p w14:paraId="5551EBD8" w14:textId="77777777" w:rsidR="008C355D" w:rsidRDefault="008C355D" w:rsidP="008C355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Playfair Display">
    <w:charset w:val="00"/>
    <w:family w:val="auto"/>
    <w:pitch w:val="variable"/>
    <w:sig w:usb0="20000207" w:usb1="00000000" w:usb2="00000000" w:usb3="00000000" w:csb0="00000197"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2128304068"/>
      <w:docPartObj>
        <w:docPartGallery w:val="Page Numbers (Bottom of Page)"/>
        <w:docPartUnique/>
      </w:docPartObj>
    </w:sdtPr>
    <w:sdtEndPr>
      <w:rPr>
        <w:noProof/>
      </w:rPr>
    </w:sdtEndPr>
    <w:sdtContent>
      <w:p w14:paraId="5AEE6109" w14:textId="57144B1E" w:rsidR="008C355D" w:rsidRDefault="008C355D">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02BE9A86" w14:textId="77777777" w:rsidR="008C355D" w:rsidRDefault="008C355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ACC290C" w14:textId="77777777" w:rsidR="008C355D" w:rsidRDefault="008C355D" w:rsidP="008C355D">
      <w:pPr>
        <w:spacing w:after="0" w:line="240" w:lineRule="auto"/>
      </w:pPr>
      <w:r>
        <w:separator/>
      </w:r>
    </w:p>
  </w:footnote>
  <w:footnote w:type="continuationSeparator" w:id="0">
    <w:p w14:paraId="2F63DE3C" w14:textId="77777777" w:rsidR="008C355D" w:rsidRDefault="008C355D" w:rsidP="008C355D">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numPicBullet w:numPicBulletId="0">
    <w:pict>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284" type="#_x0000_t75" style="width:11.4pt;height:11.4pt" o:bullet="t">
        <v:imagedata r:id="rId1" o:title="mso674B"/>
      </v:shape>
    </w:pict>
  </w:numPicBullet>
  <w:abstractNum w:abstractNumId="0" w15:restartNumberingAfterBreak="0">
    <w:nsid w:val="009A5434"/>
    <w:multiLevelType w:val="hybridMultilevel"/>
    <w:tmpl w:val="18F6149E"/>
    <w:lvl w:ilvl="0" w:tplc="45264B82">
      <w:start w:val="1"/>
      <w:numFmt w:val="bullet"/>
      <w:lvlText w:val="•"/>
      <w:lvlJc w:val="left"/>
      <w:pPr>
        <w:tabs>
          <w:tab w:val="num" w:pos="720"/>
        </w:tabs>
        <w:ind w:left="720" w:hanging="360"/>
      </w:pPr>
      <w:rPr>
        <w:rFonts w:ascii="Arial" w:hAnsi="Arial" w:hint="default"/>
      </w:rPr>
    </w:lvl>
    <w:lvl w:ilvl="1" w:tplc="0B5E6C52">
      <w:start w:val="1"/>
      <w:numFmt w:val="bullet"/>
      <w:lvlText w:val="•"/>
      <w:lvlJc w:val="left"/>
      <w:pPr>
        <w:tabs>
          <w:tab w:val="num" w:pos="1440"/>
        </w:tabs>
        <w:ind w:left="1440" w:hanging="360"/>
      </w:pPr>
      <w:rPr>
        <w:rFonts w:ascii="Arial" w:hAnsi="Arial" w:hint="default"/>
      </w:rPr>
    </w:lvl>
    <w:lvl w:ilvl="2" w:tplc="F184F5F0" w:tentative="1">
      <w:start w:val="1"/>
      <w:numFmt w:val="bullet"/>
      <w:lvlText w:val="•"/>
      <w:lvlJc w:val="left"/>
      <w:pPr>
        <w:tabs>
          <w:tab w:val="num" w:pos="2160"/>
        </w:tabs>
        <w:ind w:left="2160" w:hanging="360"/>
      </w:pPr>
      <w:rPr>
        <w:rFonts w:ascii="Arial" w:hAnsi="Arial" w:hint="default"/>
      </w:rPr>
    </w:lvl>
    <w:lvl w:ilvl="3" w:tplc="8C6210A8" w:tentative="1">
      <w:start w:val="1"/>
      <w:numFmt w:val="bullet"/>
      <w:lvlText w:val="•"/>
      <w:lvlJc w:val="left"/>
      <w:pPr>
        <w:tabs>
          <w:tab w:val="num" w:pos="2880"/>
        </w:tabs>
        <w:ind w:left="2880" w:hanging="360"/>
      </w:pPr>
      <w:rPr>
        <w:rFonts w:ascii="Arial" w:hAnsi="Arial" w:hint="default"/>
      </w:rPr>
    </w:lvl>
    <w:lvl w:ilvl="4" w:tplc="7BF83A98" w:tentative="1">
      <w:start w:val="1"/>
      <w:numFmt w:val="bullet"/>
      <w:lvlText w:val="•"/>
      <w:lvlJc w:val="left"/>
      <w:pPr>
        <w:tabs>
          <w:tab w:val="num" w:pos="3600"/>
        </w:tabs>
        <w:ind w:left="3600" w:hanging="360"/>
      </w:pPr>
      <w:rPr>
        <w:rFonts w:ascii="Arial" w:hAnsi="Arial" w:hint="default"/>
      </w:rPr>
    </w:lvl>
    <w:lvl w:ilvl="5" w:tplc="26E44FD0" w:tentative="1">
      <w:start w:val="1"/>
      <w:numFmt w:val="bullet"/>
      <w:lvlText w:val="•"/>
      <w:lvlJc w:val="left"/>
      <w:pPr>
        <w:tabs>
          <w:tab w:val="num" w:pos="4320"/>
        </w:tabs>
        <w:ind w:left="4320" w:hanging="360"/>
      </w:pPr>
      <w:rPr>
        <w:rFonts w:ascii="Arial" w:hAnsi="Arial" w:hint="default"/>
      </w:rPr>
    </w:lvl>
    <w:lvl w:ilvl="6" w:tplc="34E6EBAA" w:tentative="1">
      <w:start w:val="1"/>
      <w:numFmt w:val="bullet"/>
      <w:lvlText w:val="•"/>
      <w:lvlJc w:val="left"/>
      <w:pPr>
        <w:tabs>
          <w:tab w:val="num" w:pos="5040"/>
        </w:tabs>
        <w:ind w:left="5040" w:hanging="360"/>
      </w:pPr>
      <w:rPr>
        <w:rFonts w:ascii="Arial" w:hAnsi="Arial" w:hint="default"/>
      </w:rPr>
    </w:lvl>
    <w:lvl w:ilvl="7" w:tplc="959875C4" w:tentative="1">
      <w:start w:val="1"/>
      <w:numFmt w:val="bullet"/>
      <w:lvlText w:val="•"/>
      <w:lvlJc w:val="left"/>
      <w:pPr>
        <w:tabs>
          <w:tab w:val="num" w:pos="5760"/>
        </w:tabs>
        <w:ind w:left="5760" w:hanging="360"/>
      </w:pPr>
      <w:rPr>
        <w:rFonts w:ascii="Arial" w:hAnsi="Arial" w:hint="default"/>
      </w:rPr>
    </w:lvl>
    <w:lvl w:ilvl="8" w:tplc="3D14B880" w:tentative="1">
      <w:start w:val="1"/>
      <w:numFmt w:val="bullet"/>
      <w:lvlText w:val="•"/>
      <w:lvlJc w:val="left"/>
      <w:pPr>
        <w:tabs>
          <w:tab w:val="num" w:pos="6480"/>
        </w:tabs>
        <w:ind w:left="6480" w:hanging="360"/>
      </w:pPr>
      <w:rPr>
        <w:rFonts w:ascii="Arial" w:hAnsi="Arial" w:hint="default"/>
      </w:rPr>
    </w:lvl>
  </w:abstractNum>
  <w:abstractNum w:abstractNumId="1" w15:restartNumberingAfterBreak="0">
    <w:nsid w:val="07FD319A"/>
    <w:multiLevelType w:val="hybridMultilevel"/>
    <w:tmpl w:val="AB3A7802"/>
    <w:lvl w:ilvl="0" w:tplc="08090007">
      <w:start w:val="1"/>
      <w:numFmt w:val="bullet"/>
      <w:lvlText w:val=""/>
      <w:lvlPicBulletId w:val="0"/>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81124C4"/>
    <w:multiLevelType w:val="hybridMultilevel"/>
    <w:tmpl w:val="4EBA8622"/>
    <w:lvl w:ilvl="0" w:tplc="44EC842A">
      <w:start w:val="1"/>
      <w:numFmt w:val="bullet"/>
      <w:lvlText w:val="•"/>
      <w:lvlJc w:val="left"/>
      <w:pPr>
        <w:tabs>
          <w:tab w:val="num" w:pos="720"/>
        </w:tabs>
        <w:ind w:left="720" w:hanging="360"/>
      </w:pPr>
      <w:rPr>
        <w:rFonts w:ascii="Arial" w:hAnsi="Arial" w:hint="default"/>
      </w:rPr>
    </w:lvl>
    <w:lvl w:ilvl="1" w:tplc="D8F02A8A">
      <w:numFmt w:val="bullet"/>
      <w:lvlText w:val="•"/>
      <w:lvlJc w:val="left"/>
      <w:pPr>
        <w:tabs>
          <w:tab w:val="num" w:pos="1440"/>
        </w:tabs>
        <w:ind w:left="1440" w:hanging="360"/>
      </w:pPr>
      <w:rPr>
        <w:rFonts w:ascii="Arial" w:hAnsi="Arial" w:hint="default"/>
      </w:rPr>
    </w:lvl>
    <w:lvl w:ilvl="2" w:tplc="35E29CEC" w:tentative="1">
      <w:start w:val="1"/>
      <w:numFmt w:val="bullet"/>
      <w:lvlText w:val="•"/>
      <w:lvlJc w:val="left"/>
      <w:pPr>
        <w:tabs>
          <w:tab w:val="num" w:pos="2160"/>
        </w:tabs>
        <w:ind w:left="2160" w:hanging="360"/>
      </w:pPr>
      <w:rPr>
        <w:rFonts w:ascii="Arial" w:hAnsi="Arial" w:hint="default"/>
      </w:rPr>
    </w:lvl>
    <w:lvl w:ilvl="3" w:tplc="B91ACD0A" w:tentative="1">
      <w:start w:val="1"/>
      <w:numFmt w:val="bullet"/>
      <w:lvlText w:val="•"/>
      <w:lvlJc w:val="left"/>
      <w:pPr>
        <w:tabs>
          <w:tab w:val="num" w:pos="2880"/>
        </w:tabs>
        <w:ind w:left="2880" w:hanging="360"/>
      </w:pPr>
      <w:rPr>
        <w:rFonts w:ascii="Arial" w:hAnsi="Arial" w:hint="default"/>
      </w:rPr>
    </w:lvl>
    <w:lvl w:ilvl="4" w:tplc="9B20C8B6" w:tentative="1">
      <w:start w:val="1"/>
      <w:numFmt w:val="bullet"/>
      <w:lvlText w:val="•"/>
      <w:lvlJc w:val="left"/>
      <w:pPr>
        <w:tabs>
          <w:tab w:val="num" w:pos="3600"/>
        </w:tabs>
        <w:ind w:left="3600" w:hanging="360"/>
      </w:pPr>
      <w:rPr>
        <w:rFonts w:ascii="Arial" w:hAnsi="Arial" w:hint="default"/>
      </w:rPr>
    </w:lvl>
    <w:lvl w:ilvl="5" w:tplc="A6FECAD6" w:tentative="1">
      <w:start w:val="1"/>
      <w:numFmt w:val="bullet"/>
      <w:lvlText w:val="•"/>
      <w:lvlJc w:val="left"/>
      <w:pPr>
        <w:tabs>
          <w:tab w:val="num" w:pos="4320"/>
        </w:tabs>
        <w:ind w:left="4320" w:hanging="360"/>
      </w:pPr>
      <w:rPr>
        <w:rFonts w:ascii="Arial" w:hAnsi="Arial" w:hint="default"/>
      </w:rPr>
    </w:lvl>
    <w:lvl w:ilvl="6" w:tplc="F2E0327A" w:tentative="1">
      <w:start w:val="1"/>
      <w:numFmt w:val="bullet"/>
      <w:lvlText w:val="•"/>
      <w:lvlJc w:val="left"/>
      <w:pPr>
        <w:tabs>
          <w:tab w:val="num" w:pos="5040"/>
        </w:tabs>
        <w:ind w:left="5040" w:hanging="360"/>
      </w:pPr>
      <w:rPr>
        <w:rFonts w:ascii="Arial" w:hAnsi="Arial" w:hint="default"/>
      </w:rPr>
    </w:lvl>
    <w:lvl w:ilvl="7" w:tplc="EA22E048" w:tentative="1">
      <w:start w:val="1"/>
      <w:numFmt w:val="bullet"/>
      <w:lvlText w:val="•"/>
      <w:lvlJc w:val="left"/>
      <w:pPr>
        <w:tabs>
          <w:tab w:val="num" w:pos="5760"/>
        </w:tabs>
        <w:ind w:left="5760" w:hanging="360"/>
      </w:pPr>
      <w:rPr>
        <w:rFonts w:ascii="Arial" w:hAnsi="Arial" w:hint="default"/>
      </w:rPr>
    </w:lvl>
    <w:lvl w:ilvl="8" w:tplc="D5AE1F2A" w:tentative="1">
      <w:start w:val="1"/>
      <w:numFmt w:val="bullet"/>
      <w:lvlText w:val="•"/>
      <w:lvlJc w:val="left"/>
      <w:pPr>
        <w:tabs>
          <w:tab w:val="num" w:pos="6480"/>
        </w:tabs>
        <w:ind w:left="6480" w:hanging="360"/>
      </w:pPr>
      <w:rPr>
        <w:rFonts w:ascii="Arial" w:hAnsi="Arial" w:hint="default"/>
      </w:rPr>
    </w:lvl>
  </w:abstractNum>
  <w:abstractNum w:abstractNumId="3" w15:restartNumberingAfterBreak="0">
    <w:nsid w:val="09483BD9"/>
    <w:multiLevelType w:val="multilevel"/>
    <w:tmpl w:val="7BF4C44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0B5E4805"/>
    <w:multiLevelType w:val="hybridMultilevel"/>
    <w:tmpl w:val="806AC64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0BBB2C49"/>
    <w:multiLevelType w:val="hybridMultilevel"/>
    <w:tmpl w:val="4104A2C2"/>
    <w:lvl w:ilvl="0" w:tplc="79FC2D40">
      <w:start w:val="1"/>
      <w:numFmt w:val="bullet"/>
      <w:lvlText w:val="•"/>
      <w:lvlJc w:val="left"/>
      <w:pPr>
        <w:tabs>
          <w:tab w:val="num" w:pos="720"/>
        </w:tabs>
        <w:ind w:left="720" w:hanging="360"/>
      </w:pPr>
      <w:rPr>
        <w:rFonts w:ascii="Arial" w:hAnsi="Arial" w:hint="default"/>
      </w:rPr>
    </w:lvl>
    <w:lvl w:ilvl="1" w:tplc="74848802" w:tentative="1">
      <w:start w:val="1"/>
      <w:numFmt w:val="bullet"/>
      <w:lvlText w:val="•"/>
      <w:lvlJc w:val="left"/>
      <w:pPr>
        <w:tabs>
          <w:tab w:val="num" w:pos="1440"/>
        </w:tabs>
        <w:ind w:left="1440" w:hanging="360"/>
      </w:pPr>
      <w:rPr>
        <w:rFonts w:ascii="Arial" w:hAnsi="Arial" w:hint="default"/>
      </w:rPr>
    </w:lvl>
    <w:lvl w:ilvl="2" w:tplc="234ED552" w:tentative="1">
      <w:start w:val="1"/>
      <w:numFmt w:val="bullet"/>
      <w:lvlText w:val="•"/>
      <w:lvlJc w:val="left"/>
      <w:pPr>
        <w:tabs>
          <w:tab w:val="num" w:pos="2160"/>
        </w:tabs>
        <w:ind w:left="2160" w:hanging="360"/>
      </w:pPr>
      <w:rPr>
        <w:rFonts w:ascii="Arial" w:hAnsi="Arial" w:hint="default"/>
      </w:rPr>
    </w:lvl>
    <w:lvl w:ilvl="3" w:tplc="24D42EF4" w:tentative="1">
      <w:start w:val="1"/>
      <w:numFmt w:val="bullet"/>
      <w:lvlText w:val="•"/>
      <w:lvlJc w:val="left"/>
      <w:pPr>
        <w:tabs>
          <w:tab w:val="num" w:pos="2880"/>
        </w:tabs>
        <w:ind w:left="2880" w:hanging="360"/>
      </w:pPr>
      <w:rPr>
        <w:rFonts w:ascii="Arial" w:hAnsi="Arial" w:hint="default"/>
      </w:rPr>
    </w:lvl>
    <w:lvl w:ilvl="4" w:tplc="D44C044E" w:tentative="1">
      <w:start w:val="1"/>
      <w:numFmt w:val="bullet"/>
      <w:lvlText w:val="•"/>
      <w:lvlJc w:val="left"/>
      <w:pPr>
        <w:tabs>
          <w:tab w:val="num" w:pos="3600"/>
        </w:tabs>
        <w:ind w:left="3600" w:hanging="360"/>
      </w:pPr>
      <w:rPr>
        <w:rFonts w:ascii="Arial" w:hAnsi="Arial" w:hint="default"/>
      </w:rPr>
    </w:lvl>
    <w:lvl w:ilvl="5" w:tplc="73669ED2" w:tentative="1">
      <w:start w:val="1"/>
      <w:numFmt w:val="bullet"/>
      <w:lvlText w:val="•"/>
      <w:lvlJc w:val="left"/>
      <w:pPr>
        <w:tabs>
          <w:tab w:val="num" w:pos="4320"/>
        </w:tabs>
        <w:ind w:left="4320" w:hanging="360"/>
      </w:pPr>
      <w:rPr>
        <w:rFonts w:ascii="Arial" w:hAnsi="Arial" w:hint="default"/>
      </w:rPr>
    </w:lvl>
    <w:lvl w:ilvl="6" w:tplc="65F4D1A6" w:tentative="1">
      <w:start w:val="1"/>
      <w:numFmt w:val="bullet"/>
      <w:lvlText w:val="•"/>
      <w:lvlJc w:val="left"/>
      <w:pPr>
        <w:tabs>
          <w:tab w:val="num" w:pos="5040"/>
        </w:tabs>
        <w:ind w:left="5040" w:hanging="360"/>
      </w:pPr>
      <w:rPr>
        <w:rFonts w:ascii="Arial" w:hAnsi="Arial" w:hint="default"/>
      </w:rPr>
    </w:lvl>
    <w:lvl w:ilvl="7" w:tplc="7C2C0B58" w:tentative="1">
      <w:start w:val="1"/>
      <w:numFmt w:val="bullet"/>
      <w:lvlText w:val="•"/>
      <w:lvlJc w:val="left"/>
      <w:pPr>
        <w:tabs>
          <w:tab w:val="num" w:pos="5760"/>
        </w:tabs>
        <w:ind w:left="5760" w:hanging="360"/>
      </w:pPr>
      <w:rPr>
        <w:rFonts w:ascii="Arial" w:hAnsi="Arial" w:hint="default"/>
      </w:rPr>
    </w:lvl>
    <w:lvl w:ilvl="8" w:tplc="73F630F4" w:tentative="1">
      <w:start w:val="1"/>
      <w:numFmt w:val="bullet"/>
      <w:lvlText w:val="•"/>
      <w:lvlJc w:val="left"/>
      <w:pPr>
        <w:tabs>
          <w:tab w:val="num" w:pos="6480"/>
        </w:tabs>
        <w:ind w:left="6480" w:hanging="360"/>
      </w:pPr>
      <w:rPr>
        <w:rFonts w:ascii="Arial" w:hAnsi="Arial" w:hint="default"/>
      </w:rPr>
    </w:lvl>
  </w:abstractNum>
  <w:abstractNum w:abstractNumId="6" w15:restartNumberingAfterBreak="0">
    <w:nsid w:val="0BD05CE5"/>
    <w:multiLevelType w:val="hybridMultilevel"/>
    <w:tmpl w:val="FA1A4F54"/>
    <w:lvl w:ilvl="0" w:tplc="DE4ED372">
      <w:start w:val="1"/>
      <w:numFmt w:val="bullet"/>
      <w:lvlText w:val="•"/>
      <w:lvlJc w:val="left"/>
      <w:pPr>
        <w:tabs>
          <w:tab w:val="num" w:pos="720"/>
        </w:tabs>
        <w:ind w:left="720" w:hanging="360"/>
      </w:pPr>
      <w:rPr>
        <w:rFonts w:ascii="Arial" w:hAnsi="Arial" w:hint="default"/>
      </w:rPr>
    </w:lvl>
    <w:lvl w:ilvl="1" w:tplc="61EC0388">
      <w:numFmt w:val="bullet"/>
      <w:lvlText w:val="•"/>
      <w:lvlJc w:val="left"/>
      <w:pPr>
        <w:tabs>
          <w:tab w:val="num" w:pos="1440"/>
        </w:tabs>
        <w:ind w:left="1440" w:hanging="360"/>
      </w:pPr>
      <w:rPr>
        <w:rFonts w:ascii="Arial" w:hAnsi="Arial" w:hint="default"/>
      </w:rPr>
    </w:lvl>
    <w:lvl w:ilvl="2" w:tplc="EA464808" w:tentative="1">
      <w:start w:val="1"/>
      <w:numFmt w:val="bullet"/>
      <w:lvlText w:val="•"/>
      <w:lvlJc w:val="left"/>
      <w:pPr>
        <w:tabs>
          <w:tab w:val="num" w:pos="2160"/>
        </w:tabs>
        <w:ind w:left="2160" w:hanging="360"/>
      </w:pPr>
      <w:rPr>
        <w:rFonts w:ascii="Arial" w:hAnsi="Arial" w:hint="default"/>
      </w:rPr>
    </w:lvl>
    <w:lvl w:ilvl="3" w:tplc="ED4C09FE" w:tentative="1">
      <w:start w:val="1"/>
      <w:numFmt w:val="bullet"/>
      <w:lvlText w:val="•"/>
      <w:lvlJc w:val="left"/>
      <w:pPr>
        <w:tabs>
          <w:tab w:val="num" w:pos="2880"/>
        </w:tabs>
        <w:ind w:left="2880" w:hanging="360"/>
      </w:pPr>
      <w:rPr>
        <w:rFonts w:ascii="Arial" w:hAnsi="Arial" w:hint="default"/>
      </w:rPr>
    </w:lvl>
    <w:lvl w:ilvl="4" w:tplc="AF2CDCDA" w:tentative="1">
      <w:start w:val="1"/>
      <w:numFmt w:val="bullet"/>
      <w:lvlText w:val="•"/>
      <w:lvlJc w:val="left"/>
      <w:pPr>
        <w:tabs>
          <w:tab w:val="num" w:pos="3600"/>
        </w:tabs>
        <w:ind w:left="3600" w:hanging="360"/>
      </w:pPr>
      <w:rPr>
        <w:rFonts w:ascii="Arial" w:hAnsi="Arial" w:hint="default"/>
      </w:rPr>
    </w:lvl>
    <w:lvl w:ilvl="5" w:tplc="58C6F75E" w:tentative="1">
      <w:start w:val="1"/>
      <w:numFmt w:val="bullet"/>
      <w:lvlText w:val="•"/>
      <w:lvlJc w:val="left"/>
      <w:pPr>
        <w:tabs>
          <w:tab w:val="num" w:pos="4320"/>
        </w:tabs>
        <w:ind w:left="4320" w:hanging="360"/>
      </w:pPr>
      <w:rPr>
        <w:rFonts w:ascii="Arial" w:hAnsi="Arial" w:hint="default"/>
      </w:rPr>
    </w:lvl>
    <w:lvl w:ilvl="6" w:tplc="54A474C2" w:tentative="1">
      <w:start w:val="1"/>
      <w:numFmt w:val="bullet"/>
      <w:lvlText w:val="•"/>
      <w:lvlJc w:val="left"/>
      <w:pPr>
        <w:tabs>
          <w:tab w:val="num" w:pos="5040"/>
        </w:tabs>
        <w:ind w:left="5040" w:hanging="360"/>
      </w:pPr>
      <w:rPr>
        <w:rFonts w:ascii="Arial" w:hAnsi="Arial" w:hint="default"/>
      </w:rPr>
    </w:lvl>
    <w:lvl w:ilvl="7" w:tplc="D7E876CC" w:tentative="1">
      <w:start w:val="1"/>
      <w:numFmt w:val="bullet"/>
      <w:lvlText w:val="•"/>
      <w:lvlJc w:val="left"/>
      <w:pPr>
        <w:tabs>
          <w:tab w:val="num" w:pos="5760"/>
        </w:tabs>
        <w:ind w:left="5760" w:hanging="360"/>
      </w:pPr>
      <w:rPr>
        <w:rFonts w:ascii="Arial" w:hAnsi="Arial" w:hint="default"/>
      </w:rPr>
    </w:lvl>
    <w:lvl w:ilvl="8" w:tplc="E5544AEC" w:tentative="1">
      <w:start w:val="1"/>
      <w:numFmt w:val="bullet"/>
      <w:lvlText w:val="•"/>
      <w:lvlJc w:val="left"/>
      <w:pPr>
        <w:tabs>
          <w:tab w:val="num" w:pos="6480"/>
        </w:tabs>
        <w:ind w:left="6480" w:hanging="360"/>
      </w:pPr>
      <w:rPr>
        <w:rFonts w:ascii="Arial" w:hAnsi="Arial" w:hint="default"/>
      </w:rPr>
    </w:lvl>
  </w:abstractNum>
  <w:abstractNum w:abstractNumId="7" w15:restartNumberingAfterBreak="0">
    <w:nsid w:val="0CF72004"/>
    <w:multiLevelType w:val="hybridMultilevel"/>
    <w:tmpl w:val="C456A6F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119A6737"/>
    <w:multiLevelType w:val="hybridMultilevel"/>
    <w:tmpl w:val="0AEC8170"/>
    <w:lvl w:ilvl="0" w:tplc="08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135D181C"/>
    <w:multiLevelType w:val="hybridMultilevel"/>
    <w:tmpl w:val="D2E67D6C"/>
    <w:lvl w:ilvl="0" w:tplc="0809000F">
      <w:start w:val="1"/>
      <w:numFmt w:val="decimal"/>
      <w:lvlText w:val="%1."/>
      <w:lvlJc w:val="left"/>
      <w:pPr>
        <w:ind w:left="1440" w:hanging="360"/>
      </w:p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10" w15:restartNumberingAfterBreak="0">
    <w:nsid w:val="158718C4"/>
    <w:multiLevelType w:val="hybridMultilevel"/>
    <w:tmpl w:val="79E4C368"/>
    <w:lvl w:ilvl="0" w:tplc="1DB29A00">
      <w:start w:val="1"/>
      <w:numFmt w:val="bullet"/>
      <w:lvlText w:val="•"/>
      <w:lvlJc w:val="left"/>
      <w:pPr>
        <w:tabs>
          <w:tab w:val="num" w:pos="720"/>
        </w:tabs>
        <w:ind w:left="720" w:hanging="360"/>
      </w:pPr>
      <w:rPr>
        <w:rFonts w:ascii="Arial" w:hAnsi="Arial" w:hint="default"/>
      </w:rPr>
    </w:lvl>
    <w:lvl w:ilvl="1" w:tplc="8258EE1E" w:tentative="1">
      <w:start w:val="1"/>
      <w:numFmt w:val="bullet"/>
      <w:lvlText w:val="•"/>
      <w:lvlJc w:val="left"/>
      <w:pPr>
        <w:tabs>
          <w:tab w:val="num" w:pos="1440"/>
        </w:tabs>
        <w:ind w:left="1440" w:hanging="360"/>
      </w:pPr>
      <w:rPr>
        <w:rFonts w:ascii="Arial" w:hAnsi="Arial" w:hint="default"/>
      </w:rPr>
    </w:lvl>
    <w:lvl w:ilvl="2" w:tplc="BB9E3592" w:tentative="1">
      <w:start w:val="1"/>
      <w:numFmt w:val="bullet"/>
      <w:lvlText w:val="•"/>
      <w:lvlJc w:val="left"/>
      <w:pPr>
        <w:tabs>
          <w:tab w:val="num" w:pos="2160"/>
        </w:tabs>
        <w:ind w:left="2160" w:hanging="360"/>
      </w:pPr>
      <w:rPr>
        <w:rFonts w:ascii="Arial" w:hAnsi="Arial" w:hint="default"/>
      </w:rPr>
    </w:lvl>
    <w:lvl w:ilvl="3" w:tplc="6A2EF1FE" w:tentative="1">
      <w:start w:val="1"/>
      <w:numFmt w:val="bullet"/>
      <w:lvlText w:val="•"/>
      <w:lvlJc w:val="left"/>
      <w:pPr>
        <w:tabs>
          <w:tab w:val="num" w:pos="2880"/>
        </w:tabs>
        <w:ind w:left="2880" w:hanging="360"/>
      </w:pPr>
      <w:rPr>
        <w:rFonts w:ascii="Arial" w:hAnsi="Arial" w:hint="default"/>
      </w:rPr>
    </w:lvl>
    <w:lvl w:ilvl="4" w:tplc="3326B65A" w:tentative="1">
      <w:start w:val="1"/>
      <w:numFmt w:val="bullet"/>
      <w:lvlText w:val="•"/>
      <w:lvlJc w:val="left"/>
      <w:pPr>
        <w:tabs>
          <w:tab w:val="num" w:pos="3600"/>
        </w:tabs>
        <w:ind w:left="3600" w:hanging="360"/>
      </w:pPr>
      <w:rPr>
        <w:rFonts w:ascii="Arial" w:hAnsi="Arial" w:hint="default"/>
      </w:rPr>
    </w:lvl>
    <w:lvl w:ilvl="5" w:tplc="4FBA17B6" w:tentative="1">
      <w:start w:val="1"/>
      <w:numFmt w:val="bullet"/>
      <w:lvlText w:val="•"/>
      <w:lvlJc w:val="left"/>
      <w:pPr>
        <w:tabs>
          <w:tab w:val="num" w:pos="4320"/>
        </w:tabs>
        <w:ind w:left="4320" w:hanging="360"/>
      </w:pPr>
      <w:rPr>
        <w:rFonts w:ascii="Arial" w:hAnsi="Arial" w:hint="default"/>
      </w:rPr>
    </w:lvl>
    <w:lvl w:ilvl="6" w:tplc="0DFCEB20" w:tentative="1">
      <w:start w:val="1"/>
      <w:numFmt w:val="bullet"/>
      <w:lvlText w:val="•"/>
      <w:lvlJc w:val="left"/>
      <w:pPr>
        <w:tabs>
          <w:tab w:val="num" w:pos="5040"/>
        </w:tabs>
        <w:ind w:left="5040" w:hanging="360"/>
      </w:pPr>
      <w:rPr>
        <w:rFonts w:ascii="Arial" w:hAnsi="Arial" w:hint="default"/>
      </w:rPr>
    </w:lvl>
    <w:lvl w:ilvl="7" w:tplc="ACB04680" w:tentative="1">
      <w:start w:val="1"/>
      <w:numFmt w:val="bullet"/>
      <w:lvlText w:val="•"/>
      <w:lvlJc w:val="left"/>
      <w:pPr>
        <w:tabs>
          <w:tab w:val="num" w:pos="5760"/>
        </w:tabs>
        <w:ind w:left="5760" w:hanging="360"/>
      </w:pPr>
      <w:rPr>
        <w:rFonts w:ascii="Arial" w:hAnsi="Arial" w:hint="default"/>
      </w:rPr>
    </w:lvl>
    <w:lvl w:ilvl="8" w:tplc="2F1A7938" w:tentative="1">
      <w:start w:val="1"/>
      <w:numFmt w:val="bullet"/>
      <w:lvlText w:val="•"/>
      <w:lvlJc w:val="left"/>
      <w:pPr>
        <w:tabs>
          <w:tab w:val="num" w:pos="6480"/>
        </w:tabs>
        <w:ind w:left="6480" w:hanging="360"/>
      </w:pPr>
      <w:rPr>
        <w:rFonts w:ascii="Arial" w:hAnsi="Arial" w:hint="default"/>
      </w:rPr>
    </w:lvl>
  </w:abstractNum>
  <w:abstractNum w:abstractNumId="11" w15:restartNumberingAfterBreak="0">
    <w:nsid w:val="176702A1"/>
    <w:multiLevelType w:val="hybridMultilevel"/>
    <w:tmpl w:val="F9BC359C"/>
    <w:lvl w:ilvl="0" w:tplc="09BEF80A">
      <w:start w:val="1"/>
      <w:numFmt w:val="bullet"/>
      <w:lvlText w:val="•"/>
      <w:lvlJc w:val="left"/>
      <w:pPr>
        <w:tabs>
          <w:tab w:val="num" w:pos="720"/>
        </w:tabs>
        <w:ind w:left="720" w:hanging="360"/>
      </w:pPr>
      <w:rPr>
        <w:rFonts w:ascii="Arial" w:hAnsi="Arial" w:hint="default"/>
      </w:rPr>
    </w:lvl>
    <w:lvl w:ilvl="1" w:tplc="45505D08">
      <w:numFmt w:val="bullet"/>
      <w:lvlText w:val="•"/>
      <w:lvlJc w:val="left"/>
      <w:pPr>
        <w:tabs>
          <w:tab w:val="num" w:pos="1440"/>
        </w:tabs>
        <w:ind w:left="1440" w:hanging="360"/>
      </w:pPr>
      <w:rPr>
        <w:rFonts w:ascii="Arial" w:hAnsi="Arial" w:hint="default"/>
      </w:rPr>
    </w:lvl>
    <w:lvl w:ilvl="2" w:tplc="8F8C908C" w:tentative="1">
      <w:start w:val="1"/>
      <w:numFmt w:val="bullet"/>
      <w:lvlText w:val="•"/>
      <w:lvlJc w:val="left"/>
      <w:pPr>
        <w:tabs>
          <w:tab w:val="num" w:pos="2160"/>
        </w:tabs>
        <w:ind w:left="2160" w:hanging="360"/>
      </w:pPr>
      <w:rPr>
        <w:rFonts w:ascii="Arial" w:hAnsi="Arial" w:hint="default"/>
      </w:rPr>
    </w:lvl>
    <w:lvl w:ilvl="3" w:tplc="DD42D098" w:tentative="1">
      <w:start w:val="1"/>
      <w:numFmt w:val="bullet"/>
      <w:lvlText w:val="•"/>
      <w:lvlJc w:val="left"/>
      <w:pPr>
        <w:tabs>
          <w:tab w:val="num" w:pos="2880"/>
        </w:tabs>
        <w:ind w:left="2880" w:hanging="360"/>
      </w:pPr>
      <w:rPr>
        <w:rFonts w:ascii="Arial" w:hAnsi="Arial" w:hint="default"/>
      </w:rPr>
    </w:lvl>
    <w:lvl w:ilvl="4" w:tplc="F612BA0A" w:tentative="1">
      <w:start w:val="1"/>
      <w:numFmt w:val="bullet"/>
      <w:lvlText w:val="•"/>
      <w:lvlJc w:val="left"/>
      <w:pPr>
        <w:tabs>
          <w:tab w:val="num" w:pos="3600"/>
        </w:tabs>
        <w:ind w:left="3600" w:hanging="360"/>
      </w:pPr>
      <w:rPr>
        <w:rFonts w:ascii="Arial" w:hAnsi="Arial" w:hint="default"/>
      </w:rPr>
    </w:lvl>
    <w:lvl w:ilvl="5" w:tplc="C422F67C" w:tentative="1">
      <w:start w:val="1"/>
      <w:numFmt w:val="bullet"/>
      <w:lvlText w:val="•"/>
      <w:lvlJc w:val="left"/>
      <w:pPr>
        <w:tabs>
          <w:tab w:val="num" w:pos="4320"/>
        </w:tabs>
        <w:ind w:left="4320" w:hanging="360"/>
      </w:pPr>
      <w:rPr>
        <w:rFonts w:ascii="Arial" w:hAnsi="Arial" w:hint="default"/>
      </w:rPr>
    </w:lvl>
    <w:lvl w:ilvl="6" w:tplc="9AA05822" w:tentative="1">
      <w:start w:val="1"/>
      <w:numFmt w:val="bullet"/>
      <w:lvlText w:val="•"/>
      <w:lvlJc w:val="left"/>
      <w:pPr>
        <w:tabs>
          <w:tab w:val="num" w:pos="5040"/>
        </w:tabs>
        <w:ind w:left="5040" w:hanging="360"/>
      </w:pPr>
      <w:rPr>
        <w:rFonts w:ascii="Arial" w:hAnsi="Arial" w:hint="default"/>
      </w:rPr>
    </w:lvl>
    <w:lvl w:ilvl="7" w:tplc="721053B6" w:tentative="1">
      <w:start w:val="1"/>
      <w:numFmt w:val="bullet"/>
      <w:lvlText w:val="•"/>
      <w:lvlJc w:val="left"/>
      <w:pPr>
        <w:tabs>
          <w:tab w:val="num" w:pos="5760"/>
        </w:tabs>
        <w:ind w:left="5760" w:hanging="360"/>
      </w:pPr>
      <w:rPr>
        <w:rFonts w:ascii="Arial" w:hAnsi="Arial" w:hint="default"/>
      </w:rPr>
    </w:lvl>
    <w:lvl w:ilvl="8" w:tplc="DB5CF90A" w:tentative="1">
      <w:start w:val="1"/>
      <w:numFmt w:val="bullet"/>
      <w:lvlText w:val="•"/>
      <w:lvlJc w:val="left"/>
      <w:pPr>
        <w:tabs>
          <w:tab w:val="num" w:pos="6480"/>
        </w:tabs>
        <w:ind w:left="6480" w:hanging="360"/>
      </w:pPr>
      <w:rPr>
        <w:rFonts w:ascii="Arial" w:hAnsi="Arial" w:hint="default"/>
      </w:rPr>
    </w:lvl>
  </w:abstractNum>
  <w:abstractNum w:abstractNumId="12" w15:restartNumberingAfterBreak="0">
    <w:nsid w:val="195920B6"/>
    <w:multiLevelType w:val="hybridMultilevel"/>
    <w:tmpl w:val="1E920836"/>
    <w:lvl w:ilvl="0" w:tplc="3EACC008">
      <w:start w:val="1"/>
      <w:numFmt w:val="bullet"/>
      <w:lvlText w:val="•"/>
      <w:lvlJc w:val="left"/>
      <w:pPr>
        <w:tabs>
          <w:tab w:val="num" w:pos="720"/>
        </w:tabs>
        <w:ind w:left="720" w:hanging="360"/>
      </w:pPr>
      <w:rPr>
        <w:rFonts w:ascii="Arial" w:hAnsi="Arial" w:hint="default"/>
      </w:rPr>
    </w:lvl>
    <w:lvl w:ilvl="1" w:tplc="9B4E7F5A">
      <w:numFmt w:val="bullet"/>
      <w:lvlText w:val="•"/>
      <w:lvlJc w:val="left"/>
      <w:pPr>
        <w:tabs>
          <w:tab w:val="num" w:pos="1440"/>
        </w:tabs>
        <w:ind w:left="1440" w:hanging="360"/>
      </w:pPr>
      <w:rPr>
        <w:rFonts w:ascii="Arial" w:hAnsi="Arial" w:hint="default"/>
      </w:rPr>
    </w:lvl>
    <w:lvl w:ilvl="2" w:tplc="06CACF60" w:tentative="1">
      <w:start w:val="1"/>
      <w:numFmt w:val="bullet"/>
      <w:lvlText w:val="•"/>
      <w:lvlJc w:val="left"/>
      <w:pPr>
        <w:tabs>
          <w:tab w:val="num" w:pos="2160"/>
        </w:tabs>
        <w:ind w:left="2160" w:hanging="360"/>
      </w:pPr>
      <w:rPr>
        <w:rFonts w:ascii="Arial" w:hAnsi="Arial" w:hint="default"/>
      </w:rPr>
    </w:lvl>
    <w:lvl w:ilvl="3" w:tplc="5596D01C" w:tentative="1">
      <w:start w:val="1"/>
      <w:numFmt w:val="bullet"/>
      <w:lvlText w:val="•"/>
      <w:lvlJc w:val="left"/>
      <w:pPr>
        <w:tabs>
          <w:tab w:val="num" w:pos="2880"/>
        </w:tabs>
        <w:ind w:left="2880" w:hanging="360"/>
      </w:pPr>
      <w:rPr>
        <w:rFonts w:ascii="Arial" w:hAnsi="Arial" w:hint="default"/>
      </w:rPr>
    </w:lvl>
    <w:lvl w:ilvl="4" w:tplc="46E892EA" w:tentative="1">
      <w:start w:val="1"/>
      <w:numFmt w:val="bullet"/>
      <w:lvlText w:val="•"/>
      <w:lvlJc w:val="left"/>
      <w:pPr>
        <w:tabs>
          <w:tab w:val="num" w:pos="3600"/>
        </w:tabs>
        <w:ind w:left="3600" w:hanging="360"/>
      </w:pPr>
      <w:rPr>
        <w:rFonts w:ascii="Arial" w:hAnsi="Arial" w:hint="default"/>
      </w:rPr>
    </w:lvl>
    <w:lvl w:ilvl="5" w:tplc="8BA82384" w:tentative="1">
      <w:start w:val="1"/>
      <w:numFmt w:val="bullet"/>
      <w:lvlText w:val="•"/>
      <w:lvlJc w:val="left"/>
      <w:pPr>
        <w:tabs>
          <w:tab w:val="num" w:pos="4320"/>
        </w:tabs>
        <w:ind w:left="4320" w:hanging="360"/>
      </w:pPr>
      <w:rPr>
        <w:rFonts w:ascii="Arial" w:hAnsi="Arial" w:hint="default"/>
      </w:rPr>
    </w:lvl>
    <w:lvl w:ilvl="6" w:tplc="DDF23342" w:tentative="1">
      <w:start w:val="1"/>
      <w:numFmt w:val="bullet"/>
      <w:lvlText w:val="•"/>
      <w:lvlJc w:val="left"/>
      <w:pPr>
        <w:tabs>
          <w:tab w:val="num" w:pos="5040"/>
        </w:tabs>
        <w:ind w:left="5040" w:hanging="360"/>
      </w:pPr>
      <w:rPr>
        <w:rFonts w:ascii="Arial" w:hAnsi="Arial" w:hint="default"/>
      </w:rPr>
    </w:lvl>
    <w:lvl w:ilvl="7" w:tplc="EC225164" w:tentative="1">
      <w:start w:val="1"/>
      <w:numFmt w:val="bullet"/>
      <w:lvlText w:val="•"/>
      <w:lvlJc w:val="left"/>
      <w:pPr>
        <w:tabs>
          <w:tab w:val="num" w:pos="5760"/>
        </w:tabs>
        <w:ind w:left="5760" w:hanging="360"/>
      </w:pPr>
      <w:rPr>
        <w:rFonts w:ascii="Arial" w:hAnsi="Arial" w:hint="default"/>
      </w:rPr>
    </w:lvl>
    <w:lvl w:ilvl="8" w:tplc="E2F0A1FC" w:tentative="1">
      <w:start w:val="1"/>
      <w:numFmt w:val="bullet"/>
      <w:lvlText w:val="•"/>
      <w:lvlJc w:val="left"/>
      <w:pPr>
        <w:tabs>
          <w:tab w:val="num" w:pos="6480"/>
        </w:tabs>
        <w:ind w:left="6480" w:hanging="360"/>
      </w:pPr>
      <w:rPr>
        <w:rFonts w:ascii="Arial" w:hAnsi="Arial" w:hint="default"/>
      </w:rPr>
    </w:lvl>
  </w:abstractNum>
  <w:abstractNum w:abstractNumId="13" w15:restartNumberingAfterBreak="0">
    <w:nsid w:val="1CA47D8B"/>
    <w:multiLevelType w:val="hybridMultilevel"/>
    <w:tmpl w:val="0E08BE5E"/>
    <w:lvl w:ilvl="0" w:tplc="08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1E235749"/>
    <w:multiLevelType w:val="hybridMultilevel"/>
    <w:tmpl w:val="C5E2F60C"/>
    <w:lvl w:ilvl="0" w:tplc="08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1F456122"/>
    <w:multiLevelType w:val="hybridMultilevel"/>
    <w:tmpl w:val="65DAF0A0"/>
    <w:lvl w:ilvl="0" w:tplc="B00E8DCA">
      <w:start w:val="1"/>
      <w:numFmt w:val="bullet"/>
      <w:lvlText w:val="•"/>
      <w:lvlJc w:val="left"/>
      <w:pPr>
        <w:tabs>
          <w:tab w:val="num" w:pos="720"/>
        </w:tabs>
        <w:ind w:left="720" w:hanging="360"/>
      </w:pPr>
      <w:rPr>
        <w:rFonts w:ascii="Arial" w:hAnsi="Arial" w:hint="default"/>
      </w:rPr>
    </w:lvl>
    <w:lvl w:ilvl="1" w:tplc="E46829A8">
      <w:numFmt w:val="bullet"/>
      <w:lvlText w:val="•"/>
      <w:lvlJc w:val="left"/>
      <w:pPr>
        <w:tabs>
          <w:tab w:val="num" w:pos="1440"/>
        </w:tabs>
        <w:ind w:left="1440" w:hanging="360"/>
      </w:pPr>
      <w:rPr>
        <w:rFonts w:ascii="Arial" w:hAnsi="Arial" w:hint="default"/>
      </w:rPr>
    </w:lvl>
    <w:lvl w:ilvl="2" w:tplc="6588AA44" w:tentative="1">
      <w:start w:val="1"/>
      <w:numFmt w:val="bullet"/>
      <w:lvlText w:val="•"/>
      <w:lvlJc w:val="left"/>
      <w:pPr>
        <w:tabs>
          <w:tab w:val="num" w:pos="2160"/>
        </w:tabs>
        <w:ind w:left="2160" w:hanging="360"/>
      </w:pPr>
      <w:rPr>
        <w:rFonts w:ascii="Arial" w:hAnsi="Arial" w:hint="default"/>
      </w:rPr>
    </w:lvl>
    <w:lvl w:ilvl="3" w:tplc="882EF308" w:tentative="1">
      <w:start w:val="1"/>
      <w:numFmt w:val="bullet"/>
      <w:lvlText w:val="•"/>
      <w:lvlJc w:val="left"/>
      <w:pPr>
        <w:tabs>
          <w:tab w:val="num" w:pos="2880"/>
        </w:tabs>
        <w:ind w:left="2880" w:hanging="360"/>
      </w:pPr>
      <w:rPr>
        <w:rFonts w:ascii="Arial" w:hAnsi="Arial" w:hint="default"/>
      </w:rPr>
    </w:lvl>
    <w:lvl w:ilvl="4" w:tplc="2DA20CD0" w:tentative="1">
      <w:start w:val="1"/>
      <w:numFmt w:val="bullet"/>
      <w:lvlText w:val="•"/>
      <w:lvlJc w:val="left"/>
      <w:pPr>
        <w:tabs>
          <w:tab w:val="num" w:pos="3600"/>
        </w:tabs>
        <w:ind w:left="3600" w:hanging="360"/>
      </w:pPr>
      <w:rPr>
        <w:rFonts w:ascii="Arial" w:hAnsi="Arial" w:hint="default"/>
      </w:rPr>
    </w:lvl>
    <w:lvl w:ilvl="5" w:tplc="ED8EFDF8" w:tentative="1">
      <w:start w:val="1"/>
      <w:numFmt w:val="bullet"/>
      <w:lvlText w:val="•"/>
      <w:lvlJc w:val="left"/>
      <w:pPr>
        <w:tabs>
          <w:tab w:val="num" w:pos="4320"/>
        </w:tabs>
        <w:ind w:left="4320" w:hanging="360"/>
      </w:pPr>
      <w:rPr>
        <w:rFonts w:ascii="Arial" w:hAnsi="Arial" w:hint="default"/>
      </w:rPr>
    </w:lvl>
    <w:lvl w:ilvl="6" w:tplc="ADEE14C6" w:tentative="1">
      <w:start w:val="1"/>
      <w:numFmt w:val="bullet"/>
      <w:lvlText w:val="•"/>
      <w:lvlJc w:val="left"/>
      <w:pPr>
        <w:tabs>
          <w:tab w:val="num" w:pos="5040"/>
        </w:tabs>
        <w:ind w:left="5040" w:hanging="360"/>
      </w:pPr>
      <w:rPr>
        <w:rFonts w:ascii="Arial" w:hAnsi="Arial" w:hint="default"/>
      </w:rPr>
    </w:lvl>
    <w:lvl w:ilvl="7" w:tplc="5258860A" w:tentative="1">
      <w:start w:val="1"/>
      <w:numFmt w:val="bullet"/>
      <w:lvlText w:val="•"/>
      <w:lvlJc w:val="left"/>
      <w:pPr>
        <w:tabs>
          <w:tab w:val="num" w:pos="5760"/>
        </w:tabs>
        <w:ind w:left="5760" w:hanging="360"/>
      </w:pPr>
      <w:rPr>
        <w:rFonts w:ascii="Arial" w:hAnsi="Arial" w:hint="default"/>
      </w:rPr>
    </w:lvl>
    <w:lvl w:ilvl="8" w:tplc="AD425B22" w:tentative="1">
      <w:start w:val="1"/>
      <w:numFmt w:val="bullet"/>
      <w:lvlText w:val="•"/>
      <w:lvlJc w:val="left"/>
      <w:pPr>
        <w:tabs>
          <w:tab w:val="num" w:pos="6480"/>
        </w:tabs>
        <w:ind w:left="6480" w:hanging="360"/>
      </w:pPr>
      <w:rPr>
        <w:rFonts w:ascii="Arial" w:hAnsi="Arial" w:hint="default"/>
      </w:rPr>
    </w:lvl>
  </w:abstractNum>
  <w:abstractNum w:abstractNumId="16" w15:restartNumberingAfterBreak="0">
    <w:nsid w:val="27FB79AF"/>
    <w:multiLevelType w:val="hybridMultilevel"/>
    <w:tmpl w:val="203E3F0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281A296D"/>
    <w:multiLevelType w:val="hybridMultilevel"/>
    <w:tmpl w:val="C8F86C4A"/>
    <w:lvl w:ilvl="0" w:tplc="E1A88CC4">
      <w:start w:val="1"/>
      <w:numFmt w:val="bullet"/>
      <w:lvlText w:val="•"/>
      <w:lvlJc w:val="left"/>
      <w:pPr>
        <w:tabs>
          <w:tab w:val="num" w:pos="720"/>
        </w:tabs>
        <w:ind w:left="720" w:hanging="360"/>
      </w:pPr>
      <w:rPr>
        <w:rFonts w:ascii="Arial" w:hAnsi="Arial" w:hint="default"/>
      </w:rPr>
    </w:lvl>
    <w:lvl w:ilvl="1" w:tplc="BDCE0514" w:tentative="1">
      <w:start w:val="1"/>
      <w:numFmt w:val="bullet"/>
      <w:lvlText w:val="•"/>
      <w:lvlJc w:val="left"/>
      <w:pPr>
        <w:tabs>
          <w:tab w:val="num" w:pos="1440"/>
        </w:tabs>
        <w:ind w:left="1440" w:hanging="360"/>
      </w:pPr>
      <w:rPr>
        <w:rFonts w:ascii="Arial" w:hAnsi="Arial" w:hint="default"/>
      </w:rPr>
    </w:lvl>
    <w:lvl w:ilvl="2" w:tplc="31D06FA6" w:tentative="1">
      <w:start w:val="1"/>
      <w:numFmt w:val="bullet"/>
      <w:lvlText w:val="•"/>
      <w:lvlJc w:val="left"/>
      <w:pPr>
        <w:tabs>
          <w:tab w:val="num" w:pos="2160"/>
        </w:tabs>
        <w:ind w:left="2160" w:hanging="360"/>
      </w:pPr>
      <w:rPr>
        <w:rFonts w:ascii="Arial" w:hAnsi="Arial" w:hint="default"/>
      </w:rPr>
    </w:lvl>
    <w:lvl w:ilvl="3" w:tplc="C0F02918" w:tentative="1">
      <w:start w:val="1"/>
      <w:numFmt w:val="bullet"/>
      <w:lvlText w:val="•"/>
      <w:lvlJc w:val="left"/>
      <w:pPr>
        <w:tabs>
          <w:tab w:val="num" w:pos="2880"/>
        </w:tabs>
        <w:ind w:left="2880" w:hanging="360"/>
      </w:pPr>
      <w:rPr>
        <w:rFonts w:ascii="Arial" w:hAnsi="Arial" w:hint="default"/>
      </w:rPr>
    </w:lvl>
    <w:lvl w:ilvl="4" w:tplc="F454DD5C" w:tentative="1">
      <w:start w:val="1"/>
      <w:numFmt w:val="bullet"/>
      <w:lvlText w:val="•"/>
      <w:lvlJc w:val="left"/>
      <w:pPr>
        <w:tabs>
          <w:tab w:val="num" w:pos="3600"/>
        </w:tabs>
        <w:ind w:left="3600" w:hanging="360"/>
      </w:pPr>
      <w:rPr>
        <w:rFonts w:ascii="Arial" w:hAnsi="Arial" w:hint="default"/>
      </w:rPr>
    </w:lvl>
    <w:lvl w:ilvl="5" w:tplc="951A9D54" w:tentative="1">
      <w:start w:val="1"/>
      <w:numFmt w:val="bullet"/>
      <w:lvlText w:val="•"/>
      <w:lvlJc w:val="left"/>
      <w:pPr>
        <w:tabs>
          <w:tab w:val="num" w:pos="4320"/>
        </w:tabs>
        <w:ind w:left="4320" w:hanging="360"/>
      </w:pPr>
      <w:rPr>
        <w:rFonts w:ascii="Arial" w:hAnsi="Arial" w:hint="default"/>
      </w:rPr>
    </w:lvl>
    <w:lvl w:ilvl="6" w:tplc="33F802D8" w:tentative="1">
      <w:start w:val="1"/>
      <w:numFmt w:val="bullet"/>
      <w:lvlText w:val="•"/>
      <w:lvlJc w:val="left"/>
      <w:pPr>
        <w:tabs>
          <w:tab w:val="num" w:pos="5040"/>
        </w:tabs>
        <w:ind w:left="5040" w:hanging="360"/>
      </w:pPr>
      <w:rPr>
        <w:rFonts w:ascii="Arial" w:hAnsi="Arial" w:hint="default"/>
      </w:rPr>
    </w:lvl>
    <w:lvl w:ilvl="7" w:tplc="63507E74" w:tentative="1">
      <w:start w:val="1"/>
      <w:numFmt w:val="bullet"/>
      <w:lvlText w:val="•"/>
      <w:lvlJc w:val="left"/>
      <w:pPr>
        <w:tabs>
          <w:tab w:val="num" w:pos="5760"/>
        </w:tabs>
        <w:ind w:left="5760" w:hanging="360"/>
      </w:pPr>
      <w:rPr>
        <w:rFonts w:ascii="Arial" w:hAnsi="Arial" w:hint="default"/>
      </w:rPr>
    </w:lvl>
    <w:lvl w:ilvl="8" w:tplc="B0A40984" w:tentative="1">
      <w:start w:val="1"/>
      <w:numFmt w:val="bullet"/>
      <w:lvlText w:val="•"/>
      <w:lvlJc w:val="left"/>
      <w:pPr>
        <w:tabs>
          <w:tab w:val="num" w:pos="6480"/>
        </w:tabs>
        <w:ind w:left="6480" w:hanging="360"/>
      </w:pPr>
      <w:rPr>
        <w:rFonts w:ascii="Arial" w:hAnsi="Arial" w:hint="default"/>
      </w:rPr>
    </w:lvl>
  </w:abstractNum>
  <w:abstractNum w:abstractNumId="18" w15:restartNumberingAfterBreak="0">
    <w:nsid w:val="2ED25C44"/>
    <w:multiLevelType w:val="hybridMultilevel"/>
    <w:tmpl w:val="E2F215F2"/>
    <w:lvl w:ilvl="0" w:tplc="4B985878">
      <w:start w:val="1"/>
      <w:numFmt w:val="bullet"/>
      <w:lvlText w:val="•"/>
      <w:lvlJc w:val="left"/>
      <w:pPr>
        <w:tabs>
          <w:tab w:val="num" w:pos="720"/>
        </w:tabs>
        <w:ind w:left="720" w:hanging="360"/>
      </w:pPr>
      <w:rPr>
        <w:rFonts w:ascii="Arial" w:hAnsi="Arial" w:hint="default"/>
      </w:rPr>
    </w:lvl>
    <w:lvl w:ilvl="1" w:tplc="6284F3FE" w:tentative="1">
      <w:start w:val="1"/>
      <w:numFmt w:val="bullet"/>
      <w:lvlText w:val="•"/>
      <w:lvlJc w:val="left"/>
      <w:pPr>
        <w:tabs>
          <w:tab w:val="num" w:pos="1440"/>
        </w:tabs>
        <w:ind w:left="1440" w:hanging="360"/>
      </w:pPr>
      <w:rPr>
        <w:rFonts w:ascii="Arial" w:hAnsi="Arial" w:hint="default"/>
      </w:rPr>
    </w:lvl>
    <w:lvl w:ilvl="2" w:tplc="E41CB12A" w:tentative="1">
      <w:start w:val="1"/>
      <w:numFmt w:val="bullet"/>
      <w:lvlText w:val="•"/>
      <w:lvlJc w:val="left"/>
      <w:pPr>
        <w:tabs>
          <w:tab w:val="num" w:pos="2160"/>
        </w:tabs>
        <w:ind w:left="2160" w:hanging="360"/>
      </w:pPr>
      <w:rPr>
        <w:rFonts w:ascii="Arial" w:hAnsi="Arial" w:hint="default"/>
      </w:rPr>
    </w:lvl>
    <w:lvl w:ilvl="3" w:tplc="402C44A0" w:tentative="1">
      <w:start w:val="1"/>
      <w:numFmt w:val="bullet"/>
      <w:lvlText w:val="•"/>
      <w:lvlJc w:val="left"/>
      <w:pPr>
        <w:tabs>
          <w:tab w:val="num" w:pos="2880"/>
        </w:tabs>
        <w:ind w:left="2880" w:hanging="360"/>
      </w:pPr>
      <w:rPr>
        <w:rFonts w:ascii="Arial" w:hAnsi="Arial" w:hint="default"/>
      </w:rPr>
    </w:lvl>
    <w:lvl w:ilvl="4" w:tplc="11320BB0" w:tentative="1">
      <w:start w:val="1"/>
      <w:numFmt w:val="bullet"/>
      <w:lvlText w:val="•"/>
      <w:lvlJc w:val="left"/>
      <w:pPr>
        <w:tabs>
          <w:tab w:val="num" w:pos="3600"/>
        </w:tabs>
        <w:ind w:left="3600" w:hanging="360"/>
      </w:pPr>
      <w:rPr>
        <w:rFonts w:ascii="Arial" w:hAnsi="Arial" w:hint="default"/>
      </w:rPr>
    </w:lvl>
    <w:lvl w:ilvl="5" w:tplc="9B22F936" w:tentative="1">
      <w:start w:val="1"/>
      <w:numFmt w:val="bullet"/>
      <w:lvlText w:val="•"/>
      <w:lvlJc w:val="left"/>
      <w:pPr>
        <w:tabs>
          <w:tab w:val="num" w:pos="4320"/>
        </w:tabs>
        <w:ind w:left="4320" w:hanging="360"/>
      </w:pPr>
      <w:rPr>
        <w:rFonts w:ascii="Arial" w:hAnsi="Arial" w:hint="default"/>
      </w:rPr>
    </w:lvl>
    <w:lvl w:ilvl="6" w:tplc="2454F208" w:tentative="1">
      <w:start w:val="1"/>
      <w:numFmt w:val="bullet"/>
      <w:lvlText w:val="•"/>
      <w:lvlJc w:val="left"/>
      <w:pPr>
        <w:tabs>
          <w:tab w:val="num" w:pos="5040"/>
        </w:tabs>
        <w:ind w:left="5040" w:hanging="360"/>
      </w:pPr>
      <w:rPr>
        <w:rFonts w:ascii="Arial" w:hAnsi="Arial" w:hint="default"/>
      </w:rPr>
    </w:lvl>
    <w:lvl w:ilvl="7" w:tplc="BD528712" w:tentative="1">
      <w:start w:val="1"/>
      <w:numFmt w:val="bullet"/>
      <w:lvlText w:val="•"/>
      <w:lvlJc w:val="left"/>
      <w:pPr>
        <w:tabs>
          <w:tab w:val="num" w:pos="5760"/>
        </w:tabs>
        <w:ind w:left="5760" w:hanging="360"/>
      </w:pPr>
      <w:rPr>
        <w:rFonts w:ascii="Arial" w:hAnsi="Arial" w:hint="default"/>
      </w:rPr>
    </w:lvl>
    <w:lvl w:ilvl="8" w:tplc="4244AB42" w:tentative="1">
      <w:start w:val="1"/>
      <w:numFmt w:val="bullet"/>
      <w:lvlText w:val="•"/>
      <w:lvlJc w:val="left"/>
      <w:pPr>
        <w:tabs>
          <w:tab w:val="num" w:pos="6480"/>
        </w:tabs>
        <w:ind w:left="6480" w:hanging="360"/>
      </w:pPr>
      <w:rPr>
        <w:rFonts w:ascii="Arial" w:hAnsi="Arial" w:hint="default"/>
      </w:rPr>
    </w:lvl>
  </w:abstractNum>
  <w:abstractNum w:abstractNumId="19" w15:restartNumberingAfterBreak="0">
    <w:nsid w:val="30F85214"/>
    <w:multiLevelType w:val="hybridMultilevel"/>
    <w:tmpl w:val="FAD66954"/>
    <w:lvl w:ilvl="0" w:tplc="4DF8A69E">
      <w:start w:val="1"/>
      <w:numFmt w:val="bullet"/>
      <w:lvlText w:val="•"/>
      <w:lvlJc w:val="left"/>
      <w:pPr>
        <w:tabs>
          <w:tab w:val="num" w:pos="720"/>
        </w:tabs>
        <w:ind w:left="720" w:hanging="360"/>
      </w:pPr>
      <w:rPr>
        <w:rFonts w:ascii="Arial" w:hAnsi="Arial" w:hint="default"/>
      </w:rPr>
    </w:lvl>
    <w:lvl w:ilvl="1" w:tplc="883A9600" w:tentative="1">
      <w:start w:val="1"/>
      <w:numFmt w:val="bullet"/>
      <w:lvlText w:val="•"/>
      <w:lvlJc w:val="left"/>
      <w:pPr>
        <w:tabs>
          <w:tab w:val="num" w:pos="1440"/>
        </w:tabs>
        <w:ind w:left="1440" w:hanging="360"/>
      </w:pPr>
      <w:rPr>
        <w:rFonts w:ascii="Arial" w:hAnsi="Arial" w:hint="default"/>
      </w:rPr>
    </w:lvl>
    <w:lvl w:ilvl="2" w:tplc="ED4AB8AA" w:tentative="1">
      <w:start w:val="1"/>
      <w:numFmt w:val="bullet"/>
      <w:lvlText w:val="•"/>
      <w:lvlJc w:val="left"/>
      <w:pPr>
        <w:tabs>
          <w:tab w:val="num" w:pos="2160"/>
        </w:tabs>
        <w:ind w:left="2160" w:hanging="360"/>
      </w:pPr>
      <w:rPr>
        <w:rFonts w:ascii="Arial" w:hAnsi="Arial" w:hint="default"/>
      </w:rPr>
    </w:lvl>
    <w:lvl w:ilvl="3" w:tplc="E53A98FA" w:tentative="1">
      <w:start w:val="1"/>
      <w:numFmt w:val="bullet"/>
      <w:lvlText w:val="•"/>
      <w:lvlJc w:val="left"/>
      <w:pPr>
        <w:tabs>
          <w:tab w:val="num" w:pos="2880"/>
        </w:tabs>
        <w:ind w:left="2880" w:hanging="360"/>
      </w:pPr>
      <w:rPr>
        <w:rFonts w:ascii="Arial" w:hAnsi="Arial" w:hint="default"/>
      </w:rPr>
    </w:lvl>
    <w:lvl w:ilvl="4" w:tplc="25C4434A" w:tentative="1">
      <w:start w:val="1"/>
      <w:numFmt w:val="bullet"/>
      <w:lvlText w:val="•"/>
      <w:lvlJc w:val="left"/>
      <w:pPr>
        <w:tabs>
          <w:tab w:val="num" w:pos="3600"/>
        </w:tabs>
        <w:ind w:left="3600" w:hanging="360"/>
      </w:pPr>
      <w:rPr>
        <w:rFonts w:ascii="Arial" w:hAnsi="Arial" w:hint="default"/>
      </w:rPr>
    </w:lvl>
    <w:lvl w:ilvl="5" w:tplc="C8CA867A" w:tentative="1">
      <w:start w:val="1"/>
      <w:numFmt w:val="bullet"/>
      <w:lvlText w:val="•"/>
      <w:lvlJc w:val="left"/>
      <w:pPr>
        <w:tabs>
          <w:tab w:val="num" w:pos="4320"/>
        </w:tabs>
        <w:ind w:left="4320" w:hanging="360"/>
      </w:pPr>
      <w:rPr>
        <w:rFonts w:ascii="Arial" w:hAnsi="Arial" w:hint="default"/>
      </w:rPr>
    </w:lvl>
    <w:lvl w:ilvl="6" w:tplc="76FC3588" w:tentative="1">
      <w:start w:val="1"/>
      <w:numFmt w:val="bullet"/>
      <w:lvlText w:val="•"/>
      <w:lvlJc w:val="left"/>
      <w:pPr>
        <w:tabs>
          <w:tab w:val="num" w:pos="5040"/>
        </w:tabs>
        <w:ind w:left="5040" w:hanging="360"/>
      </w:pPr>
      <w:rPr>
        <w:rFonts w:ascii="Arial" w:hAnsi="Arial" w:hint="default"/>
      </w:rPr>
    </w:lvl>
    <w:lvl w:ilvl="7" w:tplc="2D0452D4" w:tentative="1">
      <w:start w:val="1"/>
      <w:numFmt w:val="bullet"/>
      <w:lvlText w:val="•"/>
      <w:lvlJc w:val="left"/>
      <w:pPr>
        <w:tabs>
          <w:tab w:val="num" w:pos="5760"/>
        </w:tabs>
        <w:ind w:left="5760" w:hanging="360"/>
      </w:pPr>
      <w:rPr>
        <w:rFonts w:ascii="Arial" w:hAnsi="Arial" w:hint="default"/>
      </w:rPr>
    </w:lvl>
    <w:lvl w:ilvl="8" w:tplc="04104678" w:tentative="1">
      <w:start w:val="1"/>
      <w:numFmt w:val="bullet"/>
      <w:lvlText w:val="•"/>
      <w:lvlJc w:val="left"/>
      <w:pPr>
        <w:tabs>
          <w:tab w:val="num" w:pos="6480"/>
        </w:tabs>
        <w:ind w:left="6480" w:hanging="360"/>
      </w:pPr>
      <w:rPr>
        <w:rFonts w:ascii="Arial" w:hAnsi="Arial" w:hint="default"/>
      </w:rPr>
    </w:lvl>
  </w:abstractNum>
  <w:abstractNum w:abstractNumId="20" w15:restartNumberingAfterBreak="0">
    <w:nsid w:val="32680FBF"/>
    <w:multiLevelType w:val="hybridMultilevel"/>
    <w:tmpl w:val="7D7687AC"/>
    <w:lvl w:ilvl="0" w:tplc="644A06B6">
      <w:start w:val="1"/>
      <w:numFmt w:val="bullet"/>
      <w:lvlText w:val="•"/>
      <w:lvlJc w:val="left"/>
      <w:pPr>
        <w:tabs>
          <w:tab w:val="num" w:pos="720"/>
        </w:tabs>
        <w:ind w:left="720" w:hanging="360"/>
      </w:pPr>
      <w:rPr>
        <w:rFonts w:ascii="Arial" w:hAnsi="Arial" w:hint="default"/>
      </w:rPr>
    </w:lvl>
    <w:lvl w:ilvl="1" w:tplc="C0622686" w:tentative="1">
      <w:start w:val="1"/>
      <w:numFmt w:val="bullet"/>
      <w:lvlText w:val="•"/>
      <w:lvlJc w:val="left"/>
      <w:pPr>
        <w:tabs>
          <w:tab w:val="num" w:pos="1440"/>
        </w:tabs>
        <w:ind w:left="1440" w:hanging="360"/>
      </w:pPr>
      <w:rPr>
        <w:rFonts w:ascii="Arial" w:hAnsi="Arial" w:hint="default"/>
      </w:rPr>
    </w:lvl>
    <w:lvl w:ilvl="2" w:tplc="3AA2AEC0" w:tentative="1">
      <w:start w:val="1"/>
      <w:numFmt w:val="bullet"/>
      <w:lvlText w:val="•"/>
      <w:lvlJc w:val="left"/>
      <w:pPr>
        <w:tabs>
          <w:tab w:val="num" w:pos="2160"/>
        </w:tabs>
        <w:ind w:left="2160" w:hanging="360"/>
      </w:pPr>
      <w:rPr>
        <w:rFonts w:ascii="Arial" w:hAnsi="Arial" w:hint="default"/>
      </w:rPr>
    </w:lvl>
    <w:lvl w:ilvl="3" w:tplc="946A1D68" w:tentative="1">
      <w:start w:val="1"/>
      <w:numFmt w:val="bullet"/>
      <w:lvlText w:val="•"/>
      <w:lvlJc w:val="left"/>
      <w:pPr>
        <w:tabs>
          <w:tab w:val="num" w:pos="2880"/>
        </w:tabs>
        <w:ind w:left="2880" w:hanging="360"/>
      </w:pPr>
      <w:rPr>
        <w:rFonts w:ascii="Arial" w:hAnsi="Arial" w:hint="default"/>
      </w:rPr>
    </w:lvl>
    <w:lvl w:ilvl="4" w:tplc="97E0D838" w:tentative="1">
      <w:start w:val="1"/>
      <w:numFmt w:val="bullet"/>
      <w:lvlText w:val="•"/>
      <w:lvlJc w:val="left"/>
      <w:pPr>
        <w:tabs>
          <w:tab w:val="num" w:pos="3600"/>
        </w:tabs>
        <w:ind w:left="3600" w:hanging="360"/>
      </w:pPr>
      <w:rPr>
        <w:rFonts w:ascii="Arial" w:hAnsi="Arial" w:hint="default"/>
      </w:rPr>
    </w:lvl>
    <w:lvl w:ilvl="5" w:tplc="8EA4CEB2" w:tentative="1">
      <w:start w:val="1"/>
      <w:numFmt w:val="bullet"/>
      <w:lvlText w:val="•"/>
      <w:lvlJc w:val="left"/>
      <w:pPr>
        <w:tabs>
          <w:tab w:val="num" w:pos="4320"/>
        </w:tabs>
        <w:ind w:left="4320" w:hanging="360"/>
      </w:pPr>
      <w:rPr>
        <w:rFonts w:ascii="Arial" w:hAnsi="Arial" w:hint="default"/>
      </w:rPr>
    </w:lvl>
    <w:lvl w:ilvl="6" w:tplc="1FCADD4E" w:tentative="1">
      <w:start w:val="1"/>
      <w:numFmt w:val="bullet"/>
      <w:lvlText w:val="•"/>
      <w:lvlJc w:val="left"/>
      <w:pPr>
        <w:tabs>
          <w:tab w:val="num" w:pos="5040"/>
        </w:tabs>
        <w:ind w:left="5040" w:hanging="360"/>
      </w:pPr>
      <w:rPr>
        <w:rFonts w:ascii="Arial" w:hAnsi="Arial" w:hint="default"/>
      </w:rPr>
    </w:lvl>
    <w:lvl w:ilvl="7" w:tplc="968E6E1E" w:tentative="1">
      <w:start w:val="1"/>
      <w:numFmt w:val="bullet"/>
      <w:lvlText w:val="•"/>
      <w:lvlJc w:val="left"/>
      <w:pPr>
        <w:tabs>
          <w:tab w:val="num" w:pos="5760"/>
        </w:tabs>
        <w:ind w:left="5760" w:hanging="360"/>
      </w:pPr>
      <w:rPr>
        <w:rFonts w:ascii="Arial" w:hAnsi="Arial" w:hint="default"/>
      </w:rPr>
    </w:lvl>
    <w:lvl w:ilvl="8" w:tplc="D17872A0" w:tentative="1">
      <w:start w:val="1"/>
      <w:numFmt w:val="bullet"/>
      <w:lvlText w:val="•"/>
      <w:lvlJc w:val="left"/>
      <w:pPr>
        <w:tabs>
          <w:tab w:val="num" w:pos="6480"/>
        </w:tabs>
        <w:ind w:left="6480" w:hanging="360"/>
      </w:pPr>
      <w:rPr>
        <w:rFonts w:ascii="Arial" w:hAnsi="Arial" w:hint="default"/>
      </w:rPr>
    </w:lvl>
  </w:abstractNum>
  <w:abstractNum w:abstractNumId="21" w15:restartNumberingAfterBreak="0">
    <w:nsid w:val="365E6329"/>
    <w:multiLevelType w:val="hybridMultilevel"/>
    <w:tmpl w:val="C370471E"/>
    <w:lvl w:ilvl="0" w:tplc="D958BCB4">
      <w:start w:val="1"/>
      <w:numFmt w:val="bullet"/>
      <w:lvlText w:val="•"/>
      <w:lvlJc w:val="left"/>
      <w:pPr>
        <w:tabs>
          <w:tab w:val="num" w:pos="720"/>
        </w:tabs>
        <w:ind w:left="720" w:hanging="360"/>
      </w:pPr>
      <w:rPr>
        <w:rFonts w:ascii="Arial" w:hAnsi="Arial" w:hint="default"/>
      </w:rPr>
    </w:lvl>
    <w:lvl w:ilvl="1" w:tplc="FEFEF32A">
      <w:start w:val="1"/>
      <w:numFmt w:val="bullet"/>
      <w:lvlText w:val="•"/>
      <w:lvlJc w:val="left"/>
      <w:pPr>
        <w:tabs>
          <w:tab w:val="num" w:pos="1440"/>
        </w:tabs>
        <w:ind w:left="1440" w:hanging="360"/>
      </w:pPr>
      <w:rPr>
        <w:rFonts w:ascii="Arial" w:hAnsi="Arial" w:hint="default"/>
      </w:rPr>
    </w:lvl>
    <w:lvl w:ilvl="2" w:tplc="2FB8281E" w:tentative="1">
      <w:start w:val="1"/>
      <w:numFmt w:val="bullet"/>
      <w:lvlText w:val="•"/>
      <w:lvlJc w:val="left"/>
      <w:pPr>
        <w:tabs>
          <w:tab w:val="num" w:pos="2160"/>
        </w:tabs>
        <w:ind w:left="2160" w:hanging="360"/>
      </w:pPr>
      <w:rPr>
        <w:rFonts w:ascii="Arial" w:hAnsi="Arial" w:hint="default"/>
      </w:rPr>
    </w:lvl>
    <w:lvl w:ilvl="3" w:tplc="61F0D020" w:tentative="1">
      <w:start w:val="1"/>
      <w:numFmt w:val="bullet"/>
      <w:lvlText w:val="•"/>
      <w:lvlJc w:val="left"/>
      <w:pPr>
        <w:tabs>
          <w:tab w:val="num" w:pos="2880"/>
        </w:tabs>
        <w:ind w:left="2880" w:hanging="360"/>
      </w:pPr>
      <w:rPr>
        <w:rFonts w:ascii="Arial" w:hAnsi="Arial" w:hint="default"/>
      </w:rPr>
    </w:lvl>
    <w:lvl w:ilvl="4" w:tplc="004828AE" w:tentative="1">
      <w:start w:val="1"/>
      <w:numFmt w:val="bullet"/>
      <w:lvlText w:val="•"/>
      <w:lvlJc w:val="left"/>
      <w:pPr>
        <w:tabs>
          <w:tab w:val="num" w:pos="3600"/>
        </w:tabs>
        <w:ind w:left="3600" w:hanging="360"/>
      </w:pPr>
      <w:rPr>
        <w:rFonts w:ascii="Arial" w:hAnsi="Arial" w:hint="default"/>
      </w:rPr>
    </w:lvl>
    <w:lvl w:ilvl="5" w:tplc="F91A23AE" w:tentative="1">
      <w:start w:val="1"/>
      <w:numFmt w:val="bullet"/>
      <w:lvlText w:val="•"/>
      <w:lvlJc w:val="left"/>
      <w:pPr>
        <w:tabs>
          <w:tab w:val="num" w:pos="4320"/>
        </w:tabs>
        <w:ind w:left="4320" w:hanging="360"/>
      </w:pPr>
      <w:rPr>
        <w:rFonts w:ascii="Arial" w:hAnsi="Arial" w:hint="default"/>
      </w:rPr>
    </w:lvl>
    <w:lvl w:ilvl="6" w:tplc="4C42F0D4" w:tentative="1">
      <w:start w:val="1"/>
      <w:numFmt w:val="bullet"/>
      <w:lvlText w:val="•"/>
      <w:lvlJc w:val="left"/>
      <w:pPr>
        <w:tabs>
          <w:tab w:val="num" w:pos="5040"/>
        </w:tabs>
        <w:ind w:left="5040" w:hanging="360"/>
      </w:pPr>
      <w:rPr>
        <w:rFonts w:ascii="Arial" w:hAnsi="Arial" w:hint="default"/>
      </w:rPr>
    </w:lvl>
    <w:lvl w:ilvl="7" w:tplc="A8FC352C" w:tentative="1">
      <w:start w:val="1"/>
      <w:numFmt w:val="bullet"/>
      <w:lvlText w:val="•"/>
      <w:lvlJc w:val="left"/>
      <w:pPr>
        <w:tabs>
          <w:tab w:val="num" w:pos="5760"/>
        </w:tabs>
        <w:ind w:left="5760" w:hanging="360"/>
      </w:pPr>
      <w:rPr>
        <w:rFonts w:ascii="Arial" w:hAnsi="Arial" w:hint="default"/>
      </w:rPr>
    </w:lvl>
    <w:lvl w:ilvl="8" w:tplc="311C7AF4" w:tentative="1">
      <w:start w:val="1"/>
      <w:numFmt w:val="bullet"/>
      <w:lvlText w:val="•"/>
      <w:lvlJc w:val="left"/>
      <w:pPr>
        <w:tabs>
          <w:tab w:val="num" w:pos="6480"/>
        </w:tabs>
        <w:ind w:left="6480" w:hanging="360"/>
      </w:pPr>
      <w:rPr>
        <w:rFonts w:ascii="Arial" w:hAnsi="Arial" w:hint="default"/>
      </w:rPr>
    </w:lvl>
  </w:abstractNum>
  <w:abstractNum w:abstractNumId="22" w15:restartNumberingAfterBreak="0">
    <w:nsid w:val="3F0C6DC4"/>
    <w:multiLevelType w:val="hybridMultilevel"/>
    <w:tmpl w:val="7D465A1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444D0F0A"/>
    <w:multiLevelType w:val="hybridMultilevel"/>
    <w:tmpl w:val="4510D5B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44CE4791"/>
    <w:multiLevelType w:val="multilevel"/>
    <w:tmpl w:val="7672615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5" w15:restartNumberingAfterBreak="0">
    <w:nsid w:val="47984A87"/>
    <w:multiLevelType w:val="hybridMultilevel"/>
    <w:tmpl w:val="AD38C2D6"/>
    <w:lvl w:ilvl="0" w:tplc="331C28D8">
      <w:start w:val="1"/>
      <w:numFmt w:val="bullet"/>
      <w:lvlText w:val="•"/>
      <w:lvlJc w:val="left"/>
      <w:pPr>
        <w:tabs>
          <w:tab w:val="num" w:pos="720"/>
        </w:tabs>
        <w:ind w:left="720" w:hanging="360"/>
      </w:pPr>
      <w:rPr>
        <w:rFonts w:ascii="Arial" w:hAnsi="Arial" w:hint="default"/>
      </w:rPr>
    </w:lvl>
    <w:lvl w:ilvl="1" w:tplc="533ECFC8">
      <w:start w:val="1"/>
      <w:numFmt w:val="bullet"/>
      <w:lvlText w:val="•"/>
      <w:lvlJc w:val="left"/>
      <w:pPr>
        <w:tabs>
          <w:tab w:val="num" w:pos="1440"/>
        </w:tabs>
        <w:ind w:left="1440" w:hanging="360"/>
      </w:pPr>
      <w:rPr>
        <w:rFonts w:ascii="Arial" w:hAnsi="Arial" w:hint="default"/>
      </w:rPr>
    </w:lvl>
    <w:lvl w:ilvl="2" w:tplc="A09AD050" w:tentative="1">
      <w:start w:val="1"/>
      <w:numFmt w:val="bullet"/>
      <w:lvlText w:val="•"/>
      <w:lvlJc w:val="left"/>
      <w:pPr>
        <w:tabs>
          <w:tab w:val="num" w:pos="2160"/>
        </w:tabs>
        <w:ind w:left="2160" w:hanging="360"/>
      </w:pPr>
      <w:rPr>
        <w:rFonts w:ascii="Arial" w:hAnsi="Arial" w:hint="default"/>
      </w:rPr>
    </w:lvl>
    <w:lvl w:ilvl="3" w:tplc="4BCAF4D6" w:tentative="1">
      <w:start w:val="1"/>
      <w:numFmt w:val="bullet"/>
      <w:lvlText w:val="•"/>
      <w:lvlJc w:val="left"/>
      <w:pPr>
        <w:tabs>
          <w:tab w:val="num" w:pos="2880"/>
        </w:tabs>
        <w:ind w:left="2880" w:hanging="360"/>
      </w:pPr>
      <w:rPr>
        <w:rFonts w:ascii="Arial" w:hAnsi="Arial" w:hint="default"/>
      </w:rPr>
    </w:lvl>
    <w:lvl w:ilvl="4" w:tplc="495EE842" w:tentative="1">
      <w:start w:val="1"/>
      <w:numFmt w:val="bullet"/>
      <w:lvlText w:val="•"/>
      <w:lvlJc w:val="left"/>
      <w:pPr>
        <w:tabs>
          <w:tab w:val="num" w:pos="3600"/>
        </w:tabs>
        <w:ind w:left="3600" w:hanging="360"/>
      </w:pPr>
      <w:rPr>
        <w:rFonts w:ascii="Arial" w:hAnsi="Arial" w:hint="default"/>
      </w:rPr>
    </w:lvl>
    <w:lvl w:ilvl="5" w:tplc="B4F25FDA" w:tentative="1">
      <w:start w:val="1"/>
      <w:numFmt w:val="bullet"/>
      <w:lvlText w:val="•"/>
      <w:lvlJc w:val="left"/>
      <w:pPr>
        <w:tabs>
          <w:tab w:val="num" w:pos="4320"/>
        </w:tabs>
        <w:ind w:left="4320" w:hanging="360"/>
      </w:pPr>
      <w:rPr>
        <w:rFonts w:ascii="Arial" w:hAnsi="Arial" w:hint="default"/>
      </w:rPr>
    </w:lvl>
    <w:lvl w:ilvl="6" w:tplc="98E02E92" w:tentative="1">
      <w:start w:val="1"/>
      <w:numFmt w:val="bullet"/>
      <w:lvlText w:val="•"/>
      <w:lvlJc w:val="left"/>
      <w:pPr>
        <w:tabs>
          <w:tab w:val="num" w:pos="5040"/>
        </w:tabs>
        <w:ind w:left="5040" w:hanging="360"/>
      </w:pPr>
      <w:rPr>
        <w:rFonts w:ascii="Arial" w:hAnsi="Arial" w:hint="default"/>
      </w:rPr>
    </w:lvl>
    <w:lvl w:ilvl="7" w:tplc="05248372" w:tentative="1">
      <w:start w:val="1"/>
      <w:numFmt w:val="bullet"/>
      <w:lvlText w:val="•"/>
      <w:lvlJc w:val="left"/>
      <w:pPr>
        <w:tabs>
          <w:tab w:val="num" w:pos="5760"/>
        </w:tabs>
        <w:ind w:left="5760" w:hanging="360"/>
      </w:pPr>
      <w:rPr>
        <w:rFonts w:ascii="Arial" w:hAnsi="Arial" w:hint="default"/>
      </w:rPr>
    </w:lvl>
    <w:lvl w:ilvl="8" w:tplc="3188A382" w:tentative="1">
      <w:start w:val="1"/>
      <w:numFmt w:val="bullet"/>
      <w:lvlText w:val="•"/>
      <w:lvlJc w:val="left"/>
      <w:pPr>
        <w:tabs>
          <w:tab w:val="num" w:pos="6480"/>
        </w:tabs>
        <w:ind w:left="6480" w:hanging="360"/>
      </w:pPr>
      <w:rPr>
        <w:rFonts w:ascii="Arial" w:hAnsi="Arial" w:hint="default"/>
      </w:rPr>
    </w:lvl>
  </w:abstractNum>
  <w:abstractNum w:abstractNumId="26" w15:restartNumberingAfterBreak="0">
    <w:nsid w:val="4C161E4F"/>
    <w:multiLevelType w:val="hybridMultilevel"/>
    <w:tmpl w:val="080C27BA"/>
    <w:lvl w:ilvl="0" w:tplc="6B260284">
      <w:start w:val="1"/>
      <w:numFmt w:val="bullet"/>
      <w:lvlText w:val="•"/>
      <w:lvlJc w:val="left"/>
      <w:pPr>
        <w:tabs>
          <w:tab w:val="num" w:pos="720"/>
        </w:tabs>
        <w:ind w:left="720" w:hanging="360"/>
      </w:pPr>
      <w:rPr>
        <w:rFonts w:ascii="Arial" w:hAnsi="Arial" w:hint="default"/>
      </w:rPr>
    </w:lvl>
    <w:lvl w:ilvl="1" w:tplc="E11EE2C0" w:tentative="1">
      <w:start w:val="1"/>
      <w:numFmt w:val="bullet"/>
      <w:lvlText w:val="•"/>
      <w:lvlJc w:val="left"/>
      <w:pPr>
        <w:tabs>
          <w:tab w:val="num" w:pos="1440"/>
        </w:tabs>
        <w:ind w:left="1440" w:hanging="360"/>
      </w:pPr>
      <w:rPr>
        <w:rFonts w:ascii="Arial" w:hAnsi="Arial" w:hint="default"/>
      </w:rPr>
    </w:lvl>
    <w:lvl w:ilvl="2" w:tplc="888AB6C0" w:tentative="1">
      <w:start w:val="1"/>
      <w:numFmt w:val="bullet"/>
      <w:lvlText w:val="•"/>
      <w:lvlJc w:val="left"/>
      <w:pPr>
        <w:tabs>
          <w:tab w:val="num" w:pos="2160"/>
        </w:tabs>
        <w:ind w:left="2160" w:hanging="360"/>
      </w:pPr>
      <w:rPr>
        <w:rFonts w:ascii="Arial" w:hAnsi="Arial" w:hint="default"/>
      </w:rPr>
    </w:lvl>
    <w:lvl w:ilvl="3" w:tplc="81DA2244" w:tentative="1">
      <w:start w:val="1"/>
      <w:numFmt w:val="bullet"/>
      <w:lvlText w:val="•"/>
      <w:lvlJc w:val="left"/>
      <w:pPr>
        <w:tabs>
          <w:tab w:val="num" w:pos="2880"/>
        </w:tabs>
        <w:ind w:left="2880" w:hanging="360"/>
      </w:pPr>
      <w:rPr>
        <w:rFonts w:ascii="Arial" w:hAnsi="Arial" w:hint="default"/>
      </w:rPr>
    </w:lvl>
    <w:lvl w:ilvl="4" w:tplc="FD5A0854" w:tentative="1">
      <w:start w:val="1"/>
      <w:numFmt w:val="bullet"/>
      <w:lvlText w:val="•"/>
      <w:lvlJc w:val="left"/>
      <w:pPr>
        <w:tabs>
          <w:tab w:val="num" w:pos="3600"/>
        </w:tabs>
        <w:ind w:left="3600" w:hanging="360"/>
      </w:pPr>
      <w:rPr>
        <w:rFonts w:ascii="Arial" w:hAnsi="Arial" w:hint="default"/>
      </w:rPr>
    </w:lvl>
    <w:lvl w:ilvl="5" w:tplc="CE228548" w:tentative="1">
      <w:start w:val="1"/>
      <w:numFmt w:val="bullet"/>
      <w:lvlText w:val="•"/>
      <w:lvlJc w:val="left"/>
      <w:pPr>
        <w:tabs>
          <w:tab w:val="num" w:pos="4320"/>
        </w:tabs>
        <w:ind w:left="4320" w:hanging="360"/>
      </w:pPr>
      <w:rPr>
        <w:rFonts w:ascii="Arial" w:hAnsi="Arial" w:hint="default"/>
      </w:rPr>
    </w:lvl>
    <w:lvl w:ilvl="6" w:tplc="7E0E3B18" w:tentative="1">
      <w:start w:val="1"/>
      <w:numFmt w:val="bullet"/>
      <w:lvlText w:val="•"/>
      <w:lvlJc w:val="left"/>
      <w:pPr>
        <w:tabs>
          <w:tab w:val="num" w:pos="5040"/>
        </w:tabs>
        <w:ind w:left="5040" w:hanging="360"/>
      </w:pPr>
      <w:rPr>
        <w:rFonts w:ascii="Arial" w:hAnsi="Arial" w:hint="default"/>
      </w:rPr>
    </w:lvl>
    <w:lvl w:ilvl="7" w:tplc="83167158" w:tentative="1">
      <w:start w:val="1"/>
      <w:numFmt w:val="bullet"/>
      <w:lvlText w:val="•"/>
      <w:lvlJc w:val="left"/>
      <w:pPr>
        <w:tabs>
          <w:tab w:val="num" w:pos="5760"/>
        </w:tabs>
        <w:ind w:left="5760" w:hanging="360"/>
      </w:pPr>
      <w:rPr>
        <w:rFonts w:ascii="Arial" w:hAnsi="Arial" w:hint="default"/>
      </w:rPr>
    </w:lvl>
    <w:lvl w:ilvl="8" w:tplc="A9022F48" w:tentative="1">
      <w:start w:val="1"/>
      <w:numFmt w:val="bullet"/>
      <w:lvlText w:val="•"/>
      <w:lvlJc w:val="left"/>
      <w:pPr>
        <w:tabs>
          <w:tab w:val="num" w:pos="6480"/>
        </w:tabs>
        <w:ind w:left="6480" w:hanging="360"/>
      </w:pPr>
      <w:rPr>
        <w:rFonts w:ascii="Arial" w:hAnsi="Arial" w:hint="default"/>
      </w:rPr>
    </w:lvl>
  </w:abstractNum>
  <w:abstractNum w:abstractNumId="27" w15:restartNumberingAfterBreak="0">
    <w:nsid w:val="55DD5553"/>
    <w:multiLevelType w:val="hybridMultilevel"/>
    <w:tmpl w:val="1034FF32"/>
    <w:lvl w:ilvl="0" w:tplc="D5106FBA">
      <w:start w:val="1"/>
      <w:numFmt w:val="bullet"/>
      <w:lvlText w:val="•"/>
      <w:lvlJc w:val="left"/>
      <w:pPr>
        <w:tabs>
          <w:tab w:val="num" w:pos="720"/>
        </w:tabs>
        <w:ind w:left="720" w:hanging="360"/>
      </w:pPr>
      <w:rPr>
        <w:rFonts w:ascii="Arial" w:hAnsi="Arial" w:hint="default"/>
      </w:rPr>
    </w:lvl>
    <w:lvl w:ilvl="1" w:tplc="AFE67CC0" w:tentative="1">
      <w:start w:val="1"/>
      <w:numFmt w:val="bullet"/>
      <w:lvlText w:val="•"/>
      <w:lvlJc w:val="left"/>
      <w:pPr>
        <w:tabs>
          <w:tab w:val="num" w:pos="1440"/>
        </w:tabs>
        <w:ind w:left="1440" w:hanging="360"/>
      </w:pPr>
      <w:rPr>
        <w:rFonts w:ascii="Arial" w:hAnsi="Arial" w:hint="default"/>
      </w:rPr>
    </w:lvl>
    <w:lvl w:ilvl="2" w:tplc="538A6F48" w:tentative="1">
      <w:start w:val="1"/>
      <w:numFmt w:val="bullet"/>
      <w:lvlText w:val="•"/>
      <w:lvlJc w:val="left"/>
      <w:pPr>
        <w:tabs>
          <w:tab w:val="num" w:pos="2160"/>
        </w:tabs>
        <w:ind w:left="2160" w:hanging="360"/>
      </w:pPr>
      <w:rPr>
        <w:rFonts w:ascii="Arial" w:hAnsi="Arial" w:hint="default"/>
      </w:rPr>
    </w:lvl>
    <w:lvl w:ilvl="3" w:tplc="B6927130" w:tentative="1">
      <w:start w:val="1"/>
      <w:numFmt w:val="bullet"/>
      <w:lvlText w:val="•"/>
      <w:lvlJc w:val="left"/>
      <w:pPr>
        <w:tabs>
          <w:tab w:val="num" w:pos="2880"/>
        </w:tabs>
        <w:ind w:left="2880" w:hanging="360"/>
      </w:pPr>
      <w:rPr>
        <w:rFonts w:ascii="Arial" w:hAnsi="Arial" w:hint="default"/>
      </w:rPr>
    </w:lvl>
    <w:lvl w:ilvl="4" w:tplc="9D8C8218" w:tentative="1">
      <w:start w:val="1"/>
      <w:numFmt w:val="bullet"/>
      <w:lvlText w:val="•"/>
      <w:lvlJc w:val="left"/>
      <w:pPr>
        <w:tabs>
          <w:tab w:val="num" w:pos="3600"/>
        </w:tabs>
        <w:ind w:left="3600" w:hanging="360"/>
      </w:pPr>
      <w:rPr>
        <w:rFonts w:ascii="Arial" w:hAnsi="Arial" w:hint="default"/>
      </w:rPr>
    </w:lvl>
    <w:lvl w:ilvl="5" w:tplc="5E6A6A88" w:tentative="1">
      <w:start w:val="1"/>
      <w:numFmt w:val="bullet"/>
      <w:lvlText w:val="•"/>
      <w:lvlJc w:val="left"/>
      <w:pPr>
        <w:tabs>
          <w:tab w:val="num" w:pos="4320"/>
        </w:tabs>
        <w:ind w:left="4320" w:hanging="360"/>
      </w:pPr>
      <w:rPr>
        <w:rFonts w:ascii="Arial" w:hAnsi="Arial" w:hint="default"/>
      </w:rPr>
    </w:lvl>
    <w:lvl w:ilvl="6" w:tplc="79064490" w:tentative="1">
      <w:start w:val="1"/>
      <w:numFmt w:val="bullet"/>
      <w:lvlText w:val="•"/>
      <w:lvlJc w:val="left"/>
      <w:pPr>
        <w:tabs>
          <w:tab w:val="num" w:pos="5040"/>
        </w:tabs>
        <w:ind w:left="5040" w:hanging="360"/>
      </w:pPr>
      <w:rPr>
        <w:rFonts w:ascii="Arial" w:hAnsi="Arial" w:hint="default"/>
      </w:rPr>
    </w:lvl>
    <w:lvl w:ilvl="7" w:tplc="BCF80DCE" w:tentative="1">
      <w:start w:val="1"/>
      <w:numFmt w:val="bullet"/>
      <w:lvlText w:val="•"/>
      <w:lvlJc w:val="left"/>
      <w:pPr>
        <w:tabs>
          <w:tab w:val="num" w:pos="5760"/>
        </w:tabs>
        <w:ind w:left="5760" w:hanging="360"/>
      </w:pPr>
      <w:rPr>
        <w:rFonts w:ascii="Arial" w:hAnsi="Arial" w:hint="default"/>
      </w:rPr>
    </w:lvl>
    <w:lvl w:ilvl="8" w:tplc="F41A2C64" w:tentative="1">
      <w:start w:val="1"/>
      <w:numFmt w:val="bullet"/>
      <w:lvlText w:val="•"/>
      <w:lvlJc w:val="left"/>
      <w:pPr>
        <w:tabs>
          <w:tab w:val="num" w:pos="6480"/>
        </w:tabs>
        <w:ind w:left="6480" w:hanging="360"/>
      </w:pPr>
      <w:rPr>
        <w:rFonts w:ascii="Arial" w:hAnsi="Arial" w:hint="default"/>
      </w:rPr>
    </w:lvl>
  </w:abstractNum>
  <w:abstractNum w:abstractNumId="28" w15:restartNumberingAfterBreak="0">
    <w:nsid w:val="57B20C09"/>
    <w:multiLevelType w:val="hybridMultilevel"/>
    <w:tmpl w:val="E226488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9" w15:restartNumberingAfterBreak="0">
    <w:nsid w:val="5DC464A9"/>
    <w:multiLevelType w:val="hybridMultilevel"/>
    <w:tmpl w:val="E996D312"/>
    <w:lvl w:ilvl="0" w:tplc="E1120AF2">
      <w:start w:val="1"/>
      <w:numFmt w:val="bullet"/>
      <w:lvlText w:val="•"/>
      <w:lvlJc w:val="left"/>
      <w:pPr>
        <w:tabs>
          <w:tab w:val="num" w:pos="720"/>
        </w:tabs>
        <w:ind w:left="720" w:hanging="360"/>
      </w:pPr>
      <w:rPr>
        <w:rFonts w:ascii="Arial" w:hAnsi="Arial" w:hint="default"/>
      </w:rPr>
    </w:lvl>
    <w:lvl w:ilvl="1" w:tplc="450AF382" w:tentative="1">
      <w:start w:val="1"/>
      <w:numFmt w:val="bullet"/>
      <w:lvlText w:val="•"/>
      <w:lvlJc w:val="left"/>
      <w:pPr>
        <w:tabs>
          <w:tab w:val="num" w:pos="1440"/>
        </w:tabs>
        <w:ind w:left="1440" w:hanging="360"/>
      </w:pPr>
      <w:rPr>
        <w:rFonts w:ascii="Arial" w:hAnsi="Arial" w:hint="default"/>
      </w:rPr>
    </w:lvl>
    <w:lvl w:ilvl="2" w:tplc="640CAD90" w:tentative="1">
      <w:start w:val="1"/>
      <w:numFmt w:val="bullet"/>
      <w:lvlText w:val="•"/>
      <w:lvlJc w:val="left"/>
      <w:pPr>
        <w:tabs>
          <w:tab w:val="num" w:pos="2160"/>
        </w:tabs>
        <w:ind w:left="2160" w:hanging="360"/>
      </w:pPr>
      <w:rPr>
        <w:rFonts w:ascii="Arial" w:hAnsi="Arial" w:hint="default"/>
      </w:rPr>
    </w:lvl>
    <w:lvl w:ilvl="3" w:tplc="0D4EBAF8" w:tentative="1">
      <w:start w:val="1"/>
      <w:numFmt w:val="bullet"/>
      <w:lvlText w:val="•"/>
      <w:lvlJc w:val="left"/>
      <w:pPr>
        <w:tabs>
          <w:tab w:val="num" w:pos="2880"/>
        </w:tabs>
        <w:ind w:left="2880" w:hanging="360"/>
      </w:pPr>
      <w:rPr>
        <w:rFonts w:ascii="Arial" w:hAnsi="Arial" w:hint="default"/>
      </w:rPr>
    </w:lvl>
    <w:lvl w:ilvl="4" w:tplc="76C037B4" w:tentative="1">
      <w:start w:val="1"/>
      <w:numFmt w:val="bullet"/>
      <w:lvlText w:val="•"/>
      <w:lvlJc w:val="left"/>
      <w:pPr>
        <w:tabs>
          <w:tab w:val="num" w:pos="3600"/>
        </w:tabs>
        <w:ind w:left="3600" w:hanging="360"/>
      </w:pPr>
      <w:rPr>
        <w:rFonts w:ascii="Arial" w:hAnsi="Arial" w:hint="default"/>
      </w:rPr>
    </w:lvl>
    <w:lvl w:ilvl="5" w:tplc="83CA5D12" w:tentative="1">
      <w:start w:val="1"/>
      <w:numFmt w:val="bullet"/>
      <w:lvlText w:val="•"/>
      <w:lvlJc w:val="left"/>
      <w:pPr>
        <w:tabs>
          <w:tab w:val="num" w:pos="4320"/>
        </w:tabs>
        <w:ind w:left="4320" w:hanging="360"/>
      </w:pPr>
      <w:rPr>
        <w:rFonts w:ascii="Arial" w:hAnsi="Arial" w:hint="default"/>
      </w:rPr>
    </w:lvl>
    <w:lvl w:ilvl="6" w:tplc="0C6E5A40" w:tentative="1">
      <w:start w:val="1"/>
      <w:numFmt w:val="bullet"/>
      <w:lvlText w:val="•"/>
      <w:lvlJc w:val="left"/>
      <w:pPr>
        <w:tabs>
          <w:tab w:val="num" w:pos="5040"/>
        </w:tabs>
        <w:ind w:left="5040" w:hanging="360"/>
      </w:pPr>
      <w:rPr>
        <w:rFonts w:ascii="Arial" w:hAnsi="Arial" w:hint="default"/>
      </w:rPr>
    </w:lvl>
    <w:lvl w:ilvl="7" w:tplc="DDE2E994" w:tentative="1">
      <w:start w:val="1"/>
      <w:numFmt w:val="bullet"/>
      <w:lvlText w:val="•"/>
      <w:lvlJc w:val="left"/>
      <w:pPr>
        <w:tabs>
          <w:tab w:val="num" w:pos="5760"/>
        </w:tabs>
        <w:ind w:left="5760" w:hanging="360"/>
      </w:pPr>
      <w:rPr>
        <w:rFonts w:ascii="Arial" w:hAnsi="Arial" w:hint="default"/>
      </w:rPr>
    </w:lvl>
    <w:lvl w:ilvl="8" w:tplc="91EECE74" w:tentative="1">
      <w:start w:val="1"/>
      <w:numFmt w:val="bullet"/>
      <w:lvlText w:val="•"/>
      <w:lvlJc w:val="left"/>
      <w:pPr>
        <w:tabs>
          <w:tab w:val="num" w:pos="6480"/>
        </w:tabs>
        <w:ind w:left="6480" w:hanging="360"/>
      </w:pPr>
      <w:rPr>
        <w:rFonts w:ascii="Arial" w:hAnsi="Arial" w:hint="default"/>
      </w:rPr>
    </w:lvl>
  </w:abstractNum>
  <w:abstractNum w:abstractNumId="30" w15:restartNumberingAfterBreak="0">
    <w:nsid w:val="5E244B9A"/>
    <w:multiLevelType w:val="hybridMultilevel"/>
    <w:tmpl w:val="5924402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1" w15:restartNumberingAfterBreak="0">
    <w:nsid w:val="61095C64"/>
    <w:multiLevelType w:val="hybridMultilevel"/>
    <w:tmpl w:val="6BF88CCE"/>
    <w:lvl w:ilvl="0" w:tplc="28604D56">
      <w:start w:val="1"/>
      <w:numFmt w:val="bullet"/>
      <w:lvlText w:val="•"/>
      <w:lvlJc w:val="left"/>
      <w:pPr>
        <w:tabs>
          <w:tab w:val="num" w:pos="720"/>
        </w:tabs>
        <w:ind w:left="720" w:hanging="360"/>
      </w:pPr>
      <w:rPr>
        <w:rFonts w:ascii="Arial" w:hAnsi="Arial" w:hint="default"/>
      </w:rPr>
    </w:lvl>
    <w:lvl w:ilvl="1" w:tplc="51CC80B2">
      <w:numFmt w:val="bullet"/>
      <w:lvlText w:val="•"/>
      <w:lvlJc w:val="left"/>
      <w:pPr>
        <w:tabs>
          <w:tab w:val="num" w:pos="1440"/>
        </w:tabs>
        <w:ind w:left="1440" w:hanging="360"/>
      </w:pPr>
      <w:rPr>
        <w:rFonts w:ascii="Arial" w:hAnsi="Arial" w:hint="default"/>
      </w:rPr>
    </w:lvl>
    <w:lvl w:ilvl="2" w:tplc="AFEC782E" w:tentative="1">
      <w:start w:val="1"/>
      <w:numFmt w:val="bullet"/>
      <w:lvlText w:val="•"/>
      <w:lvlJc w:val="left"/>
      <w:pPr>
        <w:tabs>
          <w:tab w:val="num" w:pos="2160"/>
        </w:tabs>
        <w:ind w:left="2160" w:hanging="360"/>
      </w:pPr>
      <w:rPr>
        <w:rFonts w:ascii="Arial" w:hAnsi="Arial" w:hint="default"/>
      </w:rPr>
    </w:lvl>
    <w:lvl w:ilvl="3" w:tplc="1108DD5A" w:tentative="1">
      <w:start w:val="1"/>
      <w:numFmt w:val="bullet"/>
      <w:lvlText w:val="•"/>
      <w:lvlJc w:val="left"/>
      <w:pPr>
        <w:tabs>
          <w:tab w:val="num" w:pos="2880"/>
        </w:tabs>
        <w:ind w:left="2880" w:hanging="360"/>
      </w:pPr>
      <w:rPr>
        <w:rFonts w:ascii="Arial" w:hAnsi="Arial" w:hint="default"/>
      </w:rPr>
    </w:lvl>
    <w:lvl w:ilvl="4" w:tplc="78CA7448" w:tentative="1">
      <w:start w:val="1"/>
      <w:numFmt w:val="bullet"/>
      <w:lvlText w:val="•"/>
      <w:lvlJc w:val="left"/>
      <w:pPr>
        <w:tabs>
          <w:tab w:val="num" w:pos="3600"/>
        </w:tabs>
        <w:ind w:left="3600" w:hanging="360"/>
      </w:pPr>
      <w:rPr>
        <w:rFonts w:ascii="Arial" w:hAnsi="Arial" w:hint="default"/>
      </w:rPr>
    </w:lvl>
    <w:lvl w:ilvl="5" w:tplc="7982D55C" w:tentative="1">
      <w:start w:val="1"/>
      <w:numFmt w:val="bullet"/>
      <w:lvlText w:val="•"/>
      <w:lvlJc w:val="left"/>
      <w:pPr>
        <w:tabs>
          <w:tab w:val="num" w:pos="4320"/>
        </w:tabs>
        <w:ind w:left="4320" w:hanging="360"/>
      </w:pPr>
      <w:rPr>
        <w:rFonts w:ascii="Arial" w:hAnsi="Arial" w:hint="default"/>
      </w:rPr>
    </w:lvl>
    <w:lvl w:ilvl="6" w:tplc="B65C65A4" w:tentative="1">
      <w:start w:val="1"/>
      <w:numFmt w:val="bullet"/>
      <w:lvlText w:val="•"/>
      <w:lvlJc w:val="left"/>
      <w:pPr>
        <w:tabs>
          <w:tab w:val="num" w:pos="5040"/>
        </w:tabs>
        <w:ind w:left="5040" w:hanging="360"/>
      </w:pPr>
      <w:rPr>
        <w:rFonts w:ascii="Arial" w:hAnsi="Arial" w:hint="default"/>
      </w:rPr>
    </w:lvl>
    <w:lvl w:ilvl="7" w:tplc="BC44FD92" w:tentative="1">
      <w:start w:val="1"/>
      <w:numFmt w:val="bullet"/>
      <w:lvlText w:val="•"/>
      <w:lvlJc w:val="left"/>
      <w:pPr>
        <w:tabs>
          <w:tab w:val="num" w:pos="5760"/>
        </w:tabs>
        <w:ind w:left="5760" w:hanging="360"/>
      </w:pPr>
      <w:rPr>
        <w:rFonts w:ascii="Arial" w:hAnsi="Arial" w:hint="default"/>
      </w:rPr>
    </w:lvl>
    <w:lvl w:ilvl="8" w:tplc="65CE035C" w:tentative="1">
      <w:start w:val="1"/>
      <w:numFmt w:val="bullet"/>
      <w:lvlText w:val="•"/>
      <w:lvlJc w:val="left"/>
      <w:pPr>
        <w:tabs>
          <w:tab w:val="num" w:pos="6480"/>
        </w:tabs>
        <w:ind w:left="6480" w:hanging="360"/>
      </w:pPr>
      <w:rPr>
        <w:rFonts w:ascii="Arial" w:hAnsi="Arial" w:hint="default"/>
      </w:rPr>
    </w:lvl>
  </w:abstractNum>
  <w:abstractNum w:abstractNumId="32" w15:restartNumberingAfterBreak="0">
    <w:nsid w:val="74F536F8"/>
    <w:multiLevelType w:val="hybridMultilevel"/>
    <w:tmpl w:val="0B9CD614"/>
    <w:lvl w:ilvl="0" w:tplc="392A5CBC">
      <w:start w:val="1"/>
      <w:numFmt w:val="bullet"/>
      <w:lvlText w:val="•"/>
      <w:lvlJc w:val="left"/>
      <w:pPr>
        <w:tabs>
          <w:tab w:val="num" w:pos="720"/>
        </w:tabs>
        <w:ind w:left="720" w:hanging="360"/>
      </w:pPr>
      <w:rPr>
        <w:rFonts w:ascii="Arial" w:hAnsi="Arial" w:hint="default"/>
      </w:rPr>
    </w:lvl>
    <w:lvl w:ilvl="1" w:tplc="17DE0566">
      <w:start w:val="1"/>
      <w:numFmt w:val="bullet"/>
      <w:lvlText w:val="•"/>
      <w:lvlJc w:val="left"/>
      <w:pPr>
        <w:tabs>
          <w:tab w:val="num" w:pos="1440"/>
        </w:tabs>
        <w:ind w:left="1440" w:hanging="360"/>
      </w:pPr>
      <w:rPr>
        <w:rFonts w:ascii="Arial" w:hAnsi="Arial" w:hint="default"/>
      </w:rPr>
    </w:lvl>
    <w:lvl w:ilvl="2" w:tplc="827A0F86" w:tentative="1">
      <w:start w:val="1"/>
      <w:numFmt w:val="bullet"/>
      <w:lvlText w:val="•"/>
      <w:lvlJc w:val="left"/>
      <w:pPr>
        <w:tabs>
          <w:tab w:val="num" w:pos="2160"/>
        </w:tabs>
        <w:ind w:left="2160" w:hanging="360"/>
      </w:pPr>
      <w:rPr>
        <w:rFonts w:ascii="Arial" w:hAnsi="Arial" w:hint="default"/>
      </w:rPr>
    </w:lvl>
    <w:lvl w:ilvl="3" w:tplc="EF123FC0" w:tentative="1">
      <w:start w:val="1"/>
      <w:numFmt w:val="bullet"/>
      <w:lvlText w:val="•"/>
      <w:lvlJc w:val="left"/>
      <w:pPr>
        <w:tabs>
          <w:tab w:val="num" w:pos="2880"/>
        </w:tabs>
        <w:ind w:left="2880" w:hanging="360"/>
      </w:pPr>
      <w:rPr>
        <w:rFonts w:ascii="Arial" w:hAnsi="Arial" w:hint="default"/>
      </w:rPr>
    </w:lvl>
    <w:lvl w:ilvl="4" w:tplc="1F06960E" w:tentative="1">
      <w:start w:val="1"/>
      <w:numFmt w:val="bullet"/>
      <w:lvlText w:val="•"/>
      <w:lvlJc w:val="left"/>
      <w:pPr>
        <w:tabs>
          <w:tab w:val="num" w:pos="3600"/>
        </w:tabs>
        <w:ind w:left="3600" w:hanging="360"/>
      </w:pPr>
      <w:rPr>
        <w:rFonts w:ascii="Arial" w:hAnsi="Arial" w:hint="default"/>
      </w:rPr>
    </w:lvl>
    <w:lvl w:ilvl="5" w:tplc="1E225808" w:tentative="1">
      <w:start w:val="1"/>
      <w:numFmt w:val="bullet"/>
      <w:lvlText w:val="•"/>
      <w:lvlJc w:val="left"/>
      <w:pPr>
        <w:tabs>
          <w:tab w:val="num" w:pos="4320"/>
        </w:tabs>
        <w:ind w:left="4320" w:hanging="360"/>
      </w:pPr>
      <w:rPr>
        <w:rFonts w:ascii="Arial" w:hAnsi="Arial" w:hint="default"/>
      </w:rPr>
    </w:lvl>
    <w:lvl w:ilvl="6" w:tplc="89480A3E" w:tentative="1">
      <w:start w:val="1"/>
      <w:numFmt w:val="bullet"/>
      <w:lvlText w:val="•"/>
      <w:lvlJc w:val="left"/>
      <w:pPr>
        <w:tabs>
          <w:tab w:val="num" w:pos="5040"/>
        </w:tabs>
        <w:ind w:left="5040" w:hanging="360"/>
      </w:pPr>
      <w:rPr>
        <w:rFonts w:ascii="Arial" w:hAnsi="Arial" w:hint="default"/>
      </w:rPr>
    </w:lvl>
    <w:lvl w:ilvl="7" w:tplc="26DA0400" w:tentative="1">
      <w:start w:val="1"/>
      <w:numFmt w:val="bullet"/>
      <w:lvlText w:val="•"/>
      <w:lvlJc w:val="left"/>
      <w:pPr>
        <w:tabs>
          <w:tab w:val="num" w:pos="5760"/>
        </w:tabs>
        <w:ind w:left="5760" w:hanging="360"/>
      </w:pPr>
      <w:rPr>
        <w:rFonts w:ascii="Arial" w:hAnsi="Arial" w:hint="default"/>
      </w:rPr>
    </w:lvl>
    <w:lvl w:ilvl="8" w:tplc="B8FACAE0" w:tentative="1">
      <w:start w:val="1"/>
      <w:numFmt w:val="bullet"/>
      <w:lvlText w:val="•"/>
      <w:lvlJc w:val="left"/>
      <w:pPr>
        <w:tabs>
          <w:tab w:val="num" w:pos="6480"/>
        </w:tabs>
        <w:ind w:left="6480" w:hanging="360"/>
      </w:pPr>
      <w:rPr>
        <w:rFonts w:ascii="Arial" w:hAnsi="Arial" w:hint="default"/>
      </w:rPr>
    </w:lvl>
  </w:abstractNum>
  <w:abstractNum w:abstractNumId="33" w15:restartNumberingAfterBreak="0">
    <w:nsid w:val="75BE3ED5"/>
    <w:multiLevelType w:val="hybridMultilevel"/>
    <w:tmpl w:val="5316C8CC"/>
    <w:lvl w:ilvl="0" w:tplc="E79E185A">
      <w:start w:val="1"/>
      <w:numFmt w:val="bullet"/>
      <w:lvlText w:val="•"/>
      <w:lvlJc w:val="left"/>
      <w:pPr>
        <w:tabs>
          <w:tab w:val="num" w:pos="720"/>
        </w:tabs>
        <w:ind w:left="720" w:hanging="360"/>
      </w:pPr>
      <w:rPr>
        <w:rFonts w:ascii="Arial" w:hAnsi="Arial" w:hint="default"/>
      </w:rPr>
    </w:lvl>
    <w:lvl w:ilvl="1" w:tplc="BE58A77E">
      <w:start w:val="1"/>
      <w:numFmt w:val="bullet"/>
      <w:lvlText w:val="•"/>
      <w:lvlJc w:val="left"/>
      <w:pPr>
        <w:tabs>
          <w:tab w:val="num" w:pos="1440"/>
        </w:tabs>
        <w:ind w:left="1440" w:hanging="360"/>
      </w:pPr>
      <w:rPr>
        <w:rFonts w:ascii="Arial" w:hAnsi="Arial" w:hint="default"/>
      </w:rPr>
    </w:lvl>
    <w:lvl w:ilvl="2" w:tplc="34948224" w:tentative="1">
      <w:start w:val="1"/>
      <w:numFmt w:val="bullet"/>
      <w:lvlText w:val="•"/>
      <w:lvlJc w:val="left"/>
      <w:pPr>
        <w:tabs>
          <w:tab w:val="num" w:pos="2160"/>
        </w:tabs>
        <w:ind w:left="2160" w:hanging="360"/>
      </w:pPr>
      <w:rPr>
        <w:rFonts w:ascii="Arial" w:hAnsi="Arial" w:hint="default"/>
      </w:rPr>
    </w:lvl>
    <w:lvl w:ilvl="3" w:tplc="1B76C3E6" w:tentative="1">
      <w:start w:val="1"/>
      <w:numFmt w:val="bullet"/>
      <w:lvlText w:val="•"/>
      <w:lvlJc w:val="left"/>
      <w:pPr>
        <w:tabs>
          <w:tab w:val="num" w:pos="2880"/>
        </w:tabs>
        <w:ind w:left="2880" w:hanging="360"/>
      </w:pPr>
      <w:rPr>
        <w:rFonts w:ascii="Arial" w:hAnsi="Arial" w:hint="default"/>
      </w:rPr>
    </w:lvl>
    <w:lvl w:ilvl="4" w:tplc="071E6640" w:tentative="1">
      <w:start w:val="1"/>
      <w:numFmt w:val="bullet"/>
      <w:lvlText w:val="•"/>
      <w:lvlJc w:val="left"/>
      <w:pPr>
        <w:tabs>
          <w:tab w:val="num" w:pos="3600"/>
        </w:tabs>
        <w:ind w:left="3600" w:hanging="360"/>
      </w:pPr>
      <w:rPr>
        <w:rFonts w:ascii="Arial" w:hAnsi="Arial" w:hint="default"/>
      </w:rPr>
    </w:lvl>
    <w:lvl w:ilvl="5" w:tplc="09E2A376" w:tentative="1">
      <w:start w:val="1"/>
      <w:numFmt w:val="bullet"/>
      <w:lvlText w:val="•"/>
      <w:lvlJc w:val="left"/>
      <w:pPr>
        <w:tabs>
          <w:tab w:val="num" w:pos="4320"/>
        </w:tabs>
        <w:ind w:left="4320" w:hanging="360"/>
      </w:pPr>
      <w:rPr>
        <w:rFonts w:ascii="Arial" w:hAnsi="Arial" w:hint="default"/>
      </w:rPr>
    </w:lvl>
    <w:lvl w:ilvl="6" w:tplc="621A07FE" w:tentative="1">
      <w:start w:val="1"/>
      <w:numFmt w:val="bullet"/>
      <w:lvlText w:val="•"/>
      <w:lvlJc w:val="left"/>
      <w:pPr>
        <w:tabs>
          <w:tab w:val="num" w:pos="5040"/>
        </w:tabs>
        <w:ind w:left="5040" w:hanging="360"/>
      </w:pPr>
      <w:rPr>
        <w:rFonts w:ascii="Arial" w:hAnsi="Arial" w:hint="default"/>
      </w:rPr>
    </w:lvl>
    <w:lvl w:ilvl="7" w:tplc="E46A435E" w:tentative="1">
      <w:start w:val="1"/>
      <w:numFmt w:val="bullet"/>
      <w:lvlText w:val="•"/>
      <w:lvlJc w:val="left"/>
      <w:pPr>
        <w:tabs>
          <w:tab w:val="num" w:pos="5760"/>
        </w:tabs>
        <w:ind w:left="5760" w:hanging="360"/>
      </w:pPr>
      <w:rPr>
        <w:rFonts w:ascii="Arial" w:hAnsi="Arial" w:hint="default"/>
      </w:rPr>
    </w:lvl>
    <w:lvl w:ilvl="8" w:tplc="E91A0C6C" w:tentative="1">
      <w:start w:val="1"/>
      <w:numFmt w:val="bullet"/>
      <w:lvlText w:val="•"/>
      <w:lvlJc w:val="left"/>
      <w:pPr>
        <w:tabs>
          <w:tab w:val="num" w:pos="6480"/>
        </w:tabs>
        <w:ind w:left="6480" w:hanging="360"/>
      </w:pPr>
      <w:rPr>
        <w:rFonts w:ascii="Arial" w:hAnsi="Arial" w:hint="default"/>
      </w:rPr>
    </w:lvl>
  </w:abstractNum>
  <w:abstractNum w:abstractNumId="34" w15:restartNumberingAfterBreak="0">
    <w:nsid w:val="7C2E3D02"/>
    <w:multiLevelType w:val="hybridMultilevel"/>
    <w:tmpl w:val="5C92A2CA"/>
    <w:lvl w:ilvl="0" w:tplc="A0D6A41E">
      <w:start w:val="1"/>
      <w:numFmt w:val="bullet"/>
      <w:lvlText w:val="•"/>
      <w:lvlJc w:val="left"/>
      <w:pPr>
        <w:tabs>
          <w:tab w:val="num" w:pos="720"/>
        </w:tabs>
        <w:ind w:left="720" w:hanging="360"/>
      </w:pPr>
      <w:rPr>
        <w:rFonts w:ascii="Arial" w:hAnsi="Arial" w:hint="default"/>
      </w:rPr>
    </w:lvl>
    <w:lvl w:ilvl="1" w:tplc="982C71B6">
      <w:start w:val="1"/>
      <w:numFmt w:val="bullet"/>
      <w:lvlText w:val="•"/>
      <w:lvlJc w:val="left"/>
      <w:pPr>
        <w:tabs>
          <w:tab w:val="num" w:pos="1440"/>
        </w:tabs>
        <w:ind w:left="1440" w:hanging="360"/>
      </w:pPr>
      <w:rPr>
        <w:rFonts w:ascii="Arial" w:hAnsi="Arial" w:hint="default"/>
      </w:rPr>
    </w:lvl>
    <w:lvl w:ilvl="2" w:tplc="BF500620">
      <w:numFmt w:val="bullet"/>
      <w:lvlText w:val="•"/>
      <w:lvlJc w:val="left"/>
      <w:pPr>
        <w:tabs>
          <w:tab w:val="num" w:pos="2160"/>
        </w:tabs>
        <w:ind w:left="2160" w:hanging="360"/>
      </w:pPr>
      <w:rPr>
        <w:rFonts w:ascii="Arial" w:hAnsi="Arial" w:hint="default"/>
      </w:rPr>
    </w:lvl>
    <w:lvl w:ilvl="3" w:tplc="6D4C8828" w:tentative="1">
      <w:start w:val="1"/>
      <w:numFmt w:val="bullet"/>
      <w:lvlText w:val="•"/>
      <w:lvlJc w:val="left"/>
      <w:pPr>
        <w:tabs>
          <w:tab w:val="num" w:pos="2880"/>
        </w:tabs>
        <w:ind w:left="2880" w:hanging="360"/>
      </w:pPr>
      <w:rPr>
        <w:rFonts w:ascii="Arial" w:hAnsi="Arial" w:hint="default"/>
      </w:rPr>
    </w:lvl>
    <w:lvl w:ilvl="4" w:tplc="05DAFF00" w:tentative="1">
      <w:start w:val="1"/>
      <w:numFmt w:val="bullet"/>
      <w:lvlText w:val="•"/>
      <w:lvlJc w:val="left"/>
      <w:pPr>
        <w:tabs>
          <w:tab w:val="num" w:pos="3600"/>
        </w:tabs>
        <w:ind w:left="3600" w:hanging="360"/>
      </w:pPr>
      <w:rPr>
        <w:rFonts w:ascii="Arial" w:hAnsi="Arial" w:hint="default"/>
      </w:rPr>
    </w:lvl>
    <w:lvl w:ilvl="5" w:tplc="63C25FEE" w:tentative="1">
      <w:start w:val="1"/>
      <w:numFmt w:val="bullet"/>
      <w:lvlText w:val="•"/>
      <w:lvlJc w:val="left"/>
      <w:pPr>
        <w:tabs>
          <w:tab w:val="num" w:pos="4320"/>
        </w:tabs>
        <w:ind w:left="4320" w:hanging="360"/>
      </w:pPr>
      <w:rPr>
        <w:rFonts w:ascii="Arial" w:hAnsi="Arial" w:hint="default"/>
      </w:rPr>
    </w:lvl>
    <w:lvl w:ilvl="6" w:tplc="81200CD8" w:tentative="1">
      <w:start w:val="1"/>
      <w:numFmt w:val="bullet"/>
      <w:lvlText w:val="•"/>
      <w:lvlJc w:val="left"/>
      <w:pPr>
        <w:tabs>
          <w:tab w:val="num" w:pos="5040"/>
        </w:tabs>
        <w:ind w:left="5040" w:hanging="360"/>
      </w:pPr>
      <w:rPr>
        <w:rFonts w:ascii="Arial" w:hAnsi="Arial" w:hint="default"/>
      </w:rPr>
    </w:lvl>
    <w:lvl w:ilvl="7" w:tplc="3FE6DF82" w:tentative="1">
      <w:start w:val="1"/>
      <w:numFmt w:val="bullet"/>
      <w:lvlText w:val="•"/>
      <w:lvlJc w:val="left"/>
      <w:pPr>
        <w:tabs>
          <w:tab w:val="num" w:pos="5760"/>
        </w:tabs>
        <w:ind w:left="5760" w:hanging="360"/>
      </w:pPr>
      <w:rPr>
        <w:rFonts w:ascii="Arial" w:hAnsi="Arial" w:hint="default"/>
      </w:rPr>
    </w:lvl>
    <w:lvl w:ilvl="8" w:tplc="242405A0" w:tentative="1">
      <w:start w:val="1"/>
      <w:numFmt w:val="bullet"/>
      <w:lvlText w:val="•"/>
      <w:lvlJc w:val="left"/>
      <w:pPr>
        <w:tabs>
          <w:tab w:val="num" w:pos="6480"/>
        </w:tabs>
        <w:ind w:left="6480" w:hanging="360"/>
      </w:pPr>
      <w:rPr>
        <w:rFonts w:ascii="Arial" w:hAnsi="Arial" w:hint="default"/>
      </w:rPr>
    </w:lvl>
  </w:abstractNum>
  <w:abstractNum w:abstractNumId="35" w15:restartNumberingAfterBreak="0">
    <w:nsid w:val="7E8B6343"/>
    <w:multiLevelType w:val="hybridMultilevel"/>
    <w:tmpl w:val="6650939A"/>
    <w:lvl w:ilvl="0" w:tplc="08090007">
      <w:start w:val="1"/>
      <w:numFmt w:val="bullet"/>
      <w:lvlText w:val=""/>
      <w:lvlPicBulletId w:val="0"/>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2053383569">
    <w:abstractNumId w:val="20"/>
  </w:num>
  <w:num w:numId="2" w16cid:durableId="650673342">
    <w:abstractNumId w:val="26"/>
  </w:num>
  <w:num w:numId="3" w16cid:durableId="1347172920">
    <w:abstractNumId w:val="17"/>
  </w:num>
  <w:num w:numId="4" w16cid:durableId="1020200438">
    <w:abstractNumId w:val="19"/>
  </w:num>
  <w:num w:numId="5" w16cid:durableId="1073355953">
    <w:abstractNumId w:val="10"/>
  </w:num>
  <w:num w:numId="6" w16cid:durableId="1847288562">
    <w:abstractNumId w:val="18"/>
  </w:num>
  <w:num w:numId="7" w16cid:durableId="1670329688">
    <w:abstractNumId w:val="15"/>
  </w:num>
  <w:num w:numId="8" w16cid:durableId="1611278171">
    <w:abstractNumId w:val="27"/>
  </w:num>
  <w:num w:numId="9" w16cid:durableId="987900244">
    <w:abstractNumId w:val="29"/>
  </w:num>
  <w:num w:numId="10" w16cid:durableId="1827823121">
    <w:abstractNumId w:val="6"/>
  </w:num>
  <w:num w:numId="11" w16cid:durableId="491944962">
    <w:abstractNumId w:val="2"/>
  </w:num>
  <w:num w:numId="12" w16cid:durableId="1969164723">
    <w:abstractNumId w:val="0"/>
  </w:num>
  <w:num w:numId="13" w16cid:durableId="1283000025">
    <w:abstractNumId w:val="34"/>
  </w:num>
  <w:num w:numId="14" w16cid:durableId="1641955252">
    <w:abstractNumId w:val="21"/>
  </w:num>
  <w:num w:numId="15" w16cid:durableId="652367202">
    <w:abstractNumId w:val="11"/>
  </w:num>
  <w:num w:numId="16" w16cid:durableId="1588463315">
    <w:abstractNumId w:val="33"/>
  </w:num>
  <w:num w:numId="17" w16cid:durableId="332881658">
    <w:abstractNumId w:val="3"/>
  </w:num>
  <w:num w:numId="18" w16cid:durableId="438529537">
    <w:abstractNumId w:val="24"/>
    <w:lvlOverride w:ilvl="0">
      <w:lvl w:ilvl="0">
        <w:numFmt w:val="bullet"/>
        <w:lvlText w:val=""/>
        <w:lvlJc w:val="left"/>
        <w:pPr>
          <w:tabs>
            <w:tab w:val="num" w:pos="720"/>
          </w:tabs>
          <w:ind w:left="720" w:hanging="360"/>
        </w:pPr>
        <w:rPr>
          <w:rFonts w:ascii="Wingdings" w:hAnsi="Wingdings" w:hint="default"/>
          <w:sz w:val="20"/>
        </w:rPr>
      </w:lvl>
    </w:lvlOverride>
  </w:num>
  <w:num w:numId="19" w16cid:durableId="1542403513">
    <w:abstractNumId w:val="12"/>
  </w:num>
  <w:num w:numId="20" w16cid:durableId="801506537">
    <w:abstractNumId w:val="31"/>
  </w:num>
  <w:num w:numId="21" w16cid:durableId="255014844">
    <w:abstractNumId w:val="25"/>
  </w:num>
  <w:num w:numId="22" w16cid:durableId="457377566">
    <w:abstractNumId w:val="32"/>
  </w:num>
  <w:num w:numId="23" w16cid:durableId="510026180">
    <w:abstractNumId w:val="5"/>
  </w:num>
  <w:num w:numId="24" w16cid:durableId="1455172820">
    <w:abstractNumId w:val="1"/>
  </w:num>
  <w:num w:numId="25" w16cid:durableId="1664770860">
    <w:abstractNumId w:val="30"/>
  </w:num>
  <w:num w:numId="26" w16cid:durableId="1603953948">
    <w:abstractNumId w:val="16"/>
  </w:num>
  <w:num w:numId="27" w16cid:durableId="792018416">
    <w:abstractNumId w:val="28"/>
  </w:num>
  <w:num w:numId="28" w16cid:durableId="161747895">
    <w:abstractNumId w:val="35"/>
  </w:num>
  <w:num w:numId="29" w16cid:durableId="788935471">
    <w:abstractNumId w:val="23"/>
  </w:num>
  <w:num w:numId="30" w16cid:durableId="1496148055">
    <w:abstractNumId w:val="7"/>
  </w:num>
  <w:num w:numId="31" w16cid:durableId="2035493527">
    <w:abstractNumId w:val="9"/>
  </w:num>
  <w:num w:numId="32" w16cid:durableId="1717970659">
    <w:abstractNumId w:val="4"/>
  </w:num>
  <w:num w:numId="33" w16cid:durableId="819156567">
    <w:abstractNumId w:val="14"/>
  </w:num>
  <w:num w:numId="34" w16cid:durableId="2049717661">
    <w:abstractNumId w:val="8"/>
  </w:num>
  <w:num w:numId="35" w16cid:durableId="10574123">
    <w:abstractNumId w:val="13"/>
  </w:num>
  <w:num w:numId="36" w16cid:durableId="2036151437">
    <w:abstractNumId w:val="2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7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8392C"/>
    <w:rsid w:val="000012C3"/>
    <w:rsid w:val="0000566A"/>
    <w:rsid w:val="00010CBC"/>
    <w:rsid w:val="000146AD"/>
    <w:rsid w:val="00024F92"/>
    <w:rsid w:val="00051167"/>
    <w:rsid w:val="0008392C"/>
    <w:rsid w:val="000D285B"/>
    <w:rsid w:val="001C46F0"/>
    <w:rsid w:val="001F7857"/>
    <w:rsid w:val="0021000E"/>
    <w:rsid w:val="002271E5"/>
    <w:rsid w:val="00237628"/>
    <w:rsid w:val="00287387"/>
    <w:rsid w:val="002F476E"/>
    <w:rsid w:val="00302212"/>
    <w:rsid w:val="0033588B"/>
    <w:rsid w:val="0036240B"/>
    <w:rsid w:val="004825D4"/>
    <w:rsid w:val="00484F1D"/>
    <w:rsid w:val="004C58FF"/>
    <w:rsid w:val="004F7A39"/>
    <w:rsid w:val="00517614"/>
    <w:rsid w:val="00550FAE"/>
    <w:rsid w:val="005904B5"/>
    <w:rsid w:val="005D46EB"/>
    <w:rsid w:val="0062197E"/>
    <w:rsid w:val="00637FA5"/>
    <w:rsid w:val="0064405F"/>
    <w:rsid w:val="00656CBA"/>
    <w:rsid w:val="0066245D"/>
    <w:rsid w:val="0067452F"/>
    <w:rsid w:val="0068179B"/>
    <w:rsid w:val="006A38AB"/>
    <w:rsid w:val="006B111F"/>
    <w:rsid w:val="006D062D"/>
    <w:rsid w:val="006E3C64"/>
    <w:rsid w:val="006E45B3"/>
    <w:rsid w:val="006E7B30"/>
    <w:rsid w:val="00703C77"/>
    <w:rsid w:val="007150EB"/>
    <w:rsid w:val="007245BC"/>
    <w:rsid w:val="007254F9"/>
    <w:rsid w:val="007A6454"/>
    <w:rsid w:val="007A6B24"/>
    <w:rsid w:val="007B5D0A"/>
    <w:rsid w:val="007F50BB"/>
    <w:rsid w:val="00825052"/>
    <w:rsid w:val="00852B42"/>
    <w:rsid w:val="008809CF"/>
    <w:rsid w:val="008858E1"/>
    <w:rsid w:val="00894744"/>
    <w:rsid w:val="008C355D"/>
    <w:rsid w:val="008F2701"/>
    <w:rsid w:val="008F64F8"/>
    <w:rsid w:val="0090639C"/>
    <w:rsid w:val="00933184"/>
    <w:rsid w:val="00956B43"/>
    <w:rsid w:val="009C4986"/>
    <w:rsid w:val="009F4F34"/>
    <w:rsid w:val="00A14FC7"/>
    <w:rsid w:val="00A50999"/>
    <w:rsid w:val="00A741B3"/>
    <w:rsid w:val="00AA2B72"/>
    <w:rsid w:val="00AE014E"/>
    <w:rsid w:val="00B604BB"/>
    <w:rsid w:val="00B978BE"/>
    <w:rsid w:val="00BA1823"/>
    <w:rsid w:val="00BF134C"/>
    <w:rsid w:val="00BF16B2"/>
    <w:rsid w:val="00C9327D"/>
    <w:rsid w:val="00CE63A7"/>
    <w:rsid w:val="00D055F1"/>
    <w:rsid w:val="00D15A08"/>
    <w:rsid w:val="00D30836"/>
    <w:rsid w:val="00D71FD2"/>
    <w:rsid w:val="00D76BF5"/>
    <w:rsid w:val="00DB30DE"/>
    <w:rsid w:val="00E25553"/>
    <w:rsid w:val="00E319EA"/>
    <w:rsid w:val="00E33948"/>
    <w:rsid w:val="00E440B7"/>
    <w:rsid w:val="00E61A0D"/>
    <w:rsid w:val="00E80806"/>
    <w:rsid w:val="00EA0764"/>
    <w:rsid w:val="00ED2031"/>
    <w:rsid w:val="00EF036A"/>
    <w:rsid w:val="00EF0C0F"/>
    <w:rsid w:val="00EF149A"/>
    <w:rsid w:val="00F957F5"/>
    <w:rsid w:val="00FB5637"/>
    <w:rsid w:val="00FB6741"/>
    <w:rsid w:val="00FC50EB"/>
    <w:rsid w:val="00FD2570"/>
    <w:rsid w:val="00FE0650"/>
    <w:rsid w:val="00FE367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B167AFC"/>
  <w15:chartTrackingRefBased/>
  <w15:docId w15:val="{000DDC4A-C260-4A17-8602-2C2758EFE3D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ED2031"/>
    <w:pPr>
      <w:keepNext/>
      <w:keepLines/>
      <w:spacing w:before="240" w:after="0"/>
      <w:outlineLvl w:val="0"/>
    </w:pPr>
    <w:rPr>
      <w:rFonts w:asciiTheme="majorHAnsi" w:eastAsiaTheme="majorEastAsia" w:hAnsiTheme="majorHAnsi" w:cstheme="majorBidi"/>
      <w:color w:val="2F5496" w:themeColor="accent1" w:themeShade="BF"/>
      <w:sz w:val="32"/>
      <w:szCs w:val="32"/>
      <w:lang w:val="en-US"/>
    </w:rPr>
  </w:style>
  <w:style w:type="paragraph" w:styleId="Heading2">
    <w:name w:val="heading 2"/>
    <w:basedOn w:val="Normal"/>
    <w:next w:val="Normal"/>
    <w:link w:val="Heading2Char"/>
    <w:uiPriority w:val="9"/>
    <w:semiHidden/>
    <w:unhideWhenUsed/>
    <w:qFormat/>
    <w:rsid w:val="00D30836"/>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21000E"/>
    <w:pPr>
      <w:spacing w:after="0" w:line="240" w:lineRule="auto"/>
      <w:ind w:left="720"/>
      <w:contextualSpacing/>
    </w:pPr>
    <w:rPr>
      <w:rFonts w:ascii="Times New Roman" w:eastAsia="Times New Roman" w:hAnsi="Times New Roman" w:cs="Times New Roman"/>
      <w:sz w:val="24"/>
      <w:szCs w:val="24"/>
      <w:lang w:eastAsia="en-GB"/>
    </w:rPr>
  </w:style>
  <w:style w:type="paragraph" w:styleId="NormalWeb">
    <w:name w:val="Normal (Web)"/>
    <w:basedOn w:val="Normal"/>
    <w:uiPriority w:val="99"/>
    <w:semiHidden/>
    <w:unhideWhenUsed/>
    <w:rsid w:val="008F64F8"/>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Strong">
    <w:name w:val="Strong"/>
    <w:basedOn w:val="DefaultParagraphFont"/>
    <w:uiPriority w:val="22"/>
    <w:qFormat/>
    <w:rsid w:val="000012C3"/>
    <w:rPr>
      <w:b/>
      <w:bCs/>
    </w:rPr>
  </w:style>
  <w:style w:type="character" w:customStyle="1" w:styleId="Heading1Char">
    <w:name w:val="Heading 1 Char"/>
    <w:basedOn w:val="DefaultParagraphFont"/>
    <w:link w:val="Heading1"/>
    <w:uiPriority w:val="9"/>
    <w:rsid w:val="00ED2031"/>
    <w:rPr>
      <w:rFonts w:asciiTheme="majorHAnsi" w:eastAsiaTheme="majorEastAsia" w:hAnsiTheme="majorHAnsi" w:cstheme="majorBidi"/>
      <w:color w:val="2F5496" w:themeColor="accent1" w:themeShade="BF"/>
      <w:sz w:val="32"/>
      <w:szCs w:val="32"/>
      <w:lang w:val="en-US"/>
    </w:rPr>
  </w:style>
  <w:style w:type="paragraph" w:styleId="Bibliography">
    <w:name w:val="Bibliography"/>
    <w:basedOn w:val="Normal"/>
    <w:next w:val="Normal"/>
    <w:uiPriority w:val="37"/>
    <w:unhideWhenUsed/>
    <w:rsid w:val="00ED2031"/>
  </w:style>
  <w:style w:type="character" w:styleId="Hyperlink">
    <w:name w:val="Hyperlink"/>
    <w:basedOn w:val="DefaultParagraphFont"/>
    <w:uiPriority w:val="99"/>
    <w:semiHidden/>
    <w:unhideWhenUsed/>
    <w:rsid w:val="002271E5"/>
    <w:rPr>
      <w:color w:val="0000FF"/>
      <w:u w:val="single"/>
    </w:rPr>
  </w:style>
  <w:style w:type="character" w:customStyle="1" w:styleId="Heading2Char">
    <w:name w:val="Heading 2 Char"/>
    <w:basedOn w:val="DefaultParagraphFont"/>
    <w:link w:val="Heading2"/>
    <w:uiPriority w:val="9"/>
    <w:semiHidden/>
    <w:rsid w:val="00D30836"/>
    <w:rPr>
      <w:rFonts w:asciiTheme="majorHAnsi" w:eastAsiaTheme="majorEastAsia" w:hAnsiTheme="majorHAnsi" w:cstheme="majorBidi"/>
      <w:color w:val="2F5496" w:themeColor="accent1" w:themeShade="BF"/>
      <w:sz w:val="26"/>
      <w:szCs w:val="26"/>
    </w:rPr>
  </w:style>
  <w:style w:type="paragraph" w:styleId="Subtitle">
    <w:name w:val="Subtitle"/>
    <w:basedOn w:val="Normal"/>
    <w:next w:val="Normal"/>
    <w:link w:val="SubtitleChar"/>
    <w:uiPriority w:val="11"/>
    <w:qFormat/>
    <w:rsid w:val="00933184"/>
    <w:pPr>
      <w:numPr>
        <w:ilvl w:val="1"/>
      </w:numPr>
    </w:pPr>
    <w:rPr>
      <w:rFonts w:eastAsiaTheme="minorEastAsia"/>
      <w:color w:val="5A5A5A" w:themeColor="text1" w:themeTint="A5"/>
      <w:spacing w:val="15"/>
    </w:rPr>
  </w:style>
  <w:style w:type="character" w:customStyle="1" w:styleId="SubtitleChar">
    <w:name w:val="Subtitle Char"/>
    <w:basedOn w:val="DefaultParagraphFont"/>
    <w:link w:val="Subtitle"/>
    <w:uiPriority w:val="11"/>
    <w:rsid w:val="00933184"/>
    <w:rPr>
      <w:rFonts w:eastAsiaTheme="minorEastAsia"/>
      <w:color w:val="5A5A5A" w:themeColor="text1" w:themeTint="A5"/>
      <w:spacing w:val="15"/>
    </w:rPr>
  </w:style>
  <w:style w:type="character" w:styleId="SubtleReference">
    <w:name w:val="Subtle Reference"/>
    <w:basedOn w:val="DefaultParagraphFont"/>
    <w:uiPriority w:val="31"/>
    <w:qFormat/>
    <w:rsid w:val="004825D4"/>
    <w:rPr>
      <w:smallCaps/>
      <w:color w:val="5A5A5A" w:themeColor="text1" w:themeTint="A5"/>
    </w:rPr>
  </w:style>
  <w:style w:type="paragraph" w:styleId="Header">
    <w:name w:val="header"/>
    <w:basedOn w:val="Normal"/>
    <w:link w:val="HeaderChar"/>
    <w:uiPriority w:val="99"/>
    <w:unhideWhenUsed/>
    <w:rsid w:val="008C355D"/>
    <w:pPr>
      <w:tabs>
        <w:tab w:val="center" w:pos="4513"/>
        <w:tab w:val="right" w:pos="9026"/>
      </w:tabs>
      <w:spacing w:after="0" w:line="240" w:lineRule="auto"/>
    </w:pPr>
  </w:style>
  <w:style w:type="character" w:customStyle="1" w:styleId="HeaderChar">
    <w:name w:val="Header Char"/>
    <w:basedOn w:val="DefaultParagraphFont"/>
    <w:link w:val="Header"/>
    <w:uiPriority w:val="99"/>
    <w:rsid w:val="008C355D"/>
  </w:style>
  <w:style w:type="paragraph" w:styleId="Footer">
    <w:name w:val="footer"/>
    <w:basedOn w:val="Normal"/>
    <w:link w:val="FooterChar"/>
    <w:uiPriority w:val="99"/>
    <w:unhideWhenUsed/>
    <w:rsid w:val="008C355D"/>
    <w:pPr>
      <w:tabs>
        <w:tab w:val="center" w:pos="4513"/>
        <w:tab w:val="right" w:pos="9026"/>
      </w:tabs>
      <w:spacing w:after="0" w:line="240" w:lineRule="auto"/>
    </w:pPr>
  </w:style>
  <w:style w:type="character" w:customStyle="1" w:styleId="FooterChar">
    <w:name w:val="Footer Char"/>
    <w:basedOn w:val="DefaultParagraphFont"/>
    <w:link w:val="Footer"/>
    <w:uiPriority w:val="99"/>
    <w:rsid w:val="008C355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02848580">
      <w:bodyDiv w:val="1"/>
      <w:marLeft w:val="0"/>
      <w:marRight w:val="0"/>
      <w:marTop w:val="0"/>
      <w:marBottom w:val="0"/>
      <w:divBdr>
        <w:top w:val="none" w:sz="0" w:space="0" w:color="auto"/>
        <w:left w:val="none" w:sz="0" w:space="0" w:color="auto"/>
        <w:bottom w:val="none" w:sz="0" w:space="0" w:color="auto"/>
        <w:right w:val="none" w:sz="0" w:space="0" w:color="auto"/>
      </w:divBdr>
    </w:div>
    <w:div w:id="115831430">
      <w:bodyDiv w:val="1"/>
      <w:marLeft w:val="0"/>
      <w:marRight w:val="0"/>
      <w:marTop w:val="0"/>
      <w:marBottom w:val="0"/>
      <w:divBdr>
        <w:top w:val="none" w:sz="0" w:space="0" w:color="auto"/>
        <w:left w:val="none" w:sz="0" w:space="0" w:color="auto"/>
        <w:bottom w:val="none" w:sz="0" w:space="0" w:color="auto"/>
        <w:right w:val="none" w:sz="0" w:space="0" w:color="auto"/>
      </w:divBdr>
    </w:div>
    <w:div w:id="135684989">
      <w:bodyDiv w:val="1"/>
      <w:marLeft w:val="0"/>
      <w:marRight w:val="0"/>
      <w:marTop w:val="0"/>
      <w:marBottom w:val="0"/>
      <w:divBdr>
        <w:top w:val="none" w:sz="0" w:space="0" w:color="auto"/>
        <w:left w:val="none" w:sz="0" w:space="0" w:color="auto"/>
        <w:bottom w:val="none" w:sz="0" w:space="0" w:color="auto"/>
        <w:right w:val="none" w:sz="0" w:space="0" w:color="auto"/>
      </w:divBdr>
    </w:div>
    <w:div w:id="136268254">
      <w:bodyDiv w:val="1"/>
      <w:marLeft w:val="0"/>
      <w:marRight w:val="0"/>
      <w:marTop w:val="0"/>
      <w:marBottom w:val="0"/>
      <w:divBdr>
        <w:top w:val="none" w:sz="0" w:space="0" w:color="auto"/>
        <w:left w:val="none" w:sz="0" w:space="0" w:color="auto"/>
        <w:bottom w:val="none" w:sz="0" w:space="0" w:color="auto"/>
        <w:right w:val="none" w:sz="0" w:space="0" w:color="auto"/>
      </w:divBdr>
    </w:div>
    <w:div w:id="156380729">
      <w:bodyDiv w:val="1"/>
      <w:marLeft w:val="0"/>
      <w:marRight w:val="0"/>
      <w:marTop w:val="0"/>
      <w:marBottom w:val="0"/>
      <w:divBdr>
        <w:top w:val="none" w:sz="0" w:space="0" w:color="auto"/>
        <w:left w:val="none" w:sz="0" w:space="0" w:color="auto"/>
        <w:bottom w:val="none" w:sz="0" w:space="0" w:color="auto"/>
        <w:right w:val="none" w:sz="0" w:space="0" w:color="auto"/>
      </w:divBdr>
      <w:divsChild>
        <w:div w:id="661012603">
          <w:marLeft w:val="547"/>
          <w:marRight w:val="0"/>
          <w:marTop w:val="154"/>
          <w:marBottom w:val="0"/>
          <w:divBdr>
            <w:top w:val="none" w:sz="0" w:space="0" w:color="auto"/>
            <w:left w:val="none" w:sz="0" w:space="0" w:color="auto"/>
            <w:bottom w:val="none" w:sz="0" w:space="0" w:color="auto"/>
            <w:right w:val="none" w:sz="0" w:space="0" w:color="auto"/>
          </w:divBdr>
        </w:div>
        <w:div w:id="305476983">
          <w:marLeft w:val="547"/>
          <w:marRight w:val="0"/>
          <w:marTop w:val="154"/>
          <w:marBottom w:val="0"/>
          <w:divBdr>
            <w:top w:val="none" w:sz="0" w:space="0" w:color="auto"/>
            <w:left w:val="none" w:sz="0" w:space="0" w:color="auto"/>
            <w:bottom w:val="none" w:sz="0" w:space="0" w:color="auto"/>
            <w:right w:val="none" w:sz="0" w:space="0" w:color="auto"/>
          </w:divBdr>
        </w:div>
        <w:div w:id="1350252570">
          <w:marLeft w:val="547"/>
          <w:marRight w:val="0"/>
          <w:marTop w:val="154"/>
          <w:marBottom w:val="0"/>
          <w:divBdr>
            <w:top w:val="none" w:sz="0" w:space="0" w:color="auto"/>
            <w:left w:val="none" w:sz="0" w:space="0" w:color="auto"/>
            <w:bottom w:val="none" w:sz="0" w:space="0" w:color="auto"/>
            <w:right w:val="none" w:sz="0" w:space="0" w:color="auto"/>
          </w:divBdr>
        </w:div>
        <w:div w:id="1070542058">
          <w:marLeft w:val="547"/>
          <w:marRight w:val="0"/>
          <w:marTop w:val="154"/>
          <w:marBottom w:val="0"/>
          <w:divBdr>
            <w:top w:val="none" w:sz="0" w:space="0" w:color="auto"/>
            <w:left w:val="none" w:sz="0" w:space="0" w:color="auto"/>
            <w:bottom w:val="none" w:sz="0" w:space="0" w:color="auto"/>
            <w:right w:val="none" w:sz="0" w:space="0" w:color="auto"/>
          </w:divBdr>
        </w:div>
        <w:div w:id="1490488237">
          <w:marLeft w:val="547"/>
          <w:marRight w:val="0"/>
          <w:marTop w:val="154"/>
          <w:marBottom w:val="0"/>
          <w:divBdr>
            <w:top w:val="none" w:sz="0" w:space="0" w:color="auto"/>
            <w:left w:val="none" w:sz="0" w:space="0" w:color="auto"/>
            <w:bottom w:val="none" w:sz="0" w:space="0" w:color="auto"/>
            <w:right w:val="none" w:sz="0" w:space="0" w:color="auto"/>
          </w:divBdr>
        </w:div>
      </w:divsChild>
    </w:div>
    <w:div w:id="167717168">
      <w:bodyDiv w:val="1"/>
      <w:marLeft w:val="0"/>
      <w:marRight w:val="0"/>
      <w:marTop w:val="0"/>
      <w:marBottom w:val="0"/>
      <w:divBdr>
        <w:top w:val="none" w:sz="0" w:space="0" w:color="auto"/>
        <w:left w:val="none" w:sz="0" w:space="0" w:color="auto"/>
        <w:bottom w:val="none" w:sz="0" w:space="0" w:color="auto"/>
        <w:right w:val="none" w:sz="0" w:space="0" w:color="auto"/>
      </w:divBdr>
    </w:div>
    <w:div w:id="238833748">
      <w:bodyDiv w:val="1"/>
      <w:marLeft w:val="0"/>
      <w:marRight w:val="0"/>
      <w:marTop w:val="0"/>
      <w:marBottom w:val="0"/>
      <w:divBdr>
        <w:top w:val="none" w:sz="0" w:space="0" w:color="auto"/>
        <w:left w:val="none" w:sz="0" w:space="0" w:color="auto"/>
        <w:bottom w:val="none" w:sz="0" w:space="0" w:color="auto"/>
        <w:right w:val="none" w:sz="0" w:space="0" w:color="auto"/>
      </w:divBdr>
      <w:divsChild>
        <w:div w:id="688871369">
          <w:marLeft w:val="720"/>
          <w:marRight w:val="0"/>
          <w:marTop w:val="115"/>
          <w:marBottom w:val="0"/>
          <w:divBdr>
            <w:top w:val="none" w:sz="0" w:space="0" w:color="auto"/>
            <w:left w:val="none" w:sz="0" w:space="0" w:color="auto"/>
            <w:bottom w:val="none" w:sz="0" w:space="0" w:color="auto"/>
            <w:right w:val="none" w:sz="0" w:space="0" w:color="auto"/>
          </w:divBdr>
        </w:div>
        <w:div w:id="815680474">
          <w:marLeft w:val="720"/>
          <w:marRight w:val="0"/>
          <w:marTop w:val="115"/>
          <w:marBottom w:val="0"/>
          <w:divBdr>
            <w:top w:val="none" w:sz="0" w:space="0" w:color="auto"/>
            <w:left w:val="none" w:sz="0" w:space="0" w:color="auto"/>
            <w:bottom w:val="none" w:sz="0" w:space="0" w:color="auto"/>
            <w:right w:val="none" w:sz="0" w:space="0" w:color="auto"/>
          </w:divBdr>
        </w:div>
        <w:div w:id="2044986792">
          <w:marLeft w:val="720"/>
          <w:marRight w:val="0"/>
          <w:marTop w:val="115"/>
          <w:marBottom w:val="0"/>
          <w:divBdr>
            <w:top w:val="none" w:sz="0" w:space="0" w:color="auto"/>
            <w:left w:val="none" w:sz="0" w:space="0" w:color="auto"/>
            <w:bottom w:val="none" w:sz="0" w:space="0" w:color="auto"/>
            <w:right w:val="none" w:sz="0" w:space="0" w:color="auto"/>
          </w:divBdr>
        </w:div>
      </w:divsChild>
    </w:div>
    <w:div w:id="259684396">
      <w:bodyDiv w:val="1"/>
      <w:marLeft w:val="0"/>
      <w:marRight w:val="0"/>
      <w:marTop w:val="0"/>
      <w:marBottom w:val="0"/>
      <w:divBdr>
        <w:top w:val="none" w:sz="0" w:space="0" w:color="auto"/>
        <w:left w:val="none" w:sz="0" w:space="0" w:color="auto"/>
        <w:bottom w:val="none" w:sz="0" w:space="0" w:color="auto"/>
        <w:right w:val="none" w:sz="0" w:space="0" w:color="auto"/>
      </w:divBdr>
    </w:div>
    <w:div w:id="289555184">
      <w:bodyDiv w:val="1"/>
      <w:marLeft w:val="0"/>
      <w:marRight w:val="0"/>
      <w:marTop w:val="0"/>
      <w:marBottom w:val="0"/>
      <w:divBdr>
        <w:top w:val="none" w:sz="0" w:space="0" w:color="auto"/>
        <w:left w:val="none" w:sz="0" w:space="0" w:color="auto"/>
        <w:bottom w:val="none" w:sz="0" w:space="0" w:color="auto"/>
        <w:right w:val="none" w:sz="0" w:space="0" w:color="auto"/>
      </w:divBdr>
      <w:divsChild>
        <w:div w:id="795373533">
          <w:marLeft w:val="720"/>
          <w:marRight w:val="0"/>
          <w:marTop w:val="115"/>
          <w:marBottom w:val="0"/>
          <w:divBdr>
            <w:top w:val="none" w:sz="0" w:space="0" w:color="auto"/>
            <w:left w:val="none" w:sz="0" w:space="0" w:color="auto"/>
            <w:bottom w:val="none" w:sz="0" w:space="0" w:color="auto"/>
            <w:right w:val="none" w:sz="0" w:space="0" w:color="auto"/>
          </w:divBdr>
        </w:div>
      </w:divsChild>
    </w:div>
    <w:div w:id="338236273">
      <w:bodyDiv w:val="1"/>
      <w:marLeft w:val="0"/>
      <w:marRight w:val="0"/>
      <w:marTop w:val="0"/>
      <w:marBottom w:val="0"/>
      <w:divBdr>
        <w:top w:val="none" w:sz="0" w:space="0" w:color="auto"/>
        <w:left w:val="none" w:sz="0" w:space="0" w:color="auto"/>
        <w:bottom w:val="none" w:sz="0" w:space="0" w:color="auto"/>
        <w:right w:val="none" w:sz="0" w:space="0" w:color="auto"/>
      </w:divBdr>
      <w:divsChild>
        <w:div w:id="677460886">
          <w:marLeft w:val="720"/>
          <w:marRight w:val="0"/>
          <w:marTop w:val="82"/>
          <w:marBottom w:val="0"/>
          <w:divBdr>
            <w:top w:val="none" w:sz="0" w:space="0" w:color="auto"/>
            <w:left w:val="none" w:sz="0" w:space="0" w:color="auto"/>
            <w:bottom w:val="none" w:sz="0" w:space="0" w:color="auto"/>
            <w:right w:val="none" w:sz="0" w:space="0" w:color="auto"/>
          </w:divBdr>
        </w:div>
        <w:div w:id="139931967">
          <w:marLeft w:val="720"/>
          <w:marRight w:val="0"/>
          <w:marTop w:val="82"/>
          <w:marBottom w:val="0"/>
          <w:divBdr>
            <w:top w:val="none" w:sz="0" w:space="0" w:color="auto"/>
            <w:left w:val="none" w:sz="0" w:space="0" w:color="auto"/>
            <w:bottom w:val="none" w:sz="0" w:space="0" w:color="auto"/>
            <w:right w:val="none" w:sz="0" w:space="0" w:color="auto"/>
          </w:divBdr>
        </w:div>
        <w:div w:id="1243757834">
          <w:marLeft w:val="720"/>
          <w:marRight w:val="0"/>
          <w:marTop w:val="82"/>
          <w:marBottom w:val="0"/>
          <w:divBdr>
            <w:top w:val="none" w:sz="0" w:space="0" w:color="auto"/>
            <w:left w:val="none" w:sz="0" w:space="0" w:color="auto"/>
            <w:bottom w:val="none" w:sz="0" w:space="0" w:color="auto"/>
            <w:right w:val="none" w:sz="0" w:space="0" w:color="auto"/>
          </w:divBdr>
        </w:div>
        <w:div w:id="1307395186">
          <w:marLeft w:val="720"/>
          <w:marRight w:val="0"/>
          <w:marTop w:val="82"/>
          <w:marBottom w:val="0"/>
          <w:divBdr>
            <w:top w:val="none" w:sz="0" w:space="0" w:color="auto"/>
            <w:left w:val="none" w:sz="0" w:space="0" w:color="auto"/>
            <w:bottom w:val="none" w:sz="0" w:space="0" w:color="auto"/>
            <w:right w:val="none" w:sz="0" w:space="0" w:color="auto"/>
          </w:divBdr>
        </w:div>
        <w:div w:id="1241256021">
          <w:marLeft w:val="720"/>
          <w:marRight w:val="0"/>
          <w:marTop w:val="82"/>
          <w:marBottom w:val="0"/>
          <w:divBdr>
            <w:top w:val="none" w:sz="0" w:space="0" w:color="auto"/>
            <w:left w:val="none" w:sz="0" w:space="0" w:color="auto"/>
            <w:bottom w:val="none" w:sz="0" w:space="0" w:color="auto"/>
            <w:right w:val="none" w:sz="0" w:space="0" w:color="auto"/>
          </w:divBdr>
        </w:div>
      </w:divsChild>
    </w:div>
    <w:div w:id="345789481">
      <w:bodyDiv w:val="1"/>
      <w:marLeft w:val="0"/>
      <w:marRight w:val="0"/>
      <w:marTop w:val="0"/>
      <w:marBottom w:val="0"/>
      <w:divBdr>
        <w:top w:val="none" w:sz="0" w:space="0" w:color="auto"/>
        <w:left w:val="none" w:sz="0" w:space="0" w:color="auto"/>
        <w:bottom w:val="none" w:sz="0" w:space="0" w:color="auto"/>
        <w:right w:val="none" w:sz="0" w:space="0" w:color="auto"/>
      </w:divBdr>
      <w:divsChild>
        <w:div w:id="1908034525">
          <w:marLeft w:val="288"/>
          <w:marRight w:val="0"/>
          <w:marTop w:val="134"/>
          <w:marBottom w:val="0"/>
          <w:divBdr>
            <w:top w:val="none" w:sz="0" w:space="0" w:color="auto"/>
            <w:left w:val="none" w:sz="0" w:space="0" w:color="auto"/>
            <w:bottom w:val="none" w:sz="0" w:space="0" w:color="auto"/>
            <w:right w:val="none" w:sz="0" w:space="0" w:color="auto"/>
          </w:divBdr>
        </w:div>
        <w:div w:id="672954944">
          <w:marLeft w:val="720"/>
          <w:marRight w:val="0"/>
          <w:marTop w:val="115"/>
          <w:marBottom w:val="0"/>
          <w:divBdr>
            <w:top w:val="none" w:sz="0" w:space="0" w:color="auto"/>
            <w:left w:val="none" w:sz="0" w:space="0" w:color="auto"/>
            <w:bottom w:val="none" w:sz="0" w:space="0" w:color="auto"/>
            <w:right w:val="none" w:sz="0" w:space="0" w:color="auto"/>
          </w:divBdr>
        </w:div>
        <w:div w:id="181863093">
          <w:marLeft w:val="720"/>
          <w:marRight w:val="0"/>
          <w:marTop w:val="115"/>
          <w:marBottom w:val="0"/>
          <w:divBdr>
            <w:top w:val="none" w:sz="0" w:space="0" w:color="auto"/>
            <w:left w:val="none" w:sz="0" w:space="0" w:color="auto"/>
            <w:bottom w:val="none" w:sz="0" w:space="0" w:color="auto"/>
            <w:right w:val="none" w:sz="0" w:space="0" w:color="auto"/>
          </w:divBdr>
        </w:div>
        <w:div w:id="1500077919">
          <w:marLeft w:val="720"/>
          <w:marRight w:val="0"/>
          <w:marTop w:val="115"/>
          <w:marBottom w:val="0"/>
          <w:divBdr>
            <w:top w:val="none" w:sz="0" w:space="0" w:color="auto"/>
            <w:left w:val="none" w:sz="0" w:space="0" w:color="auto"/>
            <w:bottom w:val="none" w:sz="0" w:space="0" w:color="auto"/>
            <w:right w:val="none" w:sz="0" w:space="0" w:color="auto"/>
          </w:divBdr>
        </w:div>
        <w:div w:id="1639385128">
          <w:marLeft w:val="720"/>
          <w:marRight w:val="0"/>
          <w:marTop w:val="115"/>
          <w:marBottom w:val="0"/>
          <w:divBdr>
            <w:top w:val="none" w:sz="0" w:space="0" w:color="auto"/>
            <w:left w:val="none" w:sz="0" w:space="0" w:color="auto"/>
            <w:bottom w:val="none" w:sz="0" w:space="0" w:color="auto"/>
            <w:right w:val="none" w:sz="0" w:space="0" w:color="auto"/>
          </w:divBdr>
        </w:div>
        <w:div w:id="1455631398">
          <w:marLeft w:val="720"/>
          <w:marRight w:val="0"/>
          <w:marTop w:val="115"/>
          <w:marBottom w:val="0"/>
          <w:divBdr>
            <w:top w:val="none" w:sz="0" w:space="0" w:color="auto"/>
            <w:left w:val="none" w:sz="0" w:space="0" w:color="auto"/>
            <w:bottom w:val="none" w:sz="0" w:space="0" w:color="auto"/>
            <w:right w:val="none" w:sz="0" w:space="0" w:color="auto"/>
          </w:divBdr>
        </w:div>
        <w:div w:id="211160522">
          <w:marLeft w:val="720"/>
          <w:marRight w:val="0"/>
          <w:marTop w:val="115"/>
          <w:marBottom w:val="0"/>
          <w:divBdr>
            <w:top w:val="none" w:sz="0" w:space="0" w:color="auto"/>
            <w:left w:val="none" w:sz="0" w:space="0" w:color="auto"/>
            <w:bottom w:val="none" w:sz="0" w:space="0" w:color="auto"/>
            <w:right w:val="none" w:sz="0" w:space="0" w:color="auto"/>
          </w:divBdr>
        </w:div>
      </w:divsChild>
    </w:div>
    <w:div w:id="383260773">
      <w:bodyDiv w:val="1"/>
      <w:marLeft w:val="0"/>
      <w:marRight w:val="0"/>
      <w:marTop w:val="0"/>
      <w:marBottom w:val="0"/>
      <w:divBdr>
        <w:top w:val="none" w:sz="0" w:space="0" w:color="auto"/>
        <w:left w:val="none" w:sz="0" w:space="0" w:color="auto"/>
        <w:bottom w:val="none" w:sz="0" w:space="0" w:color="auto"/>
        <w:right w:val="none" w:sz="0" w:space="0" w:color="auto"/>
      </w:divBdr>
    </w:div>
    <w:div w:id="440227767">
      <w:bodyDiv w:val="1"/>
      <w:marLeft w:val="0"/>
      <w:marRight w:val="0"/>
      <w:marTop w:val="0"/>
      <w:marBottom w:val="0"/>
      <w:divBdr>
        <w:top w:val="none" w:sz="0" w:space="0" w:color="auto"/>
        <w:left w:val="none" w:sz="0" w:space="0" w:color="auto"/>
        <w:bottom w:val="none" w:sz="0" w:space="0" w:color="auto"/>
        <w:right w:val="none" w:sz="0" w:space="0" w:color="auto"/>
      </w:divBdr>
    </w:div>
    <w:div w:id="456072588">
      <w:bodyDiv w:val="1"/>
      <w:marLeft w:val="0"/>
      <w:marRight w:val="0"/>
      <w:marTop w:val="0"/>
      <w:marBottom w:val="0"/>
      <w:divBdr>
        <w:top w:val="none" w:sz="0" w:space="0" w:color="auto"/>
        <w:left w:val="none" w:sz="0" w:space="0" w:color="auto"/>
        <w:bottom w:val="none" w:sz="0" w:space="0" w:color="auto"/>
        <w:right w:val="none" w:sz="0" w:space="0" w:color="auto"/>
      </w:divBdr>
    </w:div>
    <w:div w:id="470445060">
      <w:bodyDiv w:val="1"/>
      <w:marLeft w:val="0"/>
      <w:marRight w:val="0"/>
      <w:marTop w:val="0"/>
      <w:marBottom w:val="0"/>
      <w:divBdr>
        <w:top w:val="none" w:sz="0" w:space="0" w:color="auto"/>
        <w:left w:val="none" w:sz="0" w:space="0" w:color="auto"/>
        <w:bottom w:val="none" w:sz="0" w:space="0" w:color="auto"/>
        <w:right w:val="none" w:sz="0" w:space="0" w:color="auto"/>
      </w:divBdr>
    </w:div>
    <w:div w:id="475338774">
      <w:bodyDiv w:val="1"/>
      <w:marLeft w:val="0"/>
      <w:marRight w:val="0"/>
      <w:marTop w:val="0"/>
      <w:marBottom w:val="0"/>
      <w:divBdr>
        <w:top w:val="none" w:sz="0" w:space="0" w:color="auto"/>
        <w:left w:val="none" w:sz="0" w:space="0" w:color="auto"/>
        <w:bottom w:val="none" w:sz="0" w:space="0" w:color="auto"/>
        <w:right w:val="none" w:sz="0" w:space="0" w:color="auto"/>
      </w:divBdr>
    </w:div>
    <w:div w:id="484206215">
      <w:bodyDiv w:val="1"/>
      <w:marLeft w:val="0"/>
      <w:marRight w:val="0"/>
      <w:marTop w:val="0"/>
      <w:marBottom w:val="0"/>
      <w:divBdr>
        <w:top w:val="none" w:sz="0" w:space="0" w:color="auto"/>
        <w:left w:val="none" w:sz="0" w:space="0" w:color="auto"/>
        <w:bottom w:val="none" w:sz="0" w:space="0" w:color="auto"/>
        <w:right w:val="none" w:sz="0" w:space="0" w:color="auto"/>
      </w:divBdr>
    </w:div>
    <w:div w:id="492526824">
      <w:bodyDiv w:val="1"/>
      <w:marLeft w:val="0"/>
      <w:marRight w:val="0"/>
      <w:marTop w:val="0"/>
      <w:marBottom w:val="0"/>
      <w:divBdr>
        <w:top w:val="none" w:sz="0" w:space="0" w:color="auto"/>
        <w:left w:val="none" w:sz="0" w:space="0" w:color="auto"/>
        <w:bottom w:val="none" w:sz="0" w:space="0" w:color="auto"/>
        <w:right w:val="none" w:sz="0" w:space="0" w:color="auto"/>
      </w:divBdr>
    </w:div>
    <w:div w:id="535318761">
      <w:bodyDiv w:val="1"/>
      <w:marLeft w:val="0"/>
      <w:marRight w:val="0"/>
      <w:marTop w:val="0"/>
      <w:marBottom w:val="0"/>
      <w:divBdr>
        <w:top w:val="none" w:sz="0" w:space="0" w:color="auto"/>
        <w:left w:val="none" w:sz="0" w:space="0" w:color="auto"/>
        <w:bottom w:val="none" w:sz="0" w:space="0" w:color="auto"/>
        <w:right w:val="none" w:sz="0" w:space="0" w:color="auto"/>
      </w:divBdr>
    </w:div>
    <w:div w:id="588393664">
      <w:bodyDiv w:val="1"/>
      <w:marLeft w:val="0"/>
      <w:marRight w:val="0"/>
      <w:marTop w:val="0"/>
      <w:marBottom w:val="0"/>
      <w:divBdr>
        <w:top w:val="none" w:sz="0" w:space="0" w:color="auto"/>
        <w:left w:val="none" w:sz="0" w:space="0" w:color="auto"/>
        <w:bottom w:val="none" w:sz="0" w:space="0" w:color="auto"/>
        <w:right w:val="none" w:sz="0" w:space="0" w:color="auto"/>
      </w:divBdr>
    </w:div>
    <w:div w:id="620919061">
      <w:bodyDiv w:val="1"/>
      <w:marLeft w:val="0"/>
      <w:marRight w:val="0"/>
      <w:marTop w:val="0"/>
      <w:marBottom w:val="0"/>
      <w:divBdr>
        <w:top w:val="none" w:sz="0" w:space="0" w:color="auto"/>
        <w:left w:val="none" w:sz="0" w:space="0" w:color="auto"/>
        <w:bottom w:val="none" w:sz="0" w:space="0" w:color="auto"/>
        <w:right w:val="none" w:sz="0" w:space="0" w:color="auto"/>
      </w:divBdr>
      <w:divsChild>
        <w:div w:id="1909532955">
          <w:marLeft w:val="288"/>
          <w:marRight w:val="0"/>
          <w:marTop w:val="134"/>
          <w:marBottom w:val="0"/>
          <w:divBdr>
            <w:top w:val="none" w:sz="0" w:space="0" w:color="auto"/>
            <w:left w:val="none" w:sz="0" w:space="0" w:color="auto"/>
            <w:bottom w:val="none" w:sz="0" w:space="0" w:color="auto"/>
            <w:right w:val="none" w:sz="0" w:space="0" w:color="auto"/>
          </w:divBdr>
        </w:div>
        <w:div w:id="1870870381">
          <w:marLeft w:val="720"/>
          <w:marRight w:val="0"/>
          <w:marTop w:val="115"/>
          <w:marBottom w:val="0"/>
          <w:divBdr>
            <w:top w:val="none" w:sz="0" w:space="0" w:color="auto"/>
            <w:left w:val="none" w:sz="0" w:space="0" w:color="auto"/>
            <w:bottom w:val="none" w:sz="0" w:space="0" w:color="auto"/>
            <w:right w:val="none" w:sz="0" w:space="0" w:color="auto"/>
          </w:divBdr>
        </w:div>
        <w:div w:id="1404252682">
          <w:marLeft w:val="720"/>
          <w:marRight w:val="0"/>
          <w:marTop w:val="115"/>
          <w:marBottom w:val="0"/>
          <w:divBdr>
            <w:top w:val="none" w:sz="0" w:space="0" w:color="auto"/>
            <w:left w:val="none" w:sz="0" w:space="0" w:color="auto"/>
            <w:bottom w:val="none" w:sz="0" w:space="0" w:color="auto"/>
            <w:right w:val="none" w:sz="0" w:space="0" w:color="auto"/>
          </w:divBdr>
        </w:div>
        <w:div w:id="50083943">
          <w:marLeft w:val="720"/>
          <w:marRight w:val="0"/>
          <w:marTop w:val="115"/>
          <w:marBottom w:val="0"/>
          <w:divBdr>
            <w:top w:val="none" w:sz="0" w:space="0" w:color="auto"/>
            <w:left w:val="none" w:sz="0" w:space="0" w:color="auto"/>
            <w:bottom w:val="none" w:sz="0" w:space="0" w:color="auto"/>
            <w:right w:val="none" w:sz="0" w:space="0" w:color="auto"/>
          </w:divBdr>
        </w:div>
        <w:div w:id="1867019029">
          <w:marLeft w:val="720"/>
          <w:marRight w:val="0"/>
          <w:marTop w:val="115"/>
          <w:marBottom w:val="0"/>
          <w:divBdr>
            <w:top w:val="none" w:sz="0" w:space="0" w:color="auto"/>
            <w:left w:val="none" w:sz="0" w:space="0" w:color="auto"/>
            <w:bottom w:val="none" w:sz="0" w:space="0" w:color="auto"/>
            <w:right w:val="none" w:sz="0" w:space="0" w:color="auto"/>
          </w:divBdr>
        </w:div>
      </w:divsChild>
    </w:div>
    <w:div w:id="656812465">
      <w:bodyDiv w:val="1"/>
      <w:marLeft w:val="0"/>
      <w:marRight w:val="0"/>
      <w:marTop w:val="0"/>
      <w:marBottom w:val="0"/>
      <w:divBdr>
        <w:top w:val="none" w:sz="0" w:space="0" w:color="auto"/>
        <w:left w:val="none" w:sz="0" w:space="0" w:color="auto"/>
        <w:bottom w:val="none" w:sz="0" w:space="0" w:color="auto"/>
        <w:right w:val="none" w:sz="0" w:space="0" w:color="auto"/>
      </w:divBdr>
      <w:divsChild>
        <w:div w:id="122429497">
          <w:marLeft w:val="547"/>
          <w:marRight w:val="0"/>
          <w:marTop w:val="96"/>
          <w:marBottom w:val="0"/>
          <w:divBdr>
            <w:top w:val="none" w:sz="0" w:space="0" w:color="auto"/>
            <w:left w:val="none" w:sz="0" w:space="0" w:color="auto"/>
            <w:bottom w:val="none" w:sz="0" w:space="0" w:color="auto"/>
            <w:right w:val="none" w:sz="0" w:space="0" w:color="auto"/>
          </w:divBdr>
        </w:div>
        <w:div w:id="1620645904">
          <w:marLeft w:val="547"/>
          <w:marRight w:val="0"/>
          <w:marTop w:val="96"/>
          <w:marBottom w:val="0"/>
          <w:divBdr>
            <w:top w:val="none" w:sz="0" w:space="0" w:color="auto"/>
            <w:left w:val="none" w:sz="0" w:space="0" w:color="auto"/>
            <w:bottom w:val="none" w:sz="0" w:space="0" w:color="auto"/>
            <w:right w:val="none" w:sz="0" w:space="0" w:color="auto"/>
          </w:divBdr>
        </w:div>
        <w:div w:id="1744254665">
          <w:marLeft w:val="547"/>
          <w:marRight w:val="0"/>
          <w:marTop w:val="96"/>
          <w:marBottom w:val="0"/>
          <w:divBdr>
            <w:top w:val="none" w:sz="0" w:space="0" w:color="auto"/>
            <w:left w:val="none" w:sz="0" w:space="0" w:color="auto"/>
            <w:bottom w:val="none" w:sz="0" w:space="0" w:color="auto"/>
            <w:right w:val="none" w:sz="0" w:space="0" w:color="auto"/>
          </w:divBdr>
        </w:div>
        <w:div w:id="1566792831">
          <w:marLeft w:val="547"/>
          <w:marRight w:val="0"/>
          <w:marTop w:val="96"/>
          <w:marBottom w:val="0"/>
          <w:divBdr>
            <w:top w:val="none" w:sz="0" w:space="0" w:color="auto"/>
            <w:left w:val="none" w:sz="0" w:space="0" w:color="auto"/>
            <w:bottom w:val="none" w:sz="0" w:space="0" w:color="auto"/>
            <w:right w:val="none" w:sz="0" w:space="0" w:color="auto"/>
          </w:divBdr>
        </w:div>
      </w:divsChild>
    </w:div>
    <w:div w:id="681511828">
      <w:bodyDiv w:val="1"/>
      <w:marLeft w:val="0"/>
      <w:marRight w:val="0"/>
      <w:marTop w:val="0"/>
      <w:marBottom w:val="0"/>
      <w:divBdr>
        <w:top w:val="none" w:sz="0" w:space="0" w:color="auto"/>
        <w:left w:val="none" w:sz="0" w:space="0" w:color="auto"/>
        <w:bottom w:val="none" w:sz="0" w:space="0" w:color="auto"/>
        <w:right w:val="none" w:sz="0" w:space="0" w:color="auto"/>
      </w:divBdr>
    </w:div>
    <w:div w:id="682514877">
      <w:bodyDiv w:val="1"/>
      <w:marLeft w:val="0"/>
      <w:marRight w:val="0"/>
      <w:marTop w:val="0"/>
      <w:marBottom w:val="0"/>
      <w:divBdr>
        <w:top w:val="none" w:sz="0" w:space="0" w:color="auto"/>
        <w:left w:val="none" w:sz="0" w:space="0" w:color="auto"/>
        <w:bottom w:val="none" w:sz="0" w:space="0" w:color="auto"/>
        <w:right w:val="none" w:sz="0" w:space="0" w:color="auto"/>
      </w:divBdr>
    </w:div>
    <w:div w:id="686371126">
      <w:bodyDiv w:val="1"/>
      <w:marLeft w:val="0"/>
      <w:marRight w:val="0"/>
      <w:marTop w:val="0"/>
      <w:marBottom w:val="0"/>
      <w:divBdr>
        <w:top w:val="none" w:sz="0" w:space="0" w:color="auto"/>
        <w:left w:val="none" w:sz="0" w:space="0" w:color="auto"/>
        <w:bottom w:val="none" w:sz="0" w:space="0" w:color="auto"/>
        <w:right w:val="none" w:sz="0" w:space="0" w:color="auto"/>
      </w:divBdr>
    </w:div>
    <w:div w:id="687370134">
      <w:bodyDiv w:val="1"/>
      <w:marLeft w:val="0"/>
      <w:marRight w:val="0"/>
      <w:marTop w:val="0"/>
      <w:marBottom w:val="0"/>
      <w:divBdr>
        <w:top w:val="none" w:sz="0" w:space="0" w:color="auto"/>
        <w:left w:val="none" w:sz="0" w:space="0" w:color="auto"/>
        <w:bottom w:val="none" w:sz="0" w:space="0" w:color="auto"/>
        <w:right w:val="none" w:sz="0" w:space="0" w:color="auto"/>
      </w:divBdr>
      <w:divsChild>
        <w:div w:id="468405264">
          <w:marLeft w:val="288"/>
          <w:marRight w:val="0"/>
          <w:marTop w:val="106"/>
          <w:marBottom w:val="0"/>
          <w:divBdr>
            <w:top w:val="none" w:sz="0" w:space="0" w:color="auto"/>
            <w:left w:val="none" w:sz="0" w:space="0" w:color="auto"/>
            <w:bottom w:val="none" w:sz="0" w:space="0" w:color="auto"/>
            <w:right w:val="none" w:sz="0" w:space="0" w:color="auto"/>
          </w:divBdr>
        </w:div>
        <w:div w:id="1391342926">
          <w:marLeft w:val="288"/>
          <w:marRight w:val="0"/>
          <w:marTop w:val="106"/>
          <w:marBottom w:val="0"/>
          <w:divBdr>
            <w:top w:val="none" w:sz="0" w:space="0" w:color="auto"/>
            <w:left w:val="none" w:sz="0" w:space="0" w:color="auto"/>
            <w:bottom w:val="none" w:sz="0" w:space="0" w:color="auto"/>
            <w:right w:val="none" w:sz="0" w:space="0" w:color="auto"/>
          </w:divBdr>
        </w:div>
        <w:div w:id="107433586">
          <w:marLeft w:val="288"/>
          <w:marRight w:val="0"/>
          <w:marTop w:val="106"/>
          <w:marBottom w:val="0"/>
          <w:divBdr>
            <w:top w:val="none" w:sz="0" w:space="0" w:color="auto"/>
            <w:left w:val="none" w:sz="0" w:space="0" w:color="auto"/>
            <w:bottom w:val="none" w:sz="0" w:space="0" w:color="auto"/>
            <w:right w:val="none" w:sz="0" w:space="0" w:color="auto"/>
          </w:divBdr>
        </w:div>
        <w:div w:id="1018847793">
          <w:marLeft w:val="288"/>
          <w:marRight w:val="0"/>
          <w:marTop w:val="106"/>
          <w:marBottom w:val="0"/>
          <w:divBdr>
            <w:top w:val="none" w:sz="0" w:space="0" w:color="auto"/>
            <w:left w:val="none" w:sz="0" w:space="0" w:color="auto"/>
            <w:bottom w:val="none" w:sz="0" w:space="0" w:color="auto"/>
            <w:right w:val="none" w:sz="0" w:space="0" w:color="auto"/>
          </w:divBdr>
        </w:div>
      </w:divsChild>
    </w:div>
    <w:div w:id="693387688">
      <w:bodyDiv w:val="1"/>
      <w:marLeft w:val="0"/>
      <w:marRight w:val="0"/>
      <w:marTop w:val="0"/>
      <w:marBottom w:val="0"/>
      <w:divBdr>
        <w:top w:val="none" w:sz="0" w:space="0" w:color="auto"/>
        <w:left w:val="none" w:sz="0" w:space="0" w:color="auto"/>
        <w:bottom w:val="none" w:sz="0" w:space="0" w:color="auto"/>
        <w:right w:val="none" w:sz="0" w:space="0" w:color="auto"/>
      </w:divBdr>
      <w:divsChild>
        <w:div w:id="376050589">
          <w:marLeft w:val="288"/>
          <w:marRight w:val="0"/>
          <w:marTop w:val="125"/>
          <w:marBottom w:val="0"/>
          <w:divBdr>
            <w:top w:val="none" w:sz="0" w:space="0" w:color="auto"/>
            <w:left w:val="none" w:sz="0" w:space="0" w:color="auto"/>
            <w:bottom w:val="none" w:sz="0" w:space="0" w:color="auto"/>
            <w:right w:val="none" w:sz="0" w:space="0" w:color="auto"/>
          </w:divBdr>
        </w:div>
        <w:div w:id="1684089740">
          <w:marLeft w:val="288"/>
          <w:marRight w:val="0"/>
          <w:marTop w:val="125"/>
          <w:marBottom w:val="0"/>
          <w:divBdr>
            <w:top w:val="none" w:sz="0" w:space="0" w:color="auto"/>
            <w:left w:val="none" w:sz="0" w:space="0" w:color="auto"/>
            <w:bottom w:val="none" w:sz="0" w:space="0" w:color="auto"/>
            <w:right w:val="none" w:sz="0" w:space="0" w:color="auto"/>
          </w:divBdr>
        </w:div>
      </w:divsChild>
    </w:div>
    <w:div w:id="726341459">
      <w:bodyDiv w:val="1"/>
      <w:marLeft w:val="0"/>
      <w:marRight w:val="0"/>
      <w:marTop w:val="0"/>
      <w:marBottom w:val="0"/>
      <w:divBdr>
        <w:top w:val="none" w:sz="0" w:space="0" w:color="auto"/>
        <w:left w:val="none" w:sz="0" w:space="0" w:color="auto"/>
        <w:bottom w:val="none" w:sz="0" w:space="0" w:color="auto"/>
        <w:right w:val="none" w:sz="0" w:space="0" w:color="auto"/>
      </w:divBdr>
    </w:div>
    <w:div w:id="774206855">
      <w:bodyDiv w:val="1"/>
      <w:marLeft w:val="0"/>
      <w:marRight w:val="0"/>
      <w:marTop w:val="0"/>
      <w:marBottom w:val="0"/>
      <w:divBdr>
        <w:top w:val="none" w:sz="0" w:space="0" w:color="auto"/>
        <w:left w:val="none" w:sz="0" w:space="0" w:color="auto"/>
        <w:bottom w:val="none" w:sz="0" w:space="0" w:color="auto"/>
        <w:right w:val="none" w:sz="0" w:space="0" w:color="auto"/>
      </w:divBdr>
    </w:div>
    <w:div w:id="807627735">
      <w:bodyDiv w:val="1"/>
      <w:marLeft w:val="0"/>
      <w:marRight w:val="0"/>
      <w:marTop w:val="0"/>
      <w:marBottom w:val="0"/>
      <w:divBdr>
        <w:top w:val="none" w:sz="0" w:space="0" w:color="auto"/>
        <w:left w:val="none" w:sz="0" w:space="0" w:color="auto"/>
        <w:bottom w:val="none" w:sz="0" w:space="0" w:color="auto"/>
        <w:right w:val="none" w:sz="0" w:space="0" w:color="auto"/>
      </w:divBdr>
    </w:div>
    <w:div w:id="809060164">
      <w:bodyDiv w:val="1"/>
      <w:marLeft w:val="0"/>
      <w:marRight w:val="0"/>
      <w:marTop w:val="0"/>
      <w:marBottom w:val="0"/>
      <w:divBdr>
        <w:top w:val="none" w:sz="0" w:space="0" w:color="auto"/>
        <w:left w:val="none" w:sz="0" w:space="0" w:color="auto"/>
        <w:bottom w:val="none" w:sz="0" w:space="0" w:color="auto"/>
        <w:right w:val="none" w:sz="0" w:space="0" w:color="auto"/>
      </w:divBdr>
    </w:div>
    <w:div w:id="819080593">
      <w:bodyDiv w:val="1"/>
      <w:marLeft w:val="0"/>
      <w:marRight w:val="0"/>
      <w:marTop w:val="0"/>
      <w:marBottom w:val="0"/>
      <w:divBdr>
        <w:top w:val="none" w:sz="0" w:space="0" w:color="auto"/>
        <w:left w:val="none" w:sz="0" w:space="0" w:color="auto"/>
        <w:bottom w:val="none" w:sz="0" w:space="0" w:color="auto"/>
        <w:right w:val="none" w:sz="0" w:space="0" w:color="auto"/>
      </w:divBdr>
      <w:divsChild>
        <w:div w:id="43212399">
          <w:marLeft w:val="288"/>
          <w:marRight w:val="0"/>
          <w:marTop w:val="96"/>
          <w:marBottom w:val="0"/>
          <w:divBdr>
            <w:top w:val="none" w:sz="0" w:space="0" w:color="auto"/>
            <w:left w:val="none" w:sz="0" w:space="0" w:color="auto"/>
            <w:bottom w:val="none" w:sz="0" w:space="0" w:color="auto"/>
            <w:right w:val="none" w:sz="0" w:space="0" w:color="auto"/>
          </w:divBdr>
        </w:div>
        <w:div w:id="1188373816">
          <w:marLeft w:val="720"/>
          <w:marRight w:val="0"/>
          <w:marTop w:val="82"/>
          <w:marBottom w:val="0"/>
          <w:divBdr>
            <w:top w:val="none" w:sz="0" w:space="0" w:color="auto"/>
            <w:left w:val="none" w:sz="0" w:space="0" w:color="auto"/>
            <w:bottom w:val="none" w:sz="0" w:space="0" w:color="auto"/>
            <w:right w:val="none" w:sz="0" w:space="0" w:color="auto"/>
          </w:divBdr>
        </w:div>
        <w:div w:id="1277641150">
          <w:marLeft w:val="720"/>
          <w:marRight w:val="0"/>
          <w:marTop w:val="82"/>
          <w:marBottom w:val="0"/>
          <w:divBdr>
            <w:top w:val="none" w:sz="0" w:space="0" w:color="auto"/>
            <w:left w:val="none" w:sz="0" w:space="0" w:color="auto"/>
            <w:bottom w:val="none" w:sz="0" w:space="0" w:color="auto"/>
            <w:right w:val="none" w:sz="0" w:space="0" w:color="auto"/>
          </w:divBdr>
        </w:div>
      </w:divsChild>
    </w:div>
    <w:div w:id="872109445">
      <w:bodyDiv w:val="1"/>
      <w:marLeft w:val="0"/>
      <w:marRight w:val="0"/>
      <w:marTop w:val="0"/>
      <w:marBottom w:val="0"/>
      <w:divBdr>
        <w:top w:val="none" w:sz="0" w:space="0" w:color="auto"/>
        <w:left w:val="none" w:sz="0" w:space="0" w:color="auto"/>
        <w:bottom w:val="none" w:sz="0" w:space="0" w:color="auto"/>
        <w:right w:val="none" w:sz="0" w:space="0" w:color="auto"/>
      </w:divBdr>
    </w:div>
    <w:div w:id="903640579">
      <w:bodyDiv w:val="1"/>
      <w:marLeft w:val="0"/>
      <w:marRight w:val="0"/>
      <w:marTop w:val="0"/>
      <w:marBottom w:val="0"/>
      <w:divBdr>
        <w:top w:val="none" w:sz="0" w:space="0" w:color="auto"/>
        <w:left w:val="none" w:sz="0" w:space="0" w:color="auto"/>
        <w:bottom w:val="none" w:sz="0" w:space="0" w:color="auto"/>
        <w:right w:val="none" w:sz="0" w:space="0" w:color="auto"/>
      </w:divBdr>
      <w:divsChild>
        <w:div w:id="1217668490">
          <w:marLeft w:val="288"/>
          <w:marRight w:val="0"/>
          <w:marTop w:val="115"/>
          <w:marBottom w:val="0"/>
          <w:divBdr>
            <w:top w:val="none" w:sz="0" w:space="0" w:color="auto"/>
            <w:left w:val="none" w:sz="0" w:space="0" w:color="auto"/>
            <w:bottom w:val="none" w:sz="0" w:space="0" w:color="auto"/>
            <w:right w:val="none" w:sz="0" w:space="0" w:color="auto"/>
          </w:divBdr>
        </w:div>
        <w:div w:id="1168862706">
          <w:marLeft w:val="288"/>
          <w:marRight w:val="0"/>
          <w:marTop w:val="115"/>
          <w:marBottom w:val="0"/>
          <w:divBdr>
            <w:top w:val="none" w:sz="0" w:space="0" w:color="auto"/>
            <w:left w:val="none" w:sz="0" w:space="0" w:color="auto"/>
            <w:bottom w:val="none" w:sz="0" w:space="0" w:color="auto"/>
            <w:right w:val="none" w:sz="0" w:space="0" w:color="auto"/>
          </w:divBdr>
        </w:div>
        <w:div w:id="1798912244">
          <w:marLeft w:val="288"/>
          <w:marRight w:val="0"/>
          <w:marTop w:val="115"/>
          <w:marBottom w:val="0"/>
          <w:divBdr>
            <w:top w:val="none" w:sz="0" w:space="0" w:color="auto"/>
            <w:left w:val="none" w:sz="0" w:space="0" w:color="auto"/>
            <w:bottom w:val="none" w:sz="0" w:space="0" w:color="auto"/>
            <w:right w:val="none" w:sz="0" w:space="0" w:color="auto"/>
          </w:divBdr>
        </w:div>
        <w:div w:id="2141344114">
          <w:marLeft w:val="288"/>
          <w:marRight w:val="0"/>
          <w:marTop w:val="115"/>
          <w:marBottom w:val="0"/>
          <w:divBdr>
            <w:top w:val="none" w:sz="0" w:space="0" w:color="auto"/>
            <w:left w:val="none" w:sz="0" w:space="0" w:color="auto"/>
            <w:bottom w:val="none" w:sz="0" w:space="0" w:color="auto"/>
            <w:right w:val="none" w:sz="0" w:space="0" w:color="auto"/>
          </w:divBdr>
        </w:div>
      </w:divsChild>
    </w:div>
    <w:div w:id="940800138">
      <w:bodyDiv w:val="1"/>
      <w:marLeft w:val="0"/>
      <w:marRight w:val="0"/>
      <w:marTop w:val="0"/>
      <w:marBottom w:val="0"/>
      <w:divBdr>
        <w:top w:val="none" w:sz="0" w:space="0" w:color="auto"/>
        <w:left w:val="none" w:sz="0" w:space="0" w:color="auto"/>
        <w:bottom w:val="none" w:sz="0" w:space="0" w:color="auto"/>
        <w:right w:val="none" w:sz="0" w:space="0" w:color="auto"/>
      </w:divBdr>
      <w:divsChild>
        <w:div w:id="1049450735">
          <w:marLeft w:val="288"/>
          <w:marRight w:val="0"/>
          <w:marTop w:val="125"/>
          <w:marBottom w:val="0"/>
          <w:divBdr>
            <w:top w:val="none" w:sz="0" w:space="0" w:color="auto"/>
            <w:left w:val="none" w:sz="0" w:space="0" w:color="auto"/>
            <w:bottom w:val="none" w:sz="0" w:space="0" w:color="auto"/>
            <w:right w:val="none" w:sz="0" w:space="0" w:color="auto"/>
          </w:divBdr>
        </w:div>
        <w:div w:id="1964846302">
          <w:marLeft w:val="288"/>
          <w:marRight w:val="0"/>
          <w:marTop w:val="125"/>
          <w:marBottom w:val="0"/>
          <w:divBdr>
            <w:top w:val="none" w:sz="0" w:space="0" w:color="auto"/>
            <w:left w:val="none" w:sz="0" w:space="0" w:color="auto"/>
            <w:bottom w:val="none" w:sz="0" w:space="0" w:color="auto"/>
            <w:right w:val="none" w:sz="0" w:space="0" w:color="auto"/>
          </w:divBdr>
        </w:div>
        <w:div w:id="977565858">
          <w:marLeft w:val="288"/>
          <w:marRight w:val="0"/>
          <w:marTop w:val="125"/>
          <w:marBottom w:val="0"/>
          <w:divBdr>
            <w:top w:val="none" w:sz="0" w:space="0" w:color="auto"/>
            <w:left w:val="none" w:sz="0" w:space="0" w:color="auto"/>
            <w:bottom w:val="none" w:sz="0" w:space="0" w:color="auto"/>
            <w:right w:val="none" w:sz="0" w:space="0" w:color="auto"/>
          </w:divBdr>
        </w:div>
        <w:div w:id="2102023824">
          <w:marLeft w:val="288"/>
          <w:marRight w:val="0"/>
          <w:marTop w:val="125"/>
          <w:marBottom w:val="0"/>
          <w:divBdr>
            <w:top w:val="none" w:sz="0" w:space="0" w:color="auto"/>
            <w:left w:val="none" w:sz="0" w:space="0" w:color="auto"/>
            <w:bottom w:val="none" w:sz="0" w:space="0" w:color="auto"/>
            <w:right w:val="none" w:sz="0" w:space="0" w:color="auto"/>
          </w:divBdr>
        </w:div>
        <w:div w:id="1060984012">
          <w:marLeft w:val="288"/>
          <w:marRight w:val="0"/>
          <w:marTop w:val="125"/>
          <w:marBottom w:val="0"/>
          <w:divBdr>
            <w:top w:val="none" w:sz="0" w:space="0" w:color="auto"/>
            <w:left w:val="none" w:sz="0" w:space="0" w:color="auto"/>
            <w:bottom w:val="none" w:sz="0" w:space="0" w:color="auto"/>
            <w:right w:val="none" w:sz="0" w:space="0" w:color="auto"/>
          </w:divBdr>
        </w:div>
      </w:divsChild>
    </w:div>
    <w:div w:id="1126582381">
      <w:bodyDiv w:val="1"/>
      <w:marLeft w:val="0"/>
      <w:marRight w:val="0"/>
      <w:marTop w:val="0"/>
      <w:marBottom w:val="0"/>
      <w:divBdr>
        <w:top w:val="none" w:sz="0" w:space="0" w:color="auto"/>
        <w:left w:val="none" w:sz="0" w:space="0" w:color="auto"/>
        <w:bottom w:val="none" w:sz="0" w:space="0" w:color="auto"/>
        <w:right w:val="none" w:sz="0" w:space="0" w:color="auto"/>
      </w:divBdr>
    </w:div>
    <w:div w:id="1126972216">
      <w:bodyDiv w:val="1"/>
      <w:marLeft w:val="0"/>
      <w:marRight w:val="0"/>
      <w:marTop w:val="0"/>
      <w:marBottom w:val="0"/>
      <w:divBdr>
        <w:top w:val="none" w:sz="0" w:space="0" w:color="auto"/>
        <w:left w:val="none" w:sz="0" w:space="0" w:color="auto"/>
        <w:bottom w:val="none" w:sz="0" w:space="0" w:color="auto"/>
        <w:right w:val="none" w:sz="0" w:space="0" w:color="auto"/>
      </w:divBdr>
      <w:divsChild>
        <w:div w:id="1170952945">
          <w:marLeft w:val="547"/>
          <w:marRight w:val="0"/>
          <w:marTop w:val="144"/>
          <w:marBottom w:val="0"/>
          <w:divBdr>
            <w:top w:val="none" w:sz="0" w:space="0" w:color="auto"/>
            <w:left w:val="none" w:sz="0" w:space="0" w:color="auto"/>
            <w:bottom w:val="none" w:sz="0" w:space="0" w:color="auto"/>
            <w:right w:val="none" w:sz="0" w:space="0" w:color="auto"/>
          </w:divBdr>
        </w:div>
        <w:div w:id="965310504">
          <w:marLeft w:val="547"/>
          <w:marRight w:val="0"/>
          <w:marTop w:val="144"/>
          <w:marBottom w:val="0"/>
          <w:divBdr>
            <w:top w:val="none" w:sz="0" w:space="0" w:color="auto"/>
            <w:left w:val="none" w:sz="0" w:space="0" w:color="auto"/>
            <w:bottom w:val="none" w:sz="0" w:space="0" w:color="auto"/>
            <w:right w:val="none" w:sz="0" w:space="0" w:color="auto"/>
          </w:divBdr>
        </w:div>
      </w:divsChild>
    </w:div>
    <w:div w:id="1133138259">
      <w:bodyDiv w:val="1"/>
      <w:marLeft w:val="0"/>
      <w:marRight w:val="0"/>
      <w:marTop w:val="0"/>
      <w:marBottom w:val="0"/>
      <w:divBdr>
        <w:top w:val="none" w:sz="0" w:space="0" w:color="auto"/>
        <w:left w:val="none" w:sz="0" w:space="0" w:color="auto"/>
        <w:bottom w:val="none" w:sz="0" w:space="0" w:color="auto"/>
        <w:right w:val="none" w:sz="0" w:space="0" w:color="auto"/>
      </w:divBdr>
    </w:div>
    <w:div w:id="1135829562">
      <w:bodyDiv w:val="1"/>
      <w:marLeft w:val="0"/>
      <w:marRight w:val="0"/>
      <w:marTop w:val="0"/>
      <w:marBottom w:val="0"/>
      <w:divBdr>
        <w:top w:val="none" w:sz="0" w:space="0" w:color="auto"/>
        <w:left w:val="none" w:sz="0" w:space="0" w:color="auto"/>
        <w:bottom w:val="none" w:sz="0" w:space="0" w:color="auto"/>
        <w:right w:val="none" w:sz="0" w:space="0" w:color="auto"/>
      </w:divBdr>
    </w:div>
    <w:div w:id="1212303840">
      <w:bodyDiv w:val="1"/>
      <w:marLeft w:val="0"/>
      <w:marRight w:val="0"/>
      <w:marTop w:val="0"/>
      <w:marBottom w:val="0"/>
      <w:divBdr>
        <w:top w:val="none" w:sz="0" w:space="0" w:color="auto"/>
        <w:left w:val="none" w:sz="0" w:space="0" w:color="auto"/>
        <w:bottom w:val="none" w:sz="0" w:space="0" w:color="auto"/>
        <w:right w:val="none" w:sz="0" w:space="0" w:color="auto"/>
      </w:divBdr>
      <w:divsChild>
        <w:div w:id="1456754730">
          <w:marLeft w:val="547"/>
          <w:marRight w:val="0"/>
          <w:marTop w:val="106"/>
          <w:marBottom w:val="0"/>
          <w:divBdr>
            <w:top w:val="none" w:sz="0" w:space="0" w:color="auto"/>
            <w:left w:val="none" w:sz="0" w:space="0" w:color="auto"/>
            <w:bottom w:val="none" w:sz="0" w:space="0" w:color="auto"/>
            <w:right w:val="none" w:sz="0" w:space="0" w:color="auto"/>
          </w:divBdr>
        </w:div>
        <w:div w:id="1903170530">
          <w:marLeft w:val="547"/>
          <w:marRight w:val="0"/>
          <w:marTop w:val="106"/>
          <w:marBottom w:val="0"/>
          <w:divBdr>
            <w:top w:val="none" w:sz="0" w:space="0" w:color="auto"/>
            <w:left w:val="none" w:sz="0" w:space="0" w:color="auto"/>
            <w:bottom w:val="none" w:sz="0" w:space="0" w:color="auto"/>
            <w:right w:val="none" w:sz="0" w:space="0" w:color="auto"/>
          </w:divBdr>
        </w:div>
        <w:div w:id="1676376798">
          <w:marLeft w:val="547"/>
          <w:marRight w:val="0"/>
          <w:marTop w:val="106"/>
          <w:marBottom w:val="0"/>
          <w:divBdr>
            <w:top w:val="none" w:sz="0" w:space="0" w:color="auto"/>
            <w:left w:val="none" w:sz="0" w:space="0" w:color="auto"/>
            <w:bottom w:val="none" w:sz="0" w:space="0" w:color="auto"/>
            <w:right w:val="none" w:sz="0" w:space="0" w:color="auto"/>
          </w:divBdr>
        </w:div>
        <w:div w:id="58486063">
          <w:marLeft w:val="547"/>
          <w:marRight w:val="0"/>
          <w:marTop w:val="106"/>
          <w:marBottom w:val="0"/>
          <w:divBdr>
            <w:top w:val="none" w:sz="0" w:space="0" w:color="auto"/>
            <w:left w:val="none" w:sz="0" w:space="0" w:color="auto"/>
            <w:bottom w:val="none" w:sz="0" w:space="0" w:color="auto"/>
            <w:right w:val="none" w:sz="0" w:space="0" w:color="auto"/>
          </w:divBdr>
        </w:div>
        <w:div w:id="1697928313">
          <w:marLeft w:val="547"/>
          <w:marRight w:val="0"/>
          <w:marTop w:val="106"/>
          <w:marBottom w:val="0"/>
          <w:divBdr>
            <w:top w:val="none" w:sz="0" w:space="0" w:color="auto"/>
            <w:left w:val="none" w:sz="0" w:space="0" w:color="auto"/>
            <w:bottom w:val="none" w:sz="0" w:space="0" w:color="auto"/>
            <w:right w:val="none" w:sz="0" w:space="0" w:color="auto"/>
          </w:divBdr>
        </w:div>
      </w:divsChild>
    </w:div>
    <w:div w:id="1225947012">
      <w:bodyDiv w:val="1"/>
      <w:marLeft w:val="0"/>
      <w:marRight w:val="0"/>
      <w:marTop w:val="0"/>
      <w:marBottom w:val="0"/>
      <w:divBdr>
        <w:top w:val="none" w:sz="0" w:space="0" w:color="auto"/>
        <w:left w:val="none" w:sz="0" w:space="0" w:color="auto"/>
        <w:bottom w:val="none" w:sz="0" w:space="0" w:color="auto"/>
        <w:right w:val="none" w:sz="0" w:space="0" w:color="auto"/>
      </w:divBdr>
    </w:div>
    <w:div w:id="1277524105">
      <w:bodyDiv w:val="1"/>
      <w:marLeft w:val="0"/>
      <w:marRight w:val="0"/>
      <w:marTop w:val="0"/>
      <w:marBottom w:val="0"/>
      <w:divBdr>
        <w:top w:val="none" w:sz="0" w:space="0" w:color="auto"/>
        <w:left w:val="none" w:sz="0" w:space="0" w:color="auto"/>
        <w:bottom w:val="none" w:sz="0" w:space="0" w:color="auto"/>
        <w:right w:val="none" w:sz="0" w:space="0" w:color="auto"/>
      </w:divBdr>
    </w:div>
    <w:div w:id="1280575228">
      <w:bodyDiv w:val="1"/>
      <w:marLeft w:val="0"/>
      <w:marRight w:val="0"/>
      <w:marTop w:val="0"/>
      <w:marBottom w:val="0"/>
      <w:divBdr>
        <w:top w:val="none" w:sz="0" w:space="0" w:color="auto"/>
        <w:left w:val="none" w:sz="0" w:space="0" w:color="auto"/>
        <w:bottom w:val="none" w:sz="0" w:space="0" w:color="auto"/>
        <w:right w:val="none" w:sz="0" w:space="0" w:color="auto"/>
      </w:divBdr>
    </w:div>
    <w:div w:id="1299527345">
      <w:bodyDiv w:val="1"/>
      <w:marLeft w:val="0"/>
      <w:marRight w:val="0"/>
      <w:marTop w:val="0"/>
      <w:marBottom w:val="0"/>
      <w:divBdr>
        <w:top w:val="none" w:sz="0" w:space="0" w:color="auto"/>
        <w:left w:val="none" w:sz="0" w:space="0" w:color="auto"/>
        <w:bottom w:val="none" w:sz="0" w:space="0" w:color="auto"/>
        <w:right w:val="none" w:sz="0" w:space="0" w:color="auto"/>
      </w:divBdr>
    </w:div>
    <w:div w:id="1309827226">
      <w:bodyDiv w:val="1"/>
      <w:marLeft w:val="0"/>
      <w:marRight w:val="0"/>
      <w:marTop w:val="0"/>
      <w:marBottom w:val="0"/>
      <w:divBdr>
        <w:top w:val="none" w:sz="0" w:space="0" w:color="auto"/>
        <w:left w:val="none" w:sz="0" w:space="0" w:color="auto"/>
        <w:bottom w:val="none" w:sz="0" w:space="0" w:color="auto"/>
        <w:right w:val="none" w:sz="0" w:space="0" w:color="auto"/>
      </w:divBdr>
    </w:div>
    <w:div w:id="1327436176">
      <w:bodyDiv w:val="1"/>
      <w:marLeft w:val="0"/>
      <w:marRight w:val="0"/>
      <w:marTop w:val="0"/>
      <w:marBottom w:val="0"/>
      <w:divBdr>
        <w:top w:val="none" w:sz="0" w:space="0" w:color="auto"/>
        <w:left w:val="none" w:sz="0" w:space="0" w:color="auto"/>
        <w:bottom w:val="none" w:sz="0" w:space="0" w:color="auto"/>
        <w:right w:val="none" w:sz="0" w:space="0" w:color="auto"/>
      </w:divBdr>
      <w:divsChild>
        <w:div w:id="122693369">
          <w:marLeft w:val="288"/>
          <w:marRight w:val="0"/>
          <w:marTop w:val="115"/>
          <w:marBottom w:val="0"/>
          <w:divBdr>
            <w:top w:val="none" w:sz="0" w:space="0" w:color="auto"/>
            <w:left w:val="none" w:sz="0" w:space="0" w:color="auto"/>
            <w:bottom w:val="none" w:sz="0" w:space="0" w:color="auto"/>
            <w:right w:val="none" w:sz="0" w:space="0" w:color="auto"/>
          </w:divBdr>
        </w:div>
        <w:div w:id="173304022">
          <w:marLeft w:val="720"/>
          <w:marRight w:val="0"/>
          <w:marTop w:val="96"/>
          <w:marBottom w:val="0"/>
          <w:divBdr>
            <w:top w:val="none" w:sz="0" w:space="0" w:color="auto"/>
            <w:left w:val="none" w:sz="0" w:space="0" w:color="auto"/>
            <w:bottom w:val="none" w:sz="0" w:space="0" w:color="auto"/>
            <w:right w:val="none" w:sz="0" w:space="0" w:color="auto"/>
          </w:divBdr>
        </w:div>
        <w:div w:id="1105616552">
          <w:marLeft w:val="720"/>
          <w:marRight w:val="0"/>
          <w:marTop w:val="96"/>
          <w:marBottom w:val="0"/>
          <w:divBdr>
            <w:top w:val="none" w:sz="0" w:space="0" w:color="auto"/>
            <w:left w:val="none" w:sz="0" w:space="0" w:color="auto"/>
            <w:bottom w:val="none" w:sz="0" w:space="0" w:color="auto"/>
            <w:right w:val="none" w:sz="0" w:space="0" w:color="auto"/>
          </w:divBdr>
        </w:div>
        <w:div w:id="2063745099">
          <w:marLeft w:val="720"/>
          <w:marRight w:val="0"/>
          <w:marTop w:val="96"/>
          <w:marBottom w:val="0"/>
          <w:divBdr>
            <w:top w:val="none" w:sz="0" w:space="0" w:color="auto"/>
            <w:left w:val="none" w:sz="0" w:space="0" w:color="auto"/>
            <w:bottom w:val="none" w:sz="0" w:space="0" w:color="auto"/>
            <w:right w:val="none" w:sz="0" w:space="0" w:color="auto"/>
          </w:divBdr>
        </w:div>
        <w:div w:id="277401">
          <w:marLeft w:val="720"/>
          <w:marRight w:val="0"/>
          <w:marTop w:val="96"/>
          <w:marBottom w:val="0"/>
          <w:divBdr>
            <w:top w:val="none" w:sz="0" w:space="0" w:color="auto"/>
            <w:left w:val="none" w:sz="0" w:space="0" w:color="auto"/>
            <w:bottom w:val="none" w:sz="0" w:space="0" w:color="auto"/>
            <w:right w:val="none" w:sz="0" w:space="0" w:color="auto"/>
          </w:divBdr>
        </w:div>
        <w:div w:id="1604192022">
          <w:marLeft w:val="720"/>
          <w:marRight w:val="0"/>
          <w:marTop w:val="96"/>
          <w:marBottom w:val="0"/>
          <w:divBdr>
            <w:top w:val="none" w:sz="0" w:space="0" w:color="auto"/>
            <w:left w:val="none" w:sz="0" w:space="0" w:color="auto"/>
            <w:bottom w:val="none" w:sz="0" w:space="0" w:color="auto"/>
            <w:right w:val="none" w:sz="0" w:space="0" w:color="auto"/>
          </w:divBdr>
        </w:div>
      </w:divsChild>
    </w:div>
    <w:div w:id="1328551779">
      <w:bodyDiv w:val="1"/>
      <w:marLeft w:val="0"/>
      <w:marRight w:val="0"/>
      <w:marTop w:val="0"/>
      <w:marBottom w:val="0"/>
      <w:divBdr>
        <w:top w:val="none" w:sz="0" w:space="0" w:color="auto"/>
        <w:left w:val="none" w:sz="0" w:space="0" w:color="auto"/>
        <w:bottom w:val="none" w:sz="0" w:space="0" w:color="auto"/>
        <w:right w:val="none" w:sz="0" w:space="0" w:color="auto"/>
      </w:divBdr>
    </w:div>
    <w:div w:id="1368027380">
      <w:bodyDiv w:val="1"/>
      <w:marLeft w:val="0"/>
      <w:marRight w:val="0"/>
      <w:marTop w:val="0"/>
      <w:marBottom w:val="0"/>
      <w:divBdr>
        <w:top w:val="none" w:sz="0" w:space="0" w:color="auto"/>
        <w:left w:val="none" w:sz="0" w:space="0" w:color="auto"/>
        <w:bottom w:val="none" w:sz="0" w:space="0" w:color="auto"/>
        <w:right w:val="none" w:sz="0" w:space="0" w:color="auto"/>
      </w:divBdr>
      <w:divsChild>
        <w:div w:id="566690226">
          <w:marLeft w:val="288"/>
          <w:marRight w:val="0"/>
          <w:marTop w:val="125"/>
          <w:marBottom w:val="0"/>
          <w:divBdr>
            <w:top w:val="none" w:sz="0" w:space="0" w:color="auto"/>
            <w:left w:val="none" w:sz="0" w:space="0" w:color="auto"/>
            <w:bottom w:val="none" w:sz="0" w:space="0" w:color="auto"/>
            <w:right w:val="none" w:sz="0" w:space="0" w:color="auto"/>
          </w:divBdr>
        </w:div>
        <w:div w:id="1010764115">
          <w:marLeft w:val="720"/>
          <w:marRight w:val="0"/>
          <w:marTop w:val="96"/>
          <w:marBottom w:val="0"/>
          <w:divBdr>
            <w:top w:val="none" w:sz="0" w:space="0" w:color="auto"/>
            <w:left w:val="none" w:sz="0" w:space="0" w:color="auto"/>
            <w:bottom w:val="none" w:sz="0" w:space="0" w:color="auto"/>
            <w:right w:val="none" w:sz="0" w:space="0" w:color="auto"/>
          </w:divBdr>
        </w:div>
        <w:div w:id="167603892">
          <w:marLeft w:val="288"/>
          <w:marRight w:val="0"/>
          <w:marTop w:val="125"/>
          <w:marBottom w:val="0"/>
          <w:divBdr>
            <w:top w:val="none" w:sz="0" w:space="0" w:color="auto"/>
            <w:left w:val="none" w:sz="0" w:space="0" w:color="auto"/>
            <w:bottom w:val="none" w:sz="0" w:space="0" w:color="auto"/>
            <w:right w:val="none" w:sz="0" w:space="0" w:color="auto"/>
          </w:divBdr>
        </w:div>
        <w:div w:id="1047218316">
          <w:marLeft w:val="720"/>
          <w:marRight w:val="0"/>
          <w:marTop w:val="96"/>
          <w:marBottom w:val="0"/>
          <w:divBdr>
            <w:top w:val="none" w:sz="0" w:space="0" w:color="auto"/>
            <w:left w:val="none" w:sz="0" w:space="0" w:color="auto"/>
            <w:bottom w:val="none" w:sz="0" w:space="0" w:color="auto"/>
            <w:right w:val="none" w:sz="0" w:space="0" w:color="auto"/>
          </w:divBdr>
        </w:div>
        <w:div w:id="76875885">
          <w:marLeft w:val="720"/>
          <w:marRight w:val="0"/>
          <w:marTop w:val="96"/>
          <w:marBottom w:val="0"/>
          <w:divBdr>
            <w:top w:val="none" w:sz="0" w:space="0" w:color="auto"/>
            <w:left w:val="none" w:sz="0" w:space="0" w:color="auto"/>
            <w:bottom w:val="none" w:sz="0" w:space="0" w:color="auto"/>
            <w:right w:val="none" w:sz="0" w:space="0" w:color="auto"/>
          </w:divBdr>
        </w:div>
      </w:divsChild>
    </w:div>
    <w:div w:id="1389647550">
      <w:bodyDiv w:val="1"/>
      <w:marLeft w:val="0"/>
      <w:marRight w:val="0"/>
      <w:marTop w:val="0"/>
      <w:marBottom w:val="0"/>
      <w:divBdr>
        <w:top w:val="none" w:sz="0" w:space="0" w:color="auto"/>
        <w:left w:val="none" w:sz="0" w:space="0" w:color="auto"/>
        <w:bottom w:val="none" w:sz="0" w:space="0" w:color="auto"/>
        <w:right w:val="none" w:sz="0" w:space="0" w:color="auto"/>
      </w:divBdr>
    </w:div>
    <w:div w:id="1431663453">
      <w:bodyDiv w:val="1"/>
      <w:marLeft w:val="0"/>
      <w:marRight w:val="0"/>
      <w:marTop w:val="0"/>
      <w:marBottom w:val="0"/>
      <w:divBdr>
        <w:top w:val="none" w:sz="0" w:space="0" w:color="auto"/>
        <w:left w:val="none" w:sz="0" w:space="0" w:color="auto"/>
        <w:bottom w:val="none" w:sz="0" w:space="0" w:color="auto"/>
        <w:right w:val="none" w:sz="0" w:space="0" w:color="auto"/>
      </w:divBdr>
    </w:div>
    <w:div w:id="1560287229">
      <w:bodyDiv w:val="1"/>
      <w:marLeft w:val="0"/>
      <w:marRight w:val="0"/>
      <w:marTop w:val="0"/>
      <w:marBottom w:val="0"/>
      <w:divBdr>
        <w:top w:val="none" w:sz="0" w:space="0" w:color="auto"/>
        <w:left w:val="none" w:sz="0" w:space="0" w:color="auto"/>
        <w:bottom w:val="none" w:sz="0" w:space="0" w:color="auto"/>
        <w:right w:val="none" w:sz="0" w:space="0" w:color="auto"/>
      </w:divBdr>
    </w:div>
    <w:div w:id="1605920630">
      <w:bodyDiv w:val="1"/>
      <w:marLeft w:val="0"/>
      <w:marRight w:val="0"/>
      <w:marTop w:val="0"/>
      <w:marBottom w:val="0"/>
      <w:divBdr>
        <w:top w:val="none" w:sz="0" w:space="0" w:color="auto"/>
        <w:left w:val="none" w:sz="0" w:space="0" w:color="auto"/>
        <w:bottom w:val="none" w:sz="0" w:space="0" w:color="auto"/>
        <w:right w:val="none" w:sz="0" w:space="0" w:color="auto"/>
      </w:divBdr>
    </w:div>
    <w:div w:id="1690446467">
      <w:bodyDiv w:val="1"/>
      <w:marLeft w:val="0"/>
      <w:marRight w:val="0"/>
      <w:marTop w:val="0"/>
      <w:marBottom w:val="0"/>
      <w:divBdr>
        <w:top w:val="none" w:sz="0" w:space="0" w:color="auto"/>
        <w:left w:val="none" w:sz="0" w:space="0" w:color="auto"/>
        <w:bottom w:val="none" w:sz="0" w:space="0" w:color="auto"/>
        <w:right w:val="none" w:sz="0" w:space="0" w:color="auto"/>
      </w:divBdr>
      <w:divsChild>
        <w:div w:id="1395860655">
          <w:marLeft w:val="720"/>
          <w:marRight w:val="0"/>
          <w:marTop w:val="115"/>
          <w:marBottom w:val="0"/>
          <w:divBdr>
            <w:top w:val="none" w:sz="0" w:space="0" w:color="auto"/>
            <w:left w:val="none" w:sz="0" w:space="0" w:color="auto"/>
            <w:bottom w:val="none" w:sz="0" w:space="0" w:color="auto"/>
            <w:right w:val="none" w:sz="0" w:space="0" w:color="auto"/>
          </w:divBdr>
        </w:div>
        <w:div w:id="50345549">
          <w:marLeft w:val="720"/>
          <w:marRight w:val="0"/>
          <w:marTop w:val="115"/>
          <w:marBottom w:val="0"/>
          <w:divBdr>
            <w:top w:val="none" w:sz="0" w:space="0" w:color="auto"/>
            <w:left w:val="none" w:sz="0" w:space="0" w:color="auto"/>
            <w:bottom w:val="none" w:sz="0" w:space="0" w:color="auto"/>
            <w:right w:val="none" w:sz="0" w:space="0" w:color="auto"/>
          </w:divBdr>
        </w:div>
        <w:div w:id="1620070433">
          <w:marLeft w:val="720"/>
          <w:marRight w:val="0"/>
          <w:marTop w:val="115"/>
          <w:marBottom w:val="0"/>
          <w:divBdr>
            <w:top w:val="none" w:sz="0" w:space="0" w:color="auto"/>
            <w:left w:val="none" w:sz="0" w:space="0" w:color="auto"/>
            <w:bottom w:val="none" w:sz="0" w:space="0" w:color="auto"/>
            <w:right w:val="none" w:sz="0" w:space="0" w:color="auto"/>
          </w:divBdr>
        </w:div>
        <w:div w:id="539247229">
          <w:marLeft w:val="720"/>
          <w:marRight w:val="0"/>
          <w:marTop w:val="115"/>
          <w:marBottom w:val="0"/>
          <w:divBdr>
            <w:top w:val="none" w:sz="0" w:space="0" w:color="auto"/>
            <w:left w:val="none" w:sz="0" w:space="0" w:color="auto"/>
            <w:bottom w:val="none" w:sz="0" w:space="0" w:color="auto"/>
            <w:right w:val="none" w:sz="0" w:space="0" w:color="auto"/>
          </w:divBdr>
        </w:div>
        <w:div w:id="384064360">
          <w:marLeft w:val="720"/>
          <w:marRight w:val="0"/>
          <w:marTop w:val="115"/>
          <w:marBottom w:val="0"/>
          <w:divBdr>
            <w:top w:val="none" w:sz="0" w:space="0" w:color="auto"/>
            <w:left w:val="none" w:sz="0" w:space="0" w:color="auto"/>
            <w:bottom w:val="none" w:sz="0" w:space="0" w:color="auto"/>
            <w:right w:val="none" w:sz="0" w:space="0" w:color="auto"/>
          </w:divBdr>
        </w:div>
        <w:div w:id="752705715">
          <w:marLeft w:val="720"/>
          <w:marRight w:val="0"/>
          <w:marTop w:val="115"/>
          <w:marBottom w:val="0"/>
          <w:divBdr>
            <w:top w:val="none" w:sz="0" w:space="0" w:color="auto"/>
            <w:left w:val="none" w:sz="0" w:space="0" w:color="auto"/>
            <w:bottom w:val="none" w:sz="0" w:space="0" w:color="auto"/>
            <w:right w:val="none" w:sz="0" w:space="0" w:color="auto"/>
          </w:divBdr>
        </w:div>
      </w:divsChild>
    </w:div>
    <w:div w:id="1714770667">
      <w:bodyDiv w:val="1"/>
      <w:marLeft w:val="0"/>
      <w:marRight w:val="0"/>
      <w:marTop w:val="0"/>
      <w:marBottom w:val="0"/>
      <w:divBdr>
        <w:top w:val="none" w:sz="0" w:space="0" w:color="auto"/>
        <w:left w:val="none" w:sz="0" w:space="0" w:color="auto"/>
        <w:bottom w:val="none" w:sz="0" w:space="0" w:color="auto"/>
        <w:right w:val="none" w:sz="0" w:space="0" w:color="auto"/>
      </w:divBdr>
    </w:div>
    <w:div w:id="1729495354">
      <w:bodyDiv w:val="1"/>
      <w:marLeft w:val="0"/>
      <w:marRight w:val="0"/>
      <w:marTop w:val="0"/>
      <w:marBottom w:val="0"/>
      <w:divBdr>
        <w:top w:val="none" w:sz="0" w:space="0" w:color="auto"/>
        <w:left w:val="none" w:sz="0" w:space="0" w:color="auto"/>
        <w:bottom w:val="none" w:sz="0" w:space="0" w:color="auto"/>
        <w:right w:val="none" w:sz="0" w:space="0" w:color="auto"/>
      </w:divBdr>
    </w:div>
    <w:div w:id="1795710082">
      <w:bodyDiv w:val="1"/>
      <w:marLeft w:val="0"/>
      <w:marRight w:val="0"/>
      <w:marTop w:val="0"/>
      <w:marBottom w:val="0"/>
      <w:divBdr>
        <w:top w:val="none" w:sz="0" w:space="0" w:color="auto"/>
        <w:left w:val="none" w:sz="0" w:space="0" w:color="auto"/>
        <w:bottom w:val="none" w:sz="0" w:space="0" w:color="auto"/>
        <w:right w:val="none" w:sz="0" w:space="0" w:color="auto"/>
      </w:divBdr>
      <w:divsChild>
        <w:div w:id="24911450">
          <w:marLeft w:val="720"/>
          <w:marRight w:val="0"/>
          <w:marTop w:val="82"/>
          <w:marBottom w:val="0"/>
          <w:divBdr>
            <w:top w:val="none" w:sz="0" w:space="0" w:color="auto"/>
            <w:left w:val="none" w:sz="0" w:space="0" w:color="auto"/>
            <w:bottom w:val="none" w:sz="0" w:space="0" w:color="auto"/>
            <w:right w:val="none" w:sz="0" w:space="0" w:color="auto"/>
          </w:divBdr>
        </w:div>
        <w:div w:id="943607723">
          <w:marLeft w:val="720"/>
          <w:marRight w:val="0"/>
          <w:marTop w:val="82"/>
          <w:marBottom w:val="0"/>
          <w:divBdr>
            <w:top w:val="none" w:sz="0" w:space="0" w:color="auto"/>
            <w:left w:val="none" w:sz="0" w:space="0" w:color="auto"/>
            <w:bottom w:val="none" w:sz="0" w:space="0" w:color="auto"/>
            <w:right w:val="none" w:sz="0" w:space="0" w:color="auto"/>
          </w:divBdr>
        </w:div>
        <w:div w:id="1184980404">
          <w:marLeft w:val="720"/>
          <w:marRight w:val="0"/>
          <w:marTop w:val="82"/>
          <w:marBottom w:val="0"/>
          <w:divBdr>
            <w:top w:val="none" w:sz="0" w:space="0" w:color="auto"/>
            <w:left w:val="none" w:sz="0" w:space="0" w:color="auto"/>
            <w:bottom w:val="none" w:sz="0" w:space="0" w:color="auto"/>
            <w:right w:val="none" w:sz="0" w:space="0" w:color="auto"/>
          </w:divBdr>
        </w:div>
        <w:div w:id="1283923522">
          <w:marLeft w:val="720"/>
          <w:marRight w:val="0"/>
          <w:marTop w:val="82"/>
          <w:marBottom w:val="0"/>
          <w:divBdr>
            <w:top w:val="none" w:sz="0" w:space="0" w:color="auto"/>
            <w:left w:val="none" w:sz="0" w:space="0" w:color="auto"/>
            <w:bottom w:val="none" w:sz="0" w:space="0" w:color="auto"/>
            <w:right w:val="none" w:sz="0" w:space="0" w:color="auto"/>
          </w:divBdr>
        </w:div>
      </w:divsChild>
    </w:div>
    <w:div w:id="1807816847">
      <w:bodyDiv w:val="1"/>
      <w:marLeft w:val="0"/>
      <w:marRight w:val="0"/>
      <w:marTop w:val="0"/>
      <w:marBottom w:val="0"/>
      <w:divBdr>
        <w:top w:val="none" w:sz="0" w:space="0" w:color="auto"/>
        <w:left w:val="none" w:sz="0" w:space="0" w:color="auto"/>
        <w:bottom w:val="none" w:sz="0" w:space="0" w:color="auto"/>
        <w:right w:val="none" w:sz="0" w:space="0" w:color="auto"/>
      </w:divBdr>
    </w:div>
    <w:div w:id="1867912402">
      <w:bodyDiv w:val="1"/>
      <w:marLeft w:val="0"/>
      <w:marRight w:val="0"/>
      <w:marTop w:val="0"/>
      <w:marBottom w:val="0"/>
      <w:divBdr>
        <w:top w:val="none" w:sz="0" w:space="0" w:color="auto"/>
        <w:left w:val="none" w:sz="0" w:space="0" w:color="auto"/>
        <w:bottom w:val="none" w:sz="0" w:space="0" w:color="auto"/>
        <w:right w:val="none" w:sz="0" w:space="0" w:color="auto"/>
      </w:divBdr>
      <w:divsChild>
        <w:div w:id="435637953">
          <w:marLeft w:val="288"/>
          <w:marRight w:val="0"/>
          <w:marTop w:val="96"/>
          <w:marBottom w:val="0"/>
          <w:divBdr>
            <w:top w:val="none" w:sz="0" w:space="0" w:color="auto"/>
            <w:left w:val="none" w:sz="0" w:space="0" w:color="auto"/>
            <w:bottom w:val="none" w:sz="0" w:space="0" w:color="auto"/>
            <w:right w:val="none" w:sz="0" w:space="0" w:color="auto"/>
          </w:divBdr>
        </w:div>
        <w:div w:id="2124031095">
          <w:marLeft w:val="720"/>
          <w:marRight w:val="0"/>
          <w:marTop w:val="82"/>
          <w:marBottom w:val="0"/>
          <w:divBdr>
            <w:top w:val="none" w:sz="0" w:space="0" w:color="auto"/>
            <w:left w:val="none" w:sz="0" w:space="0" w:color="auto"/>
            <w:bottom w:val="none" w:sz="0" w:space="0" w:color="auto"/>
            <w:right w:val="none" w:sz="0" w:space="0" w:color="auto"/>
          </w:divBdr>
        </w:div>
      </w:divsChild>
    </w:div>
    <w:div w:id="1894199167">
      <w:bodyDiv w:val="1"/>
      <w:marLeft w:val="0"/>
      <w:marRight w:val="0"/>
      <w:marTop w:val="0"/>
      <w:marBottom w:val="0"/>
      <w:divBdr>
        <w:top w:val="none" w:sz="0" w:space="0" w:color="auto"/>
        <w:left w:val="none" w:sz="0" w:space="0" w:color="auto"/>
        <w:bottom w:val="none" w:sz="0" w:space="0" w:color="auto"/>
        <w:right w:val="none" w:sz="0" w:space="0" w:color="auto"/>
      </w:divBdr>
    </w:div>
    <w:div w:id="2078505825">
      <w:bodyDiv w:val="1"/>
      <w:marLeft w:val="0"/>
      <w:marRight w:val="0"/>
      <w:marTop w:val="0"/>
      <w:marBottom w:val="0"/>
      <w:divBdr>
        <w:top w:val="none" w:sz="0" w:space="0" w:color="auto"/>
        <w:left w:val="none" w:sz="0" w:space="0" w:color="auto"/>
        <w:bottom w:val="none" w:sz="0" w:space="0" w:color="auto"/>
        <w:right w:val="none" w:sz="0" w:space="0" w:color="auto"/>
      </w:divBdr>
    </w:div>
    <w:div w:id="2091924152">
      <w:bodyDiv w:val="1"/>
      <w:marLeft w:val="0"/>
      <w:marRight w:val="0"/>
      <w:marTop w:val="0"/>
      <w:marBottom w:val="0"/>
      <w:divBdr>
        <w:top w:val="none" w:sz="0" w:space="0" w:color="auto"/>
        <w:left w:val="none" w:sz="0" w:space="0" w:color="auto"/>
        <w:bottom w:val="none" w:sz="0" w:space="0" w:color="auto"/>
        <w:right w:val="none" w:sz="0" w:space="0" w:color="auto"/>
      </w:divBdr>
      <w:divsChild>
        <w:div w:id="1770082701">
          <w:marLeft w:val="720"/>
          <w:marRight w:val="0"/>
          <w:marTop w:val="91"/>
          <w:marBottom w:val="0"/>
          <w:divBdr>
            <w:top w:val="none" w:sz="0" w:space="0" w:color="auto"/>
            <w:left w:val="none" w:sz="0" w:space="0" w:color="auto"/>
            <w:bottom w:val="none" w:sz="0" w:space="0" w:color="auto"/>
            <w:right w:val="none" w:sz="0" w:space="0" w:color="auto"/>
          </w:divBdr>
        </w:div>
        <w:div w:id="1656566888">
          <w:marLeft w:val="720"/>
          <w:marRight w:val="0"/>
          <w:marTop w:val="91"/>
          <w:marBottom w:val="0"/>
          <w:divBdr>
            <w:top w:val="none" w:sz="0" w:space="0" w:color="auto"/>
            <w:left w:val="none" w:sz="0" w:space="0" w:color="auto"/>
            <w:bottom w:val="none" w:sz="0" w:space="0" w:color="auto"/>
            <w:right w:val="none" w:sz="0" w:space="0" w:color="auto"/>
          </w:divBdr>
        </w:div>
        <w:div w:id="239993674">
          <w:marLeft w:val="720"/>
          <w:marRight w:val="0"/>
          <w:marTop w:val="91"/>
          <w:marBottom w:val="0"/>
          <w:divBdr>
            <w:top w:val="none" w:sz="0" w:space="0" w:color="auto"/>
            <w:left w:val="none" w:sz="0" w:space="0" w:color="auto"/>
            <w:bottom w:val="none" w:sz="0" w:space="0" w:color="auto"/>
            <w:right w:val="none" w:sz="0" w:space="0" w:color="auto"/>
          </w:divBdr>
        </w:div>
        <w:div w:id="284509389">
          <w:marLeft w:val="720"/>
          <w:marRight w:val="0"/>
          <w:marTop w:val="91"/>
          <w:marBottom w:val="0"/>
          <w:divBdr>
            <w:top w:val="none" w:sz="0" w:space="0" w:color="auto"/>
            <w:left w:val="none" w:sz="0" w:space="0" w:color="auto"/>
            <w:bottom w:val="none" w:sz="0" w:space="0" w:color="auto"/>
            <w:right w:val="none" w:sz="0" w:space="0" w:color="auto"/>
          </w:divBdr>
        </w:div>
        <w:div w:id="205332280">
          <w:marLeft w:val="720"/>
          <w:marRight w:val="0"/>
          <w:marTop w:val="91"/>
          <w:marBottom w:val="0"/>
          <w:divBdr>
            <w:top w:val="none" w:sz="0" w:space="0" w:color="auto"/>
            <w:left w:val="none" w:sz="0" w:space="0" w:color="auto"/>
            <w:bottom w:val="none" w:sz="0" w:space="0" w:color="auto"/>
            <w:right w:val="none" w:sz="0" w:space="0" w:color="auto"/>
          </w:divBdr>
        </w:div>
        <w:div w:id="68698216">
          <w:marLeft w:val="1152"/>
          <w:marRight w:val="0"/>
          <w:marTop w:val="82"/>
          <w:marBottom w:val="0"/>
          <w:divBdr>
            <w:top w:val="none" w:sz="0" w:space="0" w:color="auto"/>
            <w:left w:val="none" w:sz="0" w:space="0" w:color="auto"/>
            <w:bottom w:val="none" w:sz="0" w:space="0" w:color="auto"/>
            <w:right w:val="none" w:sz="0" w:space="0" w:color="auto"/>
          </w:divBdr>
        </w:div>
        <w:div w:id="1995329516">
          <w:marLeft w:val="1152"/>
          <w:marRight w:val="0"/>
          <w:marTop w:val="82"/>
          <w:marBottom w:val="0"/>
          <w:divBdr>
            <w:top w:val="none" w:sz="0" w:space="0" w:color="auto"/>
            <w:left w:val="none" w:sz="0" w:space="0" w:color="auto"/>
            <w:bottom w:val="none" w:sz="0" w:space="0" w:color="auto"/>
            <w:right w:val="none" w:sz="0" w:space="0" w:color="auto"/>
          </w:divBdr>
        </w:div>
        <w:div w:id="1294171186">
          <w:marLeft w:val="1152"/>
          <w:marRight w:val="0"/>
          <w:marTop w:val="82"/>
          <w:marBottom w:val="0"/>
          <w:divBdr>
            <w:top w:val="none" w:sz="0" w:space="0" w:color="auto"/>
            <w:left w:val="none" w:sz="0" w:space="0" w:color="auto"/>
            <w:bottom w:val="none" w:sz="0" w:space="0" w:color="auto"/>
            <w:right w:val="none" w:sz="0" w:space="0" w:color="auto"/>
          </w:divBdr>
        </w:div>
        <w:div w:id="1611206792">
          <w:marLeft w:val="1152"/>
          <w:marRight w:val="0"/>
          <w:marTop w:val="82"/>
          <w:marBottom w:val="0"/>
          <w:divBdr>
            <w:top w:val="none" w:sz="0" w:space="0" w:color="auto"/>
            <w:left w:val="none" w:sz="0" w:space="0" w:color="auto"/>
            <w:bottom w:val="none" w:sz="0" w:space="0" w:color="auto"/>
            <w:right w:val="none" w:sz="0" w:space="0" w:color="auto"/>
          </w:divBdr>
        </w:div>
        <w:div w:id="1989631988">
          <w:marLeft w:val="1152"/>
          <w:marRight w:val="0"/>
          <w:marTop w:val="82"/>
          <w:marBottom w:val="0"/>
          <w:divBdr>
            <w:top w:val="none" w:sz="0" w:space="0" w:color="auto"/>
            <w:left w:val="none" w:sz="0" w:space="0" w:color="auto"/>
            <w:bottom w:val="none" w:sz="0" w:space="0" w:color="auto"/>
            <w:right w:val="none" w:sz="0" w:space="0" w:color="auto"/>
          </w:divBdr>
        </w:div>
        <w:div w:id="2031494510">
          <w:marLeft w:val="1152"/>
          <w:marRight w:val="0"/>
          <w:marTop w:val="82"/>
          <w:marBottom w:val="0"/>
          <w:divBdr>
            <w:top w:val="none" w:sz="0" w:space="0" w:color="auto"/>
            <w:left w:val="none" w:sz="0" w:space="0" w:color="auto"/>
            <w:bottom w:val="none" w:sz="0" w:space="0" w:color="auto"/>
            <w:right w:val="none" w:sz="0" w:space="0" w:color="auto"/>
          </w:divBdr>
        </w:div>
      </w:divsChild>
    </w:div>
    <w:div w:id="2118940055">
      <w:bodyDiv w:val="1"/>
      <w:marLeft w:val="0"/>
      <w:marRight w:val="0"/>
      <w:marTop w:val="0"/>
      <w:marBottom w:val="0"/>
      <w:divBdr>
        <w:top w:val="none" w:sz="0" w:space="0" w:color="auto"/>
        <w:left w:val="none" w:sz="0" w:space="0" w:color="auto"/>
        <w:bottom w:val="none" w:sz="0" w:space="0" w:color="auto"/>
        <w:right w:val="none" w:sz="0" w:space="0" w:color="auto"/>
      </w:divBdr>
    </w:div>
    <w:div w:id="2119907223">
      <w:bodyDiv w:val="1"/>
      <w:marLeft w:val="0"/>
      <w:marRight w:val="0"/>
      <w:marTop w:val="0"/>
      <w:marBottom w:val="0"/>
      <w:divBdr>
        <w:top w:val="none" w:sz="0" w:space="0" w:color="auto"/>
        <w:left w:val="none" w:sz="0" w:space="0" w:color="auto"/>
        <w:bottom w:val="none" w:sz="0" w:space="0" w:color="auto"/>
        <w:right w:val="none" w:sz="0" w:space="0" w:color="auto"/>
      </w:divBdr>
    </w:div>
    <w:div w:id="2127003109">
      <w:bodyDiv w:val="1"/>
      <w:marLeft w:val="0"/>
      <w:marRight w:val="0"/>
      <w:marTop w:val="0"/>
      <w:marBottom w:val="0"/>
      <w:divBdr>
        <w:top w:val="none" w:sz="0" w:space="0" w:color="auto"/>
        <w:left w:val="none" w:sz="0" w:space="0" w:color="auto"/>
        <w:bottom w:val="none" w:sz="0" w:space="0" w:color="auto"/>
        <w:right w:val="none" w:sz="0" w:space="0" w:color="auto"/>
      </w:divBdr>
    </w:div>
    <w:div w:id="2134907665">
      <w:bodyDiv w:val="1"/>
      <w:marLeft w:val="0"/>
      <w:marRight w:val="0"/>
      <w:marTop w:val="0"/>
      <w:marBottom w:val="0"/>
      <w:divBdr>
        <w:top w:val="none" w:sz="0" w:space="0" w:color="auto"/>
        <w:left w:val="none" w:sz="0" w:space="0" w:color="auto"/>
        <w:bottom w:val="none" w:sz="0" w:space="0" w:color="auto"/>
        <w:right w:val="none" w:sz="0" w:space="0" w:color="auto"/>
      </w:divBdr>
    </w:div>
    <w:div w:id="2138839130">
      <w:bodyDiv w:val="1"/>
      <w:marLeft w:val="0"/>
      <w:marRight w:val="0"/>
      <w:marTop w:val="0"/>
      <w:marBottom w:val="0"/>
      <w:divBdr>
        <w:top w:val="none" w:sz="0" w:space="0" w:color="auto"/>
        <w:left w:val="none" w:sz="0" w:space="0" w:color="auto"/>
        <w:bottom w:val="none" w:sz="0" w:space="0" w:color="auto"/>
        <w:right w:val="none" w:sz="0" w:space="0" w:color="auto"/>
      </w:divBdr>
      <w:divsChild>
        <w:div w:id="2046127802">
          <w:marLeft w:val="288"/>
          <w:marRight w:val="0"/>
          <w:marTop w:val="125"/>
          <w:marBottom w:val="0"/>
          <w:divBdr>
            <w:top w:val="none" w:sz="0" w:space="0" w:color="auto"/>
            <w:left w:val="none" w:sz="0" w:space="0" w:color="auto"/>
            <w:bottom w:val="none" w:sz="0" w:space="0" w:color="auto"/>
            <w:right w:val="none" w:sz="0" w:space="0" w:color="auto"/>
          </w:divBdr>
        </w:div>
        <w:div w:id="910307474">
          <w:marLeft w:val="288"/>
          <w:marRight w:val="0"/>
          <w:marTop w:val="125"/>
          <w:marBottom w:val="0"/>
          <w:divBdr>
            <w:top w:val="none" w:sz="0" w:space="0" w:color="auto"/>
            <w:left w:val="none" w:sz="0" w:space="0" w:color="auto"/>
            <w:bottom w:val="none" w:sz="0" w:space="0" w:color="auto"/>
            <w:right w:val="none" w:sz="0" w:space="0" w:color="auto"/>
          </w:divBdr>
        </w:div>
        <w:div w:id="984240369">
          <w:marLeft w:val="288"/>
          <w:marRight w:val="0"/>
          <w:marTop w:val="125"/>
          <w:marBottom w:val="0"/>
          <w:divBdr>
            <w:top w:val="none" w:sz="0" w:space="0" w:color="auto"/>
            <w:left w:val="none" w:sz="0" w:space="0" w:color="auto"/>
            <w:bottom w:val="none" w:sz="0" w:space="0" w:color="auto"/>
            <w:right w:val="none" w:sz="0" w:space="0" w:color="auto"/>
          </w:divBdr>
        </w:div>
        <w:div w:id="18357353">
          <w:marLeft w:val="288"/>
          <w:marRight w:val="0"/>
          <w:marTop w:val="125"/>
          <w:marBottom w:val="0"/>
          <w:divBdr>
            <w:top w:val="none" w:sz="0" w:space="0" w:color="auto"/>
            <w:left w:val="none" w:sz="0" w:space="0" w:color="auto"/>
            <w:bottom w:val="none" w:sz="0" w:space="0" w:color="auto"/>
            <w:right w:val="none" w:sz="0" w:space="0" w:color="auto"/>
          </w:divBdr>
        </w:div>
        <w:div w:id="35158438">
          <w:marLeft w:val="288"/>
          <w:marRight w:val="0"/>
          <w:marTop w:val="125"/>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theme" Target="theme/theme1.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fontTable" Target="fontTable.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footer" Target="footer1.xml"/><Relationship Id="rId5" Type="http://schemas.openxmlformats.org/officeDocument/2006/relationships/numbering" Target="numbering.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s>
</file>

<file path=word/_rels/numbering.xml.rels><?xml version="1.0" encoding="UTF-8" standalone="yes"?>
<Relationships xmlns="http://schemas.openxmlformats.org/package/2006/relationships"><Relationship Id="rId1" Type="http://schemas.openxmlformats.org/officeDocument/2006/relationships/image" Target="media/image1.gi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0A0D83DA8850E24F977D76094D2074AC" ma:contentTypeVersion="12" ma:contentTypeDescription="Create a new document." ma:contentTypeScope="" ma:versionID="a50d06a7be177f07a5b49196c5282ce4">
  <xsd:schema xmlns:xsd="http://www.w3.org/2001/XMLSchema" xmlns:xs="http://www.w3.org/2001/XMLSchema" xmlns:p="http://schemas.microsoft.com/office/2006/metadata/properties" xmlns:ns3="5e4866c9-5473-4b36-a248-8ce6a7a4bde8" xmlns:ns4="1f9d1f62-2b66-4e13-be38-f795d411800a" targetNamespace="http://schemas.microsoft.com/office/2006/metadata/properties" ma:root="true" ma:fieldsID="7dc5ef3eb0e739ac001c6019fc2147f9" ns3:_="" ns4:_="">
    <xsd:import namespace="5e4866c9-5473-4b36-a248-8ce6a7a4bde8"/>
    <xsd:import namespace="1f9d1f62-2b66-4e13-be38-f795d411800a"/>
    <xsd:element name="properties">
      <xsd:complexType>
        <xsd:sequence>
          <xsd:element name="documentManagement">
            <xsd:complexType>
              <xsd:all>
                <xsd:element ref="ns3:MediaServiceMetadata" minOccurs="0"/>
                <xsd:element ref="ns3:MediaServiceFastMetadata" minOccurs="0"/>
                <xsd:element ref="ns4:SharedWithUsers" minOccurs="0"/>
                <xsd:element ref="ns4:SharedWithDetails" minOccurs="0"/>
                <xsd:element ref="ns4:SharingHintHash" minOccurs="0"/>
                <xsd:element ref="ns3:MediaServiceAutoKeyPoints" minOccurs="0"/>
                <xsd:element ref="ns3:MediaServiceKeyPoints" minOccurs="0"/>
                <xsd:element ref="ns3:MediaServiceAutoTags" minOccurs="0"/>
                <xsd:element ref="ns3:MediaServiceOCR" minOccurs="0"/>
                <xsd:element ref="ns3:MediaServiceGenerationTime" minOccurs="0"/>
                <xsd:element ref="ns3:MediaServiceEventHashCode" minOccurs="0"/>
                <xsd:element ref="ns3:MediaServiceSearchPropertie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5e4866c9-5473-4b36-a248-8ce6a7a4bde8"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3" nillable="true" ma:displayName="MediaServiceAutoKeyPoints" ma:hidden="true" ma:internalName="MediaServiceAutoKeyPoints" ma:readOnly="true">
      <xsd:simpleType>
        <xsd:restriction base="dms:Note"/>
      </xsd:simpleType>
    </xsd:element>
    <xsd:element name="MediaServiceKeyPoints" ma:index="14" nillable="true" ma:displayName="KeyPoints" ma:internalName="MediaServiceKeyPoints" ma:readOnly="true">
      <xsd:simpleType>
        <xsd:restriction base="dms:Note">
          <xsd:maxLength value="255"/>
        </xsd:restriction>
      </xsd:simpleType>
    </xsd:element>
    <xsd:element name="MediaServiceAutoTags" ma:index="15" nillable="true" ma:displayName="Tags" ma:internalName="MediaServiceAutoTags" ma:readOnly="true">
      <xsd:simpleType>
        <xsd:restriction base="dms:Text"/>
      </xsd:simpleType>
    </xsd:element>
    <xsd:element name="MediaServiceOCR" ma:index="16" nillable="true" ma:displayName="Extracted Text" ma:internalName="MediaServiceOCR" ma:readOnly="true">
      <xsd:simpleType>
        <xsd:restriction base="dms:Note">
          <xsd:maxLength value="255"/>
        </xsd:restriction>
      </xsd:simpleType>
    </xsd:element>
    <xsd:element name="MediaServiceGenerationTime" ma:index="17" nillable="true" ma:displayName="MediaServiceGenerationTime" ma:hidden="true" ma:internalName="MediaServiceGenerationTime" ma:readOnly="true">
      <xsd:simpleType>
        <xsd:restriction base="dms:Text"/>
      </xsd:simpleType>
    </xsd:element>
    <xsd:element name="MediaServiceEventHashCode" ma:index="18" nillable="true" ma:displayName="MediaServiceEventHashCode" ma:hidden="true" ma:internalName="MediaServiceEventHashCode" ma:readOnly="true">
      <xsd:simpleType>
        <xsd:restriction base="dms:Text"/>
      </xsd:simpleType>
    </xsd:element>
    <xsd:element name="MediaServiceSearchProperties" ma:index="19" nillable="true" ma:displayName="MediaServiceSearchProperties" ma:hidden="true" ma:internalName="MediaServiceSearchProperties" ma:readOnly="true">
      <xsd:simpleType>
        <xsd:restriction base="dms:Note"/>
      </xsd:simpleType>
    </xsd:element>
  </xsd:schema>
  <xsd:schema xmlns:xsd="http://www.w3.org/2001/XMLSchema" xmlns:xs="http://www.w3.org/2001/XMLSchema" xmlns:dms="http://schemas.microsoft.com/office/2006/documentManagement/types" xmlns:pc="http://schemas.microsoft.com/office/infopath/2007/PartnerControls" targetNamespace="1f9d1f62-2b66-4e13-be38-f795d411800a" elementFormDefault="qualified">
    <xsd:import namespace="http://schemas.microsoft.com/office/2006/documentManagement/types"/>
    <xsd:import namespace="http://schemas.microsoft.com/office/infopath/2007/PartnerControls"/>
    <xsd:element name="SharedWithUsers" ma:index="10"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1" nillable="true" ma:displayName="Shared With Details" ma:internalName="SharedWithDetails" ma:readOnly="true">
      <xsd:simpleType>
        <xsd:restriction base="dms:Note">
          <xsd:maxLength value="255"/>
        </xsd:restriction>
      </xsd:simpleType>
    </xsd:element>
    <xsd:element name="SharingHintHash" ma:index="12"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4.xml><?xml version="1.0" encoding="utf-8"?>
<b:Sources xmlns:b="http://schemas.openxmlformats.org/officeDocument/2006/bibliography" xmlns="http://schemas.openxmlformats.org/officeDocument/2006/bibliography" SelectedStyle="\HarvardAnglia2008OfficeOnline.xsl" StyleName="Harvard - Anglia" Version="2008">
  <b:Source>
    <b:Tag>Pys23</b:Tag>
    <b:SourceType>InternetSite</b:SourceType>
    <b:Guid>{D0B94D7D-7BEC-4F59-8B3C-5DC10F20F818}</b:Guid>
    <b:Author>
      <b:Author>
        <b:Corporate>Pyschology Today</b:Corporate>
      </b:Author>
    </b:Author>
    <b:Title>Paranoid Personality Disorder</b:Title>
    <b:Year>2023</b:Year>
    <b:YearAccessed>2023</b:YearAccessed>
    <b:MonthAccessed>march</b:MonthAccessed>
    <b:DayAccessed>28</b:DayAccessed>
    <b:URL>https://www.psychologytoday.com/gb/conditions/paranoid-personality-disorder</b:URL>
    <b:RefOrder>3</b:RefOrder>
  </b:Source>
  <b:Source>
    <b:Tag>Kam22</b:Tag>
    <b:SourceType>InternetSite</b:SourceType>
    <b:Guid>{01F26BA3-0399-45C3-ADCF-5EF29A5C2C0E}</b:Guid>
    <b:Author>
      <b:Author>
        <b:NameList>
          <b:Person>
            <b:Last>Fariba1</b:Last>
            <b:First>Kamron</b:First>
            <b:Middle>A.</b:Middle>
          </b:Person>
          <b:Person>
            <b:Last>Gupta2</b:Last>
            <b:First>Vikas</b:First>
          </b:Person>
          <b:Person>
            <b:Last>Kass3.</b:Last>
            <b:First>Ethan</b:First>
          </b:Person>
        </b:NameList>
      </b:Author>
    </b:Author>
    <b:Title>Personality disorder</b:Title>
    <b:Year>2022</b:Year>
    <b:YearAccessed>2023</b:YearAccessed>
    <b:MonthAccessed>april</b:MonthAccessed>
    <b:DayAccessed>04</b:DayAccessed>
    <b:URL>https://www.ncbi.nlm.nih.gov/books/NBK556058/</b:URL>
    <b:RefOrder>2</b:RefOrder>
  </b:Source>
  <b:Source>
    <b:Tag>Chr21</b:Tag>
    <b:SourceType>InternetSite</b:SourceType>
    <b:Guid>{4E67C3C3-FC79-40BA-A06A-85F74F21950A}</b:Guid>
    <b:Author>
      <b:Author>
        <b:NameList>
          <b:Person>
            <b:Last>Ward</b:Last>
            <b:First>Christina</b:First>
          </b:Person>
        </b:NameList>
      </b:Author>
    </b:Author>
    <b:Title>psychcentral</b:Title>
    <b:Year>2021</b:Year>
    <b:YearAccessed>2023</b:YearAccessed>
    <b:MonthAccessed>april</b:MonthAccessed>
    <b:DayAccessed>06</b:DayAccessed>
    <b:URL>https://psychcentral.com/quizzes/paranoid-quiz#5</b:URL>
    <b:RefOrder>5</b:RefOrder>
  </b:Source>
  <b:Source>
    <b:Tag>Jan21</b:Tag>
    <b:SourceType>InternetSite</b:SourceType>
    <b:Guid>{F65C4E8F-910A-4BF8-8B9F-180E58468C3F}</b:Guid>
    <b:Author>
      <b:Author>
        <b:NameList>
          <b:Person>
            <b:Last>Martel</b:Last>
            <b:First>Janelle</b:First>
          </b:Person>
        </b:NameList>
      </b:Author>
    </b:Author>
    <b:Title>Paranoid Personality Disorder (PPD)</b:Title>
    <b:Year>2021</b:Year>
    <b:YearAccessed>2023</b:YearAccessed>
    <b:MonthAccessed>april</b:MonthAccessed>
    <b:DayAccessed>05</b:DayAccessed>
    <b:URL>https://www.healthline.com/health/paranoid-personality-disorder#causes-and-risk-factors</b:URL>
    <b:RefOrder>6</b:RefOrder>
  </b:Source>
  <b:Source>
    <b:Tag>Hel23</b:Tag>
    <b:SourceType>InternetSite</b:SourceType>
    <b:Guid>{E07B50AD-9234-4166-A41C-62E8514E5F2B}</b:Guid>
    <b:Author>
      <b:Author>
        <b:Corporate>Helpguide.org</b:Corporate>
      </b:Author>
    </b:Author>
    <b:Title>Paranoid Personality Disorder (PPD)</b:Title>
    <b:Year>2023</b:Year>
    <b:YearAccessed>2023</b:YearAccessed>
    <b:MonthAccessed>april</b:MonthAccessed>
    <b:DayAccessed>05</b:DayAccessed>
    <b:URL>https://www.helpguide.org/articles/mental-disorders/paranoid-personality-disorder.htm#:~:text=The%20fearful%2C%20distrustful%20perceptions%20that%20accompany,aspects%20of%20any%20situation%20or%20conversation.&amp;text=The%20fearful%2C%20distrustful%20percept</b:URL>
    <b:RefOrder>8</b:RefOrder>
  </b:Source>
  <b:Source>
    <b:Tag>Wor23</b:Tag>
    <b:SourceType>InternetSite</b:SourceType>
    <b:Guid>{945D9790-B8F4-4513-A0AF-0FC32BCD8EF9}</b:Guid>
    <b:Author>
      <b:Author>
        <b:Corporate>World Health Organisation</b:Corporate>
      </b:Author>
    </b:Author>
    <b:Title>Ensuring ethical standards and procedures for research with human beings</b:Title>
    <b:Year>2023</b:Year>
    <b:YearAccessed>2023</b:YearAccessed>
    <b:MonthAccessed>april</b:MonthAccessed>
    <b:DayAccessed>04</b:DayAccessed>
    <b:URL>https://www.who.int/activities/ensuring-ethical-standards-and-procedures-for-research-with-human-beings</b:URL>
    <b:RefOrder>7</b:RefOrder>
  </b:Source>
  <b:Source>
    <b:Tag>Nat23</b:Tag>
    <b:SourceType>InternetSite</b:SourceType>
    <b:Guid>{C302CAF2-52E5-4937-98B9-C495661635B3}</b:Guid>
    <b:Author>
      <b:Author>
        <b:Corporate>National Health Service</b:Corporate>
      </b:Author>
    </b:Author>
    <b:Title>Personality Disorder</b:Title>
    <b:Year>2023</b:Year>
    <b:YearAccessed>2023</b:YearAccessed>
    <b:MonthAccessed>april</b:MonthAccessed>
    <b:DayAccessed>03</b:DayAccessed>
    <b:URL>https://www.nhs.uk/mental-health/conditions/personality-disorder/</b:URL>
    <b:RefOrder>1</b:RefOrder>
  </b:Source>
  <b:Source>
    <b:Tag>UKN22</b:Tag>
    <b:SourceType>InternetSite</b:SourceType>
    <b:Guid>{002FBCC3-F62D-4AED-8AEA-367504EEEFFD}</b:Guid>
    <b:Author>
      <b:Author>
        <b:Corporate>UK National Screening Committee</b:Corporate>
      </b:Author>
    </b:Author>
    <b:Title>UK National Screening Committee: screening in healthcare</b:Title>
    <b:Year>2022</b:Year>
    <b:YearAccessed>2023</b:YearAccessed>
    <b:MonthAccessed>april</b:MonthAccessed>
    <b:DayAccessed>03</b:DayAccessed>
    <b:URL>https://www.gov.uk/guidance/principles-of-population-screening/principles-of-screening</b:URL>
    <b:RefOrder>4</b:RefOrder>
  </b:Source>
</b:Sources>
</file>

<file path=customXml/itemProps1.xml><?xml version="1.0" encoding="utf-8"?>
<ds:datastoreItem xmlns:ds="http://schemas.openxmlformats.org/officeDocument/2006/customXml" ds:itemID="{8EBEC9C3-DEC5-4A0F-9281-20E7DC6D39C9}">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5e4866c9-5473-4b36-a248-8ce6a7a4bde8"/>
    <ds:schemaRef ds:uri="1f9d1f62-2b66-4e13-be38-f795d411800a"/>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9AF67192-B595-4DE0-A2E9-9DD43CCAE807}">
  <ds:schemaRefs>
    <ds:schemaRef ds:uri="http://schemas.microsoft.com/sharepoint/v3/contenttype/forms"/>
  </ds:schemaRefs>
</ds:datastoreItem>
</file>

<file path=customXml/itemProps3.xml><?xml version="1.0" encoding="utf-8"?>
<ds:datastoreItem xmlns:ds="http://schemas.openxmlformats.org/officeDocument/2006/customXml" ds:itemID="{43EE321B-9B7C-4F20-80C0-ECA735A0E349}">
  <ds:schemaRefs>
    <ds:schemaRef ds:uri="http://purl.org/dc/terms/"/>
    <ds:schemaRef ds:uri="http://schemas.microsoft.com/office/2006/documentManagement/types"/>
    <ds:schemaRef ds:uri="1f9d1f62-2b66-4e13-be38-f795d411800a"/>
    <ds:schemaRef ds:uri="http://schemas.microsoft.com/office/2006/metadata/properties"/>
    <ds:schemaRef ds:uri="http://www.w3.org/XML/1998/namespace"/>
    <ds:schemaRef ds:uri="http://purl.org/dc/dcmitype/"/>
    <ds:schemaRef ds:uri="http://purl.org/dc/elements/1.1/"/>
    <ds:schemaRef ds:uri="http://schemas.openxmlformats.org/package/2006/metadata/core-properties"/>
    <ds:schemaRef ds:uri="http://schemas.microsoft.com/office/infopath/2007/PartnerControls"/>
    <ds:schemaRef ds:uri="5e4866c9-5473-4b36-a248-8ce6a7a4bde8"/>
  </ds:schemaRefs>
</ds:datastoreItem>
</file>

<file path=customXml/itemProps4.xml><?xml version="1.0" encoding="utf-8"?>
<ds:datastoreItem xmlns:ds="http://schemas.openxmlformats.org/officeDocument/2006/customXml" ds:itemID="{CE244696-1CEF-4BD4-8EE2-1F1A1D9C03F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12</Pages>
  <Words>3770</Words>
  <Characters>20699</Characters>
  <Application>Microsoft Office Word</Application>
  <DocSecurity>0</DocSecurity>
  <Lines>405</Lines>
  <Paragraphs>176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24293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Salena Wallace (1919087)</dc:creator>
  <cp:keywords/>
  <dc:description/>
  <cp:lastModifiedBy>Salena Wallace (1919087)</cp:lastModifiedBy>
  <cp:revision>2</cp:revision>
  <dcterms:created xsi:type="dcterms:W3CDTF">2023-04-06T12:43:00Z</dcterms:created>
  <dcterms:modified xsi:type="dcterms:W3CDTF">2023-04-06T12:43:00Z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0x0101000A0D83DA8850E24F977D76094D2074AC</vt:lpwstr>
  </property>
</Properties>
</file>