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86599B" w:rsidTr="0D2BA18B" w14:paraId="6FC7A859" w14:textId="77777777">
        <w:trPr>
          <w:trHeight w:val="418"/>
          <w:jc w:val="center"/>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D2BA18B" w:rsidRDefault="0086599B" w14:paraId="35E7A2E2" w14:textId="17423D19">
            <w:pPr>
              <w:pStyle w:val="Normal"/>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17B72E90" w:rsidP="17B72E90" w:rsidRDefault="17B72E90" w14:paraId="6251FB4A" w14:textId="76159D6C">
            <w:pPr>
              <w:keepNext w:val="1"/>
              <w:spacing w:before="120"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GB"/>
              </w:rPr>
              <w:t>Student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17B72E90" w:rsidP="17B72E90" w:rsidRDefault="17B72E90" w14:paraId="30CE2C9E" w14:textId="57B23643">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1"/>
                <w:bCs w:val="1"/>
                <w:i w:val="0"/>
                <w:iCs w:val="0"/>
                <w:caps w:val="0"/>
                <w:smallCaps w:val="0"/>
                <w:color w:val="000000" w:themeColor="text1" w:themeTint="FF" w:themeShade="FF"/>
                <w:sz w:val="20"/>
                <w:szCs w:val="20"/>
                <w:lang w:val="en-AU"/>
              </w:rPr>
              <w:t>2218814</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7996DF5F" w14:textId="77777777">
        <w:trPr>
          <w:trHeight w:val="468"/>
          <w:jc w:val="center"/>
        </w:trPr>
        <w:tc>
          <w:tcPr>
            <w:tcW w:w="5206"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17B72E90" w:rsidP="17B72E90" w:rsidRDefault="17B72E90" w14:paraId="75752901" w14:textId="1EA75211">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p>
          <w:p w:rsidR="17B72E90" w:rsidP="17B72E90" w:rsidRDefault="17B72E90" w14:paraId="106E7A8D" w14:textId="64B17F2C">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17B72E90" w:rsidP="17B72E90" w:rsidRDefault="17B72E90" w14:paraId="7C1B3EA1" w14:textId="362FAAC7">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lang w:val="en-GB"/>
              </w:rPr>
            </w:pPr>
          </w:p>
          <w:p w:rsidR="5173790B" w:rsidP="17B72E90" w:rsidRDefault="5173790B" w14:paraId="1ABBB422" w14:textId="15B75B9C">
            <w:pPr>
              <w:pStyle w:val="Normal"/>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5173790B">
              <w:rPr>
                <w:rFonts w:ascii="Arial" w:hAnsi="Arial" w:eastAsia="Arial" w:cs="Arial"/>
                <w:b w:val="1"/>
                <w:bCs w:val="1"/>
                <w:i w:val="0"/>
                <w:iCs w:val="0"/>
                <w:caps w:val="0"/>
                <w:smallCaps w:val="0"/>
                <w:color w:val="000000" w:themeColor="text1" w:themeTint="FF" w:themeShade="FF"/>
                <w:sz w:val="20"/>
                <w:szCs w:val="20"/>
                <w:lang w:val="en-AU"/>
              </w:rPr>
              <w:t xml:space="preserve">Hotel Placement - Operating Hotel Facilities </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3A5452F4" w14:textId="77777777">
        <w:trPr>
          <w:trHeight w:val="468"/>
          <w:jc w:val="center"/>
        </w:trPr>
        <w:tc>
          <w:tcPr>
            <w:tcW w:w="5206"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17B72E90" w:rsidP="17B72E90" w:rsidRDefault="17B72E90" w14:paraId="486183F5" w14:textId="506C2A74">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AU"/>
              </w:rPr>
              <w:t>Module Code:</w:t>
            </w:r>
          </w:p>
        </w:tc>
        <w:tc>
          <w:tcPr>
            <w:tcW w:w="1911" w:type="dxa"/>
            <w:gridSpan w:val="2"/>
            <w:tcBorders>
              <w:top w:val="dashed" w:color="auto" w:sz="4" w:space="0"/>
              <w:left w:val="nil"/>
              <w:bottom w:val="dashed" w:color="auto" w:sz="4" w:space="0"/>
              <w:right w:val="nil"/>
            </w:tcBorders>
            <w:shd w:val="clear" w:color="auto" w:fill="auto"/>
            <w:tcMar/>
            <w:vAlign w:val="center"/>
          </w:tcPr>
          <w:p w:rsidR="17B72E90" w:rsidP="17B72E90" w:rsidRDefault="17B72E90" w14:paraId="5871A23E" w14:textId="577D85E2">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1"/>
                <w:bCs w:val="1"/>
                <w:i w:val="0"/>
                <w:iCs w:val="0"/>
                <w:caps w:val="0"/>
                <w:smallCaps w:val="0"/>
                <w:color w:val="000000" w:themeColor="text1" w:themeTint="FF" w:themeShade="FF"/>
                <w:sz w:val="20"/>
                <w:szCs w:val="20"/>
                <w:lang w:val="en-AU"/>
              </w:rPr>
              <w:t>BMIH400</w:t>
            </w:r>
            <w:r w:rsidRPr="17B72E90" w:rsidR="3273AD0B">
              <w:rPr>
                <w:rFonts w:ascii="Arial" w:hAnsi="Arial" w:eastAsia="Arial" w:cs="Arial"/>
                <w:b w:val="1"/>
                <w:bCs w:val="1"/>
                <w:i w:val="0"/>
                <w:iCs w:val="0"/>
                <w:caps w:val="0"/>
                <w:smallCaps w:val="0"/>
                <w:color w:val="000000" w:themeColor="text1" w:themeTint="FF" w:themeShade="FF"/>
                <w:sz w:val="20"/>
                <w:szCs w:val="20"/>
                <w:lang w:val="en-AU"/>
              </w:rPr>
              <w:t>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773C777E" w14:textId="77777777">
        <w:trPr>
          <w:trHeight w:val="468"/>
          <w:jc w:val="center"/>
        </w:trPr>
        <w:tc>
          <w:tcPr>
            <w:tcW w:w="5206"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17B72E90" w:rsidP="17B72E90" w:rsidRDefault="17B72E90" w14:paraId="13405B19" w14:textId="6A569EE8">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17B72E90" w:rsidP="17B72E90" w:rsidRDefault="17B72E90" w14:paraId="1DC9E16F" w14:textId="771E585A">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1"/>
                <w:bCs w:val="1"/>
                <w:i w:val="0"/>
                <w:iCs w:val="0"/>
                <w:caps w:val="0"/>
                <w:smallCaps w:val="0"/>
                <w:color w:val="000000" w:themeColor="text1" w:themeTint="FF" w:themeShade="FF"/>
                <w:sz w:val="20"/>
                <w:szCs w:val="20"/>
                <w:lang w:val="en-AU"/>
              </w:rPr>
              <w:t>Lola Villard</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193196BA" w14:textId="77777777">
        <w:trPr>
          <w:trHeight w:val="20"/>
          <w:jc w:val="center"/>
        </w:trPr>
        <w:tc>
          <w:tcPr>
            <w:tcW w:w="5206"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17B72E90" w:rsidP="17B72E90" w:rsidRDefault="17B72E90" w14:paraId="19E2FD3F" w14:textId="156479BB">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p>
          <w:p w:rsidR="17B72E90" w:rsidP="23CAFE79" w:rsidRDefault="17B72E90" w14:paraId="47856FA6" w14:textId="2FC7EE16">
            <w:pPr>
              <w:keepNext w:val="1"/>
              <w:spacing w:after="0" w:line="240" w:lineRule="auto"/>
              <w:rPr>
                <w:rFonts w:ascii="Arial" w:hAnsi="Arial" w:eastAsia="Arial" w:cs="Arial"/>
                <w:b w:val="0"/>
                <w:bCs w:val="0"/>
                <w:i w:val="0"/>
                <w:iCs w:val="0"/>
                <w:caps w:val="0"/>
                <w:smallCaps w:val="0"/>
                <w:color w:val="000000" w:themeColor="text1" w:themeTint="FF" w:themeShade="FF"/>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17B72E90" w:rsidP="17B72E90" w:rsidRDefault="17B72E90" w14:paraId="1BC00C4C" w14:textId="7947F0A1">
            <w:pPr>
              <w:keepNext w:val="1"/>
              <w:spacing w:after="0" w:line="240" w:lineRule="auto"/>
              <w:rPr>
                <w:rFonts w:ascii="Arial" w:hAnsi="Arial" w:eastAsia="Arial" w:cs="Arial"/>
                <w:b w:val="0"/>
                <w:bCs w:val="0"/>
                <w:i w:val="0"/>
                <w:iCs w:val="0"/>
                <w:caps w:val="0"/>
                <w:smallCaps w:val="0"/>
                <w:color w:val="000000" w:themeColor="text1" w:themeTint="FF" w:themeShade="FF"/>
                <w:sz w:val="16"/>
                <w:szCs w:val="16"/>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0D2BA18B" w14:paraId="694A3583"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07D760C" w:rsidRDefault="0086599B" w14:paraId="1E701518" w14:textId="77777777">
            <w:pPr>
              <w:spacing w:after="0" w:line="240" w:lineRule="auto"/>
              <w:rPr>
                <w:rFonts w:ascii="Arial" w:hAnsi="Arial" w:eastAsia="Times New Roman" w:cs="Times New Roman"/>
                <w:bCs/>
                <w:color w:val="auto"/>
                <w:sz w:val="20"/>
                <w:szCs w:val="20"/>
              </w:rPr>
            </w:pPr>
          </w:p>
          <w:p w:rsidR="42F0A7FB" w:rsidP="0D2BA18B" w:rsidRDefault="42F0A7FB" w14:paraId="2A9D0C3C" w14:textId="7C35169F">
            <w:pPr>
              <w:pStyle w:val="Normal"/>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Working in the housekeeping team requires a range of key skills to ensure guest rooms are cleaned and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highest standards. During my work placement at Delta Marriott </w:t>
            </w:r>
            <w:r w:rsidRPr="0D2BA18B" w:rsidR="6BA1069C">
              <w:rPr>
                <w:rFonts w:ascii="Arial Nova" w:hAnsi="Arial Nova" w:eastAsia="Arial Nova" w:cs="Arial Nova"/>
                <w:b w:val="0"/>
                <w:bCs w:val="0"/>
                <w:i w:val="0"/>
                <w:iCs w:val="0"/>
                <w:caps w:val="0"/>
                <w:smallCaps w:val="0"/>
                <w:noProof w:val="0"/>
                <w:color w:val="000000" w:themeColor="text1" w:themeTint="FF" w:themeShade="FF"/>
                <w:sz w:val="24"/>
                <w:szCs w:val="24"/>
                <w:lang w:val="en-GB"/>
              </w:rPr>
              <w:t>Newcastle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I</w:t>
            </w:r>
            <w:r w:rsidRPr="0D2BA18B" w:rsidR="12A432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observed and developed many of the skills paramount in the housekeeping roles.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 believe that the following</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are some of the most important skills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995B6EB" w:rsidP="0D2BA18B" w:rsidRDefault="0995B6EB" w14:paraId="7E0D8736" w14:textId="331278C4">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73476247" w14:textId="4FF211CD">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had the opportunity to </w:t>
            </w:r>
            <w:r w:rsidRPr="0D2BA18B" w:rsidR="127BECEE">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firsthand how communication skills play a vital role in the housekeeping department. One notable example was when I received a call from front desk to say a guest had requested extra towels and toiletries. By actively listening to my associates call and using clear and concise communication, I was able to understand their request and promptly</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complete this task, ensuring guest satisfaction and enhancing their overall experience at the hotel. Another instance where effective communication played a crucial role was when I noticed a malfunctioning air conditioning unit in one of the guest rooms. I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immediately</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informed the maintenance departme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nt,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provi</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ding</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clear and concise details about the issue, including the room number and its urgency. This allowed maintenance team to promptly prioritise and address the problem, ensuring guest comfort and contributing to the overall smooth operation of the hotel. </w:t>
            </w:r>
          </w:p>
          <w:p w:rsidR="0995B6EB" w:rsidP="0D2BA18B" w:rsidRDefault="0995B6EB" w14:paraId="4DF0A1DF" w14:textId="24578301">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7767DDCB" w14:textId="51D9CB82">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Both these experiences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showcased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 teamwork is another fundamental aspect of being a hotel housekeeper</w:t>
            </w:r>
            <w:r w:rsidRPr="0D2BA18B" w:rsidR="7EB41E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These experiences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showcased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 clear communication and teamwork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facilitates</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seamless coordination in ensuring smooth operations throughout the hotel. This unity fosters a positive work environment, and I have learned the value of teamwork in achieving common goals. As with all hospitality roles, housekeepers need to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professional demeanour at all times.</w:t>
            </w:r>
          </w:p>
          <w:p w:rsidR="0995B6EB" w:rsidP="0D2BA18B" w:rsidRDefault="0995B6EB" w14:paraId="32182A08" w14:textId="293C746D">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5ACEDB2B" w14:textId="335088BB">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Attention to detail is crucial in housekeeping because it ensures that rooms and public areas are thoroughly cleaned and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 high standard. It involves being meticulous </w:t>
            </w:r>
            <w:r w:rsidRPr="0D2BA18B" w:rsidR="2F8B6ADD">
              <w:rPr>
                <w:rFonts w:ascii="Arial Nova" w:hAnsi="Arial Nova" w:eastAsia="Arial Nova" w:cs="Arial Nova"/>
                <w:b w:val="0"/>
                <w:bCs w:val="0"/>
                <w:i w:val="0"/>
                <w:iCs w:val="0"/>
                <w:caps w:val="0"/>
                <w:smallCaps w:val="0"/>
                <w:noProof w:val="0"/>
                <w:color w:val="000000" w:themeColor="text1" w:themeTint="FF" w:themeShade="FF"/>
                <w:sz w:val="24"/>
                <w:szCs w:val="24"/>
                <w:lang w:val="en-GB"/>
              </w:rPr>
              <w:t>in tasks</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such as making beds, dusting, vacuuming, and organising items.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housekeeping associates carefully inspecting each room as they cleaned, including checking for stains and bedbugs on the beds, ensuring that every surface was dust free, and every corner of the room was spotless, every item wa</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neatly arrang</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and every amenity was replenished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Joe Wheeling, former CEO of Accor's Red Roof Inns once said, ‘our product is defined by our housekeeping sta</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ff</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(Simon, 2023), thus highlighting the importance of the housekeeping staff. </w:t>
            </w:r>
          </w:p>
          <w:p w:rsidR="0995B6EB" w:rsidP="0D2BA18B" w:rsidRDefault="0995B6EB" w14:paraId="10EEFB41" w14:textId="2D5B5DF9">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3D63ACA7" w14:textId="0B735B22">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At the Marriott, housekeepers are expected to clean 16 rooms on an 8-hour shift, time management is another crucial skill. Prioritising tasks, working systematically, and managing time effectively are vital to meet deadlines and ensure that all rooms are cleaned promptly to ensure that they met their daily quotas. Organisation is paramount to ensure that they keep track of guest requests and schedules, manage cleaning supplies and equipment, (Carrara, 2018). Marriotts housekeepers utilised various techniques, such as collecting and organising all their cleaning supplies beforehand and prioritising the checking-out guest rooms first.</w:t>
            </w:r>
          </w:p>
          <w:p w:rsidR="0995B6EB" w:rsidP="0D2BA18B" w:rsidRDefault="0995B6EB" w14:paraId="1FC1AD4E" w14:textId="3D74E9A9">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4499CC25" w14:textId="55D82D4E">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According to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Mogelonsky</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(2018), the housekeeping department has historically involved physically demanding work. </w:t>
            </w:r>
            <w:r w:rsidRPr="0D2BA18B" w:rsidR="6FC0E006">
              <w:rPr>
                <w:rFonts w:ascii="Arial Nova" w:hAnsi="Arial Nova" w:eastAsia="Arial Nova" w:cs="Arial Nova"/>
                <w:b w:val="0"/>
                <w:bCs w:val="0"/>
                <w:i w:val="0"/>
                <w:iCs w:val="0"/>
                <w:caps w:val="0"/>
                <w:smallCaps w:val="0"/>
                <w:noProof w:val="0"/>
                <w:color w:val="000000" w:themeColor="text1" w:themeTint="FF" w:themeShade="FF"/>
                <w:sz w:val="24"/>
                <w:szCs w:val="24"/>
                <w:lang w:val="en-GB"/>
              </w:rPr>
              <w:t>I soon realised p</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hysical stamina is essential in housekeeping as it involves performing physically demanding tasks as I needed to lift heavy beds, move furniture, stand, bend, kneel for long durations and manoeuvre around tight spaces. Luckily, I have always been physically active and engaged in regular exercise, which has prepared me for physically demanding tasks. This allowed me to work efficiently without compromising quality, during my 8hour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long shifts.</w:t>
            </w:r>
          </w:p>
          <w:p w:rsidR="0995B6EB" w:rsidP="0D2BA18B" w:rsidRDefault="0995B6EB" w14:paraId="17C30714" w14:textId="53DCFF41">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23E024D5" w14:textId="73219A12">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topic of housekeeping </w:t>
            </w:r>
            <w:r w:rsidRPr="0D2BA18B" w:rsidR="3E4FB840">
              <w:rPr>
                <w:rFonts w:ascii="Arial Nova" w:hAnsi="Arial Nova" w:eastAsia="Arial Nova" w:cs="Arial Nova"/>
                <w:b w:val="0"/>
                <w:bCs w:val="0"/>
                <w:i w:val="0"/>
                <w:iCs w:val="0"/>
                <w:caps w:val="0"/>
                <w:smallCaps w:val="0"/>
                <w:noProof w:val="0"/>
                <w:color w:val="000000" w:themeColor="text1" w:themeTint="FF" w:themeShade="FF"/>
                <w:sz w:val="24"/>
                <w:szCs w:val="24"/>
                <w:lang w:val="en-GB"/>
              </w:rPr>
              <w:t>paramount</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hospitality industry because it directly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impacts</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guest experience</w:t>
            </w:r>
            <w:r w:rsidRPr="0D2BA18B" w:rsidR="6BD0D5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influences their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the establishment. According to a study conducted by American Hotel and Lodging Association (2018), cleanliness was the most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factor</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guests when choosing a hotel, with 35% of respondents ranking it as the most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factor</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Furthermore, current climate where hygiene and sanitation are of utmost importance, the role of housekeeping staff has become even more crucial in ensuring that guest rooms and public areas are kept clean and sanitised to prevent the spread of infectious diseases, (Noel, 2022).</w:t>
            </w:r>
          </w:p>
          <w:p w:rsidR="0995B6EB" w:rsidP="0D2BA18B" w:rsidRDefault="0995B6EB" w14:paraId="72160D2C" w14:textId="30339BA5">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4497ABD2" w14:textId="6E852485">
            <w:pPr>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During my work placement, I noticed the housekeeping department was outsourced, which led to a limited utilisation of technology compared to some hotels. While some hotels have advanced systems like housekeeping management and inventory management systems, the outsourced housekeeping team at Delta Marriott did not extensively rely on such technology. </w:t>
            </w:r>
            <w:r w:rsidRPr="0D2BA18B" w:rsidR="778F7B33">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0D2BA18B" w:rsidR="0DDB6BFD">
              <w:rPr>
                <w:rFonts w:ascii="Arial Nova" w:hAnsi="Arial Nova" w:eastAsia="Arial Nova" w:cs="Arial Nova"/>
                <w:b w:val="0"/>
                <w:bCs w:val="0"/>
                <w:i w:val="0"/>
                <w:iCs w:val="0"/>
                <w:caps w:val="0"/>
                <w:smallCaps w:val="0"/>
                <w:noProof w:val="0"/>
                <w:color w:val="000000" w:themeColor="text1" w:themeTint="FF" w:themeShade="FF"/>
                <w:sz w:val="24"/>
                <w:szCs w:val="24"/>
                <w:lang w:val="en-GB"/>
              </w:rPr>
              <w:t>ir</w:t>
            </w:r>
            <w:r w:rsidRPr="0D2BA18B" w:rsidR="778F7B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system did however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real-time updates on room statuses and guest requests,</w:t>
            </w:r>
            <w:r w:rsidRPr="0D2BA18B" w:rsidR="4872D1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could be actioned </w:t>
            </w:r>
            <w:r w:rsidRPr="0D2BA18B" w:rsidR="4872D17B">
              <w:rPr>
                <w:rFonts w:ascii="Arial Nova" w:hAnsi="Arial Nova" w:eastAsia="Arial Nova" w:cs="Arial Nova"/>
                <w:b w:val="0"/>
                <w:bCs w:val="0"/>
                <w:i w:val="0"/>
                <w:iCs w:val="0"/>
                <w:caps w:val="0"/>
                <w:smallCaps w:val="0"/>
                <w:noProof w:val="0"/>
                <w:color w:val="000000" w:themeColor="text1" w:themeTint="FF" w:themeShade="FF"/>
                <w:sz w:val="24"/>
                <w:szCs w:val="24"/>
                <w:lang w:val="en-GB"/>
              </w:rPr>
              <w:t>immediately</w:t>
            </w:r>
            <w:r w:rsidRPr="0D2BA18B" w:rsidR="4872D17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852B28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w:t>
            </w:r>
            <w:r w:rsidRPr="0D2BA18B" w:rsidR="0F55B7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technology</w:t>
            </w:r>
            <w:r w:rsidRPr="0D2BA18B" w:rsidR="0F55B7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driven advancement means housekeepers r</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0D2BA18B" w:rsidR="0864E0BC">
              <w:rPr>
                <w:rFonts w:ascii="Arial Nova" w:hAnsi="Arial Nova" w:eastAsia="Arial Nova" w:cs="Arial Nova"/>
                <w:b w:val="0"/>
                <w:bCs w:val="0"/>
                <w:i w:val="0"/>
                <w:iCs w:val="0"/>
                <w:caps w:val="0"/>
                <w:smallCaps w:val="0"/>
                <w:noProof w:val="0"/>
                <w:color w:val="000000" w:themeColor="text1" w:themeTint="FF" w:themeShade="FF"/>
                <w:sz w:val="24"/>
                <w:szCs w:val="24"/>
                <w:lang w:val="en-GB"/>
              </w:rPr>
              <w:t>quire some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technical skills to effectively use them, (Kostuch Media Ltd. 2018).</w:t>
            </w:r>
          </w:p>
          <w:p w:rsidR="0995B6EB" w:rsidP="0D2BA18B" w:rsidRDefault="0995B6EB" w14:paraId="5726544E" w14:textId="3F3C40E2">
            <w:pPr>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330917" w:rsidR="0086599B" w:rsidP="0D2BA18B" w:rsidRDefault="0086599B" w14:paraId="4CE6040C" w14:textId="67CAC9F0">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My work placement at Delta Marriott </w:t>
            </w:r>
            <w:r w:rsidRPr="0D2BA18B" w:rsidR="2113F309">
              <w:rPr>
                <w:rFonts w:ascii="Arial Nova" w:hAnsi="Arial Nova" w:eastAsia="Arial Nova" w:cs="Arial Nova"/>
                <w:b w:val="0"/>
                <w:bCs w:val="0"/>
                <w:i w:val="0"/>
                <w:iCs w:val="0"/>
                <w:caps w:val="0"/>
                <w:smallCaps w:val="0"/>
                <w:noProof w:val="0"/>
                <w:color w:val="000000" w:themeColor="text1" w:themeTint="FF" w:themeShade="FF"/>
                <w:sz w:val="24"/>
                <w:szCs w:val="24"/>
                <w:lang w:val="en-GB"/>
              </w:rPr>
              <w:t>Newcastle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been a rewarding experience. I have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 and developed essential skills such as communication, teamwork, attention to detail, time management, and physical stamina. Being immersed in the housekeeping department has provided me with valuable industry examples and practical experiences to link to my theoretical knowledge. I now understand why these skills are vital in the hospitality industry, as they directly impact guest satisfaction and contribute to the overall success and reputation of the establishment.</w:t>
            </w:r>
          </w:p>
          <w:p w:rsidRPr="00330917" w:rsidR="0086599B" w:rsidP="0995B6EB" w:rsidRDefault="0086599B" w14:paraId="1ADE9D6E" w14:textId="5B2F9F89">
            <w:pPr>
              <w:pStyle w:val="Normal"/>
              <w:spacing w:after="0" w:line="240" w:lineRule="auto"/>
              <w:jc w:val="center"/>
              <w:rPr>
                <w:rFonts w:ascii="Arial" w:hAnsi="Arial" w:eastAsia="Times New Roman" w:cs="Times New Roman"/>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0995B6EB" w14:paraId="355A4016" w14:textId="77777777">
        <w:tc>
          <w:tcPr>
            <w:tcW w:w="4508" w:type="dxa"/>
            <w:tcMar/>
          </w:tcPr>
          <w:p w:rsidR="001749FD" w:rsidP="007D760C" w:rsidRDefault="001749FD" w14:paraId="01E3C0F6" w14:textId="77777777">
            <w:pPr>
              <w:jc w:val="center"/>
              <w:rPr>
                <w:b/>
                <w:bCs/>
              </w:rPr>
            </w:pPr>
            <w:r>
              <w:rPr>
                <w:b/>
                <w:bCs/>
              </w:rPr>
              <w:t>Word Count</w:t>
            </w:r>
          </w:p>
        </w:tc>
        <w:tc>
          <w:tcPr>
            <w:tcW w:w="4508" w:type="dxa"/>
            <w:tcMar/>
          </w:tcPr>
          <w:p w:rsidR="001749FD" w:rsidP="0995B6EB" w:rsidRDefault="001749FD" w14:paraId="196E3E57" w14:textId="7B74939B">
            <w:pPr>
              <w:pStyle w:val="Normal"/>
              <w:bidi w:val="0"/>
              <w:spacing w:before="0" w:beforeAutospacing="off" w:after="0" w:afterAutospacing="off" w:line="259" w:lineRule="auto"/>
              <w:ind w:left="0" w:right="0"/>
              <w:jc w:val="center"/>
            </w:pPr>
            <w:r w:rsidRPr="0995B6EB" w:rsidR="7D088738">
              <w:rPr>
                <w:b w:val="1"/>
                <w:bCs w:val="1"/>
              </w:rPr>
              <w:t>825</w:t>
            </w:r>
            <w:r w:rsidRPr="0995B6EB" w:rsidR="5B651455">
              <w:rPr>
                <w:b w:val="1"/>
                <w:bCs w:val="1"/>
              </w:rPr>
              <w:t xml:space="preserve"> </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00CD26B9" w:rsidP="12782FE1" w:rsidRDefault="00CD26B9" w14:paraId="3D54F6B7" w14:textId="67B4F462">
      <w:pPr>
        <w:pStyle w:val="Normal"/>
        <w:widowControl w:val="0"/>
        <w:spacing w:after="0" w:line="240" w:lineRule="auto"/>
        <w:jc w:val="center"/>
        <w:rPr>
          <w:rFonts w:eastAsia="Times New Roman" w:cs="Times New Roman"/>
          <w:color w:val="000000" w:themeColor="text1" w:themeTint="FF" w:themeShade="FF"/>
          <w:sz w:val="28"/>
          <w:szCs w:val="28"/>
          <w:lang w:val="en-US"/>
        </w:rPr>
      </w:pPr>
    </w:p>
    <w:p w:rsidR="00CD26B9" w:rsidP="12782FE1" w:rsidRDefault="00CD26B9" w14:paraId="0C25222D" w14:textId="0007674B">
      <w:pPr>
        <w:pStyle w:val="Normal"/>
        <w:widowControl w:val="0"/>
        <w:spacing w:after="0" w:line="240" w:lineRule="auto"/>
        <w:jc w:val="center"/>
        <w:rPr>
          <w:rFonts w:eastAsia="Times New Roman" w:cs="Times New Roman"/>
          <w:color w:val="000000" w:themeColor="text1" w:themeTint="FF" w:themeShade="FF"/>
          <w:sz w:val="28"/>
          <w:szCs w:val="28"/>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995"/>
        <w:gridCol w:w="2280"/>
        <w:gridCol w:w="3700"/>
        <w:gridCol w:w="3700"/>
        <w:gridCol w:w="3700"/>
      </w:tblGrid>
      <w:tr w:rsidR="12782FE1" w:rsidTr="12782FE1" w14:paraId="2AEE61F7">
        <w:trPr>
          <w:trHeight w:val="300"/>
        </w:trPr>
        <w:tc>
          <w:tcPr>
            <w:tcW w:w="1995" w:type="dxa"/>
            <w:tcBorders>
              <w:top w:val="single" w:sz="6"/>
              <w:left w:val="single" w:sz="6"/>
            </w:tcBorders>
            <w:tcMar>
              <w:left w:w="90" w:type="dxa"/>
              <w:right w:w="90" w:type="dxa"/>
            </w:tcMar>
            <w:vAlign w:val="top"/>
          </w:tcPr>
          <w:p w:rsidR="12782FE1" w:rsidP="12782FE1" w:rsidRDefault="12782FE1" w14:paraId="3A713079" w14:textId="37CDC35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Problem</w:t>
            </w:r>
          </w:p>
        </w:tc>
        <w:tc>
          <w:tcPr>
            <w:tcW w:w="2280" w:type="dxa"/>
            <w:tcBorders>
              <w:top w:val="single" w:sz="6"/>
            </w:tcBorders>
            <w:tcMar>
              <w:left w:w="90" w:type="dxa"/>
              <w:right w:w="90" w:type="dxa"/>
            </w:tcMar>
            <w:vAlign w:val="top"/>
          </w:tcPr>
          <w:p w:rsidR="12782FE1" w:rsidP="12782FE1" w:rsidRDefault="12782FE1" w14:paraId="671836D8" w14:textId="0A0A2A2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Why did it happen?</w:t>
            </w:r>
          </w:p>
          <w:p w:rsidR="12782FE1" w:rsidP="12782FE1" w:rsidRDefault="12782FE1" w14:paraId="253A14EE" w14:textId="4009290D">
            <w:pPr>
              <w:spacing w:line="360" w:lineRule="auto"/>
              <w:jc w:val="left"/>
              <w:rPr>
                <w:rFonts w:ascii="Arial Nova" w:hAnsi="Arial Nova" w:eastAsia="Arial Nova" w:cs="Arial Nova"/>
                <w:b w:val="0"/>
                <w:bCs w:val="0"/>
                <w:i w:val="0"/>
                <w:iCs w:val="0"/>
                <w:sz w:val="24"/>
                <w:szCs w:val="24"/>
              </w:rPr>
            </w:pPr>
          </w:p>
        </w:tc>
        <w:tc>
          <w:tcPr>
            <w:tcW w:w="3700" w:type="dxa"/>
            <w:tcBorders>
              <w:top w:val="single" w:sz="6"/>
            </w:tcBorders>
            <w:tcMar>
              <w:left w:w="90" w:type="dxa"/>
              <w:right w:w="90" w:type="dxa"/>
            </w:tcMar>
            <w:vAlign w:val="top"/>
          </w:tcPr>
          <w:p w:rsidR="12782FE1" w:rsidP="12782FE1" w:rsidRDefault="12782FE1" w14:paraId="493493BA" w14:textId="1E69EA8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What are you going to do?</w:t>
            </w:r>
          </w:p>
        </w:tc>
        <w:tc>
          <w:tcPr>
            <w:tcW w:w="3700" w:type="dxa"/>
            <w:tcBorders>
              <w:top w:val="single" w:sz="6"/>
            </w:tcBorders>
            <w:tcMar>
              <w:left w:w="90" w:type="dxa"/>
              <w:right w:w="90" w:type="dxa"/>
            </w:tcMar>
            <w:vAlign w:val="top"/>
          </w:tcPr>
          <w:p w:rsidR="12782FE1" w:rsidP="12782FE1" w:rsidRDefault="12782FE1" w14:paraId="7536F454" w14:textId="322094B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How will you prevent this from happening in the future? </w:t>
            </w:r>
          </w:p>
        </w:tc>
        <w:tc>
          <w:tcPr>
            <w:tcW w:w="3700" w:type="dxa"/>
            <w:tcBorders>
              <w:top w:val="single" w:sz="6"/>
              <w:right w:val="single" w:sz="6"/>
            </w:tcBorders>
            <w:tcMar>
              <w:left w:w="90" w:type="dxa"/>
              <w:right w:w="90" w:type="dxa"/>
            </w:tcMar>
            <w:vAlign w:val="top"/>
          </w:tcPr>
          <w:p w:rsidR="12782FE1" w:rsidP="12782FE1" w:rsidRDefault="12782FE1" w14:paraId="51018BAB" w14:textId="79BFFB45">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What measures would you introduce to improve team effectiveness?</w:t>
            </w:r>
          </w:p>
        </w:tc>
      </w:tr>
      <w:tr w:rsidR="12782FE1" w:rsidTr="12782FE1" w14:paraId="453F320A">
        <w:trPr>
          <w:trHeight w:val="300"/>
        </w:trPr>
        <w:tc>
          <w:tcPr>
            <w:tcW w:w="1995" w:type="dxa"/>
            <w:tcBorders>
              <w:left w:val="single" w:sz="6"/>
            </w:tcBorders>
            <w:tcMar>
              <w:left w:w="90" w:type="dxa"/>
              <w:right w:w="90" w:type="dxa"/>
            </w:tcMar>
            <w:vAlign w:val="top"/>
          </w:tcPr>
          <w:p w:rsidR="12782FE1" w:rsidP="12782FE1" w:rsidRDefault="12782FE1" w14:paraId="7A757149" w14:textId="30688CE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Miscommunication or misinterpretation</w:t>
            </w:r>
          </w:p>
          <w:p w:rsidR="12782FE1" w:rsidP="12782FE1" w:rsidRDefault="12782FE1" w14:paraId="31434F90" w14:textId="7B6CB2B4">
            <w:pPr>
              <w:spacing w:line="360" w:lineRule="auto"/>
              <w:jc w:val="left"/>
              <w:rPr>
                <w:rFonts w:ascii="Arial Nova" w:hAnsi="Arial Nova" w:eastAsia="Arial Nova" w:cs="Arial Nova"/>
                <w:b w:val="0"/>
                <w:bCs w:val="0"/>
                <w:i w:val="0"/>
                <w:iCs w:val="0"/>
                <w:sz w:val="24"/>
                <w:szCs w:val="24"/>
              </w:rPr>
            </w:pPr>
          </w:p>
        </w:tc>
        <w:tc>
          <w:tcPr>
            <w:tcW w:w="2280" w:type="dxa"/>
            <w:tcMar>
              <w:left w:w="90" w:type="dxa"/>
              <w:right w:w="90" w:type="dxa"/>
            </w:tcMar>
            <w:vAlign w:val="top"/>
          </w:tcPr>
          <w:p w:rsidR="12782FE1" w:rsidP="12782FE1" w:rsidRDefault="12782FE1" w14:paraId="2CF3C2E5" w14:textId="743DB85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Breakdown in communication between the guest's request or specific cleaning instructions and the housekeeping team</w:t>
            </w:r>
          </w:p>
          <w:p w:rsidR="12782FE1" w:rsidP="12782FE1" w:rsidRDefault="12782FE1" w14:paraId="4582CBF6" w14:textId="637BEF8B">
            <w:pPr>
              <w:spacing w:line="360" w:lineRule="auto"/>
              <w:jc w:val="left"/>
              <w:rPr>
                <w:rFonts w:ascii="Arial Nova" w:hAnsi="Arial Nova" w:eastAsia="Arial Nova" w:cs="Arial Nova"/>
                <w:b w:val="0"/>
                <w:bCs w:val="0"/>
                <w:i w:val="0"/>
                <w:iCs w:val="0"/>
                <w:sz w:val="24"/>
                <w:szCs w:val="24"/>
              </w:rPr>
            </w:pPr>
          </w:p>
          <w:p w:rsidR="12782FE1" w:rsidP="12782FE1" w:rsidRDefault="12782FE1" w14:paraId="42A46336" w14:textId="051CF61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Language barrier between the guest and housekeeping staff</w:t>
            </w:r>
          </w:p>
        </w:tc>
        <w:tc>
          <w:tcPr>
            <w:tcW w:w="3700" w:type="dxa"/>
            <w:tcMar>
              <w:left w:w="90" w:type="dxa"/>
              <w:right w:w="90" w:type="dxa"/>
            </w:tcMar>
            <w:vAlign w:val="top"/>
          </w:tcPr>
          <w:p w:rsidR="12782FE1" w:rsidP="12782FE1" w:rsidRDefault="12782FE1" w14:paraId="1AB5657E" w14:textId="2D39BEC2">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Seek a team member with same language if possible or use google translate</w:t>
            </w:r>
          </w:p>
          <w:p w:rsidR="12782FE1" w:rsidP="12782FE1" w:rsidRDefault="12782FE1" w14:paraId="7FE0ED2F" w14:textId="689FC5AE">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4E98D9D0" w14:textId="6CD6E1E4">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740E852D" w14:textId="044309F1">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128FE14C" w14:textId="61E383CF">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16215360" w14:textId="513D64A4">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10F16B69" w14:textId="298A2A10">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Improve communication channels with multilingual staff or translators to bridge the language barrier between guests and housekeeping staff</w:t>
            </w:r>
          </w:p>
          <w:p w:rsidR="12782FE1" w:rsidP="12782FE1" w:rsidRDefault="12782FE1" w14:paraId="3FF57F0E" w14:textId="0F9ED400">
            <w:pPr>
              <w:spacing w:line="360" w:lineRule="auto"/>
              <w:jc w:val="left"/>
              <w:rPr>
                <w:rFonts w:ascii="Arial Nova" w:hAnsi="Arial Nova" w:eastAsia="Arial Nova" w:cs="Arial Nova"/>
                <w:b w:val="0"/>
                <w:bCs w:val="0"/>
                <w:i w:val="0"/>
                <w:iCs w:val="0"/>
                <w:sz w:val="24"/>
                <w:szCs w:val="24"/>
              </w:rPr>
            </w:pPr>
          </w:p>
          <w:p w:rsidR="12782FE1" w:rsidP="12782FE1" w:rsidRDefault="12782FE1" w14:paraId="0D2533A2" w14:textId="7A0A053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clear and concise system for documenting guest instructions and preferences to minimise miscommunication</w:t>
            </w:r>
          </w:p>
          <w:p w:rsidR="12782FE1" w:rsidP="12782FE1" w:rsidRDefault="12782FE1" w14:paraId="18D07311" w14:textId="62CD612D">
            <w:pPr>
              <w:spacing w:line="360" w:lineRule="auto"/>
              <w:jc w:val="left"/>
              <w:rPr>
                <w:rFonts w:ascii="Arial Nova" w:hAnsi="Arial Nova" w:eastAsia="Arial Nova" w:cs="Arial Nova"/>
                <w:b w:val="0"/>
                <w:bCs w:val="0"/>
                <w:i w:val="0"/>
                <w:iCs w:val="0"/>
                <w:sz w:val="24"/>
                <w:szCs w:val="24"/>
              </w:rPr>
            </w:pPr>
          </w:p>
          <w:p w:rsidR="12782FE1" w:rsidP="12782FE1" w:rsidRDefault="12782FE1" w14:paraId="0045A02B" w14:textId="1F91816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Encourage guests to </w:t>
            </w: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cleaning instructions in writing or through visual aids when language barriers exist</w:t>
            </w:r>
          </w:p>
          <w:p w:rsidR="12782FE1" w:rsidP="12782FE1" w:rsidRDefault="12782FE1" w14:paraId="52953E70" w14:textId="492CC33B">
            <w:pPr>
              <w:spacing w:line="360" w:lineRule="auto"/>
              <w:jc w:val="left"/>
              <w:rPr>
                <w:rFonts w:ascii="Arial Nova" w:hAnsi="Arial Nova" w:eastAsia="Arial Nova" w:cs="Arial Nova"/>
                <w:b w:val="0"/>
                <w:bCs w:val="0"/>
                <w:i w:val="0"/>
                <w:iCs w:val="0"/>
                <w:sz w:val="24"/>
                <w:szCs w:val="24"/>
              </w:rPr>
            </w:pPr>
          </w:p>
          <w:p w:rsidR="12782FE1" w:rsidP="12782FE1" w:rsidRDefault="12782FE1" w14:paraId="5B7B1965" w14:textId="63E482F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training sessions on effective communication and overcoming language barriers for the housekeeping team</w:t>
            </w:r>
          </w:p>
        </w:tc>
        <w:tc>
          <w:tcPr>
            <w:tcW w:w="3700" w:type="dxa"/>
            <w:tcBorders>
              <w:right w:val="single" w:sz="6"/>
            </w:tcBorders>
            <w:tcMar>
              <w:left w:w="90" w:type="dxa"/>
              <w:right w:w="90" w:type="dxa"/>
            </w:tcMar>
            <w:vAlign w:val="top"/>
          </w:tcPr>
          <w:p w:rsidR="12782FE1" w:rsidP="12782FE1" w:rsidRDefault="12782FE1" w14:paraId="24173918" w14:textId="618AAEAC">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language training or basic language courses to the housekeeping staff to enhance their communication skills</w:t>
            </w:r>
          </w:p>
          <w:p w:rsidR="12782FE1" w:rsidP="12782FE1" w:rsidRDefault="12782FE1" w14:paraId="313C2CA7" w14:textId="47545F65">
            <w:pPr>
              <w:spacing w:line="360" w:lineRule="auto"/>
              <w:jc w:val="left"/>
              <w:rPr>
                <w:rFonts w:ascii="Arial Nova" w:hAnsi="Arial Nova" w:eastAsia="Arial Nova" w:cs="Arial Nova"/>
                <w:b w:val="0"/>
                <w:bCs w:val="0"/>
                <w:i w:val="0"/>
                <w:iCs w:val="0"/>
                <w:sz w:val="24"/>
                <w:szCs w:val="24"/>
              </w:rPr>
            </w:pPr>
          </w:p>
          <w:p w:rsidR="12782FE1" w:rsidP="12782FE1" w:rsidRDefault="12782FE1" w14:paraId="729EDA09" w14:textId="2FFF866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system for translating essential cleaning instructions or commonly used phrases in multiple languages</w:t>
            </w:r>
          </w:p>
          <w:p w:rsidR="12782FE1" w:rsidP="12782FE1" w:rsidRDefault="12782FE1" w14:paraId="6403FFDC" w14:textId="7A6BB184">
            <w:pPr>
              <w:spacing w:line="360" w:lineRule="auto"/>
              <w:jc w:val="left"/>
              <w:rPr>
                <w:rFonts w:ascii="Arial Nova" w:hAnsi="Arial Nova" w:eastAsia="Arial Nova" w:cs="Arial Nova"/>
                <w:b w:val="0"/>
                <w:bCs w:val="0"/>
                <w:i w:val="0"/>
                <w:iCs w:val="0"/>
                <w:sz w:val="24"/>
                <w:szCs w:val="24"/>
              </w:rPr>
            </w:pPr>
          </w:p>
          <w:p w:rsidR="12782FE1" w:rsidP="12782FE1" w:rsidRDefault="12782FE1" w14:paraId="2410AFC9" w14:textId="0457E64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a supportive and inclusive work environment that encourages collaboration and understanding among team members with diverse language backgrounds</w:t>
            </w:r>
          </w:p>
          <w:p w:rsidR="12782FE1" w:rsidP="12782FE1" w:rsidRDefault="12782FE1" w14:paraId="41EF6D68" w14:textId="3DBF0A2F">
            <w:pPr>
              <w:spacing w:line="360" w:lineRule="auto"/>
              <w:jc w:val="left"/>
              <w:rPr>
                <w:rFonts w:ascii="Arial Nova" w:hAnsi="Arial Nova" w:eastAsia="Arial Nova" w:cs="Arial Nova"/>
                <w:b w:val="0"/>
                <w:bCs w:val="0"/>
                <w:i w:val="0"/>
                <w:iCs w:val="0"/>
                <w:sz w:val="24"/>
                <w:szCs w:val="24"/>
              </w:rPr>
            </w:pPr>
          </w:p>
          <w:p w:rsidR="12782FE1" w:rsidP="12782FE1" w:rsidRDefault="12782FE1" w14:paraId="2E798E93" w14:textId="23C6AAC1">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team meetings or huddles to address any challenges related to language barriers and promote effective communication</w:t>
            </w:r>
          </w:p>
          <w:p w:rsidR="12782FE1" w:rsidP="12782FE1" w:rsidRDefault="12782FE1" w14:paraId="7E4D833D" w14:textId="42E5DD85">
            <w:pPr>
              <w:spacing w:line="360" w:lineRule="auto"/>
              <w:jc w:val="left"/>
              <w:rPr>
                <w:rFonts w:ascii="Arial Nova" w:hAnsi="Arial Nova" w:eastAsia="Arial Nova" w:cs="Arial Nova"/>
                <w:b w:val="0"/>
                <w:bCs w:val="0"/>
                <w:i w:val="0"/>
                <w:iCs w:val="0"/>
                <w:sz w:val="24"/>
                <w:szCs w:val="24"/>
              </w:rPr>
            </w:pPr>
          </w:p>
          <w:p w:rsidR="12782FE1" w:rsidP="12782FE1" w:rsidRDefault="12782FE1" w14:paraId="75DEE439" w14:textId="37CB59A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Establish feedback mechanisms to allow staff to </w:t>
            </w: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suggestions or report difficulties related to language barriers, and implement </w:t>
            </w:r>
            <w:r w:rsidRPr="12782FE1" w:rsidR="12782FE1">
              <w:rPr>
                <w:rFonts w:ascii="Arial Nova" w:hAnsi="Arial Nova" w:eastAsia="Arial Nova" w:cs="Arial Nova"/>
                <w:b w:val="0"/>
                <w:bCs w:val="0"/>
                <w:i w:val="0"/>
                <w:iCs w:val="0"/>
                <w:sz w:val="24"/>
                <w:szCs w:val="24"/>
                <w:lang w:val="en-GB"/>
              </w:rPr>
              <w:t>appropriate solutions</w:t>
            </w:r>
            <w:r w:rsidRPr="12782FE1" w:rsidR="12782FE1">
              <w:rPr>
                <w:rFonts w:ascii="Arial Nova" w:hAnsi="Arial Nova" w:eastAsia="Arial Nova" w:cs="Arial Nova"/>
                <w:b w:val="0"/>
                <w:bCs w:val="0"/>
                <w:i w:val="0"/>
                <w:iCs w:val="0"/>
                <w:sz w:val="24"/>
                <w:szCs w:val="24"/>
                <w:lang w:val="en-GB"/>
              </w:rPr>
              <w:t xml:space="preserve"> based on their feedback.</w:t>
            </w:r>
          </w:p>
        </w:tc>
      </w:tr>
      <w:tr w:rsidR="12782FE1" w:rsidTr="12782FE1" w14:paraId="5B71A969">
        <w:trPr>
          <w:trHeight w:val="300"/>
        </w:trPr>
        <w:tc>
          <w:tcPr>
            <w:tcW w:w="1995" w:type="dxa"/>
            <w:tcBorders>
              <w:left w:val="single" w:sz="6"/>
            </w:tcBorders>
            <w:tcMar>
              <w:left w:w="90" w:type="dxa"/>
              <w:right w:w="90" w:type="dxa"/>
            </w:tcMar>
            <w:vAlign w:val="top"/>
          </w:tcPr>
          <w:p w:rsidR="12782FE1" w:rsidP="12782FE1" w:rsidRDefault="12782FE1" w14:paraId="1E75C7F9" w14:textId="48E061D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Human error</w:t>
            </w:r>
          </w:p>
        </w:tc>
        <w:tc>
          <w:tcPr>
            <w:tcW w:w="2280" w:type="dxa"/>
            <w:tcMar>
              <w:left w:w="90" w:type="dxa"/>
              <w:right w:w="90" w:type="dxa"/>
            </w:tcMar>
            <w:vAlign w:val="top"/>
          </w:tcPr>
          <w:p w:rsidR="12782FE1" w:rsidP="12782FE1" w:rsidRDefault="12782FE1" w14:paraId="24033E18" w14:textId="7693DB20">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Lack of training or supervision</w:t>
            </w:r>
          </w:p>
          <w:p w:rsidR="12782FE1" w:rsidP="12782FE1" w:rsidRDefault="12782FE1" w14:paraId="2D5BD561" w14:textId="1352A580">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58349483" w14:textId="796CD796">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14548849" w14:textId="2112DB51">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21A08151" w14:textId="7281C44E">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73393226" w14:textId="7C11236F">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74654935" w14:textId="427C2E97">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47796667" w14:textId="76AFB885">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Reinforce training on cleaning procedures and quality standards for the housekeeping team</w:t>
            </w:r>
          </w:p>
          <w:p w:rsidR="12782FE1" w:rsidP="12782FE1" w:rsidRDefault="12782FE1" w14:paraId="6AE4ECFA" w14:textId="52658A5A">
            <w:pPr>
              <w:spacing w:line="360" w:lineRule="auto"/>
              <w:jc w:val="left"/>
              <w:rPr>
                <w:rFonts w:ascii="Arial Nova" w:hAnsi="Arial Nova" w:eastAsia="Arial Nova" w:cs="Arial Nova"/>
                <w:b w:val="0"/>
                <w:bCs w:val="0"/>
                <w:i w:val="0"/>
                <w:iCs w:val="0"/>
                <w:sz w:val="24"/>
                <w:szCs w:val="24"/>
              </w:rPr>
            </w:pPr>
          </w:p>
          <w:p w:rsidR="12782FE1" w:rsidP="12782FE1" w:rsidRDefault="12782FE1" w14:paraId="7350068F" w14:textId="14546E6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double-check procedures to ensure thorough cleaning and minimise errors</w:t>
            </w:r>
          </w:p>
          <w:p w:rsidR="12782FE1" w:rsidP="12782FE1" w:rsidRDefault="12782FE1" w14:paraId="21724BDA" w14:textId="0E1BF71D">
            <w:pPr>
              <w:spacing w:line="360" w:lineRule="auto"/>
              <w:jc w:val="left"/>
              <w:rPr>
                <w:rFonts w:ascii="Arial Nova" w:hAnsi="Arial Nova" w:eastAsia="Arial Nova" w:cs="Arial Nova"/>
                <w:b w:val="0"/>
                <w:bCs w:val="0"/>
                <w:i w:val="0"/>
                <w:iCs w:val="0"/>
                <w:sz w:val="24"/>
                <w:szCs w:val="24"/>
              </w:rPr>
            </w:pPr>
          </w:p>
          <w:p w:rsidR="12782FE1" w:rsidP="12782FE1" w:rsidRDefault="12782FE1" w14:paraId="5FA36873" w14:textId="66BB5996">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clear and detailed checklists for each room type to guide the cleaning process</w:t>
            </w:r>
          </w:p>
          <w:p w:rsidR="12782FE1" w:rsidP="12782FE1" w:rsidRDefault="12782FE1" w14:paraId="785F1A90" w14:textId="36DF42D3">
            <w:pPr>
              <w:spacing w:line="360" w:lineRule="auto"/>
              <w:jc w:val="left"/>
              <w:rPr>
                <w:rFonts w:ascii="Arial Nova" w:hAnsi="Arial Nova" w:eastAsia="Arial Nova" w:cs="Arial Nova"/>
                <w:b w:val="0"/>
                <w:bCs w:val="0"/>
                <w:i w:val="0"/>
                <w:iCs w:val="0"/>
                <w:sz w:val="24"/>
                <w:szCs w:val="24"/>
              </w:rPr>
            </w:pPr>
          </w:p>
          <w:p w:rsidR="12782FE1" w:rsidP="12782FE1" w:rsidRDefault="12782FE1" w14:paraId="391AAF21" w14:textId="39B97D4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Encourage open communication and feedback within the team to address any challenges or areas for improvement</w:t>
            </w:r>
          </w:p>
        </w:tc>
        <w:tc>
          <w:tcPr>
            <w:tcW w:w="3700" w:type="dxa"/>
            <w:tcBorders>
              <w:right w:val="single" w:sz="6"/>
            </w:tcBorders>
            <w:tcMar>
              <w:left w:w="90" w:type="dxa"/>
              <w:right w:w="90" w:type="dxa"/>
            </w:tcMar>
            <w:vAlign w:val="top"/>
          </w:tcPr>
          <w:p w:rsidR="12782FE1" w:rsidP="12782FE1" w:rsidRDefault="12782FE1" w14:paraId="2C9699CF" w14:textId="2283CC3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training sessions to enhance cleaning skills and knowledge</w:t>
            </w:r>
          </w:p>
          <w:p w:rsidR="12782FE1" w:rsidP="12782FE1" w:rsidRDefault="12782FE1" w14:paraId="74E67AFB" w14:textId="1733D235">
            <w:pPr>
              <w:spacing w:line="360" w:lineRule="auto"/>
              <w:jc w:val="left"/>
              <w:rPr>
                <w:rFonts w:ascii="Arial Nova" w:hAnsi="Arial Nova" w:eastAsia="Arial Nova" w:cs="Arial Nova"/>
                <w:b w:val="0"/>
                <w:bCs w:val="0"/>
                <w:i w:val="0"/>
                <w:iCs w:val="0"/>
                <w:sz w:val="24"/>
                <w:szCs w:val="24"/>
              </w:rPr>
            </w:pPr>
          </w:p>
          <w:p w:rsidR="12782FE1" w:rsidP="12782FE1" w:rsidRDefault="12782FE1" w14:paraId="0C916D12" w14:textId="3EBA50F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Establish a culture of attention to detail and accountability within the team</w:t>
            </w:r>
          </w:p>
          <w:p w:rsidR="12782FE1" w:rsidP="12782FE1" w:rsidRDefault="12782FE1" w14:paraId="75281729" w14:textId="5B843F43">
            <w:pPr>
              <w:spacing w:line="360" w:lineRule="auto"/>
              <w:jc w:val="left"/>
              <w:rPr>
                <w:rFonts w:ascii="Arial Nova" w:hAnsi="Arial Nova" w:eastAsia="Arial Nova" w:cs="Arial Nova"/>
                <w:b w:val="0"/>
                <w:bCs w:val="0"/>
                <w:i w:val="0"/>
                <w:iCs w:val="0"/>
                <w:sz w:val="24"/>
                <w:szCs w:val="24"/>
              </w:rPr>
            </w:pPr>
          </w:p>
          <w:p w:rsidR="12782FE1" w:rsidP="12782FE1" w:rsidRDefault="12782FE1" w14:paraId="447C5793" w14:textId="030067C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system for peer review or quality checks to promote teamwork and catch any errors</w:t>
            </w:r>
          </w:p>
          <w:p w:rsidR="12782FE1" w:rsidP="12782FE1" w:rsidRDefault="12782FE1" w14:paraId="5B825D49" w14:textId="4A411920">
            <w:pPr>
              <w:spacing w:line="360" w:lineRule="auto"/>
              <w:jc w:val="left"/>
              <w:rPr>
                <w:rFonts w:ascii="Arial Nova" w:hAnsi="Arial Nova" w:eastAsia="Arial Nova" w:cs="Arial Nova"/>
                <w:b w:val="0"/>
                <w:bCs w:val="0"/>
                <w:i w:val="0"/>
                <w:iCs w:val="0"/>
                <w:sz w:val="24"/>
                <w:szCs w:val="24"/>
              </w:rPr>
            </w:pPr>
          </w:p>
          <w:p w:rsidR="12782FE1" w:rsidP="12782FE1" w:rsidRDefault="12782FE1" w14:paraId="6E1A02C4" w14:textId="466C4FA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recognition and rewards for outstanding performance and attention to detail</w:t>
            </w:r>
          </w:p>
          <w:p w:rsidR="12782FE1" w:rsidP="12782FE1" w:rsidRDefault="12782FE1" w14:paraId="273FF814" w14:textId="5241FFDD">
            <w:pPr>
              <w:spacing w:line="360" w:lineRule="auto"/>
              <w:jc w:val="left"/>
              <w:rPr>
                <w:rFonts w:ascii="Arial Nova" w:hAnsi="Arial Nova" w:eastAsia="Arial Nova" w:cs="Arial Nova"/>
                <w:b w:val="0"/>
                <w:bCs w:val="0"/>
                <w:i w:val="0"/>
                <w:iCs w:val="0"/>
                <w:sz w:val="24"/>
                <w:szCs w:val="24"/>
              </w:rPr>
            </w:pPr>
          </w:p>
          <w:p w:rsidR="12782FE1" w:rsidP="12782FE1" w:rsidRDefault="12782FE1" w14:paraId="729119E6" w14:textId="277ED0B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a supportive and positive work environment to encourage continuous improvement and effective collaboration</w:t>
            </w:r>
          </w:p>
        </w:tc>
      </w:tr>
      <w:tr w:rsidR="12782FE1" w:rsidTr="12782FE1" w14:paraId="04322F35">
        <w:trPr>
          <w:trHeight w:val="300"/>
        </w:trPr>
        <w:tc>
          <w:tcPr>
            <w:tcW w:w="1995" w:type="dxa"/>
            <w:tcBorders>
              <w:left w:val="single" w:sz="6"/>
            </w:tcBorders>
            <w:tcMar>
              <w:left w:w="90" w:type="dxa"/>
              <w:right w:w="90" w:type="dxa"/>
            </w:tcMar>
            <w:vAlign w:val="top"/>
          </w:tcPr>
          <w:p w:rsidR="12782FE1" w:rsidP="12782FE1" w:rsidRDefault="12782FE1" w14:paraId="6304228F" w14:textId="5B6376E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Housekeepers' time constraints</w:t>
            </w:r>
          </w:p>
        </w:tc>
        <w:tc>
          <w:tcPr>
            <w:tcW w:w="2280" w:type="dxa"/>
            <w:tcMar>
              <w:left w:w="90" w:type="dxa"/>
              <w:right w:w="90" w:type="dxa"/>
            </w:tcMar>
            <w:vAlign w:val="top"/>
          </w:tcPr>
          <w:p w:rsidR="12782FE1" w:rsidP="12782FE1" w:rsidRDefault="12782FE1" w14:paraId="0A59AD5A" w14:textId="67BE06A2">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Due to a high volume of check-ins. </w:t>
            </w:r>
          </w:p>
          <w:p w:rsidR="12782FE1" w:rsidP="12782FE1" w:rsidRDefault="12782FE1" w14:paraId="40489ED1" w14:textId="423939C6">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Unexpected circumstances.</w:t>
            </w:r>
          </w:p>
        </w:tc>
        <w:tc>
          <w:tcPr>
            <w:tcW w:w="3700" w:type="dxa"/>
            <w:tcMar>
              <w:left w:w="90" w:type="dxa"/>
              <w:right w:w="90" w:type="dxa"/>
            </w:tcMar>
            <w:vAlign w:val="top"/>
          </w:tcPr>
          <w:p w:rsidR="12782FE1" w:rsidP="12782FE1" w:rsidRDefault="12782FE1" w14:paraId="0155DE7F" w14:textId="79B5662C">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0C55F3D6" w14:textId="154F2472">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7C9A2353" w14:textId="7DAC88F5">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0D212162" w14:textId="4C71B4CF">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18FF2C3B" w14:textId="534AFEC0">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786980B9" w14:textId="15300D5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Evaluate and adjust the workload and scheduling of the housekeeping staff to allow sufficient time for each room cleaning</w:t>
            </w:r>
          </w:p>
          <w:p w:rsidR="12782FE1" w:rsidP="12782FE1" w:rsidRDefault="12782FE1" w14:paraId="78BBDDE5" w14:textId="7E8F8782">
            <w:pPr>
              <w:spacing w:line="360" w:lineRule="auto"/>
              <w:jc w:val="left"/>
              <w:rPr>
                <w:rFonts w:ascii="Arial Nova" w:hAnsi="Arial Nova" w:eastAsia="Arial Nova" w:cs="Arial Nova"/>
                <w:b w:val="0"/>
                <w:bCs w:val="0"/>
                <w:i w:val="0"/>
                <w:iCs w:val="0"/>
                <w:sz w:val="24"/>
                <w:szCs w:val="24"/>
              </w:rPr>
            </w:pPr>
          </w:p>
          <w:p w:rsidR="12782FE1" w:rsidP="12782FE1" w:rsidRDefault="12782FE1" w14:paraId="1AC05F83" w14:textId="4CC59AFD">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Conduct a time and motion study to </w:t>
            </w:r>
            <w:r w:rsidRPr="12782FE1" w:rsidR="12782FE1">
              <w:rPr>
                <w:rFonts w:ascii="Arial Nova" w:hAnsi="Arial Nova" w:eastAsia="Arial Nova" w:cs="Arial Nova"/>
                <w:b w:val="0"/>
                <w:bCs w:val="0"/>
                <w:i w:val="0"/>
                <w:iCs w:val="0"/>
                <w:sz w:val="24"/>
                <w:szCs w:val="24"/>
                <w:lang w:val="en-GB"/>
              </w:rPr>
              <w:t>identify</w:t>
            </w:r>
            <w:r w:rsidRPr="12782FE1" w:rsidR="12782FE1">
              <w:rPr>
                <w:rFonts w:ascii="Arial Nova" w:hAnsi="Arial Nova" w:eastAsia="Arial Nova" w:cs="Arial Nova"/>
                <w:b w:val="0"/>
                <w:bCs w:val="0"/>
                <w:i w:val="0"/>
                <w:iCs w:val="0"/>
                <w:sz w:val="24"/>
                <w:szCs w:val="24"/>
                <w:lang w:val="en-GB"/>
              </w:rPr>
              <w:t xml:space="preserve"> areas where efficiencies can be improved</w:t>
            </w:r>
          </w:p>
          <w:p w:rsidR="12782FE1" w:rsidP="12782FE1" w:rsidRDefault="12782FE1" w14:paraId="1965FEC8" w14:textId="545A4669">
            <w:pPr>
              <w:spacing w:line="360" w:lineRule="auto"/>
              <w:jc w:val="left"/>
              <w:rPr>
                <w:rFonts w:ascii="Arial Nova" w:hAnsi="Arial Nova" w:eastAsia="Arial Nova" w:cs="Arial Nova"/>
                <w:b w:val="0"/>
                <w:bCs w:val="0"/>
                <w:i w:val="0"/>
                <w:iCs w:val="0"/>
                <w:sz w:val="24"/>
                <w:szCs w:val="24"/>
              </w:rPr>
            </w:pPr>
          </w:p>
          <w:p w:rsidR="12782FE1" w:rsidP="12782FE1" w:rsidRDefault="12782FE1" w14:paraId="699046A0" w14:textId="5DC317A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proper task prioritisation to ensure essential cleaning tasks are completed even when time is limited</w:t>
            </w:r>
          </w:p>
          <w:p w:rsidR="12782FE1" w:rsidP="12782FE1" w:rsidRDefault="12782FE1" w14:paraId="44D1A9AF" w14:textId="257AE212">
            <w:pPr>
              <w:spacing w:line="360" w:lineRule="auto"/>
              <w:jc w:val="left"/>
              <w:rPr>
                <w:rFonts w:ascii="Arial Nova" w:hAnsi="Arial Nova" w:eastAsia="Arial Nova" w:cs="Arial Nova"/>
                <w:b w:val="0"/>
                <w:bCs w:val="0"/>
                <w:i w:val="0"/>
                <w:iCs w:val="0"/>
                <w:sz w:val="24"/>
                <w:szCs w:val="24"/>
              </w:rPr>
            </w:pPr>
          </w:p>
          <w:p w:rsidR="12782FE1" w:rsidP="12782FE1" w:rsidRDefault="12782FE1" w14:paraId="0D1992C1" w14:textId="04A1B80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Consider hiring </w:t>
            </w:r>
            <w:r w:rsidRPr="12782FE1" w:rsidR="12782FE1">
              <w:rPr>
                <w:rFonts w:ascii="Arial Nova" w:hAnsi="Arial Nova" w:eastAsia="Arial Nova" w:cs="Arial Nova"/>
                <w:b w:val="0"/>
                <w:bCs w:val="0"/>
                <w:i w:val="0"/>
                <w:iCs w:val="0"/>
                <w:sz w:val="24"/>
                <w:szCs w:val="24"/>
                <w:lang w:val="en-GB"/>
              </w:rPr>
              <w:t>additional</w:t>
            </w:r>
            <w:r w:rsidRPr="12782FE1" w:rsidR="12782FE1">
              <w:rPr>
                <w:rFonts w:ascii="Arial Nova" w:hAnsi="Arial Nova" w:eastAsia="Arial Nova" w:cs="Arial Nova"/>
                <w:b w:val="0"/>
                <w:bCs w:val="0"/>
                <w:i w:val="0"/>
                <w:iCs w:val="0"/>
                <w:sz w:val="24"/>
                <w:szCs w:val="24"/>
                <w:lang w:val="en-GB"/>
              </w:rPr>
              <w:t xml:space="preserve"> staff during peak periods to reduce time constraints and </w:t>
            </w:r>
            <w:r w:rsidRPr="12782FE1" w:rsidR="12782FE1">
              <w:rPr>
                <w:rFonts w:ascii="Arial Nova" w:hAnsi="Arial Nova" w:eastAsia="Arial Nova" w:cs="Arial Nova"/>
                <w:b w:val="0"/>
                <w:bCs w:val="0"/>
                <w:i w:val="0"/>
                <w:iCs w:val="0"/>
                <w:sz w:val="24"/>
                <w:szCs w:val="24"/>
                <w:lang w:val="en-GB"/>
              </w:rPr>
              <w:t>maintain</w:t>
            </w:r>
            <w:r w:rsidRPr="12782FE1" w:rsidR="12782FE1">
              <w:rPr>
                <w:rFonts w:ascii="Arial Nova" w:hAnsi="Arial Nova" w:eastAsia="Arial Nova" w:cs="Arial Nova"/>
                <w:b w:val="0"/>
                <w:bCs w:val="0"/>
                <w:i w:val="0"/>
                <w:iCs w:val="0"/>
                <w:sz w:val="24"/>
                <w:szCs w:val="24"/>
                <w:lang w:val="en-GB"/>
              </w:rPr>
              <w:t xml:space="preserve"> cleaning standards</w:t>
            </w:r>
          </w:p>
          <w:p w:rsidR="12782FE1" w:rsidP="12782FE1" w:rsidRDefault="12782FE1" w14:paraId="5C2622CD" w14:textId="2EEBD138">
            <w:pPr>
              <w:spacing w:line="360" w:lineRule="auto"/>
              <w:jc w:val="left"/>
              <w:rPr>
                <w:rFonts w:ascii="Arial Nova" w:hAnsi="Arial Nova" w:eastAsia="Arial Nova" w:cs="Arial Nova"/>
                <w:b w:val="0"/>
                <w:bCs w:val="0"/>
                <w:i w:val="0"/>
                <w:iCs w:val="0"/>
                <w:sz w:val="24"/>
                <w:szCs w:val="24"/>
              </w:rPr>
            </w:pPr>
          </w:p>
        </w:tc>
        <w:tc>
          <w:tcPr>
            <w:tcW w:w="3700" w:type="dxa"/>
            <w:tcBorders>
              <w:right w:val="single" w:sz="6"/>
            </w:tcBorders>
            <w:tcMar>
              <w:left w:w="90" w:type="dxa"/>
              <w:right w:w="90" w:type="dxa"/>
            </w:tcMar>
            <w:vAlign w:val="top"/>
          </w:tcPr>
          <w:p w:rsidR="12782FE1" w:rsidP="12782FE1" w:rsidRDefault="12782FE1" w14:paraId="5E8BF83A" w14:textId="37B3A67A">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time management training to the housekeeping staff to optimise their efficiency</w:t>
            </w:r>
          </w:p>
          <w:p w:rsidR="12782FE1" w:rsidP="12782FE1" w:rsidRDefault="12782FE1" w14:paraId="5BE3BFA0" w14:textId="528391D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Implement a system for tracking and monitoring cleaning times to </w:t>
            </w:r>
            <w:r w:rsidRPr="12782FE1" w:rsidR="12782FE1">
              <w:rPr>
                <w:rFonts w:ascii="Arial Nova" w:hAnsi="Arial Nova" w:eastAsia="Arial Nova" w:cs="Arial Nova"/>
                <w:b w:val="0"/>
                <w:bCs w:val="0"/>
                <w:i w:val="0"/>
                <w:iCs w:val="0"/>
                <w:sz w:val="24"/>
                <w:szCs w:val="24"/>
                <w:lang w:val="en-GB"/>
              </w:rPr>
              <w:t>identify</w:t>
            </w:r>
            <w:r w:rsidRPr="12782FE1" w:rsidR="12782FE1">
              <w:rPr>
                <w:rFonts w:ascii="Arial Nova" w:hAnsi="Arial Nova" w:eastAsia="Arial Nova" w:cs="Arial Nova"/>
                <w:b w:val="0"/>
                <w:bCs w:val="0"/>
                <w:i w:val="0"/>
                <w:iCs w:val="0"/>
                <w:sz w:val="24"/>
                <w:szCs w:val="24"/>
                <w:lang w:val="en-GB"/>
              </w:rPr>
              <w:t xml:space="preserve"> areas for improvement</w:t>
            </w:r>
          </w:p>
          <w:p w:rsidR="12782FE1" w:rsidP="12782FE1" w:rsidRDefault="12782FE1" w14:paraId="43B8401D" w14:textId="3D0AEDFE">
            <w:pPr>
              <w:spacing w:line="360" w:lineRule="auto"/>
              <w:jc w:val="left"/>
              <w:rPr>
                <w:rFonts w:ascii="Arial Nova" w:hAnsi="Arial Nova" w:eastAsia="Arial Nova" w:cs="Arial Nova"/>
                <w:b w:val="0"/>
                <w:bCs w:val="0"/>
                <w:i w:val="0"/>
                <w:iCs w:val="0"/>
                <w:sz w:val="24"/>
                <w:szCs w:val="24"/>
              </w:rPr>
            </w:pPr>
          </w:p>
          <w:p w:rsidR="12782FE1" w:rsidP="12782FE1" w:rsidRDefault="12782FE1" w14:paraId="26BF9C23" w14:textId="32AEDDDD">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open communication channels to ensure any time constraints or workload issues are promptly addressed</w:t>
            </w:r>
          </w:p>
          <w:p w:rsidR="12782FE1" w:rsidP="12782FE1" w:rsidRDefault="12782FE1" w14:paraId="27414E58" w14:textId="6258A331">
            <w:pPr>
              <w:spacing w:line="360" w:lineRule="auto"/>
              <w:jc w:val="left"/>
              <w:rPr>
                <w:rFonts w:ascii="Arial Nova" w:hAnsi="Arial Nova" w:eastAsia="Arial Nova" w:cs="Arial Nova"/>
                <w:b w:val="0"/>
                <w:bCs w:val="0"/>
                <w:i w:val="0"/>
                <w:iCs w:val="0"/>
                <w:sz w:val="24"/>
                <w:szCs w:val="24"/>
              </w:rPr>
            </w:pPr>
          </w:p>
          <w:p w:rsidR="12782FE1" w:rsidP="12782FE1" w:rsidRDefault="12782FE1" w14:paraId="62B719F2" w14:textId="370ADF61">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Encourage teamwork and collaboration to support each other during peak periods</w:t>
            </w:r>
          </w:p>
          <w:p w:rsidR="12782FE1" w:rsidP="12782FE1" w:rsidRDefault="12782FE1" w14:paraId="229A0379" w14:textId="79FD4CE3">
            <w:pPr>
              <w:spacing w:line="360" w:lineRule="auto"/>
              <w:jc w:val="left"/>
              <w:rPr>
                <w:rFonts w:ascii="Arial Nova" w:hAnsi="Arial Nova" w:eastAsia="Arial Nova" w:cs="Arial Nova"/>
                <w:b w:val="0"/>
                <w:bCs w:val="0"/>
                <w:i w:val="0"/>
                <w:iCs w:val="0"/>
                <w:sz w:val="24"/>
                <w:szCs w:val="24"/>
              </w:rPr>
            </w:pPr>
          </w:p>
          <w:p w:rsidR="12782FE1" w:rsidP="12782FE1" w:rsidRDefault="12782FE1" w14:paraId="2BBAE7D5" w14:textId="284A0CF5">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Regularly review and update cleaning procedures to streamline processes and save time without compromising quality</w:t>
            </w:r>
          </w:p>
        </w:tc>
      </w:tr>
      <w:tr w:rsidR="12782FE1" w:rsidTr="12782FE1" w14:paraId="7B854549">
        <w:trPr>
          <w:trHeight w:val="300"/>
        </w:trPr>
        <w:tc>
          <w:tcPr>
            <w:tcW w:w="1995" w:type="dxa"/>
            <w:tcBorders>
              <w:left w:val="single" w:sz="6"/>
            </w:tcBorders>
            <w:tcMar>
              <w:left w:w="90" w:type="dxa"/>
              <w:right w:w="90" w:type="dxa"/>
            </w:tcMar>
            <w:vAlign w:val="top"/>
          </w:tcPr>
          <w:p w:rsidR="12782FE1" w:rsidP="12782FE1" w:rsidRDefault="12782FE1" w14:paraId="4D35FDC0" w14:textId="652FA70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Malfunctioning property management system</w:t>
            </w:r>
          </w:p>
        </w:tc>
        <w:tc>
          <w:tcPr>
            <w:tcW w:w="2280" w:type="dxa"/>
            <w:tcMar>
              <w:left w:w="90" w:type="dxa"/>
              <w:right w:w="90" w:type="dxa"/>
            </w:tcMar>
            <w:vAlign w:val="top"/>
          </w:tcPr>
          <w:p w:rsidR="12782FE1" w:rsidP="12782FE1" w:rsidRDefault="12782FE1" w14:paraId="3A897FC9" w14:textId="2D4D80A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Wi-Fi is down or there is a power cut</w:t>
            </w:r>
          </w:p>
        </w:tc>
        <w:tc>
          <w:tcPr>
            <w:tcW w:w="3700" w:type="dxa"/>
            <w:tcMar>
              <w:left w:w="90" w:type="dxa"/>
              <w:right w:w="90" w:type="dxa"/>
            </w:tcMar>
            <w:vAlign w:val="top"/>
          </w:tcPr>
          <w:p w:rsidR="12782FE1" w:rsidP="12782FE1" w:rsidRDefault="12782FE1" w14:paraId="06D8CBF3" w14:textId="07075A8E">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2C22C805" w14:textId="0D0158E9">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3546639C" w14:textId="4BA23E07">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2BBEB45C" w14:textId="4243D1D3">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06AF6B59" w14:textId="4994AAA8">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1EA25BE7" w14:textId="17AF09AA">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Conduct a thorough review and repair of the property management system</w:t>
            </w:r>
          </w:p>
          <w:p w:rsidR="12782FE1" w:rsidP="12782FE1" w:rsidRDefault="12782FE1" w14:paraId="384D132E" w14:textId="04469650">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Ensure regular maintenance and updates of the system to minimise malfunctions</w:t>
            </w:r>
          </w:p>
          <w:p w:rsidR="12782FE1" w:rsidP="12782FE1" w:rsidRDefault="12782FE1" w14:paraId="080857AE" w14:textId="7C61368A">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Establish backup systems or alternative procedures in case of system failure</w:t>
            </w:r>
          </w:p>
          <w:p w:rsidR="12782FE1" w:rsidP="12782FE1" w:rsidRDefault="12782FE1" w14:paraId="0DFE295E" w14:textId="259F32EC">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Implement a monitoring system to detect and address any issues with the property management system proactively</w:t>
            </w:r>
          </w:p>
          <w:p w:rsidR="12782FE1" w:rsidP="12782FE1" w:rsidRDefault="12782FE1" w14:paraId="506BC7D7" w14:textId="14739E36">
            <w:pPr>
              <w:spacing w:line="360" w:lineRule="auto"/>
              <w:jc w:val="left"/>
              <w:rPr>
                <w:rFonts w:ascii="Arial Nova" w:hAnsi="Arial Nova" w:eastAsia="Arial Nova" w:cs="Arial Nova"/>
                <w:b w:val="0"/>
                <w:bCs w:val="0"/>
                <w:i w:val="0"/>
                <w:iCs w:val="0"/>
                <w:sz w:val="24"/>
                <w:szCs w:val="24"/>
              </w:rPr>
            </w:pPr>
          </w:p>
        </w:tc>
        <w:tc>
          <w:tcPr>
            <w:tcW w:w="3700" w:type="dxa"/>
            <w:tcBorders>
              <w:right w:val="single" w:sz="6"/>
            </w:tcBorders>
            <w:tcMar>
              <w:left w:w="90" w:type="dxa"/>
              <w:right w:w="90" w:type="dxa"/>
            </w:tcMar>
            <w:vAlign w:val="top"/>
          </w:tcPr>
          <w:p w:rsidR="12782FE1" w:rsidP="12782FE1" w:rsidRDefault="12782FE1" w14:paraId="09DC232F" w14:textId="4676B2B8">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Provide</w:t>
            </w:r>
            <w:r w:rsidRPr="12782FE1" w:rsidR="12782FE1">
              <w:rPr>
                <w:rFonts w:ascii="Arial Nova" w:hAnsi="Arial Nova" w:eastAsia="Arial Nova" w:cs="Arial Nova"/>
                <w:b w:val="0"/>
                <w:bCs w:val="0"/>
                <w:i w:val="0"/>
                <w:iCs w:val="0"/>
                <w:caps w:val="0"/>
                <w:smallCaps w:val="0"/>
                <w:sz w:val="24"/>
                <w:szCs w:val="24"/>
                <w:lang w:val="en-GB"/>
              </w:rPr>
              <w:t xml:space="preserve"> comprehensive training on the property management system to the team</w:t>
            </w:r>
          </w:p>
          <w:p w:rsidR="12782FE1" w:rsidP="12782FE1" w:rsidRDefault="12782FE1" w14:paraId="19741B69" w14:textId="52199AD7">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Foster cross-training to ensure multiple team members are familiar with the system</w:t>
            </w:r>
          </w:p>
          <w:p w:rsidR="12782FE1" w:rsidP="12782FE1" w:rsidRDefault="12782FE1" w14:paraId="148AF578" w14:textId="42569744">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Establish clear communication channels for reporting system issues and seeking </w:t>
            </w:r>
            <w:r w:rsidRPr="12782FE1" w:rsidR="12782FE1">
              <w:rPr>
                <w:rFonts w:ascii="Arial Nova" w:hAnsi="Arial Nova" w:eastAsia="Arial Nova" w:cs="Arial Nova"/>
                <w:b w:val="0"/>
                <w:bCs w:val="0"/>
                <w:i w:val="0"/>
                <w:iCs w:val="0"/>
                <w:caps w:val="0"/>
                <w:smallCaps w:val="0"/>
                <w:sz w:val="24"/>
                <w:szCs w:val="24"/>
                <w:lang w:val="en-GB"/>
              </w:rPr>
              <w:t>assistance</w:t>
            </w:r>
          </w:p>
          <w:p w:rsidR="12782FE1" w:rsidP="12782FE1" w:rsidRDefault="12782FE1" w14:paraId="285DAE4C" w14:textId="4A247657">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Implement a feedback mechanism to address any challenges faced by the team due to system malfunction</w:t>
            </w:r>
          </w:p>
          <w:p w:rsidR="12782FE1" w:rsidP="12782FE1" w:rsidRDefault="12782FE1" w14:paraId="13E8C45B" w14:textId="10158D93">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Continuously evaluate and upgrade technology to improve efficiency and effectiveness</w:t>
            </w:r>
          </w:p>
          <w:p w:rsidR="12782FE1" w:rsidP="12782FE1" w:rsidRDefault="12782FE1" w14:paraId="20EFA8B1" w14:textId="5DCFD189">
            <w:pPr>
              <w:spacing w:line="360" w:lineRule="auto"/>
              <w:jc w:val="left"/>
              <w:rPr>
                <w:rFonts w:ascii="Arial Nova" w:hAnsi="Arial Nova" w:eastAsia="Arial Nova" w:cs="Arial Nova"/>
                <w:b w:val="0"/>
                <w:bCs w:val="0"/>
                <w:i w:val="0"/>
                <w:iCs w:val="0"/>
                <w:sz w:val="24"/>
                <w:szCs w:val="24"/>
              </w:rPr>
            </w:pPr>
          </w:p>
        </w:tc>
      </w:tr>
      <w:tr w:rsidR="12782FE1" w:rsidTr="12782FE1" w14:paraId="185004D0">
        <w:trPr>
          <w:trHeight w:val="9015"/>
        </w:trPr>
        <w:tc>
          <w:tcPr>
            <w:tcW w:w="1995" w:type="dxa"/>
            <w:tcBorders>
              <w:left w:val="single" w:sz="6"/>
              <w:bottom w:val="single" w:sz="6"/>
            </w:tcBorders>
            <w:tcMar>
              <w:left w:w="90" w:type="dxa"/>
              <w:right w:w="90" w:type="dxa"/>
            </w:tcMar>
            <w:vAlign w:val="top"/>
          </w:tcPr>
          <w:p w:rsidR="12782FE1" w:rsidP="12782FE1" w:rsidRDefault="12782FE1" w14:paraId="179D2A57" w14:textId="26A2D726">
            <w:pPr>
              <w:spacing w:before="0" w:beforeAutospacing="off" w:after="0" w:afterAutospacing="off" w:line="360" w:lineRule="auto"/>
              <w:ind w:left="0" w:right="0"/>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Equipment or supply issues</w:t>
            </w:r>
          </w:p>
        </w:tc>
        <w:tc>
          <w:tcPr>
            <w:tcW w:w="2280" w:type="dxa"/>
            <w:tcBorders>
              <w:bottom w:val="single" w:sz="6"/>
            </w:tcBorders>
            <w:tcMar>
              <w:left w:w="90" w:type="dxa"/>
              <w:right w:w="90" w:type="dxa"/>
            </w:tcMar>
            <w:vAlign w:val="top"/>
          </w:tcPr>
          <w:p w:rsidR="12782FE1" w:rsidP="12782FE1" w:rsidRDefault="12782FE1" w14:paraId="282A56CF" w14:textId="7A9490C6">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Shortage of necessary cleaning supplies</w:t>
            </w:r>
          </w:p>
          <w:p w:rsidR="12782FE1" w:rsidP="12782FE1" w:rsidRDefault="12782FE1" w14:paraId="36E1BE5A" w14:textId="3F157381">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Insufficient equipment</w:t>
            </w:r>
          </w:p>
        </w:tc>
        <w:tc>
          <w:tcPr>
            <w:tcW w:w="3700" w:type="dxa"/>
            <w:tcBorders>
              <w:bottom w:val="single" w:sz="6"/>
            </w:tcBorders>
            <w:tcMar>
              <w:left w:w="90" w:type="dxa"/>
              <w:right w:w="90" w:type="dxa"/>
            </w:tcMar>
            <w:vAlign w:val="top"/>
          </w:tcPr>
          <w:p w:rsidR="12782FE1" w:rsidP="12782FE1" w:rsidRDefault="12782FE1" w14:paraId="27DE7971" w14:textId="43BCD6F4">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39C7194B" w14:textId="5D6A7E60">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Arrange for immediate re-cleaning of the room to meet guest expectations, addressing areas that were previously missed due to the equipment or supply issues.</w:t>
            </w:r>
          </w:p>
          <w:p w:rsidR="12782FE1" w:rsidP="12782FE1" w:rsidRDefault="12782FE1" w14:paraId="58DBC474" w14:textId="4DF723E6">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6486CEE1" w14:textId="1403D6F5">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Replace faulty equipment or ensure that the required supplies are readily available. </w:t>
            </w:r>
          </w:p>
          <w:p w:rsidR="12782FE1" w:rsidP="12782FE1" w:rsidRDefault="12782FE1" w14:paraId="79874E70" w14:textId="5C577BBD">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tc>
        <w:tc>
          <w:tcPr>
            <w:tcW w:w="3700" w:type="dxa"/>
            <w:tcBorders>
              <w:bottom w:val="single" w:sz="6"/>
            </w:tcBorders>
            <w:tcMar>
              <w:left w:w="90" w:type="dxa"/>
              <w:right w:w="90" w:type="dxa"/>
            </w:tcMar>
            <w:vAlign w:val="top"/>
          </w:tcPr>
          <w:p w:rsidR="12782FE1" w:rsidP="12782FE1" w:rsidRDefault="12782FE1" w14:paraId="2D8FFCBF" w14:textId="6AEBAF6D">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inventory checks to ensure an adequate supply of cleaning supplies</w:t>
            </w:r>
          </w:p>
          <w:p w:rsidR="12782FE1" w:rsidP="12782FE1" w:rsidRDefault="12782FE1" w14:paraId="21039E79" w14:textId="2795E7F7">
            <w:pPr>
              <w:spacing w:line="360" w:lineRule="auto"/>
              <w:jc w:val="left"/>
              <w:rPr>
                <w:rFonts w:ascii="Arial Nova" w:hAnsi="Arial Nova" w:eastAsia="Arial Nova" w:cs="Arial Nova"/>
                <w:b w:val="0"/>
                <w:bCs w:val="0"/>
                <w:i w:val="0"/>
                <w:iCs w:val="0"/>
                <w:sz w:val="24"/>
                <w:szCs w:val="24"/>
              </w:rPr>
            </w:pPr>
          </w:p>
          <w:p w:rsidR="12782FE1" w:rsidP="12782FE1" w:rsidRDefault="12782FE1" w14:paraId="4BF38229" w14:textId="1C1CA3E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Establish a system for monitoring supply levels and restocking </w:t>
            </w:r>
            <w:r w:rsidRPr="12782FE1" w:rsidR="12782FE1">
              <w:rPr>
                <w:rFonts w:ascii="Arial Nova" w:hAnsi="Arial Nova" w:eastAsia="Arial Nova" w:cs="Arial Nova"/>
                <w:b w:val="0"/>
                <w:bCs w:val="0"/>
                <w:i w:val="0"/>
                <w:iCs w:val="0"/>
                <w:sz w:val="24"/>
                <w:szCs w:val="24"/>
                <w:lang w:val="en-GB"/>
              </w:rPr>
              <w:t>in a timely manner</w:t>
            </w:r>
          </w:p>
          <w:p w:rsidR="12782FE1" w:rsidP="12782FE1" w:rsidRDefault="12782FE1" w14:paraId="4484F9A5" w14:textId="140D11AA">
            <w:pPr>
              <w:spacing w:line="360" w:lineRule="auto"/>
              <w:jc w:val="left"/>
              <w:rPr>
                <w:rFonts w:ascii="Arial Nova" w:hAnsi="Arial Nova" w:eastAsia="Arial Nova" w:cs="Arial Nova"/>
                <w:b w:val="0"/>
                <w:bCs w:val="0"/>
                <w:i w:val="0"/>
                <w:iCs w:val="0"/>
                <w:sz w:val="24"/>
                <w:szCs w:val="24"/>
              </w:rPr>
            </w:pPr>
          </w:p>
          <w:p w:rsidR="12782FE1" w:rsidP="12782FE1" w:rsidRDefault="12782FE1" w14:paraId="69CB50BE" w14:textId="261A761C">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maintenance schedule to ensure all equipment is in good working condition</w:t>
            </w:r>
          </w:p>
          <w:p w:rsidR="12782FE1" w:rsidP="12782FE1" w:rsidRDefault="12782FE1" w14:paraId="45BE2981" w14:textId="01B1CBDF">
            <w:pPr>
              <w:spacing w:line="360" w:lineRule="auto"/>
              <w:jc w:val="left"/>
              <w:rPr>
                <w:rFonts w:ascii="Arial Nova" w:hAnsi="Arial Nova" w:eastAsia="Arial Nova" w:cs="Arial Nova"/>
                <w:b w:val="0"/>
                <w:bCs w:val="0"/>
                <w:i w:val="0"/>
                <w:iCs w:val="0"/>
                <w:sz w:val="24"/>
                <w:szCs w:val="24"/>
              </w:rPr>
            </w:pPr>
          </w:p>
          <w:p w:rsidR="12782FE1" w:rsidP="12782FE1" w:rsidRDefault="12782FE1" w14:paraId="3FA5993D" w14:textId="3143EED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Establish a process for reporting and addressing equipment issues promptly</w:t>
            </w:r>
          </w:p>
        </w:tc>
        <w:tc>
          <w:tcPr>
            <w:tcW w:w="3700" w:type="dxa"/>
            <w:tcBorders>
              <w:bottom w:val="single" w:sz="6"/>
              <w:right w:val="single" w:sz="6"/>
            </w:tcBorders>
            <w:tcMar>
              <w:left w:w="90" w:type="dxa"/>
              <w:right w:w="90" w:type="dxa"/>
            </w:tcMar>
            <w:vAlign w:val="top"/>
          </w:tcPr>
          <w:p w:rsidR="12782FE1" w:rsidP="12782FE1" w:rsidRDefault="12782FE1" w14:paraId="781A8109" w14:textId="0AD4820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comprehensive training on inventory management and equipment maintenance</w:t>
            </w:r>
          </w:p>
          <w:p w:rsidR="12782FE1" w:rsidP="12782FE1" w:rsidRDefault="12782FE1" w14:paraId="47C2181C" w14:textId="6D1A82F1">
            <w:pPr>
              <w:spacing w:line="360" w:lineRule="auto"/>
              <w:jc w:val="left"/>
              <w:rPr>
                <w:rFonts w:ascii="Arial Nova" w:hAnsi="Arial Nova" w:eastAsia="Arial Nova" w:cs="Arial Nova"/>
                <w:b w:val="0"/>
                <w:bCs w:val="0"/>
                <w:i w:val="0"/>
                <w:iCs w:val="0"/>
                <w:sz w:val="24"/>
                <w:szCs w:val="24"/>
              </w:rPr>
            </w:pPr>
          </w:p>
          <w:p w:rsidR="12782FE1" w:rsidP="12782FE1" w:rsidRDefault="12782FE1" w14:paraId="764C52BC" w14:textId="3CAA62A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open communication channels to report any supply shortages or equipment issues</w:t>
            </w:r>
          </w:p>
          <w:p w:rsidR="12782FE1" w:rsidP="12782FE1" w:rsidRDefault="12782FE1" w14:paraId="429D3A59" w14:textId="2DCDFA53">
            <w:pPr>
              <w:spacing w:line="360" w:lineRule="auto"/>
              <w:jc w:val="left"/>
              <w:rPr>
                <w:rFonts w:ascii="Arial Nova" w:hAnsi="Arial Nova" w:eastAsia="Arial Nova" w:cs="Arial Nova"/>
                <w:b w:val="0"/>
                <w:bCs w:val="0"/>
                <w:i w:val="0"/>
                <w:iCs w:val="0"/>
                <w:sz w:val="24"/>
                <w:szCs w:val="24"/>
              </w:rPr>
            </w:pPr>
          </w:p>
          <w:p w:rsidR="12782FE1" w:rsidP="12782FE1" w:rsidRDefault="12782FE1" w14:paraId="571979B8" w14:textId="34B29960">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Implement a system for tracking and documenting supply usage to </w:t>
            </w:r>
            <w:r w:rsidRPr="12782FE1" w:rsidR="12782FE1">
              <w:rPr>
                <w:rFonts w:ascii="Arial Nova" w:hAnsi="Arial Nova" w:eastAsia="Arial Nova" w:cs="Arial Nova"/>
                <w:b w:val="0"/>
                <w:bCs w:val="0"/>
                <w:i w:val="0"/>
                <w:iCs w:val="0"/>
                <w:sz w:val="24"/>
                <w:szCs w:val="24"/>
                <w:lang w:val="en-GB"/>
              </w:rPr>
              <w:t>identify</w:t>
            </w:r>
            <w:r w:rsidRPr="12782FE1" w:rsidR="12782FE1">
              <w:rPr>
                <w:rFonts w:ascii="Arial Nova" w:hAnsi="Arial Nova" w:eastAsia="Arial Nova" w:cs="Arial Nova"/>
                <w:b w:val="0"/>
                <w:bCs w:val="0"/>
                <w:i w:val="0"/>
                <w:iCs w:val="0"/>
                <w:sz w:val="24"/>
                <w:szCs w:val="24"/>
                <w:lang w:val="en-GB"/>
              </w:rPr>
              <w:t xml:space="preserve"> patterns and optimise procurement</w:t>
            </w:r>
          </w:p>
          <w:p w:rsidR="12782FE1" w:rsidP="12782FE1" w:rsidRDefault="12782FE1" w14:paraId="4273B60E" w14:textId="71D332BC">
            <w:pPr>
              <w:spacing w:line="360" w:lineRule="auto"/>
              <w:jc w:val="left"/>
              <w:rPr>
                <w:rFonts w:ascii="Arial Nova" w:hAnsi="Arial Nova" w:eastAsia="Arial Nova" w:cs="Arial Nova"/>
                <w:b w:val="0"/>
                <w:bCs w:val="0"/>
                <w:i w:val="0"/>
                <w:iCs w:val="0"/>
                <w:sz w:val="24"/>
                <w:szCs w:val="24"/>
              </w:rPr>
            </w:pPr>
          </w:p>
          <w:p w:rsidR="12782FE1" w:rsidP="12782FE1" w:rsidRDefault="12782FE1" w14:paraId="2B7C0DA3" w14:textId="6FA69742">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Establish a feedback mechanism to allow the team to suggest improvements or report issues related to supplies and equipment</w:t>
            </w:r>
          </w:p>
          <w:p w:rsidR="12782FE1" w:rsidP="12782FE1" w:rsidRDefault="12782FE1" w14:paraId="3C334F0A" w14:textId="287E1445">
            <w:pPr>
              <w:spacing w:line="360" w:lineRule="auto"/>
              <w:jc w:val="left"/>
              <w:rPr>
                <w:rFonts w:ascii="Arial Nova" w:hAnsi="Arial Nova" w:eastAsia="Arial Nova" w:cs="Arial Nova"/>
                <w:b w:val="0"/>
                <w:bCs w:val="0"/>
                <w:i w:val="0"/>
                <w:iCs w:val="0"/>
                <w:sz w:val="24"/>
                <w:szCs w:val="24"/>
              </w:rPr>
            </w:pPr>
          </w:p>
          <w:p w:rsidR="12782FE1" w:rsidP="12782FE1" w:rsidRDefault="12782FE1" w14:paraId="568137AE" w14:textId="68133E9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Encourage a proactive approach to problem-solving and resource management within the team</w:t>
            </w:r>
          </w:p>
        </w:tc>
      </w:tr>
    </w:tbl>
    <w:p w:rsidR="00CD26B9" w:rsidP="12782FE1" w:rsidRDefault="00CD26B9" w14:paraId="1F8DD6F5" w14:textId="1AE741C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sectPr w:rsidR="00CD26B9" w:rsidSect="00CD26B9">
          <w:pgSz w:w="16838" w:h="11906" w:orient="landscape"/>
          <w:pgMar w:top="1440" w:right="1077" w:bottom="1440" w:left="1077" w:header="709" w:footer="709" w:gutter="0"/>
          <w:cols w:space="708"/>
          <w:docGrid w:linePitch="360"/>
        </w:sectPr>
      </w:pPr>
    </w:p>
    <w:p w:rsidRPr="001749FD" w:rsidR="00330917" w:rsidP="12782FE1" w:rsidRDefault="00330917" w14:paraId="10DB4CC0" w14:textId="12FB9D40">
      <w:pPr>
        <w:pStyle w:val="Normal"/>
        <w:rPr>
          <w:b w:val="1"/>
          <w:bCs w:val="1"/>
          <w:sz w:val="28"/>
          <w:szCs w:val="28"/>
        </w:rPr>
      </w:pPr>
      <w:r w:rsidRPr="12782FE1" w:rsidR="00330917">
        <w:rPr>
          <w:b w:val="1"/>
          <w:bCs w:val="1"/>
          <w:sz w:val="28"/>
          <w:szCs w:val="28"/>
        </w:rPr>
        <w:t>Component</w:t>
      </w:r>
      <w:r w:rsidRPr="12782FE1" w:rsidR="00330917">
        <w:rPr>
          <w:b w:val="1"/>
          <w:bCs w:val="1"/>
          <w:sz w:val="28"/>
          <w:szCs w:val="28"/>
        </w:rPr>
        <w:t xml:space="preserve"> Three</w:t>
      </w:r>
      <w:r w:rsidRPr="12782FE1" w:rsidR="004D0F63">
        <w:rPr>
          <w:b w:val="1"/>
          <w:bCs w:val="1"/>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001749FD" w:rsidP="23CAFE79" w:rsidRDefault="001749FD" w14:paraId="19B22070" w14:textId="77777777">
      <w:pPr>
        <w:jc w:val="both"/>
        <w:rPr>
          <w:b w:val="1"/>
          <w:bCs w:val="1"/>
        </w:rPr>
      </w:pPr>
    </w:p>
    <w:tbl>
      <w:tblPr>
        <w:tblStyle w:val="TableGridLight"/>
        <w:tblW w:w="9390" w:type="dxa"/>
        <w:jc w:val="left"/>
        <w:tblLook w:val="04A0" w:firstRow="1" w:lastRow="0" w:firstColumn="1" w:lastColumn="0" w:noHBand="0" w:noVBand="1"/>
      </w:tblPr>
      <w:tblGrid>
        <w:gridCol w:w="9390"/>
      </w:tblGrid>
      <w:tr w:rsidR="004D0F63" w:rsidTr="12782FE1" w14:paraId="19FE50D2" w14:textId="77777777">
        <w:trPr>
          <w:trHeight w:val="533"/>
        </w:trPr>
        <w:tc>
          <w:tcPr>
            <w:tcW w:w="9390" w:type="dxa"/>
            <w:tcMar/>
          </w:tcPr>
          <w:p w:rsidR="004D0F63" w:rsidP="0D2BA18B" w:rsidRDefault="004D0F63" w14:paraId="143A41E3" w14:textId="3D47B505">
            <w:pPr>
              <w:pStyle w:val="Normal"/>
              <w:spacing w:line="360" w:lineRule="auto"/>
              <w:jc w:val="both"/>
              <w:rPr>
                <w:rFonts w:ascii="Arial Nova" w:hAnsi="Arial Nova" w:eastAsia="Arial Nova" w:cs="Arial Nova"/>
                <w:sz w:val="24"/>
                <w:szCs w:val="24"/>
              </w:rPr>
            </w:pPr>
            <w:r w:rsidR="2150C12C">
              <w:drawing>
                <wp:inline wp14:editId="0D2BA18B" wp14:anchorId="4B2B5587">
                  <wp:extent cx="5825076" cy="3268924"/>
                  <wp:effectExtent l="0" t="0" r="0" b="0"/>
                  <wp:docPr id="1413048059" name="" title=""/>
                  <wp:cNvGraphicFramePr>
                    <a:graphicFrameLocks noChangeAspect="1"/>
                  </wp:cNvGraphicFramePr>
                  <a:graphic>
                    <a:graphicData uri="http://schemas.openxmlformats.org/drawingml/2006/picture">
                      <pic:pic>
                        <pic:nvPicPr>
                          <pic:cNvPr id="0" name=""/>
                          <pic:cNvPicPr/>
                        </pic:nvPicPr>
                        <pic:blipFill>
                          <a:blip r:embed="Rf9b85d93ff6f46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5076" cy="3268924"/>
                          </a:xfrm>
                          <a:prstGeom prst="rect">
                            <a:avLst/>
                          </a:prstGeom>
                        </pic:spPr>
                      </pic:pic>
                    </a:graphicData>
                  </a:graphic>
                </wp:inline>
              </w:drawing>
            </w:r>
          </w:p>
        </w:tc>
      </w:tr>
      <w:tr w:rsidR="23CAFE79" w:rsidTr="12782FE1" w14:paraId="5BDD3364">
        <w:trPr>
          <w:trHeight w:val="533"/>
        </w:trPr>
        <w:tc>
          <w:tcPr>
            <w:tcW w:w="9390" w:type="dxa"/>
            <w:tcMar/>
          </w:tcPr>
          <w:p w:rsidR="23CAFE79" w:rsidP="0D2BA18B" w:rsidRDefault="23CAFE79" w14:paraId="1D134BF0" w14:textId="1A5B9F93">
            <w:pPr>
              <w:pStyle w:val="Normal"/>
              <w:spacing w:line="360" w:lineRule="auto"/>
              <w:jc w:val="both"/>
              <w:rPr>
                <w:rFonts w:ascii="Arial Nova" w:hAnsi="Arial Nova" w:eastAsia="Arial Nova" w:cs="Arial Nova"/>
                <w:b w:val="1"/>
                <w:bCs w:val="1"/>
                <w:sz w:val="24"/>
                <w:szCs w:val="24"/>
              </w:rPr>
            </w:pPr>
            <w:r w:rsidRPr="0D2BA18B" w:rsidR="091A87BA">
              <w:rPr>
                <w:rFonts w:ascii="Arial Nova" w:hAnsi="Arial Nova" w:eastAsia="Arial Nova" w:cs="Arial Nova"/>
                <w:b w:val="1"/>
                <w:bCs w:val="1"/>
                <w:sz w:val="24"/>
                <w:szCs w:val="24"/>
              </w:rPr>
              <w:t>1.</w:t>
            </w:r>
            <w:r w:rsidRPr="0D2BA18B" w:rsidR="76C2DB25">
              <w:rPr>
                <w:rFonts w:ascii="Arial Nova" w:hAnsi="Arial Nova" w:eastAsia="Arial Nova" w:cs="Arial Nova"/>
                <w:b w:val="1"/>
                <w:bCs w:val="1"/>
                <w:sz w:val="24"/>
                <w:szCs w:val="24"/>
              </w:rPr>
              <w:t>Training notes</w:t>
            </w:r>
            <w:r w:rsidRPr="0D2BA18B" w:rsidR="6D31FD8A">
              <w:rPr>
                <w:rFonts w:ascii="Arial Nova" w:hAnsi="Arial Nova" w:eastAsia="Arial Nova" w:cs="Arial Nova"/>
                <w:b w:val="1"/>
                <w:bCs w:val="1"/>
                <w:sz w:val="24"/>
                <w:szCs w:val="24"/>
              </w:rPr>
              <w:t>:</w:t>
            </w:r>
          </w:p>
          <w:p w:rsidR="0995B6EB" w:rsidP="0D2BA18B" w:rsidRDefault="0995B6EB" w14:paraId="15311B96" w14:textId="4FA48B2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53EBD96" w:rsidP="0D2BA18B" w:rsidRDefault="053EBD96" w14:paraId="1D460E4F" w14:textId="42989224">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53EBD96">
              <w:rPr>
                <w:rFonts w:ascii="Arial Nova" w:hAnsi="Arial Nova" w:eastAsia="Arial Nova" w:cs="Arial Nova"/>
                <w:b w:val="0"/>
                <w:bCs w:val="0"/>
                <w:i w:val="0"/>
                <w:iCs w:val="0"/>
                <w:caps w:val="0"/>
                <w:smallCaps w:val="0"/>
                <w:noProof w:val="0"/>
                <w:color w:val="000000" w:themeColor="text1" w:themeTint="FF" w:themeShade="FF"/>
                <w:sz w:val="24"/>
                <w:szCs w:val="24"/>
                <w:lang w:val="en-GB"/>
              </w:rPr>
              <w:t>Welcome to Hotel Trinity Housekeeping Team Training</w:t>
            </w:r>
          </w:p>
          <w:p w:rsidR="0995B6EB" w:rsidP="0D2BA18B" w:rsidRDefault="0995B6EB" w14:paraId="379873C2" w14:textId="1D4DCE93">
            <w:pPr>
              <w:pStyle w:val="Normal"/>
              <w:spacing w:line="360" w:lineRule="auto"/>
              <w:jc w:val="both"/>
              <w:rPr>
                <w:rFonts w:ascii="Arial Nova" w:hAnsi="Arial Nova" w:eastAsia="Arial Nova" w:cs="Arial Nova"/>
                <w:b w:val="1"/>
                <w:bCs w:val="1"/>
                <w:sz w:val="24"/>
                <w:szCs w:val="24"/>
              </w:rPr>
            </w:pPr>
          </w:p>
          <w:p w:rsidR="23CAFE79" w:rsidP="0D2BA18B" w:rsidRDefault="23CAFE79" w14:paraId="43DEEF63" w14:textId="3E8891A5">
            <w:pPr>
              <w:pStyle w:val="Normal"/>
              <w:spacing w:line="360" w:lineRule="auto"/>
              <w:jc w:val="both"/>
              <w:rPr>
                <w:rFonts w:ascii="Arial Nova" w:hAnsi="Arial Nova" w:eastAsia="Arial Nova" w:cs="Arial Nova"/>
                <w:b w:val="1"/>
                <w:bCs w:val="1"/>
                <w:sz w:val="24"/>
                <w:szCs w:val="24"/>
              </w:rPr>
            </w:pPr>
          </w:p>
        </w:tc>
      </w:tr>
      <w:tr w:rsidR="23CAFE79" w:rsidTr="12782FE1" w14:paraId="7485402B">
        <w:trPr>
          <w:trHeight w:val="533"/>
        </w:trPr>
        <w:tc>
          <w:tcPr>
            <w:tcW w:w="9390" w:type="dxa"/>
            <w:tcMar/>
          </w:tcPr>
          <w:p w:rsidR="23CAFE79" w:rsidP="0D2BA18B" w:rsidRDefault="23CAFE79" w14:paraId="3E8FF3C2" w14:textId="7899C6AD">
            <w:pPr>
              <w:pStyle w:val="Normal"/>
              <w:spacing w:line="360" w:lineRule="auto"/>
              <w:jc w:val="both"/>
              <w:rPr>
                <w:rFonts w:ascii="Arial Nova" w:hAnsi="Arial Nova" w:eastAsia="Arial Nova" w:cs="Arial Nova"/>
                <w:sz w:val="24"/>
                <w:szCs w:val="24"/>
              </w:rPr>
            </w:pPr>
            <w:r w:rsidR="03A6885E">
              <w:drawing>
                <wp:inline wp14:editId="70D61AFC" wp14:anchorId="203798D9">
                  <wp:extent cx="5838824" cy="3238340"/>
                  <wp:effectExtent l="0" t="0" r="0" b="0"/>
                  <wp:docPr id="1905496592" name="" title=""/>
                  <wp:cNvGraphicFramePr>
                    <a:graphicFrameLocks noChangeAspect="1"/>
                  </wp:cNvGraphicFramePr>
                  <a:graphic>
                    <a:graphicData uri="http://schemas.openxmlformats.org/drawingml/2006/picture">
                      <pic:pic>
                        <pic:nvPicPr>
                          <pic:cNvPr id="0" name=""/>
                          <pic:cNvPicPr/>
                        </pic:nvPicPr>
                        <pic:blipFill>
                          <a:blip r:embed="Rdcca4e3671644a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3238340"/>
                          </a:xfrm>
                          <a:prstGeom prst="rect">
                            <a:avLst/>
                          </a:prstGeom>
                        </pic:spPr>
                      </pic:pic>
                    </a:graphicData>
                  </a:graphic>
                </wp:inline>
              </w:drawing>
            </w:r>
          </w:p>
        </w:tc>
      </w:tr>
      <w:tr w:rsidR="004D0F63" w:rsidTr="12782FE1" w14:paraId="34EB4868" w14:textId="77777777">
        <w:trPr>
          <w:trHeight w:val="533"/>
        </w:trPr>
        <w:tc>
          <w:tcPr>
            <w:tcW w:w="9390" w:type="dxa"/>
            <w:tcMar/>
          </w:tcPr>
          <w:p w:rsidR="004D0F63" w:rsidP="0D2BA18B" w:rsidRDefault="004D0F63" w14:paraId="6758B5A3" w14:textId="4E8732F5">
            <w:pPr>
              <w:spacing w:line="360" w:lineRule="auto"/>
              <w:jc w:val="both"/>
              <w:rPr>
                <w:rFonts w:ascii="Arial Nova" w:hAnsi="Arial Nova" w:eastAsia="Arial Nova" w:cs="Arial Nova"/>
                <w:b w:val="1"/>
                <w:bCs w:val="1"/>
                <w:sz w:val="24"/>
                <w:szCs w:val="24"/>
              </w:rPr>
            </w:pPr>
            <w:r w:rsidRPr="0D2BA18B" w:rsidR="1CF98251">
              <w:rPr>
                <w:rFonts w:ascii="Arial Nova" w:hAnsi="Arial Nova" w:eastAsia="Arial Nova" w:cs="Arial Nova"/>
                <w:b w:val="1"/>
                <w:bCs w:val="1"/>
                <w:sz w:val="24"/>
                <w:szCs w:val="24"/>
              </w:rPr>
              <w:t>2.</w:t>
            </w:r>
            <w:r w:rsidRPr="0D2BA18B" w:rsidR="444FD9C2">
              <w:rPr>
                <w:rFonts w:ascii="Arial Nova" w:hAnsi="Arial Nova" w:eastAsia="Arial Nova" w:cs="Arial Nova"/>
                <w:b w:val="1"/>
                <w:bCs w:val="1"/>
                <w:sz w:val="24"/>
                <w:szCs w:val="24"/>
              </w:rPr>
              <w:t>Training Notes:</w:t>
            </w:r>
          </w:p>
          <w:p w:rsidR="004D0F63" w:rsidP="0D2BA18B" w:rsidRDefault="004D0F63" w14:paraId="37ED4ABE" w14:textId="5EC613E6">
            <w:pPr>
              <w:pStyle w:val="Normal"/>
              <w:spacing w:line="360" w:lineRule="auto"/>
              <w:jc w:val="both"/>
              <w:rPr>
                <w:rFonts w:ascii="Arial Nova" w:hAnsi="Arial Nova" w:eastAsia="Arial Nova" w:cs="Arial Nova"/>
                <w:b w:val="1"/>
                <w:bCs w:val="1"/>
                <w:sz w:val="24"/>
                <w:szCs w:val="24"/>
              </w:rPr>
            </w:pPr>
          </w:p>
          <w:p w:rsidR="004D0F63" w:rsidP="0D2BA18B" w:rsidRDefault="004D0F63" w14:paraId="272AEDA5" w14:textId="4E9718B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1"/>
                <w:bCs w:val="1"/>
                <w:i w:val="0"/>
                <w:iCs w:val="0"/>
                <w:caps w:val="0"/>
                <w:smallCaps w:val="0"/>
                <w:noProof w:val="0"/>
                <w:color w:val="000000" w:themeColor="text1" w:themeTint="FF" w:themeShade="FF"/>
                <w:sz w:val="24"/>
                <w:szCs w:val="24"/>
                <w:lang w:val="en-GB"/>
              </w:rPr>
              <w:t>AIMS</w:t>
            </w:r>
          </w:p>
          <w:p w:rsidR="004D0F63" w:rsidP="0D2BA18B" w:rsidRDefault="004D0F63" w14:paraId="5A24AAB4" w14:textId="46292EE5">
            <w:pPr>
              <w:pStyle w:val="ListParagraph"/>
              <w:numPr>
                <w:ilvl w:val="0"/>
                <w:numId w:val="4"/>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enhance employee satisfaction and engagement in alignment with the principles outlined in the Gallup Employee Engagement approach. </w:t>
            </w:r>
          </w:p>
          <w:p w:rsidR="004D0F63" w:rsidP="12782FE1" w:rsidRDefault="004D0F63" w14:paraId="2E52F17F" w14:textId="488265B9">
            <w:pPr>
              <w:pStyle w:val="ListParagraph"/>
              <w:numPr>
                <w:ilvl w:val="0"/>
                <w:numId w:val="4"/>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7B0DE4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ensure all housekeeping staff </w:t>
            </w:r>
            <w:r w:rsidRPr="12782FE1" w:rsidR="2109CEF8">
              <w:rPr>
                <w:rFonts w:ascii="Arial Nova" w:hAnsi="Arial Nova" w:eastAsia="Arial Nova" w:cs="Arial Nova"/>
                <w:b w:val="0"/>
                <w:bCs w:val="0"/>
                <w:i w:val="0"/>
                <w:iCs w:val="0"/>
                <w:caps w:val="0"/>
                <w:smallCaps w:val="0"/>
                <w:noProof w:val="0"/>
                <w:color w:val="000000" w:themeColor="text1" w:themeTint="FF" w:themeShade="FF"/>
                <w:sz w:val="24"/>
                <w:szCs w:val="24"/>
                <w:lang w:val="en-GB"/>
              </w:rPr>
              <w:t>can</w:t>
            </w:r>
            <w:r w:rsidRPr="12782FE1" w:rsidR="7B0DE4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consistently deliver a high standard of service that meets the brand expectations and guest needs. </w:t>
            </w:r>
          </w:p>
          <w:p w:rsidR="004D0F63" w:rsidP="0D2BA18B" w:rsidRDefault="004D0F63" w14:paraId="2959145A" w14:textId="45855523">
            <w:pPr>
              <w:pStyle w:val="ListParagraph"/>
              <w:numPr>
                <w:ilvl w:val="0"/>
                <w:numId w:val="4"/>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improve staff awareness and adherence to health and safety procedures, leading to a safer working environment and reducing the risk of accidents. </w:t>
            </w:r>
          </w:p>
          <w:p w:rsidR="004D0F63" w:rsidP="0D2BA18B" w:rsidRDefault="004D0F63" w14:paraId="32E3A236" w14:textId="29E1668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1"/>
                <w:bCs w:val="1"/>
                <w:i w:val="0"/>
                <w:iCs w:val="0"/>
                <w:caps w:val="0"/>
                <w:smallCaps w:val="0"/>
                <w:noProof w:val="0"/>
                <w:color w:val="000000" w:themeColor="text1" w:themeTint="FF" w:themeShade="FF"/>
                <w:sz w:val="24"/>
                <w:szCs w:val="24"/>
                <w:lang w:val="en-GB"/>
              </w:rPr>
              <w:t>OBJECTIVES</w:t>
            </w:r>
          </w:p>
          <w:p w:rsidR="004D0F63" w:rsidP="0D2BA18B" w:rsidRDefault="004D0F63" w14:paraId="7AF32081" w14:textId="5CDA0F9F">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housekeeping staff will be able to correctly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identify</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implement the key brand standards for cleaning and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guest rooms, including standard operating procedures for guest amenities and room supplies. </w:t>
            </w:r>
          </w:p>
          <w:p w:rsidR="004D0F63" w:rsidP="0D2BA18B" w:rsidRDefault="004D0F63" w14:paraId="54F5594C" w14:textId="6885842C">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housekeeping staff will be able to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knowledge and understanding of the hotel's health and safety policies and procedures, including proper use of personal protective equipment (PPE) and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handling</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hazardous materials. </w:t>
            </w:r>
          </w:p>
          <w:p w:rsidR="004D0F63" w:rsidP="0D2BA18B" w:rsidRDefault="004D0F63" w14:paraId="31A9826F" w14:textId="5D16F0BF">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housekeeping staff will be able to work efficiently as part of a team, showing respect for colleagues and working collaboratively to achieve shared goals. </w:t>
            </w:r>
          </w:p>
          <w:p w:rsidR="004D0F63" w:rsidP="0D2BA18B" w:rsidRDefault="004D0F63" w14:paraId="66BE261F" w14:textId="0BE7C5D8">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All housekeeping staff will have a better understanding of their role in the hotel and the impact of their work on the overall guest experience, leading to increased job satisfaction and motivation.</w:t>
            </w:r>
          </w:p>
          <w:p w:rsidR="004D0F63" w:rsidP="0D2BA18B" w:rsidRDefault="004D0F63" w14:paraId="47C39300" w14:textId="62FBEC6A">
            <w:pPr>
              <w:pStyle w:val="Normal"/>
              <w:spacing w:line="360" w:lineRule="auto"/>
              <w:jc w:val="both"/>
              <w:rPr>
                <w:rFonts w:ascii="Arial Nova" w:hAnsi="Arial Nova" w:eastAsia="Arial Nova" w:cs="Arial Nova"/>
                <w:b w:val="1"/>
                <w:bCs w:val="1"/>
                <w:sz w:val="24"/>
                <w:szCs w:val="24"/>
              </w:rPr>
            </w:pPr>
          </w:p>
        </w:tc>
      </w:tr>
      <w:tr w:rsidR="004D0F63" w:rsidTr="12782FE1" w14:paraId="7BBE1C47" w14:textId="77777777">
        <w:trPr>
          <w:trHeight w:val="533"/>
        </w:trPr>
        <w:tc>
          <w:tcPr>
            <w:tcW w:w="9390" w:type="dxa"/>
            <w:tcMar/>
          </w:tcPr>
          <w:p w:rsidR="004D0F63" w:rsidP="0D2BA18B" w:rsidRDefault="004D0F63" w14:paraId="3CB81B30" w14:textId="77777777">
            <w:pPr>
              <w:spacing w:line="360" w:lineRule="auto"/>
              <w:jc w:val="both"/>
              <w:rPr>
                <w:rFonts w:ascii="Arial Nova" w:hAnsi="Arial Nova" w:eastAsia="Arial Nova" w:cs="Arial Nova"/>
                <w:b w:val="1"/>
                <w:bCs w:val="1"/>
                <w:sz w:val="24"/>
                <w:szCs w:val="24"/>
              </w:rPr>
            </w:pPr>
          </w:p>
          <w:p w:rsidR="004D0F63" w:rsidP="0D2BA18B" w:rsidRDefault="004D0F63" w14:paraId="2699F7A4" w14:textId="1D889307">
            <w:pPr>
              <w:pStyle w:val="Normal"/>
              <w:spacing w:line="360" w:lineRule="auto"/>
              <w:jc w:val="both"/>
              <w:rPr>
                <w:rFonts w:ascii="Arial Nova" w:hAnsi="Arial Nova" w:eastAsia="Arial Nova" w:cs="Arial Nova"/>
                <w:sz w:val="24"/>
                <w:szCs w:val="24"/>
              </w:rPr>
            </w:pPr>
            <w:r w:rsidR="63DD37F0">
              <w:drawing>
                <wp:inline wp14:editId="651AF586" wp14:anchorId="5FB98691">
                  <wp:extent cx="5838824" cy="3322090"/>
                  <wp:effectExtent l="0" t="0" r="0" b="0"/>
                  <wp:docPr id="1026692868" name="" title=""/>
                  <wp:cNvGraphicFramePr>
                    <a:graphicFrameLocks noChangeAspect="1"/>
                  </wp:cNvGraphicFramePr>
                  <a:graphic>
                    <a:graphicData uri="http://schemas.openxmlformats.org/drawingml/2006/picture">
                      <pic:pic>
                        <pic:nvPicPr>
                          <pic:cNvPr id="0" name=""/>
                          <pic:cNvPicPr/>
                        </pic:nvPicPr>
                        <pic:blipFill>
                          <a:blip r:embed="R2176f3bacb5a4e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3322090"/>
                          </a:xfrm>
                          <a:prstGeom prst="rect">
                            <a:avLst/>
                          </a:prstGeom>
                        </pic:spPr>
                      </pic:pic>
                    </a:graphicData>
                  </a:graphic>
                </wp:inline>
              </w:drawing>
            </w:r>
            <w:r>
              <w:br/>
            </w:r>
          </w:p>
        </w:tc>
      </w:tr>
      <w:tr w:rsidR="004D0F63" w:rsidTr="12782FE1" w14:paraId="0E5DDCD8" w14:textId="77777777">
        <w:trPr>
          <w:trHeight w:val="489"/>
        </w:trPr>
        <w:tc>
          <w:tcPr>
            <w:tcW w:w="9390" w:type="dxa"/>
            <w:tcMar/>
          </w:tcPr>
          <w:p w:rsidR="004D0F63" w:rsidP="0D2BA18B" w:rsidRDefault="004D0F63" w14:paraId="485FADA5" w14:textId="140CA1C2">
            <w:pPr>
              <w:pStyle w:val="Normal"/>
              <w:spacing w:before="0" w:beforeAutospacing="off" w:after="160" w:afterAutospacing="off" w:line="360" w:lineRule="auto"/>
              <w:ind/>
              <w:jc w:val="both"/>
              <w:rPr>
                <w:rFonts w:ascii="Arial Nova" w:hAnsi="Arial Nova" w:eastAsia="Arial Nova" w:cs="Arial Nova"/>
                <w:b w:val="1"/>
                <w:bCs w:val="1"/>
                <w:sz w:val="24"/>
                <w:szCs w:val="24"/>
              </w:rPr>
            </w:pPr>
            <w:r w:rsidRPr="0D2BA18B" w:rsidR="44F0DE01">
              <w:rPr>
                <w:rFonts w:ascii="Arial Nova" w:hAnsi="Arial Nova" w:eastAsia="Arial Nova" w:cs="Arial Nova"/>
                <w:b w:val="1"/>
                <w:bCs w:val="1"/>
                <w:sz w:val="24"/>
                <w:szCs w:val="24"/>
              </w:rPr>
              <w:t>3.</w:t>
            </w:r>
            <w:r w:rsidRPr="0D2BA18B" w:rsidR="444FD9C2">
              <w:rPr>
                <w:rFonts w:ascii="Arial Nova" w:hAnsi="Arial Nova" w:eastAsia="Arial Nova" w:cs="Arial Nova"/>
                <w:b w:val="1"/>
                <w:bCs w:val="1"/>
                <w:sz w:val="24"/>
                <w:szCs w:val="24"/>
              </w:rPr>
              <w:t>Training Notes:</w:t>
            </w:r>
          </w:p>
          <w:p w:rsidR="004D0F63" w:rsidP="0D2BA18B" w:rsidRDefault="004D0F63" w14:paraId="06E01821" w14:textId="0BB833CE">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Trinity acknowledges the importance of employee engagement and has implemented the Gallup Employee Engagement model as a framework for nurturing a motivated and dedicated workforce. By embracing this renowned model, we aim to create an environment where you as employees feel valued, empowered, and connected to the purpose and vision of the organisation. </w:t>
            </w:r>
          </w:p>
          <w:p w:rsidR="004D0F63" w:rsidP="0D2BA18B" w:rsidRDefault="004D0F63" w14:paraId="2938D820" w14:textId="10C58EE0">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1. Clear Expectations and Role Clarity:</w:t>
            </w:r>
          </w:p>
          <w:p w:rsidR="004D0F63" w:rsidP="0D2BA18B" w:rsidRDefault="004D0F63" w14:paraId="1F8919B2" w14:textId="75024672">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 ensure that our employees have a clear understanding of their roles, responsibilities, and performance expectations. By setting clear goals and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providing</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ongoing feedback, we enable our team members to perform their best and understand how their work contributes to the success of the hotel.</w:t>
            </w:r>
          </w:p>
          <w:p w:rsidR="004D0F63" w:rsidP="0D2BA18B" w:rsidRDefault="004D0F63" w14:paraId="4CDABF7A" w14:textId="3FDBF2A9">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2. Supportive Management:</w:t>
            </w:r>
          </w:p>
          <w:p w:rsidR="004D0F63" w:rsidP="0D2BA18B" w:rsidRDefault="004D0F63" w14:paraId="4E80E2F6" w14:textId="2F6A8441">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Our managers play a crucial role in fostering employee engagement. They are trained to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regular coaching and support, recognise achievements, and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opportunities for growth and development. By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open lines of communication and acting as trusted mentors, our managers empower employees to excel in their roles.</w:t>
            </w:r>
          </w:p>
          <w:p w:rsidR="004D0F63" w:rsidP="0D2BA18B" w:rsidRDefault="004D0F63" w14:paraId="3E260397" w14:textId="72C486D1">
            <w:pPr>
              <w:spacing w:before="0" w:beforeAutospacing="off" w:after="160" w:afterAutospacing="off"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3. Employee Recognition and Appreciation:</w:t>
            </w:r>
          </w:p>
          <w:p w:rsidR="004D0F63" w:rsidP="0D2BA18B" w:rsidRDefault="004D0F63" w14:paraId="227DBBF7" w14:textId="7EDC2D44">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Recognising and appreciating the contributions of our team members is an integral part of our employee engagement strategy. We celebrate milestones, acknowledge exceptional performance, and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rewards and incentives to show our gratitude. Through these gestures, we create a positive and inclusive work environment that motivates our employees to go the extra mile. </w:t>
            </w:r>
          </w:p>
          <w:p w:rsidR="004D0F63" w:rsidP="0D2BA18B" w:rsidRDefault="004D0F63" w14:paraId="63C55EFF" w14:textId="09596617">
            <w:pPr>
              <w:spacing w:before="0" w:beforeAutospacing="off" w:after="160" w:afterAutospacing="off"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4. Open and Transparent Communication:</w:t>
            </w:r>
          </w:p>
          <w:p w:rsidR="004D0F63" w:rsidP="0D2BA18B" w:rsidRDefault="004D0F63" w14:paraId="31EB2F53" w14:textId="063E5FBC">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Trinity believes in fostering open and transparent communication channels. We encourage feedback, suggestions, and ideas from you, our employees, ensuring that your voices are heard and valued. We aim to have regular team meetings, surveys, and one-to-one discussions to create an environment of trust and collaboration.</w:t>
            </w:r>
          </w:p>
          <w:p w:rsidR="004D0F63" w:rsidP="0D2BA18B" w:rsidRDefault="004D0F63" w14:paraId="30F2D122" w14:textId="29DE6787">
            <w:pPr>
              <w:spacing w:before="0" w:beforeAutospacing="off" w:after="160" w:afterAutospacing="off"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5. Continuous Learning and Development:</w:t>
            </w:r>
          </w:p>
          <w:p w:rsidR="004D0F63" w:rsidP="0D2BA18B" w:rsidRDefault="004D0F63" w14:paraId="4C1F18EB" w14:textId="4426DF7F">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Trinity prioritises employee growth and development. We offer various training programmes, workshops, and skill-building opportunities to enhance our employees'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expertise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expand their professional horizons. By investing in your development, we enable you to reach your full potential and contribute meaningfully to the success of the hotel.</w:t>
            </w:r>
          </w:p>
          <w:p w:rsidR="004D0F63" w:rsidP="0D2BA18B" w:rsidRDefault="004D0F63" w14:paraId="583F4599" w14:textId="492B7D37">
            <w:pPr>
              <w:pStyle w:val="Normal"/>
              <w:spacing w:before="0" w:beforeAutospacing="off" w:after="160" w:afterAutospacing="off" w:line="360" w:lineRule="auto"/>
              <w:ind/>
              <w:jc w:val="both"/>
              <w:rPr>
                <w:rFonts w:ascii="Arial Nova" w:hAnsi="Arial Nova" w:eastAsia="Arial Nova" w:cs="Arial Nova"/>
                <w:b w:val="1"/>
                <w:bCs w:val="1"/>
                <w:noProof w:val="0"/>
                <w:sz w:val="24"/>
                <w:szCs w:val="24"/>
                <w:lang w:val="en-GB"/>
              </w:rPr>
            </w:pPr>
          </w:p>
        </w:tc>
      </w:tr>
      <w:tr w:rsidR="004D0F63" w:rsidTr="12782FE1" w14:paraId="22B151AD" w14:textId="77777777">
        <w:trPr>
          <w:trHeight w:val="533"/>
        </w:trPr>
        <w:tc>
          <w:tcPr>
            <w:tcW w:w="9390" w:type="dxa"/>
            <w:tcMar/>
          </w:tcPr>
          <w:p w:rsidR="004D0F63" w:rsidP="0D2BA18B" w:rsidRDefault="004D0F63" w14:paraId="65199D38" w14:textId="39038C0E">
            <w:pPr>
              <w:pStyle w:val="Normal"/>
              <w:spacing w:line="360" w:lineRule="auto"/>
              <w:jc w:val="both"/>
              <w:rPr>
                <w:rFonts w:ascii="Arial Nova" w:hAnsi="Arial Nova" w:eastAsia="Arial Nova" w:cs="Arial Nova"/>
                <w:sz w:val="24"/>
                <w:szCs w:val="24"/>
              </w:rPr>
            </w:pPr>
            <w:r w:rsidR="4600A665">
              <w:drawing>
                <wp:inline wp14:editId="4B3BFC74" wp14:anchorId="077833CB">
                  <wp:extent cx="5829300" cy="3288323"/>
                  <wp:effectExtent l="0" t="0" r="0" b="0"/>
                  <wp:docPr id="359211512" name="" title=""/>
                  <wp:cNvGraphicFramePr>
                    <a:graphicFrameLocks noChangeAspect="1"/>
                  </wp:cNvGraphicFramePr>
                  <a:graphic>
                    <a:graphicData uri="http://schemas.openxmlformats.org/drawingml/2006/picture">
                      <pic:pic>
                        <pic:nvPicPr>
                          <pic:cNvPr id="0" name=""/>
                          <pic:cNvPicPr/>
                        </pic:nvPicPr>
                        <pic:blipFill>
                          <a:blip r:embed="Rb0079c456b5d4a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3288323"/>
                          </a:xfrm>
                          <a:prstGeom prst="rect">
                            <a:avLst/>
                          </a:prstGeom>
                        </pic:spPr>
                      </pic:pic>
                    </a:graphicData>
                  </a:graphic>
                </wp:inline>
              </w:drawing>
            </w:r>
          </w:p>
        </w:tc>
      </w:tr>
      <w:tr w:rsidR="004D0F63" w:rsidTr="12782FE1" w14:paraId="30B933E8" w14:textId="77777777">
        <w:trPr>
          <w:trHeight w:val="533"/>
        </w:trPr>
        <w:tc>
          <w:tcPr>
            <w:tcW w:w="9390" w:type="dxa"/>
            <w:tcMar/>
          </w:tcPr>
          <w:p w:rsidR="004D0F63" w:rsidP="0D2BA18B" w:rsidRDefault="004D0F63" w14:paraId="6D1A42D9" w14:textId="2BB8B9A1">
            <w:pPr>
              <w:pStyle w:val="Normal"/>
              <w:spacing w:after="160"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pPr>
            <w:r w:rsidRPr="0D2BA18B" w:rsidR="7154AC3F">
              <w:rPr>
                <w:rFonts w:ascii="Arial Nova" w:hAnsi="Arial Nova" w:eastAsia="Arial Nova" w:cs="Arial Nova"/>
                <w:b w:val="1"/>
                <w:bCs w:val="1"/>
                <w:sz w:val="24"/>
                <w:szCs w:val="24"/>
              </w:rPr>
              <w:t>4.</w:t>
            </w:r>
            <w:r w:rsidRPr="0D2BA18B" w:rsidR="444FD9C2">
              <w:rPr>
                <w:rFonts w:ascii="Arial Nova" w:hAnsi="Arial Nova" w:eastAsia="Arial Nova" w:cs="Arial Nova"/>
                <w:b w:val="1"/>
                <w:bCs w:val="1"/>
                <w:sz w:val="24"/>
                <w:szCs w:val="24"/>
              </w:rPr>
              <w:t>Training Notes:</w:t>
            </w:r>
          </w:p>
          <w:p w:rsidR="004D0F63" w:rsidP="0D2BA18B" w:rsidRDefault="004D0F63" w14:paraId="2174374F" w14:textId="77B9596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Housekeeping is an essential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component</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Trinity's brand, reflecting its commitment to cleanliness and aesthetics. As a housekeeping team member, it is vital for you to take pride in the significant role you play in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Trinity's guests' property, ensuring it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remains</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clean and visually appealing.</w:t>
            </w:r>
          </w:p>
          <w:p w:rsidR="004D0F63" w:rsidP="0D2BA18B" w:rsidRDefault="004D0F63" w14:paraId="73A92650" w14:textId="7607D26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Accomplishing this task requires professional skills to carry out the job safely, thoroughly, and with high-quality results.</w:t>
            </w:r>
          </w:p>
          <w:p w:rsidR="004D0F63" w:rsidP="0D2BA18B" w:rsidRDefault="004D0F63" w14:paraId="61244E63" w14:textId="5E3B4CA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To uphold Trinity's standards, it is crucial for housekeeping team members to arrive at work on time, dressed in a complete uniform that is clean and neatly ironed. Wearing a name badge is also mandatory.</w:t>
            </w:r>
          </w:p>
          <w:p w:rsidR="004D0F63" w:rsidP="0D2BA18B" w:rsidRDefault="004D0F63" w14:paraId="71C3A4A8" w14:textId="727E357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Each day, you will receive a room assignment sheet to guide your cleaning tasks. Prioritise checkout rooms for new guests, while stay-over rooms are typically cleaned last, unless special arrangements are made. </w:t>
            </w:r>
          </w:p>
          <w:p w:rsidR="004D0F63" w:rsidP="0D2BA18B" w:rsidRDefault="004D0F63" w14:paraId="267BC56F" w14:textId="3D116D2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Keep your trolley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well-sto</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cked with cleaning supplies minimising the need for repeated trips to the supply room. Include glass cleaner, disinfectant, all-purpose cleaner, and air freshener. Wear gloves and goggles when handling certain chemicals for protection.</w:t>
            </w:r>
          </w:p>
          <w:p w:rsidR="004D0F63" w:rsidP="0D2BA18B" w:rsidRDefault="004D0F63" w14:paraId="7ADFCA07" w14:textId="00E9908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Respect guest privacy when entering rooms. Knock on the door three times, announcing "housekeeping" after each knock. Avoid using keys or sharp objects to knock. If no response, knock again, slightly open the door, and announce "housekeeping" once more. </w:t>
            </w:r>
          </w:p>
          <w:p w:rsidR="004D0F63" w:rsidP="0D2BA18B" w:rsidRDefault="004D0F63" w14:paraId="0728B73E" w14:textId="2AA196A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If a room has a "Do Not Disturb" sign, skip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it</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note the attempted cleaning times. Make at least three attempts during the day. If the sign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remains</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near the end of your shift, inform your supervisor.</w:t>
            </w:r>
          </w:p>
          <w:p w:rsidR="004D0F63" w:rsidP="0D2BA18B" w:rsidRDefault="004D0F63" w14:paraId="549B79F1" w14:textId="4DEBD13F">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your security and convenience, position your trolley in front of the door with the cart shelves facing you. This setup acts as a barrier against unauthorised entry and provides easy access to supplies. If a guest returns, politely ask for their room key as per hotel policy. If they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don't</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one, kindly direct them to seek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assistance</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the front desk.</w:t>
            </w:r>
          </w:p>
          <w:p w:rsidR="004D0F63" w:rsidP="0D2BA18B" w:rsidRDefault="004D0F63" w14:paraId="4A260C78" w14:textId="5F58978D">
            <w:pPr>
              <w:pStyle w:val="Normal"/>
              <w:spacing w:after="160" w:line="360" w:lineRule="auto"/>
              <w:jc w:val="both"/>
              <w:rPr>
                <w:rFonts w:ascii="Arial Nova" w:hAnsi="Arial Nova" w:eastAsia="Arial Nova" w:cs="Arial Nova"/>
                <w:b w:val="1"/>
                <w:bCs w:val="1"/>
                <w:sz w:val="24"/>
                <w:szCs w:val="24"/>
              </w:rPr>
            </w:pPr>
          </w:p>
        </w:tc>
      </w:tr>
      <w:tr w:rsidR="004D0F63" w:rsidTr="12782FE1" w14:paraId="19F14FD9" w14:textId="77777777">
        <w:trPr>
          <w:trHeight w:val="533"/>
        </w:trPr>
        <w:tc>
          <w:tcPr>
            <w:tcW w:w="9390" w:type="dxa"/>
            <w:tcMar/>
          </w:tcPr>
          <w:p w:rsidR="004D0F63" w:rsidP="0D2BA18B" w:rsidRDefault="004D0F63" w14:paraId="388D25D6" w14:textId="4016510C">
            <w:pPr>
              <w:pStyle w:val="Normal"/>
              <w:spacing w:line="360" w:lineRule="auto"/>
              <w:jc w:val="both"/>
              <w:rPr>
                <w:rFonts w:ascii="Arial Nova" w:hAnsi="Arial Nova" w:eastAsia="Arial Nova" w:cs="Arial Nova"/>
                <w:sz w:val="24"/>
                <w:szCs w:val="24"/>
              </w:rPr>
            </w:pPr>
            <w:r w:rsidR="42CE11F7">
              <w:drawing>
                <wp:inline wp14:editId="67014BC0" wp14:anchorId="069786D3">
                  <wp:extent cx="5821624" cy="3333750"/>
                  <wp:effectExtent l="0" t="0" r="0" b="0"/>
                  <wp:docPr id="913430995" name="" title=""/>
                  <wp:cNvGraphicFramePr>
                    <a:graphicFrameLocks noChangeAspect="1"/>
                  </wp:cNvGraphicFramePr>
                  <a:graphic>
                    <a:graphicData uri="http://schemas.openxmlformats.org/drawingml/2006/picture">
                      <pic:pic>
                        <pic:nvPicPr>
                          <pic:cNvPr id="0" name=""/>
                          <pic:cNvPicPr/>
                        </pic:nvPicPr>
                        <pic:blipFill>
                          <a:blip r:embed="R4336d218b4d84e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1624" cy="3333750"/>
                          </a:xfrm>
                          <a:prstGeom prst="rect">
                            <a:avLst/>
                          </a:prstGeom>
                        </pic:spPr>
                      </pic:pic>
                    </a:graphicData>
                  </a:graphic>
                </wp:inline>
              </w:drawing>
            </w:r>
          </w:p>
        </w:tc>
      </w:tr>
      <w:tr w:rsidR="004D0F63" w:rsidTr="12782FE1" w14:paraId="788CB039" w14:textId="77777777">
        <w:trPr>
          <w:trHeight w:val="533"/>
        </w:trPr>
        <w:tc>
          <w:tcPr>
            <w:tcW w:w="9390" w:type="dxa"/>
            <w:tcMar/>
          </w:tcPr>
          <w:p w:rsidRPr="004D0F63" w:rsidR="004D0F63" w:rsidP="0D2BA18B" w:rsidRDefault="004D0F63" w14:paraId="387E279A" w14:textId="158F0F8A">
            <w:pPr>
              <w:pStyle w:val="Normal"/>
              <w:spacing w:after="160"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pPr>
            <w:r w:rsidRPr="0D2BA18B" w:rsidR="1B9C549D">
              <w:rPr>
                <w:rFonts w:ascii="Arial Nova" w:hAnsi="Arial Nova" w:eastAsia="Arial Nova" w:cs="Arial Nova"/>
                <w:b w:val="1"/>
                <w:bCs w:val="1"/>
                <w:sz w:val="24"/>
                <w:szCs w:val="24"/>
              </w:rPr>
              <w:t>5.</w:t>
            </w:r>
            <w:r w:rsidRPr="0D2BA18B" w:rsidR="444FD9C2">
              <w:rPr>
                <w:rFonts w:ascii="Arial Nova" w:hAnsi="Arial Nova" w:eastAsia="Arial Nova" w:cs="Arial Nova"/>
                <w:b w:val="1"/>
                <w:bCs w:val="1"/>
                <w:sz w:val="24"/>
                <w:szCs w:val="24"/>
              </w:rPr>
              <w:t>Training Notes:</w:t>
            </w:r>
          </w:p>
          <w:p w:rsidRPr="004D0F63" w:rsidR="004D0F63" w:rsidP="0D2BA18B" w:rsidRDefault="004D0F63" w14:paraId="1A019831" w14:textId="1BC5B28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process of cleaning a guest room involves 6 steps: </w:t>
            </w:r>
          </w:p>
          <w:p w:rsidRPr="004D0F63" w:rsidR="004D0F63" w:rsidP="0D2BA18B" w:rsidRDefault="004D0F63" w14:paraId="67B8CDBD" w14:textId="6EA2B02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1. Prepare room for cleaning.</w:t>
            </w:r>
          </w:p>
          <w:p w:rsidRPr="004D0F63" w:rsidR="004D0F63" w:rsidP="0D2BA18B" w:rsidRDefault="004D0F63" w14:paraId="6352131D" w14:textId="407F37E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2. Remove rubbish &amp; linen and spray the bathroom.</w:t>
            </w:r>
          </w:p>
          <w:p w:rsidRPr="004D0F63" w:rsidR="004D0F63" w:rsidP="0D2BA18B" w:rsidRDefault="004D0F63" w14:paraId="2B38AAFE" w14:textId="151011F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3. Dust and damp wipe surfaces.</w:t>
            </w:r>
          </w:p>
          <w:p w:rsidRPr="004D0F63" w:rsidR="004D0F63" w:rsidP="0D2BA18B" w:rsidRDefault="004D0F63" w14:paraId="01B2BCC2" w14:textId="6740ABC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4. Make the bed.</w:t>
            </w:r>
          </w:p>
          <w:p w:rsidRPr="004D0F63" w:rsidR="004D0F63" w:rsidP="0D2BA18B" w:rsidRDefault="004D0F63" w14:paraId="05014B3D" w14:textId="12C0F18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5. Clean the bathroom.</w:t>
            </w:r>
          </w:p>
          <w:p w:rsidRPr="004D0F63" w:rsidR="004D0F63" w:rsidP="0D2BA18B" w:rsidRDefault="004D0F63" w14:paraId="1124EA53" w14:textId="18EE700F">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6. Hoover.</w:t>
            </w:r>
          </w:p>
          <w:p w:rsidRPr="004D0F63" w:rsidR="004D0F63" w:rsidP="0D2BA18B" w:rsidRDefault="004D0F63" w14:paraId="5D2E0D1A" w14:textId="3E651F2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After completing each step, inspect your work. Your supervisor will perform a final inspection of the entire guest room.</w:t>
            </w:r>
          </w:p>
          <w:p w:rsidRPr="004D0F63" w:rsidR="004D0F63" w:rsidP="0D2BA18B" w:rsidRDefault="004D0F63" w14:paraId="01C4DE31" w14:textId="22D715BB">
            <w:pPr>
              <w:pStyle w:val="Normal"/>
              <w:spacing w:after="160" w:line="360" w:lineRule="auto"/>
              <w:jc w:val="both"/>
              <w:rPr>
                <w:rFonts w:ascii="Arial Nova" w:hAnsi="Arial Nova" w:eastAsia="Arial Nova" w:cs="Arial Nova"/>
                <w:b w:val="1"/>
                <w:bCs w:val="1"/>
                <w:sz w:val="24"/>
                <w:szCs w:val="24"/>
              </w:rPr>
            </w:pPr>
          </w:p>
        </w:tc>
      </w:tr>
      <w:tr w:rsidR="0995B6EB" w:rsidTr="12782FE1" w14:paraId="0CF742A0">
        <w:trPr>
          <w:trHeight w:val="533"/>
        </w:trPr>
        <w:tc>
          <w:tcPr>
            <w:tcW w:w="9390" w:type="dxa"/>
            <w:tcMar/>
          </w:tcPr>
          <w:p w:rsidR="0995B6EB" w:rsidP="0D2BA18B" w:rsidRDefault="0995B6EB" w14:paraId="6A88C0F8" w14:textId="556A4B2D">
            <w:pPr>
              <w:pStyle w:val="Normal"/>
              <w:spacing w:line="360" w:lineRule="auto"/>
              <w:jc w:val="both"/>
              <w:rPr>
                <w:rFonts w:ascii="Arial Nova" w:hAnsi="Arial Nova" w:eastAsia="Arial Nova" w:cs="Arial Nova"/>
                <w:sz w:val="24"/>
                <w:szCs w:val="24"/>
              </w:rPr>
            </w:pPr>
          </w:p>
          <w:p w:rsidR="72D15CF8" w:rsidP="0D2BA18B" w:rsidRDefault="72D15CF8" w14:paraId="415D3BF8" w14:textId="3FFF28E7">
            <w:pPr>
              <w:pStyle w:val="Normal"/>
              <w:spacing w:line="360" w:lineRule="auto"/>
              <w:jc w:val="both"/>
              <w:rPr>
                <w:rFonts w:ascii="Arial Nova" w:hAnsi="Arial Nova" w:eastAsia="Arial Nova" w:cs="Arial Nova"/>
                <w:sz w:val="24"/>
                <w:szCs w:val="24"/>
              </w:rPr>
            </w:pPr>
            <w:r w:rsidR="72D15CF8">
              <w:drawing>
                <wp:inline wp14:editId="4F619168" wp14:anchorId="064C7D1F">
                  <wp:extent cx="5829300" cy="3341797"/>
                  <wp:effectExtent l="0" t="0" r="0" b="0"/>
                  <wp:docPr id="1960496939" name="" title=""/>
                  <wp:cNvGraphicFramePr>
                    <a:graphicFrameLocks noChangeAspect="1"/>
                  </wp:cNvGraphicFramePr>
                  <a:graphic>
                    <a:graphicData uri="http://schemas.openxmlformats.org/drawingml/2006/picture">
                      <pic:pic>
                        <pic:nvPicPr>
                          <pic:cNvPr id="0" name=""/>
                          <pic:cNvPicPr/>
                        </pic:nvPicPr>
                        <pic:blipFill>
                          <a:blip r:embed="R9cbd46e982f340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3341797"/>
                          </a:xfrm>
                          <a:prstGeom prst="rect">
                            <a:avLst/>
                          </a:prstGeom>
                        </pic:spPr>
                      </pic:pic>
                    </a:graphicData>
                  </a:graphic>
                </wp:inline>
              </w:drawing>
            </w:r>
          </w:p>
        </w:tc>
      </w:tr>
      <w:tr w:rsidR="0995B6EB" w:rsidTr="12782FE1" w14:paraId="762D4034">
        <w:trPr>
          <w:trHeight w:val="533"/>
        </w:trPr>
        <w:tc>
          <w:tcPr>
            <w:tcW w:w="9390" w:type="dxa"/>
            <w:tcMar/>
          </w:tcPr>
          <w:p w:rsidR="6B2900A4" w:rsidP="0D2BA18B" w:rsidRDefault="6B2900A4" w14:paraId="41325C35" w14:textId="11471C2F">
            <w:pPr>
              <w:pStyle w:val="Normal"/>
              <w:spacing w:after="160"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pPr>
            <w:r w:rsidRPr="0D2BA18B" w:rsidR="6B2900A4">
              <w:rPr>
                <w:rFonts w:ascii="Arial Nova" w:hAnsi="Arial Nova" w:eastAsia="Arial Nova" w:cs="Arial Nova"/>
                <w:b w:val="1"/>
                <w:bCs w:val="1"/>
                <w:sz w:val="24"/>
                <w:szCs w:val="24"/>
              </w:rPr>
              <w:t>6.</w:t>
            </w:r>
            <w:r w:rsidRPr="0D2BA18B" w:rsidR="24BFB9AF">
              <w:rPr>
                <w:rFonts w:ascii="Arial Nova" w:hAnsi="Arial Nova" w:eastAsia="Arial Nova" w:cs="Arial Nova"/>
                <w:b w:val="1"/>
                <w:bCs w:val="1"/>
                <w:sz w:val="24"/>
                <w:szCs w:val="24"/>
              </w:rPr>
              <w:t>Training Notes:</w:t>
            </w:r>
          </w:p>
          <w:p w:rsidR="22DFA8D8" w:rsidP="0D2BA18B" w:rsidRDefault="22DFA8D8" w14:paraId="34F7AD6D" w14:textId="3742819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1.Prepare the room for cleaning</w:t>
            </w: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2DFA8D8" w:rsidP="0D2BA18B" w:rsidRDefault="22DFA8D8" w14:paraId="79A56CD2" w14:textId="4706FFA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Check its condition and remove any room service food items. Turn on all lights and report or replace burnt-out bulbs. Note and report any broken or missing items. Set the clock to the correct time and turn off the alarm if needed. Check the television and remote control. Open the curtains at each window. Put away hotel appliances after draining and wiping them, such as the iron. Ensure the closet is neat and stocked with property-supplied items. Replace hangers and remove unbelonging items. Check closets, drawers, and under the bed for any forgotten items. Report any left items straightaway to reception, guests may still be in the building. </w:t>
            </w:r>
          </w:p>
          <w:p w:rsidR="22DFA8D8" w:rsidP="0D2BA18B" w:rsidRDefault="22DFA8D8" w14:paraId="09E721E5" w14:textId="4E3F3FF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2.Remove rubbish &amp; linen and spray bathroom</w:t>
            </w:r>
          </w:p>
          <w:p w:rsidR="22DFA8D8" w:rsidP="0D2BA18B" w:rsidRDefault="22DFA8D8" w14:paraId="038D9D1F" w14:textId="18C7E9B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Ensure you wear protective rubber gloves as you remove all rubbish, dirty linens, and towels. Utilise a wastepaper basket to dispose of rubbish, including used coffee filters and food items in refrigerators and microwaves. Clean dirty cups, glasses, and ashtrays in smoking rooms, and empty and clean </w:t>
            </w: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rubbish</w:t>
            </w: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cans using disinfectant spray cleaner. Exercise caution when removing used linen from the bed, checking for sharp objects or bodily fluids. Place bedspreads, pillows, and blankets on a chair or another bed, never on the floor. Return soiled linen to the cart, including towels from the bathroom. Use separate heavy-duty rubber gloves to collect bathroom rubbish and disinfect the bathroom, being mindful of guest items. Allow time for the chemicals to disinfect whilst you continue the other duties.</w:t>
            </w:r>
          </w:p>
          <w:p w:rsidR="0995B6EB" w:rsidP="0D2BA18B" w:rsidRDefault="0995B6EB" w14:paraId="5D91D9F5" w14:textId="224C62FA">
            <w:pPr>
              <w:pStyle w:val="Normal"/>
              <w:spacing w:after="160" w:line="360" w:lineRule="auto"/>
              <w:jc w:val="both"/>
              <w:rPr>
                <w:rFonts w:ascii="Arial Nova" w:hAnsi="Arial Nova" w:eastAsia="Arial Nova" w:cs="Arial Nova"/>
                <w:b w:val="1"/>
                <w:bCs w:val="1"/>
                <w:sz w:val="24"/>
                <w:szCs w:val="24"/>
              </w:rPr>
            </w:pPr>
          </w:p>
        </w:tc>
      </w:tr>
      <w:tr w:rsidR="0995B6EB" w:rsidTr="12782FE1" w14:paraId="6EF61B0F">
        <w:trPr>
          <w:trHeight w:val="533"/>
        </w:trPr>
        <w:tc>
          <w:tcPr>
            <w:tcW w:w="9390" w:type="dxa"/>
            <w:tcMar/>
          </w:tcPr>
          <w:p w:rsidR="0995B6EB" w:rsidP="0D2BA18B" w:rsidRDefault="0995B6EB" w14:paraId="68C7E1C5" w14:textId="6177B64E">
            <w:pPr>
              <w:pStyle w:val="Normal"/>
              <w:spacing w:line="360" w:lineRule="auto"/>
              <w:jc w:val="both"/>
              <w:rPr>
                <w:rFonts w:ascii="Arial Nova" w:hAnsi="Arial Nova" w:eastAsia="Arial Nova" w:cs="Arial Nova"/>
                <w:b w:val="1"/>
                <w:bCs w:val="1"/>
                <w:sz w:val="24"/>
                <w:szCs w:val="24"/>
              </w:rPr>
            </w:pPr>
          </w:p>
          <w:p w:rsidR="08E5E5E8" w:rsidP="0D2BA18B" w:rsidRDefault="08E5E5E8" w14:paraId="6113D743" w14:textId="5CE1EBA9">
            <w:pPr>
              <w:pStyle w:val="Normal"/>
              <w:spacing w:line="360" w:lineRule="auto"/>
              <w:jc w:val="both"/>
              <w:rPr>
                <w:rFonts w:ascii="Arial Nova" w:hAnsi="Arial Nova" w:eastAsia="Arial Nova" w:cs="Arial Nova"/>
                <w:sz w:val="24"/>
                <w:szCs w:val="24"/>
              </w:rPr>
            </w:pPr>
            <w:r w:rsidR="08E5E5E8">
              <w:drawing>
                <wp:inline wp14:editId="1D6196E5" wp14:anchorId="7F7070C9">
                  <wp:extent cx="5819776" cy="3357562"/>
                  <wp:effectExtent l="0" t="0" r="0" b="0"/>
                  <wp:docPr id="1863967286" name="" title=""/>
                  <wp:cNvGraphicFramePr>
                    <a:graphicFrameLocks noChangeAspect="1"/>
                  </wp:cNvGraphicFramePr>
                  <a:graphic>
                    <a:graphicData uri="http://schemas.openxmlformats.org/drawingml/2006/picture">
                      <pic:pic>
                        <pic:nvPicPr>
                          <pic:cNvPr id="0" name=""/>
                          <pic:cNvPicPr/>
                        </pic:nvPicPr>
                        <pic:blipFill>
                          <a:blip r:embed="R23e514f217604c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357562"/>
                          </a:xfrm>
                          <a:prstGeom prst="rect">
                            <a:avLst/>
                          </a:prstGeom>
                        </pic:spPr>
                      </pic:pic>
                    </a:graphicData>
                  </a:graphic>
                </wp:inline>
              </w:drawing>
            </w:r>
          </w:p>
        </w:tc>
      </w:tr>
      <w:tr w:rsidR="0995B6EB" w:rsidTr="12782FE1" w14:paraId="138376F4">
        <w:trPr>
          <w:trHeight w:val="533"/>
        </w:trPr>
        <w:tc>
          <w:tcPr>
            <w:tcW w:w="9390" w:type="dxa"/>
            <w:tcMar/>
          </w:tcPr>
          <w:p w:rsidR="559C6830" w:rsidP="0D2BA18B" w:rsidRDefault="559C6830" w14:paraId="49680965" w14:textId="5874BAAB">
            <w:pPr>
              <w:pStyle w:val="Normal"/>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7.</w:t>
            </w:r>
            <w:r w:rsidRPr="0D2BA18B" w:rsidR="0995B6EB">
              <w:rPr>
                <w:rFonts w:ascii="Arial Nova" w:hAnsi="Arial Nova" w:eastAsia="Arial Nova" w:cs="Arial Nova"/>
                <w:b w:val="1"/>
                <w:bCs w:val="1"/>
                <w:sz w:val="24"/>
                <w:szCs w:val="24"/>
              </w:rPr>
              <w:t>Training Notes:</w:t>
            </w:r>
          </w:p>
          <w:p w:rsidR="0995B6EB" w:rsidP="0D2BA18B" w:rsidRDefault="0995B6EB" w14:paraId="0DE1520D" w14:textId="78013207">
            <w:pPr>
              <w:pStyle w:val="Normal"/>
              <w:spacing w:line="360" w:lineRule="auto"/>
              <w:jc w:val="both"/>
              <w:rPr>
                <w:rFonts w:ascii="Arial Nova" w:hAnsi="Arial Nova" w:eastAsia="Arial Nova" w:cs="Arial Nova"/>
                <w:b w:val="1"/>
                <w:bCs w:val="1"/>
                <w:sz w:val="24"/>
                <w:szCs w:val="24"/>
              </w:rPr>
            </w:pPr>
          </w:p>
          <w:p w:rsidR="092F2FF6" w:rsidP="0D2BA18B" w:rsidRDefault="092F2FF6" w14:paraId="7C6599F0" w14:textId="62FBF1A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3.Dusting and damp wiping</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92F2FF6" w:rsidP="0D2BA18B" w:rsidRDefault="092F2FF6" w14:paraId="7C44B07C" w14:textId="5499942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Dusting and damp wiping requires a systematic approach. Start at the door and clean in a circular motion, one piece of furniture at a time. Spray cleaner onto a cloth instead of directly on the object to avoid wastage and furniture damage. Save time by starting from the top and working your way down. Dust the top, sides, back, and cord of the TV. Clean the screen with the same cloth used for mirrors. Dust the base and other furniture in a circular motion. Use glass cleaner for glass surfaces and consult your supervisor for furniture polish on natural wood finishes. Thoroughly clean cushion chairs, sofas, and telephones. Disinfect the handset, cord, and base of the phone. Clean appliances like coffee makers, refrigerators, and microwaves. Restock supplies and arrange clean coffee cups. Finish by cleaning the counter area, mirrors, and framed pictures. Dispose of remaining food and clean the inside and outside of the refrigerator. Dust windowsills and ensure windows and sliding glass doors are locked.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Don't</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forget to dust vents, air conditioning units, and heating units. Check the controls and inspect your work as you continue dusting other furniture.</w:t>
            </w:r>
          </w:p>
          <w:p w:rsidR="092F2FF6" w:rsidP="0D2BA18B" w:rsidRDefault="092F2FF6" w14:paraId="4B8144AE" w14:textId="377379D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Make the bed</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92F2FF6" w:rsidP="0D2BA18B" w:rsidRDefault="092F2FF6" w14:paraId="448EEEA3" w14:textId="1986F4D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make the bed, inspect the mattress and bed frame for damage and signs of bed bugs. Use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size</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colour linens, avoiding mixing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colours</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Position the bottom sheet with the edges aligned and sewn seams facing down. Securely tuck in the sheet. Place the top sheet with the sewn side up, aligned with the top of the mattress. Center the blanket or duvet, folding the duvet cover if applicable.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Miter</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bottom corners of the top sheet and blanket/duvet. Ensure even hanging and a slight touch to the floor at the foot of the bed. Put clean pillowcases on pillows, folding the loose ends. Arrange pillows with folded bedspread exposed on both sides. Flip the duvet, leaving space for pillows. Adjust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cushions and printed materials as per room design. Check bedspread positioning, fold loose corners, and smooth the bed surface. Replace torn or stained bedspreads.</w:t>
            </w:r>
          </w:p>
          <w:p w:rsidR="0995B6EB" w:rsidP="0D2BA18B" w:rsidRDefault="0995B6EB" w14:paraId="7DD65F40" w14:textId="0FF30789">
            <w:pPr>
              <w:pStyle w:val="Normal"/>
              <w:spacing w:line="360" w:lineRule="auto"/>
              <w:jc w:val="both"/>
              <w:rPr>
                <w:rFonts w:ascii="Arial Nova" w:hAnsi="Arial Nova" w:eastAsia="Arial Nova" w:cs="Arial Nova"/>
                <w:b w:val="1"/>
                <w:bCs w:val="1"/>
                <w:sz w:val="24"/>
                <w:szCs w:val="24"/>
              </w:rPr>
            </w:pPr>
          </w:p>
        </w:tc>
      </w:tr>
      <w:tr w:rsidR="0995B6EB" w:rsidTr="12782FE1" w14:paraId="14ECD7C3">
        <w:trPr>
          <w:trHeight w:val="533"/>
        </w:trPr>
        <w:tc>
          <w:tcPr>
            <w:tcW w:w="9390" w:type="dxa"/>
            <w:tcMar/>
          </w:tcPr>
          <w:p w:rsidR="0995B6EB" w:rsidP="0D2BA18B" w:rsidRDefault="0995B6EB" w14:paraId="379A7770" w14:textId="5D888167">
            <w:pPr>
              <w:pStyle w:val="Normal"/>
              <w:spacing w:line="360" w:lineRule="auto"/>
              <w:jc w:val="both"/>
              <w:rPr>
                <w:rFonts w:ascii="Arial Nova" w:hAnsi="Arial Nova" w:eastAsia="Arial Nova" w:cs="Arial Nova"/>
                <w:b w:val="1"/>
                <w:bCs w:val="1"/>
                <w:sz w:val="24"/>
                <w:szCs w:val="24"/>
              </w:rPr>
            </w:pPr>
          </w:p>
          <w:p w:rsidR="58999BE0" w:rsidP="0D2BA18B" w:rsidRDefault="58999BE0" w14:paraId="697EEF73" w14:textId="0B9815E5">
            <w:pPr>
              <w:pStyle w:val="Normal"/>
              <w:spacing w:line="360" w:lineRule="auto"/>
              <w:jc w:val="both"/>
              <w:rPr>
                <w:rFonts w:ascii="Arial Nova" w:hAnsi="Arial Nova" w:eastAsia="Arial Nova" w:cs="Arial Nova"/>
                <w:sz w:val="24"/>
                <w:szCs w:val="24"/>
              </w:rPr>
            </w:pPr>
            <w:r w:rsidR="58999BE0">
              <w:drawing>
                <wp:inline wp14:editId="4BCE7288" wp14:anchorId="57FC6B55">
                  <wp:extent cx="5800725" cy="3321783"/>
                  <wp:effectExtent l="0" t="0" r="0" b="0"/>
                  <wp:docPr id="1795482309" name="" title=""/>
                  <wp:cNvGraphicFramePr>
                    <a:graphicFrameLocks noChangeAspect="1"/>
                  </wp:cNvGraphicFramePr>
                  <a:graphic>
                    <a:graphicData uri="http://schemas.openxmlformats.org/drawingml/2006/picture">
                      <pic:pic>
                        <pic:nvPicPr>
                          <pic:cNvPr id="0" name=""/>
                          <pic:cNvPicPr/>
                        </pic:nvPicPr>
                        <pic:blipFill>
                          <a:blip r:embed="R8e18a229481942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0725" cy="3321783"/>
                          </a:xfrm>
                          <a:prstGeom prst="rect">
                            <a:avLst/>
                          </a:prstGeom>
                        </pic:spPr>
                      </pic:pic>
                    </a:graphicData>
                  </a:graphic>
                </wp:inline>
              </w:drawing>
            </w:r>
            <w:r>
              <w:br/>
            </w:r>
          </w:p>
        </w:tc>
      </w:tr>
      <w:tr w:rsidR="0995B6EB" w:rsidTr="12782FE1" w14:paraId="1AC7AB4D">
        <w:trPr>
          <w:trHeight w:val="533"/>
        </w:trPr>
        <w:tc>
          <w:tcPr>
            <w:tcW w:w="9390" w:type="dxa"/>
            <w:tcMar/>
          </w:tcPr>
          <w:p w:rsidR="559C6830" w:rsidP="0D2BA18B" w:rsidRDefault="559C6830" w14:paraId="63E44707" w14:textId="40B4EFE9">
            <w:pPr>
              <w:pStyle w:val="Normal"/>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8.</w:t>
            </w:r>
            <w:r w:rsidRPr="0D2BA18B" w:rsidR="0995B6EB">
              <w:rPr>
                <w:rFonts w:ascii="Arial Nova" w:hAnsi="Arial Nova" w:eastAsia="Arial Nova" w:cs="Arial Nova"/>
                <w:b w:val="1"/>
                <w:bCs w:val="1"/>
                <w:sz w:val="24"/>
                <w:szCs w:val="24"/>
              </w:rPr>
              <w:t>Training Notes:</w:t>
            </w:r>
          </w:p>
          <w:p w:rsidR="73AFECF1" w:rsidP="0D2BA18B" w:rsidRDefault="73AFECF1" w14:paraId="055C5B8B" w14:textId="72232BD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5.Clean the bathroom</w:t>
            </w:r>
          </w:p>
          <w:p w:rsidR="73AFECF1" w:rsidP="0D2BA18B" w:rsidRDefault="73AFECF1" w14:paraId="1CBDF182" w14:textId="5CC8BB6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When cleaning the bathroom, put on your heavy-duty gloves for germ protection. Start by removing all rubbish and dirty towels, then spray disinfectant on surfaces. Allow the disinfectant to act before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proceeding</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to scrub and wipe the areas. Begin with the tub and shower, using a sponge or approved brush to thoroughly clean, paying attention to grout and caulking to prevent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mold</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mildew. For stay-over guests, lift used soap and clean underneath before replacing it, while for check-outs, discard used soap according to your property's policy. Wipe both sides of the shower curtain, especially the bottom where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mold</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can accumulate, and replace it if torn or stained.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Don't</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forget to wipe the overhead shower curtain rod. Polish all chrome fixtures and use a brush or bowl swab to scrub the interior of the toilet bowl, focusing on the area under the rim. Wipe down the exterior of the bowl with a designated cloth. Clean the vanity sink, basin, and counter to remove water stains and grime, using a dry rag to polish the chrome around the drain and taps. Clean the soap dish and the rest of the counter area, tidying guests' toiletries if necessary. Polish the mirror with glass cleaner, attend to the towel rack, spot-clean the light switch, and ensure the hairdryer is functional. Restock clean towels, amenities, glasses, ice bucket liners, facial tissue, and toilet tissue according to your hotel's policy. Place the clean towels neatly on the towel rack, ensure the toilet roll is wiped and replaced if needed, and fold the facial tissue appropriately. Restock amenities in check-outs and replace or replenish in stayovers for the vanity sink and shower areas. Place a clean, folded towel and/or bathmat by the tub for stayovers and check-outs. Pay attention to corners, behind the toilet, and the door. Finish by polishing the doorway. Once the bathroom is completed, inspect your work to ensure cleanliness and hair-free surfaces, verify an adequate supply of towels and toilet tissue, check that the sink and mirror are clean with the correct amenities, and ensure the shower curtain and tub are properly set and polished.</w:t>
            </w:r>
          </w:p>
          <w:p w:rsidR="73AFECF1" w:rsidP="0D2BA18B" w:rsidRDefault="73AFECF1" w14:paraId="51B6A0DA" w14:textId="2EE95BE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6.Hoover</w:t>
            </w: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3AFECF1" w:rsidP="0D2BA18B" w:rsidRDefault="73AFECF1" w14:paraId="28AEC154" w14:textId="3A11484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When starting your shift, check that the hoover is empty, and the belt is in good condition. Follow a systematic approach, hoovering from one side of the room towards the door. Clear debris with a broom, inspect under the bed for any items left behind, and treat carpet stains, as necessary. Move furniture to access edges and ensure thorough cleaning. Conduct a final inspection, arranging items properly and leaving a uniform carpet pattern. Spray air freshener before leaving, hoover the cart area and recessed entrance, and spot clean any areas as needed. Lock the door, mark completed rooms on your sheet, and </w:t>
            </w: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anticipate</w:t>
            </w: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final inspection by your supervisor.</w:t>
            </w:r>
          </w:p>
          <w:p w:rsidR="0995B6EB" w:rsidP="0D2BA18B" w:rsidRDefault="0995B6EB" w14:paraId="34F852A6" w14:textId="41E198F1">
            <w:pPr>
              <w:pStyle w:val="Normal"/>
              <w:spacing w:line="360" w:lineRule="auto"/>
              <w:jc w:val="both"/>
              <w:rPr>
                <w:rFonts w:ascii="Arial Nova" w:hAnsi="Arial Nova" w:eastAsia="Arial Nova" w:cs="Arial Nova"/>
                <w:b w:val="1"/>
                <w:bCs w:val="1"/>
                <w:sz w:val="24"/>
                <w:szCs w:val="24"/>
              </w:rPr>
            </w:pPr>
          </w:p>
        </w:tc>
      </w:tr>
      <w:tr w:rsidR="0995B6EB" w:rsidTr="12782FE1" w14:paraId="5B0DF9A0">
        <w:trPr>
          <w:trHeight w:val="533"/>
        </w:trPr>
        <w:tc>
          <w:tcPr>
            <w:tcW w:w="9390" w:type="dxa"/>
            <w:tcMar/>
          </w:tcPr>
          <w:p w:rsidR="0995B6EB" w:rsidP="0D2BA18B" w:rsidRDefault="0995B6EB" w14:paraId="367EC5A3" w14:textId="7755BE9A">
            <w:pPr>
              <w:pStyle w:val="Normal"/>
              <w:spacing w:line="360" w:lineRule="auto"/>
              <w:jc w:val="both"/>
              <w:rPr>
                <w:rFonts w:ascii="Arial Nova" w:hAnsi="Arial Nova" w:eastAsia="Arial Nova" w:cs="Arial Nova"/>
                <w:b w:val="1"/>
                <w:bCs w:val="1"/>
                <w:sz w:val="24"/>
                <w:szCs w:val="24"/>
              </w:rPr>
            </w:pPr>
          </w:p>
          <w:p w:rsidR="4BCAB29F" w:rsidP="0D2BA18B" w:rsidRDefault="4BCAB29F" w14:paraId="69038C07" w14:textId="1383A475">
            <w:pPr>
              <w:pStyle w:val="Normal"/>
              <w:spacing w:line="360" w:lineRule="auto"/>
              <w:jc w:val="both"/>
              <w:rPr>
                <w:rFonts w:ascii="Arial Nova" w:hAnsi="Arial Nova" w:eastAsia="Arial Nova" w:cs="Arial Nova"/>
                <w:sz w:val="24"/>
                <w:szCs w:val="24"/>
              </w:rPr>
            </w:pPr>
            <w:r w:rsidR="4BCAB29F">
              <w:drawing>
                <wp:inline wp14:editId="3461CBBE" wp14:anchorId="0883C548">
                  <wp:extent cx="5819776" cy="3332692"/>
                  <wp:effectExtent l="0" t="0" r="0" b="0"/>
                  <wp:docPr id="378392114" name="" title=""/>
                  <wp:cNvGraphicFramePr>
                    <a:graphicFrameLocks noChangeAspect="1"/>
                  </wp:cNvGraphicFramePr>
                  <a:graphic>
                    <a:graphicData uri="http://schemas.openxmlformats.org/drawingml/2006/picture">
                      <pic:pic>
                        <pic:nvPicPr>
                          <pic:cNvPr id="0" name=""/>
                          <pic:cNvPicPr/>
                        </pic:nvPicPr>
                        <pic:blipFill>
                          <a:blip r:embed="R56711521615044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332692"/>
                          </a:xfrm>
                          <a:prstGeom prst="rect">
                            <a:avLst/>
                          </a:prstGeom>
                        </pic:spPr>
                      </pic:pic>
                    </a:graphicData>
                  </a:graphic>
                </wp:inline>
              </w:drawing>
            </w:r>
            <w:r>
              <w:br/>
            </w:r>
          </w:p>
        </w:tc>
      </w:tr>
      <w:tr w:rsidR="0995B6EB" w:rsidTr="12782FE1" w14:paraId="73AB6BB5">
        <w:trPr>
          <w:trHeight w:val="533"/>
        </w:trPr>
        <w:tc>
          <w:tcPr>
            <w:tcW w:w="9390" w:type="dxa"/>
            <w:tcMar/>
          </w:tcPr>
          <w:p w:rsidR="559C6830" w:rsidP="0D2BA18B" w:rsidRDefault="559C6830" w14:paraId="63C1FF2C" w14:textId="3A0E35D6">
            <w:pPr>
              <w:pStyle w:val="Normal"/>
              <w:bidi w:val="0"/>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9.</w:t>
            </w:r>
            <w:r w:rsidRPr="0D2BA18B" w:rsidR="0995B6EB">
              <w:rPr>
                <w:rFonts w:ascii="Arial Nova" w:hAnsi="Arial Nova" w:eastAsia="Arial Nova" w:cs="Arial Nova"/>
                <w:b w:val="1"/>
                <w:bCs w:val="1"/>
                <w:sz w:val="24"/>
                <w:szCs w:val="24"/>
              </w:rPr>
              <w:t>Training Notes:</w:t>
            </w:r>
          </w:p>
          <w:p w:rsidR="0995B6EB" w:rsidP="0D2BA18B" w:rsidRDefault="0995B6EB" w14:paraId="1D63A3BA" w14:textId="039265D5">
            <w:pPr>
              <w:pStyle w:val="Normal"/>
              <w:bidi w:val="0"/>
              <w:spacing w:line="360" w:lineRule="auto"/>
              <w:jc w:val="both"/>
              <w:rPr>
                <w:rFonts w:ascii="Arial Nova" w:hAnsi="Arial Nova" w:eastAsia="Arial Nova" w:cs="Arial Nova"/>
                <w:b w:val="1"/>
                <w:bCs w:val="1"/>
                <w:sz w:val="24"/>
                <w:szCs w:val="24"/>
              </w:rPr>
            </w:pPr>
          </w:p>
          <w:p w:rsidR="6A9320F0" w:rsidP="0D2BA18B" w:rsidRDefault="6A9320F0" w14:paraId="6E54CF2C" w14:textId="0FC5B63C">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Personal Protective Equipment (PPE): Wear </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appropriate PPE</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wear gloves and masks, to protect against chemicals, pathogens, and other hazards.</w:t>
            </w:r>
          </w:p>
          <w:p w:rsidR="6A9320F0" w:rsidP="0D2BA18B" w:rsidRDefault="6A9320F0" w14:paraId="05B225E1" w14:textId="3A4345F1">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Chemical Safety: Follow proper handling, storage, and usage guidelines for cleaning chemicals. Avoid mixing incompatible chemicals and ensure proper ventilation when using them.</w:t>
            </w:r>
          </w:p>
          <w:p w:rsidR="6A9320F0" w:rsidP="0D2BA18B" w:rsidRDefault="6A9320F0" w14:paraId="54FF4A96" w14:textId="5E8997C2">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Ergonomics: Practice proper lifting techniques and use equipment (e.g., trolleys, carts) to minimise the risk of strains and injuries while moving heavy items.</w:t>
            </w:r>
          </w:p>
          <w:p w:rsidR="6A9320F0" w:rsidP="0D2BA18B" w:rsidRDefault="6A9320F0" w14:paraId="1D010B71" w14:textId="7EEF6938">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Electrical Safety: Inspect electrical cords and equipment for </w:t>
            </w:r>
            <w:r w:rsidRPr="0D2BA18B" w:rsidR="0BA89C3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damage and</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report any issues to maintenance. Use electrical appliances and outlets safely.</w:t>
            </w:r>
          </w:p>
          <w:p w:rsidR="6A9320F0" w:rsidP="0D2BA18B" w:rsidRDefault="6A9320F0" w14:paraId="7C477898" w14:textId="7C7778DC">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Hazardous Materials: Safely handle and dispose of hazardous materials, such as sharps (e.g., broken glass), used needles, and biohazard waste. </w:t>
            </w:r>
          </w:p>
          <w:p w:rsidR="6A9320F0" w:rsidP="0D2BA18B" w:rsidRDefault="6A9320F0" w14:paraId="4F8B04F8" w14:textId="20A6A974">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Bloodborne Pathogens: Take precautions when handling soiled linens, towels, or waste that may </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contain</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bodily fluids. Use proper protective measures to minimise the risk of exposure to bloodborne pathogens.</w:t>
            </w:r>
          </w:p>
          <w:p w:rsidR="6A9320F0" w:rsidP="0D2BA18B" w:rsidRDefault="6A9320F0" w14:paraId="4730BC32" w14:textId="39FAB3BB">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Fire Safety: Familiarise yourself with the location of fire exits, fire extinguishers, and emergency procedures. Avoid blocking fire exits or obstructing firefighting equipment.</w:t>
            </w:r>
          </w:p>
          <w:p w:rsidR="6A9320F0" w:rsidP="0D2BA18B" w:rsidRDefault="6A9320F0" w14:paraId="5C8109FD" w14:textId="6C685B4B">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Allergies and Sensitivities: Be aware of guests' allergies and sensitivities to cleaning products. Follow instructions for hypoallergenic or specific cleaning products provided by the hotel.</w:t>
            </w:r>
          </w:p>
          <w:p w:rsidR="6A9320F0" w:rsidP="0D2BA18B" w:rsidRDefault="6A9320F0" w14:paraId="40940707" w14:textId="00FEED56">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Infection Control: Follow proper protocols for sanitising surfaces, especially in high-touch areas, to prevent the spread of pathogens and </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maintain</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 clean and hygienic environment.</w:t>
            </w:r>
          </w:p>
          <w:p w:rsidR="6A9320F0" w:rsidP="0D2BA18B" w:rsidRDefault="6A9320F0" w14:paraId="2715E14F" w14:textId="757079C9">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Communication: Communicate any health and safety concerns or incidents to your supervisors or maintenance staff.</w:t>
            </w:r>
          </w:p>
          <w:p w:rsidR="0995B6EB" w:rsidP="0D2BA18B" w:rsidRDefault="0995B6EB" w14:paraId="61075B56" w14:textId="24790BF4">
            <w:pPr>
              <w:pStyle w:val="Normal"/>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tc>
      </w:tr>
      <w:tr w:rsidR="0995B6EB" w:rsidTr="12782FE1" w14:paraId="1D41BD8B">
        <w:trPr>
          <w:trHeight w:val="533"/>
        </w:trPr>
        <w:tc>
          <w:tcPr>
            <w:tcW w:w="9390" w:type="dxa"/>
            <w:tcMar/>
          </w:tcPr>
          <w:p w:rsidR="0995B6EB" w:rsidP="0D2BA18B" w:rsidRDefault="0995B6EB" w14:paraId="05E354EF" w14:textId="6C8DE7C4">
            <w:pPr>
              <w:pStyle w:val="Normal"/>
              <w:spacing w:line="360" w:lineRule="auto"/>
              <w:jc w:val="both"/>
              <w:rPr>
                <w:rFonts w:ascii="Arial Nova" w:hAnsi="Arial Nova" w:eastAsia="Arial Nova" w:cs="Arial Nova"/>
                <w:b w:val="1"/>
                <w:bCs w:val="1"/>
                <w:sz w:val="24"/>
                <w:szCs w:val="24"/>
              </w:rPr>
            </w:pPr>
          </w:p>
          <w:p w:rsidR="54E94DB9" w:rsidP="0D2BA18B" w:rsidRDefault="54E94DB9" w14:paraId="2830D7BC" w14:textId="46592579">
            <w:pPr>
              <w:pStyle w:val="Normal"/>
              <w:spacing w:line="360" w:lineRule="auto"/>
              <w:jc w:val="both"/>
              <w:rPr>
                <w:rFonts w:ascii="Arial Nova" w:hAnsi="Arial Nova" w:eastAsia="Arial Nova" w:cs="Arial Nova"/>
                <w:sz w:val="24"/>
                <w:szCs w:val="24"/>
              </w:rPr>
            </w:pPr>
            <w:r w:rsidR="54E94DB9">
              <w:drawing>
                <wp:inline wp14:editId="1E285E0D" wp14:anchorId="6C9B2C1E">
                  <wp:extent cx="5800725" cy="3283882"/>
                  <wp:effectExtent l="0" t="0" r="0" b="0"/>
                  <wp:docPr id="1944692701" name="" title=""/>
                  <wp:cNvGraphicFramePr>
                    <a:graphicFrameLocks noChangeAspect="1"/>
                  </wp:cNvGraphicFramePr>
                  <a:graphic>
                    <a:graphicData uri="http://schemas.openxmlformats.org/drawingml/2006/picture">
                      <pic:pic>
                        <pic:nvPicPr>
                          <pic:cNvPr id="0" name=""/>
                          <pic:cNvPicPr/>
                        </pic:nvPicPr>
                        <pic:blipFill>
                          <a:blip r:embed="Rc1e6b68966c249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0725" cy="3283882"/>
                          </a:xfrm>
                          <a:prstGeom prst="rect">
                            <a:avLst/>
                          </a:prstGeom>
                        </pic:spPr>
                      </pic:pic>
                    </a:graphicData>
                  </a:graphic>
                </wp:inline>
              </w:drawing>
            </w:r>
          </w:p>
        </w:tc>
      </w:tr>
      <w:tr w:rsidR="0995B6EB" w:rsidTr="12782FE1" w14:paraId="5B014FA3">
        <w:trPr>
          <w:trHeight w:val="533"/>
        </w:trPr>
        <w:tc>
          <w:tcPr>
            <w:tcW w:w="9390" w:type="dxa"/>
            <w:tcMar/>
          </w:tcPr>
          <w:p w:rsidR="559C6830" w:rsidP="0D2BA18B" w:rsidRDefault="559C6830" w14:paraId="1637850E" w14:textId="2A149F03">
            <w:pPr>
              <w:pStyle w:val="Normal"/>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10.</w:t>
            </w:r>
            <w:r w:rsidRPr="0D2BA18B" w:rsidR="0995B6EB">
              <w:rPr>
                <w:rFonts w:ascii="Arial Nova" w:hAnsi="Arial Nova" w:eastAsia="Arial Nova" w:cs="Arial Nova"/>
                <w:b w:val="1"/>
                <w:bCs w:val="1"/>
                <w:sz w:val="24"/>
                <w:szCs w:val="24"/>
              </w:rPr>
              <w:t>Training Notes:</w:t>
            </w:r>
          </w:p>
          <w:p w:rsidR="0995B6EB" w:rsidP="0D2BA18B" w:rsidRDefault="0995B6EB" w14:paraId="2B93355D" w14:textId="4CEA068B">
            <w:pPr>
              <w:pStyle w:val="Normal"/>
              <w:spacing w:line="360" w:lineRule="auto"/>
              <w:jc w:val="both"/>
              <w:rPr>
                <w:rFonts w:ascii="Arial Nova" w:hAnsi="Arial Nova" w:eastAsia="Arial Nova" w:cs="Arial Nova"/>
                <w:b w:val="1"/>
                <w:bCs w:val="1"/>
                <w:sz w:val="24"/>
                <w:szCs w:val="24"/>
              </w:rPr>
            </w:pPr>
          </w:p>
          <w:p w:rsidR="180DDB20" w:rsidP="0D2BA18B" w:rsidRDefault="180DDB20" w14:paraId="26C02774" w14:textId="715E408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we strive to enhance employee engagement and support your personal growth within our brand, we are committed to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providing</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opportunities that enable you to reach your full potential and make meaningful contributions to our brand's success. We highly value your input, so please feel free to share any courses or development opportunities you believe would be beneficial for your growth.</w:t>
            </w:r>
          </w:p>
          <w:p w:rsidR="180DDB20" w:rsidP="0D2BA18B" w:rsidRDefault="180DDB20" w14:paraId="35C45576" w14:textId="1694005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those who are non-native English speakers and wish to improve their language skills, we offer an exclusive 'English for Hotel Industry' course right here at the hotel. This program is designed to enhance your communication abilities and language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proficiency</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within the context of the hospitality industry.</w:t>
            </w:r>
          </w:p>
          <w:p w:rsidR="180DDB20" w:rsidP="0D2BA18B" w:rsidRDefault="180DDB20" w14:paraId="252157AE" w14:textId="3F07989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In addition, we have an online app available for all our employees that focuses on promoting mental health and well-being. By enrolling in this app, you will have access to valuable resources and tools that can support your overall mental well-being.</w:t>
            </w:r>
          </w:p>
          <w:p w:rsidR="180DDB20" w:rsidP="0D2BA18B" w:rsidRDefault="180DDB20" w14:paraId="54B0DE05" w14:textId="28C92B4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If you prefer face-to-face interactions, we are more than willing to arrange a meeting with someone who can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necessary support and guidance tailored to your specific needs.</w:t>
            </w:r>
          </w:p>
          <w:p w:rsidR="180DDB20" w:rsidP="0D2BA18B" w:rsidRDefault="180DDB20" w14:paraId="33629BF6" w14:textId="411DBA7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Please remember that your well-being is our top priority, and you are always encouraged to approach your supervisor at any time. They are here to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you and ensure your well-being is properly addressed.</w:t>
            </w:r>
          </w:p>
          <w:p w:rsidR="180DDB20" w:rsidP="0D2BA18B" w:rsidRDefault="180DDB20" w14:paraId="23022348" w14:textId="61FE137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Lastly, as a token of our appreciation, the management team has organised a staff bonding day in Northumberland, scheduled for September. More information to follow on this. This exciting event aims to strengthen team relationships and create a positive and enjoyable experience for all our staff members. </w:t>
            </w:r>
          </w:p>
          <w:p w:rsidR="180DDB20" w:rsidP="0D2BA18B" w:rsidRDefault="180DDB20" w14:paraId="1E5B2CAC" w14:textId="6DC2117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Joe Wheeling, former CEO of Accor's Red Roof Inns once said, was spot on when he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said,</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‘our product is defined by our housekeeping staff’ (Simon, 2023). That is the same here at Trinity. Although you may not have direct interaction with the guests who occupy the rooms you meticulously clean, they place their trust and reliance on you. Always bear in mind that you play a crucial role in upholding the reputation and essence of the Trinity brand.</w:t>
            </w:r>
          </w:p>
          <w:p w:rsidR="0995B6EB" w:rsidP="0D2BA18B" w:rsidRDefault="0995B6EB" w14:paraId="70962D57" w14:textId="1BC86E1F">
            <w:pPr>
              <w:pStyle w:val="Normal"/>
              <w:spacing w:line="360" w:lineRule="auto"/>
              <w:jc w:val="both"/>
              <w:rPr>
                <w:rFonts w:ascii="Arial Nova" w:hAnsi="Arial Nova" w:eastAsia="Arial Nova" w:cs="Arial Nova"/>
                <w:b w:val="1"/>
                <w:bCs w:val="1"/>
                <w:sz w:val="24"/>
                <w:szCs w:val="24"/>
              </w:rPr>
            </w:pPr>
          </w:p>
        </w:tc>
      </w:tr>
      <w:tr w:rsidR="0995B6EB" w:rsidTr="12782FE1" w14:paraId="0670D429">
        <w:trPr>
          <w:trHeight w:val="533"/>
        </w:trPr>
        <w:tc>
          <w:tcPr>
            <w:tcW w:w="9390" w:type="dxa"/>
            <w:tcMar/>
          </w:tcPr>
          <w:p w:rsidR="0995B6EB" w:rsidP="0D2BA18B" w:rsidRDefault="0995B6EB" w14:paraId="4A31AF64" w14:textId="5E8A1A25">
            <w:pPr>
              <w:pStyle w:val="Normal"/>
              <w:spacing w:line="360" w:lineRule="auto"/>
              <w:jc w:val="both"/>
              <w:rPr>
                <w:rFonts w:ascii="Arial Nova" w:hAnsi="Arial Nova" w:eastAsia="Arial Nova" w:cs="Arial Nova"/>
                <w:b w:val="1"/>
                <w:bCs w:val="1"/>
                <w:sz w:val="24"/>
                <w:szCs w:val="24"/>
              </w:rPr>
            </w:pPr>
          </w:p>
        </w:tc>
      </w:tr>
      <w:tr w:rsidR="0995B6EB" w:rsidTr="12782FE1" w14:paraId="0510EA79">
        <w:trPr>
          <w:trHeight w:val="533"/>
        </w:trPr>
        <w:tc>
          <w:tcPr>
            <w:tcW w:w="9390" w:type="dxa"/>
            <w:tcMar/>
          </w:tcPr>
          <w:p w:rsidR="63168003" w:rsidP="0D2BA18B" w:rsidRDefault="63168003" w14:paraId="7B4AA3DF" w14:textId="363D2746">
            <w:pPr>
              <w:pStyle w:val="Normal"/>
              <w:spacing w:line="360" w:lineRule="auto"/>
              <w:jc w:val="both"/>
              <w:rPr>
                <w:rFonts w:ascii="Arial Nova" w:hAnsi="Arial Nova" w:eastAsia="Arial Nova" w:cs="Arial Nova"/>
                <w:b w:val="1"/>
                <w:bCs w:val="1"/>
                <w:sz w:val="24"/>
                <w:szCs w:val="24"/>
              </w:rPr>
            </w:pPr>
            <w:r w:rsidRPr="0D2BA18B" w:rsidR="63168003">
              <w:rPr>
                <w:rFonts w:ascii="Arial Nova" w:hAnsi="Arial Nova" w:eastAsia="Arial Nova" w:cs="Arial Nova"/>
                <w:b w:val="1"/>
                <w:bCs w:val="1"/>
                <w:sz w:val="24"/>
                <w:szCs w:val="24"/>
              </w:rPr>
              <w:t>11.</w:t>
            </w:r>
            <w:r w:rsidRPr="0D2BA18B" w:rsidR="6B175312">
              <w:rPr>
                <w:rFonts w:ascii="Arial Nova" w:hAnsi="Arial Nova" w:eastAsia="Arial Nova" w:cs="Arial Nova"/>
                <w:b w:val="1"/>
                <w:bCs w:val="1"/>
                <w:sz w:val="24"/>
                <w:szCs w:val="24"/>
              </w:rPr>
              <w:t>References</w:t>
            </w:r>
            <w:r w:rsidRPr="0D2BA18B" w:rsidR="0995B6EB">
              <w:rPr>
                <w:rFonts w:ascii="Arial Nova" w:hAnsi="Arial Nova" w:eastAsia="Arial Nova" w:cs="Arial Nova"/>
                <w:b w:val="1"/>
                <w:bCs w:val="1"/>
                <w:sz w:val="24"/>
                <w:szCs w:val="24"/>
              </w:rPr>
              <w:t>:</w:t>
            </w:r>
          </w:p>
          <w:p w:rsidR="467391EE" w:rsidP="0D2BA18B" w:rsidRDefault="467391EE" w14:paraId="43228F29" w14:textId="0E9E34F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67391EE">
              <w:drawing>
                <wp:inline wp14:editId="72E1C855" wp14:anchorId="4030067B">
                  <wp:extent cx="5819776" cy="3322017"/>
                  <wp:effectExtent l="0" t="0" r="0" b="0"/>
                  <wp:docPr id="1106125239" name="" title=""/>
                  <wp:cNvGraphicFramePr>
                    <a:graphicFrameLocks noChangeAspect="1"/>
                  </wp:cNvGraphicFramePr>
                  <a:graphic>
                    <a:graphicData uri="http://schemas.openxmlformats.org/drawingml/2006/picture">
                      <pic:pic>
                        <pic:nvPicPr>
                          <pic:cNvPr id="0" name=""/>
                          <pic:cNvPicPr/>
                        </pic:nvPicPr>
                        <pic:blipFill>
                          <a:blip r:embed="Rde19dce9178046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322017"/>
                          </a:xfrm>
                          <a:prstGeom prst="rect">
                            <a:avLst/>
                          </a:prstGeom>
                        </pic:spPr>
                      </pic:pic>
                    </a:graphicData>
                  </a:graphic>
                </wp:inline>
              </w:drawing>
            </w:r>
          </w:p>
          <w:p w:rsidR="467391EE" w:rsidP="0D2BA18B" w:rsidRDefault="467391EE" w14:paraId="4451A0BF" w14:textId="1B6CE25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67391EE">
              <w:drawing>
                <wp:inline wp14:editId="2116E394" wp14:anchorId="70686CE3">
                  <wp:extent cx="5823644" cy="3324225"/>
                  <wp:effectExtent l="0" t="0" r="0" b="0"/>
                  <wp:docPr id="1210927823" name="" title=""/>
                  <wp:cNvGraphicFramePr>
                    <a:graphicFrameLocks noChangeAspect="1"/>
                  </wp:cNvGraphicFramePr>
                  <a:graphic>
                    <a:graphicData uri="http://schemas.openxmlformats.org/drawingml/2006/picture">
                      <pic:pic>
                        <pic:nvPicPr>
                          <pic:cNvPr id="0" name=""/>
                          <pic:cNvPicPr/>
                        </pic:nvPicPr>
                        <pic:blipFill>
                          <a:blip r:embed="R4f06142619c047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3644" cy="3324225"/>
                          </a:xfrm>
                          <a:prstGeom prst="rect">
                            <a:avLst/>
                          </a:prstGeom>
                        </pic:spPr>
                      </pic:pic>
                    </a:graphicData>
                  </a:graphic>
                </wp:inline>
              </w:drawing>
            </w:r>
          </w:p>
          <w:p w:rsidR="467391EE" w:rsidP="0D2BA18B" w:rsidRDefault="467391EE" w14:paraId="652011BC" w14:textId="30FB44D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67391EE">
              <w:drawing>
                <wp:inline wp14:editId="39766854" wp14:anchorId="58B55679">
                  <wp:extent cx="5838828" cy="3307832"/>
                  <wp:effectExtent l="0" t="0" r="0" b="0"/>
                  <wp:docPr id="98304669" name="" title=""/>
                  <wp:cNvGraphicFramePr>
                    <a:graphicFrameLocks noChangeAspect="1"/>
                  </wp:cNvGraphicFramePr>
                  <a:graphic>
                    <a:graphicData uri="http://schemas.openxmlformats.org/drawingml/2006/picture">
                      <pic:pic>
                        <pic:nvPicPr>
                          <pic:cNvPr id="0" name=""/>
                          <pic:cNvPicPr/>
                        </pic:nvPicPr>
                        <pic:blipFill>
                          <a:blip r:embed="R7518d1db303f4f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8" cy="3307832"/>
                          </a:xfrm>
                          <a:prstGeom prst="rect">
                            <a:avLst/>
                          </a:prstGeom>
                        </pic:spPr>
                      </pic:pic>
                    </a:graphicData>
                  </a:graphic>
                </wp:inline>
              </w:drawing>
            </w:r>
          </w:p>
        </w:tc>
      </w:tr>
    </w:tbl>
    <w:p w:rsidR="005F689A" w:rsidP="0D2BA18B" w:rsidRDefault="005F689A" w14:paraId="518B4BD4" w14:textId="24AA9D28">
      <w:pPr>
        <w:pStyle w:val="Normal"/>
        <w:spacing w:after="160" w:line="360" w:lineRule="auto"/>
        <w:jc w:val="both"/>
        <w:rPr>
          <w:rFonts w:ascii="Arial Nova" w:hAnsi="Arial Nova" w:eastAsia="Arial Nova" w:cs="Arial Nova"/>
          <w:color w:val="000000" w:themeColor="text1" w:themeTint="FF" w:themeShade="FF"/>
          <w:sz w:val="24"/>
          <w:szCs w:val="24"/>
          <w:u w:val="single"/>
        </w:rPr>
      </w:pPr>
      <w:r w:rsidRPr="12782FE1" w:rsidR="5EECF49B">
        <w:rPr>
          <w:rFonts w:ascii="Arial Nova" w:hAnsi="Arial Nova" w:eastAsia="Arial Nova" w:cs="Arial Nova"/>
          <w:color w:val="000000" w:themeColor="text1" w:themeTint="FF" w:themeShade="FF"/>
          <w:sz w:val="24"/>
          <w:szCs w:val="24"/>
          <w:u w:val="single"/>
        </w:rPr>
        <w:t>References</w:t>
      </w:r>
    </w:p>
    <w:p w:rsidR="005F689A" w:rsidP="12782FE1" w:rsidRDefault="005F689A" w14:paraId="08380653" w14:textId="01F53587">
      <w:pPr>
        <w:pStyle w:val="Normal"/>
        <w:spacing w:after="0" w:line="24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American Hotel and Lodging Association. (2018)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Lodging Survey. Hotel Trends; An inside look at popular amenities and guest services.</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3c66f73d0bfd498b">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https://www.ahla.com/sites/default/files/2018%20Lodging%20Survey%20Final.pdf</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0225B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2AF6AC0E" w14:textId="241DFC2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58CCAF24" w14:textId="4BE93848">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Anthonisz, A. (2014)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Worldwide Hospitality and Tourism Themes</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Bingley Vol. 6,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Iss</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4,:</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352-361. Available at:  </w:t>
      </w:r>
      <w:hyperlink r:id="Rdd0e8271434a4442">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https://www.proquest.com/docview/1662743889/fulltextPDF/6801D39C6905412EPQ/1?accountid=130472</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37F62E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733DAD56" w14:textId="06E5B08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FA77F80" w14:textId="2626A5B9">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Bridger, E. (2018)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Employee engagement: a practical introduction</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2nd ed. HR Fundamentals. London: CIPD and Kogan Page. Available at:  </w:t>
      </w:r>
      <w:hyperlink w:anchor="db=nlebk&amp;AN=1857078" r:id="R1ee3dc27966342b3">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https://web-s-ebscohost-com.ezproxy.uwtsd.ac.uk/ehost/detail/detail?vid=0&amp;sid=751d0985-fa74-48a9-a2d2-95f9eb22a5c5%40redis&amp;bdata=JnNpdGU9ZWhvc3QtbGl2ZQ%3d%3d#db=nlebk&amp;AN=1857078</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2D8BB5E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2F61C711" w14:textId="611BD27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B64D835" w:rsidP="12782FE1" w:rsidRDefault="2B64D835" w14:paraId="111F6002" w14:textId="1A44C2FD">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2B64D835">
        <w:rPr>
          <w:rFonts w:ascii="Arial Nova" w:hAnsi="Arial Nova" w:eastAsia="Arial Nova" w:cs="Arial Nova"/>
          <w:b w:val="0"/>
          <w:bCs w:val="0"/>
          <w:i w:val="0"/>
          <w:iCs w:val="0"/>
          <w:caps w:val="0"/>
          <w:smallCaps w:val="0"/>
          <w:noProof w:val="0"/>
          <w:color w:val="000000" w:themeColor="text1" w:themeTint="FF" w:themeShade="FF"/>
          <w:sz w:val="24"/>
          <w:szCs w:val="24"/>
          <w:lang w:val="en-GB"/>
        </w:rPr>
        <w:t>CanStock</w:t>
      </w:r>
      <w:r w:rsidRPr="12782FE1" w:rsidR="2B64D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Photo (no date) </w:t>
      </w:r>
      <w:r w:rsidRPr="12782FE1" w:rsidR="2B64D835">
        <w:rPr>
          <w:rFonts w:ascii="Arial Nova" w:hAnsi="Arial Nova" w:eastAsia="Arial Nova" w:cs="Arial Nova"/>
          <w:b w:val="0"/>
          <w:bCs w:val="0"/>
          <w:i w:val="1"/>
          <w:iCs w:val="1"/>
          <w:caps w:val="0"/>
          <w:smallCaps w:val="0"/>
          <w:noProof w:val="0"/>
          <w:color w:val="000000" w:themeColor="text1" w:themeTint="FF" w:themeShade="FF"/>
          <w:sz w:val="24"/>
          <w:szCs w:val="24"/>
          <w:lang w:val="en-GB"/>
        </w:rPr>
        <w:t>Maid knocking on Dorr in Hotel Corridor</w:t>
      </w:r>
      <w:r w:rsidRPr="12782FE1" w:rsidR="2B64D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2B64D835">
        <w:rPr>
          <w:rFonts w:ascii="Arial Nova" w:hAnsi="Arial Nova" w:eastAsia="Arial Nova" w:cs="Arial Nova"/>
          <w:b w:val="0"/>
          <w:bCs w:val="0"/>
          <w:i w:val="1"/>
          <w:iCs w:val="1"/>
          <w:caps w:val="0"/>
          <w:smallCaps w:val="0"/>
          <w:noProof w:val="0"/>
          <w:color w:val="000000" w:themeColor="text1" w:themeTint="FF" w:themeShade="FF"/>
          <w:sz w:val="24"/>
          <w:szCs w:val="24"/>
          <w:lang w:val="en-GB"/>
        </w:rPr>
        <w:t>CanStock</w:t>
      </w:r>
      <w:r w:rsidRPr="12782FE1" w:rsidR="2B64D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cc4c7d2968c54339">
        <w:r w:rsidRPr="12782FE1" w:rsidR="2B64D835">
          <w:rPr>
            <w:rStyle w:val="Hyperlink"/>
            <w:rFonts w:ascii="Arial Nova" w:hAnsi="Arial Nova" w:eastAsia="Arial Nova" w:cs="Arial Nova"/>
            <w:b w:val="0"/>
            <w:bCs w:val="0"/>
            <w:i w:val="0"/>
            <w:iCs w:val="0"/>
            <w:caps w:val="0"/>
            <w:smallCaps w:val="0"/>
            <w:strike w:val="0"/>
            <w:dstrike w:val="0"/>
            <w:noProof w:val="0"/>
            <w:sz w:val="24"/>
            <w:szCs w:val="24"/>
            <w:lang w:val="en-GB"/>
          </w:rPr>
          <w:t>https://www.canstockphoto.com/maid-knocking-on-dorr-in-hotel-corridor-76180026.html</w:t>
        </w:r>
      </w:hyperlink>
      <w:r w:rsidRPr="12782FE1" w:rsidR="2B64D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r w:rsidRPr="12782FE1" w:rsidR="2B64D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2782FE1" w:rsidP="12782FE1" w:rsidRDefault="12782FE1" w14:paraId="7B7EBB7D" w14:textId="10E72A28">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762609E" w:rsidP="12782FE1" w:rsidRDefault="1762609E" w14:paraId="48EC3F54" w14:textId="04CFDF0C">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Carrara, A. (2018)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The importance of good housekeeping</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cc4b08353bb54be1">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https://www.hotelowner.co.uk/18803-the-importance-of-good-housekeeping/</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5371FC9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4E83B438" w14:textId="751BF08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330BCFF" w14:textId="2A724730">
      <w:pPr>
        <w:pStyle w:val="Normal"/>
        <w:spacing w:after="160" w:line="259" w:lineRule="auto"/>
        <w:ind w:left="0" w:hanging="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0A407F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Challenger, L. (2020) </w:t>
      </w:r>
      <w:r w:rsidRPr="12782FE1" w:rsidR="0A407F86">
        <w:rPr>
          <w:rFonts w:ascii="Arial Nova" w:hAnsi="Arial Nova" w:eastAsia="Arial Nova" w:cs="Arial Nova"/>
          <w:b w:val="0"/>
          <w:bCs w:val="0"/>
          <w:i w:val="1"/>
          <w:iCs w:val="1"/>
          <w:caps w:val="0"/>
          <w:smallCaps w:val="0"/>
          <w:noProof w:val="0"/>
          <w:color w:val="000000" w:themeColor="text1" w:themeTint="FF" w:themeShade="FF"/>
          <w:sz w:val="24"/>
          <w:szCs w:val="24"/>
          <w:lang w:val="en-GB"/>
        </w:rPr>
        <w:t>Develop your housekeeping skills through training.</w:t>
      </w:r>
      <w:r w:rsidRPr="12782FE1" w:rsidR="0A407F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Polo and Tweed. Available at:  </w:t>
      </w:r>
      <w:hyperlink r:id="R1d2d4d75515e47fe">
        <w:r w:rsidRPr="12782FE1" w:rsidR="0A407F86">
          <w:rPr>
            <w:rStyle w:val="Hyperlink"/>
            <w:rFonts w:ascii="Arial Nova" w:hAnsi="Arial Nova" w:eastAsia="Arial Nova" w:cs="Arial Nova"/>
            <w:b w:val="0"/>
            <w:bCs w:val="0"/>
            <w:i w:val="0"/>
            <w:iCs w:val="0"/>
            <w:caps w:val="0"/>
            <w:smallCaps w:val="0"/>
            <w:strike w:val="0"/>
            <w:dstrike w:val="0"/>
            <w:noProof w:val="0"/>
            <w:sz w:val="24"/>
            <w:szCs w:val="24"/>
            <w:lang w:val="en-GB"/>
          </w:rPr>
          <w:t>https://poloandtweed.com/blog/housekeeping-skills-training-for-hotel-staff</w:t>
        </w:r>
      </w:hyperlink>
      <w:r w:rsidRPr="12782FE1" w:rsidR="0A407F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99A51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16394571" w14:textId="14B302D4">
      <w:pPr>
        <w:pStyle w:val="Normal"/>
        <w:spacing w:after="160" w:line="259" w:lineRule="auto"/>
        <w:ind w:left="0" w:hanging="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217AAD4" w14:textId="2DBF2EC4">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Club, D.V. (2020) </w:t>
      </w:r>
      <w:r w:rsidRPr="12782FE1" w:rsidR="1D66DBD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Prior to guest check-in, a housekeeping attendant wearing PPE will spray hospital-grade disinfectant on all surfaces in the unit focusing on 10 high-touch areas. learn about our #CleanCheck program at </w:t>
      </w:r>
      <w:hyperlink r:id="R7444278168b04c99">
        <w:r w:rsidRPr="12782FE1" w:rsidR="1D66DBD8">
          <w:rPr>
            <w:rStyle w:val="Hyperlink"/>
            <w:rFonts w:ascii="Arial Nova" w:hAnsi="Arial Nova" w:eastAsia="Arial Nova" w:cs="Arial Nova"/>
            <w:b w:val="0"/>
            <w:bCs w:val="0"/>
            <w:i w:val="1"/>
            <w:iCs w:val="1"/>
            <w:caps w:val="0"/>
            <w:smallCaps w:val="0"/>
            <w:strike w:val="0"/>
            <w:dstrike w:val="0"/>
            <w:noProof w:val="0"/>
            <w:sz w:val="24"/>
            <w:szCs w:val="24"/>
            <w:lang w:val="en-GB"/>
          </w:rPr>
          <w:t>https://t.co/o8r5tjtqs9</w:t>
        </w:r>
      </w:hyperlink>
      <w:r w:rsidRPr="12782FE1" w:rsidR="1D66DBD8">
        <w:rPr>
          <w:rFonts w:ascii="Arial Nova" w:hAnsi="Arial Nova" w:eastAsia="Arial Nova" w:cs="Arial Nova"/>
          <w:b w:val="0"/>
          <w:bCs w:val="0"/>
          <w:i w:val="1"/>
          <w:iCs w:val="1"/>
          <w:caps w:val="0"/>
          <w:smallCaps w:val="0"/>
          <w:noProof w:val="0"/>
          <w:color w:val="000000" w:themeColor="text1" w:themeTint="FF" w:themeShade="FF"/>
          <w:sz w:val="24"/>
          <w:szCs w:val="24"/>
          <w:lang w:val="en-GB"/>
        </w:rPr>
        <w:t>⁣ and learn #whydivi is the right choice for you.⁣ pic.twitter.com/qklvv6s7mg</w:t>
      </w: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D66DBD8">
        <w:rPr>
          <w:rFonts w:ascii="Arial Nova" w:hAnsi="Arial Nova" w:eastAsia="Arial Nova" w:cs="Arial Nova"/>
          <w:b w:val="0"/>
          <w:bCs w:val="0"/>
          <w:i w:val="1"/>
          <w:iCs w:val="1"/>
          <w:caps w:val="0"/>
          <w:smallCaps w:val="0"/>
          <w:noProof w:val="0"/>
          <w:color w:val="000000" w:themeColor="text1" w:themeTint="FF" w:themeShade="FF"/>
          <w:sz w:val="24"/>
          <w:szCs w:val="24"/>
          <w:lang w:val="en-GB"/>
        </w:rPr>
        <w:t>Twitter</w:t>
      </w: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4432688783fa4031">
        <w:r w:rsidRPr="12782FE1" w:rsidR="1D66DBD8">
          <w:rPr>
            <w:rStyle w:val="Hyperlink"/>
            <w:rFonts w:ascii="Arial Nova" w:hAnsi="Arial Nova" w:eastAsia="Arial Nova" w:cs="Arial Nova"/>
            <w:b w:val="0"/>
            <w:bCs w:val="0"/>
            <w:i w:val="0"/>
            <w:iCs w:val="0"/>
            <w:caps w:val="0"/>
            <w:smallCaps w:val="0"/>
            <w:strike w:val="0"/>
            <w:dstrike w:val="0"/>
            <w:noProof w:val="0"/>
            <w:sz w:val="24"/>
            <w:szCs w:val="24"/>
            <w:lang w:val="en-GB"/>
          </w:rPr>
          <w:t>https://twitter.com/divivacation/status/1299391463655170055</w:t>
        </w:r>
      </w:hyperlink>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 </w:t>
      </w:r>
    </w:p>
    <w:p w:rsidR="005F689A" w:rsidP="12782FE1" w:rsidRDefault="005F689A" w14:paraId="344F6DDE" w14:textId="58CD9CC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3C06BE3C" w14:textId="6E5E3D33">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Curriculum Wadhwani (2014) </w:t>
      </w:r>
      <w:r w:rsidRPr="12782FE1" w:rsidR="1D66DBD8">
        <w:rPr>
          <w:rFonts w:ascii="Arial Nova" w:hAnsi="Arial Nova" w:eastAsia="Arial Nova" w:cs="Arial Nova"/>
          <w:b w:val="0"/>
          <w:bCs w:val="0"/>
          <w:i w:val="1"/>
          <w:iCs w:val="1"/>
          <w:caps w:val="0"/>
          <w:smallCaps w:val="0"/>
          <w:noProof w:val="0"/>
          <w:color w:val="000000" w:themeColor="text1" w:themeTint="FF" w:themeShade="FF"/>
          <w:sz w:val="24"/>
          <w:szCs w:val="24"/>
          <w:lang w:val="en-GB"/>
        </w:rPr>
        <w:t>Hospitality Housekeeping Room Assignment Sheet</w:t>
      </w: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D66DBD8">
        <w:rPr>
          <w:rFonts w:ascii="Arial Nova" w:hAnsi="Arial Nova" w:eastAsia="Arial Nova" w:cs="Arial Nova"/>
          <w:b w:val="0"/>
          <w:bCs w:val="0"/>
          <w:i w:val="1"/>
          <w:iCs w:val="1"/>
          <w:caps w:val="0"/>
          <w:smallCaps w:val="0"/>
          <w:noProof w:val="0"/>
          <w:color w:val="000000" w:themeColor="text1" w:themeTint="FF" w:themeShade="FF"/>
          <w:sz w:val="24"/>
          <w:szCs w:val="24"/>
          <w:lang w:val="en-GB"/>
        </w:rPr>
        <w:t>YouTube</w:t>
      </w: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74cb89f7ad604514">
        <w:r w:rsidRPr="12782FE1" w:rsidR="1D66DBD8">
          <w:rPr>
            <w:rStyle w:val="Hyperlink"/>
            <w:rFonts w:ascii="Arial Nova" w:hAnsi="Arial Nova" w:eastAsia="Arial Nova" w:cs="Arial Nova"/>
            <w:b w:val="0"/>
            <w:bCs w:val="0"/>
            <w:i w:val="0"/>
            <w:iCs w:val="0"/>
            <w:caps w:val="0"/>
            <w:smallCaps w:val="0"/>
            <w:strike w:val="0"/>
            <w:dstrike w:val="0"/>
            <w:noProof w:val="0"/>
            <w:sz w:val="24"/>
            <w:szCs w:val="24"/>
            <w:lang w:val="en-GB"/>
          </w:rPr>
          <w:t>https://www.youtube.com/watch?v=2pxG12PlyLs</w:t>
        </w:r>
      </w:hyperlink>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r w:rsidRPr="12782FE1" w:rsidR="1D66DB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5F689A" w:rsidP="12782FE1" w:rsidRDefault="005F689A" w14:paraId="22A6DAC1" w14:textId="5211D452">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3E5319FE" w14:textId="51C402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Denios</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w:t>
      </w:r>
      <w:r w:rsidRPr="12782FE1" w:rsidR="3CB32382">
        <w:rPr>
          <w:rFonts w:ascii="Arial Nova" w:hAnsi="Arial Nova" w:eastAsia="Arial Nova" w:cs="Arial Nova"/>
          <w:b w:val="0"/>
          <w:bCs w:val="0"/>
          <w:i w:val="0"/>
          <w:iCs w:val="0"/>
          <w:caps w:val="0"/>
          <w:smallCaps w:val="0"/>
          <w:noProof w:val="0"/>
          <w:color w:val="1D1D1D"/>
          <w:sz w:val="24"/>
          <w:szCs w:val="24"/>
          <w:lang w:val="en-GB"/>
        </w:rPr>
        <w:t xml:space="preserve">Prohibition sign no unauthorised access. </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3c4c1646ff9a4ff7">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https://www.denios.co.uk/prohibition-sign-no-unauthorised-access-iso-7010-30300400251102/148581?mh_matchtype=&amp;mh_keyword=&amp;mh_adgroupid=&amp;campaignid=15440660142&amp;adgroupid=&amp;adid=&amp;gad=1&amp;gclid=CjwKCAjw-IWkBhBTEiwA2exyO6Mdh2CwYnRxROSSIEqLVw2_cgRhIFSrTeDUgGWNF5dn4P5uzxyflBoC-vcQAvD_BwE</w:t>
        </w:r>
      </w:hyperlink>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2DAB7DA4" w14:textId="41893F89">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7143D10" w14:textId="66AE1D8A">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Derrington, A. (2018) Available at:</w:t>
      </w:r>
      <w:hyperlink>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 xml:space="preserve"> </w:t>
        </w:r>
      </w:hyperlink>
      <w:hyperlink r:id="Rf14372dbc96d4548">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https://firstquarterfinance.com/what-time-does-housekeeping-come/</w:t>
        </w:r>
      </w:hyperlink>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085662FC" w14:textId="22A65DB7">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5926AC25" w14:textId="715D2E6B">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Dr.</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Kristie Woodstock Chiropractor (2019) </w:t>
      </w:r>
      <w:r w:rsidRPr="12782FE1" w:rsidR="3CB32382">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Lifting Heavy Objects Correctly. </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88e3e2c885d74503">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http://www.drkristie.net/lifting-heavy-objects-correctly/</w:t>
        </w:r>
      </w:hyperlink>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32B5EFEB" w14:textId="0602FDE2">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99CA1DA" w14:textId="3E67F90B">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Europe, S.F.C. (2019) </w:t>
      </w:r>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4 risks associated with housekeeping and how to avoid them</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Shoes for Crews GB</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114a1029bb654a9f">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https://www.sfceurope.com/uk/blog/4-risks-associated-with-housekeeping-and-how-to-avoid-them</w:t>
        </w:r>
      </w:hyperlink>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 </w:t>
      </w:r>
    </w:p>
    <w:p w:rsidR="005F689A" w:rsidP="12782FE1" w:rsidRDefault="005F689A" w14:paraId="51E3828C" w14:textId="28A0DC1C">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26B72A65" w14:textId="770EF3E5">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Gerry, L. M. (2021) Very Well Mind </w:t>
      </w:r>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22 Mental Health Apps for Stress, Anxiety, and More. </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r:id="Rf97013de5f034fa2">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https://www.verywellmind.com/best-mental-health-apps-4588479</w:t>
        </w:r>
      </w:hyperlink>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3BED8656" w14:textId="21580D61">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7EA420CA" w14:textId="5E409DA4">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Grass, K. (2020) </w:t>
      </w:r>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challenges of pandemic housekeeping requirements. </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r:id="R465f0b518fd44a06">
        <w:r w:rsidRPr="12782FE1" w:rsidR="3CB32382">
          <w:rPr>
            <w:rStyle w:val="Hyperlink"/>
            <w:rFonts w:ascii="Arial Nova" w:hAnsi="Arial Nova" w:eastAsia="Arial Nova" w:cs="Arial Nova"/>
            <w:b w:val="0"/>
            <w:bCs w:val="0"/>
            <w:i w:val="1"/>
            <w:iCs w:val="1"/>
            <w:caps w:val="0"/>
            <w:smallCaps w:val="0"/>
            <w:strike w:val="0"/>
            <w:dstrike w:val="0"/>
            <w:noProof w:val="0"/>
            <w:sz w:val="24"/>
            <w:szCs w:val="24"/>
            <w:lang w:val="en-GB"/>
          </w:rPr>
          <w:t>https://www.hotelmanagement.net/housekeeping/challenges-pandemic-housekeeping-requirements</w:t>
        </w:r>
      </w:hyperlink>
      <w:r w:rsidRPr="12782FE1" w:rsidR="3CB3238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10 June 2023).</w:t>
      </w:r>
    </w:p>
    <w:p w:rsidR="005F689A" w:rsidP="12782FE1" w:rsidRDefault="005F689A" w14:paraId="22045092" w14:textId="0FACB46C">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0B982690" w14:textId="1837F0B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Hotelbuyer</w:t>
      </w:r>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What makes a good hotel housekeeping trolley? Available at:</w:t>
      </w:r>
      <w:hyperlink>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 xml:space="preserve"> </w:t>
        </w:r>
      </w:hyperlink>
      <w:hyperlink r:id="R2fd3765a42394f83">
        <w:r w:rsidRPr="12782FE1" w:rsidR="3CB32382">
          <w:rPr>
            <w:rStyle w:val="Hyperlink"/>
            <w:rFonts w:ascii="Arial Nova" w:hAnsi="Arial Nova" w:eastAsia="Arial Nova" w:cs="Arial Nova"/>
            <w:b w:val="0"/>
            <w:bCs w:val="0"/>
            <w:i w:val="0"/>
            <w:iCs w:val="0"/>
            <w:caps w:val="0"/>
            <w:smallCaps w:val="0"/>
            <w:strike w:val="0"/>
            <w:dstrike w:val="0"/>
            <w:noProof w:val="0"/>
            <w:sz w:val="24"/>
            <w:szCs w:val="24"/>
            <w:lang w:val="en-GB"/>
          </w:rPr>
          <w:t>https://www.hotel-buyer-store.co.uk/what-makes-a-good-hotel-housekeeping-trolley</w:t>
        </w:r>
      </w:hyperlink>
      <w:r w:rsidRPr="12782FE1" w:rsidR="3CB3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414DD32C" w14:textId="2BF7BE1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3C3AD6C9" w14:textId="71322786">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10BDCF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Housekeeping 101: (2018) </w:t>
      </w:r>
      <w:r w:rsidRPr="12782FE1" w:rsidR="10BDCF5B">
        <w:rPr>
          <w:rFonts w:ascii="Arial Nova" w:hAnsi="Arial Nova" w:eastAsia="Arial Nova" w:cs="Arial Nova"/>
          <w:b w:val="0"/>
          <w:bCs w:val="0"/>
          <w:i w:val="1"/>
          <w:iCs w:val="1"/>
          <w:caps w:val="0"/>
          <w:smallCaps w:val="0"/>
          <w:noProof w:val="0"/>
          <w:color w:val="000000" w:themeColor="text1" w:themeTint="FF" w:themeShade="FF"/>
          <w:sz w:val="24"/>
          <w:szCs w:val="24"/>
          <w:lang w:val="en-GB"/>
        </w:rPr>
        <w:t>Efficiently cleaning a guest room</w:t>
      </w:r>
      <w:r w:rsidRPr="12782FE1" w:rsidR="10BDCF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YouTube. Available at: </w:t>
      </w:r>
      <w:hyperlink r:id="R1ffd180388d641b0">
        <w:r w:rsidRPr="12782FE1" w:rsidR="10BDCF5B">
          <w:rPr>
            <w:rStyle w:val="Hyperlink"/>
            <w:rFonts w:ascii="Arial Nova" w:hAnsi="Arial Nova" w:eastAsia="Arial Nova" w:cs="Arial Nova"/>
            <w:b w:val="0"/>
            <w:bCs w:val="0"/>
            <w:i w:val="0"/>
            <w:iCs w:val="0"/>
            <w:caps w:val="0"/>
            <w:smallCaps w:val="0"/>
            <w:strike w:val="0"/>
            <w:dstrike w:val="0"/>
            <w:noProof w:val="0"/>
            <w:sz w:val="24"/>
            <w:szCs w:val="24"/>
            <w:lang w:val="en-GB"/>
          </w:rPr>
          <w:t>Housekeeping 101: Efficiently Cleaning a Guest Room</w:t>
        </w:r>
      </w:hyperlink>
      <w:r w:rsidRPr="12782FE1" w:rsidR="10BDCF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r w:rsidRPr="12782FE1" w:rsidR="10BDCF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5F689A" w:rsidP="12782FE1" w:rsidRDefault="005F689A" w14:paraId="4F726674" w14:textId="738FE675">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470E32F7" w14:textId="36135580">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469ECA04">
        <w:rPr>
          <w:rFonts w:ascii="Arial Nova" w:hAnsi="Arial Nova" w:eastAsia="Arial Nova" w:cs="Arial Nova"/>
          <w:b w:val="0"/>
          <w:bCs w:val="0"/>
          <w:i w:val="0"/>
          <w:iCs w:val="0"/>
          <w:caps w:val="0"/>
          <w:smallCaps w:val="0"/>
          <w:noProof w:val="0"/>
          <w:color w:val="000000" w:themeColor="text1" w:themeTint="FF" w:themeShade="FF"/>
          <w:sz w:val="24"/>
          <w:szCs w:val="24"/>
          <w:lang w:val="en-GB"/>
        </w:rPr>
        <w:t>Hseni</w:t>
      </w:r>
      <w:r w:rsidRPr="12782FE1" w:rsidR="469ECA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(2020)</w:t>
      </w:r>
      <w:r w:rsidRPr="12782FE1" w:rsidR="469ECA04">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Cleaning products and the corrosive pictogram.</w:t>
      </w:r>
      <w:r w:rsidRPr="12782FE1" w:rsidR="469ECA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469ECA04">
        <w:rPr>
          <w:rFonts w:ascii="Arial Nova" w:hAnsi="Arial Nova" w:eastAsia="Arial Nova" w:cs="Arial Nova"/>
          <w:b w:val="0"/>
          <w:bCs w:val="0"/>
          <w:i w:val="1"/>
          <w:iCs w:val="1"/>
          <w:caps w:val="0"/>
          <w:smallCaps w:val="0"/>
          <w:noProof w:val="0"/>
          <w:color w:val="000000" w:themeColor="text1" w:themeTint="FF" w:themeShade="FF"/>
          <w:sz w:val="24"/>
          <w:szCs w:val="24"/>
          <w:lang w:val="en-GB"/>
        </w:rPr>
        <w:t>Health and Safety Executive Northern Ireland</w:t>
      </w:r>
      <w:r w:rsidRPr="12782FE1" w:rsidR="469ECA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1d0a2f1db6d94369">
        <w:r w:rsidRPr="12782FE1" w:rsidR="469ECA04">
          <w:rPr>
            <w:rStyle w:val="Hyperlink"/>
            <w:rFonts w:ascii="Arial Nova" w:hAnsi="Arial Nova" w:eastAsia="Arial Nova" w:cs="Arial Nova"/>
            <w:b w:val="0"/>
            <w:bCs w:val="0"/>
            <w:i w:val="0"/>
            <w:iCs w:val="0"/>
            <w:caps w:val="0"/>
            <w:smallCaps w:val="0"/>
            <w:strike w:val="0"/>
            <w:dstrike w:val="0"/>
            <w:noProof w:val="0"/>
            <w:sz w:val="24"/>
            <w:szCs w:val="24"/>
            <w:lang w:val="en-GB"/>
          </w:rPr>
          <w:t>https://www.hseni.gov.uk/cleaning-products-and-corrosive-pictogram</w:t>
        </w:r>
      </w:hyperlink>
      <w:r w:rsidRPr="12782FE1" w:rsidR="469ECA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09E3AB34" w14:textId="64D24C03">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005F689A" w:rsidP="12782FE1" w:rsidRDefault="005F689A" w14:paraId="6FB5356E" w14:textId="7C187711">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IPGGutenbergUKLtd</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(no date)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Cleaners trolley on an empty floor of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Hotel</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iStock</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bc1ce3f60f5b408f">
        <w:r w:rsidRPr="12782FE1" w:rsidR="0ACD31FF">
          <w:rPr>
            <w:rStyle w:val="Hyperlink"/>
            <w:rFonts w:ascii="Arial Nova" w:hAnsi="Arial Nova" w:eastAsia="Arial Nova" w:cs="Arial Nova"/>
            <w:b w:val="0"/>
            <w:bCs w:val="0"/>
            <w:i w:val="0"/>
            <w:iCs w:val="0"/>
            <w:caps w:val="0"/>
            <w:smallCaps w:val="0"/>
            <w:strike w:val="0"/>
            <w:dstrike w:val="0"/>
            <w:noProof w:val="0"/>
            <w:sz w:val="24"/>
            <w:szCs w:val="24"/>
            <w:lang w:val="en-GB"/>
          </w:rPr>
          <w:t>https://www.istockphoto.com/photo/hotel-housekeeping-cart-gm479347789-36721750?phrase=housekeeping%2Btrolley</w:t>
        </w:r>
      </w:hyperlink>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5F689A" w:rsidP="12782FE1" w:rsidRDefault="005F689A" w14:paraId="72708AB7" w14:textId="6F2B4655">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3585D00" w14:textId="5D73B4E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Jani King (2013)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Hotel Resort Housekeeping. </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YouTube. Available at: </w:t>
      </w:r>
      <w:hyperlink r:id="R8d0a7e78ccfc4777">
        <w:r w:rsidRPr="12782FE1" w:rsidR="0ACD31FF">
          <w:rPr>
            <w:rStyle w:val="Hyperlink"/>
            <w:rFonts w:ascii="Arial Nova" w:hAnsi="Arial Nova" w:eastAsia="Arial Nova" w:cs="Arial Nova"/>
            <w:b w:val="0"/>
            <w:bCs w:val="0"/>
            <w:i w:val="0"/>
            <w:iCs w:val="0"/>
            <w:caps w:val="0"/>
            <w:smallCaps w:val="0"/>
            <w:strike w:val="0"/>
            <w:dstrike w:val="0"/>
            <w:noProof w:val="0"/>
            <w:sz w:val="24"/>
            <w:szCs w:val="24"/>
            <w:lang w:val="en-GB"/>
          </w:rPr>
          <w:t>HOS_hotel_resort_houskeeping</w:t>
        </w:r>
      </w:hyperlink>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6E777C05" w14:textId="3263C6A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D3D21E7" w14:textId="2B5A968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Jones, T.J.A., (2007)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Professional Management of Housekeeping Operations. </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Hoboken, UNITED STATES: John Wiley &amp; Sons, Inc. Available at:  </w:t>
      </w:r>
      <w:hyperlink r:id="Rf80c8d29995a4035">
        <w:r w:rsidRPr="12782FE1" w:rsidR="0ACD31FF">
          <w:rPr>
            <w:rStyle w:val="Hyperlink"/>
            <w:rFonts w:ascii="Arial Nova" w:hAnsi="Arial Nova" w:eastAsia="Arial Nova" w:cs="Arial Nova"/>
            <w:b w:val="0"/>
            <w:bCs w:val="0"/>
            <w:i w:val="0"/>
            <w:iCs w:val="0"/>
            <w:caps w:val="0"/>
            <w:smallCaps w:val="0"/>
            <w:strike w:val="0"/>
            <w:dstrike w:val="0"/>
            <w:noProof w:val="0"/>
            <w:sz w:val="24"/>
            <w:szCs w:val="24"/>
            <w:lang w:val="en-GB"/>
          </w:rPr>
          <w:t>https://ebookcentral.proquest.com/lib/trinity/reader.action?docID=315165</w:t>
        </w:r>
      </w:hyperlink>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005F689A" w:rsidP="12782FE1" w:rsidRDefault="005F689A" w14:paraId="6BA6EB2E" w14:textId="4B15EEBB">
      <w:pPr>
        <w:spacing w:after="160" w:line="259" w:lineRule="auto"/>
        <w:ind w:left="0" w:hanging="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5E3EA7C7" w14:textId="492B4943">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Knows, D. (2018)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Fire triangle</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carmelaochea</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b724125518954127">
        <w:r w:rsidRPr="12782FE1" w:rsidR="0ACD31FF">
          <w:rPr>
            <w:rStyle w:val="Hyperlink"/>
            <w:rFonts w:ascii="Arial Nova" w:hAnsi="Arial Nova" w:eastAsia="Arial Nova" w:cs="Arial Nova"/>
            <w:b w:val="0"/>
            <w:bCs w:val="0"/>
            <w:i w:val="0"/>
            <w:iCs w:val="0"/>
            <w:caps w:val="0"/>
            <w:smallCaps w:val="0"/>
            <w:strike w:val="0"/>
            <w:dstrike w:val="0"/>
            <w:noProof w:val="0"/>
            <w:sz w:val="24"/>
            <w:szCs w:val="24"/>
            <w:lang w:val="en-GB"/>
          </w:rPr>
          <w:t>https://carmelaochea.wordpress.com/2018/01/24/fire-triangle/</w:t>
        </w:r>
      </w:hyperlink>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 </w:t>
      </w:r>
    </w:p>
    <w:p w:rsidR="005F689A" w:rsidP="12782FE1" w:rsidRDefault="005F689A" w14:paraId="75201788" w14:textId="21C5243D">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C3DA2EF" w14:textId="22A65E65">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Kosolapova</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(2020)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A hotel housekeeper pushing a cleaning supply cart stock photo - image of room, portrait: 180988200</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Dreamstime</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82acf61bc6b44240">
        <w:r w:rsidRPr="12782FE1" w:rsidR="0ACD31FF">
          <w:rPr>
            <w:rStyle w:val="Hyperlink"/>
            <w:rFonts w:ascii="Arial Nova" w:hAnsi="Arial Nova" w:eastAsia="Arial Nova" w:cs="Arial Nova"/>
            <w:b w:val="0"/>
            <w:bCs w:val="0"/>
            <w:i w:val="0"/>
            <w:iCs w:val="0"/>
            <w:caps w:val="0"/>
            <w:smallCaps w:val="0"/>
            <w:strike w:val="0"/>
            <w:dstrike w:val="0"/>
            <w:noProof w:val="0"/>
            <w:sz w:val="24"/>
            <w:szCs w:val="24"/>
            <w:lang w:val="en-GB"/>
          </w:rPr>
          <w:t>https://www.dreamstime.com/hotel-housekeeper-pushing-cleaning-supply-cart-image180988200</w:t>
        </w:r>
      </w:hyperlink>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5F689A" w:rsidP="12782FE1" w:rsidRDefault="005F689A" w14:paraId="5833EAE1" w14:textId="6CC97D0A">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2B5AF648" w14:textId="31730C7B">
      <w:pPr>
        <w:pStyle w:val="Normal"/>
        <w:spacing w:after="160" w:line="259" w:lineRule="auto"/>
        <w:ind w:left="0" w:hanging="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Kostuch Media Ltd. (2018) </w:t>
      </w:r>
      <w:r w:rsidRPr="12782FE1" w:rsidR="0ACD31FF">
        <w:rPr>
          <w:rFonts w:ascii="Arial Nova" w:hAnsi="Arial Nova" w:eastAsia="Arial Nova" w:cs="Arial Nova"/>
          <w:b w:val="0"/>
          <w:bCs w:val="0"/>
          <w:i w:val="1"/>
          <w:iCs w:val="1"/>
          <w:caps w:val="0"/>
          <w:smallCaps w:val="0"/>
          <w:noProof w:val="0"/>
          <w:color w:val="000000" w:themeColor="text1" w:themeTint="FF" w:themeShade="FF"/>
          <w:sz w:val="24"/>
          <w:szCs w:val="24"/>
          <w:lang w:val="en-GB"/>
        </w:rPr>
        <w:t>Housekeeping is being slowly transformed by technology,</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Hotelier Magazine. Available at: </w:t>
      </w:r>
      <w:hyperlink r:id="R600d794a663945b1">
        <w:r w:rsidRPr="12782FE1" w:rsidR="0ACD31FF">
          <w:rPr>
            <w:rStyle w:val="Hyperlink"/>
            <w:rFonts w:ascii="Arial Nova" w:hAnsi="Arial Nova" w:eastAsia="Arial Nova" w:cs="Arial Nova"/>
            <w:b w:val="0"/>
            <w:bCs w:val="0"/>
            <w:i w:val="0"/>
            <w:iCs w:val="0"/>
            <w:caps w:val="0"/>
            <w:smallCaps w:val="0"/>
            <w:strike w:val="0"/>
            <w:dstrike w:val="0"/>
            <w:noProof w:val="0"/>
            <w:sz w:val="24"/>
            <w:szCs w:val="24"/>
            <w:lang w:val="en-GB"/>
          </w:rPr>
          <w:t>https://www.hoteliermagazine.com/housekeeping-is-being-slowly-transformed-by-technology/</w:t>
        </w:r>
      </w:hyperlink>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r w:rsidRPr="12782FE1" w:rsidR="0ACD31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5F689A" w:rsidP="12782FE1" w:rsidRDefault="005F689A" w14:paraId="30A84C21" w14:textId="70A5D9D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2407DE1" w14:textId="39F5EB3A">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16A0339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Laurie Mullins, L. and </w:t>
      </w:r>
      <w:r w:rsidRPr="12782FE1" w:rsidR="16A0339D">
        <w:rPr>
          <w:rFonts w:ascii="Arial Nova" w:hAnsi="Arial Nova" w:eastAsia="Arial Nova" w:cs="Arial Nova"/>
          <w:b w:val="0"/>
          <w:bCs w:val="0"/>
          <w:i w:val="0"/>
          <w:iCs w:val="0"/>
          <w:caps w:val="0"/>
          <w:smallCaps w:val="0"/>
          <w:noProof w:val="0"/>
          <w:color w:val="000000" w:themeColor="text1" w:themeTint="FF" w:themeShade="FF"/>
          <w:sz w:val="24"/>
          <w:szCs w:val="24"/>
          <w:lang w:val="en-GB"/>
        </w:rPr>
        <w:t>Dossor</w:t>
      </w:r>
      <w:r w:rsidRPr="12782FE1" w:rsidR="16A0339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 (2013) </w:t>
      </w:r>
      <w:r w:rsidRPr="12782FE1" w:rsidR="16A0339D">
        <w:rPr>
          <w:rFonts w:ascii="Arial Nova" w:hAnsi="Arial Nova" w:eastAsia="Arial Nova" w:cs="Arial Nova"/>
          <w:b w:val="0"/>
          <w:bCs w:val="0"/>
          <w:i w:val="1"/>
          <w:iCs w:val="1"/>
          <w:caps w:val="0"/>
          <w:smallCaps w:val="0"/>
          <w:noProof w:val="0"/>
          <w:color w:val="000000" w:themeColor="text1" w:themeTint="FF" w:themeShade="FF"/>
          <w:sz w:val="24"/>
          <w:szCs w:val="24"/>
          <w:lang w:val="en-GB"/>
        </w:rPr>
        <w:t>Hospitality Management and Organisational Behaviour</w:t>
      </w:r>
      <w:r w:rsidRPr="12782FE1" w:rsidR="16A0339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6A0339D">
        <w:rPr>
          <w:rFonts w:ascii="Arial Nova" w:hAnsi="Arial Nova" w:eastAsia="Arial Nova" w:cs="Arial Nova"/>
          <w:b w:val="0"/>
          <w:bCs w:val="0"/>
          <w:i w:val="0"/>
          <w:iCs w:val="0"/>
          <w:caps w:val="0"/>
          <w:smallCaps w:val="0"/>
          <w:noProof w:val="0"/>
          <w:color w:val="000000" w:themeColor="text1" w:themeTint="FF" w:themeShade="FF"/>
          <w:sz w:val="24"/>
          <w:szCs w:val="24"/>
          <w:lang w:val="en-GB"/>
        </w:rPr>
        <w:t>EBook</w:t>
      </w:r>
      <w:r w:rsidRPr="12782FE1" w:rsidR="16A0339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PDF. Pearson Education Limited. Available at:  </w:t>
      </w:r>
      <w:hyperlink r:id="R99a8267fb9ec4860">
        <w:r w:rsidRPr="12782FE1" w:rsidR="16A0339D">
          <w:rPr>
            <w:rStyle w:val="Hyperlink"/>
            <w:rFonts w:ascii="Arial Nova" w:hAnsi="Arial Nova" w:eastAsia="Arial Nova" w:cs="Arial Nova"/>
            <w:b w:val="0"/>
            <w:bCs w:val="0"/>
            <w:i w:val="0"/>
            <w:iCs w:val="0"/>
            <w:caps w:val="0"/>
            <w:smallCaps w:val="0"/>
            <w:strike w:val="0"/>
            <w:dstrike w:val="0"/>
            <w:noProof w:val="0"/>
            <w:sz w:val="24"/>
            <w:szCs w:val="24"/>
            <w:lang w:val="en-GB"/>
          </w:rPr>
          <w:t>https://ebookcentral.proquest.com/lib/trinity/reader.action?docID=5173926</w:t>
        </w:r>
      </w:hyperlink>
      <w:r w:rsidRPr="12782FE1" w:rsidR="16A0339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10 June 2023).</w:t>
      </w:r>
    </w:p>
    <w:p w:rsidR="005F689A" w:rsidP="12782FE1" w:rsidRDefault="005F689A" w14:paraId="456C0892" w14:textId="6BCD81B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579CDEA" w14:textId="3CC69AE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Leapsome</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Team, (2023)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6 Employee Engagement Models for a Thriving Workplace</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w:anchor=":~:text=The%20Zinger%20model,-Genuine%20employee%20connections&amp;text=Created%20by%20psychologist%20and%20educator,the%20goal%20of%20genuine%20happiness" r:id="Rb93b5347632347e5">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https://www.leapsome.com/blog/employee-engagement-models#:~:text=The%20Zinger%20model,-Genuine%20employee%20connections&amp;text=Created%20by%20psychologist%20and%20educator,the%20goal%20of%20genuine%20happiness</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w:t>
      </w:r>
      <w:r w:rsidRPr="12782FE1" w:rsidR="17F3B027">
        <w:rPr>
          <w:rFonts w:ascii="Arial Nova" w:hAnsi="Arial Nova" w:eastAsia="Arial Nova" w:cs="Arial Nova"/>
          <w:b w:val="0"/>
          <w:bCs w:val="0"/>
          <w:i w:val="0"/>
          <w:iCs w:val="0"/>
          <w:caps w:val="0"/>
          <w:smallCaps w:val="0"/>
          <w:noProof w:val="0"/>
          <w:color w:val="000000" w:themeColor="text1" w:themeTint="FF" w:themeShade="FF"/>
          <w:sz w:val="24"/>
          <w:szCs w:val="24"/>
          <w:lang w:val="en-GB"/>
        </w:rPr>
        <w:t>10</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June 2023)</w:t>
      </w:r>
      <w:r w:rsidRPr="12782FE1" w:rsidR="6F8A37D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5F689A" w:rsidP="12782FE1" w:rsidRDefault="005F689A" w14:paraId="64C84E11" w14:textId="2D785C3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411484F8" w14:textId="0DAA1FA8">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Leppla A. (2016)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Marriott International Shares Its Secret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To</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Driving Employee Engagement</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Available at:</w:t>
      </w:r>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 xml:space="preserve"> </w:t>
      </w:r>
      <w:hyperlink r:id="Ra93ec450ba2b446e">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https://www.linkedin.com/business/talent/blog/talent-engagement/marriott-international-shares-secrets-to-driving-employee-engagement</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27948A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6F58BB46" w14:textId="32CBAA4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817F705" w14:textId="5016CD81">
      <w:pPr>
        <w:pStyle w:val="Normal"/>
        <w:spacing w:after="160" w:line="259" w:lineRule="auto"/>
        <w:ind w:left="0" w:hanging="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2F38159B" w14:textId="47214995">
      <w:pPr>
        <w:pStyle w:val="Normal"/>
        <w:spacing w:after="160" w:line="259" w:lineRule="auto"/>
        <w:ind w:left="0" w:hanging="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Marriott Grande</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(2016)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Housekeeper training video</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YouTube</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38460ff3348d4712">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https://www.youtube.com/watch?v=4ySWWNykGMc</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7784489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1DBADE34" w14:textId="2B1D16D7">
      <w:pPr>
        <w:spacing w:after="160" w:line="259" w:lineRule="auto"/>
        <w:ind w:left="0" w:hanging="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BA76760" w:rsidP="12782FE1" w:rsidRDefault="7BA76760" w14:paraId="65C83525" w14:textId="14D4D5D5">
      <w:pPr>
        <w:pStyle w:val="Normal"/>
        <w:spacing w:after="160" w:line="259" w:lineRule="auto"/>
        <w:ind w:left="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7BA767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Michelli, J.A. </w:t>
      </w:r>
      <w:r w:rsidRPr="12782FE1" w:rsidR="15EBE65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2782FE1" w:rsidR="7BA76760">
        <w:rPr>
          <w:rFonts w:ascii="Arial Nova" w:hAnsi="Arial Nova" w:eastAsia="Arial Nova" w:cs="Arial Nova"/>
          <w:b w:val="0"/>
          <w:bCs w:val="0"/>
          <w:i w:val="0"/>
          <w:iCs w:val="0"/>
          <w:caps w:val="0"/>
          <w:smallCaps w:val="0"/>
          <w:noProof w:val="0"/>
          <w:color w:val="000000" w:themeColor="text1" w:themeTint="FF" w:themeShade="FF"/>
          <w:sz w:val="24"/>
          <w:szCs w:val="24"/>
          <w:lang w:val="en-GB"/>
        </w:rPr>
        <w:t>2008</w:t>
      </w:r>
      <w:r w:rsidRPr="12782FE1" w:rsidR="215BC8F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2782FE1" w:rsidR="7BA767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7BA76760">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New Gold Standard: 5 Leadership Principles for Creating a Legendary </w:t>
      </w:r>
      <w:r w:rsidRPr="12782FE1" w:rsidR="7BA76760">
        <w:rPr>
          <w:rFonts w:ascii="Arial Nova" w:hAnsi="Arial Nova" w:eastAsia="Arial Nova" w:cs="Arial Nova"/>
          <w:b w:val="0"/>
          <w:bCs w:val="0"/>
          <w:i w:val="1"/>
          <w:iCs w:val="1"/>
          <w:caps w:val="0"/>
          <w:smallCaps w:val="0"/>
          <w:noProof w:val="0"/>
          <w:color w:val="000000" w:themeColor="text1" w:themeTint="FF" w:themeShade="FF"/>
          <w:sz w:val="24"/>
          <w:szCs w:val="24"/>
          <w:lang w:val="en-GB"/>
        </w:rPr>
        <w:t>Custome</w:t>
      </w:r>
      <w:r w:rsidRPr="12782FE1" w:rsidR="7BA76760">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r Experience Courtesy of the Ritz-Carlton Hotel Company: 5 Leadership Principles for Creating a Legendary Customer Experience Courtesy of the Ritz-Carlton Hotel Company. </w:t>
      </w:r>
      <w:r w:rsidRPr="12782FE1" w:rsidR="7BA767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New York, UNITED STATES: McGraw-Hill Education. Available at: </w:t>
      </w:r>
      <w:hyperlink r:id="R32e24e49e08a41bb">
        <w:r w:rsidRPr="12782FE1" w:rsidR="7BA76760">
          <w:rPr>
            <w:rStyle w:val="Hyperlink"/>
            <w:rFonts w:ascii="Arial Nova" w:hAnsi="Arial Nova" w:eastAsia="Arial Nova" w:cs="Arial Nova"/>
            <w:b w:val="0"/>
            <w:bCs w:val="0"/>
            <w:i w:val="0"/>
            <w:iCs w:val="0"/>
            <w:caps w:val="0"/>
            <w:smallCaps w:val="0"/>
            <w:strike w:val="0"/>
            <w:dstrike w:val="0"/>
            <w:noProof w:val="0"/>
            <w:sz w:val="24"/>
            <w:szCs w:val="24"/>
            <w:lang w:val="en-GB"/>
          </w:rPr>
          <w:t>https://ebookcentral.proquest.com/lib/trinity/reader.action?docID=6255316</w:t>
        </w:r>
      </w:hyperlink>
      <w:r w:rsidRPr="12782FE1" w:rsidR="7BA767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39963DB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025CC1E2" w14:textId="466B4949">
      <w:pPr>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762609E" w:rsidP="12782FE1" w:rsidRDefault="1762609E" w14:paraId="044F6870" w14:textId="4B21B695">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Mogelonsky</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 (2018)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Next-Level Housekeeping Via Technology:</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Hospitality Net. Available at: </w:t>
      </w:r>
      <w:hyperlink r:id="Rbadcf98ee8d744e3">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https://www.hospitalitynet.org/opinion/4088766.html</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7D9A7A0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7FB56C90" w14:textId="3B68DE2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2FD1FCE9" w14:textId="01B54A52">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Mogelonsky</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 and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Mogelonsky</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(2023)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real cost</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of housekeeping is the replacement: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Hospitality Net. Available at: </w:t>
      </w:r>
      <w:hyperlink r:id="Rd995614f8e404e35">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https://www.hospitalitynet.org/opinion/4115721.html</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51F4C9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4994A220" w14:textId="213FD05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762609E" w:rsidP="12782FE1" w:rsidRDefault="1762609E" w14:paraId="0A553C08" w14:textId="0C6CF741">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Mullins, L. and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Dossor</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 (2013)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Hospitality Management and Organisational Behaviour.</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5th ed. Harlow: Pearson. Available at: </w:t>
      </w:r>
      <w:hyperlink r:id="R2956c0f6f82b4de9">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https://ebookcentral.proquest.com/lib/trinity/reader.action?docID=5173926</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0A160DC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6DA1709F" w14:textId="6EC015E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08536DDF" w14:textId="1E9085D6">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Nickerson, C. (2022)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Hofstede’s Cultural Dimensions Theory &amp; Examples.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w:anchor=":~:text=Hofstede's%20Cultural%20Dimensions%20Theory%2C%20developed,vs.%20long%2Dterm%20orientation" r:id="Rc5351e2cc92b42c9">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https://www.simplypsychology.org/hofstedes-cultural-dimensions-theory.html#:~:text=Hofstede's%20Cultural%20Dimensions%20Theory%2C%20developed,vs.%20long%2Dterm%20orientation</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2B38C6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7ACBD3A9" w14:textId="78828D6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762609E" w:rsidP="12782FE1" w:rsidRDefault="1762609E" w14:paraId="4DB7FD31" w14:textId="0B078FD5">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Noel, M.D. (2022)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Competitive survival in a devastated industry: Evidence from hotels during COVID‐19. </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Journal of Economics &amp; Management Strategy, </w:t>
      </w:r>
      <w:r w:rsidRPr="12782FE1" w:rsidR="1762609E">
        <w:rPr>
          <w:rFonts w:ascii="Arial Nova" w:hAnsi="Arial Nova" w:eastAsia="Arial Nova" w:cs="Arial Nova"/>
          <w:b w:val="1"/>
          <w:bCs w:val="1"/>
          <w:i w:val="0"/>
          <w:iCs w:val="0"/>
          <w:caps w:val="0"/>
          <w:smallCaps w:val="0"/>
          <w:noProof w:val="0"/>
          <w:color w:val="000000" w:themeColor="text1" w:themeTint="FF" w:themeShade="FF"/>
          <w:sz w:val="24"/>
          <w:szCs w:val="24"/>
          <w:lang w:val="en-GB"/>
        </w:rPr>
        <w:t>31</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pp. 3-24. Available at: </w:t>
      </w:r>
      <w:hyperlink r:id="R8ba0584e71394ddc">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https://www.ncbi.nlm.nih.gov/pmc/articles/PMC8447361/</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31B192E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12782FE1" w:rsidP="12782FE1" w:rsidRDefault="12782FE1" w14:paraId="42A93633" w14:textId="5DA09822">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8C489C9" w:rsidP="12782FE1" w:rsidRDefault="28C489C9" w14:paraId="6D207695" w14:textId="61D3B2A5">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Pinterest (2022)</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Daisy - Classic Maids Housekeeping Tunic: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Modelo</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de Jaleco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Feminino</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uniforme</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de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empregada</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Aventais</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de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Trabalho</w:t>
      </w: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Pinterest</w:t>
      </w: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e5200b4d4bc14bec">
        <w:r w:rsidRPr="12782FE1" w:rsidR="28C489C9">
          <w:rPr>
            <w:rStyle w:val="Hyperlink"/>
            <w:rFonts w:ascii="Arial Nova" w:hAnsi="Arial Nova" w:eastAsia="Arial Nova" w:cs="Arial Nova"/>
            <w:b w:val="0"/>
            <w:bCs w:val="0"/>
            <w:i w:val="0"/>
            <w:iCs w:val="0"/>
            <w:caps w:val="0"/>
            <w:smallCaps w:val="0"/>
            <w:strike w:val="0"/>
            <w:dstrike w:val="0"/>
            <w:noProof w:val="0"/>
            <w:sz w:val="24"/>
            <w:szCs w:val="24"/>
            <w:lang w:val="en-GB"/>
          </w:rPr>
          <w:t>https://www.pinterest.co.uk/pin/419819996524049807/</w:t>
        </w:r>
      </w:hyperlink>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w:t>
      </w:r>
    </w:p>
    <w:p w:rsidR="12782FE1" w:rsidP="12782FE1" w:rsidRDefault="12782FE1" w14:paraId="34FB8A7E" w14:textId="012D17E3">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8C489C9" w:rsidP="12782FE1" w:rsidRDefault="28C489C9" w14:paraId="30F888EA" w14:textId="6184DC54">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Pogored</w:t>
      </w: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How safe are the cleaning products in your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household?</w:t>
      </w: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28C489C9">
        <w:rPr>
          <w:rFonts w:ascii="Arial Nova" w:hAnsi="Arial Nova" w:eastAsia="Arial Nova" w:cs="Arial Nova"/>
          <w:b w:val="0"/>
          <w:bCs w:val="0"/>
          <w:i w:val="1"/>
          <w:iCs w:val="1"/>
          <w:caps w:val="0"/>
          <w:smallCaps w:val="0"/>
          <w:noProof w:val="0"/>
          <w:color w:val="000000" w:themeColor="text1" w:themeTint="FF" w:themeShade="FF"/>
          <w:sz w:val="24"/>
          <w:szCs w:val="24"/>
          <w:lang w:val="en-GB"/>
        </w:rPr>
        <w:t>Cleveland Clinic</w:t>
      </w:r>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37a762a7e89742de">
        <w:r w:rsidRPr="12782FE1" w:rsidR="28C489C9">
          <w:rPr>
            <w:rStyle w:val="Hyperlink"/>
            <w:rFonts w:ascii="Arial Nova" w:hAnsi="Arial Nova" w:eastAsia="Arial Nova" w:cs="Arial Nova"/>
            <w:b w:val="0"/>
            <w:bCs w:val="0"/>
            <w:i w:val="0"/>
            <w:iCs w:val="0"/>
            <w:caps w:val="0"/>
            <w:smallCaps w:val="0"/>
            <w:strike w:val="0"/>
            <w:dstrike w:val="0"/>
            <w:noProof w:val="0"/>
            <w:sz w:val="24"/>
            <w:szCs w:val="24"/>
            <w:lang w:val="en-GB"/>
          </w:rPr>
          <w:t>https://health.clevelandclinic.org/household-cleaning-products-can-be-dangerous-to-kids-heres-how-to-use-them-safely/</w:t>
        </w:r>
      </w:hyperlink>
      <w:r w:rsidRPr="12782FE1" w:rsidR="28C489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 </w:t>
      </w:r>
    </w:p>
    <w:p w:rsidR="1762609E" w:rsidP="12782FE1" w:rsidRDefault="1762609E" w14:paraId="02218623" w14:textId="5699D0D8">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Schwan, S. (2014)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There’s No "I" in TEAM, But There is a ME</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 Evolving Strategies. Available at: </w:t>
      </w:r>
      <w:hyperlink r:id="Rda1b3a8b72644e7d">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https://evolvingstrategies.com/what-real-change-leaders-know-theres-no-i-in-team-but-there-is-a-me/</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73661BB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1E714626" w14:textId="6BF7135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33E71AD8" w14:textId="08825477">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Simon, E.Y., (2003)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Successful hotels use hands-on hiring, retention practices</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Hotel &amp; Motel Management,</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2782FE1" w:rsidR="1762609E">
        <w:rPr>
          <w:rFonts w:ascii="Arial Nova" w:hAnsi="Arial Nova" w:eastAsia="Arial Nova" w:cs="Arial Nova"/>
          <w:b w:val="1"/>
          <w:bCs w:val="1"/>
          <w:i w:val="0"/>
          <w:iCs w:val="0"/>
          <w:caps w:val="0"/>
          <w:smallCaps w:val="0"/>
          <w:noProof w:val="0"/>
          <w:color w:val="000000" w:themeColor="text1" w:themeTint="FF" w:themeShade="FF"/>
          <w:sz w:val="24"/>
          <w:szCs w:val="24"/>
          <w:lang w:val="en-GB"/>
        </w:rPr>
        <w:t>218</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(11), pp. 54. Available at: </w:t>
      </w:r>
      <w:hyperlink r:id="Rd20b2763d78b4b2b">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https://web-p-ebscohost-com.ezproxy.uwtsd.ac.uk/ehost/pdfviewer/pdfviewer?vid=0&amp;sid=b565e03e-45f2-4351-ad43-eac17fa23447%40redis</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7901FB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3507F961" w14:textId="394D04D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36B9A29" w14:textId="05A13544">
      <w:pPr>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016D7F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Caterer (2020) </w:t>
      </w:r>
      <w:r w:rsidRPr="12782FE1" w:rsidR="016D7FC9">
        <w:rPr>
          <w:rFonts w:ascii="Arial Nova" w:hAnsi="Arial Nova" w:eastAsia="Arial Nova" w:cs="Arial Nova"/>
          <w:b w:val="0"/>
          <w:bCs w:val="0"/>
          <w:i w:val="1"/>
          <w:iCs w:val="1"/>
          <w:caps w:val="0"/>
          <w:smallCaps w:val="0"/>
          <w:noProof w:val="0"/>
          <w:color w:val="000000" w:themeColor="text1" w:themeTint="FF" w:themeShade="FF"/>
          <w:sz w:val="24"/>
          <w:szCs w:val="24"/>
          <w:lang w:val="en-GB"/>
        </w:rPr>
        <w:t>Ten health and safety precautions every</w:t>
      </w:r>
      <w:r w:rsidRPr="12782FE1" w:rsidR="3DAD4EAC">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hotelier should know.</w:t>
      </w:r>
      <w:r w:rsidRPr="12782FE1" w:rsidR="016D7F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016D7FC9">
        <w:rPr>
          <w:rFonts w:ascii="Arial Nova" w:hAnsi="Arial Nova" w:eastAsia="Arial Nova" w:cs="Arial Nova"/>
          <w:b w:val="0"/>
          <w:bCs w:val="0"/>
          <w:i w:val="1"/>
          <w:iCs w:val="1"/>
          <w:caps w:val="0"/>
          <w:smallCaps w:val="0"/>
          <w:noProof w:val="0"/>
          <w:color w:val="000000" w:themeColor="text1" w:themeTint="FF" w:themeShade="FF"/>
          <w:sz w:val="24"/>
          <w:szCs w:val="24"/>
          <w:lang w:val="en-GB"/>
        </w:rPr>
        <w:t>The Caterer</w:t>
      </w:r>
      <w:r w:rsidRPr="12782FE1" w:rsidR="016D7F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fdb0c73121e4413f">
        <w:r w:rsidRPr="12782FE1" w:rsidR="016D7FC9">
          <w:rPr>
            <w:rStyle w:val="Hyperlink"/>
            <w:rFonts w:ascii="Arial Nova" w:hAnsi="Arial Nova" w:eastAsia="Arial Nova" w:cs="Arial Nova"/>
            <w:b w:val="0"/>
            <w:bCs w:val="0"/>
            <w:i w:val="0"/>
            <w:iCs w:val="0"/>
            <w:caps w:val="0"/>
            <w:smallCaps w:val="0"/>
            <w:strike w:val="0"/>
            <w:dstrike w:val="0"/>
            <w:noProof w:val="0"/>
            <w:sz w:val="24"/>
            <w:szCs w:val="24"/>
            <w:lang w:val="en-GB"/>
          </w:rPr>
          <w:t>https://www.thecaterer.com/news/foodservice/ten-health-and-safety-precautions-every-hotelier-should-know</w:t>
        </w:r>
      </w:hyperlink>
      <w:r w:rsidRPr="12782FE1" w:rsidR="016D7F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2023). </w:t>
      </w:r>
    </w:p>
    <w:p w:rsidR="005F689A" w:rsidP="12782FE1" w:rsidRDefault="005F689A" w14:paraId="1FB610D2" w14:textId="0F69E81B">
      <w:pPr>
        <w:pStyle w:val="Normal"/>
        <w:spacing w:after="160" w:line="259" w:lineRule="auto"/>
        <w:ind w:left="0" w:firstLine="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3C06BEAC" w14:textId="33FACBC9">
      <w:pPr>
        <w:pStyle w:val="Normal"/>
        <w:spacing w:after="160" w:line="259"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Ritz-Carlton (2023) </w:t>
      </w:r>
      <w:r w:rsidRPr="12782FE1" w:rsidR="1762609E">
        <w:rPr>
          <w:rFonts w:ascii="Arial Nova" w:hAnsi="Arial Nova" w:eastAsia="Arial Nova" w:cs="Arial Nova"/>
          <w:b w:val="0"/>
          <w:bCs w:val="0"/>
          <w:i w:val="1"/>
          <w:iCs w:val="1"/>
          <w:caps w:val="0"/>
          <w:smallCaps w:val="0"/>
          <w:noProof w:val="0"/>
          <w:color w:val="000000" w:themeColor="text1" w:themeTint="FF" w:themeShade="FF"/>
          <w:sz w:val="24"/>
          <w:szCs w:val="24"/>
          <w:lang w:val="en-GB"/>
        </w:rPr>
        <w:t>Experience strategy consultants</w:t>
      </w:r>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Ritz-Carlton Leadership Center Ritz. Available at: </w:t>
      </w:r>
      <w:hyperlink r:id="R1b3faf98a2d44139">
        <w:r w:rsidRPr="12782FE1" w:rsidR="1762609E">
          <w:rPr>
            <w:rStyle w:val="Hyperlink"/>
            <w:rFonts w:ascii="Arial Nova" w:hAnsi="Arial Nova" w:eastAsia="Arial Nova" w:cs="Arial Nova"/>
            <w:b w:val="0"/>
            <w:bCs w:val="0"/>
            <w:i w:val="0"/>
            <w:iCs w:val="0"/>
            <w:caps w:val="0"/>
            <w:smallCaps w:val="0"/>
            <w:strike w:val="0"/>
            <w:dstrike w:val="0"/>
            <w:noProof w:val="0"/>
            <w:sz w:val="24"/>
            <w:szCs w:val="24"/>
            <w:lang w:val="en-GB"/>
          </w:rPr>
          <w:t>https://ritzcarltonleadershipcenter.com/</w:t>
        </w:r>
      </w:hyperlink>
      <w:r w:rsidRPr="12782FE1" w:rsidR="176260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2782FE1" w:rsidR="31473C7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10 June 2023).</w:t>
      </w:r>
    </w:p>
    <w:p w:rsidR="005F689A" w:rsidP="12782FE1" w:rsidRDefault="005F689A" w14:paraId="4C71EC8D" w14:textId="1BE35B6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719D3E5A" w14:textId="1DCA317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1D3C69CC" w14:textId="5038D4C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F689A" w:rsidP="12782FE1" w:rsidRDefault="005F689A" w14:paraId="68608844" w14:textId="5DB4046E">
      <w:pPr>
        <w:pStyle w:val="Normal"/>
        <w:rPr>
          <w:rFonts w:ascii="Arial Nova" w:hAnsi="Arial Nova" w:eastAsia="Arial Nova" w:cs="Arial Nova"/>
        </w:rPr>
      </w:pPr>
    </w:p>
    <w:p w:rsidRPr="005F689A" w:rsidR="005F689A" w:rsidP="12782FE1" w:rsidRDefault="005F689A" w14:paraId="1C0BC6AA" w14:textId="77777777">
      <w:pPr>
        <w:rPr>
          <w:rFonts w:ascii="Arial Nova" w:hAnsi="Arial Nova" w:eastAsia="Arial Nova" w:cs="Arial Nova"/>
        </w:rPr>
      </w:pPr>
    </w:p>
    <w:p w:rsidRPr="00330917" w:rsidR="005F689A" w:rsidP="12782FE1" w:rsidRDefault="005F689A" w14:paraId="12791EC5" w14:textId="77777777">
      <w:pPr>
        <w:rPr>
          <w:rFonts w:ascii="Arial Nova" w:hAnsi="Arial Nova" w:eastAsia="Arial Nova" w:cs="Arial Nova"/>
          <w:b w:val="1"/>
          <w:bCs w:val="1"/>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A87" w:rsidP="004D0F63" w:rsidRDefault="00E90A87" w14:paraId="60B80A35" w14:textId="77777777">
      <w:pPr>
        <w:spacing w:after="0" w:line="240" w:lineRule="auto"/>
      </w:pPr>
      <w:r>
        <w:separator/>
      </w:r>
    </w:p>
  </w:endnote>
  <w:endnote w:type="continuationSeparator" w:id="0">
    <w:p w:rsidR="00E90A87" w:rsidP="004D0F63" w:rsidRDefault="00E90A87" w14:paraId="5081E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A87" w:rsidP="004D0F63" w:rsidRDefault="00E90A87" w14:paraId="12CFDFA9" w14:textId="77777777">
      <w:pPr>
        <w:spacing w:after="0" w:line="240" w:lineRule="auto"/>
      </w:pPr>
      <w:r>
        <w:separator/>
      </w:r>
    </w:p>
  </w:footnote>
  <w:footnote w:type="continuationSeparator" w:id="0">
    <w:p w:rsidR="00E90A87" w:rsidP="004D0F63" w:rsidRDefault="00E90A87" w14:paraId="3A23288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lB4zgW3j3Wo0hd" int2:id="3Nz81UVi">
      <int2:state int2:type="AugLoop_Text_Critique" int2:value="Rejected"/>
    </int2:textHash>
    <int2:textHash int2:hashCode="6+kG5foALaqbnu" int2:id="IlhL7giX">
      <int2:state int2:type="AugLoop_Text_Critique" int2:value="Rejected"/>
    </int2:textHash>
    <int2:textHash int2:hashCode="WyhqR8turj7W0e" int2:id="rBpJOS40">
      <int2:state int2:type="AugLoop_Text_Critique" int2:value="Rejected"/>
    </int2:textHash>
    <int2:textHash int2:hashCode="Hw5o5IaAGLI+yD" int2:id="Vsv6PENm">
      <int2:state int2:type="AugLoop_Text_Critique" int2:value="Rejected"/>
    </int2:textHash>
    <int2:textHash int2:hashCode="pYJTldHcnw9eLt" int2:id="DpluuaKH">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28fba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27d0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6a1a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4cd9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f9df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923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24b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793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795f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583d9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ade4d4"/>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694d267"/>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f234b80"/>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80713c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853d8a6"/>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e156589"/>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633f3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798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35A335"/>
    <w:rsid w:val="0045538B"/>
    <w:rsid w:val="004D0F63"/>
    <w:rsid w:val="00592A7E"/>
    <w:rsid w:val="005F689A"/>
    <w:rsid w:val="006B6681"/>
    <w:rsid w:val="0080C11C"/>
    <w:rsid w:val="0086599B"/>
    <w:rsid w:val="00977466"/>
    <w:rsid w:val="009D31CA"/>
    <w:rsid w:val="00ACD457"/>
    <w:rsid w:val="00B0725C"/>
    <w:rsid w:val="00CD26B9"/>
    <w:rsid w:val="00D879FA"/>
    <w:rsid w:val="00E90A87"/>
    <w:rsid w:val="00F03E94"/>
    <w:rsid w:val="01614309"/>
    <w:rsid w:val="016D7FC9"/>
    <w:rsid w:val="01A1578B"/>
    <w:rsid w:val="0214FE06"/>
    <w:rsid w:val="0225B9AB"/>
    <w:rsid w:val="025C9633"/>
    <w:rsid w:val="03A6885E"/>
    <w:rsid w:val="03C6011B"/>
    <w:rsid w:val="04FD6137"/>
    <w:rsid w:val="053EBD96"/>
    <w:rsid w:val="0642E75B"/>
    <w:rsid w:val="06A94242"/>
    <w:rsid w:val="06A95A25"/>
    <w:rsid w:val="079D5F7A"/>
    <w:rsid w:val="07BCC07B"/>
    <w:rsid w:val="07E06F87"/>
    <w:rsid w:val="083501F9"/>
    <w:rsid w:val="08407D77"/>
    <w:rsid w:val="08452A86"/>
    <w:rsid w:val="0864E0BC"/>
    <w:rsid w:val="08DFFE82"/>
    <w:rsid w:val="08E5E5E8"/>
    <w:rsid w:val="091A87BA"/>
    <w:rsid w:val="092F2FF6"/>
    <w:rsid w:val="0995B6EB"/>
    <w:rsid w:val="099C9393"/>
    <w:rsid w:val="09DCAD72"/>
    <w:rsid w:val="0A160DC8"/>
    <w:rsid w:val="0A407F86"/>
    <w:rsid w:val="0A7B9E86"/>
    <w:rsid w:val="0ACD31FF"/>
    <w:rsid w:val="0ACD67CC"/>
    <w:rsid w:val="0AF4613D"/>
    <w:rsid w:val="0B4F38D7"/>
    <w:rsid w:val="0B6CA2BB"/>
    <w:rsid w:val="0BA89C3D"/>
    <w:rsid w:val="0BEA501C"/>
    <w:rsid w:val="0D2BA18B"/>
    <w:rsid w:val="0D746C40"/>
    <w:rsid w:val="0DDB6BFD"/>
    <w:rsid w:val="0DE3401C"/>
    <w:rsid w:val="0E3E00A5"/>
    <w:rsid w:val="0EB46C0A"/>
    <w:rsid w:val="0EF673F1"/>
    <w:rsid w:val="0F55B731"/>
    <w:rsid w:val="0FB9DB2E"/>
    <w:rsid w:val="10BDC13F"/>
    <w:rsid w:val="10BDCF5B"/>
    <w:rsid w:val="10E23ADB"/>
    <w:rsid w:val="1101DD58"/>
    <w:rsid w:val="110C1C1F"/>
    <w:rsid w:val="11786864"/>
    <w:rsid w:val="11F680E6"/>
    <w:rsid w:val="12782FE1"/>
    <w:rsid w:val="127BECEE"/>
    <w:rsid w:val="12A4323A"/>
    <w:rsid w:val="130D3C10"/>
    <w:rsid w:val="132E75D8"/>
    <w:rsid w:val="1350DD41"/>
    <w:rsid w:val="137F62EB"/>
    <w:rsid w:val="13CBDF43"/>
    <w:rsid w:val="151D8B13"/>
    <w:rsid w:val="157D5DB0"/>
    <w:rsid w:val="158E6ECF"/>
    <w:rsid w:val="159500E1"/>
    <w:rsid w:val="15A21414"/>
    <w:rsid w:val="15EBE656"/>
    <w:rsid w:val="161B5E2F"/>
    <w:rsid w:val="165582EB"/>
    <w:rsid w:val="165582EB"/>
    <w:rsid w:val="16A0339D"/>
    <w:rsid w:val="1725728C"/>
    <w:rsid w:val="1762609E"/>
    <w:rsid w:val="17B72E90"/>
    <w:rsid w:val="17F3B027"/>
    <w:rsid w:val="1803931B"/>
    <w:rsid w:val="180DDB20"/>
    <w:rsid w:val="18A5E099"/>
    <w:rsid w:val="19427320"/>
    <w:rsid w:val="19558C49"/>
    <w:rsid w:val="1996AA4A"/>
    <w:rsid w:val="199A511A"/>
    <w:rsid w:val="1A64A385"/>
    <w:rsid w:val="1B1490BA"/>
    <w:rsid w:val="1B9C549D"/>
    <w:rsid w:val="1C663EBD"/>
    <w:rsid w:val="1CF62438"/>
    <w:rsid w:val="1CF98251"/>
    <w:rsid w:val="1D548F07"/>
    <w:rsid w:val="1D66DBD8"/>
    <w:rsid w:val="1D7F5F35"/>
    <w:rsid w:val="1D958385"/>
    <w:rsid w:val="1D983A09"/>
    <w:rsid w:val="1D9F5F05"/>
    <w:rsid w:val="1E1B0CE4"/>
    <w:rsid w:val="1F340A6A"/>
    <w:rsid w:val="200B5436"/>
    <w:rsid w:val="20D3E509"/>
    <w:rsid w:val="2109CEF8"/>
    <w:rsid w:val="2113F309"/>
    <w:rsid w:val="2150C12C"/>
    <w:rsid w:val="215BC8FD"/>
    <w:rsid w:val="22099057"/>
    <w:rsid w:val="227273E8"/>
    <w:rsid w:val="229D0818"/>
    <w:rsid w:val="22D7FB1E"/>
    <w:rsid w:val="22DFA8D8"/>
    <w:rsid w:val="22FB0DC9"/>
    <w:rsid w:val="2326C588"/>
    <w:rsid w:val="23361560"/>
    <w:rsid w:val="2376FB50"/>
    <w:rsid w:val="238E6C19"/>
    <w:rsid w:val="23CAFE79"/>
    <w:rsid w:val="23E6E336"/>
    <w:rsid w:val="23FBDB64"/>
    <w:rsid w:val="240EA089"/>
    <w:rsid w:val="241F8066"/>
    <w:rsid w:val="24BFB9AF"/>
    <w:rsid w:val="25DCFB25"/>
    <w:rsid w:val="25E2702D"/>
    <w:rsid w:val="265B009C"/>
    <w:rsid w:val="26C60CDB"/>
    <w:rsid w:val="27195845"/>
    <w:rsid w:val="2725F3F2"/>
    <w:rsid w:val="274B1413"/>
    <w:rsid w:val="27948A8A"/>
    <w:rsid w:val="27CA4574"/>
    <w:rsid w:val="27CE7EEC"/>
    <w:rsid w:val="27CE7EEC"/>
    <w:rsid w:val="281DC123"/>
    <w:rsid w:val="2861DD3C"/>
    <w:rsid w:val="2882C31C"/>
    <w:rsid w:val="28C489C9"/>
    <w:rsid w:val="28CF4C87"/>
    <w:rsid w:val="2B38C69A"/>
    <w:rsid w:val="2B5571A3"/>
    <w:rsid w:val="2B64D835"/>
    <w:rsid w:val="2BAADDE7"/>
    <w:rsid w:val="2C1E8536"/>
    <w:rsid w:val="2CA9AF85"/>
    <w:rsid w:val="2CF13246"/>
    <w:rsid w:val="2CF3696E"/>
    <w:rsid w:val="2D20C757"/>
    <w:rsid w:val="2D389BBB"/>
    <w:rsid w:val="2D512389"/>
    <w:rsid w:val="2D8BB5E6"/>
    <w:rsid w:val="2DB582CF"/>
    <w:rsid w:val="2DBA5597"/>
    <w:rsid w:val="2F14A595"/>
    <w:rsid w:val="2F38E350"/>
    <w:rsid w:val="2F59D574"/>
    <w:rsid w:val="2F8B6ADD"/>
    <w:rsid w:val="30451623"/>
    <w:rsid w:val="30451623"/>
    <w:rsid w:val="30B58C2D"/>
    <w:rsid w:val="31473C77"/>
    <w:rsid w:val="31A709C9"/>
    <w:rsid w:val="31B192E3"/>
    <w:rsid w:val="321EED0F"/>
    <w:rsid w:val="3273AD0B"/>
    <w:rsid w:val="328DC6BA"/>
    <w:rsid w:val="32E58527"/>
    <w:rsid w:val="33C63EA1"/>
    <w:rsid w:val="33C63EA1"/>
    <w:rsid w:val="340B9BF6"/>
    <w:rsid w:val="340B9BF6"/>
    <w:rsid w:val="3429971B"/>
    <w:rsid w:val="34815588"/>
    <w:rsid w:val="34FC442B"/>
    <w:rsid w:val="356959ED"/>
    <w:rsid w:val="35E73942"/>
    <w:rsid w:val="37CE4D9F"/>
    <w:rsid w:val="3836FFAB"/>
    <w:rsid w:val="38E6AB01"/>
    <w:rsid w:val="390C6958"/>
    <w:rsid w:val="396A1E00"/>
    <w:rsid w:val="39963DBE"/>
    <w:rsid w:val="39D2D00C"/>
    <w:rsid w:val="39DFEEE9"/>
    <w:rsid w:val="3A1BBEED"/>
    <w:rsid w:val="3B05EE61"/>
    <w:rsid w:val="3C0B5D85"/>
    <w:rsid w:val="3C8C676D"/>
    <w:rsid w:val="3CB32382"/>
    <w:rsid w:val="3CEA2375"/>
    <w:rsid w:val="3D6B5821"/>
    <w:rsid w:val="3D8E561A"/>
    <w:rsid w:val="3DAD4EAC"/>
    <w:rsid w:val="3DFAE8D5"/>
    <w:rsid w:val="3E4FB840"/>
    <w:rsid w:val="3FA51097"/>
    <w:rsid w:val="4006CBD5"/>
    <w:rsid w:val="400B3795"/>
    <w:rsid w:val="409E3552"/>
    <w:rsid w:val="41799865"/>
    <w:rsid w:val="421E8173"/>
    <w:rsid w:val="42208355"/>
    <w:rsid w:val="42268F55"/>
    <w:rsid w:val="42661F92"/>
    <w:rsid w:val="426F6DDE"/>
    <w:rsid w:val="426F6DDE"/>
    <w:rsid w:val="42CE11F7"/>
    <w:rsid w:val="42F0A7FB"/>
    <w:rsid w:val="434024E6"/>
    <w:rsid w:val="4343189F"/>
    <w:rsid w:val="4347A77E"/>
    <w:rsid w:val="4349DC9F"/>
    <w:rsid w:val="437E851A"/>
    <w:rsid w:val="43C06D75"/>
    <w:rsid w:val="444FD9C2"/>
    <w:rsid w:val="44DA3CF8"/>
    <w:rsid w:val="44F0DE01"/>
    <w:rsid w:val="456C56AC"/>
    <w:rsid w:val="459DC054"/>
    <w:rsid w:val="45E89148"/>
    <w:rsid w:val="4600A665"/>
    <w:rsid w:val="467391EE"/>
    <w:rsid w:val="469ECA04"/>
    <w:rsid w:val="47175665"/>
    <w:rsid w:val="4719B29B"/>
    <w:rsid w:val="476775D6"/>
    <w:rsid w:val="4784B3B6"/>
    <w:rsid w:val="482CD61C"/>
    <w:rsid w:val="482DAD69"/>
    <w:rsid w:val="4872D17B"/>
    <w:rsid w:val="48D0BEDA"/>
    <w:rsid w:val="49034637"/>
    <w:rsid w:val="4924F1B8"/>
    <w:rsid w:val="4936ACF4"/>
    <w:rsid w:val="4939C16C"/>
    <w:rsid w:val="4A29AD9C"/>
    <w:rsid w:val="4A6C8F3B"/>
    <w:rsid w:val="4B8206C8"/>
    <w:rsid w:val="4B98CC2D"/>
    <w:rsid w:val="4BCAB29F"/>
    <w:rsid w:val="4C3D416F"/>
    <w:rsid w:val="4CAA78BD"/>
    <w:rsid w:val="4D43DF27"/>
    <w:rsid w:val="4D616289"/>
    <w:rsid w:val="4DBFE973"/>
    <w:rsid w:val="4DBFE973"/>
    <w:rsid w:val="4E46491E"/>
    <w:rsid w:val="4E85EC26"/>
    <w:rsid w:val="4EA07F2D"/>
    <w:rsid w:val="4EAA509F"/>
    <w:rsid w:val="4ED3D745"/>
    <w:rsid w:val="4F3BDDB5"/>
    <w:rsid w:val="4F62786A"/>
    <w:rsid w:val="4F7E9FBC"/>
    <w:rsid w:val="4FE2197F"/>
    <w:rsid w:val="504D5DBB"/>
    <w:rsid w:val="505206F8"/>
    <w:rsid w:val="50F78A35"/>
    <w:rsid w:val="5110B292"/>
    <w:rsid w:val="5173790B"/>
    <w:rsid w:val="5197FAE6"/>
    <w:rsid w:val="51D81FEF"/>
    <w:rsid w:val="51F4C9DE"/>
    <w:rsid w:val="52881AE3"/>
    <w:rsid w:val="52E5CB31"/>
    <w:rsid w:val="52E7C8AE"/>
    <w:rsid w:val="5371FC92"/>
    <w:rsid w:val="53777649"/>
    <w:rsid w:val="53777649"/>
    <w:rsid w:val="5384FE7D"/>
    <w:rsid w:val="5397C3A2"/>
    <w:rsid w:val="54E94DB9"/>
    <w:rsid w:val="54FA511E"/>
    <w:rsid w:val="54FA511E"/>
    <w:rsid w:val="559C6830"/>
    <w:rsid w:val="55A7869F"/>
    <w:rsid w:val="55CAFB58"/>
    <w:rsid w:val="55E9066B"/>
    <w:rsid w:val="5696217F"/>
    <w:rsid w:val="5720370B"/>
    <w:rsid w:val="575040D0"/>
    <w:rsid w:val="5784D6CC"/>
    <w:rsid w:val="57AA0843"/>
    <w:rsid w:val="58339D61"/>
    <w:rsid w:val="58438B70"/>
    <w:rsid w:val="58476173"/>
    <w:rsid w:val="58999BE0"/>
    <w:rsid w:val="58ABD447"/>
    <w:rsid w:val="58CF533F"/>
    <w:rsid w:val="58E0EE57"/>
    <w:rsid w:val="59B2970E"/>
    <w:rsid w:val="59E331D4"/>
    <w:rsid w:val="59E6B7CD"/>
    <w:rsid w:val="59E6B7CD"/>
    <w:rsid w:val="59EDE612"/>
    <w:rsid w:val="5A00FB67"/>
    <w:rsid w:val="5A10F06A"/>
    <w:rsid w:val="5A47A4A8"/>
    <w:rsid w:val="5A5B1675"/>
    <w:rsid w:val="5B27FD8D"/>
    <w:rsid w:val="5B651455"/>
    <w:rsid w:val="5B7F0235"/>
    <w:rsid w:val="5BA02005"/>
    <w:rsid w:val="5C2DD8D2"/>
    <w:rsid w:val="5D251795"/>
    <w:rsid w:val="5EC0E7F6"/>
    <w:rsid w:val="5EECF49B"/>
    <w:rsid w:val="5FA1C6B8"/>
    <w:rsid w:val="6017C0F8"/>
    <w:rsid w:val="609385B5"/>
    <w:rsid w:val="60CDBD76"/>
    <w:rsid w:val="611BC462"/>
    <w:rsid w:val="611BC462"/>
    <w:rsid w:val="619556E2"/>
    <w:rsid w:val="619556E2"/>
    <w:rsid w:val="61DA7FA7"/>
    <w:rsid w:val="61DA7FA7"/>
    <w:rsid w:val="61F6313F"/>
    <w:rsid w:val="620184BF"/>
    <w:rsid w:val="6265A188"/>
    <w:rsid w:val="62773C5B"/>
    <w:rsid w:val="63168003"/>
    <w:rsid w:val="63DD37F0"/>
    <w:rsid w:val="644D3C47"/>
    <w:rsid w:val="6518D21D"/>
    <w:rsid w:val="65E6B232"/>
    <w:rsid w:val="66FD62AB"/>
    <w:rsid w:val="6792F00F"/>
    <w:rsid w:val="680C8358"/>
    <w:rsid w:val="6852B28B"/>
    <w:rsid w:val="68747313"/>
    <w:rsid w:val="6920AD6A"/>
    <w:rsid w:val="6920AD6A"/>
    <w:rsid w:val="692F200A"/>
    <w:rsid w:val="69836171"/>
    <w:rsid w:val="69B92BEC"/>
    <w:rsid w:val="6A2F01BA"/>
    <w:rsid w:val="6A9320F0"/>
    <w:rsid w:val="6ADF2782"/>
    <w:rsid w:val="6AF7C692"/>
    <w:rsid w:val="6B175312"/>
    <w:rsid w:val="6B2900A4"/>
    <w:rsid w:val="6BA1069C"/>
    <w:rsid w:val="6BD0D529"/>
    <w:rsid w:val="6BDD1752"/>
    <w:rsid w:val="6C21B1C4"/>
    <w:rsid w:val="6CB08C71"/>
    <w:rsid w:val="6D31FD8A"/>
    <w:rsid w:val="6E0B90F6"/>
    <w:rsid w:val="6E2716CD"/>
    <w:rsid w:val="6EC30E62"/>
    <w:rsid w:val="6F8A37DF"/>
    <w:rsid w:val="6F8BCD60"/>
    <w:rsid w:val="6FC0E006"/>
    <w:rsid w:val="70094C3F"/>
    <w:rsid w:val="709E433E"/>
    <w:rsid w:val="70CADAFC"/>
    <w:rsid w:val="71279DC1"/>
    <w:rsid w:val="71279DC1"/>
    <w:rsid w:val="712DC225"/>
    <w:rsid w:val="7154AC3F"/>
    <w:rsid w:val="71A51CA0"/>
    <w:rsid w:val="71A7AF24"/>
    <w:rsid w:val="71BA93D4"/>
    <w:rsid w:val="722F5BDE"/>
    <w:rsid w:val="72330AAA"/>
    <w:rsid w:val="723A139F"/>
    <w:rsid w:val="72C36E22"/>
    <w:rsid w:val="72D15CF8"/>
    <w:rsid w:val="73661BB9"/>
    <w:rsid w:val="73A8256A"/>
    <w:rsid w:val="73AFECF1"/>
    <w:rsid w:val="74DF4FE6"/>
    <w:rsid w:val="7526E36D"/>
    <w:rsid w:val="7526E36D"/>
    <w:rsid w:val="752C011B"/>
    <w:rsid w:val="75E54354"/>
    <w:rsid w:val="75FF3072"/>
    <w:rsid w:val="7616A2DB"/>
    <w:rsid w:val="76B2D9BD"/>
    <w:rsid w:val="76C2DB25"/>
    <w:rsid w:val="77844897"/>
    <w:rsid w:val="778F7B33"/>
    <w:rsid w:val="7816F0A8"/>
    <w:rsid w:val="78455BD2"/>
    <w:rsid w:val="7901FB5D"/>
    <w:rsid w:val="7958EE92"/>
    <w:rsid w:val="7AAA66D7"/>
    <w:rsid w:val="7B0DE4E0"/>
    <w:rsid w:val="7BA76760"/>
    <w:rsid w:val="7C6929F7"/>
    <w:rsid w:val="7C792ECA"/>
    <w:rsid w:val="7C908F54"/>
    <w:rsid w:val="7CC23C82"/>
    <w:rsid w:val="7D088738"/>
    <w:rsid w:val="7D6A4654"/>
    <w:rsid w:val="7D6A4654"/>
    <w:rsid w:val="7D9A7A06"/>
    <w:rsid w:val="7EB41E7F"/>
    <w:rsid w:val="7EB6D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9c86be02a225499f" /><Relationship Type="http://schemas.openxmlformats.org/officeDocument/2006/relationships/image" Target="/media/imagef.png" Id="Rf9b85d93ff6f4633" /><Relationship Type="http://schemas.openxmlformats.org/officeDocument/2006/relationships/image" Target="/media/image10.png" Id="Rdcca4e3671644ac9" /><Relationship Type="http://schemas.openxmlformats.org/officeDocument/2006/relationships/image" Target="/media/image11.png" Id="R2176f3bacb5a4ef0" /><Relationship Type="http://schemas.openxmlformats.org/officeDocument/2006/relationships/image" Target="/media/image12.png" Id="Rb0079c456b5d4aed" /><Relationship Type="http://schemas.openxmlformats.org/officeDocument/2006/relationships/image" Target="/media/image13.png" Id="R4336d218b4d84e20" /><Relationship Type="http://schemas.openxmlformats.org/officeDocument/2006/relationships/image" Target="/media/image14.png" Id="R9cbd46e982f3407b" /><Relationship Type="http://schemas.openxmlformats.org/officeDocument/2006/relationships/image" Target="/media/image15.png" Id="R23e514f217604cbd" /><Relationship Type="http://schemas.openxmlformats.org/officeDocument/2006/relationships/image" Target="/media/image16.png" Id="R8e18a2294819426e" /><Relationship Type="http://schemas.openxmlformats.org/officeDocument/2006/relationships/image" Target="/media/image17.png" Id="R567115216150444f" /><Relationship Type="http://schemas.openxmlformats.org/officeDocument/2006/relationships/image" Target="/media/image18.png" Id="Rc1e6b68966c249c8" /><Relationship Type="http://schemas.openxmlformats.org/officeDocument/2006/relationships/image" Target="/media/image19.png" Id="Rde19dce9178046b7" /><Relationship Type="http://schemas.openxmlformats.org/officeDocument/2006/relationships/image" Target="/media/image1a.png" Id="R4f06142619c047df" /><Relationship Type="http://schemas.openxmlformats.org/officeDocument/2006/relationships/image" Target="/media/image1b.png" Id="R7518d1db303f4f52" /><Relationship Type="http://schemas.openxmlformats.org/officeDocument/2006/relationships/hyperlink" Target="https://www.ahla.com/sites/default/files/2018%20Lodging%20Survey%20Final.pdf" TargetMode="External" Id="R3c66f73d0bfd498b" /><Relationship Type="http://schemas.openxmlformats.org/officeDocument/2006/relationships/hyperlink" Target="https://www.proquest.com/docview/1662743889/fulltextPDF/6801D39C6905412EPQ/1?accountid=130472" TargetMode="External" Id="Rdd0e8271434a4442" /><Relationship Type="http://schemas.openxmlformats.org/officeDocument/2006/relationships/hyperlink" Target="https://web-s-ebscohost-com.ezproxy.uwtsd.ac.uk/ehost/detail/detail?vid=0&amp;sid=751d0985-fa74-48a9-a2d2-95f9eb22a5c5%40redis&amp;bdata=JnNpdGU9ZWhvc3QtbGl2ZQ%3d%3d" TargetMode="External" Id="R1ee3dc27966342b3" /><Relationship Type="http://schemas.openxmlformats.org/officeDocument/2006/relationships/hyperlink" Target="https://www.canstockphoto.com/maid-knocking-on-dorr-in-hotel-corridor-76180026.html" TargetMode="External" Id="Rcc4c7d2968c54339" /><Relationship Type="http://schemas.openxmlformats.org/officeDocument/2006/relationships/hyperlink" Target="https://www.hotelowner.co.uk/18803-the-importance-of-good-housekeeping/" TargetMode="External" Id="Rcc4b08353bb54be1" /><Relationship Type="http://schemas.openxmlformats.org/officeDocument/2006/relationships/hyperlink" Target="https://poloandtweed.com/blog/housekeeping-skills-training-for-hotel-staff" TargetMode="External" Id="R1d2d4d75515e47fe" /><Relationship Type="http://schemas.openxmlformats.org/officeDocument/2006/relationships/hyperlink" Target="https://t.co/o8r5tjtqs9" TargetMode="External" Id="R7444278168b04c99" /><Relationship Type="http://schemas.openxmlformats.org/officeDocument/2006/relationships/hyperlink" Target="https://twitter.com/divivacation/status/1299391463655170055" TargetMode="External" Id="R4432688783fa4031" /><Relationship Type="http://schemas.openxmlformats.org/officeDocument/2006/relationships/hyperlink" Target="https://www.youtube.com/watch?v=2pxG12PlyLs" TargetMode="External" Id="R74cb89f7ad604514" /><Relationship Type="http://schemas.openxmlformats.org/officeDocument/2006/relationships/hyperlink" Target="https://www.denios.co.uk/prohibition-sign-no-unauthorised-access-iso-7010-30300400251102/148581?mh_matchtype=&amp;mh_keyword=&amp;mh_adgroupid=&amp;campaignid=15440660142&amp;adgroupid=&amp;adid=&amp;gad=1&amp;gclid=CjwKCAjw-IWkBhBTEiwA2exyO6Mdh2CwYnRxROSSIEqLVw2_cgRhIFSrTeDUgGWNF5dn4P5uzxyflBoC-vcQAvD_BwE" TargetMode="External" Id="R3c4c1646ff9a4ff7" /><Relationship Type="http://schemas.openxmlformats.org/officeDocument/2006/relationships/hyperlink" Target="https://firstquarterfinance.com/what-time-does-housekeeping-come/" TargetMode="External" Id="Rf14372dbc96d4548" /><Relationship Type="http://schemas.openxmlformats.org/officeDocument/2006/relationships/hyperlink" Target="http://www.drkristie.net/lifting-heavy-objects-correctly/" TargetMode="External" Id="R88e3e2c885d74503" /><Relationship Type="http://schemas.openxmlformats.org/officeDocument/2006/relationships/hyperlink" Target="https://www.sfceurope.com/uk/blog/4-risks-associated-with-housekeeping-and-how-to-avoid-them" TargetMode="External" Id="R114a1029bb654a9f" /><Relationship Type="http://schemas.openxmlformats.org/officeDocument/2006/relationships/hyperlink" Target="https://www.verywellmind.com/best-mental-health-apps-4588479" TargetMode="External" Id="Rf97013de5f034fa2" /><Relationship Type="http://schemas.openxmlformats.org/officeDocument/2006/relationships/hyperlink" Target="https://www.hotelmanagement.net/housekeeping/challenges-pandemic-housekeeping-requirements" TargetMode="External" Id="R465f0b518fd44a06" /><Relationship Type="http://schemas.openxmlformats.org/officeDocument/2006/relationships/hyperlink" Target="https://www.hotel-buyer-store.co.uk/what-makes-a-good-hotel-housekeeping-trolley" TargetMode="External" Id="R2fd3765a42394f83" /><Relationship Type="http://schemas.openxmlformats.org/officeDocument/2006/relationships/hyperlink" Target="https://www.youtube.com/watch?v=m3oTx5KHGls&amp;amp;t=9s" TargetMode="External" Id="R1ffd180388d641b0" /><Relationship Type="http://schemas.openxmlformats.org/officeDocument/2006/relationships/hyperlink" Target="https://www.hseni.gov.uk/cleaning-products-and-corrosive-pictogram" TargetMode="External" Id="R1d0a2f1db6d94369" /><Relationship Type="http://schemas.openxmlformats.org/officeDocument/2006/relationships/hyperlink" Target="https://www.istockphoto.com/photo/hotel-housekeeping-cart-gm479347789-36721750?phrase=housekeeping%2Btrolley" TargetMode="External" Id="Rbc1ce3f60f5b408f" /><Relationship Type="http://schemas.openxmlformats.org/officeDocument/2006/relationships/hyperlink" Target="https://www.youtube.com/watch?v=zTChLJ4nMdI" TargetMode="External" Id="R8d0a7e78ccfc4777" /><Relationship Type="http://schemas.openxmlformats.org/officeDocument/2006/relationships/hyperlink" Target="https://ebookcentral.proquest.com/lib/trinity/reader.action?docID=315165" TargetMode="External" Id="Rf80c8d29995a4035" /><Relationship Type="http://schemas.openxmlformats.org/officeDocument/2006/relationships/hyperlink" Target="https://carmelaochea.wordpress.com/2018/01/24/fire-triangle/" TargetMode="External" Id="Rb724125518954127" /><Relationship Type="http://schemas.openxmlformats.org/officeDocument/2006/relationships/hyperlink" Target="https://www.dreamstime.com/hotel-housekeeper-pushing-cleaning-supply-cart-image180988200" TargetMode="External" Id="R82acf61bc6b44240" /><Relationship Type="http://schemas.openxmlformats.org/officeDocument/2006/relationships/hyperlink" Target="https://www.hoteliermagazine.com/housekeeping-is-being-slowly-transformed-by-technology/" TargetMode="External" Id="R600d794a663945b1" /><Relationship Type="http://schemas.openxmlformats.org/officeDocument/2006/relationships/hyperlink" Target="https://ebookcentral.proquest.com/lib/trinity/reader.action?docID=5173926" TargetMode="External" Id="R99a8267fb9ec4860" /><Relationship Type="http://schemas.openxmlformats.org/officeDocument/2006/relationships/hyperlink" Target="https://www.leapsome.com/blog/employee-engagement-models" TargetMode="External" Id="Rb93b5347632347e5" /><Relationship Type="http://schemas.openxmlformats.org/officeDocument/2006/relationships/hyperlink" Target="https://www.linkedin.com/business/talent/blog/talent-engagement/marriott-international-shares-secrets-to-driving-employee-engagement" TargetMode="External" Id="Ra93ec450ba2b446e" /><Relationship Type="http://schemas.openxmlformats.org/officeDocument/2006/relationships/hyperlink" Target="https://www.youtube.com/watch?v=4ySWWNykGMc" TargetMode="External" Id="R38460ff3348d4712" /><Relationship Type="http://schemas.openxmlformats.org/officeDocument/2006/relationships/hyperlink" Target="https://ebookcentral.proquest.com/lib/trinity/reader.action?docID=6255316" TargetMode="External" Id="R32e24e49e08a41bb" /><Relationship Type="http://schemas.openxmlformats.org/officeDocument/2006/relationships/hyperlink" Target="https://www.hospitalitynet.org/opinion/4088766.html" TargetMode="External" Id="Rbadcf98ee8d744e3" /><Relationship Type="http://schemas.openxmlformats.org/officeDocument/2006/relationships/hyperlink" Target="https://www.hospitalitynet.org/opinion/4115721.html" TargetMode="External" Id="Rd995614f8e404e35" /><Relationship Type="http://schemas.openxmlformats.org/officeDocument/2006/relationships/hyperlink" Target="https://ebookcentral.proquest.com/lib/trinity/reader.action?docID=5173926" TargetMode="External" Id="R2956c0f6f82b4de9" /><Relationship Type="http://schemas.openxmlformats.org/officeDocument/2006/relationships/hyperlink" Target="https://www.simplypsychology.org/hofstedes-cultural-dimensions-theory.html" TargetMode="External" Id="Rc5351e2cc92b42c9" /><Relationship Type="http://schemas.openxmlformats.org/officeDocument/2006/relationships/hyperlink" Target="https://www.ncbi.nlm.nih.gov/pmc/articles/PMC8447361/" TargetMode="External" Id="R8ba0584e71394ddc" /><Relationship Type="http://schemas.openxmlformats.org/officeDocument/2006/relationships/hyperlink" Target="https://www.pinterest.co.uk/pin/419819996524049807/" TargetMode="External" Id="Re5200b4d4bc14bec" /><Relationship Type="http://schemas.openxmlformats.org/officeDocument/2006/relationships/hyperlink" Target="https://health.clevelandclinic.org/household-cleaning-products-can-be-dangerous-to-kids-heres-how-to-use-them-safely/" TargetMode="External" Id="R37a762a7e89742de" /><Relationship Type="http://schemas.openxmlformats.org/officeDocument/2006/relationships/hyperlink" Target="https://evolvingstrategies.com/what-real-change-leaders-know-theres-no-i-in-team-but-there-is-a-me/" TargetMode="External" Id="Rda1b3a8b72644e7d" /><Relationship Type="http://schemas.openxmlformats.org/officeDocument/2006/relationships/hyperlink" Target="https://web-p-ebscohost-com.ezproxy.uwtsd.ac.uk/ehost/pdfviewer/pdfviewer?vid=0&amp;sid=b565e03e-45f2-4351-ad43-eac17fa23447%40redis" TargetMode="External" Id="Rd20b2763d78b4b2b" /><Relationship Type="http://schemas.openxmlformats.org/officeDocument/2006/relationships/hyperlink" Target="https://www.thecaterer.com/news/foodservice/ten-health-and-safety-precautions-every-hotelier-should-know" TargetMode="External" Id="Rfdb0c73121e4413f" /><Relationship Type="http://schemas.openxmlformats.org/officeDocument/2006/relationships/hyperlink" Target="https://ritzcarltonleadershipcenter.com/" TargetMode="External" Id="R1b3faf98a2d441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Jusna Khanom (2218814)</lastModifiedBy>
  <revision>14</revision>
  <dcterms:created xsi:type="dcterms:W3CDTF">2023-01-08T15:17:00.0000000Z</dcterms:created>
  <dcterms:modified xsi:type="dcterms:W3CDTF">2023-06-10T19:34:59.1150526Z</dcterms:modified>
</coreProperties>
</file>