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982C2D" w14:textId="1C12486C" w:rsidR="00294A1D" w:rsidRDefault="00766D4F" w:rsidP="00962463">
      <w:pPr>
        <w:spacing w:after="0" w:line="480" w:lineRule="auto"/>
        <w:jc w:val="center"/>
        <w:rPr>
          <w:rFonts w:ascii="Times New Roman" w:hAnsi="Times New Roman" w:cs="Times New Roman"/>
          <w:b/>
          <w:sz w:val="24"/>
          <w:szCs w:val="24"/>
          <w:u w:val="single"/>
        </w:rPr>
      </w:pPr>
      <w:r w:rsidRPr="00AE35FA">
        <w:rPr>
          <w:rFonts w:ascii="Times New Roman" w:hAnsi="Times New Roman" w:cs="Times New Roman"/>
          <w:b/>
          <w:sz w:val="24"/>
          <w:szCs w:val="24"/>
          <w:u w:val="single"/>
        </w:rPr>
        <w:t>A systematic rev</w:t>
      </w:r>
      <w:r w:rsidR="003A7DE2">
        <w:rPr>
          <w:rFonts w:ascii="Times New Roman" w:hAnsi="Times New Roman" w:cs="Times New Roman"/>
          <w:b/>
          <w:sz w:val="24"/>
          <w:szCs w:val="24"/>
          <w:u w:val="single"/>
        </w:rPr>
        <w:t>iew on mental health and</w:t>
      </w:r>
      <w:r w:rsidRPr="00AE35FA">
        <w:rPr>
          <w:rFonts w:ascii="Times New Roman" w:hAnsi="Times New Roman" w:cs="Times New Roman"/>
          <w:b/>
          <w:sz w:val="24"/>
          <w:szCs w:val="24"/>
          <w:u w:val="single"/>
        </w:rPr>
        <w:t xml:space="preserve"> wellbeing within faith-based affiliated BAME communities in the UK</w:t>
      </w:r>
    </w:p>
    <w:p w14:paraId="49E39516" w14:textId="77777777" w:rsidR="00962A96" w:rsidRPr="00962A96" w:rsidRDefault="00962A96" w:rsidP="00962A96">
      <w:pPr>
        <w:spacing w:after="0" w:line="480" w:lineRule="auto"/>
        <w:jc w:val="center"/>
        <w:rPr>
          <w:rFonts w:ascii="Times New Roman" w:hAnsi="Times New Roman" w:cs="Times New Roman"/>
          <w:b/>
          <w:sz w:val="24"/>
          <w:szCs w:val="24"/>
          <w:u w:val="single"/>
        </w:rPr>
      </w:pPr>
    </w:p>
    <w:p w14:paraId="3ADB458F" w14:textId="77777777" w:rsidR="00766D4F" w:rsidRPr="00AE35FA" w:rsidRDefault="00766D4F" w:rsidP="00A60081">
      <w:pPr>
        <w:spacing w:after="0" w:line="240" w:lineRule="auto"/>
        <w:rPr>
          <w:rFonts w:ascii="Times New Roman" w:hAnsi="Times New Roman" w:cs="Times New Roman"/>
          <w:b/>
          <w:sz w:val="24"/>
          <w:szCs w:val="24"/>
        </w:rPr>
      </w:pPr>
      <w:r w:rsidRPr="00AE35FA">
        <w:rPr>
          <w:rFonts w:ascii="Times New Roman" w:hAnsi="Times New Roman" w:cs="Times New Roman"/>
          <w:b/>
          <w:sz w:val="24"/>
          <w:szCs w:val="24"/>
        </w:rPr>
        <w:t xml:space="preserve">Abstract: </w:t>
      </w:r>
    </w:p>
    <w:p w14:paraId="0C0B51D4" w14:textId="52D131E6" w:rsidR="00390E03" w:rsidRPr="00AE35FA" w:rsidRDefault="00970F44" w:rsidP="00A60081">
      <w:pPr>
        <w:spacing w:after="0" w:line="240" w:lineRule="auto"/>
        <w:rPr>
          <w:rFonts w:ascii="Times New Roman" w:hAnsi="Times New Roman" w:cs="Times New Roman"/>
          <w:sz w:val="24"/>
        </w:rPr>
      </w:pPr>
      <w:r w:rsidRPr="00E75899">
        <w:rPr>
          <w:rFonts w:ascii="Times New Roman" w:hAnsi="Times New Roman" w:cs="Times New Roman"/>
          <w:b/>
          <w:sz w:val="24"/>
        </w:rPr>
        <w:t>Purpose:</w:t>
      </w:r>
      <w:r>
        <w:rPr>
          <w:rFonts w:ascii="Times New Roman" w:hAnsi="Times New Roman" w:cs="Times New Roman"/>
          <w:sz w:val="24"/>
        </w:rPr>
        <w:t xml:space="preserve"> </w:t>
      </w:r>
      <w:r w:rsidR="003848BE">
        <w:rPr>
          <w:rFonts w:ascii="Times New Roman" w:hAnsi="Times New Roman" w:cs="Times New Roman"/>
          <w:sz w:val="24"/>
        </w:rPr>
        <w:t>T</w:t>
      </w:r>
      <w:r w:rsidR="00CB74FA">
        <w:rPr>
          <w:rFonts w:ascii="Times New Roman" w:hAnsi="Times New Roman" w:cs="Times New Roman"/>
          <w:sz w:val="24"/>
        </w:rPr>
        <w:t>o identify</w:t>
      </w:r>
      <w:r w:rsidR="00201113">
        <w:rPr>
          <w:rFonts w:ascii="Times New Roman" w:hAnsi="Times New Roman" w:cs="Times New Roman"/>
          <w:sz w:val="24"/>
        </w:rPr>
        <w:t xml:space="preserve"> previous research</w:t>
      </w:r>
      <w:r w:rsidR="00CB74FA">
        <w:rPr>
          <w:rFonts w:ascii="Times New Roman" w:hAnsi="Times New Roman" w:cs="Times New Roman"/>
          <w:sz w:val="24"/>
        </w:rPr>
        <w:t xml:space="preserve"> </w:t>
      </w:r>
      <w:r w:rsidR="00201113">
        <w:rPr>
          <w:rFonts w:ascii="Times New Roman" w:hAnsi="Times New Roman" w:cs="Times New Roman"/>
          <w:sz w:val="24"/>
        </w:rPr>
        <w:t xml:space="preserve">on understanding health and wellbeing in relation </w:t>
      </w:r>
      <w:r w:rsidR="00E75899">
        <w:rPr>
          <w:rFonts w:ascii="Times New Roman" w:hAnsi="Times New Roman" w:cs="Times New Roman"/>
          <w:sz w:val="24"/>
        </w:rPr>
        <w:t xml:space="preserve">to </w:t>
      </w:r>
      <w:r w:rsidR="00201113">
        <w:rPr>
          <w:rFonts w:ascii="Times New Roman" w:hAnsi="Times New Roman" w:cs="Times New Roman"/>
          <w:sz w:val="24"/>
        </w:rPr>
        <w:t xml:space="preserve">a </w:t>
      </w:r>
      <w:r w:rsidR="00E75899">
        <w:rPr>
          <w:rFonts w:ascii="Times New Roman" w:hAnsi="Times New Roman" w:cs="Times New Roman"/>
          <w:sz w:val="24"/>
        </w:rPr>
        <w:t>faith an</w:t>
      </w:r>
      <w:r w:rsidR="00201113">
        <w:rPr>
          <w:rFonts w:ascii="Times New Roman" w:hAnsi="Times New Roman" w:cs="Times New Roman"/>
          <w:sz w:val="24"/>
        </w:rPr>
        <w:t xml:space="preserve">d cultural context. This also looked at barriers of accessing support </w:t>
      </w:r>
      <w:r w:rsidR="003848BE">
        <w:rPr>
          <w:rFonts w:ascii="Times New Roman" w:hAnsi="Times New Roman" w:cs="Times New Roman"/>
          <w:sz w:val="24"/>
        </w:rPr>
        <w:t>within these groups and the role of public health services accommodating appropriate support.</w:t>
      </w:r>
    </w:p>
    <w:p w14:paraId="535C5DB8" w14:textId="5A1BE65F" w:rsidR="00390E03" w:rsidRPr="00AE35FA" w:rsidRDefault="00766D4F" w:rsidP="00390E03">
      <w:pPr>
        <w:spacing w:after="0" w:line="240" w:lineRule="auto"/>
        <w:rPr>
          <w:rFonts w:ascii="Times New Roman" w:hAnsi="Times New Roman" w:cs="Times New Roman"/>
          <w:sz w:val="24"/>
        </w:rPr>
      </w:pPr>
      <w:r w:rsidRPr="00E75899">
        <w:rPr>
          <w:rFonts w:ascii="Times New Roman" w:hAnsi="Times New Roman" w:cs="Times New Roman"/>
          <w:b/>
          <w:sz w:val="24"/>
        </w:rPr>
        <w:t>Methods</w:t>
      </w:r>
      <w:r w:rsidRPr="00AE35FA">
        <w:rPr>
          <w:rFonts w:ascii="Times New Roman" w:hAnsi="Times New Roman" w:cs="Times New Roman"/>
          <w:sz w:val="24"/>
        </w:rPr>
        <w:t>: A systematic review</w:t>
      </w:r>
      <w:r w:rsidR="00CB74FA">
        <w:rPr>
          <w:rFonts w:ascii="Times New Roman" w:hAnsi="Times New Roman" w:cs="Times New Roman"/>
          <w:sz w:val="24"/>
        </w:rPr>
        <w:t xml:space="preserve"> </w:t>
      </w:r>
      <w:r w:rsidR="00FE29BD">
        <w:rPr>
          <w:rFonts w:ascii="Times New Roman" w:hAnsi="Times New Roman" w:cs="Times New Roman"/>
          <w:sz w:val="24"/>
        </w:rPr>
        <w:t>of support and awareness of</w:t>
      </w:r>
      <w:r w:rsidR="00913EA9">
        <w:rPr>
          <w:rFonts w:ascii="Times New Roman" w:hAnsi="Times New Roman" w:cs="Times New Roman"/>
          <w:sz w:val="24"/>
        </w:rPr>
        <w:t xml:space="preserve"> </w:t>
      </w:r>
      <w:r w:rsidR="00390E03">
        <w:rPr>
          <w:rFonts w:ascii="Times New Roman" w:hAnsi="Times New Roman" w:cs="Times New Roman"/>
          <w:sz w:val="24"/>
        </w:rPr>
        <w:t>mental health and wellbeing within various BAME faith based-affiliated</w:t>
      </w:r>
      <w:r w:rsidR="00913EA9">
        <w:rPr>
          <w:rFonts w:ascii="Times New Roman" w:hAnsi="Times New Roman" w:cs="Times New Roman"/>
          <w:sz w:val="24"/>
        </w:rPr>
        <w:t xml:space="preserve"> groups </w:t>
      </w:r>
      <w:r w:rsidR="00390E03">
        <w:rPr>
          <w:rFonts w:ascii="Times New Roman" w:hAnsi="Times New Roman" w:cs="Times New Roman"/>
          <w:sz w:val="24"/>
        </w:rPr>
        <w:t>in the UK</w:t>
      </w:r>
      <w:r w:rsidR="00913EA9">
        <w:rPr>
          <w:rFonts w:ascii="Times New Roman" w:hAnsi="Times New Roman" w:cs="Times New Roman"/>
          <w:sz w:val="24"/>
        </w:rPr>
        <w:t xml:space="preserve"> from 2014.</w:t>
      </w:r>
    </w:p>
    <w:p w14:paraId="233CF000" w14:textId="2ED53232" w:rsidR="00390E03" w:rsidRPr="00AE35FA" w:rsidRDefault="00766D4F" w:rsidP="00A60081">
      <w:pPr>
        <w:spacing w:after="0" w:line="240" w:lineRule="auto"/>
        <w:rPr>
          <w:rFonts w:ascii="Times New Roman" w:hAnsi="Times New Roman" w:cs="Times New Roman"/>
          <w:sz w:val="24"/>
        </w:rPr>
      </w:pPr>
      <w:r w:rsidRPr="00E75899">
        <w:rPr>
          <w:rFonts w:ascii="Times New Roman" w:hAnsi="Times New Roman" w:cs="Times New Roman"/>
          <w:b/>
          <w:sz w:val="24"/>
        </w:rPr>
        <w:t>Result:</w:t>
      </w:r>
      <w:r w:rsidR="00390E03">
        <w:rPr>
          <w:rFonts w:ascii="Times New Roman" w:hAnsi="Times New Roman" w:cs="Times New Roman"/>
          <w:sz w:val="24"/>
        </w:rPr>
        <w:t xml:space="preserve"> The seven studies included </w:t>
      </w:r>
      <w:r w:rsidR="00913EA9">
        <w:rPr>
          <w:rFonts w:ascii="Times New Roman" w:hAnsi="Times New Roman" w:cs="Times New Roman"/>
          <w:sz w:val="24"/>
        </w:rPr>
        <w:t>looked at health and wellbeing with</w:t>
      </w:r>
      <w:r w:rsidR="00390E03">
        <w:rPr>
          <w:rFonts w:ascii="Times New Roman" w:hAnsi="Times New Roman" w:cs="Times New Roman"/>
          <w:sz w:val="24"/>
        </w:rPr>
        <w:t xml:space="preserve"> </w:t>
      </w:r>
      <w:r w:rsidR="00913EA9">
        <w:rPr>
          <w:rFonts w:ascii="Times New Roman" w:hAnsi="Times New Roman" w:cs="Times New Roman"/>
          <w:sz w:val="24"/>
        </w:rPr>
        <w:t>Orthodox Jewish communities, places of worship, spirituality, BAME university students, vulnerability in Christian Faith contexts, British Asian women’s experiences of social services and the role of faith leaders on health in a Black African Christian community</w:t>
      </w:r>
      <w:r w:rsidR="00E75899">
        <w:rPr>
          <w:rFonts w:ascii="Times New Roman" w:hAnsi="Times New Roman" w:cs="Times New Roman"/>
          <w:sz w:val="24"/>
        </w:rPr>
        <w:t>.</w:t>
      </w:r>
    </w:p>
    <w:p w14:paraId="334A8852" w14:textId="1B9C13C7" w:rsidR="00766D4F" w:rsidRPr="00AE35FA" w:rsidRDefault="00766D4F" w:rsidP="00A60081">
      <w:pPr>
        <w:spacing w:after="0" w:line="240" w:lineRule="auto"/>
        <w:rPr>
          <w:rFonts w:ascii="Times New Roman" w:hAnsi="Times New Roman" w:cs="Times New Roman"/>
          <w:sz w:val="24"/>
        </w:rPr>
      </w:pPr>
      <w:r w:rsidRPr="00E75899">
        <w:rPr>
          <w:rFonts w:ascii="Times New Roman" w:hAnsi="Times New Roman" w:cs="Times New Roman"/>
          <w:b/>
          <w:sz w:val="24"/>
        </w:rPr>
        <w:t>Conclusion</w:t>
      </w:r>
      <w:r w:rsidRPr="00AE35FA">
        <w:rPr>
          <w:rFonts w:ascii="Times New Roman" w:hAnsi="Times New Roman" w:cs="Times New Roman"/>
          <w:sz w:val="24"/>
        </w:rPr>
        <w:t>:</w:t>
      </w:r>
      <w:r w:rsidR="001D712E">
        <w:rPr>
          <w:rFonts w:ascii="Times New Roman" w:hAnsi="Times New Roman" w:cs="Times New Roman"/>
          <w:sz w:val="24"/>
        </w:rPr>
        <w:t xml:space="preserve"> The studies included identify</w:t>
      </w:r>
      <w:r w:rsidR="00390E03">
        <w:rPr>
          <w:rFonts w:ascii="Times New Roman" w:hAnsi="Times New Roman" w:cs="Times New Roman"/>
          <w:sz w:val="24"/>
        </w:rPr>
        <w:t xml:space="preserve"> barriers and understand of mental health within various communities. The overall results show that there</w:t>
      </w:r>
      <w:r w:rsidR="001D712E">
        <w:rPr>
          <w:rFonts w:ascii="Times New Roman" w:hAnsi="Times New Roman" w:cs="Times New Roman"/>
          <w:sz w:val="24"/>
        </w:rPr>
        <w:t xml:space="preserve"> is a need for more awareness in</w:t>
      </w:r>
      <w:r w:rsidR="00390E03">
        <w:rPr>
          <w:rFonts w:ascii="Times New Roman" w:hAnsi="Times New Roman" w:cs="Times New Roman"/>
          <w:sz w:val="24"/>
        </w:rPr>
        <w:t xml:space="preserve"> providing</w:t>
      </w:r>
      <w:r w:rsidR="001D712E">
        <w:rPr>
          <w:rFonts w:ascii="Times New Roman" w:hAnsi="Times New Roman" w:cs="Times New Roman"/>
          <w:sz w:val="24"/>
        </w:rPr>
        <w:t xml:space="preserve"> </w:t>
      </w:r>
      <w:proofErr w:type="spellStart"/>
      <w:r w:rsidR="001D712E">
        <w:rPr>
          <w:rFonts w:ascii="Times New Roman" w:hAnsi="Times New Roman" w:cs="Times New Roman"/>
          <w:sz w:val="24"/>
        </w:rPr>
        <w:t>adequete</w:t>
      </w:r>
      <w:proofErr w:type="spellEnd"/>
      <w:r w:rsidR="00390E03">
        <w:rPr>
          <w:rFonts w:ascii="Times New Roman" w:hAnsi="Times New Roman" w:cs="Times New Roman"/>
          <w:sz w:val="24"/>
        </w:rPr>
        <w:t xml:space="preserve"> services to these groups in connection to their culture or faith</w:t>
      </w:r>
    </w:p>
    <w:p w14:paraId="4D5C82F0" w14:textId="77777777" w:rsidR="003F658F" w:rsidRPr="00AE35FA" w:rsidRDefault="003F658F" w:rsidP="00F057E1">
      <w:pPr>
        <w:spacing w:after="0" w:line="480" w:lineRule="auto"/>
        <w:rPr>
          <w:rFonts w:ascii="Times New Roman" w:hAnsi="Times New Roman" w:cs="Times New Roman"/>
          <w:sz w:val="24"/>
          <w:szCs w:val="24"/>
        </w:rPr>
      </w:pPr>
    </w:p>
    <w:p w14:paraId="71180029" w14:textId="77777777" w:rsidR="00766D4F" w:rsidRPr="00AE35FA" w:rsidRDefault="00766D4F" w:rsidP="00F057E1">
      <w:pPr>
        <w:spacing w:after="0" w:line="360" w:lineRule="auto"/>
        <w:rPr>
          <w:rFonts w:ascii="Times New Roman" w:hAnsi="Times New Roman" w:cs="Times New Roman"/>
          <w:b/>
          <w:sz w:val="24"/>
          <w:szCs w:val="24"/>
        </w:rPr>
      </w:pPr>
      <w:r w:rsidRPr="00AE35FA">
        <w:rPr>
          <w:rFonts w:ascii="Times New Roman" w:hAnsi="Times New Roman" w:cs="Times New Roman"/>
          <w:b/>
          <w:sz w:val="24"/>
          <w:szCs w:val="24"/>
        </w:rPr>
        <w:t>Introduction:</w:t>
      </w:r>
    </w:p>
    <w:p w14:paraId="40CB0FF8" w14:textId="120F8817" w:rsidR="00766D4F" w:rsidRPr="00AE35FA" w:rsidRDefault="00766D4F" w:rsidP="00962463">
      <w:pPr>
        <w:spacing w:after="0" w:line="480" w:lineRule="auto"/>
        <w:ind w:firstLine="720"/>
        <w:rPr>
          <w:rFonts w:ascii="Times New Roman" w:hAnsi="Times New Roman" w:cs="Times New Roman"/>
          <w:sz w:val="24"/>
          <w:szCs w:val="24"/>
        </w:rPr>
      </w:pPr>
      <w:r w:rsidRPr="00AE35FA">
        <w:rPr>
          <w:rFonts w:ascii="Times New Roman" w:hAnsi="Times New Roman" w:cs="Times New Roman"/>
          <w:sz w:val="24"/>
          <w:szCs w:val="24"/>
        </w:rPr>
        <w:t>A wide range of literature and statisti</w:t>
      </w:r>
      <w:r w:rsidR="00A81820">
        <w:rPr>
          <w:rFonts w:ascii="Times New Roman" w:hAnsi="Times New Roman" w:cs="Times New Roman"/>
          <w:sz w:val="24"/>
          <w:szCs w:val="24"/>
        </w:rPr>
        <w:t xml:space="preserve">cs have been </w:t>
      </w:r>
      <w:r w:rsidR="00AF22AD">
        <w:rPr>
          <w:rFonts w:ascii="Times New Roman" w:hAnsi="Times New Roman" w:cs="Times New Roman"/>
          <w:sz w:val="24"/>
          <w:szCs w:val="24"/>
        </w:rPr>
        <w:t>documented, s</w:t>
      </w:r>
      <w:r w:rsidR="00A81820">
        <w:rPr>
          <w:rFonts w:ascii="Times New Roman" w:hAnsi="Times New Roman" w:cs="Times New Roman"/>
          <w:sz w:val="24"/>
          <w:szCs w:val="24"/>
        </w:rPr>
        <w:t>howing</w:t>
      </w:r>
      <w:r w:rsidRPr="00AE35FA">
        <w:rPr>
          <w:rFonts w:ascii="Times New Roman" w:hAnsi="Times New Roman" w:cs="Times New Roman"/>
          <w:sz w:val="24"/>
          <w:szCs w:val="24"/>
        </w:rPr>
        <w:t xml:space="preserve"> that there has been limited research conducted when concerning Black, Asian and minority ethnic groups (BAME) in relation to mental health and wellbeing </w:t>
      </w:r>
      <w:r w:rsidR="00E34189">
        <w:rPr>
          <w:rFonts w:ascii="Times New Roman" w:hAnsi="Times New Roman" w:cs="Times New Roman"/>
          <w:sz w:val="24"/>
          <w:szCs w:val="24"/>
        </w:rPr>
        <w:t xml:space="preserve">in the UK </w:t>
      </w:r>
      <w:r w:rsidRPr="00AE35FA">
        <w:rPr>
          <w:rFonts w:ascii="Times New Roman" w:hAnsi="Times New Roman" w:cs="Times New Roman"/>
          <w:sz w:val="24"/>
          <w:szCs w:val="24"/>
        </w:rPr>
        <w:t xml:space="preserve">(Mental Health Foundation, 2016; </w:t>
      </w:r>
      <w:proofErr w:type="spellStart"/>
      <w:r w:rsidRPr="00AE35FA">
        <w:rPr>
          <w:rFonts w:ascii="Times New Roman" w:hAnsi="Times New Roman" w:cs="Times New Roman"/>
          <w:sz w:val="24"/>
          <w:szCs w:val="24"/>
        </w:rPr>
        <w:t>Waheed</w:t>
      </w:r>
      <w:proofErr w:type="spellEnd"/>
      <w:r w:rsidRPr="00AE35FA">
        <w:rPr>
          <w:rFonts w:ascii="Times New Roman" w:hAnsi="Times New Roman" w:cs="Times New Roman"/>
          <w:sz w:val="24"/>
          <w:szCs w:val="24"/>
        </w:rPr>
        <w:t xml:space="preserve">, Hughes-Morley, </w:t>
      </w:r>
      <w:proofErr w:type="spellStart"/>
      <w:r w:rsidRPr="00AE35FA">
        <w:rPr>
          <w:rFonts w:ascii="Times New Roman" w:hAnsi="Times New Roman" w:cs="Times New Roman"/>
          <w:sz w:val="24"/>
          <w:szCs w:val="24"/>
        </w:rPr>
        <w:t>Woodham</w:t>
      </w:r>
      <w:proofErr w:type="spellEnd"/>
      <w:r w:rsidRPr="00AE35FA">
        <w:rPr>
          <w:rFonts w:ascii="Times New Roman" w:hAnsi="Times New Roman" w:cs="Times New Roman"/>
          <w:sz w:val="24"/>
          <w:szCs w:val="24"/>
        </w:rPr>
        <w:t xml:space="preserve">, Allen &amp; Bower, 2015). Thus, implying that little </w:t>
      </w:r>
      <w:r w:rsidR="00E34189">
        <w:rPr>
          <w:rFonts w:ascii="Times New Roman" w:hAnsi="Times New Roman" w:cs="Times New Roman"/>
          <w:sz w:val="24"/>
          <w:szCs w:val="24"/>
        </w:rPr>
        <w:t xml:space="preserve">is </w:t>
      </w:r>
      <w:r w:rsidRPr="00AE35FA">
        <w:rPr>
          <w:rFonts w:ascii="Times New Roman" w:hAnsi="Times New Roman" w:cs="Times New Roman"/>
          <w:sz w:val="24"/>
          <w:szCs w:val="24"/>
        </w:rPr>
        <w:t>known about the mental health and well</w:t>
      </w:r>
      <w:r w:rsidR="00F57597">
        <w:rPr>
          <w:rFonts w:ascii="Times New Roman" w:hAnsi="Times New Roman" w:cs="Times New Roman"/>
          <w:sz w:val="24"/>
          <w:szCs w:val="24"/>
        </w:rPr>
        <w:t xml:space="preserve">being </w:t>
      </w:r>
      <w:r w:rsidR="00EF05FF">
        <w:rPr>
          <w:rFonts w:ascii="Times New Roman" w:hAnsi="Times New Roman" w:cs="Times New Roman"/>
          <w:sz w:val="24"/>
          <w:szCs w:val="24"/>
        </w:rPr>
        <w:t xml:space="preserve">of BAME </w:t>
      </w:r>
      <w:r w:rsidR="00F57597">
        <w:rPr>
          <w:rFonts w:ascii="Times New Roman" w:hAnsi="Times New Roman" w:cs="Times New Roman"/>
          <w:sz w:val="24"/>
          <w:szCs w:val="24"/>
        </w:rPr>
        <w:t>communities</w:t>
      </w:r>
      <w:r w:rsidR="00F57597" w:rsidRPr="00F57597">
        <w:rPr>
          <w:rFonts w:ascii="Times New Roman" w:hAnsi="Times New Roman" w:cs="Times New Roman"/>
          <w:sz w:val="24"/>
        </w:rPr>
        <w:t xml:space="preserve">. </w:t>
      </w:r>
      <w:r w:rsidR="00A81820">
        <w:rPr>
          <w:rFonts w:ascii="Times New Roman" w:hAnsi="Times New Roman" w:cs="Times New Roman"/>
          <w:sz w:val="24"/>
        </w:rPr>
        <w:t xml:space="preserve">Addressing BAME groups is </w:t>
      </w:r>
      <w:r w:rsidR="00C51614">
        <w:rPr>
          <w:rFonts w:ascii="Times New Roman" w:hAnsi="Times New Roman" w:cs="Times New Roman"/>
          <w:sz w:val="24"/>
        </w:rPr>
        <w:t>essential</w:t>
      </w:r>
      <w:r w:rsidR="00A81820">
        <w:rPr>
          <w:rFonts w:ascii="Times New Roman" w:hAnsi="Times New Roman" w:cs="Times New Roman"/>
          <w:sz w:val="24"/>
        </w:rPr>
        <w:t xml:space="preserve"> as</w:t>
      </w:r>
      <w:r w:rsidR="00A81820" w:rsidRPr="00A81820">
        <w:rPr>
          <w:rFonts w:ascii="Times New Roman" w:hAnsi="Times New Roman" w:cs="Times New Roman"/>
          <w:sz w:val="24"/>
          <w:szCs w:val="24"/>
        </w:rPr>
        <w:t xml:space="preserve"> </w:t>
      </w:r>
      <w:r w:rsidR="00A81820" w:rsidRPr="00A81820">
        <w:rPr>
          <w:rStyle w:val="selectable"/>
          <w:rFonts w:ascii="Times New Roman" w:hAnsi="Times New Roman" w:cs="Times New Roman"/>
          <w:color w:val="000000"/>
          <w:sz w:val="24"/>
          <w:szCs w:val="24"/>
        </w:rPr>
        <w:t xml:space="preserve">Smart and Harrison </w:t>
      </w:r>
      <w:r w:rsidR="00A81820" w:rsidRPr="00A81820">
        <w:rPr>
          <w:rFonts w:ascii="Times New Roman" w:hAnsi="Times New Roman" w:cs="Times New Roman"/>
          <w:sz w:val="24"/>
          <w:szCs w:val="24"/>
        </w:rPr>
        <w:t xml:space="preserve">(2017) </w:t>
      </w:r>
      <w:r w:rsidR="00A81820">
        <w:rPr>
          <w:rFonts w:ascii="Times New Roman" w:hAnsi="Times New Roman" w:cs="Times New Roman"/>
          <w:sz w:val="24"/>
        </w:rPr>
        <w:t>extensively res</w:t>
      </w:r>
      <w:r w:rsidR="00447B67">
        <w:rPr>
          <w:rFonts w:ascii="Times New Roman" w:hAnsi="Times New Roman" w:cs="Times New Roman"/>
          <w:sz w:val="24"/>
        </w:rPr>
        <w:t xml:space="preserve">earched and identified that BAME </w:t>
      </w:r>
      <w:r w:rsidR="00A81820">
        <w:rPr>
          <w:rFonts w:ascii="Times New Roman" w:hAnsi="Times New Roman" w:cs="Times New Roman"/>
          <w:sz w:val="24"/>
        </w:rPr>
        <w:t xml:space="preserve">groups are highly underrepresented with in various medical research context, this includes covering a range of healthcare and practices context. </w:t>
      </w:r>
      <w:r w:rsidR="00447B67">
        <w:rPr>
          <w:rFonts w:ascii="Times New Roman" w:hAnsi="Times New Roman" w:cs="Times New Roman"/>
          <w:sz w:val="24"/>
        </w:rPr>
        <w:t>This is due to</w:t>
      </w:r>
      <w:r w:rsidR="00B63B3C">
        <w:rPr>
          <w:rFonts w:ascii="Times New Roman" w:hAnsi="Times New Roman" w:cs="Times New Roman"/>
          <w:sz w:val="24"/>
        </w:rPr>
        <w:t xml:space="preserve"> high levels of stigma and</w:t>
      </w:r>
      <w:r w:rsidR="00447B67">
        <w:rPr>
          <w:rFonts w:ascii="Times New Roman" w:hAnsi="Times New Roman" w:cs="Times New Roman"/>
          <w:sz w:val="24"/>
        </w:rPr>
        <w:t xml:space="preserve"> </w:t>
      </w:r>
      <w:r w:rsidR="00B63B3C">
        <w:rPr>
          <w:rFonts w:ascii="Times New Roman" w:hAnsi="Times New Roman" w:cs="Times New Roman"/>
          <w:sz w:val="24"/>
        </w:rPr>
        <w:t>culturally inappropriate services (</w:t>
      </w:r>
      <w:proofErr w:type="spellStart"/>
      <w:r w:rsidR="00B63B3C">
        <w:rPr>
          <w:rFonts w:ascii="Times New Roman" w:hAnsi="Times New Roman" w:cs="Times New Roman"/>
          <w:sz w:val="24"/>
        </w:rPr>
        <w:t>Knifton</w:t>
      </w:r>
      <w:proofErr w:type="spellEnd"/>
      <w:r w:rsidR="00B63B3C">
        <w:rPr>
          <w:rFonts w:ascii="Times New Roman" w:hAnsi="Times New Roman" w:cs="Times New Roman"/>
          <w:sz w:val="24"/>
        </w:rPr>
        <w:t xml:space="preserve">, 2012). </w:t>
      </w:r>
      <w:r w:rsidR="00447B67" w:rsidRPr="00F57597">
        <w:rPr>
          <w:rFonts w:ascii="Times New Roman" w:hAnsi="Times New Roman" w:cs="Times New Roman"/>
          <w:sz w:val="24"/>
        </w:rPr>
        <w:t>Critically,</w:t>
      </w:r>
      <w:r w:rsidR="00447B67" w:rsidRPr="00F57597">
        <w:rPr>
          <w:rStyle w:val="selectable"/>
          <w:rFonts w:ascii="Times New Roman" w:hAnsi="Times New Roman" w:cs="Times New Roman"/>
          <w:color w:val="000000"/>
          <w:sz w:val="24"/>
        </w:rPr>
        <w:t xml:space="preserve"> it has </w:t>
      </w:r>
      <w:r w:rsidR="00C51614">
        <w:rPr>
          <w:rStyle w:val="selectable"/>
          <w:rFonts w:ascii="Times New Roman" w:hAnsi="Times New Roman" w:cs="Times New Roman"/>
          <w:color w:val="000000"/>
          <w:sz w:val="24"/>
        </w:rPr>
        <w:t>been acknowledged</w:t>
      </w:r>
      <w:r w:rsidR="00447B67" w:rsidRPr="00F57597">
        <w:rPr>
          <w:rStyle w:val="selectable"/>
          <w:rFonts w:ascii="Times New Roman" w:hAnsi="Times New Roman" w:cs="Times New Roman"/>
          <w:color w:val="000000"/>
          <w:sz w:val="24"/>
        </w:rPr>
        <w:t xml:space="preserve"> that clinicians and practitioners are often unaware of </w:t>
      </w:r>
      <w:r w:rsidR="00447B67">
        <w:rPr>
          <w:rStyle w:val="selectable"/>
          <w:rFonts w:ascii="Times New Roman" w:hAnsi="Times New Roman" w:cs="Times New Roman"/>
          <w:color w:val="000000"/>
          <w:sz w:val="24"/>
        </w:rPr>
        <w:t>patients’ cultural</w:t>
      </w:r>
      <w:r w:rsidR="00447B67" w:rsidRPr="00F57597">
        <w:rPr>
          <w:rStyle w:val="selectable"/>
          <w:rFonts w:ascii="Times New Roman" w:hAnsi="Times New Roman" w:cs="Times New Roman"/>
          <w:color w:val="000000"/>
          <w:sz w:val="24"/>
        </w:rPr>
        <w:t xml:space="preserve"> interpretations around psychological distress, the causes of perceived poor mental </w:t>
      </w:r>
      <w:r w:rsidR="00447B67" w:rsidRPr="00F57597">
        <w:rPr>
          <w:rStyle w:val="selectable"/>
          <w:rFonts w:ascii="Times New Roman" w:hAnsi="Times New Roman" w:cs="Times New Roman"/>
          <w:color w:val="000000"/>
          <w:sz w:val="24"/>
        </w:rPr>
        <w:lastRenderedPageBreak/>
        <w:t xml:space="preserve">health, and their preferences of treatment </w:t>
      </w:r>
      <w:r w:rsidR="00447B67">
        <w:rPr>
          <w:rStyle w:val="selectable"/>
          <w:rFonts w:ascii="Times New Roman" w:hAnsi="Times New Roman" w:cs="Times New Roman"/>
          <w:color w:val="000000"/>
          <w:sz w:val="24"/>
        </w:rPr>
        <w:t xml:space="preserve">within these communities </w:t>
      </w:r>
      <w:r w:rsidR="00447B67" w:rsidRPr="00F57597">
        <w:rPr>
          <w:rStyle w:val="selectable"/>
          <w:rFonts w:ascii="Times New Roman" w:hAnsi="Times New Roman" w:cs="Times New Roman"/>
          <w:color w:val="000000"/>
          <w:sz w:val="24"/>
        </w:rPr>
        <w:t>(Aggarwal et al., 2016).</w:t>
      </w:r>
      <w:r w:rsidR="00447B67">
        <w:rPr>
          <w:rStyle w:val="selectable"/>
          <w:rFonts w:ascii="Times New Roman" w:hAnsi="Times New Roman" w:cs="Times New Roman"/>
          <w:color w:val="000000"/>
          <w:sz w:val="24"/>
        </w:rPr>
        <w:t xml:space="preserve"> </w:t>
      </w:r>
      <w:r w:rsidR="00395EE7" w:rsidRPr="00447B67">
        <w:rPr>
          <w:rStyle w:val="selectable"/>
          <w:rFonts w:ascii="Times New Roman" w:hAnsi="Times New Roman" w:cs="Times New Roman"/>
          <w:color w:val="000000"/>
          <w:sz w:val="24"/>
          <w:szCs w:val="24"/>
        </w:rPr>
        <w:t>Consequently, minorities perceive that clinicians and practitioners do to not have a full understanding of their cultural vie</w:t>
      </w:r>
      <w:r w:rsidR="00395EE7" w:rsidRPr="009F7A7E">
        <w:rPr>
          <w:rStyle w:val="selectable"/>
          <w:rFonts w:ascii="Times New Roman" w:hAnsi="Times New Roman" w:cs="Times New Roman"/>
          <w:color w:val="000000"/>
          <w:sz w:val="24"/>
          <w:szCs w:val="24"/>
        </w:rPr>
        <w:t xml:space="preserve">ws </w:t>
      </w:r>
      <w:r w:rsidR="009F7A7E" w:rsidRPr="009F7A7E">
        <w:rPr>
          <w:rStyle w:val="selectable"/>
          <w:rFonts w:ascii="Times New Roman" w:hAnsi="Times New Roman" w:cs="Times New Roman"/>
          <w:color w:val="000000"/>
        </w:rPr>
        <w:t>(</w:t>
      </w:r>
      <w:proofErr w:type="spellStart"/>
      <w:r w:rsidR="009F7A7E" w:rsidRPr="009F7A7E">
        <w:rPr>
          <w:rStyle w:val="selectable"/>
          <w:rFonts w:ascii="Times New Roman" w:hAnsi="Times New Roman" w:cs="Times New Roman"/>
          <w:color w:val="000000"/>
        </w:rPr>
        <w:t>Bhavsar</w:t>
      </w:r>
      <w:proofErr w:type="spellEnd"/>
      <w:r w:rsidR="009F7A7E" w:rsidRPr="009F7A7E">
        <w:rPr>
          <w:rStyle w:val="selectable"/>
          <w:rFonts w:ascii="Times New Roman" w:hAnsi="Times New Roman" w:cs="Times New Roman"/>
          <w:color w:val="000000"/>
        </w:rPr>
        <w:t xml:space="preserve">, </w:t>
      </w:r>
      <w:proofErr w:type="spellStart"/>
      <w:r w:rsidR="009F7A7E" w:rsidRPr="009F7A7E">
        <w:rPr>
          <w:rStyle w:val="selectable"/>
          <w:rFonts w:ascii="Times New Roman" w:hAnsi="Times New Roman" w:cs="Times New Roman"/>
          <w:color w:val="000000"/>
        </w:rPr>
        <w:t>Ventriglio</w:t>
      </w:r>
      <w:proofErr w:type="spellEnd"/>
      <w:r w:rsidR="009F7A7E" w:rsidRPr="009F7A7E">
        <w:rPr>
          <w:rStyle w:val="selectable"/>
          <w:rFonts w:ascii="Times New Roman" w:hAnsi="Times New Roman" w:cs="Times New Roman"/>
          <w:color w:val="000000"/>
        </w:rPr>
        <w:t xml:space="preserve"> &amp; </w:t>
      </w:r>
      <w:proofErr w:type="spellStart"/>
      <w:r w:rsidR="009F7A7E" w:rsidRPr="009F7A7E">
        <w:rPr>
          <w:rStyle w:val="selectable"/>
          <w:rFonts w:ascii="Times New Roman" w:hAnsi="Times New Roman" w:cs="Times New Roman"/>
          <w:color w:val="000000"/>
        </w:rPr>
        <w:t>Bhugra</w:t>
      </w:r>
      <w:proofErr w:type="spellEnd"/>
      <w:r w:rsidR="009F7A7E" w:rsidRPr="009F7A7E">
        <w:rPr>
          <w:rStyle w:val="selectable"/>
          <w:rFonts w:ascii="Times New Roman" w:hAnsi="Times New Roman" w:cs="Times New Roman"/>
          <w:color w:val="000000"/>
        </w:rPr>
        <w:t>, 2018)</w:t>
      </w:r>
      <w:r w:rsidR="00395EE7" w:rsidRPr="009F7A7E">
        <w:rPr>
          <w:rStyle w:val="selectable"/>
          <w:rFonts w:ascii="Times New Roman" w:hAnsi="Times New Roman" w:cs="Times New Roman"/>
          <w:color w:val="000000"/>
          <w:sz w:val="24"/>
          <w:szCs w:val="24"/>
        </w:rPr>
        <w:t>.</w:t>
      </w:r>
      <w:r w:rsidR="00395EE7" w:rsidRPr="009F7A7E">
        <w:rPr>
          <w:rStyle w:val="selectable"/>
          <w:rFonts w:ascii="Times New Roman" w:hAnsi="Times New Roman" w:cs="Times New Roman"/>
          <w:color w:val="000000"/>
        </w:rPr>
        <w:t xml:space="preserve"> </w:t>
      </w:r>
      <w:r w:rsidR="00BD46E1">
        <w:rPr>
          <w:rFonts w:ascii="Times New Roman" w:hAnsi="Times New Roman" w:cs="Times New Roman"/>
          <w:sz w:val="24"/>
          <w:szCs w:val="24"/>
        </w:rPr>
        <w:t>T</w:t>
      </w:r>
      <w:r w:rsidRPr="00AE35FA">
        <w:rPr>
          <w:rFonts w:ascii="Times New Roman" w:hAnsi="Times New Roman" w:cs="Times New Roman"/>
          <w:sz w:val="24"/>
          <w:szCs w:val="24"/>
        </w:rPr>
        <w:t>his systematic review aims to look at studies which address areas such as mental health and general well-being within BAME faith-based affiliated communities within various settings</w:t>
      </w:r>
      <w:r w:rsidR="00BD46E1">
        <w:rPr>
          <w:rFonts w:ascii="Times New Roman" w:hAnsi="Times New Roman" w:cs="Times New Roman"/>
          <w:sz w:val="24"/>
          <w:szCs w:val="24"/>
        </w:rPr>
        <w:t xml:space="preserve"> in the UK</w:t>
      </w:r>
      <w:r w:rsidRPr="00AE35FA">
        <w:rPr>
          <w:rFonts w:ascii="Times New Roman" w:hAnsi="Times New Roman" w:cs="Times New Roman"/>
          <w:sz w:val="24"/>
          <w:szCs w:val="24"/>
        </w:rPr>
        <w:t>. This review also aims to understand the use of public health services</w:t>
      </w:r>
      <w:r w:rsidR="002C6B98">
        <w:rPr>
          <w:rFonts w:ascii="Times New Roman" w:hAnsi="Times New Roman" w:cs="Times New Roman"/>
          <w:sz w:val="24"/>
          <w:szCs w:val="24"/>
        </w:rPr>
        <w:t xml:space="preserve">, including </w:t>
      </w:r>
      <w:r w:rsidRPr="00AE35FA">
        <w:rPr>
          <w:rFonts w:ascii="Times New Roman" w:hAnsi="Times New Roman" w:cs="Times New Roman"/>
          <w:sz w:val="24"/>
          <w:szCs w:val="24"/>
        </w:rPr>
        <w:t>‘therapeutic landscape</w:t>
      </w:r>
      <w:r w:rsidR="00BD46E1">
        <w:rPr>
          <w:rFonts w:ascii="Times New Roman" w:hAnsi="Times New Roman" w:cs="Times New Roman"/>
          <w:sz w:val="24"/>
          <w:szCs w:val="24"/>
        </w:rPr>
        <w:t>s</w:t>
      </w:r>
      <w:r w:rsidRPr="00AE35FA">
        <w:rPr>
          <w:rFonts w:ascii="Times New Roman" w:hAnsi="Times New Roman" w:cs="Times New Roman"/>
          <w:sz w:val="24"/>
          <w:szCs w:val="24"/>
        </w:rPr>
        <w:t xml:space="preserve">’ </w:t>
      </w:r>
      <w:r w:rsidRPr="00AE35FA">
        <w:rPr>
          <w:rStyle w:val="selectable"/>
          <w:rFonts w:ascii="Times New Roman" w:hAnsi="Times New Roman" w:cs="Times New Roman"/>
          <w:color w:val="000000"/>
          <w:sz w:val="24"/>
          <w:szCs w:val="24"/>
        </w:rPr>
        <w:t xml:space="preserve">(Bell, Foley, Houghton, </w:t>
      </w:r>
      <w:proofErr w:type="spellStart"/>
      <w:r w:rsidRPr="00AE35FA">
        <w:rPr>
          <w:rStyle w:val="selectable"/>
          <w:rFonts w:ascii="Times New Roman" w:hAnsi="Times New Roman" w:cs="Times New Roman"/>
          <w:color w:val="000000"/>
          <w:sz w:val="24"/>
          <w:szCs w:val="24"/>
        </w:rPr>
        <w:t>Maddrell</w:t>
      </w:r>
      <w:proofErr w:type="spellEnd"/>
      <w:r w:rsidRPr="00AE35FA">
        <w:rPr>
          <w:rStyle w:val="selectable"/>
          <w:rFonts w:ascii="Times New Roman" w:hAnsi="Times New Roman" w:cs="Times New Roman"/>
          <w:color w:val="000000"/>
          <w:sz w:val="24"/>
          <w:szCs w:val="24"/>
        </w:rPr>
        <w:t xml:space="preserve"> &amp; Williams, 2018)</w:t>
      </w:r>
      <w:r w:rsidRPr="00AE35FA">
        <w:rPr>
          <w:rFonts w:ascii="Times New Roman" w:hAnsi="Times New Roman" w:cs="Times New Roman"/>
          <w:sz w:val="24"/>
          <w:szCs w:val="24"/>
        </w:rPr>
        <w:t xml:space="preserve"> to identify the </w:t>
      </w:r>
      <w:r w:rsidR="0025050B">
        <w:rPr>
          <w:rFonts w:ascii="Times New Roman" w:hAnsi="Times New Roman" w:cs="Times New Roman"/>
          <w:sz w:val="24"/>
          <w:szCs w:val="24"/>
        </w:rPr>
        <w:t>role</w:t>
      </w:r>
      <w:r w:rsidRPr="00AE35FA">
        <w:rPr>
          <w:rFonts w:ascii="Times New Roman" w:hAnsi="Times New Roman" w:cs="Times New Roman"/>
          <w:sz w:val="24"/>
          <w:szCs w:val="24"/>
        </w:rPr>
        <w:t xml:space="preserve"> of faith-based environments </w:t>
      </w:r>
      <w:r w:rsidR="0025050B">
        <w:rPr>
          <w:rFonts w:ascii="Times New Roman" w:hAnsi="Times New Roman" w:cs="Times New Roman"/>
          <w:sz w:val="24"/>
          <w:szCs w:val="24"/>
        </w:rPr>
        <w:t xml:space="preserve">in </w:t>
      </w:r>
      <w:r w:rsidRPr="00AE35FA">
        <w:rPr>
          <w:rFonts w:ascii="Times New Roman" w:hAnsi="Times New Roman" w:cs="Times New Roman"/>
          <w:sz w:val="24"/>
          <w:szCs w:val="24"/>
        </w:rPr>
        <w:t>contributing to mental health</w:t>
      </w:r>
      <w:r w:rsidR="002C6B98">
        <w:rPr>
          <w:rFonts w:ascii="Times New Roman" w:hAnsi="Times New Roman" w:cs="Times New Roman"/>
          <w:sz w:val="24"/>
          <w:szCs w:val="24"/>
        </w:rPr>
        <w:t xml:space="preserve"> recovery</w:t>
      </w:r>
      <w:r w:rsidRPr="00AE35FA">
        <w:rPr>
          <w:rFonts w:ascii="Times New Roman" w:hAnsi="Times New Roman" w:cs="Times New Roman"/>
          <w:sz w:val="24"/>
          <w:szCs w:val="24"/>
        </w:rPr>
        <w:t xml:space="preserve"> </w:t>
      </w:r>
      <w:r w:rsidR="002C6B98">
        <w:rPr>
          <w:rFonts w:ascii="Times New Roman" w:hAnsi="Times New Roman" w:cs="Times New Roman"/>
          <w:sz w:val="24"/>
          <w:szCs w:val="24"/>
        </w:rPr>
        <w:t>and wellbeing</w:t>
      </w:r>
      <w:r w:rsidRPr="00AE35FA">
        <w:rPr>
          <w:rFonts w:ascii="Times New Roman" w:hAnsi="Times New Roman" w:cs="Times New Roman"/>
          <w:sz w:val="24"/>
          <w:szCs w:val="24"/>
        </w:rPr>
        <w:t xml:space="preserve">. </w:t>
      </w:r>
    </w:p>
    <w:p w14:paraId="4930664C" w14:textId="77777777" w:rsidR="00766D4F" w:rsidRPr="00AE35FA" w:rsidRDefault="00766D4F" w:rsidP="00962463">
      <w:pPr>
        <w:spacing w:after="0" w:line="480" w:lineRule="auto"/>
        <w:ind w:firstLine="720"/>
        <w:rPr>
          <w:rFonts w:ascii="Times New Roman" w:hAnsi="Times New Roman" w:cs="Times New Roman"/>
          <w:sz w:val="24"/>
          <w:szCs w:val="24"/>
        </w:rPr>
      </w:pPr>
    </w:p>
    <w:p w14:paraId="60D15D34" w14:textId="77777777" w:rsidR="00766D4F" w:rsidRPr="00AE35FA" w:rsidRDefault="00766D4F" w:rsidP="00F057E1">
      <w:pPr>
        <w:spacing w:after="0" w:line="360" w:lineRule="auto"/>
        <w:rPr>
          <w:rFonts w:ascii="Times New Roman" w:hAnsi="Times New Roman" w:cs="Times New Roman"/>
          <w:b/>
          <w:sz w:val="24"/>
          <w:szCs w:val="24"/>
        </w:rPr>
      </w:pPr>
      <w:r w:rsidRPr="00AE35FA">
        <w:rPr>
          <w:rFonts w:ascii="Times New Roman" w:hAnsi="Times New Roman" w:cs="Times New Roman"/>
          <w:b/>
          <w:sz w:val="24"/>
          <w:szCs w:val="24"/>
        </w:rPr>
        <w:t xml:space="preserve">Methods </w:t>
      </w:r>
    </w:p>
    <w:p w14:paraId="5AF18DCC" w14:textId="77777777" w:rsidR="00766D4F" w:rsidRPr="00AE35FA" w:rsidRDefault="00766D4F" w:rsidP="00F057E1">
      <w:pPr>
        <w:spacing w:after="0" w:line="360" w:lineRule="auto"/>
        <w:rPr>
          <w:rFonts w:ascii="Times New Roman" w:hAnsi="Times New Roman" w:cs="Times New Roman"/>
          <w:b/>
          <w:i/>
          <w:sz w:val="24"/>
          <w:szCs w:val="24"/>
        </w:rPr>
      </w:pPr>
      <w:r w:rsidRPr="00AE35FA">
        <w:rPr>
          <w:rFonts w:ascii="Times New Roman" w:hAnsi="Times New Roman" w:cs="Times New Roman"/>
          <w:b/>
          <w:i/>
          <w:sz w:val="24"/>
          <w:szCs w:val="24"/>
        </w:rPr>
        <w:t>Literature search</w:t>
      </w:r>
    </w:p>
    <w:p w14:paraId="7FD9B940" w14:textId="3B777B46" w:rsidR="009C5D7E" w:rsidRPr="00AE35FA" w:rsidRDefault="00766D4F" w:rsidP="00F057E1">
      <w:pPr>
        <w:spacing w:after="0" w:line="480" w:lineRule="auto"/>
        <w:rPr>
          <w:rFonts w:ascii="Times New Roman" w:hAnsi="Times New Roman" w:cs="Times New Roman"/>
          <w:sz w:val="24"/>
          <w:szCs w:val="24"/>
        </w:rPr>
      </w:pPr>
      <w:r w:rsidRPr="00AE35FA">
        <w:rPr>
          <w:rFonts w:ascii="Times New Roman" w:hAnsi="Times New Roman" w:cs="Times New Roman"/>
          <w:sz w:val="24"/>
          <w:szCs w:val="24"/>
        </w:rPr>
        <w:t>A general search was conducted on the available library</w:t>
      </w:r>
      <w:r w:rsidR="00656EA2">
        <w:rPr>
          <w:rFonts w:ascii="Times New Roman" w:hAnsi="Times New Roman" w:cs="Times New Roman"/>
          <w:sz w:val="24"/>
          <w:szCs w:val="24"/>
        </w:rPr>
        <w:t xml:space="preserve"> catalogue</w:t>
      </w:r>
      <w:r w:rsidRPr="00AE35FA">
        <w:rPr>
          <w:rFonts w:ascii="Times New Roman" w:hAnsi="Times New Roman" w:cs="Times New Roman"/>
          <w:sz w:val="24"/>
          <w:szCs w:val="24"/>
        </w:rPr>
        <w:t xml:space="preserve">s at the University of Wales Trinity St David (UWTSD). </w:t>
      </w:r>
      <w:r w:rsidR="009F7A7E">
        <w:rPr>
          <w:rFonts w:ascii="Times New Roman" w:hAnsi="Times New Roman" w:cs="Times New Roman"/>
          <w:sz w:val="24"/>
          <w:szCs w:val="24"/>
        </w:rPr>
        <w:t>From the library catalogue</w:t>
      </w:r>
      <w:r w:rsidR="00ED610F">
        <w:rPr>
          <w:rFonts w:ascii="Times New Roman" w:hAnsi="Times New Roman" w:cs="Times New Roman"/>
          <w:sz w:val="24"/>
          <w:szCs w:val="24"/>
        </w:rPr>
        <w:t xml:space="preserve"> the studies were extracted</w:t>
      </w:r>
      <w:r w:rsidR="009F7A7E">
        <w:rPr>
          <w:rFonts w:ascii="Times New Roman" w:hAnsi="Times New Roman" w:cs="Times New Roman"/>
          <w:sz w:val="24"/>
          <w:szCs w:val="24"/>
        </w:rPr>
        <w:t xml:space="preserve"> </w:t>
      </w:r>
      <w:r w:rsidR="00ED610F">
        <w:rPr>
          <w:rFonts w:ascii="Times New Roman" w:hAnsi="Times New Roman" w:cs="Times New Roman"/>
          <w:sz w:val="24"/>
          <w:szCs w:val="24"/>
        </w:rPr>
        <w:t xml:space="preserve">from </w:t>
      </w:r>
      <w:r w:rsidR="00656EA2">
        <w:rPr>
          <w:rFonts w:ascii="Times New Roman" w:hAnsi="Times New Roman" w:cs="Times New Roman"/>
          <w:sz w:val="24"/>
          <w:szCs w:val="24"/>
        </w:rPr>
        <w:t xml:space="preserve">ProQuest and </w:t>
      </w:r>
      <w:proofErr w:type="spellStart"/>
      <w:r w:rsidR="00656EA2">
        <w:rPr>
          <w:rFonts w:ascii="Times New Roman" w:hAnsi="Times New Roman" w:cs="Times New Roman"/>
          <w:sz w:val="24"/>
          <w:szCs w:val="24"/>
        </w:rPr>
        <w:t>Scien</w:t>
      </w:r>
      <w:r w:rsidR="00ED610F">
        <w:rPr>
          <w:rFonts w:ascii="Times New Roman" w:hAnsi="Times New Roman" w:cs="Times New Roman"/>
          <w:sz w:val="24"/>
          <w:szCs w:val="24"/>
        </w:rPr>
        <w:t>ceDirect</w:t>
      </w:r>
      <w:proofErr w:type="spellEnd"/>
      <w:r w:rsidR="00ED610F">
        <w:rPr>
          <w:rFonts w:ascii="Times New Roman" w:hAnsi="Times New Roman" w:cs="Times New Roman"/>
          <w:sz w:val="24"/>
          <w:szCs w:val="24"/>
        </w:rPr>
        <w:t xml:space="preserve"> database</w:t>
      </w:r>
      <w:r w:rsidR="00656EA2">
        <w:rPr>
          <w:rFonts w:ascii="Times New Roman" w:hAnsi="Times New Roman" w:cs="Times New Roman"/>
          <w:sz w:val="24"/>
          <w:szCs w:val="24"/>
        </w:rPr>
        <w:t xml:space="preserve">. </w:t>
      </w:r>
      <w:r w:rsidRPr="00AE35FA">
        <w:rPr>
          <w:rFonts w:ascii="Times New Roman" w:hAnsi="Times New Roman" w:cs="Times New Roman"/>
          <w:sz w:val="24"/>
          <w:szCs w:val="24"/>
        </w:rPr>
        <w:t xml:space="preserve">The search explored views on mental health and wellbeing with in BAME faith-affiliated communities and practitioners. A search strategy was developed using a combination of search terms: mental health, wellbeing, culture, community, faith, practitioners and views. </w:t>
      </w:r>
    </w:p>
    <w:p w14:paraId="5EA4CCE6" w14:textId="77777777" w:rsidR="009C5D7E" w:rsidRPr="00AE35FA" w:rsidRDefault="009C5D7E" w:rsidP="00F057E1">
      <w:pPr>
        <w:spacing w:after="0" w:line="480" w:lineRule="auto"/>
        <w:rPr>
          <w:rFonts w:ascii="Times New Roman" w:hAnsi="Times New Roman" w:cs="Times New Roman"/>
          <w:sz w:val="24"/>
          <w:szCs w:val="24"/>
        </w:rPr>
      </w:pPr>
    </w:p>
    <w:tbl>
      <w:tblPr>
        <w:tblStyle w:val="LightShading-Accent1"/>
        <w:tblW w:w="4510" w:type="pct"/>
        <w:tblLook w:val="0660" w:firstRow="1" w:lastRow="1" w:firstColumn="0" w:lastColumn="0" w:noHBand="1" w:noVBand="1"/>
      </w:tblPr>
      <w:tblGrid>
        <w:gridCol w:w="8220"/>
      </w:tblGrid>
      <w:tr w:rsidR="00766D4F" w:rsidRPr="00AE35FA" w14:paraId="64CC24F9" w14:textId="77777777" w:rsidTr="00294A1D">
        <w:trPr>
          <w:cnfStyle w:val="100000000000" w:firstRow="1" w:lastRow="0" w:firstColumn="0" w:lastColumn="0" w:oddVBand="0" w:evenVBand="0" w:oddHBand="0" w:evenHBand="0" w:firstRowFirstColumn="0" w:firstRowLastColumn="0" w:lastRowFirstColumn="0" w:lastRowLastColumn="0"/>
        </w:trPr>
        <w:tc>
          <w:tcPr>
            <w:tcW w:w="5000" w:type="pct"/>
            <w:tcBorders>
              <w:top w:val="single" w:sz="4" w:space="0" w:color="auto"/>
              <w:bottom w:val="single" w:sz="4" w:space="0" w:color="auto"/>
            </w:tcBorders>
            <w:noWrap/>
          </w:tcPr>
          <w:p w14:paraId="73558F1C" w14:textId="77777777" w:rsidR="00766D4F" w:rsidRPr="00AE35FA" w:rsidRDefault="00766D4F" w:rsidP="00F057E1">
            <w:pPr>
              <w:rPr>
                <w:rFonts w:ascii="Times New Roman" w:hAnsi="Times New Roman" w:cs="Times New Roman"/>
                <w:color w:val="auto"/>
                <w:sz w:val="24"/>
                <w:szCs w:val="24"/>
              </w:rPr>
            </w:pPr>
            <w:r w:rsidRPr="00AE35FA">
              <w:rPr>
                <w:rFonts w:ascii="Times New Roman" w:hAnsi="Times New Roman" w:cs="Times New Roman"/>
                <w:color w:val="auto"/>
                <w:sz w:val="24"/>
                <w:szCs w:val="24"/>
              </w:rPr>
              <w:t>Keyword Combination:</w:t>
            </w:r>
          </w:p>
          <w:p w14:paraId="3460132B" w14:textId="77777777" w:rsidR="00766D4F" w:rsidRPr="00AE35FA" w:rsidRDefault="00766D4F" w:rsidP="00F057E1">
            <w:pPr>
              <w:rPr>
                <w:rFonts w:ascii="Times New Roman" w:hAnsi="Times New Roman" w:cs="Times New Roman"/>
                <w:color w:val="auto"/>
                <w:sz w:val="24"/>
                <w:szCs w:val="24"/>
              </w:rPr>
            </w:pPr>
          </w:p>
        </w:tc>
      </w:tr>
      <w:tr w:rsidR="00766D4F" w:rsidRPr="00AE35FA" w14:paraId="03FF8C9E" w14:textId="77777777" w:rsidTr="00294A1D">
        <w:trPr>
          <w:cnfStyle w:val="010000000000" w:firstRow="0" w:lastRow="1" w:firstColumn="0" w:lastColumn="0" w:oddVBand="0" w:evenVBand="0" w:oddHBand="0" w:evenHBand="0" w:firstRowFirstColumn="0" w:firstRowLastColumn="0" w:lastRowFirstColumn="0" w:lastRowLastColumn="0"/>
        </w:trPr>
        <w:tc>
          <w:tcPr>
            <w:tcW w:w="5000" w:type="pct"/>
            <w:tcBorders>
              <w:top w:val="single" w:sz="4" w:space="0" w:color="auto"/>
              <w:bottom w:val="single" w:sz="4" w:space="0" w:color="auto"/>
            </w:tcBorders>
            <w:noWrap/>
          </w:tcPr>
          <w:p w14:paraId="06B341D2" w14:textId="77777777" w:rsidR="00766D4F" w:rsidRPr="00AE35FA" w:rsidRDefault="00766D4F" w:rsidP="00F057E1">
            <w:pPr>
              <w:rPr>
                <w:rFonts w:ascii="Times New Roman" w:hAnsi="Times New Roman" w:cs="Times New Roman"/>
                <w:b w:val="0"/>
                <w:color w:val="auto"/>
                <w:sz w:val="24"/>
                <w:szCs w:val="24"/>
              </w:rPr>
            </w:pPr>
          </w:p>
          <w:p w14:paraId="25F0D534" w14:textId="77777777" w:rsidR="00766D4F" w:rsidRPr="00AE35FA" w:rsidRDefault="00766D4F" w:rsidP="00F057E1">
            <w:pPr>
              <w:rPr>
                <w:rFonts w:ascii="Times New Roman" w:hAnsi="Times New Roman" w:cs="Times New Roman"/>
                <w:b w:val="0"/>
                <w:color w:val="auto"/>
                <w:sz w:val="24"/>
                <w:szCs w:val="24"/>
              </w:rPr>
            </w:pPr>
            <w:r w:rsidRPr="00AE35FA">
              <w:rPr>
                <w:rFonts w:ascii="Times New Roman" w:hAnsi="Times New Roman" w:cs="Times New Roman"/>
                <w:b w:val="0"/>
                <w:color w:val="auto"/>
                <w:sz w:val="24"/>
                <w:szCs w:val="24"/>
              </w:rPr>
              <w:t>Mental health AND wellbeing AND culture AND faith AND community AND practitioners AND views</w:t>
            </w:r>
          </w:p>
          <w:p w14:paraId="23300369" w14:textId="77777777" w:rsidR="00766D4F" w:rsidRPr="00AE35FA" w:rsidRDefault="00766D4F" w:rsidP="00F057E1">
            <w:pPr>
              <w:rPr>
                <w:rFonts w:ascii="Times New Roman" w:hAnsi="Times New Roman" w:cs="Times New Roman"/>
                <w:color w:val="auto"/>
                <w:sz w:val="24"/>
                <w:szCs w:val="24"/>
              </w:rPr>
            </w:pPr>
          </w:p>
        </w:tc>
      </w:tr>
    </w:tbl>
    <w:p w14:paraId="7DC24916" w14:textId="7B69FD94" w:rsidR="00766D4F" w:rsidRDefault="00766D4F" w:rsidP="00F057E1">
      <w:pPr>
        <w:spacing w:after="0" w:line="480" w:lineRule="auto"/>
        <w:rPr>
          <w:rFonts w:ascii="Times New Roman" w:hAnsi="Times New Roman" w:cs="Times New Roman"/>
          <w:b/>
          <w:sz w:val="24"/>
          <w:szCs w:val="24"/>
        </w:rPr>
      </w:pPr>
    </w:p>
    <w:p w14:paraId="2C321FD0" w14:textId="19FB2A95" w:rsidR="00962463" w:rsidRDefault="00962463" w:rsidP="00F057E1">
      <w:pPr>
        <w:spacing w:after="0" w:line="480" w:lineRule="auto"/>
        <w:rPr>
          <w:rFonts w:ascii="Times New Roman" w:hAnsi="Times New Roman" w:cs="Times New Roman"/>
          <w:b/>
          <w:sz w:val="24"/>
          <w:szCs w:val="24"/>
        </w:rPr>
      </w:pPr>
    </w:p>
    <w:p w14:paraId="539D5C90" w14:textId="77777777" w:rsidR="00962463" w:rsidRPr="00AE35FA" w:rsidRDefault="00962463" w:rsidP="00F057E1">
      <w:pPr>
        <w:spacing w:after="0" w:line="480" w:lineRule="auto"/>
        <w:rPr>
          <w:rFonts w:ascii="Times New Roman" w:hAnsi="Times New Roman" w:cs="Times New Roman"/>
          <w:b/>
          <w:sz w:val="24"/>
          <w:szCs w:val="24"/>
        </w:rPr>
      </w:pPr>
    </w:p>
    <w:p w14:paraId="217AB9F8" w14:textId="14CA548C" w:rsidR="00766D4F" w:rsidRPr="00AE35FA" w:rsidRDefault="00766D4F" w:rsidP="00F057E1">
      <w:pPr>
        <w:spacing w:after="0" w:line="360" w:lineRule="auto"/>
        <w:rPr>
          <w:rFonts w:ascii="Times New Roman" w:hAnsi="Times New Roman" w:cs="Times New Roman"/>
          <w:sz w:val="24"/>
          <w:szCs w:val="24"/>
        </w:rPr>
      </w:pPr>
      <w:r w:rsidRPr="00AE35FA">
        <w:rPr>
          <w:rFonts w:ascii="Times New Roman" w:hAnsi="Times New Roman" w:cs="Times New Roman"/>
          <w:b/>
          <w:sz w:val="24"/>
          <w:szCs w:val="24"/>
        </w:rPr>
        <w:lastRenderedPageBreak/>
        <w:t xml:space="preserve">Figure 1. </w:t>
      </w:r>
      <w:r w:rsidRPr="00AE35FA">
        <w:rPr>
          <w:rFonts w:ascii="Times New Roman" w:hAnsi="Times New Roman" w:cs="Times New Roman"/>
          <w:i/>
          <w:sz w:val="24"/>
          <w:szCs w:val="24"/>
        </w:rPr>
        <w:t xml:space="preserve">Strategies used for </w:t>
      </w:r>
      <w:r w:rsidR="002C6B98">
        <w:rPr>
          <w:rFonts w:ascii="Times New Roman" w:hAnsi="Times New Roman" w:cs="Times New Roman"/>
          <w:i/>
          <w:sz w:val="24"/>
          <w:szCs w:val="24"/>
        </w:rPr>
        <w:t xml:space="preserve">the </w:t>
      </w:r>
      <w:r w:rsidRPr="00AE35FA">
        <w:rPr>
          <w:rFonts w:ascii="Times New Roman" w:hAnsi="Times New Roman" w:cs="Times New Roman"/>
          <w:i/>
          <w:sz w:val="24"/>
          <w:szCs w:val="24"/>
        </w:rPr>
        <w:t>literature search</w:t>
      </w:r>
    </w:p>
    <w:p w14:paraId="7C3D2500" w14:textId="483587BF" w:rsidR="00766D4F" w:rsidRPr="00AE35FA" w:rsidRDefault="00766D4F" w:rsidP="0063065F">
      <w:pPr>
        <w:spacing w:after="0" w:line="480" w:lineRule="auto"/>
        <w:ind w:firstLine="720"/>
        <w:rPr>
          <w:rFonts w:ascii="Times New Roman" w:hAnsi="Times New Roman" w:cs="Times New Roman"/>
          <w:sz w:val="24"/>
          <w:szCs w:val="24"/>
        </w:rPr>
      </w:pPr>
      <w:r w:rsidRPr="00AE35FA">
        <w:rPr>
          <w:rFonts w:ascii="Times New Roman" w:hAnsi="Times New Roman" w:cs="Times New Roman"/>
          <w:sz w:val="24"/>
          <w:szCs w:val="24"/>
        </w:rPr>
        <w:t>Peer reviewed articles in English with full text online based in the UK were retrieved from the year 2</w:t>
      </w:r>
      <w:r w:rsidR="0008781A">
        <w:rPr>
          <w:rFonts w:ascii="Times New Roman" w:hAnsi="Times New Roman" w:cs="Times New Roman"/>
          <w:sz w:val="24"/>
          <w:szCs w:val="24"/>
        </w:rPr>
        <w:t>014</w:t>
      </w:r>
      <w:r w:rsidR="00D004A5">
        <w:rPr>
          <w:rFonts w:ascii="Times New Roman" w:hAnsi="Times New Roman" w:cs="Times New Roman"/>
          <w:sz w:val="24"/>
          <w:szCs w:val="24"/>
        </w:rPr>
        <w:t xml:space="preserve"> onwards. The last 5 years were selec</w:t>
      </w:r>
      <w:r w:rsidR="0063065F">
        <w:rPr>
          <w:rFonts w:ascii="Times New Roman" w:hAnsi="Times New Roman" w:cs="Times New Roman"/>
          <w:sz w:val="24"/>
          <w:szCs w:val="24"/>
        </w:rPr>
        <w:t>ted in or</w:t>
      </w:r>
      <w:r w:rsidR="00C51614">
        <w:rPr>
          <w:rFonts w:ascii="Times New Roman" w:hAnsi="Times New Roman" w:cs="Times New Roman"/>
          <w:sz w:val="24"/>
          <w:szCs w:val="24"/>
        </w:rPr>
        <w:t xml:space="preserve">der to identify new research; </w:t>
      </w:r>
      <w:r w:rsidR="0063065F">
        <w:rPr>
          <w:rFonts w:ascii="Times New Roman" w:hAnsi="Times New Roman" w:cs="Times New Roman"/>
          <w:sz w:val="24"/>
          <w:szCs w:val="24"/>
        </w:rPr>
        <w:t xml:space="preserve">Elliot at </w:t>
      </w:r>
      <w:r w:rsidR="00C51614">
        <w:rPr>
          <w:rFonts w:ascii="Times New Roman" w:hAnsi="Times New Roman" w:cs="Times New Roman"/>
          <w:sz w:val="24"/>
          <w:szCs w:val="24"/>
        </w:rPr>
        <w:t xml:space="preserve">al. </w:t>
      </w:r>
      <w:r w:rsidR="0063065F">
        <w:rPr>
          <w:rFonts w:ascii="Times New Roman" w:hAnsi="Times New Roman" w:cs="Times New Roman"/>
          <w:sz w:val="24"/>
          <w:szCs w:val="24"/>
        </w:rPr>
        <w:t xml:space="preserve">(2017) states that systematic reviews that have not used recent data are risk of inaccuracy. </w:t>
      </w:r>
      <w:r w:rsidRPr="00AE35FA">
        <w:rPr>
          <w:rFonts w:ascii="Times New Roman" w:hAnsi="Times New Roman" w:cs="Times New Roman"/>
          <w:sz w:val="24"/>
          <w:szCs w:val="24"/>
        </w:rPr>
        <w:t xml:space="preserve">Final articles were further selected based on </w:t>
      </w:r>
      <w:r w:rsidR="002C6B98">
        <w:rPr>
          <w:rFonts w:ascii="Times New Roman" w:hAnsi="Times New Roman" w:cs="Times New Roman"/>
          <w:sz w:val="24"/>
          <w:szCs w:val="24"/>
        </w:rPr>
        <w:t xml:space="preserve">the </w:t>
      </w:r>
      <w:r w:rsidRPr="00AE35FA">
        <w:rPr>
          <w:rFonts w:ascii="Times New Roman" w:hAnsi="Times New Roman" w:cs="Times New Roman"/>
          <w:sz w:val="24"/>
          <w:szCs w:val="24"/>
        </w:rPr>
        <w:t>abstract or title.</w:t>
      </w:r>
    </w:p>
    <w:p w14:paraId="50C15CE5" w14:textId="77777777" w:rsidR="00766D4F" w:rsidRPr="00AE35FA" w:rsidRDefault="00766D4F" w:rsidP="00F057E1">
      <w:pPr>
        <w:spacing w:after="0" w:line="480" w:lineRule="auto"/>
        <w:rPr>
          <w:rFonts w:ascii="Times New Roman" w:hAnsi="Times New Roman" w:cs="Times New Roman"/>
          <w:sz w:val="24"/>
          <w:szCs w:val="24"/>
        </w:rPr>
      </w:pPr>
    </w:p>
    <w:p w14:paraId="2515AC9D" w14:textId="3519F76A" w:rsidR="00766D4F" w:rsidRPr="00AE35FA" w:rsidRDefault="00766D4F" w:rsidP="00F057E1">
      <w:pPr>
        <w:spacing w:after="0" w:line="360" w:lineRule="auto"/>
        <w:rPr>
          <w:rFonts w:ascii="Times New Roman" w:hAnsi="Times New Roman" w:cs="Times New Roman"/>
          <w:b/>
          <w:sz w:val="24"/>
          <w:szCs w:val="24"/>
        </w:rPr>
      </w:pPr>
      <w:r w:rsidRPr="00AE35FA">
        <w:rPr>
          <w:rFonts w:ascii="Times New Roman" w:hAnsi="Times New Roman" w:cs="Times New Roman"/>
          <w:b/>
          <w:sz w:val="24"/>
          <w:szCs w:val="24"/>
        </w:rPr>
        <w:t>Inclusion criteri</w:t>
      </w:r>
      <w:r w:rsidR="00A2293A">
        <w:rPr>
          <w:rFonts w:ascii="Times New Roman" w:hAnsi="Times New Roman" w:cs="Times New Roman"/>
          <w:b/>
          <w:sz w:val="24"/>
          <w:szCs w:val="24"/>
        </w:rPr>
        <w:t>a</w:t>
      </w:r>
    </w:p>
    <w:p w14:paraId="4B8BBA55" w14:textId="7D531A3B" w:rsidR="00766D4F" w:rsidRPr="00AE35FA" w:rsidRDefault="00766D4F" w:rsidP="00F057E1">
      <w:pPr>
        <w:spacing w:after="0" w:line="480" w:lineRule="auto"/>
        <w:rPr>
          <w:rFonts w:ascii="Times New Roman" w:hAnsi="Times New Roman" w:cs="Times New Roman"/>
          <w:sz w:val="24"/>
          <w:szCs w:val="24"/>
        </w:rPr>
      </w:pPr>
      <w:r w:rsidRPr="00AE35FA">
        <w:rPr>
          <w:rFonts w:ascii="Times New Roman" w:hAnsi="Times New Roman" w:cs="Times New Roman"/>
          <w:sz w:val="24"/>
          <w:szCs w:val="24"/>
        </w:rPr>
        <w:t>The following inclusion crite</w:t>
      </w:r>
      <w:r w:rsidR="00C51614">
        <w:rPr>
          <w:rFonts w:ascii="Times New Roman" w:hAnsi="Times New Roman" w:cs="Times New Roman"/>
          <w:sz w:val="24"/>
          <w:szCs w:val="24"/>
        </w:rPr>
        <w:t xml:space="preserve">ria was used to select the most appropriate </w:t>
      </w:r>
      <w:r w:rsidRPr="00AE35FA">
        <w:rPr>
          <w:rFonts w:ascii="Times New Roman" w:hAnsi="Times New Roman" w:cs="Times New Roman"/>
          <w:sz w:val="24"/>
          <w:szCs w:val="24"/>
        </w:rPr>
        <w:t>studies:</w:t>
      </w:r>
    </w:p>
    <w:p w14:paraId="4A782AAA" w14:textId="08CAAB04" w:rsidR="00766D4F" w:rsidRPr="00AE35FA" w:rsidRDefault="00766D4F" w:rsidP="00F057E1">
      <w:pPr>
        <w:pStyle w:val="ListParagraph"/>
        <w:numPr>
          <w:ilvl w:val="0"/>
          <w:numId w:val="1"/>
        </w:numPr>
        <w:spacing w:after="0" w:line="480" w:lineRule="auto"/>
        <w:rPr>
          <w:rFonts w:ascii="Times New Roman" w:hAnsi="Times New Roman" w:cs="Times New Roman"/>
          <w:sz w:val="24"/>
          <w:szCs w:val="24"/>
        </w:rPr>
      </w:pPr>
      <w:r w:rsidRPr="00AE35FA">
        <w:rPr>
          <w:rFonts w:ascii="Times New Roman" w:hAnsi="Times New Roman" w:cs="Times New Roman"/>
          <w:sz w:val="24"/>
          <w:szCs w:val="24"/>
        </w:rPr>
        <w:t xml:space="preserve">Mental health and wellbeing within BAME </w:t>
      </w:r>
      <w:r w:rsidR="00C51614">
        <w:rPr>
          <w:rFonts w:ascii="Times New Roman" w:hAnsi="Times New Roman" w:cs="Times New Roman"/>
          <w:sz w:val="24"/>
          <w:szCs w:val="24"/>
        </w:rPr>
        <w:t xml:space="preserve">or faith </w:t>
      </w:r>
      <w:r w:rsidRPr="00AE35FA">
        <w:rPr>
          <w:rFonts w:ascii="Times New Roman" w:hAnsi="Times New Roman" w:cs="Times New Roman"/>
          <w:sz w:val="24"/>
          <w:szCs w:val="24"/>
        </w:rPr>
        <w:t>groups</w:t>
      </w:r>
    </w:p>
    <w:p w14:paraId="7F09A926" w14:textId="43718343" w:rsidR="00766D4F" w:rsidRPr="00AE35FA" w:rsidRDefault="00766D4F" w:rsidP="00F057E1">
      <w:pPr>
        <w:pStyle w:val="ListParagraph"/>
        <w:numPr>
          <w:ilvl w:val="0"/>
          <w:numId w:val="1"/>
        </w:numPr>
        <w:spacing w:after="0" w:line="480" w:lineRule="auto"/>
        <w:rPr>
          <w:rFonts w:ascii="Times New Roman" w:hAnsi="Times New Roman" w:cs="Times New Roman"/>
          <w:sz w:val="24"/>
          <w:szCs w:val="24"/>
        </w:rPr>
      </w:pPr>
      <w:r w:rsidRPr="00AE35FA">
        <w:rPr>
          <w:rFonts w:ascii="Times New Roman" w:hAnsi="Times New Roman" w:cs="Times New Roman"/>
          <w:sz w:val="24"/>
          <w:szCs w:val="24"/>
        </w:rPr>
        <w:t>Public health service practitioner’s knowledge and understanding in providing support within BAME</w:t>
      </w:r>
      <w:r w:rsidR="00C51614">
        <w:rPr>
          <w:rFonts w:ascii="Times New Roman" w:hAnsi="Times New Roman" w:cs="Times New Roman"/>
          <w:sz w:val="24"/>
          <w:szCs w:val="24"/>
        </w:rPr>
        <w:t xml:space="preserve"> or faith</w:t>
      </w:r>
      <w:r w:rsidRPr="00AE35FA">
        <w:rPr>
          <w:rFonts w:ascii="Times New Roman" w:hAnsi="Times New Roman" w:cs="Times New Roman"/>
          <w:sz w:val="24"/>
          <w:szCs w:val="24"/>
        </w:rPr>
        <w:t xml:space="preserve"> groups</w:t>
      </w:r>
    </w:p>
    <w:p w14:paraId="30AB1E80" w14:textId="013F900E" w:rsidR="00766D4F" w:rsidRDefault="00766D4F" w:rsidP="00F057E1">
      <w:pPr>
        <w:pStyle w:val="ListParagraph"/>
        <w:numPr>
          <w:ilvl w:val="0"/>
          <w:numId w:val="1"/>
        </w:numPr>
        <w:spacing w:after="0" w:line="480" w:lineRule="auto"/>
        <w:rPr>
          <w:rFonts w:ascii="Times New Roman" w:hAnsi="Times New Roman" w:cs="Times New Roman"/>
          <w:sz w:val="24"/>
          <w:szCs w:val="24"/>
        </w:rPr>
      </w:pPr>
      <w:r w:rsidRPr="00AE35FA">
        <w:rPr>
          <w:rFonts w:ascii="Times New Roman" w:hAnsi="Times New Roman" w:cs="Times New Roman"/>
          <w:sz w:val="24"/>
          <w:szCs w:val="24"/>
        </w:rPr>
        <w:t xml:space="preserve">Places of worship </w:t>
      </w:r>
      <w:r w:rsidR="00A92689">
        <w:rPr>
          <w:rFonts w:ascii="Times New Roman" w:hAnsi="Times New Roman" w:cs="Times New Roman"/>
          <w:sz w:val="24"/>
          <w:szCs w:val="24"/>
        </w:rPr>
        <w:t>and BAME faith-based groups</w:t>
      </w:r>
    </w:p>
    <w:p w14:paraId="4469EEBD" w14:textId="5362808C" w:rsidR="000A25A2" w:rsidRPr="00CB74FA" w:rsidRDefault="001E3189" w:rsidP="00CB74FA">
      <w:pPr>
        <w:pStyle w:val="ListParagraph"/>
        <w:numPr>
          <w:ilvl w:val="0"/>
          <w:numId w:val="1"/>
        </w:numPr>
        <w:spacing w:after="0" w:line="480" w:lineRule="auto"/>
        <w:rPr>
          <w:rFonts w:ascii="Times New Roman" w:hAnsi="Times New Roman" w:cs="Times New Roman"/>
          <w:sz w:val="24"/>
          <w:szCs w:val="24"/>
        </w:rPr>
      </w:pPr>
      <w:r>
        <w:rPr>
          <w:rFonts w:ascii="Times New Roman" w:hAnsi="Times New Roman" w:cs="Times New Roman"/>
          <w:sz w:val="24"/>
          <w:szCs w:val="24"/>
        </w:rPr>
        <w:t>Spirituality and religion</w:t>
      </w:r>
      <w:r w:rsidR="00C51614">
        <w:rPr>
          <w:rFonts w:ascii="Times New Roman" w:hAnsi="Times New Roman" w:cs="Times New Roman"/>
          <w:sz w:val="24"/>
          <w:szCs w:val="24"/>
        </w:rPr>
        <w:t xml:space="preserve"> or f</w:t>
      </w:r>
      <w:r w:rsidRPr="00C51614">
        <w:rPr>
          <w:rFonts w:ascii="Times New Roman" w:hAnsi="Times New Roman" w:cs="Times New Roman"/>
          <w:sz w:val="24"/>
          <w:szCs w:val="24"/>
        </w:rPr>
        <w:t>aith and culture</w:t>
      </w:r>
      <w:r w:rsidR="00CB74FA">
        <w:rPr>
          <w:rFonts w:ascii="Times New Roman" w:hAnsi="Times New Roman" w:cs="Times New Roman"/>
          <w:sz w:val="24"/>
          <w:szCs w:val="24"/>
        </w:rPr>
        <w:t xml:space="preserve"> b</w:t>
      </w:r>
      <w:r w:rsidR="00766D4F" w:rsidRPr="00CB74FA">
        <w:rPr>
          <w:rFonts w:ascii="Times New Roman" w:hAnsi="Times New Roman" w:cs="Times New Roman"/>
          <w:sz w:val="24"/>
          <w:szCs w:val="24"/>
        </w:rPr>
        <w:t>arriers to accessing</w:t>
      </w:r>
      <w:r w:rsidR="00C51614" w:rsidRPr="00CB74FA">
        <w:rPr>
          <w:rFonts w:ascii="Times New Roman" w:hAnsi="Times New Roman" w:cs="Times New Roman"/>
          <w:sz w:val="24"/>
          <w:szCs w:val="24"/>
        </w:rPr>
        <w:t xml:space="preserve"> appropriate</w:t>
      </w:r>
      <w:r w:rsidR="00766D4F" w:rsidRPr="00CB74FA">
        <w:rPr>
          <w:rFonts w:ascii="Times New Roman" w:hAnsi="Times New Roman" w:cs="Times New Roman"/>
          <w:sz w:val="24"/>
          <w:szCs w:val="24"/>
        </w:rPr>
        <w:t xml:space="preserve"> mental health and wellbeing</w:t>
      </w:r>
      <w:r w:rsidR="00A92689" w:rsidRPr="00CB74FA">
        <w:rPr>
          <w:rFonts w:ascii="Times New Roman" w:hAnsi="Times New Roman" w:cs="Times New Roman"/>
          <w:sz w:val="24"/>
          <w:szCs w:val="24"/>
        </w:rPr>
        <w:t xml:space="preserve"> support</w:t>
      </w:r>
    </w:p>
    <w:p w14:paraId="3204C754" w14:textId="77777777" w:rsidR="000A25A2" w:rsidRDefault="000A25A2" w:rsidP="00B07C8B">
      <w:pPr>
        <w:spacing w:after="0" w:line="480" w:lineRule="auto"/>
        <w:ind w:left="360"/>
        <w:rPr>
          <w:rFonts w:ascii="Times New Roman" w:hAnsi="Times New Roman" w:cs="Times New Roman"/>
          <w:sz w:val="24"/>
          <w:szCs w:val="24"/>
        </w:rPr>
      </w:pPr>
    </w:p>
    <w:p w14:paraId="737BE1CD" w14:textId="2EF8B1F0" w:rsidR="001E3189" w:rsidRDefault="001E3189" w:rsidP="00962463">
      <w:pPr>
        <w:spacing w:after="0" w:line="360" w:lineRule="auto"/>
        <w:rPr>
          <w:rFonts w:ascii="Times New Roman" w:hAnsi="Times New Roman" w:cs="Times New Roman"/>
          <w:b/>
          <w:sz w:val="24"/>
          <w:szCs w:val="24"/>
        </w:rPr>
      </w:pPr>
      <w:r>
        <w:rPr>
          <w:rFonts w:ascii="Times New Roman" w:hAnsi="Times New Roman" w:cs="Times New Roman"/>
          <w:b/>
          <w:sz w:val="24"/>
          <w:szCs w:val="24"/>
        </w:rPr>
        <w:t>E</w:t>
      </w:r>
      <w:r w:rsidRPr="00B07C8B">
        <w:rPr>
          <w:rFonts w:ascii="Times New Roman" w:hAnsi="Times New Roman" w:cs="Times New Roman"/>
          <w:b/>
          <w:sz w:val="24"/>
          <w:szCs w:val="24"/>
        </w:rPr>
        <w:t>xclusion</w:t>
      </w:r>
      <w:r w:rsidR="000A25A2">
        <w:rPr>
          <w:rFonts w:ascii="Times New Roman" w:hAnsi="Times New Roman" w:cs="Times New Roman"/>
          <w:b/>
          <w:sz w:val="24"/>
          <w:szCs w:val="24"/>
        </w:rPr>
        <w:t xml:space="preserve"> </w:t>
      </w:r>
      <w:r>
        <w:rPr>
          <w:rFonts w:ascii="Times New Roman" w:hAnsi="Times New Roman" w:cs="Times New Roman"/>
          <w:b/>
          <w:sz w:val="24"/>
          <w:szCs w:val="24"/>
        </w:rPr>
        <w:t xml:space="preserve">Criteria: </w:t>
      </w:r>
    </w:p>
    <w:p w14:paraId="1059DB29" w14:textId="13ADB102" w:rsidR="001E3189" w:rsidRPr="00B07C8B" w:rsidRDefault="001E3189" w:rsidP="00C5161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Any studies that did not include</w:t>
      </w:r>
      <w:r w:rsidR="001C14AB">
        <w:rPr>
          <w:rFonts w:ascii="Times New Roman" w:hAnsi="Times New Roman" w:cs="Times New Roman"/>
          <w:sz w:val="24"/>
          <w:szCs w:val="24"/>
        </w:rPr>
        <w:t xml:space="preserve"> practitioners and culture OR spirit</w:t>
      </w:r>
      <w:r w:rsidR="00C51614">
        <w:rPr>
          <w:rFonts w:ascii="Times New Roman" w:hAnsi="Times New Roman" w:cs="Times New Roman"/>
          <w:sz w:val="24"/>
          <w:szCs w:val="24"/>
        </w:rPr>
        <w:t xml:space="preserve">uality OR faith OR religion and </w:t>
      </w:r>
      <w:r>
        <w:rPr>
          <w:rFonts w:ascii="Times New Roman" w:hAnsi="Times New Roman" w:cs="Times New Roman"/>
          <w:sz w:val="24"/>
          <w:szCs w:val="24"/>
        </w:rPr>
        <w:t>therapeutic landscape were excluded from the study.</w:t>
      </w:r>
    </w:p>
    <w:p w14:paraId="068496C7" w14:textId="77777777" w:rsidR="000A25A2" w:rsidRPr="00962463" w:rsidRDefault="000A25A2" w:rsidP="00962463">
      <w:pPr>
        <w:spacing w:after="0" w:line="480" w:lineRule="auto"/>
        <w:rPr>
          <w:rFonts w:ascii="Arial" w:hAnsi="Arial" w:cs="Arial"/>
          <w:color w:val="FF0000"/>
          <w:sz w:val="24"/>
          <w:szCs w:val="24"/>
        </w:rPr>
      </w:pPr>
    </w:p>
    <w:p w14:paraId="5DA4566E" w14:textId="15D42463" w:rsidR="00766D4F" w:rsidRPr="0089280E" w:rsidRDefault="005D4BC5" w:rsidP="0089280E">
      <w:pPr>
        <w:spacing w:after="0" w:line="360" w:lineRule="auto"/>
        <w:rPr>
          <w:rFonts w:ascii="Times New Roman" w:hAnsi="Times New Roman" w:cs="Times New Roman"/>
          <w:b/>
          <w:sz w:val="24"/>
          <w:szCs w:val="24"/>
        </w:rPr>
      </w:pPr>
      <w:r w:rsidRPr="0001164D">
        <w:rPr>
          <w:rFonts w:ascii="Times New Roman" w:hAnsi="Times New Roman" w:cs="Times New Roman"/>
          <w:b/>
          <w:sz w:val="24"/>
          <w:szCs w:val="24"/>
        </w:rPr>
        <w:t xml:space="preserve">Data extraction and quality assessment </w:t>
      </w:r>
    </w:p>
    <w:p w14:paraId="44C131D2" w14:textId="0BE428DD" w:rsidR="0089280E" w:rsidRDefault="00766D4F" w:rsidP="00970F44">
      <w:pPr>
        <w:spacing w:after="0" w:line="480" w:lineRule="auto"/>
        <w:ind w:firstLine="720"/>
        <w:rPr>
          <w:rFonts w:ascii="Times New Roman" w:hAnsi="Times New Roman" w:cs="Times New Roman"/>
          <w:sz w:val="24"/>
          <w:szCs w:val="24"/>
        </w:rPr>
      </w:pPr>
      <w:r w:rsidRPr="00550DD7">
        <w:rPr>
          <w:rFonts w:ascii="Times New Roman" w:hAnsi="Times New Roman" w:cs="Times New Roman"/>
          <w:sz w:val="24"/>
          <w:szCs w:val="24"/>
        </w:rPr>
        <w:t>Out of 1,753 studies a total of seven studies were selected, meeting the inclusion criteria. The process of the study selection is presented in figure 2.</w:t>
      </w:r>
      <w:r w:rsidR="0089280E" w:rsidRPr="0089280E">
        <w:rPr>
          <w:rFonts w:ascii="Times New Roman" w:hAnsi="Times New Roman" w:cs="Times New Roman"/>
          <w:sz w:val="24"/>
          <w:szCs w:val="24"/>
        </w:rPr>
        <w:t xml:space="preserve"> </w:t>
      </w:r>
      <w:r w:rsidR="0089280E">
        <w:rPr>
          <w:rFonts w:ascii="Times New Roman" w:hAnsi="Times New Roman" w:cs="Times New Roman"/>
          <w:sz w:val="24"/>
          <w:szCs w:val="24"/>
        </w:rPr>
        <w:t xml:space="preserve">The final selection of studies was critically appraised against the CASP (2018) qualitative checklist which looked at ethics, deign, aims, data, results, measures and outcome. </w:t>
      </w:r>
      <w:r w:rsidR="0089280E">
        <w:rPr>
          <w:rFonts w:ascii="Times New Roman" w:hAnsi="Times New Roman" w:cs="Times New Roman"/>
          <w:sz w:val="24"/>
          <w:szCs w:val="24"/>
        </w:rPr>
        <w:lastRenderedPageBreak/>
        <w:t>The outcome measures, analysis and results summary of the studies are presented in two tables in figure 3</w:t>
      </w:r>
      <w:r w:rsidRPr="00550DD7">
        <w:rPr>
          <w:rFonts w:ascii="Times New Roman" w:hAnsi="Times New Roman" w:cs="Times New Roman"/>
          <w:sz w:val="24"/>
          <w:szCs w:val="24"/>
        </w:rPr>
        <w:t xml:space="preserve">. </w:t>
      </w:r>
    </w:p>
    <w:p w14:paraId="4B006D8B" w14:textId="77777777" w:rsidR="00970F44" w:rsidRDefault="00970F44" w:rsidP="00970F44">
      <w:pPr>
        <w:spacing w:after="0" w:line="480" w:lineRule="auto"/>
        <w:ind w:firstLine="720"/>
        <w:rPr>
          <w:rFonts w:ascii="Times New Roman" w:hAnsi="Times New Roman" w:cs="Times New Roman"/>
          <w:sz w:val="24"/>
          <w:szCs w:val="24"/>
        </w:rPr>
      </w:pPr>
    </w:p>
    <w:p w14:paraId="42A1293E" w14:textId="77777777" w:rsidR="0089280E" w:rsidRDefault="0089280E" w:rsidP="0089280E">
      <w:pPr>
        <w:spacing w:after="0" w:line="480" w:lineRule="auto"/>
        <w:ind w:firstLine="720"/>
        <w:rPr>
          <w:rFonts w:ascii="Times New Roman" w:hAnsi="Times New Roman" w:cs="Times New Roman"/>
          <w:sz w:val="24"/>
          <w:szCs w:val="24"/>
        </w:rPr>
      </w:pPr>
    </w:p>
    <w:p w14:paraId="3BB81534" w14:textId="77777777" w:rsidR="0089280E" w:rsidRDefault="0089280E" w:rsidP="0089280E">
      <w:pPr>
        <w:spacing w:after="0" w:line="480" w:lineRule="auto"/>
        <w:ind w:firstLine="720"/>
        <w:rPr>
          <w:rFonts w:ascii="Times New Roman" w:hAnsi="Times New Roman" w:cs="Times New Roman"/>
          <w:sz w:val="24"/>
          <w:szCs w:val="24"/>
        </w:rPr>
      </w:pPr>
    </w:p>
    <w:p w14:paraId="20123207" w14:textId="60841D50" w:rsidR="0089280E" w:rsidRDefault="0089280E" w:rsidP="0089280E">
      <w:pPr>
        <w:spacing w:after="0" w:line="480" w:lineRule="auto"/>
        <w:ind w:firstLine="720"/>
        <w:rPr>
          <w:rFonts w:ascii="Times New Roman" w:hAnsi="Times New Roman" w:cs="Times New Roman"/>
          <w:sz w:val="24"/>
          <w:szCs w:val="24"/>
        </w:rPr>
      </w:pPr>
    </w:p>
    <w:p w14:paraId="47656D77" w14:textId="19253B2F" w:rsidR="001D712E" w:rsidRDefault="001D712E" w:rsidP="0089280E">
      <w:pPr>
        <w:spacing w:after="0" w:line="480" w:lineRule="auto"/>
        <w:ind w:firstLine="720"/>
        <w:rPr>
          <w:rFonts w:ascii="Times New Roman" w:hAnsi="Times New Roman" w:cs="Times New Roman"/>
          <w:sz w:val="24"/>
          <w:szCs w:val="24"/>
        </w:rPr>
      </w:pPr>
    </w:p>
    <w:p w14:paraId="445C4274" w14:textId="226E47D1" w:rsidR="001D712E" w:rsidRDefault="001D712E" w:rsidP="0089280E">
      <w:pPr>
        <w:spacing w:after="0" w:line="480" w:lineRule="auto"/>
        <w:ind w:firstLine="720"/>
        <w:rPr>
          <w:rFonts w:ascii="Times New Roman" w:hAnsi="Times New Roman" w:cs="Times New Roman"/>
          <w:sz w:val="24"/>
          <w:szCs w:val="24"/>
        </w:rPr>
      </w:pPr>
    </w:p>
    <w:p w14:paraId="7BC5D113" w14:textId="6EF2AFEC" w:rsidR="001D712E" w:rsidRDefault="001D712E" w:rsidP="0089280E">
      <w:pPr>
        <w:spacing w:after="0" w:line="480" w:lineRule="auto"/>
        <w:ind w:firstLine="720"/>
        <w:rPr>
          <w:rFonts w:ascii="Times New Roman" w:hAnsi="Times New Roman" w:cs="Times New Roman"/>
          <w:sz w:val="24"/>
          <w:szCs w:val="24"/>
        </w:rPr>
      </w:pPr>
    </w:p>
    <w:p w14:paraId="6F53F1D5" w14:textId="02717763" w:rsidR="001D712E" w:rsidRDefault="001D712E" w:rsidP="0089280E">
      <w:pPr>
        <w:spacing w:after="0" w:line="480" w:lineRule="auto"/>
        <w:ind w:firstLine="720"/>
        <w:rPr>
          <w:rFonts w:ascii="Times New Roman" w:hAnsi="Times New Roman" w:cs="Times New Roman"/>
          <w:sz w:val="24"/>
          <w:szCs w:val="24"/>
        </w:rPr>
      </w:pPr>
    </w:p>
    <w:p w14:paraId="55FDBFF2" w14:textId="02B97C7D" w:rsidR="001D712E" w:rsidRDefault="001D712E" w:rsidP="0089280E">
      <w:pPr>
        <w:spacing w:after="0" w:line="480" w:lineRule="auto"/>
        <w:ind w:firstLine="720"/>
        <w:rPr>
          <w:rFonts w:ascii="Times New Roman" w:hAnsi="Times New Roman" w:cs="Times New Roman"/>
          <w:sz w:val="24"/>
          <w:szCs w:val="24"/>
        </w:rPr>
      </w:pPr>
    </w:p>
    <w:p w14:paraId="20E97C29" w14:textId="384D05F1" w:rsidR="001D712E" w:rsidRDefault="001D712E" w:rsidP="0089280E">
      <w:pPr>
        <w:spacing w:after="0" w:line="480" w:lineRule="auto"/>
        <w:ind w:firstLine="720"/>
        <w:rPr>
          <w:rFonts w:ascii="Times New Roman" w:hAnsi="Times New Roman" w:cs="Times New Roman"/>
          <w:sz w:val="24"/>
          <w:szCs w:val="24"/>
        </w:rPr>
      </w:pPr>
    </w:p>
    <w:p w14:paraId="7DE9BF3F" w14:textId="0B5AC5C8" w:rsidR="001D712E" w:rsidRDefault="001D712E" w:rsidP="0089280E">
      <w:pPr>
        <w:spacing w:after="0" w:line="480" w:lineRule="auto"/>
        <w:ind w:firstLine="720"/>
        <w:rPr>
          <w:rFonts w:ascii="Times New Roman" w:hAnsi="Times New Roman" w:cs="Times New Roman"/>
          <w:sz w:val="24"/>
          <w:szCs w:val="24"/>
        </w:rPr>
      </w:pPr>
    </w:p>
    <w:p w14:paraId="346240BB" w14:textId="385A0CD1" w:rsidR="001D712E" w:rsidRDefault="001D712E" w:rsidP="0089280E">
      <w:pPr>
        <w:spacing w:after="0" w:line="480" w:lineRule="auto"/>
        <w:ind w:firstLine="720"/>
        <w:rPr>
          <w:rFonts w:ascii="Times New Roman" w:hAnsi="Times New Roman" w:cs="Times New Roman"/>
          <w:sz w:val="24"/>
          <w:szCs w:val="24"/>
        </w:rPr>
      </w:pPr>
    </w:p>
    <w:p w14:paraId="71AA8151" w14:textId="353006FF" w:rsidR="001D712E" w:rsidRDefault="001D712E" w:rsidP="0089280E">
      <w:pPr>
        <w:spacing w:after="0" w:line="480" w:lineRule="auto"/>
        <w:ind w:firstLine="720"/>
        <w:rPr>
          <w:rFonts w:ascii="Times New Roman" w:hAnsi="Times New Roman" w:cs="Times New Roman"/>
          <w:sz w:val="24"/>
          <w:szCs w:val="24"/>
        </w:rPr>
      </w:pPr>
    </w:p>
    <w:p w14:paraId="0E89472C" w14:textId="437C10FE" w:rsidR="001D712E" w:rsidRDefault="001D712E" w:rsidP="0089280E">
      <w:pPr>
        <w:spacing w:after="0" w:line="480" w:lineRule="auto"/>
        <w:ind w:firstLine="720"/>
        <w:rPr>
          <w:rFonts w:ascii="Times New Roman" w:hAnsi="Times New Roman" w:cs="Times New Roman"/>
          <w:sz w:val="24"/>
          <w:szCs w:val="24"/>
        </w:rPr>
      </w:pPr>
    </w:p>
    <w:p w14:paraId="09A4A7FC" w14:textId="0CCD1B82" w:rsidR="001D712E" w:rsidRDefault="001D712E" w:rsidP="0089280E">
      <w:pPr>
        <w:spacing w:after="0" w:line="480" w:lineRule="auto"/>
        <w:ind w:firstLine="720"/>
        <w:rPr>
          <w:rFonts w:ascii="Times New Roman" w:hAnsi="Times New Roman" w:cs="Times New Roman"/>
          <w:sz w:val="24"/>
          <w:szCs w:val="24"/>
        </w:rPr>
      </w:pPr>
    </w:p>
    <w:p w14:paraId="33A4FD1B" w14:textId="5B8EB519" w:rsidR="001D712E" w:rsidRDefault="001D712E" w:rsidP="0089280E">
      <w:pPr>
        <w:spacing w:after="0" w:line="480" w:lineRule="auto"/>
        <w:ind w:firstLine="720"/>
        <w:rPr>
          <w:rFonts w:ascii="Times New Roman" w:hAnsi="Times New Roman" w:cs="Times New Roman"/>
          <w:sz w:val="24"/>
          <w:szCs w:val="24"/>
        </w:rPr>
      </w:pPr>
    </w:p>
    <w:p w14:paraId="0CC65415" w14:textId="2F944E7F" w:rsidR="001D712E" w:rsidRDefault="001D712E" w:rsidP="0089280E">
      <w:pPr>
        <w:spacing w:after="0" w:line="480" w:lineRule="auto"/>
        <w:ind w:firstLine="720"/>
        <w:rPr>
          <w:rFonts w:ascii="Times New Roman" w:hAnsi="Times New Roman" w:cs="Times New Roman"/>
          <w:sz w:val="24"/>
          <w:szCs w:val="24"/>
        </w:rPr>
      </w:pPr>
    </w:p>
    <w:p w14:paraId="67941FB2" w14:textId="3890ED65" w:rsidR="001D712E" w:rsidRDefault="001D712E" w:rsidP="0089280E">
      <w:pPr>
        <w:spacing w:after="0" w:line="480" w:lineRule="auto"/>
        <w:ind w:firstLine="720"/>
        <w:rPr>
          <w:rFonts w:ascii="Times New Roman" w:hAnsi="Times New Roman" w:cs="Times New Roman"/>
          <w:sz w:val="24"/>
          <w:szCs w:val="24"/>
        </w:rPr>
      </w:pPr>
    </w:p>
    <w:p w14:paraId="2AF00D97" w14:textId="564621C9" w:rsidR="001D712E" w:rsidRDefault="001D712E" w:rsidP="0089280E">
      <w:pPr>
        <w:spacing w:after="0" w:line="480" w:lineRule="auto"/>
        <w:ind w:firstLine="720"/>
        <w:rPr>
          <w:rFonts w:ascii="Times New Roman" w:hAnsi="Times New Roman" w:cs="Times New Roman"/>
          <w:sz w:val="24"/>
          <w:szCs w:val="24"/>
        </w:rPr>
      </w:pPr>
    </w:p>
    <w:p w14:paraId="5B8B043E" w14:textId="7F2EB1C2" w:rsidR="001D712E" w:rsidRDefault="001D712E" w:rsidP="0089280E">
      <w:pPr>
        <w:spacing w:after="0" w:line="480" w:lineRule="auto"/>
        <w:ind w:firstLine="720"/>
        <w:rPr>
          <w:rFonts w:ascii="Times New Roman" w:hAnsi="Times New Roman" w:cs="Times New Roman"/>
          <w:sz w:val="24"/>
          <w:szCs w:val="24"/>
        </w:rPr>
      </w:pPr>
    </w:p>
    <w:p w14:paraId="3D666D9E" w14:textId="1D880FE8" w:rsidR="001D712E" w:rsidRDefault="001D712E" w:rsidP="0089280E">
      <w:pPr>
        <w:spacing w:after="0" w:line="480" w:lineRule="auto"/>
        <w:ind w:firstLine="720"/>
        <w:rPr>
          <w:rFonts w:ascii="Times New Roman" w:hAnsi="Times New Roman" w:cs="Times New Roman"/>
          <w:sz w:val="24"/>
          <w:szCs w:val="24"/>
        </w:rPr>
      </w:pPr>
    </w:p>
    <w:p w14:paraId="5F9E8294" w14:textId="6B6F9FDF" w:rsidR="00A22240" w:rsidRDefault="00A22240" w:rsidP="00A22240">
      <w:pPr>
        <w:spacing w:after="0"/>
        <w:rPr>
          <w:rFonts w:ascii="Palatino Linotype" w:hAnsi="Palatino Linotype" w:cs="Arial"/>
          <w:b/>
        </w:rPr>
      </w:pPr>
    </w:p>
    <w:p w14:paraId="5F0441E7" w14:textId="77777777" w:rsidR="00550DD7" w:rsidRPr="00EE3DC0" w:rsidRDefault="00550DD7" w:rsidP="00A22240">
      <w:pPr>
        <w:spacing w:after="0"/>
        <w:rPr>
          <w:b/>
        </w:rPr>
      </w:pPr>
    </w:p>
    <w:p w14:paraId="41612877" w14:textId="77777777" w:rsidR="00A22240" w:rsidRPr="00EE3DC0" w:rsidRDefault="00A22240" w:rsidP="00A22240">
      <w:pPr>
        <w:spacing w:after="0"/>
        <w:rPr>
          <w:b/>
        </w:rPr>
      </w:pPr>
      <w:r w:rsidRPr="00EE3DC0">
        <w:rPr>
          <w:b/>
          <w:noProof/>
          <w:lang w:eastAsia="en-GB"/>
        </w:rPr>
        <w:lastRenderedPageBreak/>
        <mc:AlternateContent>
          <mc:Choice Requires="wps">
            <w:drawing>
              <wp:anchor distT="0" distB="0" distL="114300" distR="114300" simplePos="0" relativeHeight="251661312" behindDoc="0" locked="0" layoutInCell="1" allowOverlap="1" wp14:anchorId="32945A63" wp14:editId="6F7EE9BF">
                <wp:simplePos x="0" y="0"/>
                <wp:positionH relativeFrom="margin">
                  <wp:align>right</wp:align>
                </wp:positionH>
                <wp:positionV relativeFrom="paragraph">
                  <wp:posOffset>10160</wp:posOffset>
                </wp:positionV>
                <wp:extent cx="1897380" cy="2190750"/>
                <wp:effectExtent l="0" t="0" r="7620" b="19050"/>
                <wp:wrapNone/>
                <wp:docPr id="6" name="Rounded Rectangle 6"/>
                <wp:cNvGraphicFramePr/>
                <a:graphic xmlns:a="http://schemas.openxmlformats.org/drawingml/2006/main">
                  <a:graphicData uri="http://schemas.microsoft.com/office/word/2010/wordprocessingShape">
                    <wps:wsp>
                      <wps:cNvSpPr/>
                      <wps:spPr>
                        <a:xfrm>
                          <a:off x="0" y="0"/>
                          <a:ext cx="1897380" cy="2190750"/>
                        </a:xfrm>
                        <a:prstGeom prst="roundRect">
                          <a:avLst/>
                        </a:prstGeom>
                      </wps:spPr>
                      <wps:style>
                        <a:lnRef idx="2">
                          <a:schemeClr val="dk1"/>
                        </a:lnRef>
                        <a:fillRef idx="1">
                          <a:schemeClr val="lt1"/>
                        </a:fillRef>
                        <a:effectRef idx="0">
                          <a:schemeClr val="dk1"/>
                        </a:effectRef>
                        <a:fontRef idx="minor">
                          <a:schemeClr val="dk1"/>
                        </a:fontRef>
                      </wps:style>
                      <wps:txbx>
                        <w:txbxContent>
                          <w:p w14:paraId="4F2C29F2" w14:textId="77777777" w:rsidR="00CA668E" w:rsidRPr="005D2A9B" w:rsidRDefault="00CA668E" w:rsidP="0001164D">
                            <w:pPr>
                              <w:spacing w:after="0" w:line="276" w:lineRule="auto"/>
                              <w:jc w:val="center"/>
                              <w:rPr>
                                <w:rFonts w:ascii="Times New Roman" w:hAnsi="Times New Roman" w:cs="Times New Roman"/>
                              </w:rPr>
                            </w:pPr>
                            <w:r w:rsidRPr="005D2A9B">
                              <w:rPr>
                                <w:rFonts w:ascii="Times New Roman" w:hAnsi="Times New Roman" w:cs="Times New Roman"/>
                              </w:rPr>
                              <w:t>Articles excluded after applying filters:</w:t>
                            </w:r>
                          </w:p>
                          <w:p w14:paraId="6C52115D" w14:textId="77777777" w:rsidR="00CA668E" w:rsidRPr="005D2A9B" w:rsidRDefault="00CA668E" w:rsidP="0001164D">
                            <w:pPr>
                              <w:spacing w:after="0" w:line="276" w:lineRule="auto"/>
                              <w:jc w:val="center"/>
                              <w:rPr>
                                <w:rFonts w:ascii="Times New Roman" w:hAnsi="Times New Roman" w:cs="Times New Roman"/>
                              </w:rPr>
                            </w:pPr>
                          </w:p>
                          <w:p w14:paraId="2370FE92" w14:textId="77777777" w:rsidR="00CA668E" w:rsidRPr="005D2A9B" w:rsidRDefault="00CA668E" w:rsidP="0001164D">
                            <w:pPr>
                              <w:spacing w:after="0" w:line="276" w:lineRule="auto"/>
                              <w:jc w:val="right"/>
                              <w:rPr>
                                <w:rFonts w:ascii="Times New Roman" w:hAnsi="Times New Roman" w:cs="Times New Roman"/>
                              </w:rPr>
                            </w:pPr>
                            <w:r w:rsidRPr="005D2A9B">
                              <w:rPr>
                                <w:rFonts w:ascii="Times New Roman" w:hAnsi="Times New Roman" w:cs="Times New Roman"/>
                                <w:i/>
                              </w:rPr>
                              <w:t>n</w:t>
                            </w:r>
                            <w:r w:rsidRPr="005D2A9B">
                              <w:rPr>
                                <w:rFonts w:ascii="Times New Roman" w:hAnsi="Times New Roman" w:cs="Times New Roman"/>
                              </w:rPr>
                              <w:t xml:space="preserve"> = 338</w:t>
                            </w:r>
                          </w:p>
                          <w:p w14:paraId="40E2DC2A" w14:textId="77777777" w:rsidR="00CA668E" w:rsidRPr="005D2A9B" w:rsidRDefault="00CA668E" w:rsidP="0001164D">
                            <w:pPr>
                              <w:spacing w:after="0" w:line="276" w:lineRule="auto"/>
                              <w:jc w:val="right"/>
                              <w:rPr>
                                <w:rFonts w:ascii="Times New Roman" w:hAnsi="Times New Roman" w:cs="Times New Roman"/>
                              </w:rPr>
                            </w:pPr>
                          </w:p>
                          <w:p w14:paraId="5A2508C7" w14:textId="77777777" w:rsidR="00CA668E" w:rsidRPr="005D2A9B" w:rsidRDefault="00CA668E" w:rsidP="0001164D">
                            <w:pPr>
                              <w:spacing w:after="0" w:line="276" w:lineRule="auto"/>
                              <w:rPr>
                                <w:rFonts w:ascii="Times New Roman" w:hAnsi="Times New Roman" w:cs="Times New Roman"/>
                              </w:rPr>
                            </w:pPr>
                            <w:r w:rsidRPr="005D2A9B">
                              <w:rPr>
                                <w:rFonts w:ascii="Times New Roman" w:hAnsi="Times New Roman" w:cs="Times New Roman"/>
                              </w:rPr>
                              <w:t>Main reason for exclusion:</w:t>
                            </w:r>
                          </w:p>
                          <w:p w14:paraId="68AD84A3" w14:textId="0728D800" w:rsidR="00CA668E" w:rsidRPr="005D2A9B" w:rsidRDefault="00CA668E" w:rsidP="0001164D">
                            <w:pPr>
                              <w:spacing w:after="0" w:line="276" w:lineRule="auto"/>
                              <w:rPr>
                                <w:rFonts w:ascii="Times New Roman" w:hAnsi="Times New Roman" w:cs="Times New Roman"/>
                              </w:rPr>
                            </w:pPr>
                            <w:r w:rsidRPr="005D2A9B">
                              <w:rPr>
                                <w:rFonts w:ascii="Times New Roman" w:hAnsi="Times New Roman" w:cs="Times New Roman"/>
                              </w:rPr>
                              <w:t>Not peer reviewed.</w:t>
                            </w:r>
                          </w:p>
                          <w:p w14:paraId="63C65294" w14:textId="77777777" w:rsidR="00CA668E" w:rsidRPr="005D2A9B" w:rsidRDefault="00CA668E" w:rsidP="0001164D">
                            <w:pPr>
                              <w:spacing w:after="0" w:line="276" w:lineRule="auto"/>
                              <w:rPr>
                                <w:rFonts w:ascii="Times New Roman" w:hAnsi="Times New Roman" w:cs="Times New Roman"/>
                              </w:rPr>
                            </w:pPr>
                            <w:r w:rsidRPr="005D2A9B">
                              <w:rPr>
                                <w:rFonts w:ascii="Times New Roman" w:hAnsi="Times New Roman" w:cs="Times New Roman"/>
                              </w:rPr>
                              <w:t>They were not based in the UK.</w:t>
                            </w:r>
                          </w:p>
                          <w:p w14:paraId="4A5AF126" w14:textId="3D4B365A" w:rsidR="00CA668E" w:rsidRPr="005D2A9B" w:rsidRDefault="00CA668E" w:rsidP="0001164D">
                            <w:pPr>
                              <w:spacing w:after="0" w:line="276" w:lineRule="auto"/>
                              <w:rPr>
                                <w:rFonts w:ascii="Times New Roman" w:hAnsi="Times New Roman" w:cs="Times New Roman"/>
                              </w:rPr>
                            </w:pPr>
                            <w:r w:rsidRPr="005D2A9B">
                              <w:rPr>
                                <w:rFonts w:ascii="Times New Roman" w:hAnsi="Times New Roman" w:cs="Times New Roman"/>
                              </w:rPr>
                              <w:t>No full-text available.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945A63" id="Rounded Rectangle 6" o:spid="_x0000_s1026" style="position:absolute;margin-left:98.2pt;margin-top:.8pt;width:149.4pt;height:172.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" fillcolor="white [3201]" strokecolor="black [3200]" strokeweight="1pt">
                <v:stroke joinstyle="miter"/>
                <v:textbox>
                  <w:txbxContent>
                    <w:p w14:paraId="4F2C29F2" w14:textId="77777777" w:rsidR="00CA668E" w:rsidRPr="005D2A9B" w:rsidRDefault="00CA668E" w:rsidP="0001164D">
                      <w:pPr>
                        <w:spacing w:after="0" w:line="276" w:lineRule="auto"/>
                        <w:jc w:val="center"/>
                        <w:rPr>
                          <w:rFonts w:ascii="Times New Roman" w:hAnsi="Times New Roman" w:cs="Times New Roman"/>
                        </w:rPr>
                      </w:pPr>
                      <w:r w:rsidRPr="005D2A9B">
                        <w:rPr>
                          <w:rFonts w:ascii="Times New Roman" w:hAnsi="Times New Roman" w:cs="Times New Roman"/>
                        </w:rPr>
                        <w:t>Articles excluded after applying filters:</w:t>
                      </w:r>
                    </w:p>
                    <w:p w14:paraId="6C52115D" w14:textId="77777777" w:rsidR="00CA668E" w:rsidRPr="005D2A9B" w:rsidRDefault="00CA668E" w:rsidP="0001164D">
                      <w:pPr>
                        <w:spacing w:after="0" w:line="276" w:lineRule="auto"/>
                        <w:jc w:val="center"/>
                        <w:rPr>
                          <w:rFonts w:ascii="Times New Roman" w:hAnsi="Times New Roman" w:cs="Times New Roman"/>
                        </w:rPr>
                      </w:pPr>
                    </w:p>
                    <w:p w14:paraId="2370FE92" w14:textId="77777777" w:rsidR="00CA668E" w:rsidRPr="005D2A9B" w:rsidRDefault="00CA668E" w:rsidP="0001164D">
                      <w:pPr>
                        <w:spacing w:after="0" w:line="276" w:lineRule="auto"/>
                        <w:jc w:val="right"/>
                        <w:rPr>
                          <w:rFonts w:ascii="Times New Roman" w:hAnsi="Times New Roman" w:cs="Times New Roman"/>
                        </w:rPr>
                      </w:pPr>
                      <w:r w:rsidRPr="005D2A9B">
                        <w:rPr>
                          <w:rFonts w:ascii="Times New Roman" w:hAnsi="Times New Roman" w:cs="Times New Roman"/>
                          <w:i/>
                        </w:rPr>
                        <w:t>n</w:t>
                      </w:r>
                      <w:r w:rsidRPr="005D2A9B">
                        <w:rPr>
                          <w:rFonts w:ascii="Times New Roman" w:hAnsi="Times New Roman" w:cs="Times New Roman"/>
                        </w:rPr>
                        <w:t xml:space="preserve"> = 338</w:t>
                      </w:r>
                    </w:p>
                    <w:p w14:paraId="40E2DC2A" w14:textId="77777777" w:rsidR="00CA668E" w:rsidRPr="005D2A9B" w:rsidRDefault="00CA668E" w:rsidP="0001164D">
                      <w:pPr>
                        <w:spacing w:after="0" w:line="276" w:lineRule="auto"/>
                        <w:jc w:val="right"/>
                        <w:rPr>
                          <w:rFonts w:ascii="Times New Roman" w:hAnsi="Times New Roman" w:cs="Times New Roman"/>
                        </w:rPr>
                      </w:pPr>
                    </w:p>
                    <w:p w14:paraId="5A2508C7" w14:textId="77777777" w:rsidR="00CA668E" w:rsidRPr="005D2A9B" w:rsidRDefault="00CA668E" w:rsidP="0001164D">
                      <w:pPr>
                        <w:spacing w:after="0" w:line="276" w:lineRule="auto"/>
                        <w:rPr>
                          <w:rFonts w:ascii="Times New Roman" w:hAnsi="Times New Roman" w:cs="Times New Roman"/>
                        </w:rPr>
                      </w:pPr>
                      <w:r w:rsidRPr="005D2A9B">
                        <w:rPr>
                          <w:rFonts w:ascii="Times New Roman" w:hAnsi="Times New Roman" w:cs="Times New Roman"/>
                        </w:rPr>
                        <w:t>Main reason for exclusion:</w:t>
                      </w:r>
                    </w:p>
                    <w:p w14:paraId="68AD84A3" w14:textId="0728D800" w:rsidR="00CA668E" w:rsidRPr="005D2A9B" w:rsidRDefault="00CA668E" w:rsidP="0001164D">
                      <w:pPr>
                        <w:spacing w:after="0" w:line="276" w:lineRule="auto"/>
                        <w:rPr>
                          <w:rFonts w:ascii="Times New Roman" w:hAnsi="Times New Roman" w:cs="Times New Roman"/>
                        </w:rPr>
                      </w:pPr>
                      <w:r w:rsidRPr="005D2A9B">
                        <w:rPr>
                          <w:rFonts w:ascii="Times New Roman" w:hAnsi="Times New Roman" w:cs="Times New Roman"/>
                        </w:rPr>
                        <w:t>Not peer reviewed.</w:t>
                      </w:r>
                    </w:p>
                    <w:p w14:paraId="63C65294" w14:textId="77777777" w:rsidR="00CA668E" w:rsidRPr="005D2A9B" w:rsidRDefault="00CA668E" w:rsidP="0001164D">
                      <w:pPr>
                        <w:spacing w:after="0" w:line="276" w:lineRule="auto"/>
                        <w:rPr>
                          <w:rFonts w:ascii="Times New Roman" w:hAnsi="Times New Roman" w:cs="Times New Roman"/>
                        </w:rPr>
                      </w:pPr>
                      <w:r w:rsidRPr="005D2A9B">
                        <w:rPr>
                          <w:rFonts w:ascii="Times New Roman" w:hAnsi="Times New Roman" w:cs="Times New Roman"/>
                        </w:rPr>
                        <w:t>They were not based in the UK.</w:t>
                      </w:r>
                    </w:p>
                    <w:p w14:paraId="4A5AF126" w14:textId="3D4B365A" w:rsidR="00CA668E" w:rsidRPr="005D2A9B" w:rsidRDefault="00CA668E" w:rsidP="0001164D">
                      <w:pPr>
                        <w:spacing w:after="0" w:line="276" w:lineRule="auto"/>
                        <w:rPr>
                          <w:rFonts w:ascii="Times New Roman" w:hAnsi="Times New Roman" w:cs="Times New Roman"/>
                        </w:rPr>
                      </w:pPr>
                      <w:r w:rsidRPr="005D2A9B">
                        <w:rPr>
                          <w:rFonts w:ascii="Times New Roman" w:hAnsi="Times New Roman" w:cs="Times New Roman"/>
                        </w:rPr>
                        <w:t>No full-text available.</w:t>
                      </w:r>
                    </w:p>
                  </w:txbxContent>
                </v:textbox>
                <w10:wrap anchorx="margin"/>
              </v:roundrect>
            </w:pict>
          </mc:Fallback>
        </mc:AlternateContent>
      </w:r>
      <w:r w:rsidRPr="00EE3DC0">
        <w:rPr>
          <w:b/>
          <w:noProof/>
          <w:lang w:eastAsia="en-GB"/>
        </w:rPr>
        <mc:AlternateContent>
          <mc:Choice Requires="wps">
            <w:drawing>
              <wp:anchor distT="0" distB="0" distL="114300" distR="114300" simplePos="0" relativeHeight="251659264" behindDoc="0" locked="0" layoutInCell="1" allowOverlap="1" wp14:anchorId="72F8AF51" wp14:editId="496AA326">
                <wp:simplePos x="0" y="0"/>
                <wp:positionH relativeFrom="margin">
                  <wp:align>left</wp:align>
                </wp:positionH>
                <wp:positionV relativeFrom="paragraph">
                  <wp:posOffset>10160</wp:posOffset>
                </wp:positionV>
                <wp:extent cx="1706880" cy="1076325"/>
                <wp:effectExtent l="0" t="0" r="26670" b="28575"/>
                <wp:wrapNone/>
                <wp:docPr id="1" name="Rounded Rectangle 1"/>
                <wp:cNvGraphicFramePr/>
                <a:graphic xmlns:a="http://schemas.openxmlformats.org/drawingml/2006/main">
                  <a:graphicData uri="http://schemas.microsoft.com/office/word/2010/wordprocessingShape">
                    <wps:wsp>
                      <wps:cNvSpPr/>
                      <wps:spPr>
                        <a:xfrm>
                          <a:off x="0" y="0"/>
                          <a:ext cx="1706880" cy="1076325"/>
                        </a:xfrm>
                        <a:prstGeom prst="roundRect">
                          <a:avLst/>
                        </a:prstGeom>
                      </wps:spPr>
                      <wps:style>
                        <a:lnRef idx="2">
                          <a:schemeClr val="dk1"/>
                        </a:lnRef>
                        <a:fillRef idx="1">
                          <a:schemeClr val="lt1"/>
                        </a:fillRef>
                        <a:effectRef idx="0">
                          <a:schemeClr val="dk1"/>
                        </a:effectRef>
                        <a:fontRef idx="minor">
                          <a:schemeClr val="dk1"/>
                        </a:fontRef>
                      </wps:style>
                      <wps:txbx>
                        <w:txbxContent>
                          <w:p w14:paraId="0753B28C" w14:textId="77777777" w:rsidR="00CA668E" w:rsidRPr="005D2A9B" w:rsidRDefault="00CA668E" w:rsidP="0001164D">
                            <w:pPr>
                              <w:spacing w:line="276" w:lineRule="auto"/>
                              <w:jc w:val="center"/>
                              <w:rPr>
                                <w:rFonts w:ascii="Times New Roman" w:hAnsi="Times New Roman" w:cs="Times New Roman"/>
                              </w:rPr>
                            </w:pPr>
                            <w:r w:rsidRPr="005D2A9B">
                              <w:rPr>
                                <w:rFonts w:ascii="Times New Roman" w:hAnsi="Times New Roman" w:cs="Times New Roman"/>
                              </w:rPr>
                              <w:t>References identified through UWTSD library database search:</w:t>
                            </w:r>
                          </w:p>
                          <w:p w14:paraId="30F550FE" w14:textId="77777777" w:rsidR="00CA668E" w:rsidRPr="005D2A9B" w:rsidRDefault="00CA668E" w:rsidP="0001164D">
                            <w:pPr>
                              <w:spacing w:line="276" w:lineRule="auto"/>
                              <w:jc w:val="right"/>
                              <w:rPr>
                                <w:rFonts w:ascii="Times New Roman" w:hAnsi="Times New Roman" w:cs="Times New Roman"/>
                              </w:rPr>
                            </w:pPr>
                            <w:r w:rsidRPr="005D2A9B">
                              <w:rPr>
                                <w:rFonts w:ascii="Times New Roman" w:hAnsi="Times New Roman" w:cs="Times New Roman"/>
                                <w:i/>
                              </w:rPr>
                              <w:t>n</w:t>
                            </w:r>
                            <w:r w:rsidRPr="005D2A9B">
                              <w:rPr>
                                <w:rFonts w:ascii="Times New Roman" w:hAnsi="Times New Roman" w:cs="Times New Roman"/>
                              </w:rPr>
                              <w:t xml:space="preserve"> = 1,753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F8AF51" id="Rounded Rectangle 1" o:spid="_x0000_s1027" style="position:absolute;margin-left:0;margin-top:.8pt;width:134.4pt;height:84.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" fillcolor="white [3201]" strokecolor="black [3200]" strokeweight="1pt">
                <v:stroke joinstyle="miter"/>
                <v:textbox>
                  <w:txbxContent>
                    <w:p w14:paraId="0753B28C" w14:textId="77777777" w:rsidR="00CA668E" w:rsidRPr="005D2A9B" w:rsidRDefault="00CA668E" w:rsidP="0001164D">
                      <w:pPr>
                        <w:spacing w:line="276" w:lineRule="auto"/>
                        <w:jc w:val="center"/>
                        <w:rPr>
                          <w:rFonts w:ascii="Times New Roman" w:hAnsi="Times New Roman" w:cs="Times New Roman"/>
                        </w:rPr>
                      </w:pPr>
                      <w:r w:rsidRPr="005D2A9B">
                        <w:rPr>
                          <w:rFonts w:ascii="Times New Roman" w:hAnsi="Times New Roman" w:cs="Times New Roman"/>
                        </w:rPr>
                        <w:t>References identified through UWTSD library database search:</w:t>
                      </w:r>
                    </w:p>
                    <w:p w14:paraId="30F550FE" w14:textId="77777777" w:rsidR="00CA668E" w:rsidRPr="005D2A9B" w:rsidRDefault="00CA668E" w:rsidP="0001164D">
                      <w:pPr>
                        <w:spacing w:line="276" w:lineRule="auto"/>
                        <w:jc w:val="right"/>
                        <w:rPr>
                          <w:rFonts w:ascii="Times New Roman" w:hAnsi="Times New Roman" w:cs="Times New Roman"/>
                        </w:rPr>
                      </w:pPr>
                      <w:r w:rsidRPr="005D2A9B">
                        <w:rPr>
                          <w:rFonts w:ascii="Times New Roman" w:hAnsi="Times New Roman" w:cs="Times New Roman"/>
                          <w:i/>
                        </w:rPr>
                        <w:t>n</w:t>
                      </w:r>
                      <w:r w:rsidRPr="005D2A9B">
                        <w:rPr>
                          <w:rFonts w:ascii="Times New Roman" w:hAnsi="Times New Roman" w:cs="Times New Roman"/>
                        </w:rPr>
                        <w:t xml:space="preserve"> = 1,753</w:t>
                      </w:r>
                    </w:p>
                  </w:txbxContent>
                </v:textbox>
                <w10:wrap anchorx="margin"/>
              </v:roundrect>
            </w:pict>
          </mc:Fallback>
        </mc:AlternateContent>
      </w:r>
    </w:p>
    <w:p w14:paraId="475A2623" w14:textId="77777777" w:rsidR="00A22240" w:rsidRPr="00EE3DC0" w:rsidRDefault="00A22240" w:rsidP="00A22240">
      <w:pPr>
        <w:spacing w:after="0"/>
        <w:rPr>
          <w:b/>
        </w:rPr>
      </w:pPr>
    </w:p>
    <w:p w14:paraId="6875DC70" w14:textId="77777777" w:rsidR="00A22240" w:rsidRPr="00EE3DC0" w:rsidRDefault="00A22240" w:rsidP="00A22240">
      <w:pPr>
        <w:spacing w:after="0"/>
        <w:rPr>
          <w:b/>
        </w:rPr>
      </w:pPr>
    </w:p>
    <w:p w14:paraId="0C9698B8" w14:textId="77777777" w:rsidR="00A22240" w:rsidRPr="00EE3DC0" w:rsidRDefault="00A22240" w:rsidP="00A22240">
      <w:pPr>
        <w:spacing w:after="0"/>
        <w:rPr>
          <w:b/>
        </w:rPr>
      </w:pPr>
    </w:p>
    <w:p w14:paraId="086D9121" w14:textId="77777777" w:rsidR="00A22240" w:rsidRPr="00EE3DC0" w:rsidRDefault="00A22240" w:rsidP="00A22240">
      <w:pPr>
        <w:spacing w:after="0"/>
        <w:rPr>
          <w:b/>
        </w:rPr>
      </w:pPr>
    </w:p>
    <w:p w14:paraId="6E6560FF" w14:textId="77777777" w:rsidR="00A22240" w:rsidRPr="00EE3DC0" w:rsidRDefault="00EE3DC0" w:rsidP="00A22240">
      <w:pPr>
        <w:spacing w:after="0"/>
        <w:rPr>
          <w:b/>
        </w:rPr>
      </w:pPr>
      <w:r>
        <w:rPr>
          <w:b/>
          <w:noProof/>
          <w:lang w:eastAsia="en-GB"/>
        </w:rPr>
        <mc:AlternateContent>
          <mc:Choice Requires="wps">
            <w:drawing>
              <wp:anchor distT="0" distB="0" distL="114300" distR="114300" simplePos="0" relativeHeight="251675648" behindDoc="0" locked="0" layoutInCell="1" allowOverlap="1" wp14:anchorId="1B01C040" wp14:editId="2D3909C1">
                <wp:simplePos x="0" y="0"/>
                <wp:positionH relativeFrom="column">
                  <wp:posOffset>741045</wp:posOffset>
                </wp:positionH>
                <wp:positionV relativeFrom="paragraph">
                  <wp:posOffset>175260</wp:posOffset>
                </wp:positionV>
                <wp:extent cx="0" cy="1152525"/>
                <wp:effectExtent l="76200" t="0" r="57150" b="47625"/>
                <wp:wrapNone/>
                <wp:docPr id="19" name="Straight Arrow Connector 19"/>
                <wp:cNvGraphicFramePr/>
                <a:graphic xmlns:a="http://schemas.openxmlformats.org/drawingml/2006/main">
                  <a:graphicData uri="http://schemas.microsoft.com/office/word/2010/wordprocessingShape">
                    <wps:wsp>
                      <wps:cNvCnPr/>
                      <wps:spPr>
                        <a:xfrm>
                          <a:off x="0" y="0"/>
                          <a:ext cx="0" cy="1152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634554DE" id="_x0000_t32" coordsize="21600,21600" o:spt="32" o:oned="t" path="m,l21600,21600e" filled="f">
                <v:path arrowok="t" fillok="f" o:connecttype="none"/>
                <o:lock v:ext="edit" shapetype="t"/>
              </v:shapetype>
              <v:shape id="Straight Arrow Connector 19" o:spid="_x0000_s1026" type="#_x0000_t32" style="position:absolute;margin-left:58.35pt;margin-top:13.8pt;width:0;height:90.7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" strokecolor="black [3200]" strokeweight=".5pt">
                <v:stroke endarrow="block" joinstyle="miter"/>
              </v:shape>
            </w:pict>
          </mc:Fallback>
        </mc:AlternateContent>
      </w:r>
    </w:p>
    <w:p w14:paraId="424717D0" w14:textId="77777777" w:rsidR="00A22240" w:rsidRPr="00EE3DC0" w:rsidRDefault="00A22240" w:rsidP="00A22240">
      <w:pPr>
        <w:spacing w:after="0"/>
        <w:rPr>
          <w:b/>
        </w:rPr>
      </w:pPr>
    </w:p>
    <w:p w14:paraId="3C696619" w14:textId="77777777" w:rsidR="00A22240" w:rsidRPr="00EE3DC0" w:rsidRDefault="00A22240" w:rsidP="00A22240">
      <w:pPr>
        <w:spacing w:after="0"/>
        <w:rPr>
          <w:b/>
        </w:rPr>
      </w:pPr>
    </w:p>
    <w:p w14:paraId="327E9743" w14:textId="47EE71E9" w:rsidR="00A22240" w:rsidRPr="00EE3DC0" w:rsidRDefault="00A22240" w:rsidP="00A22240">
      <w:pPr>
        <w:spacing w:after="0"/>
        <w:rPr>
          <w:b/>
        </w:rPr>
      </w:pPr>
      <w:r w:rsidRPr="00EE3DC0">
        <w:rPr>
          <w:b/>
          <w:noProof/>
          <w:lang w:eastAsia="en-GB"/>
        </w:rPr>
        <mc:AlternateContent>
          <mc:Choice Requires="wps">
            <w:drawing>
              <wp:anchor distT="0" distB="0" distL="114300" distR="114300" simplePos="0" relativeHeight="251672576" behindDoc="0" locked="0" layoutInCell="1" allowOverlap="1" wp14:anchorId="0037F4ED" wp14:editId="65AB2E6A">
                <wp:simplePos x="0" y="0"/>
                <wp:positionH relativeFrom="column">
                  <wp:posOffset>740410</wp:posOffset>
                </wp:positionH>
                <wp:positionV relativeFrom="paragraph">
                  <wp:posOffset>81280</wp:posOffset>
                </wp:positionV>
                <wp:extent cx="2562225" cy="0"/>
                <wp:effectExtent l="0" t="76200" r="9525" b="95250"/>
                <wp:wrapNone/>
                <wp:docPr id="12" name="Straight Arrow Connector 12"/>
                <wp:cNvGraphicFramePr/>
                <a:graphic xmlns:a="http://schemas.openxmlformats.org/drawingml/2006/main">
                  <a:graphicData uri="http://schemas.microsoft.com/office/word/2010/wordprocessingShape">
                    <wps:wsp>
                      <wps:cNvCnPr/>
                      <wps:spPr>
                        <a:xfrm>
                          <a:off x="0" y="0"/>
                          <a:ext cx="25622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0F42C3F" id="_x0000_t32" coordsize="21600,21600" o:spt="32" o:oned="t" path="m,l21600,21600e" filled="f">
                <v:path arrowok="t" fillok="f" o:connecttype="none"/>
                <o:lock v:ext="edit" shapetype="t"/>
              </v:shapetype>
              <v:shape id="Straight Arrow Connector 12" o:spid="_x0000_s1026" type="#_x0000_t32" style="position:absolute;margin-left:58.3pt;margin-top:6.4pt;width:201.75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" strokecolor="black [3200]" strokeweight=".5pt">
                <v:stroke endarrow="block" joinstyle="miter"/>
              </v:shape>
            </w:pict>
          </mc:Fallback>
        </mc:AlternateContent>
      </w:r>
    </w:p>
    <w:p w14:paraId="3D7DB870" w14:textId="77777777" w:rsidR="00A22240" w:rsidRPr="00EE3DC0" w:rsidRDefault="00A22240" w:rsidP="00A22240">
      <w:pPr>
        <w:spacing w:after="0"/>
        <w:rPr>
          <w:b/>
        </w:rPr>
      </w:pPr>
    </w:p>
    <w:p w14:paraId="1B196506" w14:textId="27956D95" w:rsidR="00A22240" w:rsidRPr="00EE3DC0" w:rsidRDefault="00A22240" w:rsidP="00A22240">
      <w:pPr>
        <w:spacing w:after="0"/>
        <w:rPr>
          <w:b/>
        </w:rPr>
      </w:pPr>
    </w:p>
    <w:p w14:paraId="384563D5" w14:textId="1DF81FC8" w:rsidR="00A22240" w:rsidRPr="00EE3DC0" w:rsidRDefault="00A22240" w:rsidP="00A22240">
      <w:pPr>
        <w:spacing w:after="0"/>
        <w:rPr>
          <w:b/>
        </w:rPr>
      </w:pPr>
    </w:p>
    <w:p w14:paraId="5913B540" w14:textId="3FDC3970" w:rsidR="00A22240" w:rsidRPr="00EE3DC0" w:rsidRDefault="00EE3DC0" w:rsidP="00A22240">
      <w:pPr>
        <w:spacing w:after="0"/>
        <w:rPr>
          <w:b/>
        </w:rPr>
      </w:pPr>
      <w:r w:rsidRPr="00EE3DC0">
        <w:rPr>
          <w:b/>
          <w:noProof/>
          <w:lang w:eastAsia="en-GB"/>
        </w:rPr>
        <mc:AlternateContent>
          <mc:Choice Requires="wps">
            <w:drawing>
              <wp:anchor distT="0" distB="0" distL="114300" distR="114300" simplePos="0" relativeHeight="251660288" behindDoc="0" locked="0" layoutInCell="1" allowOverlap="1" wp14:anchorId="2D19AE9A" wp14:editId="1B61CE0E">
                <wp:simplePos x="0" y="0"/>
                <wp:positionH relativeFrom="margin">
                  <wp:align>left</wp:align>
                </wp:positionH>
                <wp:positionV relativeFrom="paragraph">
                  <wp:posOffset>30480</wp:posOffset>
                </wp:positionV>
                <wp:extent cx="1695450" cy="828675"/>
                <wp:effectExtent l="0" t="0" r="19050" b="28575"/>
                <wp:wrapNone/>
                <wp:docPr id="4" name="Rounded Rectangle 4"/>
                <wp:cNvGraphicFramePr/>
                <a:graphic xmlns:a="http://schemas.openxmlformats.org/drawingml/2006/main">
                  <a:graphicData uri="http://schemas.microsoft.com/office/word/2010/wordprocessingShape">
                    <wps:wsp>
                      <wps:cNvSpPr/>
                      <wps:spPr>
                        <a:xfrm>
                          <a:off x="0" y="0"/>
                          <a:ext cx="1695450" cy="828675"/>
                        </a:xfrm>
                        <a:prstGeom prst="roundRect">
                          <a:avLst/>
                        </a:prstGeom>
                      </wps:spPr>
                      <wps:style>
                        <a:lnRef idx="2">
                          <a:schemeClr val="dk1"/>
                        </a:lnRef>
                        <a:fillRef idx="1">
                          <a:schemeClr val="lt1"/>
                        </a:fillRef>
                        <a:effectRef idx="0">
                          <a:schemeClr val="dk1"/>
                        </a:effectRef>
                        <a:fontRef idx="minor">
                          <a:schemeClr val="dk1"/>
                        </a:fontRef>
                      </wps:style>
                      <wps:txbx>
                        <w:txbxContent>
                          <w:p w14:paraId="47E3DD1D" w14:textId="77777777" w:rsidR="00CA668E" w:rsidRPr="005D2A9B" w:rsidRDefault="00CA668E" w:rsidP="0001164D">
                            <w:pPr>
                              <w:spacing w:after="0" w:line="276" w:lineRule="auto"/>
                              <w:jc w:val="center"/>
                              <w:rPr>
                                <w:rFonts w:ascii="Times New Roman" w:hAnsi="Times New Roman" w:cs="Times New Roman"/>
                              </w:rPr>
                            </w:pPr>
                            <w:r w:rsidRPr="005D2A9B">
                              <w:rPr>
                                <w:rFonts w:ascii="Times New Roman" w:hAnsi="Times New Roman" w:cs="Times New Roman"/>
                              </w:rPr>
                              <w:t>Articles further refined</w:t>
                            </w:r>
                          </w:p>
                          <w:p w14:paraId="0BA6716A" w14:textId="77777777" w:rsidR="00CA668E" w:rsidRPr="005D2A9B" w:rsidRDefault="00CA668E" w:rsidP="0001164D">
                            <w:pPr>
                              <w:spacing w:after="0" w:line="276" w:lineRule="auto"/>
                              <w:jc w:val="center"/>
                              <w:rPr>
                                <w:rFonts w:ascii="Times New Roman" w:hAnsi="Times New Roman" w:cs="Times New Roman"/>
                              </w:rPr>
                            </w:pPr>
                          </w:p>
                          <w:p w14:paraId="0B5994C0" w14:textId="77777777" w:rsidR="00CA668E" w:rsidRPr="005D2A9B" w:rsidRDefault="00CA668E" w:rsidP="0001164D">
                            <w:pPr>
                              <w:spacing w:after="0" w:line="276" w:lineRule="auto"/>
                              <w:jc w:val="right"/>
                              <w:rPr>
                                <w:rFonts w:ascii="Times New Roman" w:hAnsi="Times New Roman" w:cs="Times New Roman"/>
                              </w:rPr>
                            </w:pPr>
                            <w:r w:rsidRPr="005D2A9B">
                              <w:rPr>
                                <w:rFonts w:ascii="Times New Roman" w:hAnsi="Times New Roman" w:cs="Times New Roman"/>
                                <w:i/>
                              </w:rPr>
                              <w:t>n</w:t>
                            </w:r>
                            <w:r w:rsidRPr="005D2A9B">
                              <w:rPr>
                                <w:rFonts w:ascii="Times New Roman" w:hAnsi="Times New Roman" w:cs="Times New Roman"/>
                              </w:rPr>
                              <w:t xml:space="preserve"> = 378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19AE9A" id="Rounded Rectangle 4" o:spid="_x0000_s1028" style="position:absolute;margin-left:0;margin-top:2.4pt;width:133.5pt;height:65.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" fillcolor="white [3201]" strokecolor="black [3200]" strokeweight="1pt">
                <v:stroke joinstyle="miter"/>
                <v:textbox>
                  <w:txbxContent>
                    <w:p w14:paraId="47E3DD1D" w14:textId="77777777" w:rsidR="00CA668E" w:rsidRPr="005D2A9B" w:rsidRDefault="00CA668E" w:rsidP="0001164D">
                      <w:pPr>
                        <w:spacing w:after="0" w:line="276" w:lineRule="auto"/>
                        <w:jc w:val="center"/>
                        <w:rPr>
                          <w:rFonts w:ascii="Times New Roman" w:hAnsi="Times New Roman" w:cs="Times New Roman"/>
                        </w:rPr>
                      </w:pPr>
                      <w:r w:rsidRPr="005D2A9B">
                        <w:rPr>
                          <w:rFonts w:ascii="Times New Roman" w:hAnsi="Times New Roman" w:cs="Times New Roman"/>
                        </w:rPr>
                        <w:t>Articles further refined</w:t>
                      </w:r>
                    </w:p>
                    <w:p w14:paraId="0BA6716A" w14:textId="77777777" w:rsidR="00CA668E" w:rsidRPr="005D2A9B" w:rsidRDefault="00CA668E" w:rsidP="0001164D">
                      <w:pPr>
                        <w:spacing w:after="0" w:line="276" w:lineRule="auto"/>
                        <w:jc w:val="center"/>
                        <w:rPr>
                          <w:rFonts w:ascii="Times New Roman" w:hAnsi="Times New Roman" w:cs="Times New Roman"/>
                        </w:rPr>
                      </w:pPr>
                    </w:p>
                    <w:p w14:paraId="0B5994C0" w14:textId="77777777" w:rsidR="00CA668E" w:rsidRPr="005D2A9B" w:rsidRDefault="00CA668E" w:rsidP="0001164D">
                      <w:pPr>
                        <w:spacing w:after="0" w:line="276" w:lineRule="auto"/>
                        <w:jc w:val="right"/>
                        <w:rPr>
                          <w:rFonts w:ascii="Times New Roman" w:hAnsi="Times New Roman" w:cs="Times New Roman"/>
                        </w:rPr>
                      </w:pPr>
                      <w:r w:rsidRPr="005D2A9B">
                        <w:rPr>
                          <w:rFonts w:ascii="Times New Roman" w:hAnsi="Times New Roman" w:cs="Times New Roman"/>
                          <w:i/>
                        </w:rPr>
                        <w:t>n</w:t>
                      </w:r>
                      <w:r w:rsidRPr="005D2A9B">
                        <w:rPr>
                          <w:rFonts w:ascii="Times New Roman" w:hAnsi="Times New Roman" w:cs="Times New Roman"/>
                        </w:rPr>
                        <w:t xml:space="preserve"> = 378</w:t>
                      </w:r>
                    </w:p>
                  </w:txbxContent>
                </v:textbox>
                <w10:wrap anchorx="margin"/>
              </v:roundrect>
            </w:pict>
          </mc:Fallback>
        </mc:AlternateContent>
      </w:r>
    </w:p>
    <w:p w14:paraId="641D2E0B" w14:textId="2B7B34F6" w:rsidR="00A22240" w:rsidRPr="00EE3DC0" w:rsidRDefault="00A22240" w:rsidP="00A22240">
      <w:pPr>
        <w:spacing w:after="0"/>
        <w:rPr>
          <w:b/>
        </w:rPr>
      </w:pPr>
    </w:p>
    <w:p w14:paraId="4E7C3503" w14:textId="6787456B" w:rsidR="00A22240" w:rsidRPr="00EE3DC0" w:rsidRDefault="001D712E" w:rsidP="00A22240">
      <w:pPr>
        <w:spacing w:after="0"/>
        <w:rPr>
          <w:b/>
        </w:rPr>
      </w:pPr>
      <w:r w:rsidRPr="00EE3DC0">
        <w:rPr>
          <w:b/>
          <w:noProof/>
          <w:lang w:eastAsia="en-GB"/>
        </w:rPr>
        <mc:AlternateContent>
          <mc:Choice Requires="wps">
            <w:drawing>
              <wp:anchor distT="0" distB="0" distL="114300" distR="114300" simplePos="0" relativeHeight="251662336" behindDoc="0" locked="0" layoutInCell="1" allowOverlap="1" wp14:anchorId="7870DC74" wp14:editId="52118269">
                <wp:simplePos x="0" y="0"/>
                <wp:positionH relativeFrom="margin">
                  <wp:posOffset>3312795</wp:posOffset>
                </wp:positionH>
                <wp:positionV relativeFrom="margin">
                  <wp:posOffset>2582891</wp:posOffset>
                </wp:positionV>
                <wp:extent cx="1897380" cy="2085975"/>
                <wp:effectExtent l="0" t="0" r="26670" b="28575"/>
                <wp:wrapNone/>
                <wp:docPr id="7" name="Rounded Rectangle 7"/>
                <wp:cNvGraphicFramePr/>
                <a:graphic xmlns:a="http://schemas.openxmlformats.org/drawingml/2006/main">
                  <a:graphicData uri="http://schemas.microsoft.com/office/word/2010/wordprocessingShape">
                    <wps:wsp>
                      <wps:cNvSpPr/>
                      <wps:spPr>
                        <a:xfrm>
                          <a:off x="0" y="0"/>
                          <a:ext cx="1897380" cy="2085975"/>
                        </a:xfrm>
                        <a:prstGeom prst="roundRect">
                          <a:avLst/>
                        </a:prstGeom>
                      </wps:spPr>
                      <wps:style>
                        <a:lnRef idx="2">
                          <a:schemeClr val="dk1"/>
                        </a:lnRef>
                        <a:fillRef idx="1">
                          <a:schemeClr val="lt1"/>
                        </a:fillRef>
                        <a:effectRef idx="0">
                          <a:schemeClr val="dk1"/>
                        </a:effectRef>
                        <a:fontRef idx="minor">
                          <a:schemeClr val="dk1"/>
                        </a:fontRef>
                      </wps:style>
                      <wps:txbx>
                        <w:txbxContent>
                          <w:p w14:paraId="1A4AF983" w14:textId="6E1EE74E" w:rsidR="00CA668E" w:rsidRPr="005D2A9B" w:rsidRDefault="00CA668E" w:rsidP="00A22240">
                            <w:pPr>
                              <w:spacing w:after="0"/>
                              <w:jc w:val="center"/>
                              <w:rPr>
                                <w:rFonts w:ascii="Times New Roman" w:hAnsi="Times New Roman" w:cs="Times New Roman"/>
                              </w:rPr>
                            </w:pPr>
                            <w:r w:rsidRPr="005D2A9B">
                              <w:rPr>
                                <w:rFonts w:ascii="Times New Roman" w:hAnsi="Times New Roman" w:cs="Times New Roman"/>
                              </w:rPr>
                              <w:t>References excluded based on date of publication:</w:t>
                            </w:r>
                          </w:p>
                          <w:p w14:paraId="329C8D61" w14:textId="77777777" w:rsidR="00CA668E" w:rsidRPr="005D2A9B" w:rsidRDefault="00CA668E" w:rsidP="00A22240">
                            <w:pPr>
                              <w:spacing w:after="0"/>
                              <w:jc w:val="center"/>
                              <w:rPr>
                                <w:rFonts w:ascii="Times New Roman" w:hAnsi="Times New Roman" w:cs="Times New Roman"/>
                              </w:rPr>
                            </w:pPr>
                          </w:p>
                          <w:p w14:paraId="0735EA54" w14:textId="022DA3F9" w:rsidR="00CA668E" w:rsidRPr="005D2A9B" w:rsidRDefault="00CA668E" w:rsidP="001D6649">
                            <w:pPr>
                              <w:spacing w:after="0"/>
                              <w:jc w:val="right"/>
                              <w:rPr>
                                <w:rFonts w:ascii="Times New Roman" w:hAnsi="Times New Roman" w:cs="Times New Roman"/>
                              </w:rPr>
                            </w:pPr>
                            <w:r w:rsidRPr="005D2A9B">
                              <w:rPr>
                                <w:rFonts w:ascii="Times New Roman" w:hAnsi="Times New Roman" w:cs="Times New Roman"/>
                                <w:i/>
                              </w:rPr>
                              <w:t>n</w:t>
                            </w:r>
                            <w:r w:rsidRPr="005D2A9B">
                              <w:rPr>
                                <w:rFonts w:ascii="Times New Roman" w:hAnsi="Times New Roman" w:cs="Times New Roman"/>
                              </w:rPr>
                              <w:t xml:space="preserve"> = 1,375</w:t>
                            </w:r>
                          </w:p>
                          <w:p w14:paraId="2BF84294" w14:textId="77777777" w:rsidR="00CA668E" w:rsidRPr="005D2A9B" w:rsidRDefault="00CA668E" w:rsidP="001D6649">
                            <w:pPr>
                              <w:spacing w:after="0"/>
                              <w:jc w:val="right"/>
                              <w:rPr>
                                <w:rFonts w:ascii="Times New Roman" w:hAnsi="Times New Roman" w:cs="Times New Roman"/>
                              </w:rPr>
                            </w:pPr>
                          </w:p>
                          <w:p w14:paraId="3F861582" w14:textId="77777777" w:rsidR="00CA668E" w:rsidRPr="005D2A9B" w:rsidRDefault="00CA668E" w:rsidP="00A22240">
                            <w:pPr>
                              <w:spacing w:after="0"/>
                              <w:rPr>
                                <w:rFonts w:ascii="Times New Roman" w:hAnsi="Times New Roman" w:cs="Times New Roman"/>
                              </w:rPr>
                            </w:pPr>
                            <w:r w:rsidRPr="005D2A9B">
                              <w:rPr>
                                <w:rFonts w:ascii="Times New Roman" w:hAnsi="Times New Roman" w:cs="Times New Roman"/>
                              </w:rPr>
                              <w:t>Reason for exclusion:</w:t>
                            </w:r>
                          </w:p>
                          <w:p w14:paraId="4B985752" w14:textId="44B3B2C1" w:rsidR="00CA668E" w:rsidRPr="005D2A9B" w:rsidRDefault="00CA668E" w:rsidP="00A22240">
                            <w:pPr>
                              <w:spacing w:after="0"/>
                              <w:rPr>
                                <w:rFonts w:ascii="Times New Roman" w:hAnsi="Times New Roman" w:cs="Times New Roman"/>
                              </w:rPr>
                            </w:pPr>
                            <w:r w:rsidRPr="005D2A9B">
                              <w:rPr>
                                <w:rFonts w:ascii="Times New Roman" w:hAnsi="Times New Roman" w:cs="Times New Roman"/>
                              </w:rPr>
                              <w:t>The studies were not published with in the last 5 years.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70DC74" id="Rounded Rectangle 7" o:spid="_x0000_s1029" style="position:absolute;margin-left:260.85pt;margin-top:203.4pt;width:149.4pt;height:164.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" fillcolor="white [3201]" strokecolor="black [3200]" strokeweight="1pt">
                <v:stroke joinstyle="miter"/>
                <v:textbox>
                  <w:txbxContent>
                    <w:p w14:paraId="1A4AF983" w14:textId="6E1EE74E" w:rsidR="00CA668E" w:rsidRPr="005D2A9B" w:rsidRDefault="00CA668E" w:rsidP="00A22240">
                      <w:pPr>
                        <w:spacing w:after="0"/>
                        <w:jc w:val="center"/>
                        <w:rPr>
                          <w:rFonts w:ascii="Times New Roman" w:hAnsi="Times New Roman" w:cs="Times New Roman"/>
                        </w:rPr>
                      </w:pPr>
                      <w:r w:rsidRPr="005D2A9B">
                        <w:rPr>
                          <w:rFonts w:ascii="Times New Roman" w:hAnsi="Times New Roman" w:cs="Times New Roman"/>
                        </w:rPr>
                        <w:t>References excluded based on date of publication:</w:t>
                      </w:r>
                    </w:p>
                    <w:p w14:paraId="329C8D61" w14:textId="77777777" w:rsidR="00CA668E" w:rsidRPr="005D2A9B" w:rsidRDefault="00CA668E" w:rsidP="00A22240">
                      <w:pPr>
                        <w:spacing w:after="0"/>
                        <w:jc w:val="center"/>
                        <w:rPr>
                          <w:rFonts w:ascii="Times New Roman" w:hAnsi="Times New Roman" w:cs="Times New Roman"/>
                        </w:rPr>
                      </w:pPr>
                    </w:p>
                    <w:p w14:paraId="0735EA54" w14:textId="022DA3F9" w:rsidR="00CA668E" w:rsidRPr="005D2A9B" w:rsidRDefault="00CA668E" w:rsidP="001D6649">
                      <w:pPr>
                        <w:spacing w:after="0"/>
                        <w:jc w:val="right"/>
                        <w:rPr>
                          <w:rFonts w:ascii="Times New Roman" w:hAnsi="Times New Roman" w:cs="Times New Roman"/>
                        </w:rPr>
                      </w:pPr>
                      <w:r w:rsidRPr="005D2A9B">
                        <w:rPr>
                          <w:rFonts w:ascii="Times New Roman" w:hAnsi="Times New Roman" w:cs="Times New Roman"/>
                          <w:i/>
                        </w:rPr>
                        <w:t>n</w:t>
                      </w:r>
                      <w:r w:rsidRPr="005D2A9B">
                        <w:rPr>
                          <w:rFonts w:ascii="Times New Roman" w:hAnsi="Times New Roman" w:cs="Times New Roman"/>
                        </w:rPr>
                        <w:t xml:space="preserve"> = 1,375</w:t>
                      </w:r>
                    </w:p>
                    <w:p w14:paraId="2BF84294" w14:textId="77777777" w:rsidR="00CA668E" w:rsidRPr="005D2A9B" w:rsidRDefault="00CA668E" w:rsidP="001D6649">
                      <w:pPr>
                        <w:spacing w:after="0"/>
                        <w:jc w:val="right"/>
                        <w:rPr>
                          <w:rFonts w:ascii="Times New Roman" w:hAnsi="Times New Roman" w:cs="Times New Roman"/>
                        </w:rPr>
                      </w:pPr>
                    </w:p>
                    <w:p w14:paraId="3F861582" w14:textId="77777777" w:rsidR="00CA668E" w:rsidRPr="005D2A9B" w:rsidRDefault="00CA668E" w:rsidP="00A22240">
                      <w:pPr>
                        <w:spacing w:after="0"/>
                        <w:rPr>
                          <w:rFonts w:ascii="Times New Roman" w:hAnsi="Times New Roman" w:cs="Times New Roman"/>
                        </w:rPr>
                      </w:pPr>
                      <w:r w:rsidRPr="005D2A9B">
                        <w:rPr>
                          <w:rFonts w:ascii="Times New Roman" w:hAnsi="Times New Roman" w:cs="Times New Roman"/>
                        </w:rPr>
                        <w:t>Reason for exclusion:</w:t>
                      </w:r>
                    </w:p>
                    <w:p w14:paraId="4B985752" w14:textId="44B3B2C1" w:rsidR="00CA668E" w:rsidRPr="005D2A9B" w:rsidRDefault="00CA668E" w:rsidP="00A22240">
                      <w:pPr>
                        <w:spacing w:after="0"/>
                        <w:rPr>
                          <w:rFonts w:ascii="Times New Roman" w:hAnsi="Times New Roman" w:cs="Times New Roman"/>
                        </w:rPr>
                      </w:pPr>
                      <w:r w:rsidRPr="005D2A9B">
                        <w:rPr>
                          <w:rFonts w:ascii="Times New Roman" w:hAnsi="Times New Roman" w:cs="Times New Roman"/>
                        </w:rPr>
                        <w:t>The studies were not published with in the last 5 years.</w:t>
                      </w:r>
                    </w:p>
                  </w:txbxContent>
                </v:textbox>
                <w10:wrap anchorx="margin" anchory="margin"/>
              </v:roundrect>
            </w:pict>
          </mc:Fallback>
        </mc:AlternateContent>
      </w:r>
    </w:p>
    <w:p w14:paraId="0E0A85D7" w14:textId="56357C08" w:rsidR="00A22240" w:rsidRPr="00EE3DC0" w:rsidRDefault="00A22240" w:rsidP="00A22240">
      <w:pPr>
        <w:spacing w:after="0"/>
        <w:rPr>
          <w:b/>
        </w:rPr>
      </w:pPr>
    </w:p>
    <w:p w14:paraId="44BD431A" w14:textId="2C738A24" w:rsidR="00A22240" w:rsidRPr="00EE3DC0" w:rsidRDefault="00EE3DC0" w:rsidP="00A22240">
      <w:pPr>
        <w:spacing w:after="0"/>
        <w:rPr>
          <w:b/>
        </w:rPr>
      </w:pPr>
      <w:r>
        <w:rPr>
          <w:b/>
          <w:noProof/>
          <w:lang w:eastAsia="en-GB"/>
        </w:rPr>
        <mc:AlternateContent>
          <mc:Choice Requires="wps">
            <w:drawing>
              <wp:anchor distT="0" distB="0" distL="114300" distR="114300" simplePos="0" relativeHeight="251676672" behindDoc="0" locked="0" layoutInCell="1" allowOverlap="1" wp14:anchorId="7DAA23DE" wp14:editId="032F061F">
                <wp:simplePos x="0" y="0"/>
                <wp:positionH relativeFrom="column">
                  <wp:posOffset>750570</wp:posOffset>
                </wp:positionH>
                <wp:positionV relativeFrom="paragraph">
                  <wp:posOffset>132714</wp:posOffset>
                </wp:positionV>
                <wp:extent cx="0" cy="1171575"/>
                <wp:effectExtent l="76200" t="0" r="57150" b="47625"/>
                <wp:wrapNone/>
                <wp:docPr id="20" name="Straight Arrow Connector 20"/>
                <wp:cNvGraphicFramePr/>
                <a:graphic xmlns:a="http://schemas.openxmlformats.org/drawingml/2006/main">
                  <a:graphicData uri="http://schemas.microsoft.com/office/word/2010/wordprocessingShape">
                    <wps:wsp>
                      <wps:cNvCnPr/>
                      <wps:spPr>
                        <a:xfrm>
                          <a:off x="0" y="0"/>
                          <a:ext cx="0" cy="1171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291D663" id="Straight Arrow Connector 20" o:spid="_x0000_s1026" type="#_x0000_t32" style="position:absolute;margin-left:59.1pt;margin-top:10.45pt;width:0;height:92.2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" strokecolor="black [3200]" strokeweight=".5pt">
                <v:stroke endarrow="block" joinstyle="miter"/>
              </v:shape>
            </w:pict>
          </mc:Fallback>
        </mc:AlternateContent>
      </w:r>
    </w:p>
    <w:p w14:paraId="2BC4068D" w14:textId="309F8FEE" w:rsidR="00A22240" w:rsidRPr="00EE3DC0" w:rsidRDefault="00A22240" w:rsidP="00A22240">
      <w:pPr>
        <w:spacing w:after="0"/>
        <w:rPr>
          <w:b/>
        </w:rPr>
      </w:pPr>
    </w:p>
    <w:p w14:paraId="1A3C1B5A" w14:textId="45DAEFBF" w:rsidR="00A22240" w:rsidRPr="00EE3DC0" w:rsidRDefault="00A22240" w:rsidP="00A22240">
      <w:pPr>
        <w:spacing w:after="0"/>
        <w:rPr>
          <w:b/>
        </w:rPr>
      </w:pPr>
    </w:p>
    <w:p w14:paraId="0EF21427" w14:textId="77777777" w:rsidR="00A22240" w:rsidRPr="00EE3DC0" w:rsidRDefault="00A22240" w:rsidP="00A22240">
      <w:pPr>
        <w:spacing w:after="0"/>
        <w:rPr>
          <w:b/>
        </w:rPr>
      </w:pPr>
    </w:p>
    <w:p w14:paraId="77FBE871" w14:textId="12B7FE71" w:rsidR="00A22240" w:rsidRPr="00EE3DC0" w:rsidRDefault="00A22240" w:rsidP="00A22240">
      <w:pPr>
        <w:spacing w:after="0"/>
        <w:rPr>
          <w:b/>
        </w:rPr>
      </w:pPr>
      <w:r w:rsidRPr="00EE3DC0">
        <w:rPr>
          <w:b/>
          <w:noProof/>
          <w:lang w:eastAsia="en-GB"/>
        </w:rPr>
        <mc:AlternateContent>
          <mc:Choice Requires="wps">
            <w:drawing>
              <wp:anchor distT="0" distB="0" distL="114300" distR="114300" simplePos="0" relativeHeight="251673600" behindDoc="0" locked="0" layoutInCell="1" allowOverlap="1" wp14:anchorId="3E0A7A26" wp14:editId="32FCE810">
                <wp:simplePos x="0" y="0"/>
                <wp:positionH relativeFrom="column">
                  <wp:posOffset>750570</wp:posOffset>
                </wp:positionH>
                <wp:positionV relativeFrom="paragraph">
                  <wp:posOffset>82550</wp:posOffset>
                </wp:positionV>
                <wp:extent cx="2533650" cy="0"/>
                <wp:effectExtent l="0" t="76200" r="19050" b="95250"/>
                <wp:wrapNone/>
                <wp:docPr id="13" name="Straight Arrow Connector 13"/>
                <wp:cNvGraphicFramePr/>
                <a:graphic xmlns:a="http://schemas.openxmlformats.org/drawingml/2006/main">
                  <a:graphicData uri="http://schemas.microsoft.com/office/word/2010/wordprocessingShape">
                    <wps:wsp>
                      <wps:cNvCnPr/>
                      <wps:spPr>
                        <a:xfrm>
                          <a:off x="0" y="0"/>
                          <a:ext cx="25336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5A262AF" id="Straight Arrow Connector 13" o:spid="_x0000_s1026" type="#_x0000_t32" style="position:absolute;margin-left:59.1pt;margin-top:6.5pt;width:199.5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" strokecolor="black [3200]" strokeweight=".5pt">
                <v:stroke endarrow="block" joinstyle="miter"/>
              </v:shape>
            </w:pict>
          </mc:Fallback>
        </mc:AlternateContent>
      </w:r>
    </w:p>
    <w:p w14:paraId="161133CF" w14:textId="77777777" w:rsidR="00A22240" w:rsidRPr="00EE3DC0" w:rsidRDefault="00A22240" w:rsidP="00A22240">
      <w:pPr>
        <w:spacing w:after="0"/>
        <w:rPr>
          <w:b/>
        </w:rPr>
      </w:pPr>
    </w:p>
    <w:p w14:paraId="2CFD504F" w14:textId="77777777" w:rsidR="00A22240" w:rsidRPr="00EE3DC0" w:rsidRDefault="00A22240" w:rsidP="00A22240">
      <w:pPr>
        <w:spacing w:after="0"/>
        <w:rPr>
          <w:b/>
        </w:rPr>
      </w:pPr>
    </w:p>
    <w:p w14:paraId="0CFEC4D0" w14:textId="77777777" w:rsidR="00A22240" w:rsidRPr="00EE3DC0" w:rsidRDefault="00A22240" w:rsidP="00A22240">
      <w:pPr>
        <w:spacing w:after="0"/>
        <w:rPr>
          <w:b/>
        </w:rPr>
      </w:pPr>
      <w:r w:rsidRPr="00EE3DC0">
        <w:rPr>
          <w:b/>
          <w:noProof/>
          <w:lang w:eastAsia="en-GB"/>
        </w:rPr>
        <mc:AlternateContent>
          <mc:Choice Requires="wps">
            <w:drawing>
              <wp:anchor distT="0" distB="0" distL="114300" distR="114300" simplePos="0" relativeHeight="251663360" behindDoc="0" locked="0" layoutInCell="1" allowOverlap="1" wp14:anchorId="2B5F79A4" wp14:editId="08CA5B87">
                <wp:simplePos x="0" y="0"/>
                <wp:positionH relativeFrom="margin">
                  <wp:align>left</wp:align>
                </wp:positionH>
                <wp:positionV relativeFrom="paragraph">
                  <wp:posOffset>6350</wp:posOffset>
                </wp:positionV>
                <wp:extent cx="1666875" cy="1028700"/>
                <wp:effectExtent l="0" t="0" r="28575" b="19050"/>
                <wp:wrapNone/>
                <wp:docPr id="9" name="Rounded Rectangle 9"/>
                <wp:cNvGraphicFramePr/>
                <a:graphic xmlns:a="http://schemas.openxmlformats.org/drawingml/2006/main">
                  <a:graphicData uri="http://schemas.microsoft.com/office/word/2010/wordprocessingShape">
                    <wps:wsp>
                      <wps:cNvSpPr/>
                      <wps:spPr>
                        <a:xfrm>
                          <a:off x="0" y="0"/>
                          <a:ext cx="1666875" cy="1028700"/>
                        </a:xfrm>
                        <a:prstGeom prst="roundRect">
                          <a:avLst/>
                        </a:prstGeom>
                      </wps:spPr>
                      <wps:style>
                        <a:lnRef idx="2">
                          <a:schemeClr val="dk1"/>
                        </a:lnRef>
                        <a:fillRef idx="1">
                          <a:schemeClr val="lt1"/>
                        </a:fillRef>
                        <a:effectRef idx="0">
                          <a:schemeClr val="dk1"/>
                        </a:effectRef>
                        <a:fontRef idx="minor">
                          <a:schemeClr val="dk1"/>
                        </a:fontRef>
                      </wps:style>
                      <wps:txbx>
                        <w:txbxContent>
                          <w:p w14:paraId="6BA04907" w14:textId="77777777" w:rsidR="00CA668E" w:rsidRPr="005D2A9B" w:rsidRDefault="00CA668E" w:rsidP="0001164D">
                            <w:pPr>
                              <w:spacing w:after="0" w:line="276" w:lineRule="auto"/>
                              <w:jc w:val="center"/>
                              <w:rPr>
                                <w:rFonts w:ascii="Times New Roman" w:hAnsi="Times New Roman" w:cs="Times New Roman"/>
                              </w:rPr>
                            </w:pPr>
                            <w:r w:rsidRPr="005D2A9B">
                              <w:rPr>
                                <w:rFonts w:ascii="Times New Roman" w:hAnsi="Times New Roman" w:cs="Times New Roman"/>
                              </w:rPr>
                              <w:t>Articles selected for further review</w:t>
                            </w:r>
                          </w:p>
                          <w:p w14:paraId="7F1E7B7D" w14:textId="77777777" w:rsidR="00CA668E" w:rsidRPr="005D2A9B" w:rsidRDefault="00CA668E" w:rsidP="0001164D">
                            <w:pPr>
                              <w:spacing w:after="0" w:line="276" w:lineRule="auto"/>
                              <w:jc w:val="center"/>
                              <w:rPr>
                                <w:rFonts w:ascii="Times New Roman" w:hAnsi="Times New Roman" w:cs="Times New Roman"/>
                              </w:rPr>
                            </w:pPr>
                          </w:p>
                          <w:p w14:paraId="4F74649E" w14:textId="77777777" w:rsidR="00CA668E" w:rsidRPr="005D2A9B" w:rsidRDefault="00CA668E" w:rsidP="0001164D">
                            <w:pPr>
                              <w:spacing w:after="0" w:line="276" w:lineRule="auto"/>
                              <w:jc w:val="right"/>
                              <w:rPr>
                                <w:rFonts w:ascii="Times New Roman" w:hAnsi="Times New Roman" w:cs="Times New Roman"/>
                              </w:rPr>
                            </w:pPr>
                            <w:r w:rsidRPr="005D2A9B">
                              <w:rPr>
                                <w:rFonts w:ascii="Times New Roman" w:hAnsi="Times New Roman" w:cs="Times New Roman"/>
                                <w:i/>
                              </w:rPr>
                              <w:t xml:space="preserve">n </w:t>
                            </w:r>
                            <w:r w:rsidRPr="005D2A9B">
                              <w:rPr>
                                <w:rFonts w:ascii="Times New Roman" w:hAnsi="Times New Roman" w:cs="Times New Roman"/>
                              </w:rPr>
                              <w:t xml:space="preserve">= 40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5F79A4" id="Rounded Rectangle 9" o:spid="_x0000_s1030" style="position:absolute;margin-left:0;margin-top:.5pt;width:131.25pt;height:81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" fillcolor="white [3201]" strokecolor="black [3200]" strokeweight="1pt">
                <v:stroke joinstyle="miter"/>
                <v:textbox>
                  <w:txbxContent>
                    <w:p w14:paraId="6BA04907" w14:textId="77777777" w:rsidR="00CA668E" w:rsidRPr="005D2A9B" w:rsidRDefault="00CA668E" w:rsidP="0001164D">
                      <w:pPr>
                        <w:spacing w:after="0" w:line="276" w:lineRule="auto"/>
                        <w:jc w:val="center"/>
                        <w:rPr>
                          <w:rFonts w:ascii="Times New Roman" w:hAnsi="Times New Roman" w:cs="Times New Roman"/>
                        </w:rPr>
                      </w:pPr>
                      <w:r w:rsidRPr="005D2A9B">
                        <w:rPr>
                          <w:rFonts w:ascii="Times New Roman" w:hAnsi="Times New Roman" w:cs="Times New Roman"/>
                        </w:rPr>
                        <w:t>Articles selected for further review</w:t>
                      </w:r>
                    </w:p>
                    <w:p w14:paraId="7F1E7B7D" w14:textId="77777777" w:rsidR="00CA668E" w:rsidRPr="005D2A9B" w:rsidRDefault="00CA668E" w:rsidP="0001164D">
                      <w:pPr>
                        <w:spacing w:after="0" w:line="276" w:lineRule="auto"/>
                        <w:jc w:val="center"/>
                        <w:rPr>
                          <w:rFonts w:ascii="Times New Roman" w:hAnsi="Times New Roman" w:cs="Times New Roman"/>
                        </w:rPr>
                      </w:pPr>
                    </w:p>
                    <w:p w14:paraId="4F74649E" w14:textId="77777777" w:rsidR="00CA668E" w:rsidRPr="005D2A9B" w:rsidRDefault="00CA668E" w:rsidP="0001164D">
                      <w:pPr>
                        <w:spacing w:after="0" w:line="276" w:lineRule="auto"/>
                        <w:jc w:val="right"/>
                        <w:rPr>
                          <w:rFonts w:ascii="Times New Roman" w:hAnsi="Times New Roman" w:cs="Times New Roman"/>
                        </w:rPr>
                      </w:pPr>
                      <w:r w:rsidRPr="005D2A9B">
                        <w:rPr>
                          <w:rFonts w:ascii="Times New Roman" w:hAnsi="Times New Roman" w:cs="Times New Roman"/>
                          <w:i/>
                        </w:rPr>
                        <w:t xml:space="preserve">n </w:t>
                      </w:r>
                      <w:r w:rsidRPr="005D2A9B">
                        <w:rPr>
                          <w:rFonts w:ascii="Times New Roman" w:hAnsi="Times New Roman" w:cs="Times New Roman"/>
                        </w:rPr>
                        <w:t xml:space="preserve">= 40 </w:t>
                      </w:r>
                    </w:p>
                  </w:txbxContent>
                </v:textbox>
                <w10:wrap anchorx="margin"/>
              </v:roundrect>
            </w:pict>
          </mc:Fallback>
        </mc:AlternateContent>
      </w:r>
    </w:p>
    <w:p w14:paraId="24D1186F" w14:textId="77777777" w:rsidR="00A22240" w:rsidRPr="00EE3DC0" w:rsidRDefault="00A22240" w:rsidP="00A22240">
      <w:pPr>
        <w:spacing w:after="0"/>
        <w:rPr>
          <w:b/>
        </w:rPr>
      </w:pPr>
    </w:p>
    <w:p w14:paraId="04A32EFF" w14:textId="77777777" w:rsidR="00A22240" w:rsidRPr="00EE3DC0" w:rsidRDefault="00A22240" w:rsidP="00A22240">
      <w:pPr>
        <w:spacing w:after="0"/>
        <w:rPr>
          <w:b/>
        </w:rPr>
      </w:pPr>
    </w:p>
    <w:p w14:paraId="034EA9DB" w14:textId="44A75014" w:rsidR="00A22240" w:rsidRPr="00EE3DC0" w:rsidRDefault="00A22240" w:rsidP="00A22240">
      <w:pPr>
        <w:spacing w:after="0"/>
        <w:rPr>
          <w:b/>
        </w:rPr>
      </w:pPr>
    </w:p>
    <w:p w14:paraId="7BD6F964" w14:textId="75959C6E" w:rsidR="00A22240" w:rsidRPr="00EE3DC0" w:rsidRDefault="001D712E" w:rsidP="00A22240">
      <w:pPr>
        <w:spacing w:after="0"/>
        <w:rPr>
          <w:b/>
        </w:rPr>
      </w:pPr>
      <w:r w:rsidRPr="00EE3DC0">
        <w:rPr>
          <w:b/>
          <w:noProof/>
          <w:lang w:eastAsia="en-GB"/>
        </w:rPr>
        <mc:AlternateContent>
          <mc:Choice Requires="wps">
            <w:drawing>
              <wp:anchor distT="0" distB="0" distL="114300" distR="114300" simplePos="0" relativeHeight="251664384" behindDoc="0" locked="0" layoutInCell="1" allowOverlap="1" wp14:anchorId="11C8ED0A" wp14:editId="079F19C8">
                <wp:simplePos x="0" y="0"/>
                <wp:positionH relativeFrom="margin">
                  <wp:align>right</wp:align>
                </wp:positionH>
                <wp:positionV relativeFrom="paragraph">
                  <wp:posOffset>4388</wp:posOffset>
                </wp:positionV>
                <wp:extent cx="1916430" cy="2209800"/>
                <wp:effectExtent l="0" t="0" r="26670" b="19050"/>
                <wp:wrapNone/>
                <wp:docPr id="10" name="Rounded Rectangle 10"/>
                <wp:cNvGraphicFramePr/>
                <a:graphic xmlns:a="http://schemas.openxmlformats.org/drawingml/2006/main">
                  <a:graphicData uri="http://schemas.microsoft.com/office/word/2010/wordprocessingShape">
                    <wps:wsp>
                      <wps:cNvSpPr/>
                      <wps:spPr>
                        <a:xfrm>
                          <a:off x="0" y="0"/>
                          <a:ext cx="1916430" cy="2209800"/>
                        </a:xfrm>
                        <a:prstGeom prst="roundRect">
                          <a:avLst/>
                        </a:prstGeom>
                      </wps:spPr>
                      <wps:style>
                        <a:lnRef idx="2">
                          <a:schemeClr val="dk1"/>
                        </a:lnRef>
                        <a:fillRef idx="1">
                          <a:schemeClr val="lt1"/>
                        </a:fillRef>
                        <a:effectRef idx="0">
                          <a:schemeClr val="dk1"/>
                        </a:effectRef>
                        <a:fontRef idx="minor">
                          <a:schemeClr val="dk1"/>
                        </a:fontRef>
                      </wps:style>
                      <wps:txbx>
                        <w:txbxContent>
                          <w:p w14:paraId="5116F3C3" w14:textId="77777777" w:rsidR="00CA668E" w:rsidRPr="005D2A9B" w:rsidRDefault="00CA668E" w:rsidP="00A22240">
                            <w:pPr>
                              <w:jc w:val="center"/>
                              <w:rPr>
                                <w:rFonts w:ascii="Times New Roman" w:hAnsi="Times New Roman" w:cs="Times New Roman"/>
                              </w:rPr>
                            </w:pPr>
                            <w:r w:rsidRPr="005D2A9B">
                              <w:rPr>
                                <w:rFonts w:ascii="Times New Roman" w:hAnsi="Times New Roman" w:cs="Times New Roman"/>
                              </w:rPr>
                              <w:t>Articles excluded based on abstract or title</w:t>
                            </w:r>
                          </w:p>
                          <w:p w14:paraId="78925255" w14:textId="77777777" w:rsidR="00CA668E" w:rsidRPr="005D2A9B" w:rsidRDefault="00CA668E" w:rsidP="00A22240">
                            <w:pPr>
                              <w:jc w:val="right"/>
                              <w:rPr>
                                <w:rFonts w:ascii="Times New Roman" w:hAnsi="Times New Roman" w:cs="Times New Roman"/>
                              </w:rPr>
                            </w:pPr>
                            <w:r w:rsidRPr="005D2A9B">
                              <w:rPr>
                                <w:rFonts w:ascii="Times New Roman" w:hAnsi="Times New Roman" w:cs="Times New Roman"/>
                                <w:i/>
                              </w:rPr>
                              <w:t>n</w:t>
                            </w:r>
                            <w:r w:rsidRPr="005D2A9B">
                              <w:rPr>
                                <w:rFonts w:ascii="Times New Roman" w:hAnsi="Times New Roman" w:cs="Times New Roman"/>
                              </w:rPr>
                              <w:t xml:space="preserve"> = 33</w:t>
                            </w:r>
                          </w:p>
                          <w:p w14:paraId="206D868F" w14:textId="77777777" w:rsidR="00CA668E" w:rsidRPr="005D2A9B" w:rsidRDefault="00CA668E" w:rsidP="00A22240">
                            <w:pPr>
                              <w:spacing w:after="0"/>
                              <w:rPr>
                                <w:rFonts w:ascii="Times New Roman" w:hAnsi="Times New Roman" w:cs="Times New Roman"/>
                              </w:rPr>
                            </w:pPr>
                            <w:r w:rsidRPr="005D2A9B">
                              <w:rPr>
                                <w:rFonts w:ascii="Times New Roman" w:hAnsi="Times New Roman" w:cs="Times New Roman"/>
                              </w:rPr>
                              <w:t>Main reason for exclusion:</w:t>
                            </w:r>
                          </w:p>
                          <w:p w14:paraId="564C3820" w14:textId="503F921D" w:rsidR="00CA668E" w:rsidRPr="005D2A9B" w:rsidRDefault="00CA668E" w:rsidP="00A22240">
                            <w:pPr>
                              <w:spacing w:after="0"/>
                              <w:rPr>
                                <w:rFonts w:ascii="Times New Roman" w:hAnsi="Times New Roman" w:cs="Times New Roman"/>
                              </w:rPr>
                            </w:pPr>
                            <w:r w:rsidRPr="005D2A9B">
                              <w:rPr>
                                <w:rFonts w:ascii="Times New Roman" w:hAnsi="Times New Roman" w:cs="Times New Roman"/>
                              </w:rPr>
                              <w:t>Did not meet inclusion criteria: Culture, faith, religion, mental health, therapeutic landscape or practitioners.</w:t>
                            </w:r>
                          </w:p>
                          <w:p w14:paraId="45121597" w14:textId="77777777" w:rsidR="00CA668E" w:rsidRPr="005D2A9B" w:rsidRDefault="00CA668E" w:rsidP="00A22240">
                            <w:pPr>
                              <w:spacing w:after="0"/>
                              <w:rPr>
                                <w:rFonts w:ascii="Times New Roman" w:hAnsi="Times New Roman" w:cs="Times New Roman"/>
                              </w:rPr>
                            </w:pPr>
                            <w:r w:rsidRPr="005D2A9B">
                              <w:rPr>
                                <w:rFonts w:ascii="Times New Roman" w:hAnsi="Times New Roman" w:cs="Times New Roman"/>
                              </w:rPr>
                              <w:t>Based outside the 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C8ED0A" id="Rounded Rectangle 10" o:spid="_x0000_s1031" style="position:absolute;margin-left:99.7pt;margin-top:.35pt;width:150.9pt;height:174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" fillcolor="white [3201]" strokecolor="black [3200]" strokeweight="1pt">
                <v:stroke joinstyle="miter"/>
                <v:textbox>
                  <w:txbxContent>
                    <w:p w14:paraId="5116F3C3" w14:textId="77777777" w:rsidR="00CA668E" w:rsidRPr="005D2A9B" w:rsidRDefault="00CA668E" w:rsidP="00A22240">
                      <w:pPr>
                        <w:jc w:val="center"/>
                        <w:rPr>
                          <w:rFonts w:ascii="Times New Roman" w:hAnsi="Times New Roman" w:cs="Times New Roman"/>
                        </w:rPr>
                      </w:pPr>
                      <w:r w:rsidRPr="005D2A9B">
                        <w:rPr>
                          <w:rFonts w:ascii="Times New Roman" w:hAnsi="Times New Roman" w:cs="Times New Roman"/>
                        </w:rPr>
                        <w:t>Articles excluded based on abstract or title</w:t>
                      </w:r>
                    </w:p>
                    <w:p w14:paraId="78925255" w14:textId="77777777" w:rsidR="00CA668E" w:rsidRPr="005D2A9B" w:rsidRDefault="00CA668E" w:rsidP="00A22240">
                      <w:pPr>
                        <w:jc w:val="right"/>
                        <w:rPr>
                          <w:rFonts w:ascii="Times New Roman" w:hAnsi="Times New Roman" w:cs="Times New Roman"/>
                        </w:rPr>
                      </w:pPr>
                      <w:r w:rsidRPr="005D2A9B">
                        <w:rPr>
                          <w:rFonts w:ascii="Times New Roman" w:hAnsi="Times New Roman" w:cs="Times New Roman"/>
                          <w:i/>
                        </w:rPr>
                        <w:t>n</w:t>
                      </w:r>
                      <w:r w:rsidRPr="005D2A9B">
                        <w:rPr>
                          <w:rFonts w:ascii="Times New Roman" w:hAnsi="Times New Roman" w:cs="Times New Roman"/>
                        </w:rPr>
                        <w:t xml:space="preserve"> = 33</w:t>
                      </w:r>
                    </w:p>
                    <w:p w14:paraId="206D868F" w14:textId="77777777" w:rsidR="00CA668E" w:rsidRPr="005D2A9B" w:rsidRDefault="00CA668E" w:rsidP="00A22240">
                      <w:pPr>
                        <w:spacing w:after="0"/>
                        <w:rPr>
                          <w:rFonts w:ascii="Times New Roman" w:hAnsi="Times New Roman" w:cs="Times New Roman"/>
                        </w:rPr>
                      </w:pPr>
                      <w:r w:rsidRPr="005D2A9B">
                        <w:rPr>
                          <w:rFonts w:ascii="Times New Roman" w:hAnsi="Times New Roman" w:cs="Times New Roman"/>
                        </w:rPr>
                        <w:t>Main reason for exclusion:</w:t>
                      </w:r>
                    </w:p>
                    <w:p w14:paraId="564C3820" w14:textId="503F921D" w:rsidR="00CA668E" w:rsidRPr="005D2A9B" w:rsidRDefault="00CA668E" w:rsidP="00A22240">
                      <w:pPr>
                        <w:spacing w:after="0"/>
                        <w:rPr>
                          <w:rFonts w:ascii="Times New Roman" w:hAnsi="Times New Roman" w:cs="Times New Roman"/>
                        </w:rPr>
                      </w:pPr>
                      <w:r w:rsidRPr="005D2A9B">
                        <w:rPr>
                          <w:rFonts w:ascii="Times New Roman" w:hAnsi="Times New Roman" w:cs="Times New Roman"/>
                        </w:rPr>
                        <w:t>Did not meet inclusion criteria: Culture, faith, religion, mental health, therapeutic landscape or practitioners.</w:t>
                      </w:r>
                    </w:p>
                    <w:p w14:paraId="45121597" w14:textId="77777777" w:rsidR="00CA668E" w:rsidRPr="005D2A9B" w:rsidRDefault="00CA668E" w:rsidP="00A22240">
                      <w:pPr>
                        <w:spacing w:after="0"/>
                        <w:rPr>
                          <w:rFonts w:ascii="Times New Roman" w:hAnsi="Times New Roman" w:cs="Times New Roman"/>
                        </w:rPr>
                      </w:pPr>
                      <w:r w:rsidRPr="005D2A9B">
                        <w:rPr>
                          <w:rFonts w:ascii="Times New Roman" w:hAnsi="Times New Roman" w:cs="Times New Roman"/>
                        </w:rPr>
                        <w:t>Based outside the UK.</w:t>
                      </w:r>
                    </w:p>
                  </w:txbxContent>
                </v:textbox>
                <w10:wrap anchorx="margin"/>
              </v:roundrect>
            </w:pict>
          </mc:Fallback>
        </mc:AlternateContent>
      </w:r>
    </w:p>
    <w:p w14:paraId="012A7270" w14:textId="26281A6C" w:rsidR="00A22240" w:rsidRPr="00EE3DC0" w:rsidRDefault="001E77E1" w:rsidP="00A22240">
      <w:pPr>
        <w:spacing w:after="0"/>
        <w:rPr>
          <w:b/>
        </w:rPr>
      </w:pPr>
      <w:r>
        <w:rPr>
          <w:b/>
          <w:noProof/>
          <w:lang w:eastAsia="en-GB"/>
        </w:rPr>
        <mc:AlternateContent>
          <mc:Choice Requires="wps">
            <w:drawing>
              <wp:anchor distT="0" distB="0" distL="114300" distR="114300" simplePos="0" relativeHeight="251677696" behindDoc="0" locked="0" layoutInCell="1" allowOverlap="1" wp14:anchorId="56260071" wp14:editId="375EBF14">
                <wp:simplePos x="0" y="0"/>
                <wp:positionH relativeFrom="column">
                  <wp:posOffset>788670</wp:posOffset>
                </wp:positionH>
                <wp:positionV relativeFrom="paragraph">
                  <wp:posOffset>127635</wp:posOffset>
                </wp:positionV>
                <wp:extent cx="0" cy="977265"/>
                <wp:effectExtent l="76200" t="0" r="76200" b="51435"/>
                <wp:wrapNone/>
                <wp:docPr id="21" name="Straight Arrow Connector 21"/>
                <wp:cNvGraphicFramePr/>
                <a:graphic xmlns:a="http://schemas.openxmlformats.org/drawingml/2006/main">
                  <a:graphicData uri="http://schemas.microsoft.com/office/word/2010/wordprocessingShape">
                    <wps:wsp>
                      <wps:cNvCnPr/>
                      <wps:spPr>
                        <a:xfrm>
                          <a:off x="0" y="0"/>
                          <a:ext cx="0" cy="9772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31B936A" id="_x0000_t32" coordsize="21600,21600" o:spt="32" o:oned="t" path="m,l21600,21600e" filled="f">
                <v:path arrowok="t" fillok="f" o:connecttype="none"/>
                <o:lock v:ext="edit" shapetype="t"/>
              </v:shapetype>
              <v:shape id="Straight Arrow Connector 21" o:spid="_x0000_s1026" type="#_x0000_t32" style="position:absolute;margin-left:62.1pt;margin-top:10.05pt;width:0;height:76.9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" strokecolor="black [3200]" strokeweight=".5pt">
                <v:stroke endarrow="block" joinstyle="miter"/>
              </v:shape>
            </w:pict>
          </mc:Fallback>
        </mc:AlternateContent>
      </w:r>
    </w:p>
    <w:p w14:paraId="5474D587" w14:textId="7AB4650D" w:rsidR="00A22240" w:rsidRPr="00EE3DC0" w:rsidRDefault="00A22240" w:rsidP="00A22240">
      <w:pPr>
        <w:spacing w:after="0"/>
        <w:rPr>
          <w:b/>
        </w:rPr>
      </w:pPr>
    </w:p>
    <w:p w14:paraId="213087A5" w14:textId="77777777" w:rsidR="00A22240" w:rsidRPr="00EE3DC0" w:rsidRDefault="00A22240" w:rsidP="00A22240">
      <w:pPr>
        <w:spacing w:after="0"/>
        <w:rPr>
          <w:b/>
        </w:rPr>
      </w:pPr>
    </w:p>
    <w:p w14:paraId="5DD07D96" w14:textId="77777777" w:rsidR="00A22240" w:rsidRPr="00EE3DC0" w:rsidRDefault="00A22240" w:rsidP="00A22240">
      <w:pPr>
        <w:spacing w:after="0"/>
        <w:rPr>
          <w:b/>
        </w:rPr>
      </w:pPr>
    </w:p>
    <w:p w14:paraId="226EC99F" w14:textId="77777777" w:rsidR="00A22240" w:rsidRPr="00EE3DC0" w:rsidRDefault="0001164D" w:rsidP="00A22240">
      <w:pPr>
        <w:spacing w:after="0"/>
        <w:rPr>
          <w:b/>
        </w:rPr>
      </w:pPr>
      <w:r w:rsidRPr="00EE3DC0">
        <w:rPr>
          <w:b/>
          <w:noProof/>
          <w:lang w:eastAsia="en-GB"/>
        </w:rPr>
        <mc:AlternateContent>
          <mc:Choice Requires="wps">
            <w:drawing>
              <wp:anchor distT="0" distB="0" distL="114300" distR="114300" simplePos="0" relativeHeight="251674624" behindDoc="0" locked="0" layoutInCell="1" allowOverlap="1" wp14:anchorId="2BF99AAC" wp14:editId="21AF867D">
                <wp:simplePos x="0" y="0"/>
                <wp:positionH relativeFrom="column">
                  <wp:posOffset>798195</wp:posOffset>
                </wp:positionH>
                <wp:positionV relativeFrom="paragraph">
                  <wp:posOffset>64770</wp:posOffset>
                </wp:positionV>
                <wp:extent cx="2476500" cy="0"/>
                <wp:effectExtent l="0" t="76200" r="19050" b="95250"/>
                <wp:wrapNone/>
                <wp:docPr id="17" name="Straight Arrow Connector 17"/>
                <wp:cNvGraphicFramePr/>
                <a:graphic xmlns:a="http://schemas.openxmlformats.org/drawingml/2006/main">
                  <a:graphicData uri="http://schemas.microsoft.com/office/word/2010/wordprocessingShape">
                    <wps:wsp>
                      <wps:cNvCnPr/>
                      <wps:spPr>
                        <a:xfrm>
                          <a:off x="0" y="0"/>
                          <a:ext cx="24765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7197DAC" id="Straight Arrow Connector 17" o:spid="_x0000_s1026" type="#_x0000_t32" style="position:absolute;margin-left:62.85pt;margin-top:5.1pt;width:195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" strokecolor="black [3200]" strokeweight=".5pt">
                <v:stroke endarrow="block" joinstyle="miter"/>
              </v:shape>
            </w:pict>
          </mc:Fallback>
        </mc:AlternateContent>
      </w:r>
    </w:p>
    <w:p w14:paraId="0F39A258" w14:textId="77777777" w:rsidR="00A22240" w:rsidRPr="00EE3DC0" w:rsidRDefault="00A22240" w:rsidP="00A22240">
      <w:pPr>
        <w:spacing w:after="0"/>
        <w:rPr>
          <w:b/>
        </w:rPr>
      </w:pPr>
    </w:p>
    <w:p w14:paraId="3115CBAF" w14:textId="77777777" w:rsidR="00A22240" w:rsidRPr="00EE3DC0" w:rsidRDefault="001E77E1" w:rsidP="00A22240">
      <w:pPr>
        <w:spacing w:after="0"/>
        <w:rPr>
          <w:b/>
        </w:rPr>
      </w:pPr>
      <w:r w:rsidRPr="00EE3DC0">
        <w:rPr>
          <w:b/>
          <w:noProof/>
          <w:lang w:eastAsia="en-GB"/>
        </w:rPr>
        <mc:AlternateContent>
          <mc:Choice Requires="wps">
            <w:drawing>
              <wp:anchor distT="0" distB="0" distL="114300" distR="114300" simplePos="0" relativeHeight="251665408" behindDoc="0" locked="0" layoutInCell="1" allowOverlap="1" wp14:anchorId="65C72041" wp14:editId="232D5C52">
                <wp:simplePos x="0" y="0"/>
                <wp:positionH relativeFrom="margin">
                  <wp:align>left</wp:align>
                </wp:positionH>
                <wp:positionV relativeFrom="paragraph">
                  <wp:posOffset>10795</wp:posOffset>
                </wp:positionV>
                <wp:extent cx="1647825" cy="136207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1647825" cy="1362075"/>
                        </a:xfrm>
                        <a:prstGeom prst="roundRect">
                          <a:avLst/>
                        </a:prstGeom>
                      </wps:spPr>
                      <wps:style>
                        <a:lnRef idx="2">
                          <a:schemeClr val="dk1"/>
                        </a:lnRef>
                        <a:fillRef idx="1">
                          <a:schemeClr val="lt1"/>
                        </a:fillRef>
                        <a:effectRef idx="0">
                          <a:schemeClr val="dk1"/>
                        </a:effectRef>
                        <a:fontRef idx="minor">
                          <a:schemeClr val="dk1"/>
                        </a:fontRef>
                      </wps:style>
                      <wps:txbx>
                        <w:txbxContent>
                          <w:p w14:paraId="7C6F9B19" w14:textId="77777777" w:rsidR="00CA668E" w:rsidRPr="005D2A9B" w:rsidRDefault="00CA668E" w:rsidP="0001164D">
                            <w:pPr>
                              <w:spacing w:after="0"/>
                              <w:jc w:val="center"/>
                              <w:rPr>
                                <w:rFonts w:ascii="Times New Roman" w:hAnsi="Times New Roman" w:cs="Times New Roman"/>
                              </w:rPr>
                            </w:pPr>
                            <w:r w:rsidRPr="005D2A9B">
                              <w:rPr>
                                <w:rFonts w:ascii="Times New Roman" w:hAnsi="Times New Roman" w:cs="Times New Roman"/>
                              </w:rPr>
                              <w:t>Total number of studies meeting inclusion criteria</w:t>
                            </w:r>
                          </w:p>
                          <w:p w14:paraId="609E0837" w14:textId="77777777" w:rsidR="00CA668E" w:rsidRPr="005D2A9B" w:rsidRDefault="00CA668E" w:rsidP="0001164D">
                            <w:pPr>
                              <w:spacing w:after="0"/>
                              <w:jc w:val="center"/>
                              <w:rPr>
                                <w:rFonts w:ascii="Times New Roman" w:hAnsi="Times New Roman" w:cs="Times New Roman"/>
                              </w:rPr>
                            </w:pPr>
                          </w:p>
                          <w:p w14:paraId="29AE02D1" w14:textId="77777777" w:rsidR="00CA668E" w:rsidRPr="005D2A9B" w:rsidRDefault="00CA668E" w:rsidP="0001164D">
                            <w:pPr>
                              <w:spacing w:after="0"/>
                              <w:jc w:val="right"/>
                              <w:rPr>
                                <w:rFonts w:ascii="Times New Roman" w:hAnsi="Times New Roman" w:cs="Times New Roman"/>
                              </w:rPr>
                            </w:pPr>
                            <w:r w:rsidRPr="005D2A9B">
                              <w:rPr>
                                <w:rFonts w:ascii="Times New Roman" w:hAnsi="Times New Roman" w:cs="Times New Roman"/>
                                <w:i/>
                              </w:rPr>
                              <w:t xml:space="preserve">n </w:t>
                            </w:r>
                            <w:r w:rsidRPr="005D2A9B">
                              <w:rPr>
                                <w:rFonts w:ascii="Times New Roman" w:hAnsi="Times New Roman" w:cs="Times New Roman"/>
                              </w:rPr>
                              <w:t>= 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C72041" id="Rounded Rectangle 11" o:spid="_x0000_s1032" style="position:absolute;margin-left:0;margin-top:.85pt;width:129.75pt;height:107.2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" fillcolor="white [3201]" strokecolor="black [3200]" strokeweight="1pt">
                <v:stroke joinstyle="miter"/>
                <v:textbox>
                  <w:txbxContent>
                    <w:p w14:paraId="7C6F9B19" w14:textId="77777777" w:rsidR="00CA668E" w:rsidRPr="005D2A9B" w:rsidRDefault="00CA668E" w:rsidP="0001164D">
                      <w:pPr>
                        <w:spacing w:after="0"/>
                        <w:jc w:val="center"/>
                        <w:rPr>
                          <w:rFonts w:ascii="Times New Roman" w:hAnsi="Times New Roman" w:cs="Times New Roman"/>
                        </w:rPr>
                      </w:pPr>
                      <w:r w:rsidRPr="005D2A9B">
                        <w:rPr>
                          <w:rFonts w:ascii="Times New Roman" w:hAnsi="Times New Roman" w:cs="Times New Roman"/>
                        </w:rPr>
                        <w:t>Total number of studies meeting inclusion criteria</w:t>
                      </w:r>
                    </w:p>
                    <w:p w14:paraId="609E0837" w14:textId="77777777" w:rsidR="00CA668E" w:rsidRPr="005D2A9B" w:rsidRDefault="00CA668E" w:rsidP="0001164D">
                      <w:pPr>
                        <w:spacing w:after="0"/>
                        <w:jc w:val="center"/>
                        <w:rPr>
                          <w:rFonts w:ascii="Times New Roman" w:hAnsi="Times New Roman" w:cs="Times New Roman"/>
                        </w:rPr>
                      </w:pPr>
                    </w:p>
                    <w:p w14:paraId="29AE02D1" w14:textId="77777777" w:rsidR="00CA668E" w:rsidRPr="005D2A9B" w:rsidRDefault="00CA668E" w:rsidP="0001164D">
                      <w:pPr>
                        <w:spacing w:after="0"/>
                        <w:jc w:val="right"/>
                        <w:rPr>
                          <w:rFonts w:ascii="Times New Roman" w:hAnsi="Times New Roman" w:cs="Times New Roman"/>
                        </w:rPr>
                      </w:pPr>
                      <w:r w:rsidRPr="005D2A9B">
                        <w:rPr>
                          <w:rFonts w:ascii="Times New Roman" w:hAnsi="Times New Roman" w:cs="Times New Roman"/>
                          <w:i/>
                        </w:rPr>
                        <w:t xml:space="preserve">n </w:t>
                      </w:r>
                      <w:r w:rsidRPr="005D2A9B">
                        <w:rPr>
                          <w:rFonts w:ascii="Times New Roman" w:hAnsi="Times New Roman" w:cs="Times New Roman"/>
                        </w:rPr>
                        <w:t>= 7</w:t>
                      </w:r>
                    </w:p>
                  </w:txbxContent>
                </v:textbox>
                <w10:wrap anchorx="margin"/>
              </v:roundrect>
            </w:pict>
          </mc:Fallback>
        </mc:AlternateContent>
      </w:r>
    </w:p>
    <w:p w14:paraId="2C33B784" w14:textId="77777777" w:rsidR="00A22240" w:rsidRPr="00EE3DC0" w:rsidRDefault="00A22240" w:rsidP="00A22240">
      <w:pPr>
        <w:spacing w:after="0"/>
        <w:rPr>
          <w:b/>
        </w:rPr>
      </w:pPr>
    </w:p>
    <w:p w14:paraId="57140C9B" w14:textId="77777777" w:rsidR="00A22240" w:rsidRPr="00EE3DC0" w:rsidRDefault="00A22240" w:rsidP="00A22240">
      <w:pPr>
        <w:spacing w:after="0"/>
        <w:rPr>
          <w:b/>
        </w:rPr>
      </w:pPr>
    </w:p>
    <w:p w14:paraId="3734855A" w14:textId="77777777" w:rsidR="00A22240" w:rsidRPr="00EE3DC0" w:rsidRDefault="00A22240" w:rsidP="00A22240">
      <w:pPr>
        <w:spacing w:after="0"/>
        <w:rPr>
          <w:b/>
        </w:rPr>
      </w:pPr>
    </w:p>
    <w:p w14:paraId="74ECAEE0" w14:textId="77777777" w:rsidR="00A22240" w:rsidRPr="00EE3DC0" w:rsidRDefault="00A22240" w:rsidP="00A22240">
      <w:pPr>
        <w:spacing w:after="0"/>
        <w:rPr>
          <w:b/>
        </w:rPr>
      </w:pPr>
    </w:p>
    <w:p w14:paraId="36FDB7C5" w14:textId="77777777" w:rsidR="00A22240" w:rsidRPr="00EE3DC0" w:rsidRDefault="00A22240" w:rsidP="00A22240">
      <w:pPr>
        <w:spacing w:after="0"/>
        <w:rPr>
          <w:b/>
        </w:rPr>
      </w:pPr>
    </w:p>
    <w:p w14:paraId="3E7FC5BA" w14:textId="77777777" w:rsidR="00A22240" w:rsidRPr="00EE3DC0" w:rsidRDefault="00A22240" w:rsidP="00A22240">
      <w:pPr>
        <w:spacing w:after="0"/>
        <w:rPr>
          <w:b/>
        </w:rPr>
      </w:pPr>
    </w:p>
    <w:p w14:paraId="46D13D26" w14:textId="77777777" w:rsidR="00A22240" w:rsidRPr="00EE3DC0" w:rsidRDefault="00A22240" w:rsidP="00A22240">
      <w:pPr>
        <w:spacing w:after="0"/>
        <w:rPr>
          <w:b/>
        </w:rPr>
      </w:pPr>
    </w:p>
    <w:p w14:paraId="6423A6B5" w14:textId="77777777" w:rsidR="00A22240" w:rsidRPr="00EE3DC0" w:rsidRDefault="00A22240" w:rsidP="00A22240">
      <w:pPr>
        <w:spacing w:after="0"/>
        <w:rPr>
          <w:b/>
        </w:rPr>
      </w:pPr>
    </w:p>
    <w:p w14:paraId="46BF47AB" w14:textId="77777777" w:rsidR="00A22240" w:rsidRPr="00EE3DC0" w:rsidRDefault="00A22240" w:rsidP="00A22240">
      <w:pPr>
        <w:spacing w:after="0"/>
        <w:rPr>
          <w:b/>
        </w:rPr>
      </w:pPr>
    </w:p>
    <w:p w14:paraId="332D43C3" w14:textId="77777777" w:rsidR="0001164D" w:rsidRPr="00550DD7" w:rsidRDefault="00EE3DC0" w:rsidP="0001164D">
      <w:pPr>
        <w:spacing w:after="0"/>
        <w:rPr>
          <w:rFonts w:ascii="Arial" w:hAnsi="Arial" w:cs="Arial"/>
          <w:szCs w:val="24"/>
        </w:rPr>
      </w:pPr>
      <w:r w:rsidRPr="00EE3DC0">
        <w:rPr>
          <w:rFonts w:ascii="Arial" w:hAnsi="Arial" w:cs="Arial"/>
          <w:b/>
          <w:szCs w:val="24"/>
        </w:rPr>
        <w:t xml:space="preserve">Figure 2. </w:t>
      </w:r>
      <w:r w:rsidRPr="00EE3DC0">
        <w:rPr>
          <w:rFonts w:ascii="Arial" w:hAnsi="Arial" w:cs="Arial"/>
          <w:i/>
          <w:szCs w:val="24"/>
        </w:rPr>
        <w:t>Flow chart study selection process</w:t>
      </w:r>
    </w:p>
    <w:p w14:paraId="6A8D651B" w14:textId="77777777" w:rsidR="00B167E3" w:rsidRDefault="00B167E3">
      <w:pPr>
        <w:rPr>
          <w:b/>
        </w:rPr>
        <w:sectPr w:rsidR="00B167E3" w:rsidSect="003F658F">
          <w:pgSz w:w="11906" w:h="16838"/>
          <w:pgMar w:top="1134" w:right="1418" w:bottom="2268" w:left="2268" w:header="709" w:footer="709" w:gutter="0"/>
          <w:cols w:space="708"/>
          <w:docGrid w:linePitch="360"/>
        </w:sectPr>
      </w:pPr>
    </w:p>
    <w:p w14:paraId="4D6CB1C5" w14:textId="77777777" w:rsidR="00B167E3" w:rsidRPr="005D2A9B" w:rsidRDefault="00B167E3" w:rsidP="00B167E3">
      <w:pPr>
        <w:rPr>
          <w:rFonts w:ascii="Times New Roman" w:hAnsi="Times New Roman" w:cs="Times New Roman"/>
          <w:sz w:val="24"/>
          <w:szCs w:val="24"/>
        </w:rPr>
      </w:pPr>
      <w:r w:rsidRPr="005D2A9B">
        <w:rPr>
          <w:rFonts w:ascii="Times New Roman" w:hAnsi="Times New Roman" w:cs="Times New Roman"/>
          <w:b/>
          <w:sz w:val="24"/>
          <w:szCs w:val="24"/>
        </w:rPr>
        <w:lastRenderedPageBreak/>
        <w:t xml:space="preserve">Figure 3. </w:t>
      </w:r>
      <w:r w:rsidRPr="005D2A9B">
        <w:rPr>
          <w:rFonts w:ascii="Times New Roman" w:hAnsi="Times New Roman" w:cs="Times New Roman"/>
          <w:i/>
          <w:sz w:val="24"/>
          <w:szCs w:val="24"/>
        </w:rPr>
        <w:t>Study quality assessment</w:t>
      </w:r>
    </w:p>
    <w:p w14:paraId="5DECC129" w14:textId="77777777" w:rsidR="00B167E3" w:rsidRPr="005D2A9B" w:rsidRDefault="00B167E3" w:rsidP="00B167E3">
      <w:pPr>
        <w:rPr>
          <w:rFonts w:ascii="Times New Roman" w:hAnsi="Times New Roman" w:cs="Times New Roman"/>
          <w:i/>
          <w:sz w:val="24"/>
          <w:szCs w:val="24"/>
        </w:rPr>
      </w:pPr>
      <w:r w:rsidRPr="005D2A9B">
        <w:rPr>
          <w:rFonts w:ascii="Times New Roman" w:hAnsi="Times New Roman" w:cs="Times New Roman"/>
          <w:i/>
          <w:sz w:val="24"/>
          <w:szCs w:val="24"/>
        </w:rPr>
        <w:t>Qualitative Studies</w:t>
      </w:r>
    </w:p>
    <w:tbl>
      <w:tblPr>
        <w:tblStyle w:val="TableGrid"/>
        <w:tblW w:w="14297" w:type="dxa"/>
        <w:tblLook w:val="04A0" w:firstRow="1" w:lastRow="0" w:firstColumn="1" w:lastColumn="0" w:noHBand="0" w:noVBand="1"/>
      </w:tblPr>
      <w:tblGrid>
        <w:gridCol w:w="1758"/>
        <w:gridCol w:w="1352"/>
        <w:gridCol w:w="3973"/>
        <w:gridCol w:w="3969"/>
        <w:gridCol w:w="3245"/>
      </w:tblGrid>
      <w:tr w:rsidR="00B167E3" w:rsidRPr="005D2A9B" w14:paraId="43804930" w14:textId="77777777" w:rsidTr="00F746A0">
        <w:tc>
          <w:tcPr>
            <w:tcW w:w="1758" w:type="dxa"/>
          </w:tcPr>
          <w:p w14:paraId="5EBB1FA1"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Study</w:t>
            </w:r>
          </w:p>
        </w:tc>
        <w:tc>
          <w:tcPr>
            <w:tcW w:w="1352" w:type="dxa"/>
          </w:tcPr>
          <w:p w14:paraId="4BB9463E"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Study Design</w:t>
            </w:r>
          </w:p>
        </w:tc>
        <w:tc>
          <w:tcPr>
            <w:tcW w:w="3973" w:type="dxa"/>
          </w:tcPr>
          <w:p w14:paraId="1DC8A1CD"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Outcome Measures</w:t>
            </w:r>
          </w:p>
        </w:tc>
        <w:tc>
          <w:tcPr>
            <w:tcW w:w="3969" w:type="dxa"/>
          </w:tcPr>
          <w:p w14:paraId="34F3F0D1"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Analysis</w:t>
            </w:r>
          </w:p>
        </w:tc>
        <w:tc>
          <w:tcPr>
            <w:tcW w:w="3245" w:type="dxa"/>
            <w:tcBorders>
              <w:right w:val="single" w:sz="4" w:space="0" w:color="auto"/>
            </w:tcBorders>
          </w:tcPr>
          <w:p w14:paraId="0D6A5660"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Results Summary</w:t>
            </w:r>
          </w:p>
        </w:tc>
      </w:tr>
      <w:tr w:rsidR="00B167E3" w:rsidRPr="005D2A9B" w14:paraId="62ECD9B4" w14:textId="77777777" w:rsidTr="00F746A0">
        <w:tc>
          <w:tcPr>
            <w:tcW w:w="1758" w:type="dxa"/>
          </w:tcPr>
          <w:p w14:paraId="2B8485A3" w14:textId="77777777" w:rsidR="00B167E3" w:rsidRPr="005D2A9B" w:rsidRDefault="00B167E3" w:rsidP="00F746A0">
            <w:pPr>
              <w:rPr>
                <w:rStyle w:val="selectable"/>
                <w:rFonts w:ascii="Times New Roman" w:hAnsi="Times New Roman" w:cs="Times New Roman"/>
                <w:color w:val="000000"/>
                <w:sz w:val="24"/>
                <w:szCs w:val="24"/>
              </w:rPr>
            </w:pPr>
            <w:r w:rsidRPr="005D2A9B">
              <w:rPr>
                <w:rStyle w:val="selectable"/>
                <w:rFonts w:ascii="Times New Roman" w:hAnsi="Times New Roman" w:cs="Times New Roman"/>
                <w:color w:val="000000"/>
                <w:sz w:val="24"/>
                <w:szCs w:val="24"/>
              </w:rPr>
              <w:t xml:space="preserve">Malik, Unwin, Larkin, </w:t>
            </w:r>
            <w:proofErr w:type="spellStart"/>
            <w:r w:rsidRPr="005D2A9B">
              <w:rPr>
                <w:rStyle w:val="selectable"/>
                <w:rFonts w:ascii="Times New Roman" w:hAnsi="Times New Roman" w:cs="Times New Roman"/>
                <w:color w:val="000000"/>
                <w:sz w:val="24"/>
                <w:szCs w:val="24"/>
              </w:rPr>
              <w:t>Kroese</w:t>
            </w:r>
            <w:proofErr w:type="spellEnd"/>
            <w:r w:rsidRPr="005D2A9B">
              <w:rPr>
                <w:rStyle w:val="selectable"/>
                <w:rFonts w:ascii="Times New Roman" w:hAnsi="Times New Roman" w:cs="Times New Roman"/>
                <w:color w:val="000000"/>
                <w:sz w:val="24"/>
                <w:szCs w:val="24"/>
              </w:rPr>
              <w:t xml:space="preserve"> &amp; Rose (2017)</w:t>
            </w:r>
          </w:p>
          <w:p w14:paraId="160797D5" w14:textId="77777777" w:rsidR="00B167E3" w:rsidRPr="005D2A9B" w:rsidRDefault="00B167E3" w:rsidP="00F746A0">
            <w:pPr>
              <w:rPr>
                <w:rFonts w:ascii="Times New Roman" w:hAnsi="Times New Roman" w:cs="Times New Roman"/>
                <w:sz w:val="24"/>
                <w:szCs w:val="24"/>
              </w:rPr>
            </w:pPr>
          </w:p>
        </w:tc>
        <w:tc>
          <w:tcPr>
            <w:tcW w:w="1352" w:type="dxa"/>
          </w:tcPr>
          <w:p w14:paraId="3C588325"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Interviews</w:t>
            </w:r>
          </w:p>
          <w:p w14:paraId="2AAC0832" w14:textId="77777777" w:rsidR="00B167E3" w:rsidRPr="005D2A9B" w:rsidRDefault="00B167E3" w:rsidP="00F746A0">
            <w:pPr>
              <w:rPr>
                <w:rFonts w:ascii="Times New Roman" w:hAnsi="Times New Roman" w:cs="Times New Roman"/>
                <w:sz w:val="24"/>
                <w:szCs w:val="24"/>
              </w:rPr>
            </w:pPr>
          </w:p>
          <w:p w14:paraId="24C33344" w14:textId="77777777" w:rsidR="00B167E3" w:rsidRPr="005D2A9B" w:rsidRDefault="00B167E3" w:rsidP="00F746A0">
            <w:pPr>
              <w:jc w:val="right"/>
              <w:rPr>
                <w:rFonts w:ascii="Times New Roman" w:hAnsi="Times New Roman" w:cs="Times New Roman"/>
                <w:sz w:val="24"/>
                <w:szCs w:val="24"/>
              </w:rPr>
            </w:pPr>
            <w:r w:rsidRPr="005D2A9B">
              <w:rPr>
                <w:rFonts w:ascii="Times New Roman" w:hAnsi="Times New Roman" w:cs="Times New Roman"/>
                <w:i/>
                <w:sz w:val="24"/>
                <w:szCs w:val="24"/>
              </w:rPr>
              <w:t>n</w:t>
            </w:r>
            <w:r w:rsidRPr="005D2A9B">
              <w:rPr>
                <w:rFonts w:ascii="Times New Roman" w:hAnsi="Times New Roman" w:cs="Times New Roman"/>
                <w:sz w:val="24"/>
                <w:szCs w:val="24"/>
              </w:rPr>
              <w:t xml:space="preserve"> = 10</w:t>
            </w:r>
          </w:p>
          <w:p w14:paraId="77C7ED6E" w14:textId="77777777" w:rsidR="00B167E3" w:rsidRPr="005D2A9B" w:rsidRDefault="00B167E3" w:rsidP="00F746A0">
            <w:pPr>
              <w:jc w:val="right"/>
              <w:rPr>
                <w:rFonts w:ascii="Times New Roman" w:hAnsi="Times New Roman" w:cs="Times New Roman"/>
                <w:sz w:val="24"/>
                <w:szCs w:val="24"/>
              </w:rPr>
            </w:pPr>
          </w:p>
          <w:p w14:paraId="4ECCD673" w14:textId="77777777" w:rsidR="00970F44" w:rsidRPr="005D2A9B" w:rsidRDefault="00970F44" w:rsidP="00970F44">
            <w:pPr>
              <w:rPr>
                <w:rFonts w:ascii="Times New Roman" w:hAnsi="Times New Roman" w:cs="Times New Roman"/>
                <w:sz w:val="24"/>
                <w:szCs w:val="24"/>
              </w:rPr>
            </w:pPr>
          </w:p>
          <w:p w14:paraId="6F928E05" w14:textId="754D3FC6" w:rsidR="00970F44" w:rsidRPr="005D2A9B" w:rsidRDefault="00970F44" w:rsidP="00970F44">
            <w:pPr>
              <w:rPr>
                <w:rFonts w:ascii="Times New Roman" w:hAnsi="Times New Roman" w:cs="Times New Roman"/>
                <w:sz w:val="24"/>
                <w:szCs w:val="24"/>
              </w:rPr>
            </w:pPr>
          </w:p>
        </w:tc>
        <w:tc>
          <w:tcPr>
            <w:tcW w:w="3973" w:type="dxa"/>
          </w:tcPr>
          <w:p w14:paraId="2ACB3242" w14:textId="56A1A747" w:rsidR="00970F44" w:rsidRPr="005D2A9B" w:rsidRDefault="00970F44" w:rsidP="00F746A0">
            <w:pPr>
              <w:rPr>
                <w:rFonts w:ascii="Times New Roman" w:hAnsi="Times New Roman" w:cs="Times New Roman"/>
                <w:b/>
                <w:sz w:val="24"/>
                <w:szCs w:val="24"/>
              </w:rPr>
            </w:pPr>
            <w:r w:rsidRPr="005D2A9B">
              <w:rPr>
                <w:rFonts w:ascii="Times New Roman" w:hAnsi="Times New Roman" w:cs="Times New Roman"/>
                <w:sz w:val="24"/>
                <w:szCs w:val="24"/>
              </w:rPr>
              <w:t>This study is in relation to the experiences of South Asian women wi</w:t>
            </w:r>
            <w:r w:rsidR="00CA668E">
              <w:rPr>
                <w:rFonts w:ascii="Times New Roman" w:hAnsi="Times New Roman" w:cs="Times New Roman"/>
                <w:sz w:val="24"/>
                <w:szCs w:val="24"/>
              </w:rPr>
              <w:t>th intellectual disabilities discussing</w:t>
            </w:r>
            <w:r w:rsidRPr="005D2A9B">
              <w:rPr>
                <w:rFonts w:ascii="Times New Roman" w:hAnsi="Times New Roman" w:cs="Times New Roman"/>
                <w:sz w:val="24"/>
                <w:szCs w:val="24"/>
              </w:rPr>
              <w:t xml:space="preserve"> their experiences of social care </w:t>
            </w:r>
            <w:r w:rsidR="00CA668E">
              <w:rPr>
                <w:rFonts w:ascii="Times New Roman" w:hAnsi="Times New Roman" w:cs="Times New Roman"/>
                <w:sz w:val="24"/>
                <w:szCs w:val="24"/>
              </w:rPr>
              <w:t>services</w:t>
            </w:r>
            <w:r w:rsidRPr="005D2A9B">
              <w:rPr>
                <w:rFonts w:ascii="Times New Roman" w:hAnsi="Times New Roman" w:cs="Times New Roman"/>
                <w:sz w:val="24"/>
                <w:szCs w:val="24"/>
              </w:rPr>
              <w:t>.</w:t>
            </w:r>
          </w:p>
          <w:p w14:paraId="3A6D5714" w14:textId="77777777" w:rsidR="00970F44" w:rsidRPr="005D2A9B" w:rsidRDefault="00970F44" w:rsidP="00F746A0">
            <w:pPr>
              <w:rPr>
                <w:rFonts w:ascii="Times New Roman" w:hAnsi="Times New Roman" w:cs="Times New Roman"/>
                <w:sz w:val="24"/>
                <w:szCs w:val="24"/>
              </w:rPr>
            </w:pPr>
          </w:p>
          <w:p w14:paraId="645F393F" w14:textId="330454AC"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Individual research interviews were cond</w:t>
            </w:r>
            <w:r w:rsidR="00970F44" w:rsidRPr="005D2A9B">
              <w:rPr>
                <w:rFonts w:ascii="Times New Roman" w:hAnsi="Times New Roman" w:cs="Times New Roman"/>
                <w:sz w:val="24"/>
                <w:szCs w:val="24"/>
              </w:rPr>
              <w:t>u</w:t>
            </w:r>
            <w:r w:rsidR="00CA668E">
              <w:rPr>
                <w:rFonts w:ascii="Times New Roman" w:hAnsi="Times New Roman" w:cs="Times New Roman"/>
                <w:sz w:val="24"/>
                <w:szCs w:val="24"/>
              </w:rPr>
              <w:t>cted with seven participants but o</w:t>
            </w:r>
            <w:r w:rsidRPr="005D2A9B">
              <w:rPr>
                <w:rFonts w:ascii="Times New Roman" w:hAnsi="Times New Roman" w:cs="Times New Roman"/>
                <w:sz w:val="24"/>
                <w:szCs w:val="24"/>
              </w:rPr>
              <w:t>ne</w:t>
            </w:r>
            <w:r w:rsidR="00283748" w:rsidRPr="005D2A9B">
              <w:rPr>
                <w:rFonts w:ascii="Times New Roman" w:hAnsi="Times New Roman" w:cs="Times New Roman"/>
                <w:sz w:val="24"/>
                <w:szCs w:val="24"/>
              </w:rPr>
              <w:t xml:space="preserve"> of the</w:t>
            </w:r>
            <w:r w:rsidRPr="005D2A9B">
              <w:rPr>
                <w:rFonts w:ascii="Times New Roman" w:hAnsi="Times New Roman" w:cs="Times New Roman"/>
                <w:sz w:val="24"/>
                <w:szCs w:val="24"/>
              </w:rPr>
              <w:t xml:space="preserve"> </w:t>
            </w:r>
            <w:r w:rsidR="00B07C8B" w:rsidRPr="005D2A9B">
              <w:rPr>
                <w:rFonts w:ascii="Times New Roman" w:hAnsi="Times New Roman" w:cs="Times New Roman"/>
                <w:sz w:val="24"/>
                <w:szCs w:val="24"/>
              </w:rPr>
              <w:t>interview</w:t>
            </w:r>
            <w:r w:rsidR="00283748" w:rsidRPr="005D2A9B">
              <w:rPr>
                <w:rFonts w:ascii="Times New Roman" w:hAnsi="Times New Roman" w:cs="Times New Roman"/>
                <w:sz w:val="24"/>
                <w:szCs w:val="24"/>
              </w:rPr>
              <w:t>s</w:t>
            </w:r>
            <w:r w:rsidRPr="005D2A9B">
              <w:rPr>
                <w:rFonts w:ascii="Times New Roman" w:hAnsi="Times New Roman" w:cs="Times New Roman"/>
                <w:sz w:val="24"/>
                <w:szCs w:val="24"/>
              </w:rPr>
              <w:t xml:space="preserve"> </w:t>
            </w:r>
            <w:r w:rsidR="00F6285A" w:rsidRPr="005D2A9B">
              <w:rPr>
                <w:rFonts w:ascii="Times New Roman" w:hAnsi="Times New Roman" w:cs="Times New Roman"/>
                <w:sz w:val="24"/>
                <w:szCs w:val="24"/>
              </w:rPr>
              <w:t>carried out</w:t>
            </w:r>
            <w:r w:rsidR="00283748" w:rsidRPr="005D2A9B">
              <w:rPr>
                <w:rFonts w:ascii="Times New Roman" w:hAnsi="Times New Roman" w:cs="Times New Roman"/>
                <w:sz w:val="24"/>
                <w:szCs w:val="24"/>
              </w:rPr>
              <w:t xml:space="preserve"> included</w:t>
            </w:r>
            <w:r w:rsidR="00A2293A" w:rsidRPr="005D2A9B">
              <w:rPr>
                <w:rFonts w:ascii="Times New Roman" w:hAnsi="Times New Roman" w:cs="Times New Roman"/>
                <w:sz w:val="24"/>
                <w:szCs w:val="24"/>
              </w:rPr>
              <w:t xml:space="preserve"> </w:t>
            </w:r>
            <w:r w:rsidR="00970F44" w:rsidRPr="005D2A9B">
              <w:rPr>
                <w:rFonts w:ascii="Times New Roman" w:hAnsi="Times New Roman" w:cs="Times New Roman"/>
                <w:sz w:val="24"/>
                <w:szCs w:val="24"/>
              </w:rPr>
              <w:t>three participants as the wanted to take part together.</w:t>
            </w:r>
          </w:p>
          <w:p w14:paraId="3424013A" w14:textId="77777777" w:rsidR="00B167E3" w:rsidRPr="005D2A9B" w:rsidRDefault="00B167E3" w:rsidP="00F746A0">
            <w:pPr>
              <w:rPr>
                <w:rFonts w:ascii="Times New Roman" w:hAnsi="Times New Roman" w:cs="Times New Roman"/>
                <w:sz w:val="24"/>
                <w:szCs w:val="24"/>
              </w:rPr>
            </w:pPr>
          </w:p>
          <w:p w14:paraId="644FD1A7" w14:textId="122C3798"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Interviews consisted of two parts</w:t>
            </w:r>
            <w:r w:rsidR="00F6285A" w:rsidRPr="005D2A9B">
              <w:rPr>
                <w:rFonts w:ascii="Times New Roman" w:hAnsi="Times New Roman" w:cs="Times New Roman"/>
                <w:sz w:val="24"/>
                <w:szCs w:val="24"/>
              </w:rPr>
              <w:t>:</w:t>
            </w:r>
          </w:p>
          <w:p w14:paraId="652AEDB9" w14:textId="77777777" w:rsidR="00B167E3" w:rsidRPr="005D2A9B" w:rsidRDefault="00B167E3" w:rsidP="00F746A0">
            <w:pPr>
              <w:rPr>
                <w:rFonts w:ascii="Times New Roman" w:hAnsi="Times New Roman" w:cs="Times New Roman"/>
                <w:sz w:val="24"/>
                <w:szCs w:val="24"/>
              </w:rPr>
            </w:pPr>
          </w:p>
          <w:p w14:paraId="3AEECE4A" w14:textId="47CA99E1" w:rsidR="00B167E3" w:rsidRPr="005D2A9B" w:rsidRDefault="00B167E3" w:rsidP="00B167E3">
            <w:pPr>
              <w:pStyle w:val="ListParagraph"/>
              <w:numPr>
                <w:ilvl w:val="0"/>
                <w:numId w:val="2"/>
              </w:numPr>
              <w:rPr>
                <w:rFonts w:ascii="Times New Roman" w:hAnsi="Times New Roman" w:cs="Times New Roman"/>
                <w:sz w:val="24"/>
                <w:szCs w:val="24"/>
              </w:rPr>
            </w:pPr>
            <w:r w:rsidRPr="005D2A9B">
              <w:rPr>
                <w:rFonts w:ascii="Times New Roman" w:hAnsi="Times New Roman" w:cs="Times New Roman"/>
                <w:sz w:val="24"/>
                <w:szCs w:val="24"/>
              </w:rPr>
              <w:t xml:space="preserve">Explored a </w:t>
            </w:r>
            <w:r w:rsidR="00F6285A" w:rsidRPr="005D2A9B">
              <w:rPr>
                <w:rFonts w:ascii="Times New Roman" w:hAnsi="Times New Roman" w:cs="Times New Roman"/>
                <w:sz w:val="24"/>
                <w:szCs w:val="24"/>
              </w:rPr>
              <w:t xml:space="preserve">visual </w:t>
            </w:r>
            <w:r w:rsidRPr="005D2A9B">
              <w:rPr>
                <w:rFonts w:ascii="Times New Roman" w:hAnsi="Times New Roman" w:cs="Times New Roman"/>
                <w:sz w:val="24"/>
                <w:szCs w:val="24"/>
              </w:rPr>
              <w:t>culture</w:t>
            </w:r>
            <w:r w:rsidR="007B2398" w:rsidRPr="005D2A9B">
              <w:rPr>
                <w:rFonts w:ascii="Times New Roman" w:hAnsi="Times New Roman" w:cs="Times New Roman"/>
                <w:sz w:val="24"/>
                <w:szCs w:val="24"/>
              </w:rPr>
              <w:t>-</w:t>
            </w:r>
            <w:r w:rsidRPr="005D2A9B">
              <w:rPr>
                <w:rFonts w:ascii="Times New Roman" w:hAnsi="Times New Roman" w:cs="Times New Roman"/>
                <w:sz w:val="24"/>
                <w:szCs w:val="24"/>
              </w:rPr>
              <w:t xml:space="preserve">gram </w:t>
            </w:r>
          </w:p>
          <w:p w14:paraId="766CBEED" w14:textId="462AAEF0" w:rsidR="00B167E3" w:rsidRPr="005D2A9B" w:rsidRDefault="00CA668E" w:rsidP="00B167E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Used a map as prompts to explore key elements of culture. This was part</w:t>
            </w:r>
            <w:r w:rsidR="00B167E3" w:rsidRPr="005D2A9B">
              <w:rPr>
                <w:rFonts w:ascii="Times New Roman" w:hAnsi="Times New Roman" w:cs="Times New Roman"/>
                <w:sz w:val="24"/>
                <w:szCs w:val="24"/>
              </w:rPr>
              <w:t xml:space="preserve"> of the ‘tools for talking’ resources.</w:t>
            </w:r>
          </w:p>
          <w:p w14:paraId="44E58654" w14:textId="52C9F494" w:rsidR="00B167E3" w:rsidRPr="005D2A9B" w:rsidRDefault="00B167E3" w:rsidP="00B167E3">
            <w:pPr>
              <w:pStyle w:val="ListParagraph"/>
              <w:numPr>
                <w:ilvl w:val="0"/>
                <w:numId w:val="2"/>
              </w:numPr>
              <w:rPr>
                <w:rFonts w:ascii="Times New Roman" w:hAnsi="Times New Roman" w:cs="Times New Roman"/>
                <w:sz w:val="24"/>
                <w:szCs w:val="24"/>
              </w:rPr>
            </w:pPr>
            <w:r w:rsidRPr="005D2A9B">
              <w:rPr>
                <w:rFonts w:ascii="Times New Roman" w:hAnsi="Times New Roman" w:cs="Times New Roman"/>
                <w:sz w:val="24"/>
                <w:szCs w:val="24"/>
              </w:rPr>
              <w:lastRenderedPageBreak/>
              <w:t>Open ended questions with ‘nes</w:t>
            </w:r>
            <w:r w:rsidR="00672DFB">
              <w:rPr>
                <w:rFonts w:ascii="Times New Roman" w:hAnsi="Times New Roman" w:cs="Times New Roman"/>
                <w:sz w:val="24"/>
                <w:szCs w:val="24"/>
              </w:rPr>
              <w:t>ted’ prompts and probes were used</w:t>
            </w:r>
          </w:p>
          <w:p w14:paraId="345F24A6" w14:textId="77777777" w:rsidR="00B167E3" w:rsidRPr="005D2A9B" w:rsidRDefault="00B167E3" w:rsidP="00F746A0">
            <w:pPr>
              <w:ind w:left="360"/>
              <w:rPr>
                <w:rFonts w:ascii="Times New Roman" w:hAnsi="Times New Roman" w:cs="Times New Roman"/>
                <w:sz w:val="24"/>
                <w:szCs w:val="24"/>
              </w:rPr>
            </w:pPr>
          </w:p>
          <w:p w14:paraId="410DCFDE" w14:textId="72CA864F"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 xml:space="preserve">Additional </w:t>
            </w:r>
            <w:r w:rsidR="00672DFB" w:rsidRPr="005D2A9B">
              <w:rPr>
                <w:rFonts w:ascii="Times New Roman" w:hAnsi="Times New Roman" w:cs="Times New Roman"/>
                <w:sz w:val="24"/>
                <w:szCs w:val="24"/>
              </w:rPr>
              <w:t>alterations</w:t>
            </w:r>
            <w:r w:rsidRPr="005D2A9B">
              <w:rPr>
                <w:rFonts w:ascii="Times New Roman" w:hAnsi="Times New Roman" w:cs="Times New Roman"/>
                <w:sz w:val="24"/>
                <w:szCs w:val="24"/>
              </w:rPr>
              <w:t xml:space="preserve"> to the interview schedule </w:t>
            </w:r>
            <w:r w:rsidR="00672DFB">
              <w:rPr>
                <w:rFonts w:ascii="Times New Roman" w:hAnsi="Times New Roman" w:cs="Times New Roman"/>
                <w:sz w:val="24"/>
                <w:szCs w:val="24"/>
              </w:rPr>
              <w:t xml:space="preserve">were made </w:t>
            </w:r>
            <w:r w:rsidRPr="005D2A9B">
              <w:rPr>
                <w:rFonts w:ascii="Times New Roman" w:hAnsi="Times New Roman" w:cs="Times New Roman"/>
                <w:sz w:val="24"/>
                <w:szCs w:val="24"/>
              </w:rPr>
              <w:t>for those who strug</w:t>
            </w:r>
            <w:r w:rsidR="00672DFB">
              <w:rPr>
                <w:rFonts w:ascii="Times New Roman" w:hAnsi="Times New Roman" w:cs="Times New Roman"/>
                <w:sz w:val="24"/>
                <w:szCs w:val="24"/>
              </w:rPr>
              <w:t>gled to communicate verbally. This</w:t>
            </w:r>
            <w:r w:rsidRPr="005D2A9B">
              <w:rPr>
                <w:rFonts w:ascii="Times New Roman" w:hAnsi="Times New Roman" w:cs="Times New Roman"/>
                <w:sz w:val="24"/>
                <w:szCs w:val="24"/>
              </w:rPr>
              <w:t xml:space="preserve"> was designed to support participants with limited comm</w:t>
            </w:r>
            <w:r w:rsidR="00672DFB">
              <w:rPr>
                <w:rFonts w:ascii="Times New Roman" w:hAnsi="Times New Roman" w:cs="Times New Roman"/>
                <w:sz w:val="24"/>
                <w:szCs w:val="24"/>
              </w:rPr>
              <w:t xml:space="preserve">unication difficulties, </w:t>
            </w:r>
            <w:r w:rsidRPr="005D2A9B">
              <w:rPr>
                <w:rFonts w:ascii="Times New Roman" w:hAnsi="Times New Roman" w:cs="Times New Roman"/>
                <w:sz w:val="24"/>
                <w:szCs w:val="24"/>
              </w:rPr>
              <w:t>using</w:t>
            </w:r>
            <w:r w:rsidR="00672DFB">
              <w:rPr>
                <w:rFonts w:ascii="Times New Roman" w:hAnsi="Times New Roman" w:cs="Times New Roman"/>
                <w:sz w:val="24"/>
                <w:szCs w:val="24"/>
              </w:rPr>
              <w:t xml:space="preserve"> simple language and additional </w:t>
            </w:r>
            <w:r w:rsidRPr="005D2A9B">
              <w:rPr>
                <w:rFonts w:ascii="Times New Roman" w:hAnsi="Times New Roman" w:cs="Times New Roman"/>
                <w:sz w:val="24"/>
                <w:szCs w:val="24"/>
              </w:rPr>
              <w:t>questions and visual cues.</w:t>
            </w:r>
          </w:p>
          <w:p w14:paraId="49EC5023" w14:textId="77777777" w:rsidR="00B167E3" w:rsidRPr="005D2A9B" w:rsidRDefault="00B167E3" w:rsidP="00F746A0">
            <w:pPr>
              <w:rPr>
                <w:rFonts w:ascii="Times New Roman" w:hAnsi="Times New Roman" w:cs="Times New Roman"/>
                <w:sz w:val="24"/>
                <w:szCs w:val="24"/>
              </w:rPr>
            </w:pPr>
          </w:p>
        </w:tc>
        <w:tc>
          <w:tcPr>
            <w:tcW w:w="3969" w:type="dxa"/>
          </w:tcPr>
          <w:p w14:paraId="09CB3C6A"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lastRenderedPageBreak/>
              <w:t>IPA approach was used.</w:t>
            </w:r>
          </w:p>
          <w:p w14:paraId="54D95EFC" w14:textId="77777777" w:rsidR="00B167E3" w:rsidRPr="005D2A9B" w:rsidRDefault="00B167E3" w:rsidP="00F746A0">
            <w:pPr>
              <w:rPr>
                <w:rFonts w:ascii="Times New Roman" w:hAnsi="Times New Roman" w:cs="Times New Roman"/>
                <w:sz w:val="24"/>
                <w:szCs w:val="24"/>
              </w:rPr>
            </w:pPr>
          </w:p>
          <w:p w14:paraId="321DD765" w14:textId="45CAF5C1"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Twelve participants were assessed as suitable</w:t>
            </w:r>
            <w:r w:rsidR="00CA668E">
              <w:rPr>
                <w:rFonts w:ascii="Times New Roman" w:hAnsi="Times New Roman" w:cs="Times New Roman"/>
                <w:sz w:val="24"/>
                <w:szCs w:val="24"/>
              </w:rPr>
              <w:t xml:space="preserve"> for the study. T</w:t>
            </w:r>
            <w:r w:rsidRPr="005D2A9B">
              <w:rPr>
                <w:rFonts w:ascii="Times New Roman" w:hAnsi="Times New Roman" w:cs="Times New Roman"/>
                <w:sz w:val="24"/>
                <w:szCs w:val="24"/>
              </w:rPr>
              <w:t>wo were not included in analysis as one was conducted in Bengali with an interpreter who did not translate the interviewer’s</w:t>
            </w:r>
            <w:r w:rsidR="00CA668E">
              <w:rPr>
                <w:rFonts w:ascii="Times New Roman" w:hAnsi="Times New Roman" w:cs="Times New Roman"/>
                <w:sz w:val="24"/>
                <w:szCs w:val="24"/>
              </w:rPr>
              <w:t xml:space="preserve"> question but asked their own. The s</w:t>
            </w:r>
            <w:r w:rsidRPr="005D2A9B">
              <w:rPr>
                <w:rFonts w:ascii="Times New Roman" w:hAnsi="Times New Roman" w:cs="Times New Roman"/>
                <w:sz w:val="24"/>
                <w:szCs w:val="24"/>
              </w:rPr>
              <w:t xml:space="preserve">econd interview was not included due to safeguarding </w:t>
            </w:r>
            <w:r w:rsidR="00CA668E">
              <w:rPr>
                <w:rFonts w:ascii="Times New Roman" w:hAnsi="Times New Roman" w:cs="Times New Roman"/>
                <w:sz w:val="24"/>
                <w:szCs w:val="24"/>
              </w:rPr>
              <w:t xml:space="preserve">issues raised by the participants. Only </w:t>
            </w:r>
            <w:r w:rsidRPr="005D2A9B">
              <w:rPr>
                <w:rFonts w:ascii="Times New Roman" w:hAnsi="Times New Roman" w:cs="Times New Roman"/>
                <w:sz w:val="24"/>
                <w:szCs w:val="24"/>
              </w:rPr>
              <w:t>10 participants were included in the analysis.</w:t>
            </w:r>
          </w:p>
          <w:p w14:paraId="3DDCFC1B" w14:textId="77777777" w:rsidR="00B167E3" w:rsidRPr="005D2A9B" w:rsidRDefault="00B167E3" w:rsidP="00F746A0">
            <w:pPr>
              <w:rPr>
                <w:rFonts w:ascii="Times New Roman" w:hAnsi="Times New Roman" w:cs="Times New Roman"/>
                <w:sz w:val="24"/>
                <w:szCs w:val="24"/>
              </w:rPr>
            </w:pPr>
          </w:p>
          <w:p w14:paraId="61C07D69"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Assessment of intellectual disability based on the ICD-10 criteria of intellectual disabilities.</w:t>
            </w:r>
          </w:p>
        </w:tc>
        <w:tc>
          <w:tcPr>
            <w:tcW w:w="3245" w:type="dxa"/>
          </w:tcPr>
          <w:p w14:paraId="30980AAC" w14:textId="1642BD5D"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Three inter-related super-</w:t>
            </w:r>
            <w:r w:rsidR="007B2398" w:rsidRPr="005D2A9B">
              <w:rPr>
                <w:rFonts w:ascii="Times New Roman" w:hAnsi="Times New Roman" w:cs="Times New Roman"/>
                <w:sz w:val="24"/>
                <w:szCs w:val="24"/>
              </w:rPr>
              <w:t xml:space="preserve">ordinate themes </w:t>
            </w:r>
            <w:r w:rsidRPr="005D2A9B">
              <w:rPr>
                <w:rFonts w:ascii="Times New Roman" w:hAnsi="Times New Roman" w:cs="Times New Roman"/>
                <w:sz w:val="24"/>
                <w:szCs w:val="24"/>
              </w:rPr>
              <w:t xml:space="preserve">from the analysis. </w:t>
            </w:r>
          </w:p>
          <w:p w14:paraId="53DE470B" w14:textId="77777777" w:rsidR="00B167E3" w:rsidRPr="005D2A9B" w:rsidRDefault="00B167E3" w:rsidP="00F746A0">
            <w:pPr>
              <w:rPr>
                <w:rFonts w:ascii="Times New Roman" w:hAnsi="Times New Roman" w:cs="Times New Roman"/>
                <w:sz w:val="24"/>
                <w:szCs w:val="24"/>
              </w:rPr>
            </w:pPr>
          </w:p>
          <w:p w14:paraId="115853AE" w14:textId="04CA7AA0" w:rsidR="00B167E3" w:rsidRPr="005D2A9B" w:rsidRDefault="00B167E3" w:rsidP="00B167E3">
            <w:pPr>
              <w:pStyle w:val="ListParagraph"/>
              <w:numPr>
                <w:ilvl w:val="0"/>
                <w:numId w:val="5"/>
              </w:numPr>
              <w:rPr>
                <w:rFonts w:ascii="Times New Roman" w:hAnsi="Times New Roman" w:cs="Times New Roman"/>
                <w:sz w:val="24"/>
                <w:szCs w:val="24"/>
              </w:rPr>
            </w:pPr>
            <w:r w:rsidRPr="005D2A9B">
              <w:rPr>
                <w:rFonts w:ascii="Times New Roman" w:hAnsi="Times New Roman" w:cs="Times New Roman"/>
                <w:sz w:val="24"/>
                <w:szCs w:val="24"/>
              </w:rPr>
              <w:t xml:space="preserve">How services facilitate the development </w:t>
            </w:r>
            <w:r w:rsidR="002002AA" w:rsidRPr="005D2A9B">
              <w:rPr>
                <w:rFonts w:ascii="Times New Roman" w:hAnsi="Times New Roman" w:cs="Times New Roman"/>
                <w:sz w:val="24"/>
                <w:szCs w:val="24"/>
              </w:rPr>
              <w:t xml:space="preserve">of </w:t>
            </w:r>
            <w:r w:rsidRPr="005D2A9B">
              <w:rPr>
                <w:rFonts w:ascii="Times New Roman" w:hAnsi="Times New Roman" w:cs="Times New Roman"/>
                <w:sz w:val="24"/>
                <w:szCs w:val="24"/>
              </w:rPr>
              <w:t>more complex identities.</w:t>
            </w:r>
          </w:p>
          <w:p w14:paraId="048EF628" w14:textId="77777777" w:rsidR="00B167E3" w:rsidRPr="005D2A9B" w:rsidRDefault="00B167E3" w:rsidP="00B167E3">
            <w:pPr>
              <w:pStyle w:val="ListParagraph"/>
              <w:numPr>
                <w:ilvl w:val="0"/>
                <w:numId w:val="5"/>
              </w:numPr>
              <w:rPr>
                <w:rFonts w:ascii="Times New Roman" w:hAnsi="Times New Roman" w:cs="Times New Roman"/>
                <w:sz w:val="24"/>
                <w:szCs w:val="24"/>
              </w:rPr>
            </w:pPr>
            <w:r w:rsidRPr="005D2A9B">
              <w:rPr>
                <w:rFonts w:ascii="Times New Roman" w:hAnsi="Times New Roman" w:cs="Times New Roman"/>
                <w:sz w:val="24"/>
                <w:szCs w:val="24"/>
              </w:rPr>
              <w:t>Finding a place on the spectrum of independence</w:t>
            </w:r>
          </w:p>
          <w:p w14:paraId="7B861BFE" w14:textId="77777777" w:rsidR="00B167E3" w:rsidRPr="005D2A9B" w:rsidRDefault="00B167E3" w:rsidP="00B167E3">
            <w:pPr>
              <w:pStyle w:val="ListParagraph"/>
              <w:numPr>
                <w:ilvl w:val="0"/>
                <w:numId w:val="5"/>
              </w:numPr>
              <w:rPr>
                <w:rFonts w:ascii="Times New Roman" w:hAnsi="Times New Roman" w:cs="Times New Roman"/>
                <w:sz w:val="24"/>
                <w:szCs w:val="24"/>
              </w:rPr>
            </w:pPr>
            <w:r w:rsidRPr="005D2A9B">
              <w:rPr>
                <w:rFonts w:ascii="Times New Roman" w:hAnsi="Times New Roman" w:cs="Times New Roman"/>
                <w:sz w:val="24"/>
                <w:szCs w:val="24"/>
              </w:rPr>
              <w:t>Triple inter-</w:t>
            </w:r>
            <w:proofErr w:type="spellStart"/>
            <w:r w:rsidRPr="005D2A9B">
              <w:rPr>
                <w:rFonts w:ascii="Times New Roman" w:hAnsi="Times New Roman" w:cs="Times New Roman"/>
                <w:sz w:val="24"/>
                <w:szCs w:val="24"/>
              </w:rPr>
              <w:t>sectionality</w:t>
            </w:r>
            <w:proofErr w:type="spellEnd"/>
          </w:p>
        </w:tc>
      </w:tr>
      <w:tr w:rsidR="00B167E3" w:rsidRPr="005D2A9B" w14:paraId="34203718" w14:textId="77777777" w:rsidTr="00F746A0">
        <w:tc>
          <w:tcPr>
            <w:tcW w:w="1758" w:type="dxa"/>
          </w:tcPr>
          <w:p w14:paraId="3368C71A" w14:textId="77777777" w:rsidR="00B167E3" w:rsidRPr="005D2A9B" w:rsidRDefault="00B167E3" w:rsidP="00F746A0">
            <w:pPr>
              <w:rPr>
                <w:rFonts w:ascii="Times New Roman" w:hAnsi="Times New Roman" w:cs="Times New Roman"/>
                <w:sz w:val="24"/>
                <w:szCs w:val="24"/>
              </w:rPr>
            </w:pPr>
            <w:proofErr w:type="spellStart"/>
            <w:r w:rsidRPr="005D2A9B">
              <w:rPr>
                <w:rFonts w:ascii="Times New Roman" w:hAnsi="Times New Roman" w:cs="Times New Roman"/>
                <w:sz w:val="24"/>
                <w:szCs w:val="24"/>
              </w:rPr>
              <w:t>Heward</w:t>
            </w:r>
            <w:proofErr w:type="spellEnd"/>
            <w:r w:rsidRPr="005D2A9B">
              <w:rPr>
                <w:rFonts w:ascii="Times New Roman" w:hAnsi="Times New Roman" w:cs="Times New Roman"/>
                <w:sz w:val="24"/>
                <w:szCs w:val="24"/>
              </w:rPr>
              <w:t xml:space="preserve">-Mills, </w:t>
            </w:r>
            <w:proofErr w:type="spellStart"/>
            <w:r w:rsidRPr="005D2A9B">
              <w:rPr>
                <w:rFonts w:ascii="Times New Roman" w:hAnsi="Times New Roman" w:cs="Times New Roman"/>
                <w:sz w:val="24"/>
                <w:szCs w:val="24"/>
              </w:rPr>
              <w:t>Atuhaire</w:t>
            </w:r>
            <w:proofErr w:type="spellEnd"/>
            <w:r w:rsidRPr="005D2A9B">
              <w:rPr>
                <w:rFonts w:ascii="Times New Roman" w:hAnsi="Times New Roman" w:cs="Times New Roman"/>
                <w:sz w:val="24"/>
                <w:szCs w:val="24"/>
              </w:rPr>
              <w:t xml:space="preserve">, Spoors, </w:t>
            </w:r>
            <w:proofErr w:type="spellStart"/>
            <w:r w:rsidRPr="005D2A9B">
              <w:rPr>
                <w:rFonts w:ascii="Times New Roman" w:hAnsi="Times New Roman" w:cs="Times New Roman"/>
                <w:sz w:val="24"/>
                <w:szCs w:val="24"/>
              </w:rPr>
              <w:t>Pemunta</w:t>
            </w:r>
            <w:proofErr w:type="spellEnd"/>
            <w:r w:rsidRPr="005D2A9B">
              <w:rPr>
                <w:rFonts w:ascii="Times New Roman" w:hAnsi="Times New Roman" w:cs="Times New Roman"/>
                <w:sz w:val="24"/>
                <w:szCs w:val="24"/>
              </w:rPr>
              <w:t xml:space="preserve">, </w:t>
            </w:r>
            <w:proofErr w:type="spellStart"/>
            <w:r w:rsidRPr="005D2A9B">
              <w:rPr>
                <w:rFonts w:ascii="Times New Roman" w:hAnsi="Times New Roman" w:cs="Times New Roman"/>
                <w:sz w:val="24"/>
                <w:szCs w:val="24"/>
              </w:rPr>
              <w:t>Priebe</w:t>
            </w:r>
            <w:proofErr w:type="spellEnd"/>
            <w:r w:rsidRPr="005D2A9B">
              <w:rPr>
                <w:rFonts w:ascii="Times New Roman" w:hAnsi="Times New Roman" w:cs="Times New Roman"/>
                <w:sz w:val="24"/>
                <w:szCs w:val="24"/>
              </w:rPr>
              <w:t>, &amp; Cumber (2018).</w:t>
            </w:r>
          </w:p>
        </w:tc>
        <w:tc>
          <w:tcPr>
            <w:tcW w:w="1352" w:type="dxa"/>
          </w:tcPr>
          <w:p w14:paraId="55AAFBD2"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Semi-structured interviews</w:t>
            </w:r>
          </w:p>
          <w:p w14:paraId="1B8B9D27" w14:textId="77777777" w:rsidR="00B167E3" w:rsidRPr="005D2A9B" w:rsidRDefault="00B167E3" w:rsidP="00F746A0">
            <w:pPr>
              <w:rPr>
                <w:rFonts w:ascii="Times New Roman" w:hAnsi="Times New Roman" w:cs="Times New Roman"/>
                <w:sz w:val="24"/>
                <w:szCs w:val="24"/>
              </w:rPr>
            </w:pPr>
          </w:p>
          <w:p w14:paraId="5618B04B" w14:textId="77777777" w:rsidR="00B167E3" w:rsidRPr="005D2A9B" w:rsidRDefault="00B167E3" w:rsidP="00F746A0">
            <w:pPr>
              <w:jc w:val="right"/>
              <w:rPr>
                <w:rFonts w:ascii="Times New Roman" w:hAnsi="Times New Roman" w:cs="Times New Roman"/>
                <w:sz w:val="24"/>
                <w:szCs w:val="24"/>
              </w:rPr>
            </w:pPr>
            <w:r w:rsidRPr="005D2A9B">
              <w:rPr>
                <w:rFonts w:ascii="Times New Roman" w:hAnsi="Times New Roman" w:cs="Times New Roman"/>
                <w:i/>
                <w:sz w:val="24"/>
                <w:szCs w:val="24"/>
              </w:rPr>
              <w:t xml:space="preserve">n </w:t>
            </w:r>
            <w:r w:rsidRPr="005D2A9B">
              <w:rPr>
                <w:rFonts w:ascii="Times New Roman" w:hAnsi="Times New Roman" w:cs="Times New Roman"/>
                <w:sz w:val="24"/>
                <w:szCs w:val="24"/>
              </w:rPr>
              <w:t>= 8</w:t>
            </w:r>
          </w:p>
        </w:tc>
        <w:tc>
          <w:tcPr>
            <w:tcW w:w="3973" w:type="dxa"/>
          </w:tcPr>
          <w:p w14:paraId="41BEFF80" w14:textId="6CC40B79" w:rsidR="00720490" w:rsidRPr="005D2A9B" w:rsidRDefault="00720490" w:rsidP="00F746A0">
            <w:pPr>
              <w:rPr>
                <w:rFonts w:ascii="Times New Roman" w:hAnsi="Times New Roman" w:cs="Times New Roman"/>
                <w:sz w:val="24"/>
                <w:szCs w:val="24"/>
              </w:rPr>
            </w:pPr>
            <w:r w:rsidRPr="005D2A9B">
              <w:rPr>
                <w:rFonts w:ascii="Times New Roman" w:hAnsi="Times New Roman" w:cs="Times New Roman"/>
                <w:sz w:val="24"/>
                <w:szCs w:val="24"/>
              </w:rPr>
              <w:t>This study explores the role of faith leaders influencing health behaviours within a Black African Christian community.</w:t>
            </w:r>
          </w:p>
          <w:p w14:paraId="1965376F" w14:textId="77777777" w:rsidR="00720490" w:rsidRPr="005D2A9B" w:rsidRDefault="00720490" w:rsidP="00F746A0">
            <w:pPr>
              <w:rPr>
                <w:rFonts w:ascii="Times New Roman" w:hAnsi="Times New Roman" w:cs="Times New Roman"/>
                <w:sz w:val="24"/>
                <w:szCs w:val="24"/>
              </w:rPr>
            </w:pPr>
          </w:p>
          <w:p w14:paraId="0C2FFFE5" w14:textId="1AE606A1"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 xml:space="preserve">Semi-structured interviews </w:t>
            </w:r>
            <w:r w:rsidR="00672DFB">
              <w:rPr>
                <w:rFonts w:ascii="Times New Roman" w:hAnsi="Times New Roman" w:cs="Times New Roman"/>
                <w:sz w:val="24"/>
                <w:szCs w:val="24"/>
              </w:rPr>
              <w:t xml:space="preserve">were conducted. The interviews </w:t>
            </w:r>
            <w:r w:rsidRPr="005D2A9B">
              <w:rPr>
                <w:rFonts w:ascii="Times New Roman" w:hAnsi="Times New Roman" w:cs="Times New Roman"/>
                <w:sz w:val="24"/>
                <w:szCs w:val="24"/>
              </w:rPr>
              <w:t xml:space="preserve">looked at three sets of questions. </w:t>
            </w:r>
          </w:p>
          <w:p w14:paraId="2878B515" w14:textId="77777777" w:rsidR="00B167E3" w:rsidRPr="005D2A9B" w:rsidRDefault="00B167E3" w:rsidP="00F746A0">
            <w:pPr>
              <w:rPr>
                <w:rFonts w:ascii="Times New Roman" w:hAnsi="Times New Roman" w:cs="Times New Roman"/>
                <w:sz w:val="24"/>
                <w:szCs w:val="24"/>
              </w:rPr>
            </w:pPr>
          </w:p>
          <w:p w14:paraId="39C7A5A5" w14:textId="77777777" w:rsidR="00B167E3" w:rsidRPr="005D2A9B" w:rsidRDefault="00B167E3" w:rsidP="00B167E3">
            <w:pPr>
              <w:pStyle w:val="ListParagraph"/>
              <w:numPr>
                <w:ilvl w:val="0"/>
                <w:numId w:val="3"/>
              </w:numPr>
              <w:rPr>
                <w:rFonts w:ascii="Times New Roman" w:hAnsi="Times New Roman" w:cs="Times New Roman"/>
                <w:sz w:val="24"/>
                <w:szCs w:val="24"/>
              </w:rPr>
            </w:pPr>
            <w:r w:rsidRPr="005D2A9B">
              <w:rPr>
                <w:rFonts w:ascii="Times New Roman" w:hAnsi="Times New Roman" w:cs="Times New Roman"/>
                <w:sz w:val="24"/>
                <w:szCs w:val="24"/>
              </w:rPr>
              <w:t>Focused on eliciting the extent of faith leader’s influence on the health behaviour of congregants.</w:t>
            </w:r>
          </w:p>
          <w:p w14:paraId="3B2A7B91" w14:textId="77777777" w:rsidR="00B167E3" w:rsidRPr="005D2A9B" w:rsidRDefault="00B167E3" w:rsidP="00B167E3">
            <w:pPr>
              <w:pStyle w:val="ListParagraph"/>
              <w:numPr>
                <w:ilvl w:val="0"/>
                <w:numId w:val="3"/>
              </w:numPr>
              <w:rPr>
                <w:rFonts w:ascii="Times New Roman" w:hAnsi="Times New Roman" w:cs="Times New Roman"/>
                <w:sz w:val="24"/>
                <w:szCs w:val="24"/>
              </w:rPr>
            </w:pPr>
            <w:r w:rsidRPr="005D2A9B">
              <w:rPr>
                <w:rFonts w:ascii="Times New Roman" w:hAnsi="Times New Roman" w:cs="Times New Roman"/>
                <w:sz w:val="24"/>
                <w:szCs w:val="24"/>
              </w:rPr>
              <w:lastRenderedPageBreak/>
              <w:t xml:space="preserve">These questions tackled the various methods that exist and are used by faith leaders to have such influence on health behaviours. </w:t>
            </w:r>
          </w:p>
          <w:p w14:paraId="67D32E3C" w14:textId="77777777" w:rsidR="00B167E3" w:rsidRPr="005D2A9B" w:rsidRDefault="00B167E3" w:rsidP="00B167E3">
            <w:pPr>
              <w:pStyle w:val="ListParagraph"/>
              <w:numPr>
                <w:ilvl w:val="0"/>
                <w:numId w:val="3"/>
              </w:numPr>
              <w:rPr>
                <w:rFonts w:ascii="Times New Roman" w:hAnsi="Times New Roman" w:cs="Times New Roman"/>
                <w:sz w:val="24"/>
                <w:szCs w:val="24"/>
              </w:rPr>
            </w:pPr>
            <w:r w:rsidRPr="005D2A9B">
              <w:rPr>
                <w:rFonts w:ascii="Times New Roman" w:hAnsi="Times New Roman" w:cs="Times New Roman"/>
                <w:sz w:val="24"/>
                <w:szCs w:val="24"/>
              </w:rPr>
              <w:t>This looked at why congregants were receptive to their faith leader’s messages and interventions</w:t>
            </w:r>
          </w:p>
          <w:p w14:paraId="2BA1955B" w14:textId="77777777" w:rsidR="00B167E3" w:rsidRPr="005D2A9B" w:rsidRDefault="00B167E3" w:rsidP="00F746A0">
            <w:pPr>
              <w:rPr>
                <w:rFonts w:ascii="Times New Roman" w:hAnsi="Times New Roman" w:cs="Times New Roman"/>
                <w:sz w:val="24"/>
                <w:szCs w:val="24"/>
              </w:rPr>
            </w:pPr>
          </w:p>
          <w:p w14:paraId="70EB8A90" w14:textId="77777777" w:rsidR="00B167E3" w:rsidRPr="005D2A9B" w:rsidRDefault="00B167E3" w:rsidP="00F746A0">
            <w:pPr>
              <w:rPr>
                <w:rFonts w:ascii="Times New Roman" w:hAnsi="Times New Roman" w:cs="Times New Roman"/>
                <w:sz w:val="24"/>
                <w:szCs w:val="24"/>
              </w:rPr>
            </w:pPr>
          </w:p>
        </w:tc>
        <w:tc>
          <w:tcPr>
            <w:tcW w:w="3969" w:type="dxa"/>
          </w:tcPr>
          <w:p w14:paraId="172FB398" w14:textId="5E5547FC"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lastRenderedPageBreak/>
              <w:t xml:space="preserve">Thematic analysis </w:t>
            </w:r>
            <w:r w:rsidR="00672DFB">
              <w:rPr>
                <w:rFonts w:ascii="Times New Roman" w:hAnsi="Times New Roman" w:cs="Times New Roman"/>
                <w:sz w:val="24"/>
                <w:szCs w:val="24"/>
              </w:rPr>
              <w:t xml:space="preserve">was </w:t>
            </w:r>
            <w:r w:rsidRPr="005D2A9B">
              <w:rPr>
                <w:rFonts w:ascii="Times New Roman" w:hAnsi="Times New Roman" w:cs="Times New Roman"/>
                <w:sz w:val="24"/>
                <w:szCs w:val="24"/>
              </w:rPr>
              <w:t>used to identify themes.</w:t>
            </w:r>
          </w:p>
          <w:p w14:paraId="1C099CAC" w14:textId="77777777" w:rsidR="00B167E3" w:rsidRPr="005D2A9B" w:rsidRDefault="00B167E3" w:rsidP="00F746A0">
            <w:pPr>
              <w:rPr>
                <w:rFonts w:ascii="Times New Roman" w:hAnsi="Times New Roman" w:cs="Times New Roman"/>
                <w:sz w:val="24"/>
                <w:szCs w:val="24"/>
              </w:rPr>
            </w:pPr>
          </w:p>
          <w:p w14:paraId="37CC2CC8" w14:textId="7523FEDD" w:rsidR="00B167E3" w:rsidRPr="005D2A9B" w:rsidRDefault="00672DFB" w:rsidP="00F746A0">
            <w:pPr>
              <w:rPr>
                <w:rFonts w:ascii="Times New Roman" w:hAnsi="Times New Roman" w:cs="Times New Roman"/>
                <w:sz w:val="24"/>
                <w:szCs w:val="24"/>
              </w:rPr>
            </w:pPr>
            <w:r>
              <w:rPr>
                <w:rFonts w:ascii="Times New Roman" w:hAnsi="Times New Roman" w:cs="Times New Roman"/>
                <w:sz w:val="24"/>
                <w:szCs w:val="24"/>
              </w:rPr>
              <w:t xml:space="preserve">The technique </w:t>
            </w:r>
            <w:r w:rsidR="00B167E3" w:rsidRPr="005D2A9B">
              <w:rPr>
                <w:rFonts w:ascii="Times New Roman" w:hAnsi="Times New Roman" w:cs="Times New Roman"/>
                <w:sz w:val="24"/>
                <w:szCs w:val="24"/>
              </w:rPr>
              <w:t>‘cutting and sorting’</w:t>
            </w:r>
            <w:r>
              <w:rPr>
                <w:rFonts w:ascii="Times New Roman" w:hAnsi="Times New Roman" w:cs="Times New Roman"/>
                <w:sz w:val="24"/>
                <w:szCs w:val="24"/>
              </w:rPr>
              <w:t xml:space="preserve"> was used</w:t>
            </w:r>
            <w:r w:rsidR="00B167E3" w:rsidRPr="005D2A9B">
              <w:rPr>
                <w:rFonts w:ascii="Times New Roman" w:hAnsi="Times New Roman" w:cs="Times New Roman"/>
                <w:sz w:val="24"/>
                <w:szCs w:val="24"/>
              </w:rPr>
              <w:t xml:space="preserve"> to identify relevant quotes and text</w:t>
            </w:r>
            <w:r>
              <w:rPr>
                <w:rFonts w:ascii="Times New Roman" w:hAnsi="Times New Roman" w:cs="Times New Roman"/>
                <w:sz w:val="24"/>
                <w:szCs w:val="24"/>
              </w:rPr>
              <w:t xml:space="preserve">s into </w:t>
            </w:r>
            <w:r w:rsidR="00B167E3" w:rsidRPr="005D2A9B">
              <w:rPr>
                <w:rFonts w:ascii="Times New Roman" w:hAnsi="Times New Roman" w:cs="Times New Roman"/>
                <w:sz w:val="24"/>
                <w:szCs w:val="24"/>
              </w:rPr>
              <w:t xml:space="preserve">main </w:t>
            </w:r>
            <w:r>
              <w:rPr>
                <w:rFonts w:ascii="Times New Roman" w:hAnsi="Times New Roman" w:cs="Times New Roman"/>
                <w:sz w:val="24"/>
                <w:szCs w:val="24"/>
              </w:rPr>
              <w:t>and sub-</w:t>
            </w:r>
            <w:r w:rsidR="00B167E3" w:rsidRPr="005D2A9B">
              <w:rPr>
                <w:rFonts w:ascii="Times New Roman" w:hAnsi="Times New Roman" w:cs="Times New Roman"/>
                <w:sz w:val="24"/>
                <w:szCs w:val="24"/>
              </w:rPr>
              <w:t>themes.</w:t>
            </w:r>
          </w:p>
        </w:tc>
        <w:tc>
          <w:tcPr>
            <w:tcW w:w="3245" w:type="dxa"/>
          </w:tcPr>
          <w:p w14:paraId="2EDEB446"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Themes emerged in analysis</w:t>
            </w:r>
          </w:p>
          <w:p w14:paraId="30B69D13" w14:textId="77777777" w:rsidR="00B167E3" w:rsidRPr="005D2A9B" w:rsidRDefault="00B167E3" w:rsidP="00F746A0">
            <w:pPr>
              <w:rPr>
                <w:rFonts w:ascii="Times New Roman" w:hAnsi="Times New Roman" w:cs="Times New Roman"/>
                <w:sz w:val="24"/>
                <w:szCs w:val="24"/>
              </w:rPr>
            </w:pPr>
          </w:p>
          <w:p w14:paraId="68B4ABDB" w14:textId="77777777" w:rsidR="00B167E3" w:rsidRPr="005D2A9B" w:rsidRDefault="00B167E3" w:rsidP="00B167E3">
            <w:pPr>
              <w:pStyle w:val="ListParagraph"/>
              <w:numPr>
                <w:ilvl w:val="0"/>
                <w:numId w:val="4"/>
              </w:numPr>
              <w:rPr>
                <w:rFonts w:ascii="Times New Roman" w:hAnsi="Times New Roman" w:cs="Times New Roman"/>
                <w:sz w:val="24"/>
                <w:szCs w:val="24"/>
              </w:rPr>
            </w:pPr>
            <w:r w:rsidRPr="005D2A9B">
              <w:rPr>
                <w:rFonts w:ascii="Times New Roman" w:hAnsi="Times New Roman" w:cs="Times New Roman"/>
                <w:sz w:val="24"/>
                <w:szCs w:val="24"/>
              </w:rPr>
              <w:t xml:space="preserve">Spiritual influence </w:t>
            </w:r>
          </w:p>
          <w:p w14:paraId="7631D51C" w14:textId="77777777" w:rsidR="00B167E3" w:rsidRPr="005D2A9B" w:rsidRDefault="00B167E3" w:rsidP="00B167E3">
            <w:pPr>
              <w:pStyle w:val="ListParagraph"/>
              <w:numPr>
                <w:ilvl w:val="0"/>
                <w:numId w:val="4"/>
              </w:numPr>
              <w:rPr>
                <w:rFonts w:ascii="Times New Roman" w:hAnsi="Times New Roman" w:cs="Times New Roman"/>
                <w:sz w:val="24"/>
                <w:szCs w:val="24"/>
              </w:rPr>
            </w:pPr>
            <w:r w:rsidRPr="005D2A9B">
              <w:rPr>
                <w:rFonts w:ascii="Times New Roman" w:hAnsi="Times New Roman" w:cs="Times New Roman"/>
                <w:sz w:val="24"/>
                <w:szCs w:val="24"/>
              </w:rPr>
              <w:t>Reasons for faith leader’s influence</w:t>
            </w:r>
          </w:p>
          <w:p w14:paraId="70C98A3B" w14:textId="77777777" w:rsidR="00B167E3" w:rsidRPr="005D2A9B" w:rsidRDefault="00B167E3" w:rsidP="00B167E3">
            <w:pPr>
              <w:pStyle w:val="ListParagraph"/>
              <w:numPr>
                <w:ilvl w:val="0"/>
                <w:numId w:val="4"/>
              </w:numPr>
              <w:rPr>
                <w:rFonts w:ascii="Times New Roman" w:hAnsi="Times New Roman" w:cs="Times New Roman"/>
                <w:sz w:val="24"/>
                <w:szCs w:val="24"/>
              </w:rPr>
            </w:pPr>
            <w:r w:rsidRPr="005D2A9B">
              <w:rPr>
                <w:rFonts w:ascii="Times New Roman" w:hAnsi="Times New Roman" w:cs="Times New Roman"/>
                <w:sz w:val="24"/>
                <w:szCs w:val="24"/>
              </w:rPr>
              <w:t>Other factors involved in influencing behaviour change</w:t>
            </w:r>
          </w:p>
          <w:p w14:paraId="7EC8EB65" w14:textId="77777777" w:rsidR="00B167E3" w:rsidRPr="005D2A9B" w:rsidRDefault="00B167E3" w:rsidP="00B167E3">
            <w:pPr>
              <w:pStyle w:val="ListParagraph"/>
              <w:numPr>
                <w:ilvl w:val="0"/>
                <w:numId w:val="4"/>
              </w:numPr>
              <w:rPr>
                <w:rFonts w:ascii="Times New Roman" w:hAnsi="Times New Roman" w:cs="Times New Roman"/>
                <w:sz w:val="24"/>
                <w:szCs w:val="24"/>
              </w:rPr>
            </w:pPr>
            <w:r w:rsidRPr="005D2A9B">
              <w:rPr>
                <w:rFonts w:ascii="Times New Roman" w:hAnsi="Times New Roman" w:cs="Times New Roman"/>
                <w:sz w:val="24"/>
                <w:szCs w:val="24"/>
              </w:rPr>
              <w:t>Levels of influence in health behaviour change</w:t>
            </w:r>
          </w:p>
          <w:p w14:paraId="006CFCFE" w14:textId="79FDE16E" w:rsidR="00283748"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br/>
              <w:t>Congregants believe</w:t>
            </w:r>
            <w:r w:rsidR="00672DFB">
              <w:rPr>
                <w:rFonts w:ascii="Times New Roman" w:hAnsi="Times New Roman" w:cs="Times New Roman"/>
                <w:sz w:val="24"/>
                <w:szCs w:val="24"/>
              </w:rPr>
              <w:t>d</w:t>
            </w:r>
            <w:r w:rsidRPr="005D2A9B">
              <w:rPr>
                <w:rFonts w:ascii="Times New Roman" w:hAnsi="Times New Roman" w:cs="Times New Roman"/>
                <w:sz w:val="24"/>
                <w:szCs w:val="24"/>
              </w:rPr>
              <w:t xml:space="preserve"> that</w:t>
            </w:r>
            <w:r w:rsidR="00283748" w:rsidRPr="005D2A9B">
              <w:rPr>
                <w:rFonts w:ascii="Times New Roman" w:hAnsi="Times New Roman" w:cs="Times New Roman"/>
                <w:sz w:val="24"/>
                <w:szCs w:val="24"/>
              </w:rPr>
              <w:t xml:space="preserve"> their </w:t>
            </w:r>
            <w:r w:rsidR="00283748" w:rsidRPr="005D2A9B">
              <w:rPr>
                <w:rFonts w:ascii="Times New Roman" w:hAnsi="Times New Roman" w:cs="Times New Roman"/>
                <w:sz w:val="24"/>
                <w:szCs w:val="24"/>
              </w:rPr>
              <w:lastRenderedPageBreak/>
              <w:t>Christian faith</w:t>
            </w:r>
            <w:r w:rsidRPr="005D2A9B">
              <w:rPr>
                <w:rFonts w:ascii="Times New Roman" w:hAnsi="Times New Roman" w:cs="Times New Roman"/>
                <w:sz w:val="24"/>
                <w:szCs w:val="24"/>
              </w:rPr>
              <w:t xml:space="preserve"> leaders </w:t>
            </w:r>
            <w:r w:rsidR="00672DFB">
              <w:rPr>
                <w:rFonts w:ascii="Times New Roman" w:hAnsi="Times New Roman" w:cs="Times New Roman"/>
                <w:sz w:val="24"/>
                <w:szCs w:val="24"/>
              </w:rPr>
              <w:t xml:space="preserve">do </w:t>
            </w:r>
            <w:r w:rsidRPr="005D2A9B">
              <w:rPr>
                <w:rFonts w:ascii="Times New Roman" w:hAnsi="Times New Roman" w:cs="Times New Roman"/>
                <w:sz w:val="24"/>
                <w:szCs w:val="24"/>
              </w:rPr>
              <w:t>play a major role in influencing their decisions.</w:t>
            </w:r>
          </w:p>
          <w:p w14:paraId="3FEBEFAF" w14:textId="77777777" w:rsidR="00283748" w:rsidRPr="005D2A9B" w:rsidRDefault="00283748" w:rsidP="00F746A0">
            <w:pPr>
              <w:rPr>
                <w:rFonts w:ascii="Times New Roman" w:hAnsi="Times New Roman" w:cs="Times New Roman"/>
                <w:sz w:val="24"/>
                <w:szCs w:val="24"/>
              </w:rPr>
            </w:pPr>
          </w:p>
          <w:p w14:paraId="7CFB8C88" w14:textId="29D65581"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Findings also suggest that they exert authority and credibility to the churches and communities.</w:t>
            </w:r>
          </w:p>
          <w:p w14:paraId="594B2D93" w14:textId="77777777" w:rsidR="00B167E3" w:rsidRPr="005D2A9B" w:rsidRDefault="00B167E3" w:rsidP="00F746A0">
            <w:pPr>
              <w:rPr>
                <w:rFonts w:ascii="Times New Roman" w:hAnsi="Times New Roman" w:cs="Times New Roman"/>
                <w:sz w:val="24"/>
                <w:szCs w:val="24"/>
              </w:rPr>
            </w:pPr>
          </w:p>
        </w:tc>
      </w:tr>
      <w:tr w:rsidR="00B167E3" w:rsidRPr="005D2A9B" w14:paraId="0D9C9F3B" w14:textId="77777777" w:rsidTr="00F746A0">
        <w:tc>
          <w:tcPr>
            <w:tcW w:w="1758" w:type="dxa"/>
          </w:tcPr>
          <w:p w14:paraId="52EE73A0" w14:textId="77777777" w:rsidR="00B167E3" w:rsidRPr="005D2A9B" w:rsidRDefault="00B167E3" w:rsidP="00F746A0">
            <w:pPr>
              <w:rPr>
                <w:rFonts w:ascii="Times New Roman" w:hAnsi="Times New Roman" w:cs="Times New Roman"/>
                <w:sz w:val="24"/>
                <w:szCs w:val="24"/>
              </w:rPr>
            </w:pPr>
            <w:r w:rsidRPr="005D2A9B">
              <w:rPr>
                <w:rStyle w:val="selectable"/>
                <w:rFonts w:ascii="Times New Roman" w:hAnsi="Times New Roman" w:cs="Times New Roman"/>
                <w:color w:val="000000"/>
                <w:sz w:val="24"/>
                <w:szCs w:val="24"/>
              </w:rPr>
              <w:t xml:space="preserve">Tomalin, </w:t>
            </w:r>
            <w:proofErr w:type="spellStart"/>
            <w:r w:rsidRPr="005D2A9B">
              <w:rPr>
                <w:rStyle w:val="selectable"/>
                <w:rFonts w:ascii="Times New Roman" w:hAnsi="Times New Roman" w:cs="Times New Roman"/>
                <w:color w:val="000000"/>
                <w:sz w:val="24"/>
                <w:szCs w:val="24"/>
              </w:rPr>
              <w:t>Sadgrove</w:t>
            </w:r>
            <w:proofErr w:type="spellEnd"/>
            <w:r w:rsidRPr="005D2A9B">
              <w:rPr>
                <w:rStyle w:val="selectable"/>
                <w:rFonts w:ascii="Times New Roman" w:hAnsi="Times New Roman" w:cs="Times New Roman"/>
                <w:color w:val="000000"/>
                <w:sz w:val="24"/>
                <w:szCs w:val="24"/>
              </w:rPr>
              <w:t xml:space="preserve"> &amp; Summers (2019)</w:t>
            </w:r>
          </w:p>
        </w:tc>
        <w:tc>
          <w:tcPr>
            <w:tcW w:w="1352" w:type="dxa"/>
          </w:tcPr>
          <w:p w14:paraId="20D6AE26"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 xml:space="preserve">Semi-structured interviews </w:t>
            </w:r>
          </w:p>
          <w:p w14:paraId="66E3A64B" w14:textId="77777777" w:rsidR="00B167E3" w:rsidRPr="005D2A9B" w:rsidRDefault="00B167E3" w:rsidP="00F746A0">
            <w:pPr>
              <w:rPr>
                <w:rFonts w:ascii="Times New Roman" w:hAnsi="Times New Roman" w:cs="Times New Roman"/>
                <w:sz w:val="24"/>
                <w:szCs w:val="24"/>
              </w:rPr>
            </w:pPr>
          </w:p>
          <w:p w14:paraId="466F77D1" w14:textId="77777777" w:rsidR="00B167E3" w:rsidRPr="005D2A9B" w:rsidRDefault="00B167E3" w:rsidP="00F746A0">
            <w:pPr>
              <w:jc w:val="right"/>
              <w:rPr>
                <w:rFonts w:ascii="Times New Roman" w:hAnsi="Times New Roman" w:cs="Times New Roman"/>
                <w:sz w:val="24"/>
                <w:szCs w:val="24"/>
              </w:rPr>
            </w:pPr>
            <w:r w:rsidRPr="005D2A9B">
              <w:rPr>
                <w:rFonts w:ascii="Times New Roman" w:hAnsi="Times New Roman" w:cs="Times New Roman"/>
                <w:i/>
                <w:sz w:val="24"/>
                <w:szCs w:val="24"/>
              </w:rPr>
              <w:t>n</w:t>
            </w:r>
            <w:r w:rsidRPr="005D2A9B">
              <w:rPr>
                <w:rFonts w:ascii="Times New Roman" w:hAnsi="Times New Roman" w:cs="Times New Roman"/>
                <w:sz w:val="24"/>
                <w:szCs w:val="24"/>
              </w:rPr>
              <w:t xml:space="preserve"> = 19</w:t>
            </w:r>
          </w:p>
          <w:p w14:paraId="3D546E55" w14:textId="77777777" w:rsidR="00B167E3" w:rsidRPr="005D2A9B" w:rsidRDefault="00B167E3" w:rsidP="00F746A0">
            <w:pPr>
              <w:rPr>
                <w:rFonts w:ascii="Times New Roman" w:hAnsi="Times New Roman" w:cs="Times New Roman"/>
                <w:sz w:val="24"/>
                <w:szCs w:val="24"/>
              </w:rPr>
            </w:pPr>
          </w:p>
          <w:p w14:paraId="6B1991D0"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Focus groups</w:t>
            </w:r>
          </w:p>
          <w:p w14:paraId="4EFBB7B9" w14:textId="77777777" w:rsidR="00B167E3" w:rsidRPr="005D2A9B" w:rsidRDefault="00B167E3" w:rsidP="00F746A0">
            <w:pPr>
              <w:rPr>
                <w:rFonts w:ascii="Times New Roman" w:hAnsi="Times New Roman" w:cs="Times New Roman"/>
                <w:sz w:val="24"/>
                <w:szCs w:val="24"/>
              </w:rPr>
            </w:pPr>
          </w:p>
          <w:p w14:paraId="29C4020F" w14:textId="77777777" w:rsidR="00B167E3" w:rsidRPr="005D2A9B" w:rsidRDefault="00B167E3" w:rsidP="00F746A0">
            <w:pPr>
              <w:jc w:val="right"/>
              <w:rPr>
                <w:rFonts w:ascii="Times New Roman" w:hAnsi="Times New Roman" w:cs="Times New Roman"/>
                <w:sz w:val="24"/>
                <w:szCs w:val="24"/>
              </w:rPr>
            </w:pPr>
            <w:r w:rsidRPr="005D2A9B">
              <w:rPr>
                <w:rFonts w:ascii="Times New Roman" w:hAnsi="Times New Roman" w:cs="Times New Roman"/>
                <w:i/>
                <w:sz w:val="24"/>
                <w:szCs w:val="24"/>
              </w:rPr>
              <w:t xml:space="preserve">n </w:t>
            </w:r>
            <w:r w:rsidRPr="005D2A9B">
              <w:rPr>
                <w:rFonts w:ascii="Times New Roman" w:hAnsi="Times New Roman" w:cs="Times New Roman"/>
                <w:sz w:val="24"/>
                <w:szCs w:val="24"/>
              </w:rPr>
              <w:t>= 3</w:t>
            </w:r>
          </w:p>
        </w:tc>
        <w:tc>
          <w:tcPr>
            <w:tcW w:w="3973" w:type="dxa"/>
          </w:tcPr>
          <w:p w14:paraId="5F8FC8B9" w14:textId="13F60ECB"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 xml:space="preserve">Mixed methods research conducting 19 qualitative semi-structured and three focus groups (between early 2014 and 2015) </w:t>
            </w:r>
            <w:r w:rsidR="007B2398" w:rsidRPr="005D2A9B">
              <w:rPr>
                <w:rFonts w:ascii="Times New Roman" w:hAnsi="Times New Roman" w:cs="Times New Roman"/>
                <w:sz w:val="24"/>
                <w:szCs w:val="24"/>
              </w:rPr>
              <w:t>to examine places of worship as public health setting for BAME groups.</w:t>
            </w:r>
          </w:p>
          <w:p w14:paraId="2A1441CB" w14:textId="77777777" w:rsidR="00B167E3" w:rsidRPr="005D2A9B" w:rsidRDefault="00B167E3" w:rsidP="00F746A0">
            <w:pPr>
              <w:rPr>
                <w:rFonts w:ascii="Times New Roman" w:hAnsi="Times New Roman" w:cs="Times New Roman"/>
                <w:sz w:val="24"/>
                <w:szCs w:val="24"/>
              </w:rPr>
            </w:pPr>
          </w:p>
          <w:p w14:paraId="662CC164" w14:textId="5CBCDC30"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10 interviews were undertaken with religious leaders at places of worship – 5 Christian administra</w:t>
            </w:r>
            <w:r w:rsidR="00672DFB">
              <w:rPr>
                <w:rFonts w:ascii="Times New Roman" w:hAnsi="Times New Roman" w:cs="Times New Roman"/>
                <w:sz w:val="24"/>
                <w:szCs w:val="24"/>
              </w:rPr>
              <w:t xml:space="preserve">tors, an imam, two Sikh members, </w:t>
            </w:r>
            <w:r w:rsidRPr="005D2A9B">
              <w:rPr>
                <w:rFonts w:ascii="Times New Roman" w:hAnsi="Times New Roman" w:cs="Times New Roman"/>
                <w:sz w:val="24"/>
                <w:szCs w:val="24"/>
              </w:rPr>
              <w:t>a Hindu temple chairman and the founder of a Buddhist centre</w:t>
            </w:r>
          </w:p>
          <w:p w14:paraId="5E03FF74" w14:textId="77777777" w:rsidR="00B167E3" w:rsidRPr="005D2A9B" w:rsidRDefault="00B167E3" w:rsidP="00F746A0">
            <w:pPr>
              <w:rPr>
                <w:rFonts w:ascii="Times New Roman" w:hAnsi="Times New Roman" w:cs="Times New Roman"/>
                <w:sz w:val="24"/>
                <w:szCs w:val="24"/>
              </w:rPr>
            </w:pPr>
          </w:p>
          <w:p w14:paraId="5A6BF515" w14:textId="70F08412"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lastRenderedPageBreak/>
              <w:t>Four interviews were carried o</w:t>
            </w:r>
            <w:r w:rsidR="00672DFB">
              <w:rPr>
                <w:rFonts w:ascii="Times New Roman" w:hAnsi="Times New Roman" w:cs="Times New Roman"/>
                <w:sz w:val="24"/>
                <w:szCs w:val="24"/>
              </w:rPr>
              <w:t xml:space="preserve">ut with </w:t>
            </w:r>
            <w:r w:rsidRPr="005D2A9B">
              <w:rPr>
                <w:rFonts w:ascii="Times New Roman" w:hAnsi="Times New Roman" w:cs="Times New Roman"/>
                <w:sz w:val="24"/>
                <w:szCs w:val="24"/>
              </w:rPr>
              <w:t xml:space="preserve">organisations that work on wellbeing </w:t>
            </w:r>
          </w:p>
          <w:p w14:paraId="7AA60EB3" w14:textId="77777777" w:rsidR="00B167E3" w:rsidRPr="005D2A9B" w:rsidRDefault="00B167E3" w:rsidP="00F746A0">
            <w:pPr>
              <w:rPr>
                <w:rFonts w:ascii="Times New Roman" w:hAnsi="Times New Roman" w:cs="Times New Roman"/>
                <w:sz w:val="24"/>
                <w:szCs w:val="24"/>
              </w:rPr>
            </w:pPr>
          </w:p>
          <w:p w14:paraId="4F8EF4B1"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 xml:space="preserve">Five interviews with local public health professionals. </w:t>
            </w:r>
          </w:p>
          <w:p w14:paraId="3A4E1A52" w14:textId="77777777" w:rsidR="00B167E3" w:rsidRPr="005D2A9B" w:rsidRDefault="00B167E3" w:rsidP="00F746A0">
            <w:pPr>
              <w:rPr>
                <w:rFonts w:ascii="Times New Roman" w:hAnsi="Times New Roman" w:cs="Times New Roman"/>
                <w:sz w:val="24"/>
                <w:szCs w:val="24"/>
              </w:rPr>
            </w:pPr>
          </w:p>
          <w:p w14:paraId="61548478"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Focus groups:</w:t>
            </w:r>
          </w:p>
          <w:p w14:paraId="026AD0C8" w14:textId="77777777" w:rsidR="00B167E3" w:rsidRPr="005D2A9B" w:rsidRDefault="00B167E3" w:rsidP="00B167E3">
            <w:pPr>
              <w:pStyle w:val="ListParagraph"/>
              <w:numPr>
                <w:ilvl w:val="0"/>
                <w:numId w:val="23"/>
              </w:numPr>
              <w:rPr>
                <w:rFonts w:ascii="Times New Roman" w:hAnsi="Times New Roman" w:cs="Times New Roman"/>
                <w:sz w:val="24"/>
                <w:szCs w:val="24"/>
              </w:rPr>
            </w:pPr>
            <w:r w:rsidRPr="005D2A9B">
              <w:rPr>
                <w:rFonts w:ascii="Times New Roman" w:hAnsi="Times New Roman" w:cs="Times New Roman"/>
                <w:sz w:val="24"/>
                <w:szCs w:val="24"/>
              </w:rPr>
              <w:t>Methodist focus group</w:t>
            </w:r>
          </w:p>
          <w:p w14:paraId="56D82C52" w14:textId="77777777" w:rsidR="00B167E3" w:rsidRPr="005D2A9B" w:rsidRDefault="00B167E3" w:rsidP="00B167E3">
            <w:pPr>
              <w:pStyle w:val="ListParagraph"/>
              <w:numPr>
                <w:ilvl w:val="0"/>
                <w:numId w:val="23"/>
              </w:numPr>
              <w:rPr>
                <w:rFonts w:ascii="Times New Roman" w:hAnsi="Times New Roman" w:cs="Times New Roman"/>
                <w:sz w:val="24"/>
                <w:szCs w:val="24"/>
              </w:rPr>
            </w:pPr>
            <w:r w:rsidRPr="005D2A9B">
              <w:rPr>
                <w:rFonts w:ascii="Times New Roman" w:hAnsi="Times New Roman" w:cs="Times New Roman"/>
                <w:sz w:val="24"/>
                <w:szCs w:val="24"/>
              </w:rPr>
              <w:t>Anglican focus group</w:t>
            </w:r>
          </w:p>
          <w:p w14:paraId="3E293150" w14:textId="77777777" w:rsidR="00B167E3" w:rsidRPr="005D2A9B" w:rsidRDefault="00B167E3" w:rsidP="00B167E3">
            <w:pPr>
              <w:pStyle w:val="ListParagraph"/>
              <w:numPr>
                <w:ilvl w:val="0"/>
                <w:numId w:val="23"/>
              </w:numPr>
              <w:rPr>
                <w:rFonts w:ascii="Times New Roman" w:hAnsi="Times New Roman" w:cs="Times New Roman"/>
                <w:sz w:val="24"/>
                <w:szCs w:val="24"/>
              </w:rPr>
            </w:pPr>
            <w:r w:rsidRPr="005D2A9B">
              <w:rPr>
                <w:rFonts w:ascii="Times New Roman" w:hAnsi="Times New Roman" w:cs="Times New Roman"/>
                <w:sz w:val="24"/>
                <w:szCs w:val="24"/>
              </w:rPr>
              <w:t>Muslim women’s focus group</w:t>
            </w:r>
          </w:p>
          <w:p w14:paraId="4D55ADA4" w14:textId="77777777" w:rsidR="00B167E3" w:rsidRPr="005D2A9B" w:rsidRDefault="00B167E3" w:rsidP="00F746A0">
            <w:pPr>
              <w:rPr>
                <w:rFonts w:ascii="Times New Roman" w:hAnsi="Times New Roman" w:cs="Times New Roman"/>
                <w:sz w:val="24"/>
                <w:szCs w:val="24"/>
              </w:rPr>
            </w:pPr>
          </w:p>
        </w:tc>
        <w:tc>
          <w:tcPr>
            <w:tcW w:w="3969" w:type="dxa"/>
          </w:tcPr>
          <w:p w14:paraId="6AF355C6"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lastRenderedPageBreak/>
              <w:t>Both interviews and focus groups were recorded and transcribed verbatim.</w:t>
            </w:r>
          </w:p>
          <w:p w14:paraId="142E8E09" w14:textId="77777777" w:rsidR="00B167E3" w:rsidRPr="005D2A9B" w:rsidRDefault="00B167E3" w:rsidP="00F746A0">
            <w:pPr>
              <w:rPr>
                <w:rFonts w:ascii="Times New Roman" w:hAnsi="Times New Roman" w:cs="Times New Roman"/>
                <w:sz w:val="24"/>
                <w:szCs w:val="24"/>
              </w:rPr>
            </w:pPr>
          </w:p>
          <w:p w14:paraId="590BA18C"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Identified emerging themes (coding) from transcripts.</w:t>
            </w:r>
          </w:p>
          <w:p w14:paraId="2E414D21" w14:textId="77777777" w:rsidR="00B167E3" w:rsidRPr="005D2A9B" w:rsidRDefault="00B167E3" w:rsidP="00F746A0">
            <w:pPr>
              <w:rPr>
                <w:rFonts w:ascii="Times New Roman" w:hAnsi="Times New Roman" w:cs="Times New Roman"/>
                <w:sz w:val="24"/>
                <w:szCs w:val="24"/>
              </w:rPr>
            </w:pPr>
          </w:p>
          <w:p w14:paraId="1A38B997" w14:textId="14559401"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Interview data and analysis i</w:t>
            </w:r>
            <w:r w:rsidR="00672DFB">
              <w:rPr>
                <w:rFonts w:ascii="Times New Roman" w:hAnsi="Times New Roman" w:cs="Times New Roman"/>
                <w:sz w:val="24"/>
                <w:szCs w:val="24"/>
              </w:rPr>
              <w:t>ncluded taking notes at</w:t>
            </w:r>
            <w:r w:rsidRPr="005D2A9B">
              <w:rPr>
                <w:rFonts w:ascii="Times New Roman" w:hAnsi="Times New Roman" w:cs="Times New Roman"/>
                <w:sz w:val="24"/>
                <w:szCs w:val="24"/>
              </w:rPr>
              <w:t xml:space="preserve"> meetings about faith and public health services. </w:t>
            </w:r>
          </w:p>
        </w:tc>
        <w:tc>
          <w:tcPr>
            <w:tcW w:w="3245" w:type="dxa"/>
          </w:tcPr>
          <w:p w14:paraId="0D349E17" w14:textId="75AD6ABB"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Findings identify that religious leaders were well informed about the health issues faced</w:t>
            </w:r>
            <w:r w:rsidR="00672DFB">
              <w:rPr>
                <w:rFonts w:ascii="Times New Roman" w:hAnsi="Times New Roman" w:cs="Times New Roman"/>
                <w:sz w:val="24"/>
                <w:szCs w:val="24"/>
              </w:rPr>
              <w:t xml:space="preserve"> with</w:t>
            </w:r>
            <w:r w:rsidRPr="005D2A9B">
              <w:rPr>
                <w:rFonts w:ascii="Times New Roman" w:hAnsi="Times New Roman" w:cs="Times New Roman"/>
                <w:sz w:val="24"/>
                <w:szCs w:val="24"/>
              </w:rPr>
              <w:t xml:space="preserve">in their communities and were involved in </w:t>
            </w:r>
            <w:r w:rsidR="00FE4481" w:rsidRPr="005D2A9B">
              <w:rPr>
                <w:rFonts w:ascii="Times New Roman" w:hAnsi="Times New Roman" w:cs="Times New Roman"/>
                <w:sz w:val="24"/>
                <w:szCs w:val="24"/>
              </w:rPr>
              <w:t>health-related</w:t>
            </w:r>
            <w:r w:rsidRPr="005D2A9B">
              <w:rPr>
                <w:rFonts w:ascii="Times New Roman" w:hAnsi="Times New Roman" w:cs="Times New Roman"/>
                <w:sz w:val="24"/>
                <w:szCs w:val="24"/>
              </w:rPr>
              <w:t xml:space="preserve"> work at their places of worship.</w:t>
            </w:r>
          </w:p>
          <w:p w14:paraId="36A18FBA" w14:textId="77777777" w:rsidR="00B167E3" w:rsidRPr="005D2A9B" w:rsidRDefault="00B167E3" w:rsidP="00F746A0">
            <w:pPr>
              <w:rPr>
                <w:rFonts w:ascii="Times New Roman" w:hAnsi="Times New Roman" w:cs="Times New Roman"/>
                <w:sz w:val="24"/>
                <w:szCs w:val="24"/>
              </w:rPr>
            </w:pPr>
          </w:p>
          <w:p w14:paraId="6F13B553" w14:textId="77777777" w:rsidR="00B167E3" w:rsidRPr="005D2A9B" w:rsidRDefault="00B167E3" w:rsidP="00F746A0">
            <w:pPr>
              <w:tabs>
                <w:tab w:val="left" w:pos="2295"/>
              </w:tabs>
              <w:rPr>
                <w:rFonts w:ascii="Times New Roman" w:hAnsi="Times New Roman" w:cs="Times New Roman"/>
                <w:sz w:val="24"/>
                <w:szCs w:val="24"/>
              </w:rPr>
            </w:pPr>
            <w:r w:rsidRPr="005D2A9B">
              <w:rPr>
                <w:rFonts w:ascii="Times New Roman" w:hAnsi="Times New Roman" w:cs="Times New Roman"/>
                <w:sz w:val="24"/>
                <w:szCs w:val="24"/>
              </w:rPr>
              <w:t>Places of worships are embedded in the community as they are seen as safe and trusted places.</w:t>
            </w:r>
          </w:p>
          <w:p w14:paraId="62201A6D" w14:textId="77777777" w:rsidR="00B167E3" w:rsidRPr="005D2A9B" w:rsidRDefault="00B167E3" w:rsidP="00F746A0">
            <w:pPr>
              <w:tabs>
                <w:tab w:val="left" w:pos="2295"/>
              </w:tabs>
              <w:rPr>
                <w:rFonts w:ascii="Times New Roman" w:hAnsi="Times New Roman" w:cs="Times New Roman"/>
                <w:sz w:val="24"/>
                <w:szCs w:val="24"/>
              </w:rPr>
            </w:pPr>
          </w:p>
          <w:p w14:paraId="04A2A962" w14:textId="77777777" w:rsidR="00B167E3" w:rsidRPr="005D2A9B" w:rsidRDefault="00B167E3" w:rsidP="00F746A0">
            <w:pPr>
              <w:tabs>
                <w:tab w:val="left" w:pos="2295"/>
              </w:tabs>
              <w:rPr>
                <w:rFonts w:ascii="Times New Roman" w:hAnsi="Times New Roman" w:cs="Times New Roman"/>
                <w:sz w:val="24"/>
                <w:szCs w:val="24"/>
              </w:rPr>
            </w:pPr>
            <w:r w:rsidRPr="005D2A9B">
              <w:rPr>
                <w:rFonts w:ascii="Times New Roman" w:hAnsi="Times New Roman" w:cs="Times New Roman"/>
                <w:sz w:val="24"/>
                <w:szCs w:val="24"/>
              </w:rPr>
              <w:t xml:space="preserve">Places of worship are a way of reaching groups and </w:t>
            </w:r>
            <w:r w:rsidRPr="005D2A9B">
              <w:rPr>
                <w:rFonts w:ascii="Times New Roman" w:hAnsi="Times New Roman" w:cs="Times New Roman"/>
                <w:sz w:val="24"/>
                <w:szCs w:val="24"/>
              </w:rPr>
              <w:lastRenderedPageBreak/>
              <w:t>individuals who may not access health care services.</w:t>
            </w:r>
          </w:p>
          <w:p w14:paraId="6F48C9A6" w14:textId="77777777" w:rsidR="00B167E3" w:rsidRPr="005D2A9B" w:rsidRDefault="00B167E3" w:rsidP="00F746A0">
            <w:pPr>
              <w:tabs>
                <w:tab w:val="left" w:pos="2295"/>
              </w:tabs>
              <w:rPr>
                <w:rFonts w:ascii="Times New Roman" w:hAnsi="Times New Roman" w:cs="Times New Roman"/>
                <w:sz w:val="24"/>
                <w:szCs w:val="24"/>
              </w:rPr>
            </w:pPr>
          </w:p>
          <w:p w14:paraId="566CD638" w14:textId="6BE6FBB7" w:rsidR="00B167E3" w:rsidRPr="005D2A9B" w:rsidRDefault="00B167E3" w:rsidP="00F746A0">
            <w:pPr>
              <w:tabs>
                <w:tab w:val="left" w:pos="2295"/>
              </w:tabs>
              <w:rPr>
                <w:rFonts w:ascii="Times New Roman" w:hAnsi="Times New Roman" w:cs="Times New Roman"/>
                <w:sz w:val="24"/>
                <w:szCs w:val="24"/>
              </w:rPr>
            </w:pPr>
            <w:r w:rsidRPr="005D2A9B">
              <w:rPr>
                <w:rFonts w:ascii="Times New Roman" w:hAnsi="Times New Roman" w:cs="Times New Roman"/>
                <w:sz w:val="24"/>
                <w:szCs w:val="24"/>
              </w:rPr>
              <w:t>Peoples</w:t>
            </w:r>
            <w:r w:rsidR="00FE4481" w:rsidRPr="005D2A9B">
              <w:rPr>
                <w:rFonts w:ascii="Times New Roman" w:hAnsi="Times New Roman" w:cs="Times New Roman"/>
                <w:sz w:val="24"/>
                <w:szCs w:val="24"/>
              </w:rPr>
              <w:t>’</w:t>
            </w:r>
            <w:r w:rsidRPr="005D2A9B">
              <w:rPr>
                <w:rFonts w:ascii="Times New Roman" w:hAnsi="Times New Roman" w:cs="Times New Roman"/>
                <w:sz w:val="24"/>
                <w:szCs w:val="24"/>
              </w:rPr>
              <w:t xml:space="preserve"> understanding of health issues are sometimes influenced by culture and religion. </w:t>
            </w:r>
          </w:p>
          <w:p w14:paraId="2863185C" w14:textId="77777777" w:rsidR="00B167E3" w:rsidRPr="005D2A9B" w:rsidRDefault="00B167E3" w:rsidP="00F746A0">
            <w:pPr>
              <w:tabs>
                <w:tab w:val="left" w:pos="2295"/>
              </w:tabs>
              <w:rPr>
                <w:rFonts w:ascii="Times New Roman" w:hAnsi="Times New Roman" w:cs="Times New Roman"/>
                <w:sz w:val="24"/>
                <w:szCs w:val="24"/>
              </w:rPr>
            </w:pPr>
          </w:p>
          <w:p w14:paraId="7CAA381E" w14:textId="35F2C911" w:rsidR="00B167E3" w:rsidRPr="005D2A9B" w:rsidRDefault="00B167E3" w:rsidP="00F746A0">
            <w:pPr>
              <w:tabs>
                <w:tab w:val="left" w:pos="2295"/>
              </w:tabs>
              <w:rPr>
                <w:rFonts w:ascii="Times New Roman" w:hAnsi="Times New Roman" w:cs="Times New Roman"/>
                <w:sz w:val="24"/>
                <w:szCs w:val="24"/>
              </w:rPr>
            </w:pPr>
            <w:r w:rsidRPr="005D2A9B">
              <w:rPr>
                <w:rFonts w:ascii="Times New Roman" w:hAnsi="Times New Roman" w:cs="Times New Roman"/>
                <w:sz w:val="24"/>
                <w:szCs w:val="24"/>
              </w:rPr>
              <w:t xml:space="preserve">Some believe that religion can get in the </w:t>
            </w:r>
            <w:r w:rsidR="00672DFB">
              <w:rPr>
                <w:rFonts w:ascii="Times New Roman" w:hAnsi="Times New Roman" w:cs="Times New Roman"/>
                <w:sz w:val="24"/>
                <w:szCs w:val="24"/>
              </w:rPr>
              <w:t>way of good health and illness as it is</w:t>
            </w:r>
            <w:r w:rsidRPr="005D2A9B">
              <w:rPr>
                <w:rFonts w:ascii="Times New Roman" w:hAnsi="Times New Roman" w:cs="Times New Roman"/>
                <w:sz w:val="24"/>
                <w:szCs w:val="24"/>
              </w:rPr>
              <w:t xml:space="preserve"> viewed as punishment.</w:t>
            </w:r>
          </w:p>
          <w:p w14:paraId="2937C7AB" w14:textId="77777777" w:rsidR="00B167E3" w:rsidRPr="005D2A9B" w:rsidRDefault="00B167E3" w:rsidP="00F746A0">
            <w:pPr>
              <w:tabs>
                <w:tab w:val="left" w:pos="2295"/>
              </w:tabs>
              <w:rPr>
                <w:rFonts w:ascii="Times New Roman" w:hAnsi="Times New Roman" w:cs="Times New Roman"/>
                <w:sz w:val="24"/>
                <w:szCs w:val="24"/>
              </w:rPr>
            </w:pPr>
          </w:p>
          <w:p w14:paraId="5BF3ACD5" w14:textId="77777777" w:rsidR="00B167E3" w:rsidRPr="005D2A9B" w:rsidRDefault="00B167E3" w:rsidP="00F746A0">
            <w:pPr>
              <w:tabs>
                <w:tab w:val="left" w:pos="2295"/>
              </w:tabs>
              <w:rPr>
                <w:rFonts w:ascii="Times New Roman" w:hAnsi="Times New Roman" w:cs="Times New Roman"/>
                <w:sz w:val="24"/>
                <w:szCs w:val="24"/>
              </w:rPr>
            </w:pPr>
            <w:r w:rsidRPr="005D2A9B">
              <w:rPr>
                <w:rFonts w:ascii="Times New Roman" w:hAnsi="Times New Roman" w:cs="Times New Roman"/>
                <w:sz w:val="24"/>
                <w:szCs w:val="24"/>
              </w:rPr>
              <w:t>Limitations to places of worship and public health services included addressing any issues in relation to sexual health, women or those in LGBTIQ groups.</w:t>
            </w:r>
          </w:p>
          <w:p w14:paraId="2E3A4CAF" w14:textId="77777777" w:rsidR="00B167E3" w:rsidRPr="005D2A9B" w:rsidRDefault="00B167E3" w:rsidP="00F746A0">
            <w:pPr>
              <w:tabs>
                <w:tab w:val="left" w:pos="2295"/>
              </w:tabs>
              <w:rPr>
                <w:rFonts w:ascii="Times New Roman" w:hAnsi="Times New Roman" w:cs="Times New Roman"/>
                <w:sz w:val="24"/>
                <w:szCs w:val="24"/>
              </w:rPr>
            </w:pPr>
          </w:p>
        </w:tc>
      </w:tr>
    </w:tbl>
    <w:p w14:paraId="4C95631D" w14:textId="77777777" w:rsidR="00B167E3" w:rsidRPr="005D2A9B" w:rsidRDefault="00B167E3" w:rsidP="00B167E3">
      <w:pPr>
        <w:rPr>
          <w:rFonts w:ascii="Times New Roman" w:hAnsi="Times New Roman" w:cs="Times New Roman"/>
          <w:i/>
          <w:sz w:val="24"/>
          <w:szCs w:val="24"/>
        </w:rPr>
      </w:pPr>
    </w:p>
    <w:p w14:paraId="1A0830B8" w14:textId="77777777" w:rsidR="00B167E3" w:rsidRPr="005D2A9B" w:rsidRDefault="00B167E3" w:rsidP="00B167E3">
      <w:pPr>
        <w:rPr>
          <w:rFonts w:ascii="Times New Roman" w:hAnsi="Times New Roman" w:cs="Times New Roman"/>
          <w:i/>
          <w:sz w:val="24"/>
          <w:szCs w:val="24"/>
        </w:rPr>
      </w:pPr>
      <w:r w:rsidRPr="005D2A9B">
        <w:rPr>
          <w:rFonts w:ascii="Times New Roman" w:hAnsi="Times New Roman" w:cs="Times New Roman"/>
          <w:i/>
          <w:sz w:val="24"/>
          <w:szCs w:val="24"/>
        </w:rPr>
        <w:t>Mixed Methods Studies</w:t>
      </w:r>
    </w:p>
    <w:tbl>
      <w:tblPr>
        <w:tblStyle w:val="TableGrid"/>
        <w:tblW w:w="14312" w:type="dxa"/>
        <w:tblLayout w:type="fixed"/>
        <w:tblLook w:val="04A0" w:firstRow="1" w:lastRow="0" w:firstColumn="1" w:lastColumn="0" w:noHBand="0" w:noVBand="1"/>
      </w:tblPr>
      <w:tblGrid>
        <w:gridCol w:w="1696"/>
        <w:gridCol w:w="2552"/>
        <w:gridCol w:w="3685"/>
        <w:gridCol w:w="3261"/>
        <w:gridCol w:w="3118"/>
      </w:tblGrid>
      <w:tr w:rsidR="00B167E3" w:rsidRPr="005D2A9B" w14:paraId="750EA1C1" w14:textId="77777777" w:rsidTr="00F746A0">
        <w:tc>
          <w:tcPr>
            <w:tcW w:w="1696" w:type="dxa"/>
          </w:tcPr>
          <w:p w14:paraId="4741CCDF"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Study</w:t>
            </w:r>
          </w:p>
        </w:tc>
        <w:tc>
          <w:tcPr>
            <w:tcW w:w="2552" w:type="dxa"/>
          </w:tcPr>
          <w:p w14:paraId="425D7289"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Study Design</w:t>
            </w:r>
          </w:p>
        </w:tc>
        <w:tc>
          <w:tcPr>
            <w:tcW w:w="3685" w:type="dxa"/>
          </w:tcPr>
          <w:p w14:paraId="15FFBE59"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Outcome Measures</w:t>
            </w:r>
          </w:p>
        </w:tc>
        <w:tc>
          <w:tcPr>
            <w:tcW w:w="3261" w:type="dxa"/>
          </w:tcPr>
          <w:p w14:paraId="0F36283D"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Analysis</w:t>
            </w:r>
          </w:p>
        </w:tc>
        <w:tc>
          <w:tcPr>
            <w:tcW w:w="3118" w:type="dxa"/>
            <w:tcBorders>
              <w:right w:val="single" w:sz="4" w:space="0" w:color="auto"/>
            </w:tcBorders>
          </w:tcPr>
          <w:p w14:paraId="2BB25FB6"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Results Summary</w:t>
            </w:r>
          </w:p>
        </w:tc>
      </w:tr>
      <w:tr w:rsidR="00B167E3" w:rsidRPr="005D2A9B" w14:paraId="425FCA3A" w14:textId="77777777" w:rsidTr="00F746A0">
        <w:tc>
          <w:tcPr>
            <w:tcW w:w="1696" w:type="dxa"/>
          </w:tcPr>
          <w:p w14:paraId="4D6064BF" w14:textId="77777777" w:rsidR="00B167E3" w:rsidRPr="005D2A9B" w:rsidRDefault="00B167E3" w:rsidP="00F746A0">
            <w:pPr>
              <w:rPr>
                <w:rStyle w:val="selectable"/>
                <w:rFonts w:ascii="Times New Roman" w:hAnsi="Times New Roman" w:cs="Times New Roman"/>
                <w:color w:val="000000"/>
                <w:sz w:val="24"/>
                <w:szCs w:val="24"/>
              </w:rPr>
            </w:pPr>
            <w:r w:rsidRPr="005D2A9B">
              <w:rPr>
                <w:rStyle w:val="selectable"/>
                <w:rFonts w:ascii="Times New Roman" w:hAnsi="Times New Roman" w:cs="Times New Roman"/>
                <w:color w:val="000000"/>
                <w:sz w:val="24"/>
                <w:szCs w:val="24"/>
              </w:rPr>
              <w:lastRenderedPageBreak/>
              <w:t xml:space="preserve">Oakley, </w:t>
            </w:r>
            <w:proofErr w:type="spellStart"/>
            <w:r w:rsidRPr="005D2A9B">
              <w:rPr>
                <w:rStyle w:val="selectable"/>
                <w:rFonts w:ascii="Times New Roman" w:hAnsi="Times New Roman" w:cs="Times New Roman"/>
                <w:color w:val="000000"/>
                <w:sz w:val="24"/>
                <w:szCs w:val="24"/>
              </w:rPr>
              <w:t>Fenge</w:t>
            </w:r>
            <w:proofErr w:type="spellEnd"/>
            <w:r w:rsidRPr="005D2A9B">
              <w:rPr>
                <w:rStyle w:val="selectable"/>
                <w:rFonts w:ascii="Times New Roman" w:hAnsi="Times New Roman" w:cs="Times New Roman"/>
                <w:color w:val="000000"/>
                <w:sz w:val="24"/>
                <w:szCs w:val="24"/>
              </w:rPr>
              <w:t>, Bass &amp; Humphreys, (2016)</w:t>
            </w:r>
          </w:p>
        </w:tc>
        <w:tc>
          <w:tcPr>
            <w:tcW w:w="2552" w:type="dxa"/>
          </w:tcPr>
          <w:p w14:paraId="0605C224"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Survey</w:t>
            </w:r>
          </w:p>
          <w:p w14:paraId="25F58EE2" w14:textId="77777777" w:rsidR="00B167E3" w:rsidRPr="005D2A9B" w:rsidRDefault="00B167E3" w:rsidP="00F746A0">
            <w:pPr>
              <w:rPr>
                <w:rFonts w:ascii="Times New Roman" w:hAnsi="Times New Roman" w:cs="Times New Roman"/>
                <w:sz w:val="24"/>
                <w:szCs w:val="24"/>
              </w:rPr>
            </w:pPr>
          </w:p>
          <w:p w14:paraId="58774998"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i/>
                <w:sz w:val="24"/>
                <w:szCs w:val="24"/>
              </w:rPr>
              <w:t xml:space="preserve">n </w:t>
            </w:r>
            <w:r w:rsidRPr="005D2A9B">
              <w:rPr>
                <w:rFonts w:ascii="Times New Roman" w:hAnsi="Times New Roman" w:cs="Times New Roman"/>
                <w:sz w:val="24"/>
                <w:szCs w:val="24"/>
              </w:rPr>
              <w:t>= 3,182</w:t>
            </w:r>
          </w:p>
        </w:tc>
        <w:tc>
          <w:tcPr>
            <w:tcW w:w="3685" w:type="dxa"/>
          </w:tcPr>
          <w:p w14:paraId="734F2FB9"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Study based on Vulnerable Adults (VA) in Christian communities survey.</w:t>
            </w:r>
          </w:p>
          <w:p w14:paraId="3FE6AE70" w14:textId="77777777" w:rsidR="00B167E3" w:rsidRPr="005D2A9B" w:rsidRDefault="00B167E3" w:rsidP="00F746A0">
            <w:pPr>
              <w:rPr>
                <w:rFonts w:ascii="Times New Roman" w:hAnsi="Times New Roman" w:cs="Times New Roman"/>
                <w:sz w:val="24"/>
                <w:szCs w:val="24"/>
              </w:rPr>
            </w:pPr>
          </w:p>
          <w:p w14:paraId="0FBEDDA0"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Represents broad exploration of opinions of those who attend church regularly or those working in Christian faith organisation</w:t>
            </w:r>
          </w:p>
          <w:p w14:paraId="2848FBEC" w14:textId="77777777" w:rsidR="00B167E3" w:rsidRPr="005D2A9B" w:rsidRDefault="00B167E3" w:rsidP="00F746A0">
            <w:pPr>
              <w:rPr>
                <w:rFonts w:ascii="Times New Roman" w:hAnsi="Times New Roman" w:cs="Times New Roman"/>
                <w:sz w:val="24"/>
                <w:szCs w:val="24"/>
              </w:rPr>
            </w:pPr>
          </w:p>
          <w:p w14:paraId="12F55A70"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Questions begun with demographics, then collected responses on understanding the term VA and the questions about safeguarding training that was undertaken and areas to develop safeguarding training.</w:t>
            </w:r>
          </w:p>
          <w:p w14:paraId="699B3C06" w14:textId="77777777" w:rsidR="00B167E3" w:rsidRPr="005D2A9B" w:rsidRDefault="00B167E3" w:rsidP="00F746A0">
            <w:pPr>
              <w:rPr>
                <w:rFonts w:ascii="Times New Roman" w:hAnsi="Times New Roman" w:cs="Times New Roman"/>
                <w:sz w:val="24"/>
                <w:szCs w:val="24"/>
              </w:rPr>
            </w:pPr>
          </w:p>
        </w:tc>
        <w:tc>
          <w:tcPr>
            <w:tcW w:w="3261" w:type="dxa"/>
          </w:tcPr>
          <w:p w14:paraId="035A9B02" w14:textId="0167B734"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Closed questions were analysed using the</w:t>
            </w:r>
            <w:r w:rsidR="00283748" w:rsidRPr="005D2A9B">
              <w:rPr>
                <w:rFonts w:ascii="Times New Roman" w:hAnsi="Times New Roman" w:cs="Times New Roman"/>
                <w:sz w:val="24"/>
                <w:szCs w:val="24"/>
              </w:rPr>
              <w:t xml:space="preserve"> survey</w:t>
            </w:r>
            <w:r w:rsidRPr="005D2A9B">
              <w:rPr>
                <w:rFonts w:ascii="Times New Roman" w:hAnsi="Times New Roman" w:cs="Times New Roman"/>
                <w:sz w:val="24"/>
                <w:szCs w:val="24"/>
              </w:rPr>
              <w:t xml:space="preserve"> Monkey’s tool for descriptive statistics</w:t>
            </w:r>
          </w:p>
          <w:p w14:paraId="45F9539F" w14:textId="77777777" w:rsidR="00B167E3" w:rsidRPr="005D2A9B" w:rsidRDefault="00B167E3" w:rsidP="00F746A0">
            <w:pPr>
              <w:rPr>
                <w:rFonts w:ascii="Times New Roman" w:hAnsi="Times New Roman" w:cs="Times New Roman"/>
                <w:sz w:val="24"/>
                <w:szCs w:val="24"/>
              </w:rPr>
            </w:pPr>
          </w:p>
          <w:p w14:paraId="745EE393" w14:textId="02EBFF9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The open questions were analysed using a</w:t>
            </w:r>
            <w:r w:rsidR="00283748" w:rsidRPr="005D2A9B">
              <w:rPr>
                <w:rFonts w:ascii="Times New Roman" w:hAnsi="Times New Roman" w:cs="Times New Roman"/>
                <w:sz w:val="24"/>
                <w:szCs w:val="24"/>
              </w:rPr>
              <w:t xml:space="preserve">n overarching </w:t>
            </w:r>
            <w:r w:rsidRPr="005D2A9B">
              <w:rPr>
                <w:rFonts w:ascii="Times New Roman" w:hAnsi="Times New Roman" w:cs="Times New Roman"/>
                <w:sz w:val="24"/>
                <w:szCs w:val="24"/>
              </w:rPr>
              <w:t>qualitative approach</w:t>
            </w:r>
            <w:r w:rsidR="0063418E" w:rsidRPr="005D2A9B">
              <w:rPr>
                <w:rFonts w:ascii="Times New Roman" w:hAnsi="Times New Roman" w:cs="Times New Roman"/>
                <w:sz w:val="24"/>
                <w:szCs w:val="24"/>
              </w:rPr>
              <w:t xml:space="preserve"> </w:t>
            </w:r>
            <w:r w:rsidR="00283748" w:rsidRPr="005D2A9B">
              <w:rPr>
                <w:rFonts w:ascii="Times New Roman" w:hAnsi="Times New Roman" w:cs="Times New Roman"/>
                <w:sz w:val="24"/>
                <w:szCs w:val="24"/>
              </w:rPr>
              <w:t>t</w:t>
            </w:r>
            <w:r w:rsidRPr="005D2A9B">
              <w:rPr>
                <w:rFonts w:ascii="Times New Roman" w:hAnsi="Times New Roman" w:cs="Times New Roman"/>
                <w:sz w:val="24"/>
                <w:szCs w:val="24"/>
              </w:rPr>
              <w:t>o understand key themes and explore ‘multifaceted reality’ of participants.</w:t>
            </w:r>
          </w:p>
          <w:p w14:paraId="774D86EB" w14:textId="77777777" w:rsidR="00B167E3" w:rsidRPr="005D2A9B" w:rsidRDefault="00B167E3" w:rsidP="00F746A0">
            <w:pPr>
              <w:rPr>
                <w:rFonts w:ascii="Times New Roman" w:hAnsi="Times New Roman" w:cs="Times New Roman"/>
                <w:sz w:val="24"/>
                <w:szCs w:val="24"/>
              </w:rPr>
            </w:pPr>
          </w:p>
          <w:p w14:paraId="743DE3C6" w14:textId="03A9ABEC"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Aim</w:t>
            </w:r>
            <w:r w:rsidR="00D6543B">
              <w:rPr>
                <w:rFonts w:ascii="Times New Roman" w:hAnsi="Times New Roman" w:cs="Times New Roman"/>
                <w:sz w:val="24"/>
                <w:szCs w:val="24"/>
              </w:rPr>
              <w:t>ed</w:t>
            </w:r>
            <w:r w:rsidRPr="005D2A9B">
              <w:rPr>
                <w:rFonts w:ascii="Times New Roman" w:hAnsi="Times New Roman" w:cs="Times New Roman"/>
                <w:sz w:val="24"/>
                <w:szCs w:val="24"/>
              </w:rPr>
              <w:t xml:space="preserve"> to explore in depth – concepts, meanings and explanations developed from </w:t>
            </w:r>
            <w:r w:rsidR="00D6543B">
              <w:rPr>
                <w:rFonts w:ascii="Times New Roman" w:hAnsi="Times New Roman" w:cs="Times New Roman"/>
                <w:sz w:val="24"/>
                <w:szCs w:val="24"/>
              </w:rPr>
              <w:t xml:space="preserve">the </w:t>
            </w:r>
            <w:r w:rsidRPr="005D2A9B">
              <w:rPr>
                <w:rFonts w:ascii="Times New Roman" w:hAnsi="Times New Roman" w:cs="Times New Roman"/>
                <w:sz w:val="24"/>
                <w:szCs w:val="24"/>
              </w:rPr>
              <w:t>data.</w:t>
            </w:r>
          </w:p>
          <w:p w14:paraId="05580D42" w14:textId="77777777" w:rsidR="00B167E3" w:rsidRPr="005D2A9B" w:rsidRDefault="00B167E3" w:rsidP="00F746A0">
            <w:pPr>
              <w:rPr>
                <w:rFonts w:ascii="Times New Roman" w:hAnsi="Times New Roman" w:cs="Times New Roman"/>
                <w:sz w:val="24"/>
                <w:szCs w:val="24"/>
              </w:rPr>
            </w:pPr>
          </w:p>
          <w:p w14:paraId="1E0146DD"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Thematic analysis was used for emerging themes.</w:t>
            </w:r>
          </w:p>
          <w:p w14:paraId="3208545E" w14:textId="77777777" w:rsidR="00B167E3" w:rsidRPr="005D2A9B" w:rsidRDefault="00B167E3" w:rsidP="00F746A0">
            <w:pPr>
              <w:rPr>
                <w:rFonts w:ascii="Times New Roman" w:hAnsi="Times New Roman" w:cs="Times New Roman"/>
                <w:sz w:val="24"/>
                <w:szCs w:val="24"/>
              </w:rPr>
            </w:pPr>
          </w:p>
        </w:tc>
        <w:tc>
          <w:tcPr>
            <w:tcW w:w="3118" w:type="dxa"/>
          </w:tcPr>
          <w:p w14:paraId="049969F3"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The survey was completed by 3,152 people</w:t>
            </w:r>
          </w:p>
          <w:p w14:paraId="0C8253EA" w14:textId="77777777" w:rsidR="00B167E3" w:rsidRPr="005D2A9B" w:rsidRDefault="00B167E3" w:rsidP="00F746A0">
            <w:pPr>
              <w:rPr>
                <w:rFonts w:ascii="Times New Roman" w:hAnsi="Times New Roman" w:cs="Times New Roman"/>
                <w:sz w:val="24"/>
                <w:szCs w:val="24"/>
              </w:rPr>
            </w:pPr>
          </w:p>
          <w:p w14:paraId="7ED9FA2A" w14:textId="4025E022"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 xml:space="preserve">Survey consisted of </w:t>
            </w:r>
            <w:r w:rsidR="00D6543B">
              <w:rPr>
                <w:rFonts w:ascii="Times New Roman" w:hAnsi="Times New Roman" w:cs="Times New Roman"/>
                <w:sz w:val="24"/>
                <w:szCs w:val="24"/>
              </w:rPr>
              <w:t>a wide variety</w:t>
            </w:r>
            <w:r w:rsidRPr="005D2A9B">
              <w:rPr>
                <w:rFonts w:ascii="Times New Roman" w:hAnsi="Times New Roman" w:cs="Times New Roman"/>
                <w:sz w:val="24"/>
                <w:szCs w:val="24"/>
              </w:rPr>
              <w:t xml:space="preserve"> </w:t>
            </w:r>
            <w:r w:rsidR="00D6543B">
              <w:rPr>
                <w:rFonts w:ascii="Times New Roman" w:hAnsi="Times New Roman" w:cs="Times New Roman"/>
                <w:sz w:val="24"/>
                <w:szCs w:val="24"/>
              </w:rPr>
              <w:t xml:space="preserve">of </w:t>
            </w:r>
            <w:r w:rsidRPr="005D2A9B">
              <w:rPr>
                <w:rFonts w:ascii="Times New Roman" w:hAnsi="Times New Roman" w:cs="Times New Roman"/>
                <w:sz w:val="24"/>
                <w:szCs w:val="24"/>
              </w:rPr>
              <w:t>backgrounds, age ra</w:t>
            </w:r>
            <w:r w:rsidR="00D6543B">
              <w:rPr>
                <w:rFonts w:ascii="Times New Roman" w:hAnsi="Times New Roman" w:cs="Times New Roman"/>
                <w:sz w:val="24"/>
                <w:szCs w:val="24"/>
              </w:rPr>
              <w:t>nging from 18-70 mostly with</w:t>
            </w:r>
            <w:r w:rsidRPr="005D2A9B">
              <w:rPr>
                <w:rFonts w:ascii="Times New Roman" w:hAnsi="Times New Roman" w:cs="Times New Roman"/>
                <w:sz w:val="24"/>
                <w:szCs w:val="24"/>
              </w:rPr>
              <w:t xml:space="preserve"> ages of 30-69.</w:t>
            </w:r>
          </w:p>
          <w:p w14:paraId="0B5F2C60" w14:textId="77777777" w:rsidR="00B167E3" w:rsidRPr="005D2A9B" w:rsidRDefault="00B167E3" w:rsidP="00F746A0">
            <w:pPr>
              <w:rPr>
                <w:rFonts w:ascii="Times New Roman" w:hAnsi="Times New Roman" w:cs="Times New Roman"/>
                <w:sz w:val="24"/>
                <w:szCs w:val="24"/>
              </w:rPr>
            </w:pPr>
          </w:p>
          <w:p w14:paraId="5D360FF4" w14:textId="6D0789BC"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 xml:space="preserve"> A filter was created to the survey responses</w:t>
            </w:r>
            <w:r w:rsidR="00D6543B">
              <w:rPr>
                <w:rFonts w:ascii="Times New Roman" w:hAnsi="Times New Roman" w:cs="Times New Roman"/>
                <w:sz w:val="24"/>
                <w:szCs w:val="24"/>
              </w:rPr>
              <w:t xml:space="preserve"> in order</w:t>
            </w:r>
            <w:r w:rsidRPr="005D2A9B">
              <w:rPr>
                <w:rFonts w:ascii="Times New Roman" w:hAnsi="Times New Roman" w:cs="Times New Roman"/>
                <w:sz w:val="24"/>
                <w:szCs w:val="24"/>
              </w:rPr>
              <w:t xml:space="preserve"> to identify the difference</w:t>
            </w:r>
            <w:r w:rsidR="00D6543B">
              <w:rPr>
                <w:rFonts w:ascii="Times New Roman" w:hAnsi="Times New Roman" w:cs="Times New Roman"/>
                <w:sz w:val="24"/>
                <w:szCs w:val="24"/>
              </w:rPr>
              <w:t>s</w:t>
            </w:r>
            <w:r w:rsidRPr="005D2A9B">
              <w:rPr>
                <w:rFonts w:ascii="Times New Roman" w:hAnsi="Times New Roman" w:cs="Times New Roman"/>
                <w:sz w:val="24"/>
                <w:szCs w:val="24"/>
              </w:rPr>
              <w:t xml:space="preserve"> in results base</w:t>
            </w:r>
            <w:r w:rsidR="00D6543B">
              <w:rPr>
                <w:rFonts w:ascii="Times New Roman" w:hAnsi="Times New Roman" w:cs="Times New Roman"/>
                <w:sz w:val="24"/>
                <w:szCs w:val="24"/>
              </w:rPr>
              <w:t>d</w:t>
            </w:r>
            <w:r w:rsidRPr="005D2A9B">
              <w:rPr>
                <w:rFonts w:ascii="Times New Roman" w:hAnsi="Times New Roman" w:cs="Times New Roman"/>
                <w:sz w:val="24"/>
                <w:szCs w:val="24"/>
              </w:rPr>
              <w:t xml:space="preserve"> o</w:t>
            </w:r>
            <w:r w:rsidR="00D6543B">
              <w:rPr>
                <w:rFonts w:ascii="Times New Roman" w:hAnsi="Times New Roman" w:cs="Times New Roman"/>
                <w:sz w:val="24"/>
                <w:szCs w:val="24"/>
              </w:rPr>
              <w:t>n those who did and did not have</w:t>
            </w:r>
            <w:r w:rsidRPr="005D2A9B">
              <w:rPr>
                <w:rFonts w:ascii="Times New Roman" w:hAnsi="Times New Roman" w:cs="Times New Roman"/>
                <w:sz w:val="24"/>
                <w:szCs w:val="24"/>
              </w:rPr>
              <w:t xml:space="preserve"> a safeguard</w:t>
            </w:r>
            <w:r w:rsidR="00D6543B">
              <w:rPr>
                <w:rFonts w:ascii="Times New Roman" w:hAnsi="Times New Roman" w:cs="Times New Roman"/>
                <w:sz w:val="24"/>
                <w:szCs w:val="24"/>
              </w:rPr>
              <w:t>ing role, however,</w:t>
            </w:r>
            <w:r w:rsidRPr="005D2A9B">
              <w:rPr>
                <w:rFonts w:ascii="Times New Roman" w:hAnsi="Times New Roman" w:cs="Times New Roman"/>
                <w:sz w:val="24"/>
                <w:szCs w:val="24"/>
              </w:rPr>
              <w:t xml:space="preserve"> there was no significant difference.</w:t>
            </w:r>
          </w:p>
          <w:p w14:paraId="7E0EDC81" w14:textId="77777777" w:rsidR="00B167E3" w:rsidRPr="005D2A9B" w:rsidRDefault="00B167E3" w:rsidP="00F746A0">
            <w:pPr>
              <w:rPr>
                <w:rFonts w:ascii="Times New Roman" w:hAnsi="Times New Roman" w:cs="Times New Roman"/>
                <w:sz w:val="24"/>
                <w:szCs w:val="24"/>
              </w:rPr>
            </w:pPr>
          </w:p>
          <w:p w14:paraId="1B2E2B0A"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Confidence in knowing what the term ‘VA’ means</w:t>
            </w:r>
          </w:p>
          <w:p w14:paraId="5535E0F2" w14:textId="67DE2B7E" w:rsidR="00B167E3" w:rsidRPr="005D2A9B" w:rsidRDefault="00D6543B" w:rsidP="00B167E3">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87%</w:t>
            </w:r>
            <w:r w:rsidR="00B167E3" w:rsidRPr="005D2A9B">
              <w:rPr>
                <w:rFonts w:ascii="Times New Roman" w:hAnsi="Times New Roman" w:cs="Times New Roman"/>
                <w:sz w:val="24"/>
                <w:szCs w:val="24"/>
              </w:rPr>
              <w:t xml:space="preserve"> were confident</w:t>
            </w:r>
          </w:p>
          <w:p w14:paraId="0F03743E" w14:textId="77777777" w:rsidR="00B167E3" w:rsidRPr="005D2A9B" w:rsidRDefault="00B167E3" w:rsidP="00F746A0">
            <w:pPr>
              <w:rPr>
                <w:rFonts w:ascii="Times New Roman" w:hAnsi="Times New Roman" w:cs="Times New Roman"/>
                <w:sz w:val="24"/>
                <w:szCs w:val="24"/>
              </w:rPr>
            </w:pPr>
          </w:p>
          <w:p w14:paraId="128F1736"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Defining the term ‘VA’ – 5 superordinate themes emerged</w:t>
            </w:r>
          </w:p>
          <w:p w14:paraId="167A3E4C" w14:textId="77777777" w:rsidR="00B167E3" w:rsidRPr="005D2A9B" w:rsidRDefault="00B167E3" w:rsidP="00B167E3">
            <w:pPr>
              <w:pStyle w:val="ListParagraph"/>
              <w:numPr>
                <w:ilvl w:val="0"/>
                <w:numId w:val="22"/>
              </w:numPr>
              <w:rPr>
                <w:rFonts w:ascii="Times New Roman" w:hAnsi="Times New Roman" w:cs="Times New Roman"/>
                <w:sz w:val="24"/>
                <w:szCs w:val="24"/>
              </w:rPr>
            </w:pPr>
            <w:r w:rsidRPr="005D2A9B">
              <w:rPr>
                <w:rFonts w:ascii="Times New Roman" w:hAnsi="Times New Roman" w:cs="Times New Roman"/>
                <w:sz w:val="24"/>
                <w:szCs w:val="24"/>
              </w:rPr>
              <w:lastRenderedPageBreak/>
              <w:t>Physical disability, age, needs, at risk, limited capacity.</w:t>
            </w:r>
          </w:p>
          <w:p w14:paraId="6AB4AE9E" w14:textId="77777777" w:rsidR="00B167E3" w:rsidRPr="005D2A9B" w:rsidRDefault="00B167E3" w:rsidP="00F746A0">
            <w:pPr>
              <w:rPr>
                <w:rFonts w:ascii="Times New Roman" w:hAnsi="Times New Roman" w:cs="Times New Roman"/>
                <w:sz w:val="24"/>
                <w:szCs w:val="24"/>
              </w:rPr>
            </w:pPr>
          </w:p>
          <w:p w14:paraId="309BC867"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Confidence in identifying factors which may contribute vulnerability.</w:t>
            </w:r>
          </w:p>
          <w:p w14:paraId="6363EB90" w14:textId="7DF6A01F" w:rsidR="00B167E3" w:rsidRPr="005D2A9B" w:rsidRDefault="00D6543B" w:rsidP="00B167E3">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90%</w:t>
            </w:r>
            <w:r w:rsidR="00B167E3" w:rsidRPr="005D2A9B">
              <w:rPr>
                <w:rFonts w:ascii="Times New Roman" w:hAnsi="Times New Roman" w:cs="Times New Roman"/>
                <w:sz w:val="24"/>
                <w:szCs w:val="24"/>
              </w:rPr>
              <w:t xml:space="preserve"> were confident</w:t>
            </w:r>
          </w:p>
          <w:p w14:paraId="0B50CC7B" w14:textId="77777777" w:rsidR="00B167E3" w:rsidRPr="005D2A9B" w:rsidRDefault="00B167E3" w:rsidP="00F746A0">
            <w:pPr>
              <w:rPr>
                <w:rFonts w:ascii="Times New Roman" w:hAnsi="Times New Roman" w:cs="Times New Roman"/>
                <w:sz w:val="24"/>
                <w:szCs w:val="24"/>
              </w:rPr>
            </w:pPr>
          </w:p>
          <w:p w14:paraId="35C14401"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Have you had any training about safeguarding VAs?</w:t>
            </w:r>
          </w:p>
          <w:p w14:paraId="525AB27A" w14:textId="6D3FA54A" w:rsidR="00B167E3" w:rsidRPr="005D2A9B" w:rsidRDefault="00D6543B" w:rsidP="00B167E3">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53%</w:t>
            </w:r>
            <w:r w:rsidR="00B167E3" w:rsidRPr="005D2A9B">
              <w:rPr>
                <w:rFonts w:ascii="Times New Roman" w:hAnsi="Times New Roman" w:cs="Times New Roman"/>
                <w:sz w:val="24"/>
                <w:szCs w:val="24"/>
              </w:rPr>
              <w:t xml:space="preserve"> indicated they </w:t>
            </w:r>
            <w:r>
              <w:rPr>
                <w:rFonts w:ascii="Times New Roman" w:hAnsi="Times New Roman" w:cs="Times New Roman"/>
                <w:sz w:val="24"/>
                <w:szCs w:val="24"/>
              </w:rPr>
              <w:t>received training and 46% said they did</w:t>
            </w:r>
            <w:r w:rsidR="00B167E3" w:rsidRPr="005D2A9B">
              <w:rPr>
                <w:rFonts w:ascii="Times New Roman" w:hAnsi="Times New Roman" w:cs="Times New Roman"/>
                <w:sz w:val="24"/>
                <w:szCs w:val="24"/>
              </w:rPr>
              <w:t xml:space="preserve"> not</w:t>
            </w:r>
          </w:p>
          <w:p w14:paraId="7C7DE389" w14:textId="77777777" w:rsidR="00B167E3" w:rsidRPr="005D2A9B" w:rsidRDefault="00B167E3" w:rsidP="00F746A0">
            <w:pPr>
              <w:rPr>
                <w:rFonts w:ascii="Times New Roman" w:hAnsi="Times New Roman" w:cs="Times New Roman"/>
                <w:sz w:val="24"/>
                <w:szCs w:val="24"/>
              </w:rPr>
            </w:pPr>
          </w:p>
          <w:p w14:paraId="42F4BF68" w14:textId="77777777" w:rsidR="00B167E3" w:rsidRPr="005D2A9B" w:rsidRDefault="00B167E3" w:rsidP="00283748">
            <w:pPr>
              <w:rPr>
                <w:rFonts w:ascii="Times New Roman" w:hAnsi="Times New Roman" w:cs="Times New Roman"/>
                <w:sz w:val="24"/>
                <w:szCs w:val="24"/>
              </w:rPr>
            </w:pPr>
          </w:p>
        </w:tc>
      </w:tr>
      <w:tr w:rsidR="00B167E3" w:rsidRPr="005D2A9B" w14:paraId="429B910A" w14:textId="77777777" w:rsidTr="00F746A0">
        <w:tc>
          <w:tcPr>
            <w:tcW w:w="1696" w:type="dxa"/>
          </w:tcPr>
          <w:p w14:paraId="6FDDFDEA" w14:textId="77777777" w:rsidR="00B167E3" w:rsidRPr="005D2A9B" w:rsidRDefault="00B167E3" w:rsidP="00F746A0">
            <w:pPr>
              <w:rPr>
                <w:rFonts w:ascii="Times New Roman" w:hAnsi="Times New Roman" w:cs="Times New Roman"/>
                <w:sz w:val="24"/>
                <w:szCs w:val="24"/>
              </w:rPr>
            </w:pPr>
            <w:proofErr w:type="spellStart"/>
            <w:r w:rsidRPr="005D2A9B">
              <w:rPr>
                <w:rStyle w:val="selectable"/>
                <w:rFonts w:ascii="Times New Roman" w:hAnsi="Times New Roman" w:cs="Times New Roman"/>
                <w:color w:val="000000"/>
                <w:sz w:val="24"/>
                <w:szCs w:val="24"/>
              </w:rPr>
              <w:t>McEvoy</w:t>
            </w:r>
            <w:proofErr w:type="spellEnd"/>
            <w:r w:rsidRPr="005D2A9B">
              <w:rPr>
                <w:rStyle w:val="selectable"/>
                <w:rFonts w:ascii="Times New Roman" w:hAnsi="Times New Roman" w:cs="Times New Roman"/>
                <w:color w:val="000000"/>
                <w:sz w:val="24"/>
                <w:szCs w:val="24"/>
              </w:rPr>
              <w:t xml:space="preserve">, Williamson, </w:t>
            </w:r>
            <w:proofErr w:type="spellStart"/>
            <w:r w:rsidRPr="005D2A9B">
              <w:rPr>
                <w:rStyle w:val="selectable"/>
                <w:rFonts w:ascii="Times New Roman" w:hAnsi="Times New Roman" w:cs="Times New Roman"/>
                <w:color w:val="000000"/>
                <w:sz w:val="24"/>
                <w:szCs w:val="24"/>
              </w:rPr>
              <w:t>Kada</w:t>
            </w:r>
            <w:proofErr w:type="spellEnd"/>
            <w:r w:rsidRPr="005D2A9B">
              <w:rPr>
                <w:rStyle w:val="selectable"/>
                <w:rFonts w:ascii="Times New Roman" w:hAnsi="Times New Roman" w:cs="Times New Roman"/>
                <w:color w:val="000000"/>
                <w:sz w:val="24"/>
                <w:szCs w:val="24"/>
              </w:rPr>
              <w:t xml:space="preserve">, Frazer, </w:t>
            </w:r>
            <w:proofErr w:type="spellStart"/>
            <w:r w:rsidRPr="005D2A9B">
              <w:rPr>
                <w:rStyle w:val="selectable"/>
                <w:rFonts w:ascii="Times New Roman" w:hAnsi="Times New Roman" w:cs="Times New Roman"/>
                <w:color w:val="000000"/>
                <w:sz w:val="24"/>
                <w:szCs w:val="24"/>
              </w:rPr>
              <w:t>Dhilwayo</w:t>
            </w:r>
            <w:proofErr w:type="spellEnd"/>
            <w:r w:rsidRPr="005D2A9B">
              <w:rPr>
                <w:rStyle w:val="selectable"/>
                <w:rFonts w:ascii="Times New Roman" w:hAnsi="Times New Roman" w:cs="Times New Roman"/>
                <w:color w:val="000000"/>
                <w:sz w:val="24"/>
                <w:szCs w:val="24"/>
              </w:rPr>
              <w:t xml:space="preserve"> &amp; </w:t>
            </w:r>
            <w:proofErr w:type="spellStart"/>
            <w:r w:rsidRPr="005D2A9B">
              <w:rPr>
                <w:rStyle w:val="selectable"/>
                <w:rFonts w:ascii="Times New Roman" w:hAnsi="Times New Roman" w:cs="Times New Roman"/>
                <w:color w:val="000000"/>
                <w:sz w:val="24"/>
                <w:szCs w:val="24"/>
              </w:rPr>
              <w:t>Gask</w:t>
            </w:r>
            <w:proofErr w:type="spellEnd"/>
            <w:r w:rsidRPr="005D2A9B">
              <w:rPr>
                <w:rStyle w:val="selectable"/>
                <w:rFonts w:ascii="Times New Roman" w:hAnsi="Times New Roman" w:cs="Times New Roman"/>
                <w:color w:val="000000"/>
                <w:sz w:val="24"/>
                <w:szCs w:val="24"/>
              </w:rPr>
              <w:t xml:space="preserve"> (2017)</w:t>
            </w:r>
          </w:p>
        </w:tc>
        <w:tc>
          <w:tcPr>
            <w:tcW w:w="2552" w:type="dxa"/>
          </w:tcPr>
          <w:p w14:paraId="3262FAF6" w14:textId="5BC22F9B"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 xml:space="preserve">Critical reflection </w:t>
            </w:r>
            <w:r w:rsidR="00333122">
              <w:rPr>
                <w:rFonts w:ascii="Times New Roman" w:hAnsi="Times New Roman" w:cs="Times New Roman"/>
                <w:sz w:val="24"/>
                <w:szCs w:val="24"/>
              </w:rPr>
              <w:t>was used</w:t>
            </w:r>
          </w:p>
          <w:p w14:paraId="1A427A13" w14:textId="77777777" w:rsidR="00B167E3" w:rsidRPr="005D2A9B" w:rsidRDefault="00B167E3" w:rsidP="00F746A0">
            <w:pPr>
              <w:rPr>
                <w:rFonts w:ascii="Times New Roman" w:hAnsi="Times New Roman" w:cs="Times New Roman"/>
                <w:sz w:val="24"/>
                <w:szCs w:val="24"/>
              </w:rPr>
            </w:pPr>
          </w:p>
          <w:p w14:paraId="4D2308AE" w14:textId="4AA026DB"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A combination of qu</w:t>
            </w:r>
            <w:r w:rsidR="00333122">
              <w:rPr>
                <w:rFonts w:ascii="Times New Roman" w:hAnsi="Times New Roman" w:cs="Times New Roman"/>
                <w:sz w:val="24"/>
                <w:szCs w:val="24"/>
              </w:rPr>
              <w:t>alitative and quantitative data through n</w:t>
            </w:r>
            <w:r w:rsidRPr="005D2A9B">
              <w:rPr>
                <w:rFonts w:ascii="Times New Roman" w:hAnsi="Times New Roman" w:cs="Times New Roman"/>
                <w:sz w:val="24"/>
                <w:szCs w:val="24"/>
              </w:rPr>
              <w:t xml:space="preserve">aturally occurring data, observational notes, e-mail correspondence, </w:t>
            </w:r>
            <w:r w:rsidRPr="005D2A9B">
              <w:rPr>
                <w:rFonts w:ascii="Times New Roman" w:hAnsi="Times New Roman" w:cs="Times New Roman"/>
                <w:sz w:val="24"/>
                <w:szCs w:val="24"/>
              </w:rPr>
              <w:lastRenderedPageBreak/>
              <w:t>routinely collected demographic data and anonymised clinical outcomes.</w:t>
            </w:r>
          </w:p>
          <w:p w14:paraId="5410CC82" w14:textId="77777777" w:rsidR="00B167E3" w:rsidRPr="005D2A9B" w:rsidRDefault="00B167E3" w:rsidP="00F746A0">
            <w:pPr>
              <w:rPr>
                <w:rFonts w:ascii="Times New Roman" w:hAnsi="Times New Roman" w:cs="Times New Roman"/>
                <w:sz w:val="24"/>
                <w:szCs w:val="24"/>
              </w:rPr>
            </w:pPr>
          </w:p>
          <w:p w14:paraId="23827424" w14:textId="77777777" w:rsidR="00B167E3" w:rsidRPr="005D2A9B" w:rsidRDefault="00B167E3" w:rsidP="00F746A0">
            <w:pPr>
              <w:jc w:val="right"/>
              <w:rPr>
                <w:rFonts w:ascii="Times New Roman" w:hAnsi="Times New Roman" w:cs="Times New Roman"/>
                <w:sz w:val="24"/>
                <w:szCs w:val="24"/>
              </w:rPr>
            </w:pPr>
            <w:r w:rsidRPr="005D2A9B">
              <w:rPr>
                <w:rFonts w:ascii="Times New Roman" w:hAnsi="Times New Roman" w:cs="Times New Roman"/>
                <w:i/>
                <w:sz w:val="24"/>
                <w:szCs w:val="24"/>
              </w:rPr>
              <w:t xml:space="preserve">n </w:t>
            </w:r>
            <w:r w:rsidRPr="005D2A9B">
              <w:rPr>
                <w:rFonts w:ascii="Times New Roman" w:hAnsi="Times New Roman" w:cs="Times New Roman"/>
                <w:sz w:val="24"/>
                <w:szCs w:val="24"/>
              </w:rPr>
              <w:t>= 12</w:t>
            </w:r>
          </w:p>
        </w:tc>
        <w:tc>
          <w:tcPr>
            <w:tcW w:w="3685" w:type="dxa"/>
          </w:tcPr>
          <w:p w14:paraId="5EAE458B" w14:textId="4F870D13"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lastRenderedPageBreak/>
              <w:t>A critical refl</w:t>
            </w:r>
            <w:r w:rsidR="00333122">
              <w:rPr>
                <w:rFonts w:ascii="Times New Roman" w:hAnsi="Times New Roman" w:cs="Times New Roman"/>
                <w:sz w:val="24"/>
                <w:szCs w:val="24"/>
              </w:rPr>
              <w:t>ective approach was used; this was adopted</w:t>
            </w:r>
            <w:r w:rsidRPr="005D2A9B">
              <w:rPr>
                <w:rFonts w:ascii="Times New Roman" w:hAnsi="Times New Roman" w:cs="Times New Roman"/>
                <w:sz w:val="24"/>
                <w:szCs w:val="24"/>
              </w:rPr>
              <w:t xml:space="preserve"> throughout the ‘</w:t>
            </w:r>
            <w:proofErr w:type="spellStart"/>
            <w:r w:rsidRPr="005D2A9B">
              <w:rPr>
                <w:rFonts w:ascii="Times New Roman" w:hAnsi="Times New Roman" w:cs="Times New Roman"/>
                <w:sz w:val="24"/>
                <w:szCs w:val="24"/>
              </w:rPr>
              <w:t>Eis</w:t>
            </w:r>
            <w:proofErr w:type="spellEnd"/>
            <w:r w:rsidRPr="005D2A9B">
              <w:rPr>
                <w:rFonts w:ascii="Times New Roman" w:hAnsi="Times New Roman" w:cs="Times New Roman"/>
                <w:sz w:val="24"/>
                <w:szCs w:val="24"/>
              </w:rPr>
              <w:t xml:space="preserve"> </w:t>
            </w:r>
            <w:proofErr w:type="spellStart"/>
            <w:r w:rsidRPr="005D2A9B">
              <w:rPr>
                <w:rFonts w:ascii="Times New Roman" w:hAnsi="Times New Roman" w:cs="Times New Roman"/>
                <w:sz w:val="24"/>
                <w:szCs w:val="24"/>
              </w:rPr>
              <w:t>Ledader</w:t>
            </w:r>
            <w:proofErr w:type="spellEnd"/>
            <w:r w:rsidRPr="005D2A9B">
              <w:rPr>
                <w:rFonts w:ascii="Times New Roman" w:hAnsi="Times New Roman" w:cs="Times New Roman"/>
                <w:sz w:val="24"/>
                <w:szCs w:val="24"/>
              </w:rPr>
              <w:t>’ which means ‘time to talk’ in Hebrew.</w:t>
            </w:r>
            <w:r w:rsidR="007B2398" w:rsidRPr="005D2A9B">
              <w:rPr>
                <w:rFonts w:ascii="Times New Roman" w:hAnsi="Times New Roman" w:cs="Times New Roman"/>
                <w:sz w:val="24"/>
                <w:szCs w:val="24"/>
              </w:rPr>
              <w:t xml:space="preserve"> This was conducted to </w:t>
            </w:r>
            <w:r w:rsidR="004368D3" w:rsidRPr="005D2A9B">
              <w:rPr>
                <w:rFonts w:ascii="Times New Roman" w:hAnsi="Times New Roman" w:cs="Times New Roman"/>
                <w:sz w:val="24"/>
                <w:szCs w:val="24"/>
              </w:rPr>
              <w:t>improved access to NHS mental health services.</w:t>
            </w:r>
            <w:r w:rsidRPr="005D2A9B">
              <w:rPr>
                <w:rFonts w:ascii="Times New Roman" w:hAnsi="Times New Roman" w:cs="Times New Roman"/>
                <w:sz w:val="24"/>
                <w:szCs w:val="24"/>
              </w:rPr>
              <w:t xml:space="preserve"> Identifying mechanisms that were involved as well as events and circumstances:</w:t>
            </w:r>
          </w:p>
          <w:p w14:paraId="5EAED5BD" w14:textId="77777777" w:rsidR="00B167E3" w:rsidRPr="005D2A9B" w:rsidRDefault="00B167E3" w:rsidP="00F746A0">
            <w:pPr>
              <w:rPr>
                <w:rFonts w:ascii="Times New Roman" w:hAnsi="Times New Roman" w:cs="Times New Roman"/>
                <w:sz w:val="24"/>
                <w:szCs w:val="24"/>
              </w:rPr>
            </w:pPr>
          </w:p>
          <w:p w14:paraId="744A913E"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lastRenderedPageBreak/>
              <w:t>Three mechanisms highlighted</w:t>
            </w:r>
          </w:p>
          <w:p w14:paraId="6BB2F2B4" w14:textId="77777777" w:rsidR="00B167E3" w:rsidRPr="005D2A9B" w:rsidRDefault="00B167E3" w:rsidP="00F746A0">
            <w:pPr>
              <w:rPr>
                <w:rFonts w:ascii="Times New Roman" w:hAnsi="Times New Roman" w:cs="Times New Roman"/>
                <w:sz w:val="24"/>
                <w:szCs w:val="24"/>
              </w:rPr>
            </w:pPr>
          </w:p>
          <w:p w14:paraId="4B15D4E8" w14:textId="77777777" w:rsidR="00B167E3" w:rsidRPr="005D2A9B" w:rsidRDefault="00B167E3" w:rsidP="00B167E3">
            <w:pPr>
              <w:pStyle w:val="ListParagraph"/>
              <w:numPr>
                <w:ilvl w:val="0"/>
                <w:numId w:val="6"/>
              </w:numPr>
              <w:rPr>
                <w:rFonts w:ascii="Times New Roman" w:hAnsi="Times New Roman" w:cs="Times New Roman"/>
                <w:sz w:val="24"/>
                <w:szCs w:val="24"/>
              </w:rPr>
            </w:pPr>
            <w:r w:rsidRPr="005D2A9B">
              <w:rPr>
                <w:rFonts w:ascii="Times New Roman" w:hAnsi="Times New Roman" w:cs="Times New Roman"/>
                <w:sz w:val="24"/>
                <w:szCs w:val="24"/>
              </w:rPr>
              <w:t xml:space="preserve">Candidacy </w:t>
            </w:r>
          </w:p>
          <w:p w14:paraId="1F95A951" w14:textId="77777777" w:rsidR="00B167E3" w:rsidRPr="005D2A9B" w:rsidRDefault="00B167E3" w:rsidP="00B167E3">
            <w:pPr>
              <w:pStyle w:val="ListParagraph"/>
              <w:numPr>
                <w:ilvl w:val="0"/>
                <w:numId w:val="6"/>
              </w:numPr>
              <w:rPr>
                <w:rFonts w:ascii="Times New Roman" w:hAnsi="Times New Roman" w:cs="Times New Roman"/>
                <w:sz w:val="24"/>
                <w:szCs w:val="24"/>
              </w:rPr>
            </w:pPr>
            <w:r w:rsidRPr="005D2A9B">
              <w:rPr>
                <w:rFonts w:ascii="Times New Roman" w:hAnsi="Times New Roman" w:cs="Times New Roman"/>
                <w:sz w:val="24"/>
                <w:szCs w:val="24"/>
              </w:rPr>
              <w:t>Concordance</w:t>
            </w:r>
          </w:p>
          <w:p w14:paraId="4B8D4485" w14:textId="77777777" w:rsidR="00B167E3" w:rsidRPr="005D2A9B" w:rsidRDefault="00B167E3" w:rsidP="00B167E3">
            <w:pPr>
              <w:pStyle w:val="ListParagraph"/>
              <w:numPr>
                <w:ilvl w:val="0"/>
                <w:numId w:val="6"/>
              </w:numPr>
              <w:rPr>
                <w:rFonts w:ascii="Times New Roman" w:hAnsi="Times New Roman" w:cs="Times New Roman"/>
                <w:sz w:val="24"/>
                <w:szCs w:val="24"/>
              </w:rPr>
            </w:pPr>
            <w:proofErr w:type="spellStart"/>
            <w:r w:rsidRPr="005D2A9B">
              <w:rPr>
                <w:rFonts w:ascii="Times New Roman" w:hAnsi="Times New Roman" w:cs="Times New Roman"/>
                <w:sz w:val="24"/>
                <w:szCs w:val="24"/>
              </w:rPr>
              <w:t>Recursivity</w:t>
            </w:r>
            <w:proofErr w:type="spellEnd"/>
          </w:p>
          <w:p w14:paraId="058A6FB9" w14:textId="77777777" w:rsidR="00B167E3" w:rsidRPr="005D2A9B" w:rsidRDefault="00B167E3" w:rsidP="00F746A0">
            <w:pPr>
              <w:rPr>
                <w:rFonts w:ascii="Times New Roman" w:hAnsi="Times New Roman" w:cs="Times New Roman"/>
                <w:sz w:val="24"/>
                <w:szCs w:val="24"/>
              </w:rPr>
            </w:pPr>
          </w:p>
          <w:p w14:paraId="2AECB1AC"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Combination of qualitative and quantitative data.</w:t>
            </w:r>
          </w:p>
          <w:p w14:paraId="5568E66E" w14:textId="77777777" w:rsidR="00B167E3" w:rsidRPr="005D2A9B" w:rsidRDefault="00B167E3" w:rsidP="00F746A0">
            <w:pPr>
              <w:rPr>
                <w:rFonts w:ascii="Times New Roman" w:hAnsi="Times New Roman" w:cs="Times New Roman"/>
                <w:sz w:val="24"/>
                <w:szCs w:val="24"/>
              </w:rPr>
            </w:pPr>
          </w:p>
          <w:p w14:paraId="345CE6B9"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Sample:</w:t>
            </w:r>
          </w:p>
          <w:p w14:paraId="6B0C1C19" w14:textId="7ACD929C" w:rsidR="00B167E3" w:rsidRPr="005D2A9B" w:rsidRDefault="00B167E3" w:rsidP="00B167E3">
            <w:pPr>
              <w:pStyle w:val="ListParagraph"/>
              <w:numPr>
                <w:ilvl w:val="0"/>
                <w:numId w:val="7"/>
              </w:numPr>
              <w:rPr>
                <w:rFonts w:ascii="Times New Roman" w:hAnsi="Times New Roman" w:cs="Times New Roman"/>
                <w:sz w:val="24"/>
                <w:szCs w:val="24"/>
              </w:rPr>
            </w:pPr>
            <w:r w:rsidRPr="005D2A9B">
              <w:rPr>
                <w:rFonts w:ascii="Times New Roman" w:hAnsi="Times New Roman" w:cs="Times New Roman"/>
                <w:sz w:val="24"/>
                <w:szCs w:val="24"/>
              </w:rPr>
              <w:t xml:space="preserve">Two </w:t>
            </w:r>
            <w:r w:rsidR="002B0398" w:rsidRPr="005D2A9B">
              <w:rPr>
                <w:rFonts w:ascii="Times New Roman" w:hAnsi="Times New Roman" w:cs="Times New Roman"/>
                <w:sz w:val="24"/>
                <w:szCs w:val="24"/>
              </w:rPr>
              <w:t>R</w:t>
            </w:r>
            <w:r w:rsidRPr="005D2A9B">
              <w:rPr>
                <w:rFonts w:ascii="Times New Roman" w:hAnsi="Times New Roman" w:cs="Times New Roman"/>
                <w:sz w:val="24"/>
                <w:szCs w:val="24"/>
              </w:rPr>
              <w:t>abbis</w:t>
            </w:r>
          </w:p>
          <w:p w14:paraId="4A9EE391" w14:textId="77777777" w:rsidR="00B167E3" w:rsidRPr="005D2A9B" w:rsidRDefault="00B167E3" w:rsidP="00B167E3">
            <w:pPr>
              <w:pStyle w:val="ListParagraph"/>
              <w:numPr>
                <w:ilvl w:val="0"/>
                <w:numId w:val="7"/>
              </w:numPr>
              <w:rPr>
                <w:rFonts w:ascii="Times New Roman" w:hAnsi="Times New Roman" w:cs="Times New Roman"/>
                <w:sz w:val="24"/>
                <w:szCs w:val="24"/>
              </w:rPr>
            </w:pPr>
            <w:r w:rsidRPr="005D2A9B">
              <w:rPr>
                <w:rFonts w:ascii="Times New Roman" w:hAnsi="Times New Roman" w:cs="Times New Roman"/>
                <w:sz w:val="24"/>
                <w:szCs w:val="24"/>
              </w:rPr>
              <w:t>Leaders of two Jewish communities</w:t>
            </w:r>
          </w:p>
          <w:p w14:paraId="4C8D0E83" w14:textId="77777777" w:rsidR="00B167E3" w:rsidRPr="005D2A9B" w:rsidRDefault="00B167E3" w:rsidP="00B167E3">
            <w:pPr>
              <w:pStyle w:val="ListParagraph"/>
              <w:numPr>
                <w:ilvl w:val="0"/>
                <w:numId w:val="7"/>
              </w:numPr>
              <w:rPr>
                <w:rFonts w:ascii="Times New Roman" w:hAnsi="Times New Roman" w:cs="Times New Roman"/>
                <w:sz w:val="24"/>
                <w:szCs w:val="24"/>
              </w:rPr>
            </w:pPr>
            <w:r w:rsidRPr="005D2A9B">
              <w:rPr>
                <w:rFonts w:ascii="Times New Roman" w:hAnsi="Times New Roman" w:cs="Times New Roman"/>
                <w:sz w:val="24"/>
                <w:szCs w:val="24"/>
              </w:rPr>
              <w:t>Service user</w:t>
            </w:r>
          </w:p>
          <w:p w14:paraId="5A729373" w14:textId="77777777" w:rsidR="00B167E3" w:rsidRPr="005D2A9B" w:rsidRDefault="00B167E3" w:rsidP="00B167E3">
            <w:pPr>
              <w:pStyle w:val="ListParagraph"/>
              <w:numPr>
                <w:ilvl w:val="0"/>
                <w:numId w:val="7"/>
              </w:numPr>
              <w:rPr>
                <w:rFonts w:ascii="Times New Roman" w:hAnsi="Times New Roman" w:cs="Times New Roman"/>
                <w:sz w:val="24"/>
                <w:szCs w:val="24"/>
              </w:rPr>
            </w:pPr>
            <w:r w:rsidRPr="005D2A9B">
              <w:rPr>
                <w:rFonts w:ascii="Times New Roman" w:hAnsi="Times New Roman" w:cs="Times New Roman"/>
                <w:sz w:val="24"/>
                <w:szCs w:val="24"/>
              </w:rPr>
              <w:t>Practice manager from GP that served Orthodox Jewish communities</w:t>
            </w:r>
          </w:p>
          <w:p w14:paraId="788F9723" w14:textId="77777777" w:rsidR="00B167E3" w:rsidRPr="005D2A9B" w:rsidRDefault="00B167E3" w:rsidP="00B167E3">
            <w:pPr>
              <w:pStyle w:val="ListParagraph"/>
              <w:numPr>
                <w:ilvl w:val="0"/>
                <w:numId w:val="7"/>
              </w:numPr>
              <w:rPr>
                <w:rFonts w:ascii="Times New Roman" w:hAnsi="Times New Roman" w:cs="Times New Roman"/>
                <w:sz w:val="24"/>
                <w:szCs w:val="24"/>
              </w:rPr>
            </w:pPr>
            <w:r w:rsidRPr="005D2A9B">
              <w:rPr>
                <w:rFonts w:ascii="Times New Roman" w:hAnsi="Times New Roman" w:cs="Times New Roman"/>
                <w:sz w:val="24"/>
                <w:szCs w:val="24"/>
              </w:rPr>
              <w:t>An independent Jewish mental health practitioner</w:t>
            </w:r>
          </w:p>
          <w:p w14:paraId="37A61D4A" w14:textId="77777777" w:rsidR="00B167E3" w:rsidRPr="005D2A9B" w:rsidRDefault="00B167E3" w:rsidP="00B167E3">
            <w:pPr>
              <w:pStyle w:val="ListParagraph"/>
              <w:numPr>
                <w:ilvl w:val="0"/>
                <w:numId w:val="7"/>
              </w:numPr>
              <w:rPr>
                <w:rFonts w:ascii="Times New Roman" w:hAnsi="Times New Roman" w:cs="Times New Roman"/>
                <w:sz w:val="24"/>
                <w:szCs w:val="24"/>
              </w:rPr>
            </w:pPr>
            <w:r w:rsidRPr="005D2A9B">
              <w:rPr>
                <w:rFonts w:ascii="Times New Roman" w:hAnsi="Times New Roman" w:cs="Times New Roman"/>
                <w:sz w:val="24"/>
                <w:szCs w:val="24"/>
              </w:rPr>
              <w:t>Public health consultant</w:t>
            </w:r>
          </w:p>
          <w:p w14:paraId="7ABE7838" w14:textId="77777777" w:rsidR="00B167E3" w:rsidRPr="005D2A9B" w:rsidRDefault="00B167E3" w:rsidP="00B167E3">
            <w:pPr>
              <w:pStyle w:val="ListParagraph"/>
              <w:numPr>
                <w:ilvl w:val="0"/>
                <w:numId w:val="7"/>
              </w:numPr>
              <w:rPr>
                <w:rFonts w:ascii="Times New Roman" w:hAnsi="Times New Roman" w:cs="Times New Roman"/>
                <w:sz w:val="24"/>
                <w:szCs w:val="24"/>
              </w:rPr>
            </w:pPr>
            <w:r w:rsidRPr="005D2A9B">
              <w:rPr>
                <w:rFonts w:ascii="Times New Roman" w:hAnsi="Times New Roman" w:cs="Times New Roman"/>
                <w:sz w:val="24"/>
                <w:szCs w:val="24"/>
              </w:rPr>
              <w:t>Managing director of the mental health services</w:t>
            </w:r>
          </w:p>
          <w:p w14:paraId="78170276" w14:textId="77777777" w:rsidR="00B167E3" w:rsidRPr="005D2A9B" w:rsidRDefault="00B167E3" w:rsidP="00B167E3">
            <w:pPr>
              <w:pStyle w:val="ListParagraph"/>
              <w:numPr>
                <w:ilvl w:val="0"/>
                <w:numId w:val="7"/>
              </w:numPr>
              <w:rPr>
                <w:rFonts w:ascii="Times New Roman" w:hAnsi="Times New Roman" w:cs="Times New Roman"/>
                <w:sz w:val="24"/>
                <w:szCs w:val="24"/>
              </w:rPr>
            </w:pPr>
            <w:r w:rsidRPr="005D2A9B">
              <w:rPr>
                <w:rFonts w:ascii="Times New Roman" w:hAnsi="Times New Roman" w:cs="Times New Roman"/>
                <w:sz w:val="24"/>
                <w:szCs w:val="24"/>
              </w:rPr>
              <w:t>Clinical supervisor</w:t>
            </w:r>
          </w:p>
          <w:p w14:paraId="25C66E77" w14:textId="77777777" w:rsidR="00B167E3" w:rsidRPr="005D2A9B" w:rsidRDefault="00B167E3" w:rsidP="00B167E3">
            <w:pPr>
              <w:pStyle w:val="ListParagraph"/>
              <w:numPr>
                <w:ilvl w:val="0"/>
                <w:numId w:val="7"/>
              </w:numPr>
              <w:rPr>
                <w:rFonts w:ascii="Times New Roman" w:hAnsi="Times New Roman" w:cs="Times New Roman"/>
                <w:sz w:val="24"/>
                <w:szCs w:val="24"/>
              </w:rPr>
            </w:pPr>
            <w:r w:rsidRPr="005D2A9B">
              <w:rPr>
                <w:rFonts w:ascii="Times New Roman" w:hAnsi="Times New Roman" w:cs="Times New Roman"/>
                <w:sz w:val="24"/>
                <w:szCs w:val="24"/>
              </w:rPr>
              <w:t>Two psychological wellbeing practitioners.</w:t>
            </w:r>
          </w:p>
          <w:p w14:paraId="48889FF9" w14:textId="77777777" w:rsidR="00B167E3" w:rsidRPr="005D2A9B" w:rsidRDefault="00B167E3" w:rsidP="00F746A0">
            <w:pPr>
              <w:rPr>
                <w:rFonts w:ascii="Times New Roman" w:hAnsi="Times New Roman" w:cs="Times New Roman"/>
                <w:sz w:val="24"/>
                <w:szCs w:val="24"/>
              </w:rPr>
            </w:pPr>
          </w:p>
          <w:p w14:paraId="3C6DFE01" w14:textId="77777777" w:rsidR="00B167E3" w:rsidRPr="005D2A9B" w:rsidRDefault="00B167E3" w:rsidP="00F746A0">
            <w:pPr>
              <w:rPr>
                <w:rFonts w:ascii="Times New Roman" w:hAnsi="Times New Roman" w:cs="Times New Roman"/>
                <w:sz w:val="24"/>
                <w:szCs w:val="24"/>
              </w:rPr>
            </w:pPr>
          </w:p>
        </w:tc>
        <w:tc>
          <w:tcPr>
            <w:tcW w:w="3261" w:type="dxa"/>
          </w:tcPr>
          <w:p w14:paraId="62B65171" w14:textId="7D6805BB"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lastRenderedPageBreak/>
              <w:t>Written feedback</w:t>
            </w:r>
            <w:r w:rsidR="00333122">
              <w:rPr>
                <w:rFonts w:ascii="Times New Roman" w:hAnsi="Times New Roman" w:cs="Times New Roman"/>
                <w:sz w:val="24"/>
                <w:szCs w:val="24"/>
              </w:rPr>
              <w:t xml:space="preserve"> was received</w:t>
            </w:r>
            <w:r w:rsidRPr="005D2A9B">
              <w:rPr>
                <w:rFonts w:ascii="Times New Roman" w:hAnsi="Times New Roman" w:cs="Times New Roman"/>
                <w:sz w:val="24"/>
                <w:szCs w:val="24"/>
              </w:rPr>
              <w:t xml:space="preserve"> from four informants.</w:t>
            </w:r>
          </w:p>
          <w:p w14:paraId="075F372B" w14:textId="77777777" w:rsidR="00B167E3" w:rsidRPr="005D2A9B" w:rsidRDefault="00B167E3" w:rsidP="00F746A0">
            <w:pPr>
              <w:rPr>
                <w:rFonts w:ascii="Times New Roman" w:hAnsi="Times New Roman" w:cs="Times New Roman"/>
                <w:sz w:val="24"/>
                <w:szCs w:val="24"/>
              </w:rPr>
            </w:pPr>
          </w:p>
          <w:p w14:paraId="6AD41B4D" w14:textId="62A0AFB2"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Eight recorded d</w:t>
            </w:r>
            <w:r w:rsidR="00333122">
              <w:rPr>
                <w:rFonts w:ascii="Times New Roman" w:hAnsi="Times New Roman" w:cs="Times New Roman"/>
                <w:sz w:val="24"/>
                <w:szCs w:val="24"/>
              </w:rPr>
              <w:t>iscussions with informants that</w:t>
            </w:r>
            <w:r w:rsidRPr="005D2A9B">
              <w:rPr>
                <w:rFonts w:ascii="Times New Roman" w:hAnsi="Times New Roman" w:cs="Times New Roman"/>
                <w:sz w:val="24"/>
                <w:szCs w:val="24"/>
              </w:rPr>
              <w:t xml:space="preserve"> were transcribed.</w:t>
            </w:r>
          </w:p>
          <w:p w14:paraId="66283907" w14:textId="77777777" w:rsidR="00B167E3" w:rsidRPr="005D2A9B" w:rsidRDefault="00B167E3" w:rsidP="00F746A0">
            <w:pPr>
              <w:rPr>
                <w:rFonts w:ascii="Times New Roman" w:hAnsi="Times New Roman" w:cs="Times New Roman"/>
                <w:sz w:val="24"/>
                <w:szCs w:val="24"/>
              </w:rPr>
            </w:pPr>
          </w:p>
          <w:p w14:paraId="3020BCA7" w14:textId="63BC7066"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 xml:space="preserve">Recorded discussions were conducted either face to face or </w:t>
            </w:r>
            <w:r w:rsidR="00333122">
              <w:rPr>
                <w:rFonts w:ascii="Times New Roman" w:hAnsi="Times New Roman" w:cs="Times New Roman"/>
                <w:sz w:val="24"/>
                <w:szCs w:val="24"/>
              </w:rPr>
              <w:lastRenderedPageBreak/>
              <w:t xml:space="preserve">via </w:t>
            </w:r>
            <w:r w:rsidRPr="005D2A9B">
              <w:rPr>
                <w:rFonts w:ascii="Times New Roman" w:hAnsi="Times New Roman" w:cs="Times New Roman"/>
                <w:sz w:val="24"/>
                <w:szCs w:val="24"/>
              </w:rPr>
              <w:t>telephone by using semi structured questions.</w:t>
            </w:r>
          </w:p>
          <w:p w14:paraId="72F216DA" w14:textId="77777777" w:rsidR="00B167E3" w:rsidRPr="005D2A9B" w:rsidRDefault="00B167E3" w:rsidP="00F746A0">
            <w:pPr>
              <w:rPr>
                <w:rFonts w:ascii="Times New Roman" w:hAnsi="Times New Roman" w:cs="Times New Roman"/>
                <w:sz w:val="24"/>
                <w:szCs w:val="24"/>
              </w:rPr>
            </w:pPr>
          </w:p>
          <w:p w14:paraId="4C638E46"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 xml:space="preserve">Detailed analysis of the discussion transcription including data coding using </w:t>
            </w:r>
            <w:proofErr w:type="spellStart"/>
            <w:r w:rsidRPr="005D2A9B">
              <w:rPr>
                <w:rFonts w:ascii="Times New Roman" w:hAnsi="Times New Roman" w:cs="Times New Roman"/>
                <w:sz w:val="24"/>
                <w:szCs w:val="24"/>
              </w:rPr>
              <w:t>MaxQDA</w:t>
            </w:r>
            <w:proofErr w:type="spellEnd"/>
            <w:r w:rsidRPr="005D2A9B">
              <w:rPr>
                <w:rFonts w:ascii="Times New Roman" w:hAnsi="Times New Roman" w:cs="Times New Roman"/>
                <w:sz w:val="24"/>
                <w:szCs w:val="24"/>
              </w:rPr>
              <w:t>.</w:t>
            </w:r>
          </w:p>
          <w:p w14:paraId="2255EE9F" w14:textId="77777777" w:rsidR="00B167E3" w:rsidRPr="005D2A9B" w:rsidRDefault="00B167E3" w:rsidP="00F746A0">
            <w:pPr>
              <w:rPr>
                <w:rFonts w:ascii="Times New Roman" w:hAnsi="Times New Roman" w:cs="Times New Roman"/>
                <w:sz w:val="24"/>
                <w:szCs w:val="24"/>
              </w:rPr>
            </w:pPr>
          </w:p>
          <w:p w14:paraId="55AFFF69"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Analysis and development of emergent themes.</w:t>
            </w:r>
          </w:p>
          <w:p w14:paraId="5BE63B15" w14:textId="77777777" w:rsidR="00B167E3" w:rsidRPr="005D2A9B" w:rsidRDefault="00B167E3" w:rsidP="00F746A0">
            <w:pPr>
              <w:rPr>
                <w:rFonts w:ascii="Times New Roman" w:hAnsi="Times New Roman" w:cs="Times New Roman"/>
                <w:sz w:val="24"/>
                <w:szCs w:val="24"/>
              </w:rPr>
            </w:pPr>
          </w:p>
          <w:p w14:paraId="2A756999"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Six levels of analysis:</w:t>
            </w:r>
          </w:p>
          <w:p w14:paraId="7560EBAB" w14:textId="77777777" w:rsidR="00B167E3" w:rsidRPr="005D2A9B" w:rsidRDefault="00B167E3" w:rsidP="00B167E3">
            <w:pPr>
              <w:pStyle w:val="ListParagraph"/>
              <w:numPr>
                <w:ilvl w:val="0"/>
                <w:numId w:val="8"/>
              </w:numPr>
              <w:rPr>
                <w:rFonts w:ascii="Times New Roman" w:hAnsi="Times New Roman" w:cs="Times New Roman"/>
                <w:sz w:val="24"/>
                <w:szCs w:val="24"/>
              </w:rPr>
            </w:pPr>
            <w:r w:rsidRPr="005D2A9B">
              <w:rPr>
                <w:rFonts w:ascii="Times New Roman" w:hAnsi="Times New Roman" w:cs="Times New Roman"/>
                <w:sz w:val="24"/>
                <w:szCs w:val="24"/>
              </w:rPr>
              <w:t>The people, organisations and communities involved</w:t>
            </w:r>
          </w:p>
          <w:p w14:paraId="223DFE34" w14:textId="77777777" w:rsidR="00B167E3" w:rsidRPr="005D2A9B" w:rsidRDefault="00B167E3" w:rsidP="00B167E3">
            <w:pPr>
              <w:pStyle w:val="ListParagraph"/>
              <w:numPr>
                <w:ilvl w:val="0"/>
                <w:numId w:val="8"/>
              </w:numPr>
              <w:rPr>
                <w:rFonts w:ascii="Times New Roman" w:hAnsi="Times New Roman" w:cs="Times New Roman"/>
                <w:sz w:val="24"/>
                <w:szCs w:val="24"/>
              </w:rPr>
            </w:pPr>
            <w:r w:rsidRPr="005D2A9B">
              <w:rPr>
                <w:rFonts w:ascii="Times New Roman" w:hAnsi="Times New Roman" w:cs="Times New Roman"/>
                <w:sz w:val="24"/>
                <w:szCs w:val="24"/>
              </w:rPr>
              <w:t>Language, concepts and logics used for justification</w:t>
            </w:r>
          </w:p>
          <w:p w14:paraId="3F4DC6C4" w14:textId="77777777" w:rsidR="00B167E3" w:rsidRPr="005D2A9B" w:rsidRDefault="00B167E3" w:rsidP="00B167E3">
            <w:pPr>
              <w:pStyle w:val="ListParagraph"/>
              <w:numPr>
                <w:ilvl w:val="0"/>
                <w:numId w:val="8"/>
              </w:numPr>
              <w:rPr>
                <w:rFonts w:ascii="Times New Roman" w:hAnsi="Times New Roman" w:cs="Times New Roman"/>
                <w:sz w:val="24"/>
                <w:szCs w:val="24"/>
              </w:rPr>
            </w:pPr>
            <w:r w:rsidRPr="005D2A9B">
              <w:rPr>
                <w:rFonts w:ascii="Times New Roman" w:hAnsi="Times New Roman" w:cs="Times New Roman"/>
                <w:sz w:val="24"/>
                <w:szCs w:val="24"/>
              </w:rPr>
              <w:t>Perceptions they had about their relationship with collaborators and non-collaborators</w:t>
            </w:r>
          </w:p>
          <w:p w14:paraId="25CF17AF" w14:textId="77777777" w:rsidR="00B167E3" w:rsidRPr="005D2A9B" w:rsidRDefault="00B167E3" w:rsidP="00B167E3">
            <w:pPr>
              <w:pStyle w:val="ListParagraph"/>
              <w:numPr>
                <w:ilvl w:val="0"/>
                <w:numId w:val="8"/>
              </w:numPr>
              <w:rPr>
                <w:rFonts w:ascii="Times New Roman" w:hAnsi="Times New Roman" w:cs="Times New Roman"/>
                <w:sz w:val="24"/>
                <w:szCs w:val="24"/>
              </w:rPr>
            </w:pPr>
            <w:r w:rsidRPr="005D2A9B">
              <w:rPr>
                <w:rFonts w:ascii="Times New Roman" w:hAnsi="Times New Roman" w:cs="Times New Roman"/>
                <w:sz w:val="24"/>
                <w:szCs w:val="24"/>
              </w:rPr>
              <w:t xml:space="preserve">Contextual factors that constrained or facilitated their ability </w:t>
            </w:r>
            <w:r w:rsidRPr="005D2A9B">
              <w:rPr>
                <w:rFonts w:ascii="Times New Roman" w:hAnsi="Times New Roman" w:cs="Times New Roman"/>
                <w:sz w:val="24"/>
                <w:szCs w:val="24"/>
              </w:rPr>
              <w:lastRenderedPageBreak/>
              <w:t>to control situations faced</w:t>
            </w:r>
          </w:p>
          <w:p w14:paraId="14CC5D2F" w14:textId="77777777" w:rsidR="00B167E3" w:rsidRPr="005D2A9B" w:rsidRDefault="00B167E3" w:rsidP="00B167E3">
            <w:pPr>
              <w:pStyle w:val="ListParagraph"/>
              <w:numPr>
                <w:ilvl w:val="0"/>
                <w:numId w:val="8"/>
              </w:numPr>
              <w:rPr>
                <w:rFonts w:ascii="Times New Roman" w:hAnsi="Times New Roman" w:cs="Times New Roman"/>
                <w:sz w:val="24"/>
                <w:szCs w:val="24"/>
              </w:rPr>
            </w:pPr>
            <w:r w:rsidRPr="005D2A9B">
              <w:rPr>
                <w:rFonts w:ascii="Times New Roman" w:hAnsi="Times New Roman" w:cs="Times New Roman"/>
                <w:sz w:val="24"/>
                <w:szCs w:val="24"/>
              </w:rPr>
              <w:t>Silent concerns</w:t>
            </w:r>
          </w:p>
          <w:p w14:paraId="7F1F87EC" w14:textId="77777777" w:rsidR="00B167E3" w:rsidRPr="005D2A9B" w:rsidRDefault="00B167E3" w:rsidP="00B167E3">
            <w:pPr>
              <w:pStyle w:val="ListParagraph"/>
              <w:numPr>
                <w:ilvl w:val="0"/>
                <w:numId w:val="8"/>
              </w:numPr>
              <w:rPr>
                <w:rFonts w:ascii="Times New Roman" w:hAnsi="Times New Roman" w:cs="Times New Roman"/>
                <w:sz w:val="24"/>
                <w:szCs w:val="24"/>
              </w:rPr>
            </w:pPr>
            <w:r w:rsidRPr="005D2A9B">
              <w:rPr>
                <w:rFonts w:ascii="Times New Roman" w:hAnsi="Times New Roman" w:cs="Times New Roman"/>
                <w:sz w:val="24"/>
                <w:szCs w:val="24"/>
              </w:rPr>
              <w:t>Outcomes of both collaborative and non-collaborative processes that unfolded over time.</w:t>
            </w:r>
          </w:p>
          <w:p w14:paraId="77AE5D3F" w14:textId="77777777" w:rsidR="00B167E3" w:rsidRPr="005D2A9B" w:rsidRDefault="00B167E3" w:rsidP="00F746A0">
            <w:pPr>
              <w:ind w:left="360"/>
              <w:rPr>
                <w:rFonts w:ascii="Times New Roman" w:hAnsi="Times New Roman" w:cs="Times New Roman"/>
                <w:sz w:val="24"/>
                <w:szCs w:val="24"/>
              </w:rPr>
            </w:pPr>
          </w:p>
        </w:tc>
        <w:tc>
          <w:tcPr>
            <w:tcW w:w="3118" w:type="dxa"/>
          </w:tcPr>
          <w:p w14:paraId="773C251B"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lastRenderedPageBreak/>
              <w:t>Themes emerged from analysis:</w:t>
            </w:r>
          </w:p>
          <w:p w14:paraId="59687A50" w14:textId="77777777" w:rsidR="00B167E3" w:rsidRPr="005D2A9B" w:rsidRDefault="00B167E3" w:rsidP="00F746A0">
            <w:pPr>
              <w:rPr>
                <w:rFonts w:ascii="Times New Roman" w:hAnsi="Times New Roman" w:cs="Times New Roman"/>
                <w:sz w:val="24"/>
                <w:szCs w:val="24"/>
              </w:rPr>
            </w:pPr>
          </w:p>
          <w:p w14:paraId="1829327F" w14:textId="77777777" w:rsidR="00B167E3" w:rsidRPr="005D2A9B" w:rsidRDefault="00B167E3" w:rsidP="00B167E3">
            <w:pPr>
              <w:pStyle w:val="ListParagraph"/>
              <w:numPr>
                <w:ilvl w:val="0"/>
                <w:numId w:val="9"/>
              </w:numPr>
              <w:rPr>
                <w:rFonts w:ascii="Times New Roman" w:hAnsi="Times New Roman" w:cs="Times New Roman"/>
                <w:sz w:val="24"/>
                <w:szCs w:val="24"/>
              </w:rPr>
            </w:pPr>
            <w:r w:rsidRPr="005D2A9B">
              <w:rPr>
                <w:rFonts w:ascii="Times New Roman" w:hAnsi="Times New Roman" w:cs="Times New Roman"/>
                <w:sz w:val="24"/>
                <w:szCs w:val="24"/>
              </w:rPr>
              <w:t>A disconnection from statutory mental health services</w:t>
            </w:r>
          </w:p>
          <w:p w14:paraId="7F82E708" w14:textId="3B7E6C00" w:rsidR="00B167E3" w:rsidRPr="005D2A9B" w:rsidRDefault="003B0E84" w:rsidP="00B167E3">
            <w:pPr>
              <w:pStyle w:val="ListParagraph"/>
              <w:numPr>
                <w:ilvl w:val="0"/>
                <w:numId w:val="9"/>
              </w:numPr>
              <w:rPr>
                <w:rFonts w:ascii="Times New Roman" w:hAnsi="Times New Roman" w:cs="Times New Roman"/>
                <w:sz w:val="24"/>
                <w:szCs w:val="24"/>
              </w:rPr>
            </w:pPr>
            <w:r w:rsidRPr="005D2A9B">
              <w:rPr>
                <w:rFonts w:ascii="Times New Roman" w:hAnsi="Times New Roman" w:cs="Times New Roman"/>
                <w:sz w:val="24"/>
                <w:szCs w:val="24"/>
              </w:rPr>
              <w:t>Arm’s length</w:t>
            </w:r>
            <w:r w:rsidR="00B167E3" w:rsidRPr="005D2A9B">
              <w:rPr>
                <w:rFonts w:ascii="Times New Roman" w:hAnsi="Times New Roman" w:cs="Times New Roman"/>
                <w:sz w:val="24"/>
                <w:szCs w:val="24"/>
              </w:rPr>
              <w:t xml:space="preserve"> relationships</w:t>
            </w:r>
          </w:p>
          <w:p w14:paraId="5BE62740" w14:textId="77777777" w:rsidR="00B167E3" w:rsidRPr="005D2A9B" w:rsidRDefault="00B167E3" w:rsidP="00B167E3">
            <w:pPr>
              <w:pStyle w:val="ListParagraph"/>
              <w:numPr>
                <w:ilvl w:val="0"/>
                <w:numId w:val="9"/>
              </w:numPr>
              <w:rPr>
                <w:rFonts w:ascii="Times New Roman" w:hAnsi="Times New Roman" w:cs="Times New Roman"/>
                <w:sz w:val="24"/>
                <w:szCs w:val="24"/>
              </w:rPr>
            </w:pPr>
            <w:r w:rsidRPr="005D2A9B">
              <w:rPr>
                <w:rFonts w:ascii="Times New Roman" w:hAnsi="Times New Roman" w:cs="Times New Roman"/>
                <w:sz w:val="24"/>
                <w:szCs w:val="24"/>
              </w:rPr>
              <w:t>Developing relationships</w:t>
            </w:r>
          </w:p>
          <w:p w14:paraId="277C9A25" w14:textId="77777777" w:rsidR="00B167E3" w:rsidRPr="005D2A9B" w:rsidRDefault="00B167E3" w:rsidP="00B167E3">
            <w:pPr>
              <w:pStyle w:val="ListParagraph"/>
              <w:numPr>
                <w:ilvl w:val="0"/>
                <w:numId w:val="9"/>
              </w:numPr>
              <w:rPr>
                <w:rFonts w:ascii="Times New Roman" w:hAnsi="Times New Roman" w:cs="Times New Roman"/>
                <w:sz w:val="24"/>
                <w:szCs w:val="24"/>
              </w:rPr>
            </w:pPr>
            <w:r w:rsidRPr="005D2A9B">
              <w:rPr>
                <w:rFonts w:ascii="Times New Roman" w:hAnsi="Times New Roman" w:cs="Times New Roman"/>
                <w:sz w:val="24"/>
                <w:szCs w:val="24"/>
              </w:rPr>
              <w:lastRenderedPageBreak/>
              <w:t>Engaging the community</w:t>
            </w:r>
          </w:p>
          <w:p w14:paraId="72323363" w14:textId="77777777" w:rsidR="00B167E3" w:rsidRPr="005D2A9B" w:rsidRDefault="00B167E3" w:rsidP="00B167E3">
            <w:pPr>
              <w:pStyle w:val="ListParagraph"/>
              <w:numPr>
                <w:ilvl w:val="0"/>
                <w:numId w:val="9"/>
              </w:numPr>
              <w:rPr>
                <w:rFonts w:ascii="Times New Roman" w:hAnsi="Times New Roman" w:cs="Times New Roman"/>
                <w:sz w:val="24"/>
                <w:szCs w:val="24"/>
              </w:rPr>
            </w:pPr>
            <w:r w:rsidRPr="005D2A9B">
              <w:rPr>
                <w:rFonts w:ascii="Times New Roman" w:hAnsi="Times New Roman" w:cs="Times New Roman"/>
                <w:sz w:val="24"/>
                <w:szCs w:val="24"/>
              </w:rPr>
              <w:t>Engaging clients</w:t>
            </w:r>
          </w:p>
          <w:p w14:paraId="0AEA54C7" w14:textId="77777777" w:rsidR="00B167E3" w:rsidRPr="005D2A9B" w:rsidRDefault="00B167E3" w:rsidP="00B167E3">
            <w:pPr>
              <w:pStyle w:val="ListParagraph"/>
              <w:numPr>
                <w:ilvl w:val="0"/>
                <w:numId w:val="9"/>
              </w:numPr>
              <w:rPr>
                <w:rFonts w:ascii="Times New Roman" w:hAnsi="Times New Roman" w:cs="Times New Roman"/>
                <w:sz w:val="24"/>
                <w:szCs w:val="24"/>
              </w:rPr>
            </w:pPr>
            <w:r w:rsidRPr="005D2A9B">
              <w:rPr>
                <w:rFonts w:ascii="Times New Roman" w:hAnsi="Times New Roman" w:cs="Times New Roman"/>
                <w:sz w:val="24"/>
                <w:szCs w:val="24"/>
              </w:rPr>
              <w:t>Developing relationships</w:t>
            </w:r>
          </w:p>
          <w:p w14:paraId="5AC31ADA" w14:textId="7C020341" w:rsidR="00B167E3" w:rsidRPr="005D2A9B" w:rsidRDefault="003B0E84" w:rsidP="00B167E3">
            <w:pPr>
              <w:pStyle w:val="ListParagraph"/>
              <w:numPr>
                <w:ilvl w:val="0"/>
                <w:numId w:val="9"/>
              </w:numPr>
              <w:rPr>
                <w:rFonts w:ascii="Times New Roman" w:hAnsi="Times New Roman" w:cs="Times New Roman"/>
                <w:sz w:val="24"/>
                <w:szCs w:val="24"/>
              </w:rPr>
            </w:pPr>
            <w:r w:rsidRPr="005D2A9B">
              <w:rPr>
                <w:rFonts w:ascii="Times New Roman" w:hAnsi="Times New Roman" w:cs="Times New Roman"/>
                <w:sz w:val="24"/>
                <w:szCs w:val="24"/>
              </w:rPr>
              <w:t>Recursive</w:t>
            </w:r>
            <w:r w:rsidR="00B167E3" w:rsidRPr="005D2A9B">
              <w:rPr>
                <w:rFonts w:ascii="Times New Roman" w:hAnsi="Times New Roman" w:cs="Times New Roman"/>
                <w:sz w:val="24"/>
                <w:szCs w:val="24"/>
              </w:rPr>
              <w:t xml:space="preserve"> relationships</w:t>
            </w:r>
          </w:p>
          <w:p w14:paraId="09E9FEC1" w14:textId="77777777" w:rsidR="00B167E3" w:rsidRPr="005D2A9B" w:rsidRDefault="00B167E3" w:rsidP="00B167E3">
            <w:pPr>
              <w:pStyle w:val="ListParagraph"/>
              <w:numPr>
                <w:ilvl w:val="0"/>
                <w:numId w:val="9"/>
              </w:numPr>
              <w:rPr>
                <w:rFonts w:ascii="Times New Roman" w:hAnsi="Times New Roman" w:cs="Times New Roman"/>
                <w:sz w:val="24"/>
                <w:szCs w:val="24"/>
              </w:rPr>
            </w:pPr>
            <w:r w:rsidRPr="005D2A9B">
              <w:rPr>
                <w:rFonts w:ascii="Times New Roman" w:hAnsi="Times New Roman" w:cs="Times New Roman"/>
                <w:sz w:val="24"/>
                <w:szCs w:val="24"/>
              </w:rPr>
              <w:t>Evaluating outcomes</w:t>
            </w:r>
          </w:p>
          <w:p w14:paraId="70DEF89E" w14:textId="77777777" w:rsidR="00B167E3" w:rsidRPr="005D2A9B" w:rsidRDefault="00B167E3" w:rsidP="00B167E3">
            <w:pPr>
              <w:pStyle w:val="ListParagraph"/>
              <w:numPr>
                <w:ilvl w:val="0"/>
                <w:numId w:val="9"/>
              </w:numPr>
              <w:rPr>
                <w:rFonts w:ascii="Times New Roman" w:hAnsi="Times New Roman" w:cs="Times New Roman"/>
                <w:sz w:val="24"/>
                <w:szCs w:val="24"/>
              </w:rPr>
            </w:pPr>
            <w:r w:rsidRPr="005D2A9B">
              <w:rPr>
                <w:rFonts w:ascii="Times New Roman" w:hAnsi="Times New Roman" w:cs="Times New Roman"/>
                <w:sz w:val="24"/>
                <w:szCs w:val="24"/>
              </w:rPr>
              <w:t xml:space="preserve">Sustainability </w:t>
            </w:r>
          </w:p>
          <w:p w14:paraId="34F4C2AE" w14:textId="77777777" w:rsidR="00B167E3" w:rsidRPr="005D2A9B" w:rsidRDefault="00B167E3" w:rsidP="00F746A0">
            <w:pPr>
              <w:rPr>
                <w:rFonts w:ascii="Times New Roman" w:hAnsi="Times New Roman" w:cs="Times New Roman"/>
                <w:sz w:val="24"/>
                <w:szCs w:val="24"/>
              </w:rPr>
            </w:pPr>
          </w:p>
          <w:p w14:paraId="2CDD5BAA"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There were three overarching themes:</w:t>
            </w:r>
          </w:p>
          <w:p w14:paraId="4312430D" w14:textId="14D20AE8" w:rsidR="00B167E3" w:rsidRPr="005D2A9B" w:rsidRDefault="004828D1" w:rsidP="00B167E3">
            <w:pPr>
              <w:pStyle w:val="ListParagraph"/>
              <w:numPr>
                <w:ilvl w:val="0"/>
                <w:numId w:val="10"/>
              </w:numPr>
              <w:rPr>
                <w:rFonts w:ascii="Times New Roman" w:hAnsi="Times New Roman" w:cs="Times New Roman"/>
                <w:sz w:val="24"/>
                <w:szCs w:val="24"/>
              </w:rPr>
            </w:pPr>
            <w:r w:rsidRPr="005D2A9B">
              <w:rPr>
                <w:rFonts w:ascii="Times New Roman" w:hAnsi="Times New Roman" w:cs="Times New Roman"/>
                <w:sz w:val="24"/>
                <w:szCs w:val="24"/>
              </w:rPr>
              <w:t xml:space="preserve">Establishing an </w:t>
            </w:r>
            <w:proofErr w:type="spellStart"/>
            <w:r w:rsidRPr="005D2A9B">
              <w:rPr>
                <w:rFonts w:ascii="Times New Roman" w:hAnsi="Times New Roman" w:cs="Times New Roman"/>
                <w:sz w:val="24"/>
                <w:szCs w:val="24"/>
              </w:rPr>
              <w:t xml:space="preserve">arms </w:t>
            </w:r>
            <w:r w:rsidR="00B167E3" w:rsidRPr="005D2A9B">
              <w:rPr>
                <w:rFonts w:ascii="Times New Roman" w:hAnsi="Times New Roman" w:cs="Times New Roman"/>
                <w:sz w:val="24"/>
                <w:szCs w:val="24"/>
              </w:rPr>
              <w:t>length</w:t>
            </w:r>
            <w:proofErr w:type="spellEnd"/>
            <w:r w:rsidR="00B167E3" w:rsidRPr="005D2A9B">
              <w:rPr>
                <w:rFonts w:ascii="Times New Roman" w:hAnsi="Times New Roman" w:cs="Times New Roman"/>
                <w:sz w:val="24"/>
                <w:szCs w:val="24"/>
              </w:rPr>
              <w:t xml:space="preserve"> relationship</w:t>
            </w:r>
          </w:p>
          <w:p w14:paraId="2EA32FB4" w14:textId="77777777" w:rsidR="00B167E3" w:rsidRPr="005D2A9B" w:rsidRDefault="00B167E3" w:rsidP="00B167E3">
            <w:pPr>
              <w:pStyle w:val="ListParagraph"/>
              <w:numPr>
                <w:ilvl w:val="0"/>
                <w:numId w:val="10"/>
              </w:numPr>
              <w:rPr>
                <w:rFonts w:ascii="Times New Roman" w:hAnsi="Times New Roman" w:cs="Times New Roman"/>
                <w:sz w:val="24"/>
                <w:szCs w:val="24"/>
              </w:rPr>
            </w:pPr>
            <w:r w:rsidRPr="005D2A9B">
              <w:rPr>
                <w:rFonts w:ascii="Times New Roman" w:hAnsi="Times New Roman" w:cs="Times New Roman"/>
                <w:sz w:val="24"/>
                <w:szCs w:val="24"/>
              </w:rPr>
              <w:t>Building collaborative partnership</w:t>
            </w:r>
          </w:p>
          <w:p w14:paraId="4569C809" w14:textId="77777777" w:rsidR="00B167E3" w:rsidRPr="005D2A9B" w:rsidRDefault="00B167E3" w:rsidP="00B167E3">
            <w:pPr>
              <w:pStyle w:val="ListParagraph"/>
              <w:numPr>
                <w:ilvl w:val="0"/>
                <w:numId w:val="10"/>
              </w:numPr>
              <w:rPr>
                <w:rFonts w:ascii="Times New Roman" w:hAnsi="Times New Roman" w:cs="Times New Roman"/>
                <w:sz w:val="24"/>
                <w:szCs w:val="24"/>
              </w:rPr>
            </w:pPr>
            <w:r w:rsidRPr="005D2A9B">
              <w:rPr>
                <w:rFonts w:ascii="Times New Roman" w:hAnsi="Times New Roman" w:cs="Times New Roman"/>
                <w:sz w:val="24"/>
                <w:szCs w:val="24"/>
              </w:rPr>
              <w:t>Building mature collaborative partnership.</w:t>
            </w:r>
          </w:p>
          <w:p w14:paraId="062BCB3A" w14:textId="77777777" w:rsidR="00B167E3" w:rsidRPr="005D2A9B" w:rsidRDefault="00B167E3" w:rsidP="00F746A0">
            <w:pPr>
              <w:rPr>
                <w:rFonts w:ascii="Times New Roman" w:hAnsi="Times New Roman" w:cs="Times New Roman"/>
                <w:sz w:val="24"/>
                <w:szCs w:val="24"/>
              </w:rPr>
            </w:pPr>
          </w:p>
          <w:p w14:paraId="59202E42" w14:textId="61348763"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Highlighted the role by a distributed leadership team</w:t>
            </w:r>
            <w:r w:rsidR="003B0E84" w:rsidRPr="005D2A9B">
              <w:rPr>
                <w:rFonts w:ascii="Times New Roman" w:hAnsi="Times New Roman" w:cs="Times New Roman"/>
                <w:sz w:val="24"/>
                <w:szCs w:val="24"/>
              </w:rPr>
              <w:t>,</w:t>
            </w:r>
            <w:r w:rsidRPr="005D2A9B">
              <w:rPr>
                <w:rFonts w:ascii="Times New Roman" w:hAnsi="Times New Roman" w:cs="Times New Roman"/>
                <w:sz w:val="24"/>
                <w:szCs w:val="24"/>
              </w:rPr>
              <w:t xml:space="preserve"> and adopted a dialogic approach to improve access to mental health care within </w:t>
            </w:r>
            <w:r w:rsidRPr="005D2A9B">
              <w:rPr>
                <w:rFonts w:ascii="Times New Roman" w:hAnsi="Times New Roman" w:cs="Times New Roman"/>
                <w:sz w:val="24"/>
                <w:szCs w:val="24"/>
              </w:rPr>
              <w:lastRenderedPageBreak/>
              <w:t>an Orthodox Jewish community through the ‘accommodation of otherness’.</w:t>
            </w:r>
          </w:p>
        </w:tc>
      </w:tr>
      <w:tr w:rsidR="00B167E3" w:rsidRPr="005D2A9B" w14:paraId="4B5EC132" w14:textId="77777777" w:rsidTr="00F746A0">
        <w:tc>
          <w:tcPr>
            <w:tcW w:w="1696" w:type="dxa"/>
          </w:tcPr>
          <w:p w14:paraId="6517F829" w14:textId="77777777" w:rsidR="00B167E3" w:rsidRPr="005D2A9B" w:rsidRDefault="00B167E3" w:rsidP="00F746A0">
            <w:pPr>
              <w:rPr>
                <w:rFonts w:ascii="Times New Roman" w:hAnsi="Times New Roman" w:cs="Times New Roman"/>
                <w:sz w:val="24"/>
                <w:szCs w:val="24"/>
              </w:rPr>
            </w:pPr>
            <w:r w:rsidRPr="005D2A9B">
              <w:rPr>
                <w:rStyle w:val="selectable"/>
                <w:rFonts w:ascii="Times New Roman" w:hAnsi="Times New Roman" w:cs="Times New Roman"/>
                <w:color w:val="000000"/>
                <w:sz w:val="24"/>
                <w:szCs w:val="24"/>
              </w:rPr>
              <w:lastRenderedPageBreak/>
              <w:t xml:space="preserve">Forrester-Jones, </w:t>
            </w:r>
            <w:proofErr w:type="spellStart"/>
            <w:r w:rsidRPr="005D2A9B">
              <w:rPr>
                <w:rStyle w:val="selectable"/>
                <w:rFonts w:ascii="Times New Roman" w:hAnsi="Times New Roman" w:cs="Times New Roman"/>
                <w:color w:val="000000"/>
                <w:sz w:val="24"/>
                <w:szCs w:val="24"/>
              </w:rPr>
              <w:t>Dietzfelbinger</w:t>
            </w:r>
            <w:proofErr w:type="spellEnd"/>
            <w:r w:rsidRPr="005D2A9B">
              <w:rPr>
                <w:rStyle w:val="selectable"/>
                <w:rFonts w:ascii="Times New Roman" w:hAnsi="Times New Roman" w:cs="Times New Roman"/>
                <w:color w:val="000000"/>
                <w:sz w:val="24"/>
                <w:szCs w:val="24"/>
              </w:rPr>
              <w:t>, Stedman &amp; Richmond (2017)</w:t>
            </w:r>
          </w:p>
        </w:tc>
        <w:tc>
          <w:tcPr>
            <w:tcW w:w="2552" w:type="dxa"/>
          </w:tcPr>
          <w:p w14:paraId="63981A54"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 xml:space="preserve">Quantitative – The </w:t>
            </w:r>
            <w:proofErr w:type="spellStart"/>
            <w:r w:rsidRPr="005D2A9B">
              <w:rPr>
                <w:rFonts w:ascii="Times New Roman" w:hAnsi="Times New Roman" w:cs="Times New Roman"/>
                <w:sz w:val="24"/>
                <w:szCs w:val="24"/>
              </w:rPr>
              <w:t>Kraweicka</w:t>
            </w:r>
            <w:proofErr w:type="spellEnd"/>
            <w:r w:rsidRPr="005D2A9B">
              <w:rPr>
                <w:rFonts w:ascii="Times New Roman" w:hAnsi="Times New Roman" w:cs="Times New Roman"/>
                <w:sz w:val="24"/>
                <w:szCs w:val="24"/>
              </w:rPr>
              <w:t xml:space="preserve"> Rating Scale, the General Well-Being Scale and the Social Network Guide</w:t>
            </w:r>
          </w:p>
          <w:p w14:paraId="5D36F5C2" w14:textId="77777777" w:rsidR="00B167E3" w:rsidRPr="005D2A9B" w:rsidRDefault="00B167E3" w:rsidP="00F746A0">
            <w:pPr>
              <w:rPr>
                <w:rFonts w:ascii="Times New Roman" w:hAnsi="Times New Roman" w:cs="Times New Roman"/>
                <w:sz w:val="24"/>
                <w:szCs w:val="24"/>
              </w:rPr>
            </w:pPr>
          </w:p>
          <w:p w14:paraId="207F0D3D"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Qualitative – A semi-structured interview open ended and an unstructured open-ended interview</w:t>
            </w:r>
          </w:p>
          <w:p w14:paraId="452B9701" w14:textId="77777777" w:rsidR="00B167E3" w:rsidRPr="005D2A9B" w:rsidRDefault="00B167E3" w:rsidP="00F746A0">
            <w:pPr>
              <w:rPr>
                <w:rFonts w:ascii="Times New Roman" w:hAnsi="Times New Roman" w:cs="Times New Roman"/>
                <w:sz w:val="24"/>
                <w:szCs w:val="24"/>
              </w:rPr>
            </w:pPr>
          </w:p>
          <w:p w14:paraId="344CE3E5" w14:textId="77777777" w:rsidR="00B167E3" w:rsidRPr="005D2A9B" w:rsidRDefault="00B167E3" w:rsidP="00F746A0">
            <w:pPr>
              <w:jc w:val="right"/>
              <w:rPr>
                <w:rFonts w:ascii="Times New Roman" w:hAnsi="Times New Roman" w:cs="Times New Roman"/>
                <w:sz w:val="24"/>
                <w:szCs w:val="24"/>
              </w:rPr>
            </w:pPr>
            <w:r w:rsidRPr="005D2A9B">
              <w:rPr>
                <w:rFonts w:ascii="Times New Roman" w:hAnsi="Times New Roman" w:cs="Times New Roman"/>
                <w:i/>
                <w:sz w:val="24"/>
                <w:szCs w:val="24"/>
              </w:rPr>
              <w:t>n</w:t>
            </w:r>
            <w:r w:rsidRPr="005D2A9B">
              <w:rPr>
                <w:rFonts w:ascii="Times New Roman" w:hAnsi="Times New Roman" w:cs="Times New Roman"/>
                <w:sz w:val="24"/>
                <w:szCs w:val="24"/>
              </w:rPr>
              <w:t xml:space="preserve"> = 14</w:t>
            </w:r>
          </w:p>
        </w:tc>
        <w:tc>
          <w:tcPr>
            <w:tcW w:w="3685" w:type="dxa"/>
          </w:tcPr>
          <w:p w14:paraId="7A717EDE" w14:textId="77777777" w:rsidR="004368D3" w:rsidRPr="005D2A9B" w:rsidRDefault="004368D3" w:rsidP="00F746A0">
            <w:pPr>
              <w:rPr>
                <w:rFonts w:ascii="Times New Roman" w:hAnsi="Times New Roman" w:cs="Times New Roman"/>
                <w:sz w:val="24"/>
                <w:szCs w:val="24"/>
              </w:rPr>
            </w:pPr>
            <w:r w:rsidRPr="005D2A9B">
              <w:rPr>
                <w:rFonts w:ascii="Times New Roman" w:hAnsi="Times New Roman" w:cs="Times New Roman"/>
                <w:sz w:val="24"/>
                <w:szCs w:val="24"/>
              </w:rPr>
              <w:t>This paper aimed to understand the usefulness of spiritual support groups within mental health recovery.</w:t>
            </w:r>
          </w:p>
          <w:p w14:paraId="460B57FA" w14:textId="77777777" w:rsidR="004368D3" w:rsidRPr="005D2A9B" w:rsidRDefault="004368D3" w:rsidP="00F746A0">
            <w:pPr>
              <w:rPr>
                <w:rFonts w:ascii="Times New Roman" w:hAnsi="Times New Roman" w:cs="Times New Roman"/>
                <w:sz w:val="24"/>
                <w:szCs w:val="24"/>
              </w:rPr>
            </w:pPr>
          </w:p>
          <w:p w14:paraId="04CF9C91" w14:textId="3BEDFE60"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Quantitative measures:</w:t>
            </w:r>
          </w:p>
          <w:p w14:paraId="2BB60805"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 xml:space="preserve">The </w:t>
            </w:r>
            <w:proofErr w:type="spellStart"/>
            <w:r w:rsidRPr="005D2A9B">
              <w:rPr>
                <w:rFonts w:ascii="Times New Roman" w:hAnsi="Times New Roman" w:cs="Times New Roman"/>
                <w:sz w:val="24"/>
                <w:szCs w:val="24"/>
              </w:rPr>
              <w:t>Kraweicka</w:t>
            </w:r>
            <w:proofErr w:type="spellEnd"/>
            <w:r w:rsidRPr="005D2A9B">
              <w:rPr>
                <w:rFonts w:ascii="Times New Roman" w:hAnsi="Times New Roman" w:cs="Times New Roman"/>
                <w:sz w:val="24"/>
                <w:szCs w:val="24"/>
              </w:rPr>
              <w:t xml:space="preserve"> Rating Scale</w:t>
            </w:r>
          </w:p>
          <w:p w14:paraId="015E7B24" w14:textId="51E5DBC9" w:rsidR="00B167E3" w:rsidRPr="005D2A9B" w:rsidRDefault="00B167E3" w:rsidP="00B167E3">
            <w:pPr>
              <w:pStyle w:val="ListParagraph"/>
              <w:numPr>
                <w:ilvl w:val="0"/>
                <w:numId w:val="11"/>
              </w:numPr>
              <w:rPr>
                <w:rFonts w:ascii="Times New Roman" w:hAnsi="Times New Roman" w:cs="Times New Roman"/>
                <w:sz w:val="24"/>
                <w:szCs w:val="24"/>
              </w:rPr>
            </w:pPr>
            <w:r w:rsidRPr="005D2A9B">
              <w:rPr>
                <w:rFonts w:ascii="Times New Roman" w:hAnsi="Times New Roman" w:cs="Times New Roman"/>
                <w:sz w:val="24"/>
                <w:szCs w:val="24"/>
              </w:rPr>
              <w:t xml:space="preserve">Objective rating of </w:t>
            </w:r>
            <w:r w:rsidR="00333122">
              <w:rPr>
                <w:rFonts w:ascii="Times New Roman" w:hAnsi="Times New Roman" w:cs="Times New Roman"/>
                <w:sz w:val="24"/>
                <w:szCs w:val="24"/>
              </w:rPr>
              <w:t xml:space="preserve">the </w:t>
            </w:r>
            <w:r w:rsidRPr="005D2A9B">
              <w:rPr>
                <w:rFonts w:ascii="Times New Roman" w:hAnsi="Times New Roman" w:cs="Times New Roman"/>
                <w:sz w:val="24"/>
                <w:szCs w:val="24"/>
              </w:rPr>
              <w:t>mental state of the sample</w:t>
            </w:r>
          </w:p>
          <w:p w14:paraId="20A6C6F5" w14:textId="77777777" w:rsidR="00B167E3" w:rsidRPr="005D2A9B" w:rsidRDefault="00B167E3" w:rsidP="00F746A0">
            <w:pPr>
              <w:rPr>
                <w:rFonts w:ascii="Times New Roman" w:hAnsi="Times New Roman" w:cs="Times New Roman"/>
                <w:sz w:val="24"/>
                <w:szCs w:val="24"/>
              </w:rPr>
            </w:pPr>
          </w:p>
          <w:p w14:paraId="392B654B"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The General Well-Being Scale</w:t>
            </w:r>
          </w:p>
          <w:p w14:paraId="50D9CDBE" w14:textId="77777777" w:rsidR="00B167E3" w:rsidRPr="005D2A9B" w:rsidRDefault="00B167E3" w:rsidP="00B167E3">
            <w:pPr>
              <w:pStyle w:val="ListParagraph"/>
              <w:numPr>
                <w:ilvl w:val="0"/>
                <w:numId w:val="11"/>
              </w:numPr>
              <w:rPr>
                <w:rFonts w:ascii="Times New Roman" w:hAnsi="Times New Roman" w:cs="Times New Roman"/>
                <w:sz w:val="24"/>
                <w:szCs w:val="24"/>
              </w:rPr>
            </w:pPr>
            <w:r w:rsidRPr="005D2A9B">
              <w:rPr>
                <w:rFonts w:ascii="Times New Roman" w:hAnsi="Times New Roman" w:cs="Times New Roman"/>
                <w:sz w:val="24"/>
                <w:szCs w:val="24"/>
              </w:rPr>
              <w:t>Detecting psychiatric conditions among the group</w:t>
            </w:r>
          </w:p>
          <w:p w14:paraId="4EB6CBF0" w14:textId="77777777" w:rsidR="00B167E3" w:rsidRPr="005D2A9B" w:rsidRDefault="00B167E3" w:rsidP="00F746A0">
            <w:pPr>
              <w:rPr>
                <w:rFonts w:ascii="Times New Roman" w:hAnsi="Times New Roman" w:cs="Times New Roman"/>
                <w:sz w:val="24"/>
                <w:szCs w:val="24"/>
              </w:rPr>
            </w:pPr>
          </w:p>
          <w:p w14:paraId="55BA8ED4"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The Social Network Guide</w:t>
            </w:r>
          </w:p>
          <w:p w14:paraId="71063048" w14:textId="77777777" w:rsidR="00B167E3" w:rsidRPr="005D2A9B" w:rsidRDefault="00B167E3" w:rsidP="00B167E3">
            <w:pPr>
              <w:pStyle w:val="ListParagraph"/>
              <w:numPr>
                <w:ilvl w:val="0"/>
                <w:numId w:val="11"/>
              </w:numPr>
              <w:rPr>
                <w:rFonts w:ascii="Times New Roman" w:hAnsi="Times New Roman" w:cs="Times New Roman"/>
                <w:sz w:val="24"/>
                <w:szCs w:val="24"/>
              </w:rPr>
            </w:pPr>
            <w:r w:rsidRPr="005D2A9B">
              <w:rPr>
                <w:rFonts w:ascii="Times New Roman" w:hAnsi="Times New Roman" w:cs="Times New Roman"/>
                <w:sz w:val="24"/>
                <w:szCs w:val="24"/>
              </w:rPr>
              <w:t xml:space="preserve">Provided a profile of individuals social lives </w:t>
            </w:r>
          </w:p>
          <w:p w14:paraId="15772F1F" w14:textId="77777777" w:rsidR="00B167E3" w:rsidRPr="005D2A9B" w:rsidRDefault="00B167E3" w:rsidP="00B167E3">
            <w:pPr>
              <w:pStyle w:val="ListParagraph"/>
              <w:numPr>
                <w:ilvl w:val="0"/>
                <w:numId w:val="11"/>
              </w:numPr>
              <w:rPr>
                <w:rFonts w:ascii="Times New Roman" w:hAnsi="Times New Roman" w:cs="Times New Roman"/>
                <w:sz w:val="24"/>
                <w:szCs w:val="24"/>
              </w:rPr>
            </w:pPr>
            <w:r w:rsidRPr="005D2A9B">
              <w:rPr>
                <w:rFonts w:ascii="Times New Roman" w:hAnsi="Times New Roman" w:cs="Times New Roman"/>
                <w:sz w:val="24"/>
                <w:szCs w:val="24"/>
              </w:rPr>
              <w:lastRenderedPageBreak/>
              <w:t>Structure of their network or the amount of people attached to them</w:t>
            </w:r>
          </w:p>
          <w:p w14:paraId="18578092" w14:textId="77777777" w:rsidR="00B167E3" w:rsidRPr="005D2A9B" w:rsidRDefault="00B167E3" w:rsidP="00B167E3">
            <w:pPr>
              <w:pStyle w:val="ListParagraph"/>
              <w:numPr>
                <w:ilvl w:val="0"/>
                <w:numId w:val="11"/>
              </w:numPr>
              <w:rPr>
                <w:rFonts w:ascii="Times New Roman" w:hAnsi="Times New Roman" w:cs="Times New Roman"/>
                <w:sz w:val="24"/>
                <w:szCs w:val="24"/>
              </w:rPr>
            </w:pPr>
            <w:r w:rsidRPr="005D2A9B">
              <w:rPr>
                <w:rFonts w:ascii="Times New Roman" w:hAnsi="Times New Roman" w:cs="Times New Roman"/>
                <w:sz w:val="24"/>
                <w:szCs w:val="24"/>
              </w:rPr>
              <w:t>Who the contacts were</w:t>
            </w:r>
          </w:p>
          <w:p w14:paraId="6FEC1F60" w14:textId="77777777" w:rsidR="00B167E3" w:rsidRPr="005D2A9B" w:rsidRDefault="00B167E3" w:rsidP="00B167E3">
            <w:pPr>
              <w:pStyle w:val="ListParagraph"/>
              <w:numPr>
                <w:ilvl w:val="0"/>
                <w:numId w:val="11"/>
              </w:numPr>
              <w:rPr>
                <w:rFonts w:ascii="Times New Roman" w:hAnsi="Times New Roman" w:cs="Times New Roman"/>
                <w:sz w:val="24"/>
                <w:szCs w:val="24"/>
              </w:rPr>
            </w:pPr>
            <w:r w:rsidRPr="005D2A9B">
              <w:rPr>
                <w:rFonts w:ascii="Times New Roman" w:hAnsi="Times New Roman" w:cs="Times New Roman"/>
                <w:sz w:val="24"/>
                <w:szCs w:val="24"/>
              </w:rPr>
              <w:t>Support behaviours provided by network members</w:t>
            </w:r>
          </w:p>
          <w:p w14:paraId="507CAADF" w14:textId="77777777" w:rsidR="00B167E3" w:rsidRPr="005D2A9B" w:rsidRDefault="00B167E3" w:rsidP="00F746A0">
            <w:pPr>
              <w:rPr>
                <w:rFonts w:ascii="Times New Roman" w:hAnsi="Times New Roman" w:cs="Times New Roman"/>
                <w:sz w:val="24"/>
                <w:szCs w:val="24"/>
              </w:rPr>
            </w:pPr>
          </w:p>
          <w:p w14:paraId="59B416BC" w14:textId="77777777" w:rsidR="00B167E3" w:rsidRPr="005D2A9B" w:rsidRDefault="00B167E3" w:rsidP="00F746A0">
            <w:pPr>
              <w:rPr>
                <w:rFonts w:ascii="Times New Roman" w:hAnsi="Times New Roman" w:cs="Times New Roman"/>
                <w:sz w:val="24"/>
                <w:szCs w:val="24"/>
              </w:rPr>
            </w:pPr>
          </w:p>
          <w:p w14:paraId="6CD90F73"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Qualitative measures:</w:t>
            </w:r>
          </w:p>
          <w:p w14:paraId="5E3290DB"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 xml:space="preserve">Semi-structured open-ended interview </w:t>
            </w:r>
          </w:p>
          <w:p w14:paraId="54EC18EB" w14:textId="77777777" w:rsidR="00B167E3" w:rsidRPr="005D2A9B" w:rsidRDefault="00B167E3" w:rsidP="00B167E3">
            <w:pPr>
              <w:pStyle w:val="ListParagraph"/>
              <w:numPr>
                <w:ilvl w:val="0"/>
                <w:numId w:val="12"/>
              </w:numPr>
              <w:rPr>
                <w:rFonts w:ascii="Times New Roman" w:hAnsi="Times New Roman" w:cs="Times New Roman"/>
                <w:sz w:val="24"/>
                <w:szCs w:val="24"/>
              </w:rPr>
            </w:pPr>
            <w:r w:rsidRPr="005D2A9B">
              <w:rPr>
                <w:rFonts w:ascii="Times New Roman" w:hAnsi="Times New Roman" w:cs="Times New Roman"/>
                <w:sz w:val="24"/>
                <w:szCs w:val="24"/>
              </w:rPr>
              <w:t xml:space="preserve">Allowed life histories to be provided to explore whether and </w:t>
            </w:r>
          </w:p>
          <w:p w14:paraId="0084D6C7" w14:textId="77777777" w:rsidR="00B167E3" w:rsidRPr="005D2A9B" w:rsidRDefault="00B167E3" w:rsidP="00F746A0">
            <w:pPr>
              <w:ind w:left="360"/>
              <w:rPr>
                <w:rFonts w:ascii="Times New Roman" w:hAnsi="Times New Roman" w:cs="Times New Roman"/>
                <w:sz w:val="24"/>
                <w:szCs w:val="24"/>
              </w:rPr>
            </w:pPr>
          </w:p>
        </w:tc>
        <w:tc>
          <w:tcPr>
            <w:tcW w:w="3261" w:type="dxa"/>
          </w:tcPr>
          <w:p w14:paraId="033036E3"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lastRenderedPageBreak/>
              <w:t>Quantitative analysis:</w:t>
            </w:r>
          </w:p>
          <w:p w14:paraId="2E7AEA59" w14:textId="48EA9A79" w:rsidR="001D6649" w:rsidRPr="005D2A9B" w:rsidRDefault="00B167E3" w:rsidP="001D6649">
            <w:pPr>
              <w:rPr>
                <w:rFonts w:ascii="Times New Roman" w:hAnsi="Times New Roman" w:cs="Times New Roman"/>
                <w:sz w:val="24"/>
                <w:szCs w:val="24"/>
              </w:rPr>
            </w:pPr>
            <w:r w:rsidRPr="005D2A9B">
              <w:rPr>
                <w:rFonts w:ascii="Times New Roman" w:hAnsi="Times New Roman" w:cs="Times New Roman"/>
                <w:sz w:val="24"/>
                <w:szCs w:val="24"/>
              </w:rPr>
              <w:t>Analysed using SPSS</w:t>
            </w:r>
            <w:r w:rsidR="001D6649" w:rsidRPr="005D2A9B">
              <w:rPr>
                <w:rFonts w:ascii="Times New Roman" w:hAnsi="Times New Roman" w:cs="Times New Roman"/>
                <w:sz w:val="24"/>
                <w:szCs w:val="24"/>
              </w:rPr>
              <w:t xml:space="preserve"> statistics </w:t>
            </w:r>
          </w:p>
          <w:p w14:paraId="6B34E434" w14:textId="5672838D" w:rsidR="001D6649" w:rsidRPr="005D2A9B" w:rsidRDefault="001D6649" w:rsidP="001D6649">
            <w:pPr>
              <w:pStyle w:val="ListParagraph"/>
              <w:numPr>
                <w:ilvl w:val="0"/>
                <w:numId w:val="12"/>
              </w:numPr>
              <w:rPr>
                <w:rFonts w:ascii="Times New Roman" w:hAnsi="Times New Roman" w:cs="Times New Roman"/>
                <w:sz w:val="24"/>
                <w:szCs w:val="24"/>
              </w:rPr>
            </w:pPr>
            <w:r w:rsidRPr="005D2A9B">
              <w:rPr>
                <w:rFonts w:ascii="Times New Roman" w:hAnsi="Times New Roman" w:cs="Times New Roman"/>
                <w:sz w:val="24"/>
                <w:szCs w:val="24"/>
              </w:rPr>
              <w:t>Reporting scores for each quantitative measure</w:t>
            </w:r>
          </w:p>
          <w:p w14:paraId="11FB0497" w14:textId="77777777" w:rsidR="001D6649" w:rsidRPr="005D2A9B" w:rsidRDefault="001D6649" w:rsidP="001D6649">
            <w:pPr>
              <w:rPr>
                <w:rFonts w:ascii="Times New Roman" w:hAnsi="Times New Roman" w:cs="Times New Roman"/>
                <w:color w:val="FF0000"/>
                <w:sz w:val="24"/>
                <w:szCs w:val="24"/>
              </w:rPr>
            </w:pPr>
          </w:p>
          <w:p w14:paraId="4A6E19DB" w14:textId="77777777" w:rsidR="00B167E3" w:rsidRPr="005D2A9B" w:rsidRDefault="00B167E3" w:rsidP="00F746A0">
            <w:pPr>
              <w:rPr>
                <w:rFonts w:ascii="Times New Roman" w:hAnsi="Times New Roman" w:cs="Times New Roman"/>
                <w:sz w:val="24"/>
                <w:szCs w:val="24"/>
              </w:rPr>
            </w:pPr>
          </w:p>
          <w:p w14:paraId="7CE2B8C0"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Qualitative analysis:</w:t>
            </w:r>
          </w:p>
          <w:p w14:paraId="20D6A7EC" w14:textId="77777777" w:rsidR="00B167E3" w:rsidRPr="005D2A9B" w:rsidRDefault="00B167E3" w:rsidP="00B167E3">
            <w:pPr>
              <w:pStyle w:val="ListParagraph"/>
              <w:numPr>
                <w:ilvl w:val="0"/>
                <w:numId w:val="12"/>
              </w:numPr>
              <w:rPr>
                <w:rFonts w:ascii="Times New Roman" w:hAnsi="Times New Roman" w:cs="Times New Roman"/>
                <w:sz w:val="24"/>
                <w:szCs w:val="24"/>
              </w:rPr>
            </w:pPr>
            <w:r w:rsidRPr="005D2A9B">
              <w:rPr>
                <w:rFonts w:ascii="Times New Roman" w:hAnsi="Times New Roman" w:cs="Times New Roman"/>
                <w:sz w:val="24"/>
                <w:szCs w:val="24"/>
              </w:rPr>
              <w:t>IPA was used to produce themes</w:t>
            </w:r>
          </w:p>
          <w:p w14:paraId="65F4BA1C" w14:textId="77777777" w:rsidR="00B167E3" w:rsidRPr="005D2A9B" w:rsidRDefault="00B167E3" w:rsidP="00B167E3">
            <w:pPr>
              <w:pStyle w:val="ListParagraph"/>
              <w:numPr>
                <w:ilvl w:val="0"/>
                <w:numId w:val="12"/>
              </w:numPr>
              <w:rPr>
                <w:rFonts w:ascii="Times New Roman" w:hAnsi="Times New Roman" w:cs="Times New Roman"/>
                <w:sz w:val="24"/>
                <w:szCs w:val="24"/>
              </w:rPr>
            </w:pPr>
            <w:r w:rsidRPr="005D2A9B">
              <w:rPr>
                <w:rFonts w:ascii="Times New Roman" w:hAnsi="Times New Roman" w:cs="Times New Roman"/>
                <w:sz w:val="24"/>
                <w:szCs w:val="24"/>
              </w:rPr>
              <w:t>Transcribed interviews were independently coded by two authors</w:t>
            </w:r>
          </w:p>
          <w:p w14:paraId="7894B8E8" w14:textId="77777777" w:rsidR="00B167E3" w:rsidRPr="005D2A9B" w:rsidRDefault="00B167E3" w:rsidP="00B167E3">
            <w:pPr>
              <w:pStyle w:val="ListParagraph"/>
              <w:numPr>
                <w:ilvl w:val="0"/>
                <w:numId w:val="12"/>
              </w:numPr>
              <w:rPr>
                <w:rFonts w:ascii="Times New Roman" w:hAnsi="Times New Roman" w:cs="Times New Roman"/>
                <w:sz w:val="24"/>
                <w:szCs w:val="24"/>
              </w:rPr>
            </w:pPr>
            <w:r w:rsidRPr="005D2A9B">
              <w:rPr>
                <w:rFonts w:ascii="Times New Roman" w:hAnsi="Times New Roman" w:cs="Times New Roman"/>
                <w:sz w:val="24"/>
                <w:szCs w:val="24"/>
              </w:rPr>
              <w:t>Codes were compared for reliability and the data was re-organised</w:t>
            </w:r>
          </w:p>
          <w:p w14:paraId="7C869C55" w14:textId="77777777" w:rsidR="00B167E3" w:rsidRPr="005D2A9B" w:rsidRDefault="00B167E3" w:rsidP="00B167E3">
            <w:pPr>
              <w:pStyle w:val="ListParagraph"/>
              <w:numPr>
                <w:ilvl w:val="0"/>
                <w:numId w:val="12"/>
              </w:numPr>
              <w:rPr>
                <w:rFonts w:ascii="Times New Roman" w:hAnsi="Times New Roman" w:cs="Times New Roman"/>
                <w:sz w:val="24"/>
                <w:szCs w:val="24"/>
              </w:rPr>
            </w:pPr>
            <w:r w:rsidRPr="005D2A9B">
              <w:rPr>
                <w:rFonts w:ascii="Times New Roman" w:hAnsi="Times New Roman" w:cs="Times New Roman"/>
                <w:sz w:val="24"/>
                <w:szCs w:val="24"/>
              </w:rPr>
              <w:lastRenderedPageBreak/>
              <w:t>Fieldwork notes were analysed as check of emergent themes</w:t>
            </w:r>
          </w:p>
          <w:p w14:paraId="5328530D" w14:textId="77777777" w:rsidR="00B167E3" w:rsidRPr="005D2A9B" w:rsidRDefault="00B167E3" w:rsidP="00B167E3">
            <w:pPr>
              <w:pStyle w:val="ListParagraph"/>
              <w:numPr>
                <w:ilvl w:val="0"/>
                <w:numId w:val="12"/>
              </w:numPr>
              <w:rPr>
                <w:rFonts w:ascii="Times New Roman" w:hAnsi="Times New Roman" w:cs="Times New Roman"/>
                <w:sz w:val="24"/>
                <w:szCs w:val="24"/>
              </w:rPr>
            </w:pPr>
            <w:r w:rsidRPr="005D2A9B">
              <w:rPr>
                <w:rFonts w:ascii="Times New Roman" w:hAnsi="Times New Roman" w:cs="Times New Roman"/>
                <w:sz w:val="24"/>
                <w:szCs w:val="24"/>
              </w:rPr>
              <w:t>Thematic analysis was used on transcribed interviews from chaplains and managers</w:t>
            </w:r>
          </w:p>
        </w:tc>
        <w:tc>
          <w:tcPr>
            <w:tcW w:w="3118" w:type="dxa"/>
          </w:tcPr>
          <w:p w14:paraId="4D070266"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lastRenderedPageBreak/>
              <w:t>Quantitative results:</w:t>
            </w:r>
          </w:p>
          <w:p w14:paraId="20F3D361"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 xml:space="preserve">General well-being of spirituality support group (SSG) </w:t>
            </w:r>
          </w:p>
          <w:p w14:paraId="4500FF4A" w14:textId="77777777" w:rsidR="00B167E3" w:rsidRPr="005D2A9B" w:rsidRDefault="00B167E3" w:rsidP="00B167E3">
            <w:pPr>
              <w:pStyle w:val="ListParagraph"/>
              <w:numPr>
                <w:ilvl w:val="0"/>
                <w:numId w:val="19"/>
              </w:numPr>
              <w:rPr>
                <w:rFonts w:ascii="Times New Roman" w:hAnsi="Times New Roman" w:cs="Times New Roman"/>
                <w:sz w:val="24"/>
                <w:szCs w:val="24"/>
              </w:rPr>
            </w:pPr>
            <w:r w:rsidRPr="005D2A9B">
              <w:rPr>
                <w:rFonts w:ascii="Times New Roman" w:hAnsi="Times New Roman" w:cs="Times New Roman"/>
                <w:sz w:val="24"/>
                <w:szCs w:val="24"/>
              </w:rPr>
              <w:t>Score was 2.96 indicating a group who were experiencing moderate levels of psychiatric disorder.</w:t>
            </w:r>
          </w:p>
          <w:p w14:paraId="524E858F" w14:textId="77777777" w:rsidR="00B167E3" w:rsidRPr="005D2A9B" w:rsidRDefault="00B167E3" w:rsidP="00F746A0">
            <w:pPr>
              <w:rPr>
                <w:rFonts w:ascii="Times New Roman" w:hAnsi="Times New Roman" w:cs="Times New Roman"/>
                <w:sz w:val="24"/>
                <w:szCs w:val="24"/>
              </w:rPr>
            </w:pPr>
          </w:p>
          <w:p w14:paraId="2966AA53"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Mental state of SSG attendees</w:t>
            </w:r>
          </w:p>
          <w:p w14:paraId="62A0F0CA" w14:textId="3B18EA1C" w:rsidR="00B167E3" w:rsidRPr="005D2A9B" w:rsidRDefault="00B167E3" w:rsidP="00B167E3">
            <w:pPr>
              <w:pStyle w:val="ListParagraph"/>
              <w:numPr>
                <w:ilvl w:val="0"/>
                <w:numId w:val="19"/>
              </w:numPr>
              <w:rPr>
                <w:rFonts w:ascii="Times New Roman" w:hAnsi="Times New Roman" w:cs="Times New Roman"/>
                <w:sz w:val="24"/>
                <w:szCs w:val="24"/>
              </w:rPr>
            </w:pPr>
            <w:proofErr w:type="spellStart"/>
            <w:r w:rsidRPr="005D2A9B">
              <w:rPr>
                <w:rFonts w:ascii="Times New Roman" w:hAnsi="Times New Roman" w:cs="Times New Roman"/>
                <w:sz w:val="24"/>
                <w:szCs w:val="24"/>
              </w:rPr>
              <w:t>Krawie</w:t>
            </w:r>
            <w:r w:rsidR="00697848" w:rsidRPr="005D2A9B">
              <w:rPr>
                <w:rFonts w:ascii="Times New Roman" w:hAnsi="Times New Roman" w:cs="Times New Roman"/>
                <w:sz w:val="24"/>
                <w:szCs w:val="24"/>
              </w:rPr>
              <w:t>c</w:t>
            </w:r>
            <w:r w:rsidRPr="005D2A9B">
              <w:rPr>
                <w:rFonts w:ascii="Times New Roman" w:hAnsi="Times New Roman" w:cs="Times New Roman"/>
                <w:sz w:val="24"/>
                <w:szCs w:val="24"/>
              </w:rPr>
              <w:t>ka</w:t>
            </w:r>
            <w:proofErr w:type="spellEnd"/>
            <w:r w:rsidRPr="005D2A9B">
              <w:rPr>
                <w:rFonts w:ascii="Times New Roman" w:hAnsi="Times New Roman" w:cs="Times New Roman"/>
                <w:sz w:val="24"/>
                <w:szCs w:val="24"/>
              </w:rPr>
              <w:t xml:space="preserve"> Rating Scale indicated that the group were generally more anxious than depressed.</w:t>
            </w:r>
          </w:p>
          <w:p w14:paraId="53426FE4" w14:textId="77777777" w:rsidR="00B167E3" w:rsidRPr="005D2A9B" w:rsidRDefault="00B167E3" w:rsidP="00F746A0">
            <w:pPr>
              <w:rPr>
                <w:rFonts w:ascii="Times New Roman" w:hAnsi="Times New Roman" w:cs="Times New Roman"/>
                <w:sz w:val="24"/>
                <w:szCs w:val="24"/>
              </w:rPr>
            </w:pPr>
          </w:p>
          <w:p w14:paraId="36CB56FE"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 xml:space="preserve">Social networks </w:t>
            </w:r>
          </w:p>
          <w:p w14:paraId="31D52DF5" w14:textId="7A2D7F77" w:rsidR="00B167E3" w:rsidRPr="005D2A9B" w:rsidRDefault="00B167E3" w:rsidP="00B167E3">
            <w:pPr>
              <w:pStyle w:val="ListParagraph"/>
              <w:numPr>
                <w:ilvl w:val="0"/>
                <w:numId w:val="19"/>
              </w:numPr>
              <w:rPr>
                <w:rFonts w:ascii="Times New Roman" w:hAnsi="Times New Roman" w:cs="Times New Roman"/>
                <w:sz w:val="24"/>
                <w:szCs w:val="24"/>
              </w:rPr>
            </w:pPr>
            <w:r w:rsidRPr="005D2A9B">
              <w:rPr>
                <w:rFonts w:ascii="Times New Roman" w:hAnsi="Times New Roman" w:cs="Times New Roman"/>
                <w:sz w:val="24"/>
                <w:szCs w:val="24"/>
              </w:rPr>
              <w:t>The mean network size was 39 contact</w:t>
            </w:r>
            <w:r w:rsidR="00333122">
              <w:rPr>
                <w:rFonts w:ascii="Times New Roman" w:hAnsi="Times New Roman" w:cs="Times New Roman"/>
                <w:sz w:val="24"/>
                <w:szCs w:val="24"/>
              </w:rPr>
              <w:t>s</w:t>
            </w:r>
            <w:r w:rsidRPr="005D2A9B">
              <w:rPr>
                <w:rFonts w:ascii="Times New Roman" w:hAnsi="Times New Roman" w:cs="Times New Roman"/>
                <w:sz w:val="24"/>
                <w:szCs w:val="24"/>
              </w:rPr>
              <w:t xml:space="preserve"> decreasing to 33</w:t>
            </w:r>
          </w:p>
          <w:p w14:paraId="5A50E81E" w14:textId="256A5C98" w:rsidR="00B167E3" w:rsidRPr="005D2A9B" w:rsidRDefault="00333122" w:rsidP="00B167E3">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A q</w:t>
            </w:r>
            <w:r w:rsidR="00B167E3" w:rsidRPr="005D2A9B">
              <w:rPr>
                <w:rFonts w:ascii="Times New Roman" w:hAnsi="Times New Roman" w:cs="Times New Roman"/>
                <w:sz w:val="24"/>
                <w:szCs w:val="24"/>
              </w:rPr>
              <w:t xml:space="preserve">uarter of the total network members were friends </w:t>
            </w:r>
            <w:r>
              <w:rPr>
                <w:rFonts w:ascii="Times New Roman" w:hAnsi="Times New Roman" w:cs="Times New Roman"/>
                <w:sz w:val="24"/>
                <w:szCs w:val="24"/>
              </w:rPr>
              <w:t xml:space="preserve">who were </w:t>
            </w:r>
            <w:r w:rsidR="00B167E3" w:rsidRPr="005D2A9B">
              <w:rPr>
                <w:rFonts w:ascii="Times New Roman" w:hAnsi="Times New Roman" w:cs="Times New Roman"/>
                <w:sz w:val="24"/>
                <w:szCs w:val="24"/>
              </w:rPr>
              <w:t>not associated with mental health services</w:t>
            </w:r>
          </w:p>
          <w:p w14:paraId="6CE5B81D" w14:textId="77777777" w:rsidR="00B167E3" w:rsidRPr="005D2A9B" w:rsidRDefault="00B167E3" w:rsidP="00F746A0">
            <w:pPr>
              <w:rPr>
                <w:rFonts w:ascii="Times New Roman" w:hAnsi="Times New Roman" w:cs="Times New Roman"/>
                <w:sz w:val="24"/>
                <w:szCs w:val="24"/>
              </w:rPr>
            </w:pPr>
          </w:p>
          <w:p w14:paraId="43D51BFC"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Social support</w:t>
            </w:r>
          </w:p>
          <w:p w14:paraId="619F584E" w14:textId="77777777" w:rsidR="00B167E3" w:rsidRPr="005D2A9B" w:rsidRDefault="00B167E3" w:rsidP="00B167E3">
            <w:pPr>
              <w:pStyle w:val="ListParagraph"/>
              <w:numPr>
                <w:ilvl w:val="0"/>
                <w:numId w:val="20"/>
              </w:numPr>
              <w:rPr>
                <w:rFonts w:ascii="Times New Roman" w:hAnsi="Times New Roman" w:cs="Times New Roman"/>
                <w:sz w:val="24"/>
                <w:szCs w:val="24"/>
              </w:rPr>
            </w:pPr>
            <w:r w:rsidRPr="005D2A9B">
              <w:rPr>
                <w:rFonts w:ascii="Times New Roman" w:hAnsi="Times New Roman" w:cs="Times New Roman"/>
                <w:sz w:val="24"/>
                <w:szCs w:val="24"/>
              </w:rPr>
              <w:t>Friends appeared to be the main givers of all types of support.</w:t>
            </w:r>
          </w:p>
          <w:p w14:paraId="390B864C" w14:textId="77777777" w:rsidR="00B167E3" w:rsidRPr="005D2A9B" w:rsidRDefault="00B167E3" w:rsidP="00B167E3">
            <w:pPr>
              <w:pStyle w:val="ListParagraph"/>
              <w:numPr>
                <w:ilvl w:val="0"/>
                <w:numId w:val="20"/>
              </w:numPr>
              <w:rPr>
                <w:rFonts w:ascii="Times New Roman" w:hAnsi="Times New Roman" w:cs="Times New Roman"/>
                <w:sz w:val="24"/>
                <w:szCs w:val="24"/>
              </w:rPr>
            </w:pPr>
            <w:r w:rsidRPr="005D2A9B">
              <w:rPr>
                <w:rFonts w:ascii="Times New Roman" w:hAnsi="Times New Roman" w:cs="Times New Roman"/>
                <w:sz w:val="24"/>
                <w:szCs w:val="24"/>
              </w:rPr>
              <w:t>Family members were the next providers of support</w:t>
            </w:r>
          </w:p>
          <w:p w14:paraId="0A2BE2E9" w14:textId="77777777" w:rsidR="00B167E3" w:rsidRPr="005D2A9B" w:rsidRDefault="00B167E3" w:rsidP="00F746A0">
            <w:pPr>
              <w:rPr>
                <w:rFonts w:ascii="Times New Roman" w:hAnsi="Times New Roman" w:cs="Times New Roman"/>
                <w:sz w:val="24"/>
                <w:szCs w:val="24"/>
              </w:rPr>
            </w:pPr>
          </w:p>
          <w:p w14:paraId="50ACBB31"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 xml:space="preserve">Interactional behaviours </w:t>
            </w:r>
          </w:p>
          <w:p w14:paraId="0D9629A2" w14:textId="77777777" w:rsidR="00B167E3" w:rsidRPr="005D2A9B" w:rsidRDefault="00B167E3" w:rsidP="00B167E3">
            <w:pPr>
              <w:pStyle w:val="ListParagraph"/>
              <w:numPr>
                <w:ilvl w:val="0"/>
                <w:numId w:val="21"/>
              </w:numPr>
              <w:rPr>
                <w:rFonts w:ascii="Times New Roman" w:hAnsi="Times New Roman" w:cs="Times New Roman"/>
                <w:sz w:val="24"/>
                <w:szCs w:val="24"/>
              </w:rPr>
            </w:pPr>
            <w:r w:rsidRPr="005D2A9B">
              <w:rPr>
                <w:rFonts w:ascii="Times New Roman" w:hAnsi="Times New Roman" w:cs="Times New Roman"/>
                <w:sz w:val="24"/>
                <w:szCs w:val="24"/>
              </w:rPr>
              <w:t xml:space="preserve">Friends and family were most reciprocal </w:t>
            </w:r>
          </w:p>
          <w:p w14:paraId="54C7F5BB" w14:textId="77777777" w:rsidR="00B167E3" w:rsidRPr="005D2A9B" w:rsidRDefault="00B167E3" w:rsidP="00B167E3">
            <w:pPr>
              <w:pStyle w:val="ListParagraph"/>
              <w:numPr>
                <w:ilvl w:val="0"/>
                <w:numId w:val="21"/>
              </w:numPr>
              <w:rPr>
                <w:rFonts w:ascii="Times New Roman" w:hAnsi="Times New Roman" w:cs="Times New Roman"/>
                <w:sz w:val="24"/>
                <w:szCs w:val="24"/>
              </w:rPr>
            </w:pPr>
            <w:r w:rsidRPr="005D2A9B">
              <w:rPr>
                <w:rFonts w:ascii="Times New Roman" w:hAnsi="Times New Roman" w:cs="Times New Roman"/>
                <w:sz w:val="24"/>
                <w:szCs w:val="24"/>
              </w:rPr>
              <w:t xml:space="preserve">Staff, clients and volunteers were less reciprocal </w:t>
            </w:r>
          </w:p>
          <w:p w14:paraId="162AE486" w14:textId="77777777" w:rsidR="00B167E3" w:rsidRPr="005D2A9B" w:rsidRDefault="00B167E3" w:rsidP="00B167E3">
            <w:pPr>
              <w:pStyle w:val="ListParagraph"/>
              <w:numPr>
                <w:ilvl w:val="0"/>
                <w:numId w:val="21"/>
              </w:numPr>
              <w:rPr>
                <w:rFonts w:ascii="Times New Roman" w:hAnsi="Times New Roman" w:cs="Times New Roman"/>
                <w:sz w:val="24"/>
                <w:szCs w:val="24"/>
              </w:rPr>
            </w:pPr>
            <w:r w:rsidRPr="005D2A9B">
              <w:rPr>
                <w:rFonts w:ascii="Times New Roman" w:hAnsi="Times New Roman" w:cs="Times New Roman"/>
                <w:sz w:val="24"/>
                <w:szCs w:val="24"/>
              </w:rPr>
              <w:lastRenderedPageBreak/>
              <w:t>Participants were more likely to see their friends than other members</w:t>
            </w:r>
          </w:p>
          <w:p w14:paraId="068D9724" w14:textId="77777777" w:rsidR="00B167E3" w:rsidRPr="005D2A9B" w:rsidRDefault="00B167E3" w:rsidP="00F746A0">
            <w:pPr>
              <w:rPr>
                <w:rFonts w:ascii="Times New Roman" w:hAnsi="Times New Roman" w:cs="Times New Roman"/>
                <w:sz w:val="24"/>
                <w:szCs w:val="24"/>
              </w:rPr>
            </w:pPr>
          </w:p>
          <w:p w14:paraId="00EBE4DF"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 xml:space="preserve">Qualitative results: </w:t>
            </w:r>
          </w:p>
          <w:p w14:paraId="74B7F99A" w14:textId="15347C5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 xml:space="preserve">Four vignettes of people with </w:t>
            </w:r>
            <w:r w:rsidR="0009001B">
              <w:rPr>
                <w:rFonts w:ascii="Times New Roman" w:hAnsi="Times New Roman" w:cs="Times New Roman"/>
                <w:sz w:val="24"/>
                <w:szCs w:val="24"/>
              </w:rPr>
              <w:t>mental health problems attended</w:t>
            </w:r>
            <w:r w:rsidRPr="005D2A9B">
              <w:rPr>
                <w:rFonts w:ascii="Times New Roman" w:hAnsi="Times New Roman" w:cs="Times New Roman"/>
                <w:sz w:val="24"/>
                <w:szCs w:val="24"/>
              </w:rPr>
              <w:t xml:space="preserve"> the SSG</w:t>
            </w:r>
          </w:p>
          <w:p w14:paraId="50EF8ACC" w14:textId="77777777" w:rsidR="00B167E3" w:rsidRPr="005D2A9B" w:rsidRDefault="00B167E3" w:rsidP="00F746A0">
            <w:pPr>
              <w:rPr>
                <w:rFonts w:ascii="Times New Roman" w:hAnsi="Times New Roman" w:cs="Times New Roman"/>
                <w:sz w:val="24"/>
                <w:szCs w:val="24"/>
              </w:rPr>
            </w:pPr>
          </w:p>
          <w:p w14:paraId="10AC9140" w14:textId="7443CAD9" w:rsidR="00B167E3" w:rsidRPr="005D2A9B" w:rsidRDefault="00075C4A" w:rsidP="00F746A0">
            <w:pPr>
              <w:rPr>
                <w:rFonts w:ascii="Times New Roman" w:hAnsi="Times New Roman" w:cs="Times New Roman"/>
                <w:sz w:val="24"/>
                <w:szCs w:val="24"/>
              </w:rPr>
            </w:pPr>
            <w:r w:rsidRPr="005D2A9B">
              <w:rPr>
                <w:rFonts w:ascii="Times New Roman" w:hAnsi="Times New Roman" w:cs="Times New Roman"/>
                <w:sz w:val="24"/>
                <w:szCs w:val="24"/>
              </w:rPr>
              <w:t>Three t</w:t>
            </w:r>
            <w:r w:rsidR="00B167E3" w:rsidRPr="005D2A9B">
              <w:rPr>
                <w:rFonts w:ascii="Times New Roman" w:hAnsi="Times New Roman" w:cs="Times New Roman"/>
                <w:sz w:val="24"/>
                <w:szCs w:val="24"/>
              </w:rPr>
              <w:t xml:space="preserve">hemes identified: </w:t>
            </w:r>
          </w:p>
          <w:p w14:paraId="474CEF42"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 xml:space="preserve">Religious aspect of the group </w:t>
            </w:r>
          </w:p>
          <w:p w14:paraId="6D839ADB" w14:textId="67C9D8F2" w:rsidR="00B167E3" w:rsidRPr="005D2A9B" w:rsidRDefault="00B167E3" w:rsidP="00B167E3">
            <w:pPr>
              <w:pStyle w:val="ListParagraph"/>
              <w:numPr>
                <w:ilvl w:val="0"/>
                <w:numId w:val="17"/>
              </w:numPr>
              <w:rPr>
                <w:rFonts w:ascii="Times New Roman" w:hAnsi="Times New Roman" w:cs="Times New Roman"/>
                <w:sz w:val="24"/>
                <w:szCs w:val="24"/>
              </w:rPr>
            </w:pPr>
            <w:r w:rsidRPr="005D2A9B">
              <w:rPr>
                <w:rFonts w:ascii="Times New Roman" w:hAnsi="Times New Roman" w:cs="Times New Roman"/>
                <w:sz w:val="24"/>
                <w:szCs w:val="24"/>
              </w:rPr>
              <w:t xml:space="preserve">A church </w:t>
            </w:r>
            <w:r w:rsidR="00075C4A" w:rsidRPr="005D2A9B">
              <w:rPr>
                <w:rFonts w:ascii="Times New Roman" w:hAnsi="Times New Roman" w:cs="Times New Roman"/>
                <w:sz w:val="24"/>
                <w:szCs w:val="24"/>
              </w:rPr>
              <w:t>substitutes</w:t>
            </w:r>
          </w:p>
          <w:p w14:paraId="6CD8A244" w14:textId="77777777" w:rsidR="00B167E3" w:rsidRPr="005D2A9B" w:rsidRDefault="00B167E3" w:rsidP="00B167E3">
            <w:pPr>
              <w:pStyle w:val="ListParagraph"/>
              <w:numPr>
                <w:ilvl w:val="0"/>
                <w:numId w:val="17"/>
              </w:numPr>
              <w:rPr>
                <w:rFonts w:ascii="Times New Roman" w:hAnsi="Times New Roman" w:cs="Times New Roman"/>
                <w:sz w:val="24"/>
                <w:szCs w:val="24"/>
              </w:rPr>
            </w:pPr>
            <w:r w:rsidRPr="005D2A9B">
              <w:rPr>
                <w:rFonts w:ascii="Times New Roman" w:hAnsi="Times New Roman" w:cs="Times New Roman"/>
                <w:sz w:val="24"/>
                <w:szCs w:val="24"/>
              </w:rPr>
              <w:t>Gentle approach taken</w:t>
            </w:r>
          </w:p>
          <w:p w14:paraId="4DD5FB52" w14:textId="77777777" w:rsidR="00B167E3" w:rsidRPr="005D2A9B" w:rsidRDefault="00B167E3" w:rsidP="00F746A0">
            <w:pPr>
              <w:rPr>
                <w:rFonts w:ascii="Times New Roman" w:hAnsi="Times New Roman" w:cs="Times New Roman"/>
                <w:sz w:val="24"/>
                <w:szCs w:val="24"/>
              </w:rPr>
            </w:pPr>
          </w:p>
          <w:p w14:paraId="251752EE"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 xml:space="preserve">Settling spiritual confusion </w:t>
            </w:r>
          </w:p>
          <w:p w14:paraId="0AD53BA5" w14:textId="77777777" w:rsidR="00B167E3" w:rsidRPr="005D2A9B" w:rsidRDefault="00B167E3" w:rsidP="00F746A0">
            <w:pPr>
              <w:rPr>
                <w:rFonts w:ascii="Times New Roman" w:hAnsi="Times New Roman" w:cs="Times New Roman"/>
                <w:sz w:val="24"/>
                <w:szCs w:val="24"/>
              </w:rPr>
            </w:pPr>
          </w:p>
          <w:p w14:paraId="315DF1D9"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Helping in the recovery process</w:t>
            </w:r>
          </w:p>
          <w:p w14:paraId="7C13E18D" w14:textId="77777777" w:rsidR="00B167E3" w:rsidRPr="005D2A9B" w:rsidRDefault="00B167E3" w:rsidP="00B167E3">
            <w:pPr>
              <w:pStyle w:val="ListParagraph"/>
              <w:numPr>
                <w:ilvl w:val="0"/>
                <w:numId w:val="18"/>
              </w:numPr>
              <w:rPr>
                <w:rFonts w:ascii="Times New Roman" w:hAnsi="Times New Roman" w:cs="Times New Roman"/>
                <w:sz w:val="24"/>
                <w:szCs w:val="24"/>
              </w:rPr>
            </w:pPr>
            <w:r w:rsidRPr="005D2A9B">
              <w:rPr>
                <w:rFonts w:ascii="Times New Roman" w:hAnsi="Times New Roman" w:cs="Times New Roman"/>
                <w:sz w:val="24"/>
                <w:szCs w:val="24"/>
              </w:rPr>
              <w:t>Feeling better</w:t>
            </w:r>
          </w:p>
          <w:p w14:paraId="21C0E89E" w14:textId="77777777" w:rsidR="00B167E3" w:rsidRPr="005D2A9B" w:rsidRDefault="00B167E3" w:rsidP="00B167E3">
            <w:pPr>
              <w:pStyle w:val="ListParagraph"/>
              <w:numPr>
                <w:ilvl w:val="0"/>
                <w:numId w:val="18"/>
              </w:numPr>
              <w:rPr>
                <w:rFonts w:ascii="Times New Roman" w:hAnsi="Times New Roman" w:cs="Times New Roman"/>
                <w:sz w:val="24"/>
                <w:szCs w:val="24"/>
              </w:rPr>
            </w:pPr>
            <w:r w:rsidRPr="005D2A9B">
              <w:rPr>
                <w:rFonts w:ascii="Times New Roman" w:hAnsi="Times New Roman" w:cs="Times New Roman"/>
                <w:sz w:val="24"/>
                <w:szCs w:val="24"/>
              </w:rPr>
              <w:t>Structure to the week</w:t>
            </w:r>
          </w:p>
          <w:p w14:paraId="00A8BBC3" w14:textId="77777777" w:rsidR="00B167E3" w:rsidRPr="005D2A9B" w:rsidRDefault="00B167E3" w:rsidP="00F746A0">
            <w:pPr>
              <w:rPr>
                <w:rFonts w:ascii="Times New Roman" w:hAnsi="Times New Roman" w:cs="Times New Roman"/>
                <w:sz w:val="24"/>
                <w:szCs w:val="24"/>
              </w:rPr>
            </w:pPr>
          </w:p>
          <w:p w14:paraId="6437CA74" w14:textId="77777777" w:rsidR="00B167E3" w:rsidRPr="005D2A9B" w:rsidRDefault="00B167E3" w:rsidP="00F746A0">
            <w:pPr>
              <w:rPr>
                <w:rFonts w:ascii="Times New Roman" w:hAnsi="Times New Roman" w:cs="Times New Roman"/>
                <w:sz w:val="24"/>
                <w:szCs w:val="24"/>
              </w:rPr>
            </w:pPr>
          </w:p>
        </w:tc>
      </w:tr>
      <w:tr w:rsidR="00B167E3" w:rsidRPr="005D2A9B" w14:paraId="183CDEC6" w14:textId="77777777" w:rsidTr="00F746A0">
        <w:tc>
          <w:tcPr>
            <w:tcW w:w="1696" w:type="dxa"/>
          </w:tcPr>
          <w:p w14:paraId="0D26868A" w14:textId="77777777" w:rsidR="00B167E3" w:rsidRPr="005D2A9B" w:rsidRDefault="00B167E3" w:rsidP="00F746A0">
            <w:pPr>
              <w:rPr>
                <w:rFonts w:ascii="Times New Roman" w:hAnsi="Times New Roman" w:cs="Times New Roman"/>
                <w:sz w:val="24"/>
                <w:szCs w:val="24"/>
              </w:rPr>
            </w:pPr>
            <w:proofErr w:type="spellStart"/>
            <w:r w:rsidRPr="005D2A9B">
              <w:rPr>
                <w:rStyle w:val="selectable"/>
                <w:rFonts w:ascii="Times New Roman" w:hAnsi="Times New Roman" w:cs="Times New Roman"/>
                <w:color w:val="000000"/>
                <w:sz w:val="24"/>
                <w:szCs w:val="24"/>
              </w:rPr>
              <w:lastRenderedPageBreak/>
              <w:t>Arday</w:t>
            </w:r>
            <w:proofErr w:type="spellEnd"/>
            <w:r w:rsidRPr="005D2A9B">
              <w:rPr>
                <w:rStyle w:val="selectable"/>
                <w:rFonts w:ascii="Times New Roman" w:hAnsi="Times New Roman" w:cs="Times New Roman"/>
                <w:color w:val="000000"/>
                <w:sz w:val="24"/>
                <w:szCs w:val="24"/>
              </w:rPr>
              <w:t xml:space="preserve"> (2018)</w:t>
            </w:r>
          </w:p>
        </w:tc>
        <w:tc>
          <w:tcPr>
            <w:tcW w:w="2552" w:type="dxa"/>
          </w:tcPr>
          <w:p w14:paraId="5D49C86F" w14:textId="20718F63" w:rsidR="0009001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Semi-structured open-ended questionnaires captured initially which</w:t>
            </w:r>
            <w:r w:rsidR="0009001B">
              <w:rPr>
                <w:rFonts w:ascii="Times New Roman" w:hAnsi="Times New Roman" w:cs="Times New Roman"/>
                <w:sz w:val="24"/>
                <w:szCs w:val="24"/>
              </w:rPr>
              <w:t xml:space="preserve"> </w:t>
            </w:r>
            <w:r w:rsidR="0009001B">
              <w:rPr>
                <w:rFonts w:ascii="Times New Roman" w:hAnsi="Times New Roman" w:cs="Times New Roman"/>
                <w:sz w:val="24"/>
                <w:szCs w:val="24"/>
              </w:rPr>
              <w:lastRenderedPageBreak/>
              <w:t xml:space="preserve">were then </w:t>
            </w:r>
            <w:r w:rsidRPr="005D2A9B">
              <w:rPr>
                <w:rFonts w:ascii="Times New Roman" w:hAnsi="Times New Roman" w:cs="Times New Roman"/>
                <w:sz w:val="24"/>
                <w:szCs w:val="24"/>
              </w:rPr>
              <w:t xml:space="preserve">developed into </w:t>
            </w:r>
            <w:r w:rsidR="0009001B">
              <w:rPr>
                <w:rFonts w:ascii="Times New Roman" w:hAnsi="Times New Roman" w:cs="Times New Roman"/>
                <w:sz w:val="24"/>
                <w:szCs w:val="24"/>
              </w:rPr>
              <w:t>two data collection methods:</w:t>
            </w:r>
          </w:p>
          <w:p w14:paraId="607B29A8" w14:textId="4DA626EC" w:rsidR="0009001B" w:rsidRPr="0009001B" w:rsidRDefault="0009001B" w:rsidP="0009001B">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T</w:t>
            </w:r>
            <w:r w:rsidR="00B167E3" w:rsidRPr="0009001B">
              <w:rPr>
                <w:rFonts w:ascii="Times New Roman" w:hAnsi="Times New Roman" w:cs="Times New Roman"/>
                <w:sz w:val="24"/>
                <w:szCs w:val="24"/>
              </w:rPr>
              <w:t xml:space="preserve">wo unstructured focus groups </w:t>
            </w:r>
          </w:p>
          <w:p w14:paraId="1A041AC7" w14:textId="470820A2" w:rsidR="00B167E3" w:rsidRPr="0009001B" w:rsidRDefault="0009001B" w:rsidP="0009001B">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S</w:t>
            </w:r>
            <w:r w:rsidR="00B167E3" w:rsidRPr="0009001B">
              <w:rPr>
                <w:rFonts w:ascii="Times New Roman" w:hAnsi="Times New Roman" w:cs="Times New Roman"/>
                <w:sz w:val="24"/>
                <w:szCs w:val="24"/>
              </w:rPr>
              <w:t>emi-structured individual interviews.</w:t>
            </w:r>
          </w:p>
          <w:p w14:paraId="2A83F213" w14:textId="77777777" w:rsidR="00B167E3" w:rsidRPr="005D2A9B" w:rsidRDefault="00B167E3" w:rsidP="00F746A0">
            <w:pPr>
              <w:rPr>
                <w:rFonts w:ascii="Times New Roman" w:hAnsi="Times New Roman" w:cs="Times New Roman"/>
                <w:sz w:val="24"/>
                <w:szCs w:val="24"/>
              </w:rPr>
            </w:pPr>
          </w:p>
          <w:p w14:paraId="22EA9C12" w14:textId="77777777" w:rsidR="00B167E3" w:rsidRPr="005D2A9B" w:rsidRDefault="00B167E3" w:rsidP="00F746A0">
            <w:pPr>
              <w:jc w:val="right"/>
              <w:rPr>
                <w:rFonts w:ascii="Times New Roman" w:hAnsi="Times New Roman" w:cs="Times New Roman"/>
                <w:sz w:val="24"/>
                <w:szCs w:val="24"/>
              </w:rPr>
            </w:pPr>
            <w:r w:rsidRPr="005D2A9B">
              <w:rPr>
                <w:rFonts w:ascii="Times New Roman" w:hAnsi="Times New Roman" w:cs="Times New Roman"/>
                <w:i/>
                <w:sz w:val="24"/>
                <w:szCs w:val="24"/>
              </w:rPr>
              <w:t xml:space="preserve">n </w:t>
            </w:r>
            <w:r w:rsidRPr="005D2A9B">
              <w:rPr>
                <w:rFonts w:ascii="Times New Roman" w:hAnsi="Times New Roman" w:cs="Times New Roman"/>
                <w:sz w:val="24"/>
                <w:szCs w:val="24"/>
              </w:rPr>
              <w:t>= 32</w:t>
            </w:r>
          </w:p>
        </w:tc>
        <w:tc>
          <w:tcPr>
            <w:tcW w:w="3685" w:type="dxa"/>
          </w:tcPr>
          <w:p w14:paraId="1D7217DD" w14:textId="61AB8DC9"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lastRenderedPageBreak/>
              <w:t xml:space="preserve">14 UK </w:t>
            </w:r>
            <w:r w:rsidR="000F2EA1" w:rsidRPr="005D2A9B">
              <w:rPr>
                <w:rFonts w:ascii="Times New Roman" w:hAnsi="Times New Roman" w:cs="Times New Roman"/>
                <w:sz w:val="24"/>
                <w:szCs w:val="24"/>
              </w:rPr>
              <w:t>based universities</w:t>
            </w:r>
            <w:r w:rsidR="004368D3" w:rsidRPr="005D2A9B">
              <w:rPr>
                <w:rFonts w:ascii="Times New Roman" w:hAnsi="Times New Roman" w:cs="Times New Roman"/>
                <w:sz w:val="24"/>
                <w:szCs w:val="24"/>
              </w:rPr>
              <w:t xml:space="preserve"> were included in order to unde</w:t>
            </w:r>
            <w:r w:rsidR="006C4181">
              <w:rPr>
                <w:rFonts w:ascii="Times New Roman" w:hAnsi="Times New Roman" w:cs="Times New Roman"/>
                <w:sz w:val="24"/>
                <w:szCs w:val="24"/>
              </w:rPr>
              <w:t>rstand mental health in</w:t>
            </w:r>
            <w:r w:rsidR="004368D3" w:rsidRPr="005D2A9B">
              <w:rPr>
                <w:rFonts w:ascii="Times New Roman" w:hAnsi="Times New Roman" w:cs="Times New Roman"/>
                <w:sz w:val="24"/>
                <w:szCs w:val="24"/>
              </w:rPr>
              <w:t xml:space="preserve"> BAME students.</w:t>
            </w:r>
          </w:p>
          <w:p w14:paraId="3D0A2B0A" w14:textId="77777777" w:rsidR="00B167E3" w:rsidRPr="005D2A9B" w:rsidRDefault="00B167E3" w:rsidP="00F746A0">
            <w:pPr>
              <w:rPr>
                <w:rFonts w:ascii="Times New Roman" w:hAnsi="Times New Roman" w:cs="Times New Roman"/>
                <w:sz w:val="24"/>
                <w:szCs w:val="24"/>
              </w:rPr>
            </w:pPr>
          </w:p>
          <w:p w14:paraId="4A21E97C" w14:textId="3D1F1D9E"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32 semi-structured</w:t>
            </w:r>
            <w:r w:rsidR="006C4181">
              <w:rPr>
                <w:rFonts w:ascii="Times New Roman" w:hAnsi="Times New Roman" w:cs="Times New Roman"/>
                <w:sz w:val="24"/>
                <w:szCs w:val="24"/>
              </w:rPr>
              <w:t xml:space="preserve">, </w:t>
            </w:r>
            <w:r w:rsidRPr="005D2A9B">
              <w:rPr>
                <w:rFonts w:ascii="Times New Roman" w:hAnsi="Times New Roman" w:cs="Times New Roman"/>
                <w:sz w:val="24"/>
                <w:szCs w:val="24"/>
              </w:rPr>
              <w:t xml:space="preserve">open-ended questionnaires were completed to capture </w:t>
            </w:r>
          </w:p>
          <w:p w14:paraId="1207257F" w14:textId="77777777" w:rsidR="00B167E3" w:rsidRPr="005D2A9B" w:rsidRDefault="00B167E3" w:rsidP="00B167E3">
            <w:pPr>
              <w:pStyle w:val="ListParagraph"/>
              <w:numPr>
                <w:ilvl w:val="0"/>
                <w:numId w:val="15"/>
              </w:numPr>
              <w:rPr>
                <w:rFonts w:ascii="Times New Roman" w:hAnsi="Times New Roman" w:cs="Times New Roman"/>
                <w:sz w:val="24"/>
                <w:szCs w:val="24"/>
              </w:rPr>
            </w:pPr>
            <w:r w:rsidRPr="005D2A9B">
              <w:rPr>
                <w:rFonts w:ascii="Times New Roman" w:hAnsi="Times New Roman" w:cs="Times New Roman"/>
                <w:sz w:val="24"/>
                <w:szCs w:val="24"/>
              </w:rPr>
              <w:t>Ethnic origin, gender, age range, level of education, marital status and duration of time in higher education</w:t>
            </w:r>
          </w:p>
          <w:p w14:paraId="37363EBF" w14:textId="77777777" w:rsidR="00B167E3" w:rsidRPr="005D2A9B" w:rsidRDefault="00B167E3" w:rsidP="00F746A0">
            <w:pPr>
              <w:rPr>
                <w:rFonts w:ascii="Times New Roman" w:hAnsi="Times New Roman" w:cs="Times New Roman"/>
                <w:sz w:val="24"/>
                <w:szCs w:val="24"/>
              </w:rPr>
            </w:pPr>
          </w:p>
          <w:p w14:paraId="470096AF" w14:textId="14B4EED6" w:rsidR="00B167E3" w:rsidRPr="006C4181" w:rsidRDefault="004368D3" w:rsidP="006C4181">
            <w:pPr>
              <w:rPr>
                <w:rFonts w:ascii="Times New Roman" w:hAnsi="Times New Roman" w:cs="Times New Roman"/>
                <w:sz w:val="24"/>
                <w:szCs w:val="24"/>
              </w:rPr>
            </w:pPr>
            <w:r w:rsidRPr="005D2A9B">
              <w:rPr>
                <w:rFonts w:ascii="Times New Roman" w:hAnsi="Times New Roman" w:cs="Times New Roman"/>
                <w:sz w:val="24"/>
                <w:szCs w:val="24"/>
              </w:rPr>
              <w:t>The m</w:t>
            </w:r>
            <w:r w:rsidR="00283748" w:rsidRPr="005D2A9B">
              <w:rPr>
                <w:rFonts w:ascii="Times New Roman" w:hAnsi="Times New Roman" w:cs="Times New Roman"/>
                <w:sz w:val="24"/>
                <w:szCs w:val="24"/>
              </w:rPr>
              <w:t xml:space="preserve">easures </w:t>
            </w:r>
            <w:r w:rsidR="00B167E3" w:rsidRPr="005D2A9B">
              <w:rPr>
                <w:rFonts w:ascii="Times New Roman" w:hAnsi="Times New Roman" w:cs="Times New Roman"/>
                <w:sz w:val="24"/>
                <w:szCs w:val="24"/>
              </w:rPr>
              <w:t>included 2 unstructured focus group with 32 participants of different backgrounds</w:t>
            </w:r>
            <w:r w:rsidR="006C4181">
              <w:rPr>
                <w:rFonts w:ascii="Times New Roman" w:hAnsi="Times New Roman" w:cs="Times New Roman"/>
                <w:sz w:val="24"/>
                <w:szCs w:val="24"/>
              </w:rPr>
              <w:t xml:space="preserve"> which l</w:t>
            </w:r>
            <w:r w:rsidR="00B167E3" w:rsidRPr="006C4181">
              <w:rPr>
                <w:rFonts w:ascii="Times New Roman" w:hAnsi="Times New Roman" w:cs="Times New Roman"/>
                <w:sz w:val="24"/>
                <w:szCs w:val="24"/>
              </w:rPr>
              <w:t xml:space="preserve">asted 3 hours </w:t>
            </w:r>
          </w:p>
          <w:p w14:paraId="7CA193BC" w14:textId="77777777" w:rsidR="00B167E3" w:rsidRPr="005D2A9B" w:rsidRDefault="00B167E3" w:rsidP="00F746A0">
            <w:pPr>
              <w:rPr>
                <w:rFonts w:ascii="Times New Roman" w:hAnsi="Times New Roman" w:cs="Times New Roman"/>
                <w:sz w:val="24"/>
                <w:szCs w:val="24"/>
              </w:rPr>
            </w:pPr>
          </w:p>
          <w:p w14:paraId="5DAD7D2B" w14:textId="3D012D1A" w:rsidR="00B167E3" w:rsidRPr="005D2A9B" w:rsidRDefault="006C4181" w:rsidP="00F746A0">
            <w:pPr>
              <w:rPr>
                <w:rFonts w:ascii="Times New Roman" w:hAnsi="Times New Roman" w:cs="Times New Roman"/>
                <w:sz w:val="24"/>
                <w:szCs w:val="24"/>
              </w:rPr>
            </w:pPr>
            <w:r>
              <w:rPr>
                <w:rFonts w:ascii="Times New Roman" w:hAnsi="Times New Roman" w:cs="Times New Roman"/>
                <w:sz w:val="24"/>
                <w:szCs w:val="24"/>
              </w:rPr>
              <w:t>Data collection</w:t>
            </w:r>
            <w:r w:rsidR="00283748" w:rsidRPr="005D2A9B">
              <w:rPr>
                <w:rFonts w:ascii="Times New Roman" w:hAnsi="Times New Roman" w:cs="Times New Roman"/>
                <w:sz w:val="24"/>
                <w:szCs w:val="24"/>
              </w:rPr>
              <w:t xml:space="preserve"> also included </w:t>
            </w:r>
            <w:r w:rsidR="00B167E3" w:rsidRPr="005D2A9B">
              <w:rPr>
                <w:rFonts w:ascii="Times New Roman" w:hAnsi="Times New Roman" w:cs="Times New Roman"/>
                <w:sz w:val="24"/>
                <w:szCs w:val="24"/>
              </w:rPr>
              <w:t>32-40 minutes semi-structured individual interviews with all 32 participants</w:t>
            </w:r>
          </w:p>
          <w:p w14:paraId="63A7CDC9" w14:textId="77777777" w:rsidR="00B167E3" w:rsidRPr="005D2A9B" w:rsidRDefault="00B167E3" w:rsidP="00F746A0">
            <w:pPr>
              <w:rPr>
                <w:rFonts w:ascii="Times New Roman" w:hAnsi="Times New Roman" w:cs="Times New Roman"/>
                <w:sz w:val="24"/>
                <w:szCs w:val="24"/>
              </w:rPr>
            </w:pPr>
          </w:p>
          <w:p w14:paraId="378E78D4"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Broad topic guide with developed questions:</w:t>
            </w:r>
          </w:p>
          <w:p w14:paraId="6FBE2A90" w14:textId="77777777" w:rsidR="00B167E3" w:rsidRPr="005D2A9B" w:rsidRDefault="00B167E3" w:rsidP="00B167E3">
            <w:pPr>
              <w:pStyle w:val="ListParagraph"/>
              <w:numPr>
                <w:ilvl w:val="0"/>
                <w:numId w:val="14"/>
              </w:numPr>
              <w:rPr>
                <w:rFonts w:ascii="Times New Roman" w:hAnsi="Times New Roman" w:cs="Times New Roman"/>
                <w:sz w:val="24"/>
                <w:szCs w:val="24"/>
              </w:rPr>
            </w:pPr>
            <w:r w:rsidRPr="005D2A9B">
              <w:rPr>
                <w:rFonts w:ascii="Times New Roman" w:hAnsi="Times New Roman" w:cs="Times New Roman"/>
                <w:sz w:val="24"/>
                <w:szCs w:val="24"/>
              </w:rPr>
              <w:t>What are your perspectives on mental health?</w:t>
            </w:r>
          </w:p>
          <w:p w14:paraId="6D73D670" w14:textId="77777777" w:rsidR="00B167E3" w:rsidRPr="005D2A9B" w:rsidRDefault="00B167E3" w:rsidP="00B167E3">
            <w:pPr>
              <w:pStyle w:val="ListParagraph"/>
              <w:numPr>
                <w:ilvl w:val="0"/>
                <w:numId w:val="14"/>
              </w:numPr>
              <w:rPr>
                <w:rFonts w:ascii="Times New Roman" w:hAnsi="Times New Roman" w:cs="Times New Roman"/>
                <w:sz w:val="24"/>
                <w:szCs w:val="24"/>
              </w:rPr>
            </w:pPr>
            <w:r w:rsidRPr="005D2A9B">
              <w:rPr>
                <w:rFonts w:ascii="Times New Roman" w:hAnsi="Times New Roman" w:cs="Times New Roman"/>
                <w:sz w:val="24"/>
                <w:szCs w:val="24"/>
              </w:rPr>
              <w:t>How do ethnic minorities deal with mental health issues?</w:t>
            </w:r>
          </w:p>
          <w:p w14:paraId="0FF677E8" w14:textId="265BD641" w:rsidR="00B167E3" w:rsidRPr="005D2A9B" w:rsidRDefault="00B167E3" w:rsidP="00B167E3">
            <w:pPr>
              <w:pStyle w:val="ListParagraph"/>
              <w:numPr>
                <w:ilvl w:val="0"/>
                <w:numId w:val="14"/>
              </w:numPr>
              <w:rPr>
                <w:rFonts w:ascii="Times New Roman" w:hAnsi="Times New Roman" w:cs="Times New Roman"/>
                <w:sz w:val="24"/>
                <w:szCs w:val="24"/>
              </w:rPr>
            </w:pPr>
            <w:r w:rsidRPr="005D2A9B">
              <w:rPr>
                <w:rFonts w:ascii="Times New Roman" w:hAnsi="Times New Roman" w:cs="Times New Roman"/>
                <w:sz w:val="24"/>
                <w:szCs w:val="24"/>
              </w:rPr>
              <w:lastRenderedPageBreak/>
              <w:t>Do you think mental he</w:t>
            </w:r>
            <w:r w:rsidR="006C4181">
              <w:rPr>
                <w:rFonts w:ascii="Times New Roman" w:hAnsi="Times New Roman" w:cs="Times New Roman"/>
                <w:sz w:val="24"/>
                <w:szCs w:val="24"/>
              </w:rPr>
              <w:t xml:space="preserve">alth and psychological services </w:t>
            </w:r>
            <w:r w:rsidRPr="005D2A9B">
              <w:rPr>
                <w:rFonts w:ascii="Times New Roman" w:hAnsi="Times New Roman" w:cs="Times New Roman"/>
                <w:sz w:val="24"/>
                <w:szCs w:val="24"/>
              </w:rPr>
              <w:t>are made accessible to BME individuals within universities and wider society generally?</w:t>
            </w:r>
          </w:p>
          <w:p w14:paraId="7D62C470" w14:textId="77777777" w:rsidR="00B167E3" w:rsidRPr="005D2A9B" w:rsidRDefault="00B167E3" w:rsidP="00B167E3">
            <w:pPr>
              <w:pStyle w:val="ListParagraph"/>
              <w:numPr>
                <w:ilvl w:val="0"/>
                <w:numId w:val="14"/>
              </w:numPr>
              <w:rPr>
                <w:rFonts w:ascii="Times New Roman" w:hAnsi="Times New Roman" w:cs="Times New Roman"/>
                <w:sz w:val="24"/>
                <w:szCs w:val="24"/>
              </w:rPr>
            </w:pPr>
            <w:r w:rsidRPr="005D2A9B">
              <w:rPr>
                <w:rFonts w:ascii="Times New Roman" w:hAnsi="Times New Roman" w:cs="Times New Roman"/>
                <w:sz w:val="24"/>
                <w:szCs w:val="24"/>
              </w:rPr>
              <w:t>Culturally, how might encounters with mental illness differ for ethnic minority mean and women in comparison to white people?</w:t>
            </w:r>
          </w:p>
          <w:p w14:paraId="5116EFA0" w14:textId="77777777" w:rsidR="00B167E3" w:rsidRPr="005D2A9B" w:rsidRDefault="00B167E3" w:rsidP="00F746A0">
            <w:pPr>
              <w:rPr>
                <w:rFonts w:ascii="Times New Roman" w:hAnsi="Times New Roman" w:cs="Times New Roman"/>
                <w:sz w:val="24"/>
                <w:szCs w:val="24"/>
              </w:rPr>
            </w:pPr>
          </w:p>
        </w:tc>
        <w:tc>
          <w:tcPr>
            <w:tcW w:w="3261" w:type="dxa"/>
          </w:tcPr>
          <w:p w14:paraId="77F3BF8A"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lastRenderedPageBreak/>
              <w:t xml:space="preserve">Thematic analysis was used to identify key themes that emerged </w:t>
            </w:r>
          </w:p>
          <w:p w14:paraId="5D07F8FB" w14:textId="77777777" w:rsidR="00B167E3" w:rsidRPr="005D2A9B" w:rsidRDefault="00B167E3" w:rsidP="00F746A0">
            <w:pPr>
              <w:rPr>
                <w:rFonts w:ascii="Times New Roman" w:hAnsi="Times New Roman" w:cs="Times New Roman"/>
                <w:sz w:val="24"/>
                <w:szCs w:val="24"/>
              </w:rPr>
            </w:pPr>
          </w:p>
          <w:p w14:paraId="15E7AC19" w14:textId="680DC1B2" w:rsidR="00B167E3" w:rsidRPr="005D2A9B" w:rsidRDefault="006C4181" w:rsidP="00F746A0">
            <w:pPr>
              <w:rPr>
                <w:rFonts w:ascii="Times New Roman" w:hAnsi="Times New Roman" w:cs="Times New Roman"/>
                <w:sz w:val="24"/>
                <w:szCs w:val="24"/>
              </w:rPr>
            </w:pPr>
            <w:r>
              <w:rPr>
                <w:rFonts w:ascii="Times New Roman" w:hAnsi="Times New Roman" w:cs="Times New Roman"/>
                <w:sz w:val="24"/>
                <w:szCs w:val="24"/>
              </w:rPr>
              <w:t>Developed</w:t>
            </w:r>
            <w:r w:rsidR="00B167E3" w:rsidRPr="005D2A9B">
              <w:rPr>
                <w:rFonts w:ascii="Times New Roman" w:hAnsi="Times New Roman" w:cs="Times New Roman"/>
                <w:sz w:val="24"/>
                <w:szCs w:val="24"/>
              </w:rPr>
              <w:t xml:space="preserve"> coding scheme using </w:t>
            </w:r>
            <w:proofErr w:type="spellStart"/>
            <w:r w:rsidR="00B167E3" w:rsidRPr="005D2A9B">
              <w:rPr>
                <w:rFonts w:ascii="Times New Roman" w:hAnsi="Times New Roman" w:cs="Times New Roman"/>
                <w:sz w:val="24"/>
                <w:szCs w:val="24"/>
              </w:rPr>
              <w:t>NVivo</w:t>
            </w:r>
            <w:proofErr w:type="spellEnd"/>
            <w:r w:rsidR="00B167E3" w:rsidRPr="005D2A9B">
              <w:rPr>
                <w:rFonts w:ascii="Times New Roman" w:hAnsi="Times New Roman" w:cs="Times New Roman"/>
                <w:sz w:val="24"/>
                <w:szCs w:val="24"/>
              </w:rPr>
              <w:t xml:space="preserve"> </w:t>
            </w:r>
          </w:p>
          <w:p w14:paraId="73C1F8AC" w14:textId="77777777" w:rsidR="00B167E3" w:rsidRPr="005D2A9B" w:rsidRDefault="00B167E3" w:rsidP="00F746A0">
            <w:pPr>
              <w:rPr>
                <w:rFonts w:ascii="Times New Roman" w:hAnsi="Times New Roman" w:cs="Times New Roman"/>
                <w:sz w:val="24"/>
                <w:szCs w:val="24"/>
              </w:rPr>
            </w:pPr>
          </w:p>
          <w:p w14:paraId="736DC429" w14:textId="440DE45B" w:rsidR="00B167E3" w:rsidRPr="005D2A9B" w:rsidRDefault="006C4181" w:rsidP="00F746A0">
            <w:pPr>
              <w:rPr>
                <w:rFonts w:ascii="Times New Roman" w:hAnsi="Times New Roman" w:cs="Times New Roman"/>
                <w:sz w:val="24"/>
                <w:szCs w:val="24"/>
              </w:rPr>
            </w:pPr>
            <w:r>
              <w:rPr>
                <w:rFonts w:ascii="Times New Roman" w:hAnsi="Times New Roman" w:cs="Times New Roman"/>
                <w:sz w:val="24"/>
                <w:szCs w:val="24"/>
              </w:rPr>
              <w:t>These were then g</w:t>
            </w:r>
            <w:r w:rsidR="00B167E3" w:rsidRPr="005D2A9B">
              <w:rPr>
                <w:rFonts w:ascii="Times New Roman" w:hAnsi="Times New Roman" w:cs="Times New Roman"/>
                <w:sz w:val="24"/>
                <w:szCs w:val="24"/>
              </w:rPr>
              <w:t xml:space="preserve">rouped </w:t>
            </w:r>
            <w:r w:rsidR="00075C4A" w:rsidRPr="005D2A9B">
              <w:rPr>
                <w:rFonts w:ascii="Times New Roman" w:hAnsi="Times New Roman" w:cs="Times New Roman"/>
                <w:sz w:val="24"/>
                <w:szCs w:val="24"/>
              </w:rPr>
              <w:t>into</w:t>
            </w:r>
            <w:r w:rsidR="00B167E3" w:rsidRPr="005D2A9B">
              <w:rPr>
                <w:rFonts w:ascii="Times New Roman" w:hAnsi="Times New Roman" w:cs="Times New Roman"/>
                <w:sz w:val="24"/>
                <w:szCs w:val="24"/>
              </w:rPr>
              <w:t xml:space="preserve"> themes and subthemes</w:t>
            </w:r>
            <w:r>
              <w:rPr>
                <w:rFonts w:ascii="Times New Roman" w:hAnsi="Times New Roman" w:cs="Times New Roman"/>
                <w:sz w:val="24"/>
                <w:szCs w:val="24"/>
              </w:rPr>
              <w:t>.</w:t>
            </w:r>
          </w:p>
          <w:p w14:paraId="550B4577" w14:textId="77777777" w:rsidR="00B167E3" w:rsidRPr="005D2A9B" w:rsidRDefault="00B167E3" w:rsidP="00F746A0">
            <w:pPr>
              <w:rPr>
                <w:rFonts w:ascii="Times New Roman" w:hAnsi="Times New Roman" w:cs="Times New Roman"/>
                <w:sz w:val="24"/>
                <w:szCs w:val="24"/>
              </w:rPr>
            </w:pPr>
          </w:p>
          <w:p w14:paraId="2C74C7B7" w14:textId="0044F30E"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 xml:space="preserve">A second researcher </w:t>
            </w:r>
            <w:r w:rsidR="006C4181">
              <w:rPr>
                <w:rFonts w:ascii="Times New Roman" w:hAnsi="Times New Roman" w:cs="Times New Roman"/>
                <w:sz w:val="24"/>
                <w:szCs w:val="24"/>
              </w:rPr>
              <w:t xml:space="preserve">also </w:t>
            </w:r>
            <w:r w:rsidRPr="005D2A9B">
              <w:rPr>
                <w:rFonts w:ascii="Times New Roman" w:hAnsi="Times New Roman" w:cs="Times New Roman"/>
                <w:sz w:val="24"/>
                <w:szCs w:val="24"/>
              </w:rPr>
              <w:t>carried this out for validity of the emerging themes</w:t>
            </w:r>
            <w:r w:rsidR="006C4181">
              <w:rPr>
                <w:rFonts w:ascii="Times New Roman" w:hAnsi="Times New Roman" w:cs="Times New Roman"/>
                <w:sz w:val="24"/>
                <w:szCs w:val="24"/>
              </w:rPr>
              <w:t>.</w:t>
            </w:r>
          </w:p>
          <w:p w14:paraId="171E7706" w14:textId="77777777" w:rsidR="00B167E3" w:rsidRPr="005D2A9B" w:rsidRDefault="00B167E3" w:rsidP="00F746A0">
            <w:pPr>
              <w:rPr>
                <w:rFonts w:ascii="Times New Roman" w:hAnsi="Times New Roman" w:cs="Times New Roman"/>
                <w:sz w:val="24"/>
                <w:szCs w:val="24"/>
              </w:rPr>
            </w:pPr>
          </w:p>
          <w:p w14:paraId="06C8D5DC" w14:textId="49309E55"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Anonymised quotes we</w:t>
            </w:r>
            <w:r w:rsidR="006C4181">
              <w:rPr>
                <w:rFonts w:ascii="Times New Roman" w:hAnsi="Times New Roman" w:cs="Times New Roman"/>
                <w:sz w:val="24"/>
                <w:szCs w:val="24"/>
              </w:rPr>
              <w:t xml:space="preserve">re used to illustrate relevant </w:t>
            </w:r>
            <w:r w:rsidRPr="005D2A9B">
              <w:rPr>
                <w:rFonts w:ascii="Times New Roman" w:hAnsi="Times New Roman" w:cs="Times New Roman"/>
                <w:sz w:val="24"/>
                <w:szCs w:val="24"/>
              </w:rPr>
              <w:t>themes identified within the study.</w:t>
            </w:r>
          </w:p>
        </w:tc>
        <w:tc>
          <w:tcPr>
            <w:tcW w:w="3118" w:type="dxa"/>
          </w:tcPr>
          <w:p w14:paraId="61C100A2"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lastRenderedPageBreak/>
              <w:t>Mental health support available at universities (themes and subthemes):</w:t>
            </w:r>
          </w:p>
          <w:p w14:paraId="44422B08" w14:textId="77777777" w:rsidR="00B167E3" w:rsidRPr="005D2A9B" w:rsidRDefault="00B167E3" w:rsidP="00F746A0">
            <w:pPr>
              <w:rPr>
                <w:rFonts w:ascii="Times New Roman" w:hAnsi="Times New Roman" w:cs="Times New Roman"/>
                <w:sz w:val="24"/>
                <w:szCs w:val="24"/>
              </w:rPr>
            </w:pPr>
          </w:p>
          <w:p w14:paraId="3979A620" w14:textId="77777777" w:rsidR="00B167E3" w:rsidRPr="005D2A9B" w:rsidRDefault="00B167E3" w:rsidP="00F746A0">
            <w:pPr>
              <w:rPr>
                <w:rFonts w:ascii="Times New Roman" w:hAnsi="Times New Roman" w:cs="Times New Roman"/>
                <w:sz w:val="24"/>
                <w:szCs w:val="24"/>
              </w:rPr>
            </w:pPr>
            <w:r w:rsidRPr="005D2A9B">
              <w:rPr>
                <w:rFonts w:ascii="Times New Roman" w:hAnsi="Times New Roman" w:cs="Times New Roman"/>
                <w:sz w:val="24"/>
                <w:szCs w:val="24"/>
              </w:rPr>
              <w:t>Exploring mental health for black and ethnic minorities (BME) within higher education</w:t>
            </w:r>
          </w:p>
          <w:p w14:paraId="0AE6F9C3" w14:textId="77777777" w:rsidR="00B167E3" w:rsidRPr="005D2A9B" w:rsidRDefault="00B167E3" w:rsidP="00B167E3">
            <w:pPr>
              <w:pStyle w:val="ListParagraph"/>
              <w:numPr>
                <w:ilvl w:val="0"/>
                <w:numId w:val="13"/>
              </w:numPr>
              <w:rPr>
                <w:rFonts w:ascii="Times New Roman" w:hAnsi="Times New Roman" w:cs="Times New Roman"/>
                <w:sz w:val="24"/>
                <w:szCs w:val="24"/>
              </w:rPr>
            </w:pPr>
            <w:r w:rsidRPr="005D2A9B">
              <w:rPr>
                <w:rFonts w:ascii="Times New Roman" w:hAnsi="Times New Roman" w:cs="Times New Roman"/>
                <w:sz w:val="24"/>
                <w:szCs w:val="24"/>
              </w:rPr>
              <w:t>Personal and environmental factors</w:t>
            </w:r>
          </w:p>
          <w:p w14:paraId="5A08630A" w14:textId="77777777" w:rsidR="00B167E3" w:rsidRPr="005D2A9B" w:rsidRDefault="00B167E3" w:rsidP="00B167E3">
            <w:pPr>
              <w:pStyle w:val="ListParagraph"/>
              <w:numPr>
                <w:ilvl w:val="0"/>
                <w:numId w:val="13"/>
              </w:numPr>
              <w:rPr>
                <w:rFonts w:ascii="Times New Roman" w:hAnsi="Times New Roman" w:cs="Times New Roman"/>
                <w:sz w:val="24"/>
                <w:szCs w:val="24"/>
              </w:rPr>
            </w:pPr>
            <w:r w:rsidRPr="005D2A9B">
              <w:rPr>
                <w:rFonts w:ascii="Times New Roman" w:hAnsi="Times New Roman" w:cs="Times New Roman"/>
                <w:sz w:val="24"/>
                <w:szCs w:val="24"/>
              </w:rPr>
              <w:t xml:space="preserve">Recognition of mental health problems and fear of stigmatisation </w:t>
            </w:r>
          </w:p>
          <w:p w14:paraId="0ECC4F20" w14:textId="77777777" w:rsidR="00B167E3" w:rsidRPr="005D2A9B" w:rsidRDefault="00B167E3" w:rsidP="00B167E3">
            <w:pPr>
              <w:pStyle w:val="ListParagraph"/>
              <w:numPr>
                <w:ilvl w:val="0"/>
                <w:numId w:val="13"/>
              </w:numPr>
              <w:rPr>
                <w:rFonts w:ascii="Times New Roman" w:hAnsi="Times New Roman" w:cs="Times New Roman"/>
                <w:sz w:val="24"/>
                <w:szCs w:val="24"/>
              </w:rPr>
            </w:pPr>
            <w:r w:rsidRPr="005D2A9B">
              <w:rPr>
                <w:rFonts w:ascii="Times New Roman" w:hAnsi="Times New Roman" w:cs="Times New Roman"/>
                <w:sz w:val="24"/>
                <w:szCs w:val="24"/>
              </w:rPr>
              <w:t>Social networks</w:t>
            </w:r>
          </w:p>
          <w:p w14:paraId="4F0445F5" w14:textId="77777777" w:rsidR="00B167E3" w:rsidRPr="005D2A9B" w:rsidRDefault="00B167E3" w:rsidP="00B167E3">
            <w:pPr>
              <w:pStyle w:val="ListParagraph"/>
              <w:numPr>
                <w:ilvl w:val="0"/>
                <w:numId w:val="13"/>
              </w:numPr>
              <w:rPr>
                <w:rFonts w:ascii="Times New Roman" w:hAnsi="Times New Roman" w:cs="Times New Roman"/>
                <w:sz w:val="24"/>
                <w:szCs w:val="24"/>
              </w:rPr>
            </w:pPr>
            <w:r w:rsidRPr="005D2A9B">
              <w:rPr>
                <w:rFonts w:ascii="Times New Roman" w:hAnsi="Times New Roman" w:cs="Times New Roman"/>
                <w:sz w:val="24"/>
                <w:szCs w:val="24"/>
              </w:rPr>
              <w:t>Gender differences</w:t>
            </w:r>
          </w:p>
          <w:p w14:paraId="71FC9ED8" w14:textId="77777777" w:rsidR="00B167E3" w:rsidRPr="005D2A9B" w:rsidRDefault="00B167E3" w:rsidP="00B167E3">
            <w:pPr>
              <w:pStyle w:val="ListParagraph"/>
              <w:numPr>
                <w:ilvl w:val="0"/>
                <w:numId w:val="13"/>
              </w:numPr>
              <w:rPr>
                <w:rFonts w:ascii="Times New Roman" w:hAnsi="Times New Roman" w:cs="Times New Roman"/>
                <w:sz w:val="24"/>
                <w:szCs w:val="24"/>
              </w:rPr>
            </w:pPr>
            <w:r w:rsidRPr="005D2A9B">
              <w:rPr>
                <w:rFonts w:ascii="Times New Roman" w:hAnsi="Times New Roman" w:cs="Times New Roman"/>
                <w:sz w:val="24"/>
                <w:szCs w:val="24"/>
              </w:rPr>
              <w:t>Culture identity and stigma</w:t>
            </w:r>
          </w:p>
          <w:p w14:paraId="0366B251" w14:textId="77777777" w:rsidR="00B167E3" w:rsidRPr="005D2A9B" w:rsidRDefault="00B167E3" w:rsidP="00F746A0">
            <w:pPr>
              <w:rPr>
                <w:rFonts w:ascii="Times New Roman" w:hAnsi="Times New Roman" w:cs="Times New Roman"/>
                <w:sz w:val="24"/>
                <w:szCs w:val="24"/>
              </w:rPr>
            </w:pPr>
          </w:p>
          <w:p w14:paraId="15D38BFE" w14:textId="1E3CC158" w:rsidR="00B167E3" w:rsidRPr="005D2A9B" w:rsidRDefault="006C4181" w:rsidP="00F746A0">
            <w:pPr>
              <w:rPr>
                <w:rFonts w:ascii="Times New Roman" w:hAnsi="Times New Roman" w:cs="Times New Roman"/>
                <w:sz w:val="24"/>
                <w:szCs w:val="24"/>
              </w:rPr>
            </w:pPr>
            <w:r>
              <w:rPr>
                <w:rFonts w:ascii="Times New Roman" w:hAnsi="Times New Roman" w:cs="Times New Roman"/>
                <w:sz w:val="24"/>
                <w:szCs w:val="24"/>
              </w:rPr>
              <w:t>R</w:t>
            </w:r>
            <w:r w:rsidR="00B167E3" w:rsidRPr="005D2A9B">
              <w:rPr>
                <w:rFonts w:ascii="Times New Roman" w:hAnsi="Times New Roman" w:cs="Times New Roman"/>
                <w:sz w:val="24"/>
                <w:szCs w:val="24"/>
              </w:rPr>
              <w:t>elationship between service user</w:t>
            </w:r>
            <w:r>
              <w:rPr>
                <w:rFonts w:ascii="Times New Roman" w:hAnsi="Times New Roman" w:cs="Times New Roman"/>
                <w:sz w:val="24"/>
                <w:szCs w:val="24"/>
              </w:rPr>
              <w:t>s</w:t>
            </w:r>
            <w:r w:rsidR="00B167E3" w:rsidRPr="005D2A9B">
              <w:rPr>
                <w:rFonts w:ascii="Times New Roman" w:hAnsi="Times New Roman" w:cs="Times New Roman"/>
                <w:sz w:val="24"/>
                <w:szCs w:val="24"/>
              </w:rPr>
              <w:t xml:space="preserve"> and healthcare provider</w:t>
            </w:r>
            <w:r>
              <w:rPr>
                <w:rFonts w:ascii="Times New Roman" w:hAnsi="Times New Roman" w:cs="Times New Roman"/>
                <w:sz w:val="24"/>
                <w:szCs w:val="24"/>
              </w:rPr>
              <w:t>s</w:t>
            </w:r>
            <w:r w:rsidR="00B167E3" w:rsidRPr="005D2A9B">
              <w:rPr>
                <w:rFonts w:ascii="Times New Roman" w:hAnsi="Times New Roman" w:cs="Times New Roman"/>
                <w:sz w:val="24"/>
                <w:szCs w:val="24"/>
              </w:rPr>
              <w:t xml:space="preserve"> situated around power and hierarchy </w:t>
            </w:r>
          </w:p>
          <w:p w14:paraId="6FAE5C72" w14:textId="77777777" w:rsidR="00B167E3" w:rsidRPr="005D2A9B" w:rsidRDefault="00B167E3" w:rsidP="00B167E3">
            <w:pPr>
              <w:pStyle w:val="ListParagraph"/>
              <w:numPr>
                <w:ilvl w:val="0"/>
                <w:numId w:val="16"/>
              </w:numPr>
              <w:rPr>
                <w:rFonts w:ascii="Times New Roman" w:hAnsi="Times New Roman" w:cs="Times New Roman"/>
                <w:sz w:val="24"/>
                <w:szCs w:val="24"/>
              </w:rPr>
            </w:pPr>
            <w:r w:rsidRPr="005D2A9B">
              <w:rPr>
                <w:rFonts w:ascii="Times New Roman" w:hAnsi="Times New Roman" w:cs="Times New Roman"/>
                <w:sz w:val="24"/>
                <w:szCs w:val="24"/>
              </w:rPr>
              <w:t xml:space="preserve">Language </w:t>
            </w:r>
          </w:p>
          <w:p w14:paraId="0F1D8511" w14:textId="77777777" w:rsidR="00B167E3" w:rsidRPr="005D2A9B" w:rsidRDefault="00B167E3" w:rsidP="00B167E3">
            <w:pPr>
              <w:pStyle w:val="ListParagraph"/>
              <w:numPr>
                <w:ilvl w:val="0"/>
                <w:numId w:val="16"/>
              </w:numPr>
              <w:rPr>
                <w:rFonts w:ascii="Times New Roman" w:hAnsi="Times New Roman" w:cs="Times New Roman"/>
                <w:sz w:val="24"/>
                <w:szCs w:val="24"/>
              </w:rPr>
            </w:pPr>
            <w:r w:rsidRPr="005D2A9B">
              <w:rPr>
                <w:rFonts w:ascii="Times New Roman" w:hAnsi="Times New Roman" w:cs="Times New Roman"/>
                <w:sz w:val="24"/>
                <w:szCs w:val="24"/>
              </w:rPr>
              <w:t xml:space="preserve">Communication: culture naivety, insensitivity, and discrimination </w:t>
            </w:r>
          </w:p>
          <w:p w14:paraId="7A869631" w14:textId="77777777" w:rsidR="00B167E3" w:rsidRPr="005D2A9B" w:rsidRDefault="00B167E3" w:rsidP="00B167E3">
            <w:pPr>
              <w:pStyle w:val="ListParagraph"/>
              <w:numPr>
                <w:ilvl w:val="0"/>
                <w:numId w:val="16"/>
              </w:numPr>
              <w:rPr>
                <w:rFonts w:ascii="Times New Roman" w:hAnsi="Times New Roman" w:cs="Times New Roman"/>
                <w:sz w:val="24"/>
                <w:szCs w:val="24"/>
              </w:rPr>
            </w:pPr>
            <w:r w:rsidRPr="005D2A9B">
              <w:rPr>
                <w:rFonts w:ascii="Times New Roman" w:hAnsi="Times New Roman" w:cs="Times New Roman"/>
                <w:sz w:val="24"/>
                <w:szCs w:val="24"/>
              </w:rPr>
              <w:t xml:space="preserve">Power and authority  </w:t>
            </w:r>
          </w:p>
        </w:tc>
      </w:tr>
    </w:tbl>
    <w:p w14:paraId="723B06E7" w14:textId="77777777" w:rsidR="00B167E3" w:rsidRPr="005D2A9B" w:rsidRDefault="00B167E3" w:rsidP="00B167E3">
      <w:pPr>
        <w:rPr>
          <w:rFonts w:ascii="Times New Roman" w:hAnsi="Times New Roman" w:cs="Times New Roman"/>
          <w:sz w:val="24"/>
          <w:szCs w:val="24"/>
        </w:rPr>
      </w:pPr>
    </w:p>
    <w:p w14:paraId="5D84B5DD" w14:textId="77777777" w:rsidR="00B167E3" w:rsidRPr="005D2A9B" w:rsidRDefault="00B167E3" w:rsidP="00B167E3">
      <w:pPr>
        <w:spacing w:after="0"/>
        <w:rPr>
          <w:rFonts w:ascii="Times New Roman" w:hAnsi="Times New Roman" w:cs="Times New Roman"/>
          <w:b/>
          <w:sz w:val="24"/>
          <w:szCs w:val="24"/>
        </w:rPr>
      </w:pPr>
    </w:p>
    <w:p w14:paraId="4741D97E" w14:textId="77777777" w:rsidR="00B167E3" w:rsidRPr="005D2A9B" w:rsidRDefault="00B167E3" w:rsidP="00B167E3">
      <w:pPr>
        <w:spacing w:after="0"/>
        <w:rPr>
          <w:rFonts w:ascii="Times New Roman" w:hAnsi="Times New Roman" w:cs="Times New Roman"/>
          <w:sz w:val="24"/>
          <w:szCs w:val="24"/>
        </w:rPr>
      </w:pPr>
    </w:p>
    <w:p w14:paraId="44419A6E" w14:textId="77777777" w:rsidR="00B345EA" w:rsidRPr="005D2A9B" w:rsidRDefault="00B345EA">
      <w:pPr>
        <w:rPr>
          <w:rFonts w:ascii="Times New Roman" w:hAnsi="Times New Roman" w:cs="Times New Roman"/>
          <w:b/>
          <w:sz w:val="24"/>
          <w:szCs w:val="24"/>
        </w:rPr>
        <w:sectPr w:rsidR="00B345EA" w:rsidRPr="005D2A9B" w:rsidSect="00B167E3">
          <w:pgSz w:w="16838" w:h="11906" w:orient="landscape" w:code="9"/>
          <w:pgMar w:top="2268" w:right="1418" w:bottom="2268" w:left="1134" w:header="709" w:footer="709" w:gutter="0"/>
          <w:cols w:space="708"/>
          <w:docGrid w:linePitch="360"/>
        </w:sectPr>
      </w:pPr>
    </w:p>
    <w:p w14:paraId="23CE37C4" w14:textId="77777777" w:rsidR="004F2296" w:rsidRPr="005D2A9B" w:rsidRDefault="0089280E" w:rsidP="00BE36C2">
      <w:pPr>
        <w:spacing w:after="0" w:line="360" w:lineRule="auto"/>
        <w:rPr>
          <w:rFonts w:ascii="Times New Roman" w:hAnsi="Times New Roman" w:cs="Times New Roman"/>
          <w:b/>
          <w:sz w:val="24"/>
          <w:szCs w:val="24"/>
        </w:rPr>
      </w:pPr>
      <w:r w:rsidRPr="005D2A9B">
        <w:rPr>
          <w:rFonts w:ascii="Times New Roman" w:hAnsi="Times New Roman" w:cs="Times New Roman"/>
          <w:b/>
          <w:sz w:val="24"/>
          <w:szCs w:val="24"/>
        </w:rPr>
        <w:lastRenderedPageBreak/>
        <w:t>Results</w:t>
      </w:r>
    </w:p>
    <w:p w14:paraId="393E30D2" w14:textId="77777777" w:rsidR="0001164D" w:rsidRPr="005D2A9B" w:rsidRDefault="0089280E" w:rsidP="00BE36C2">
      <w:pPr>
        <w:spacing w:after="0" w:line="360" w:lineRule="auto"/>
        <w:rPr>
          <w:rFonts w:ascii="Times New Roman" w:hAnsi="Times New Roman" w:cs="Times New Roman"/>
          <w:i/>
          <w:sz w:val="24"/>
          <w:szCs w:val="24"/>
        </w:rPr>
      </w:pPr>
      <w:r w:rsidRPr="005D2A9B">
        <w:rPr>
          <w:rFonts w:ascii="Times New Roman" w:hAnsi="Times New Roman" w:cs="Times New Roman"/>
          <w:i/>
          <w:sz w:val="24"/>
          <w:szCs w:val="24"/>
        </w:rPr>
        <w:t>I</w:t>
      </w:r>
      <w:r w:rsidR="004F2296" w:rsidRPr="005D2A9B">
        <w:rPr>
          <w:rFonts w:ascii="Times New Roman" w:hAnsi="Times New Roman" w:cs="Times New Roman"/>
          <w:i/>
          <w:sz w:val="24"/>
          <w:szCs w:val="24"/>
        </w:rPr>
        <w:t>ncluded studies</w:t>
      </w:r>
    </w:p>
    <w:p w14:paraId="21E3C13B" w14:textId="103721AA" w:rsidR="0089280E" w:rsidRPr="00931638" w:rsidRDefault="00931638" w:rsidP="00931638">
      <w:pPr>
        <w:spacing w:after="0" w:line="480" w:lineRule="auto"/>
        <w:ind w:firstLine="720"/>
        <w:rPr>
          <w:rFonts w:ascii="Times New Roman" w:hAnsi="Times New Roman" w:cs="Times New Roman"/>
          <w:sz w:val="24"/>
          <w:szCs w:val="24"/>
        </w:rPr>
      </w:pPr>
      <w:r w:rsidRPr="005D2A9B">
        <w:rPr>
          <w:rFonts w:ascii="Times New Roman" w:hAnsi="Times New Roman" w:cs="Times New Roman"/>
          <w:sz w:val="24"/>
          <w:szCs w:val="24"/>
        </w:rPr>
        <w:t xml:space="preserve">All the final studies </w:t>
      </w:r>
      <w:r w:rsidR="00C24061" w:rsidRPr="005D2A9B">
        <w:rPr>
          <w:rFonts w:ascii="Times New Roman" w:hAnsi="Times New Roman" w:cs="Times New Roman"/>
          <w:sz w:val="24"/>
          <w:szCs w:val="24"/>
        </w:rPr>
        <w:t xml:space="preserve">that were </w:t>
      </w:r>
      <w:r w:rsidRPr="005D2A9B">
        <w:rPr>
          <w:rFonts w:ascii="Times New Roman" w:hAnsi="Times New Roman" w:cs="Times New Roman"/>
          <w:sz w:val="24"/>
          <w:szCs w:val="24"/>
        </w:rPr>
        <w:t>selected looked at mental health and wellbeing within BAME and faith communities</w:t>
      </w:r>
      <w:r w:rsidR="00455430" w:rsidRPr="005D2A9B">
        <w:rPr>
          <w:rFonts w:ascii="Times New Roman" w:hAnsi="Times New Roman" w:cs="Times New Roman"/>
          <w:sz w:val="24"/>
          <w:szCs w:val="24"/>
        </w:rPr>
        <w:t xml:space="preserve"> in the UK</w:t>
      </w:r>
      <w:r w:rsidRPr="005D2A9B">
        <w:rPr>
          <w:rFonts w:ascii="Times New Roman" w:hAnsi="Times New Roman" w:cs="Times New Roman"/>
          <w:sz w:val="24"/>
          <w:szCs w:val="24"/>
        </w:rPr>
        <w:t xml:space="preserve">. </w:t>
      </w:r>
      <w:r w:rsidR="009145A1" w:rsidRPr="005D2A9B">
        <w:rPr>
          <w:rFonts w:ascii="Times New Roman" w:hAnsi="Times New Roman" w:cs="Times New Roman"/>
          <w:sz w:val="24"/>
          <w:szCs w:val="24"/>
        </w:rPr>
        <w:t xml:space="preserve">Some </w:t>
      </w:r>
      <w:r w:rsidR="0033511D" w:rsidRPr="005D2A9B">
        <w:rPr>
          <w:rFonts w:ascii="Times New Roman" w:hAnsi="Times New Roman" w:cs="Times New Roman"/>
          <w:sz w:val="24"/>
          <w:szCs w:val="24"/>
        </w:rPr>
        <w:t>of the</w:t>
      </w:r>
      <w:r w:rsidR="0033511D">
        <w:rPr>
          <w:rFonts w:ascii="Times New Roman" w:hAnsi="Times New Roman" w:cs="Times New Roman"/>
          <w:sz w:val="24"/>
          <w:szCs w:val="24"/>
        </w:rPr>
        <w:t xml:space="preserve"> studies selected also included</w:t>
      </w:r>
      <w:r w:rsidR="009145A1">
        <w:rPr>
          <w:rFonts w:ascii="Times New Roman" w:hAnsi="Times New Roman" w:cs="Times New Roman"/>
          <w:sz w:val="24"/>
          <w:szCs w:val="24"/>
        </w:rPr>
        <w:t xml:space="preserve"> health services.</w:t>
      </w:r>
      <w:r w:rsidR="0033511D">
        <w:rPr>
          <w:rFonts w:ascii="Times New Roman" w:hAnsi="Times New Roman" w:cs="Times New Roman"/>
          <w:sz w:val="24"/>
          <w:szCs w:val="24"/>
        </w:rPr>
        <w:t xml:space="preserve"> The s</w:t>
      </w:r>
      <w:r w:rsidR="008933B4">
        <w:rPr>
          <w:rFonts w:ascii="Times New Roman" w:hAnsi="Times New Roman" w:cs="Times New Roman"/>
          <w:sz w:val="24"/>
          <w:szCs w:val="24"/>
        </w:rPr>
        <w:t xml:space="preserve">ummary of key findings for </w:t>
      </w:r>
      <w:r w:rsidR="0089280E">
        <w:rPr>
          <w:rFonts w:ascii="Times New Roman" w:hAnsi="Times New Roman" w:cs="Times New Roman"/>
          <w:sz w:val="24"/>
          <w:szCs w:val="24"/>
        </w:rPr>
        <w:t>each study</w:t>
      </w:r>
      <w:r w:rsidR="00B116E5">
        <w:rPr>
          <w:rFonts w:ascii="Times New Roman" w:hAnsi="Times New Roman" w:cs="Times New Roman"/>
          <w:sz w:val="24"/>
          <w:szCs w:val="24"/>
        </w:rPr>
        <w:t xml:space="preserve"> are </w:t>
      </w:r>
      <w:r w:rsidR="005644D8">
        <w:rPr>
          <w:rFonts w:ascii="Times New Roman" w:hAnsi="Times New Roman" w:cs="Times New Roman"/>
          <w:sz w:val="24"/>
          <w:szCs w:val="24"/>
        </w:rPr>
        <w:t>reported</w:t>
      </w:r>
      <w:r w:rsidR="0089280E">
        <w:rPr>
          <w:rFonts w:ascii="Times New Roman" w:hAnsi="Times New Roman" w:cs="Times New Roman"/>
          <w:sz w:val="24"/>
          <w:szCs w:val="24"/>
        </w:rPr>
        <w:t xml:space="preserve"> individually as the wide range of s</w:t>
      </w:r>
      <w:r>
        <w:rPr>
          <w:rFonts w:ascii="Times New Roman" w:hAnsi="Times New Roman" w:cs="Times New Roman"/>
          <w:sz w:val="24"/>
          <w:szCs w:val="24"/>
        </w:rPr>
        <w:t>earch and literature focussed on</w:t>
      </w:r>
      <w:r w:rsidR="0089280E">
        <w:rPr>
          <w:rFonts w:ascii="Times New Roman" w:hAnsi="Times New Roman" w:cs="Times New Roman"/>
          <w:sz w:val="24"/>
          <w:szCs w:val="24"/>
        </w:rPr>
        <w:t xml:space="preserve"> different </w:t>
      </w:r>
      <w:r>
        <w:rPr>
          <w:rFonts w:ascii="Times New Roman" w:hAnsi="Times New Roman" w:cs="Times New Roman"/>
          <w:sz w:val="24"/>
          <w:szCs w:val="24"/>
        </w:rPr>
        <w:t xml:space="preserve">topic areas </w:t>
      </w:r>
      <w:r w:rsidR="0089280E">
        <w:rPr>
          <w:rFonts w:ascii="Times New Roman" w:hAnsi="Times New Roman" w:cs="Times New Roman"/>
          <w:sz w:val="24"/>
          <w:szCs w:val="24"/>
        </w:rPr>
        <w:t>and issues</w:t>
      </w:r>
      <w:r w:rsidR="009145A1">
        <w:rPr>
          <w:rFonts w:ascii="Times New Roman" w:hAnsi="Times New Roman" w:cs="Times New Roman"/>
          <w:sz w:val="24"/>
          <w:szCs w:val="24"/>
        </w:rPr>
        <w:t xml:space="preserve"> with these groups</w:t>
      </w:r>
      <w:r w:rsidR="0089280E">
        <w:rPr>
          <w:rFonts w:ascii="Times New Roman" w:hAnsi="Times New Roman" w:cs="Times New Roman"/>
          <w:sz w:val="24"/>
          <w:szCs w:val="24"/>
        </w:rPr>
        <w:t xml:space="preserve">. </w:t>
      </w:r>
      <w:r w:rsidR="002B00EA">
        <w:rPr>
          <w:rFonts w:ascii="Times New Roman" w:hAnsi="Times New Roman" w:cs="Times New Roman"/>
          <w:sz w:val="24"/>
          <w:szCs w:val="24"/>
        </w:rPr>
        <w:t>T</w:t>
      </w:r>
      <w:r w:rsidR="0089280E">
        <w:rPr>
          <w:rFonts w:ascii="Times New Roman" w:hAnsi="Times New Roman" w:cs="Times New Roman"/>
          <w:sz w:val="24"/>
          <w:szCs w:val="24"/>
        </w:rPr>
        <w:t>his create</w:t>
      </w:r>
      <w:r w:rsidR="005644D8">
        <w:rPr>
          <w:rFonts w:ascii="Times New Roman" w:hAnsi="Times New Roman" w:cs="Times New Roman"/>
          <w:sz w:val="24"/>
          <w:szCs w:val="24"/>
        </w:rPr>
        <w:t>d great difficulty in grouping</w:t>
      </w:r>
      <w:r>
        <w:rPr>
          <w:rFonts w:ascii="Times New Roman" w:hAnsi="Times New Roman" w:cs="Times New Roman"/>
          <w:sz w:val="24"/>
          <w:szCs w:val="24"/>
        </w:rPr>
        <w:t xml:space="preserve"> </w:t>
      </w:r>
      <w:r w:rsidR="0089280E">
        <w:rPr>
          <w:rFonts w:ascii="Times New Roman" w:hAnsi="Times New Roman" w:cs="Times New Roman"/>
          <w:sz w:val="24"/>
          <w:szCs w:val="24"/>
        </w:rPr>
        <w:t>the studies</w:t>
      </w:r>
      <w:r w:rsidR="005644D8">
        <w:rPr>
          <w:rFonts w:ascii="Times New Roman" w:hAnsi="Times New Roman" w:cs="Times New Roman"/>
          <w:sz w:val="24"/>
          <w:szCs w:val="24"/>
        </w:rPr>
        <w:t xml:space="preserve"> appro</w:t>
      </w:r>
      <w:r w:rsidR="002B00EA">
        <w:rPr>
          <w:rFonts w:ascii="Times New Roman" w:hAnsi="Times New Roman" w:cs="Times New Roman"/>
          <w:sz w:val="24"/>
          <w:szCs w:val="24"/>
        </w:rPr>
        <w:t xml:space="preserve">priately, however, it </w:t>
      </w:r>
      <w:r w:rsidR="00CC4E2F">
        <w:rPr>
          <w:rFonts w:ascii="Times New Roman" w:hAnsi="Times New Roman" w:cs="Times New Roman"/>
          <w:sz w:val="24"/>
          <w:szCs w:val="24"/>
        </w:rPr>
        <w:t xml:space="preserve">facilitated a </w:t>
      </w:r>
      <w:r w:rsidR="002B00EA">
        <w:rPr>
          <w:rFonts w:ascii="Times New Roman" w:hAnsi="Times New Roman" w:cs="Times New Roman"/>
          <w:sz w:val="24"/>
          <w:szCs w:val="24"/>
        </w:rPr>
        <w:t xml:space="preserve">more </w:t>
      </w:r>
      <w:r w:rsidR="005644D8">
        <w:rPr>
          <w:rFonts w:ascii="Times New Roman" w:hAnsi="Times New Roman" w:cs="Times New Roman"/>
          <w:sz w:val="24"/>
          <w:szCs w:val="24"/>
        </w:rPr>
        <w:t xml:space="preserve">concise </w:t>
      </w:r>
      <w:r w:rsidR="0089280E">
        <w:rPr>
          <w:rFonts w:ascii="Times New Roman" w:hAnsi="Times New Roman" w:cs="Times New Roman"/>
          <w:sz w:val="24"/>
          <w:szCs w:val="24"/>
        </w:rPr>
        <w:t>discussion.</w:t>
      </w:r>
    </w:p>
    <w:p w14:paraId="3978BF36" w14:textId="77777777" w:rsidR="0089280E" w:rsidRPr="0089280E" w:rsidRDefault="0089280E" w:rsidP="00BE36C2">
      <w:pPr>
        <w:spacing w:after="0" w:line="360" w:lineRule="auto"/>
        <w:rPr>
          <w:rFonts w:ascii="Times New Roman" w:hAnsi="Times New Roman" w:cs="Times New Roman"/>
          <w:b/>
          <w:i/>
          <w:sz w:val="24"/>
          <w:szCs w:val="24"/>
        </w:rPr>
      </w:pPr>
    </w:p>
    <w:p w14:paraId="684C5F18" w14:textId="77777777" w:rsidR="005D4BC5" w:rsidRPr="005D4BC5" w:rsidRDefault="005D4BC5" w:rsidP="00BE36C2">
      <w:pPr>
        <w:spacing w:after="0" w:line="360" w:lineRule="auto"/>
        <w:rPr>
          <w:rFonts w:ascii="Times New Roman" w:hAnsi="Times New Roman" w:cs="Times New Roman"/>
          <w:i/>
          <w:sz w:val="24"/>
          <w:szCs w:val="24"/>
        </w:rPr>
      </w:pPr>
      <w:r w:rsidRPr="005D4BC5">
        <w:rPr>
          <w:rFonts w:ascii="Times New Roman" w:hAnsi="Times New Roman" w:cs="Times New Roman"/>
          <w:i/>
          <w:sz w:val="24"/>
          <w:szCs w:val="24"/>
        </w:rPr>
        <w:t xml:space="preserve">Sample characteristics </w:t>
      </w:r>
    </w:p>
    <w:p w14:paraId="1F6EEA77" w14:textId="77777777" w:rsidR="00696A34" w:rsidRDefault="00EF6D2C" w:rsidP="00B84DDA">
      <w:pPr>
        <w:tabs>
          <w:tab w:val="left" w:pos="720"/>
          <w:tab w:val="left" w:pos="1125"/>
        </w:tabs>
        <w:spacing w:after="0" w:line="480" w:lineRule="auto"/>
        <w:rPr>
          <w:rFonts w:ascii="Times New Roman" w:hAnsi="Times New Roman" w:cs="Times New Roman"/>
          <w:sz w:val="28"/>
          <w:szCs w:val="24"/>
        </w:rPr>
      </w:pPr>
      <w:r>
        <w:rPr>
          <w:rFonts w:ascii="Times New Roman" w:hAnsi="Times New Roman" w:cs="Times New Roman"/>
          <w:sz w:val="24"/>
          <w:szCs w:val="24"/>
        </w:rPr>
        <w:tab/>
      </w:r>
      <w:r w:rsidR="00C24061">
        <w:rPr>
          <w:rFonts w:ascii="Times New Roman" w:hAnsi="Times New Roman" w:cs="Times New Roman"/>
          <w:sz w:val="24"/>
          <w:szCs w:val="24"/>
        </w:rPr>
        <w:t>F</w:t>
      </w:r>
      <w:r w:rsidR="002864E9">
        <w:rPr>
          <w:rFonts w:ascii="Times New Roman" w:hAnsi="Times New Roman" w:cs="Times New Roman"/>
          <w:sz w:val="24"/>
          <w:szCs w:val="24"/>
        </w:rPr>
        <w:t>our</w:t>
      </w:r>
      <w:r w:rsidR="00C24061">
        <w:rPr>
          <w:rFonts w:ascii="Times New Roman" w:hAnsi="Times New Roman" w:cs="Times New Roman"/>
          <w:sz w:val="24"/>
          <w:szCs w:val="24"/>
        </w:rPr>
        <w:t xml:space="preserve"> out of seven</w:t>
      </w:r>
      <w:r w:rsidR="00696D05">
        <w:rPr>
          <w:rFonts w:ascii="Times New Roman" w:hAnsi="Times New Roman" w:cs="Times New Roman"/>
          <w:sz w:val="24"/>
          <w:szCs w:val="24"/>
        </w:rPr>
        <w:t xml:space="preserve"> studies explicitly focussed on </w:t>
      </w:r>
      <w:r w:rsidR="002864E9">
        <w:rPr>
          <w:rFonts w:ascii="Times New Roman" w:hAnsi="Times New Roman" w:cs="Times New Roman"/>
          <w:sz w:val="24"/>
          <w:szCs w:val="24"/>
        </w:rPr>
        <w:t>the role of mental</w:t>
      </w:r>
      <w:r w:rsidRPr="00EF6D2C">
        <w:rPr>
          <w:rFonts w:ascii="Times New Roman" w:hAnsi="Times New Roman" w:cs="Times New Roman"/>
          <w:sz w:val="24"/>
          <w:szCs w:val="24"/>
        </w:rPr>
        <w:t xml:space="preserve"> health </w:t>
      </w:r>
      <w:r w:rsidR="002864E9">
        <w:rPr>
          <w:rFonts w:ascii="Times New Roman" w:hAnsi="Times New Roman" w:cs="Times New Roman"/>
          <w:sz w:val="24"/>
          <w:szCs w:val="24"/>
        </w:rPr>
        <w:t xml:space="preserve">and wellbeing support </w:t>
      </w:r>
      <w:r w:rsidRPr="00EF6D2C">
        <w:rPr>
          <w:rFonts w:ascii="Times New Roman" w:hAnsi="Times New Roman" w:cs="Times New Roman"/>
          <w:sz w:val="24"/>
          <w:szCs w:val="24"/>
        </w:rPr>
        <w:t>services</w:t>
      </w:r>
      <w:r w:rsidR="002864E9">
        <w:rPr>
          <w:rFonts w:ascii="Times New Roman" w:hAnsi="Times New Roman" w:cs="Times New Roman"/>
          <w:sz w:val="24"/>
          <w:szCs w:val="24"/>
        </w:rPr>
        <w:t xml:space="preserve"> (Malik et al., 2017; </w:t>
      </w:r>
      <w:proofErr w:type="spellStart"/>
      <w:r w:rsidR="002864E9">
        <w:rPr>
          <w:rFonts w:ascii="Times New Roman" w:hAnsi="Times New Roman" w:cs="Times New Roman"/>
          <w:sz w:val="24"/>
          <w:szCs w:val="24"/>
        </w:rPr>
        <w:t>McEvoy</w:t>
      </w:r>
      <w:proofErr w:type="spellEnd"/>
      <w:r w:rsidR="002864E9">
        <w:rPr>
          <w:rFonts w:ascii="Times New Roman" w:hAnsi="Times New Roman" w:cs="Times New Roman"/>
          <w:sz w:val="24"/>
          <w:szCs w:val="24"/>
        </w:rPr>
        <w:t xml:space="preserve"> et al., 2017; </w:t>
      </w:r>
      <w:proofErr w:type="spellStart"/>
      <w:r w:rsidR="002864E9">
        <w:rPr>
          <w:rFonts w:ascii="Times New Roman" w:hAnsi="Times New Roman" w:cs="Times New Roman"/>
          <w:sz w:val="24"/>
          <w:szCs w:val="24"/>
        </w:rPr>
        <w:t>Ardy</w:t>
      </w:r>
      <w:proofErr w:type="spellEnd"/>
      <w:r w:rsidR="002864E9">
        <w:rPr>
          <w:rFonts w:ascii="Times New Roman" w:hAnsi="Times New Roman" w:cs="Times New Roman"/>
          <w:sz w:val="24"/>
          <w:szCs w:val="24"/>
        </w:rPr>
        <w:t xml:space="preserve">, 2018; Tomalin, </w:t>
      </w:r>
      <w:proofErr w:type="spellStart"/>
      <w:r w:rsidR="002864E9">
        <w:rPr>
          <w:rFonts w:ascii="Times New Roman" w:hAnsi="Times New Roman" w:cs="Times New Roman"/>
          <w:sz w:val="24"/>
          <w:szCs w:val="24"/>
        </w:rPr>
        <w:t>Sadgrove</w:t>
      </w:r>
      <w:proofErr w:type="spellEnd"/>
      <w:r w:rsidR="002864E9">
        <w:rPr>
          <w:rFonts w:ascii="Times New Roman" w:hAnsi="Times New Roman" w:cs="Times New Roman"/>
          <w:sz w:val="24"/>
          <w:szCs w:val="24"/>
        </w:rPr>
        <w:t xml:space="preserve"> &amp; Summers, 2019)</w:t>
      </w:r>
      <w:r w:rsidR="00C24061">
        <w:rPr>
          <w:rFonts w:ascii="Times New Roman" w:hAnsi="Times New Roman" w:cs="Times New Roman"/>
          <w:sz w:val="24"/>
          <w:szCs w:val="24"/>
        </w:rPr>
        <w:t>. Three</w:t>
      </w:r>
      <w:r w:rsidRPr="00EF6D2C">
        <w:rPr>
          <w:rFonts w:ascii="Times New Roman" w:hAnsi="Times New Roman" w:cs="Times New Roman"/>
          <w:sz w:val="24"/>
          <w:szCs w:val="24"/>
        </w:rPr>
        <w:t xml:space="preserve"> studies used qualitative methods (</w:t>
      </w:r>
      <w:r w:rsidR="002864E9">
        <w:rPr>
          <w:rFonts w:ascii="Times New Roman" w:hAnsi="Times New Roman" w:cs="Times New Roman"/>
          <w:sz w:val="24"/>
          <w:szCs w:val="24"/>
        </w:rPr>
        <w:t>Malik et a</w:t>
      </w:r>
      <w:r w:rsidR="0033511D">
        <w:rPr>
          <w:rFonts w:ascii="Times New Roman" w:hAnsi="Times New Roman" w:cs="Times New Roman"/>
          <w:sz w:val="24"/>
          <w:szCs w:val="24"/>
        </w:rPr>
        <w:t>l</w:t>
      </w:r>
      <w:r w:rsidR="002864E9">
        <w:rPr>
          <w:rFonts w:ascii="Times New Roman" w:hAnsi="Times New Roman" w:cs="Times New Roman"/>
          <w:sz w:val="24"/>
          <w:szCs w:val="24"/>
        </w:rPr>
        <w:t>., 2017;</w:t>
      </w:r>
      <w:r w:rsidR="002864E9" w:rsidRPr="00EF6D2C">
        <w:rPr>
          <w:rFonts w:ascii="Times New Roman" w:hAnsi="Times New Roman" w:cs="Times New Roman"/>
          <w:sz w:val="24"/>
          <w:szCs w:val="24"/>
        </w:rPr>
        <w:t xml:space="preserve"> </w:t>
      </w:r>
      <w:proofErr w:type="spellStart"/>
      <w:r w:rsidR="002864E9" w:rsidRPr="00EF6D2C">
        <w:rPr>
          <w:rFonts w:ascii="Times New Roman" w:hAnsi="Times New Roman" w:cs="Times New Roman"/>
          <w:sz w:val="24"/>
          <w:szCs w:val="24"/>
        </w:rPr>
        <w:t>Heward</w:t>
      </w:r>
      <w:proofErr w:type="spellEnd"/>
      <w:r w:rsidR="002864E9" w:rsidRPr="00EF6D2C">
        <w:rPr>
          <w:rFonts w:ascii="Times New Roman" w:hAnsi="Times New Roman" w:cs="Times New Roman"/>
          <w:sz w:val="24"/>
          <w:szCs w:val="24"/>
        </w:rPr>
        <w:t>-Mills et al., 2018</w:t>
      </w:r>
      <w:r w:rsidR="002864E9">
        <w:rPr>
          <w:rFonts w:ascii="Times New Roman" w:hAnsi="Times New Roman" w:cs="Times New Roman"/>
          <w:sz w:val="24"/>
          <w:szCs w:val="24"/>
        </w:rPr>
        <w:t xml:space="preserve">; </w:t>
      </w:r>
      <w:r w:rsidRPr="00EF6D2C">
        <w:rPr>
          <w:rFonts w:ascii="Times New Roman" w:hAnsi="Times New Roman" w:cs="Times New Roman"/>
          <w:sz w:val="24"/>
          <w:szCs w:val="24"/>
        </w:rPr>
        <w:t>T</w:t>
      </w:r>
      <w:r w:rsidR="0047692C">
        <w:rPr>
          <w:rFonts w:ascii="Times New Roman" w:hAnsi="Times New Roman" w:cs="Times New Roman"/>
          <w:sz w:val="24"/>
          <w:szCs w:val="24"/>
        </w:rPr>
        <w:t xml:space="preserve">omlin, </w:t>
      </w:r>
      <w:proofErr w:type="spellStart"/>
      <w:r w:rsidR="0047692C">
        <w:rPr>
          <w:rFonts w:ascii="Times New Roman" w:hAnsi="Times New Roman" w:cs="Times New Roman"/>
          <w:sz w:val="24"/>
          <w:szCs w:val="24"/>
        </w:rPr>
        <w:t>Sadgrove</w:t>
      </w:r>
      <w:proofErr w:type="spellEnd"/>
      <w:r w:rsidR="0047692C">
        <w:rPr>
          <w:rFonts w:ascii="Times New Roman" w:hAnsi="Times New Roman" w:cs="Times New Roman"/>
          <w:sz w:val="24"/>
          <w:szCs w:val="24"/>
        </w:rPr>
        <w:t xml:space="preserve"> &amp; Summers, 2019</w:t>
      </w:r>
      <w:r w:rsidR="002864E9">
        <w:rPr>
          <w:rFonts w:ascii="Times New Roman" w:hAnsi="Times New Roman" w:cs="Times New Roman"/>
          <w:sz w:val="24"/>
          <w:szCs w:val="24"/>
        </w:rPr>
        <w:t>)</w:t>
      </w:r>
      <w:r w:rsidRPr="00EF6D2C">
        <w:rPr>
          <w:rFonts w:ascii="Times New Roman" w:hAnsi="Times New Roman" w:cs="Times New Roman"/>
          <w:sz w:val="24"/>
          <w:szCs w:val="24"/>
        </w:rPr>
        <w:t xml:space="preserve"> with sample size ranging from 8-19 participants. The r</w:t>
      </w:r>
      <w:r w:rsidR="006166A9">
        <w:rPr>
          <w:rFonts w:ascii="Times New Roman" w:hAnsi="Times New Roman" w:cs="Times New Roman"/>
          <w:sz w:val="24"/>
          <w:szCs w:val="24"/>
        </w:rPr>
        <w:t>emaining four</w:t>
      </w:r>
      <w:r w:rsidRPr="00EF6D2C">
        <w:rPr>
          <w:rFonts w:ascii="Times New Roman" w:hAnsi="Times New Roman" w:cs="Times New Roman"/>
          <w:sz w:val="24"/>
          <w:szCs w:val="24"/>
        </w:rPr>
        <w:t xml:space="preserve"> studies included mixed methods (</w:t>
      </w:r>
      <w:proofErr w:type="spellStart"/>
      <w:r w:rsidR="002864E9" w:rsidRPr="00EF6D2C">
        <w:rPr>
          <w:rStyle w:val="selectable"/>
          <w:rFonts w:ascii="Times New Roman" w:hAnsi="Times New Roman" w:cs="Times New Roman"/>
          <w:color w:val="000000"/>
          <w:sz w:val="24"/>
          <w:szCs w:val="24"/>
        </w:rPr>
        <w:t>McEvoy</w:t>
      </w:r>
      <w:proofErr w:type="spellEnd"/>
      <w:r w:rsidR="002864E9" w:rsidRPr="00EF6D2C">
        <w:rPr>
          <w:rStyle w:val="selectable"/>
          <w:rFonts w:ascii="Times New Roman" w:hAnsi="Times New Roman" w:cs="Times New Roman"/>
          <w:color w:val="000000"/>
          <w:sz w:val="24"/>
          <w:szCs w:val="24"/>
        </w:rPr>
        <w:t xml:space="preserve"> et al., 2017</w:t>
      </w:r>
      <w:r w:rsidR="002864E9" w:rsidRPr="00EF6D2C">
        <w:rPr>
          <w:rFonts w:ascii="Times New Roman" w:hAnsi="Times New Roman" w:cs="Times New Roman"/>
          <w:sz w:val="24"/>
          <w:szCs w:val="24"/>
        </w:rPr>
        <w:t xml:space="preserve">; </w:t>
      </w:r>
      <w:r w:rsidR="002864E9">
        <w:rPr>
          <w:rStyle w:val="selectable"/>
          <w:rFonts w:ascii="Times New Roman" w:hAnsi="Times New Roman" w:cs="Times New Roman"/>
          <w:color w:val="000000"/>
          <w:sz w:val="24"/>
          <w:szCs w:val="24"/>
        </w:rPr>
        <w:t xml:space="preserve">Forrester-Jones et al., 2017; </w:t>
      </w:r>
      <w:proofErr w:type="spellStart"/>
      <w:r w:rsidR="002864E9">
        <w:rPr>
          <w:rFonts w:ascii="Times New Roman" w:hAnsi="Times New Roman" w:cs="Times New Roman"/>
          <w:sz w:val="24"/>
          <w:szCs w:val="24"/>
        </w:rPr>
        <w:t>Ardy</w:t>
      </w:r>
      <w:proofErr w:type="spellEnd"/>
      <w:r w:rsidR="002864E9">
        <w:rPr>
          <w:rFonts w:ascii="Times New Roman" w:hAnsi="Times New Roman" w:cs="Times New Roman"/>
          <w:sz w:val="24"/>
          <w:szCs w:val="24"/>
        </w:rPr>
        <w:t>, 2018</w:t>
      </w:r>
      <w:r w:rsidRPr="00EF6D2C">
        <w:rPr>
          <w:rFonts w:ascii="Times New Roman" w:hAnsi="Times New Roman" w:cs="Times New Roman"/>
          <w:sz w:val="24"/>
          <w:szCs w:val="24"/>
        </w:rPr>
        <w:t>) with a sample size ranging from 12-32 participants. One</w:t>
      </w:r>
      <w:r w:rsidR="006166A9">
        <w:rPr>
          <w:rFonts w:ascii="Times New Roman" w:hAnsi="Times New Roman" w:cs="Times New Roman"/>
          <w:sz w:val="24"/>
          <w:szCs w:val="24"/>
        </w:rPr>
        <w:t xml:space="preserve"> out of </w:t>
      </w:r>
      <w:r w:rsidR="00696D05">
        <w:rPr>
          <w:rFonts w:ascii="Times New Roman" w:hAnsi="Times New Roman" w:cs="Times New Roman"/>
          <w:sz w:val="24"/>
          <w:szCs w:val="24"/>
        </w:rPr>
        <w:t>the four mixed methods studies</w:t>
      </w:r>
      <w:r w:rsidRPr="00EF6D2C">
        <w:rPr>
          <w:rFonts w:ascii="Times New Roman" w:hAnsi="Times New Roman" w:cs="Times New Roman"/>
          <w:sz w:val="24"/>
          <w:szCs w:val="24"/>
        </w:rPr>
        <w:t xml:space="preserve"> </w:t>
      </w:r>
      <w:r w:rsidR="002864E9">
        <w:rPr>
          <w:rFonts w:ascii="Times New Roman" w:hAnsi="Times New Roman" w:cs="Times New Roman"/>
          <w:sz w:val="24"/>
          <w:szCs w:val="24"/>
        </w:rPr>
        <w:t>(Oakley et al.,</w:t>
      </w:r>
      <w:r w:rsidRPr="00EF6D2C">
        <w:rPr>
          <w:rFonts w:ascii="Times New Roman" w:hAnsi="Times New Roman" w:cs="Times New Roman"/>
          <w:sz w:val="24"/>
          <w:szCs w:val="24"/>
        </w:rPr>
        <w:t xml:space="preserve"> 2016) </w:t>
      </w:r>
      <w:r w:rsidR="00696D05">
        <w:rPr>
          <w:rFonts w:ascii="Times New Roman" w:hAnsi="Times New Roman" w:cs="Times New Roman"/>
          <w:sz w:val="24"/>
          <w:szCs w:val="24"/>
        </w:rPr>
        <w:t>included a</w:t>
      </w:r>
      <w:r w:rsidRPr="00EF6D2C">
        <w:rPr>
          <w:rFonts w:ascii="Times New Roman" w:hAnsi="Times New Roman" w:cs="Times New Roman"/>
          <w:sz w:val="24"/>
          <w:szCs w:val="24"/>
        </w:rPr>
        <w:t xml:space="preserve"> large sample size of </w:t>
      </w:r>
      <w:r w:rsidRPr="00EF6D2C">
        <w:rPr>
          <w:rFonts w:ascii="Times New Roman" w:hAnsi="Times New Roman" w:cs="Times New Roman"/>
          <w:i/>
          <w:sz w:val="24"/>
          <w:szCs w:val="24"/>
        </w:rPr>
        <w:t>n=</w:t>
      </w:r>
      <w:r w:rsidRPr="00EF6D2C">
        <w:rPr>
          <w:rFonts w:ascii="Times New Roman" w:hAnsi="Times New Roman" w:cs="Times New Roman"/>
          <w:sz w:val="24"/>
          <w:szCs w:val="24"/>
        </w:rPr>
        <w:t>3,182, using a survey with</w:t>
      </w:r>
      <w:r w:rsidR="006166A9">
        <w:rPr>
          <w:rFonts w:ascii="Times New Roman" w:hAnsi="Times New Roman" w:cs="Times New Roman"/>
          <w:sz w:val="24"/>
          <w:szCs w:val="24"/>
        </w:rPr>
        <w:t xml:space="preserve"> closed and open questions. </w:t>
      </w:r>
      <w:r w:rsidR="006166A9" w:rsidRPr="006166A9">
        <w:rPr>
          <w:rFonts w:ascii="Times New Roman" w:hAnsi="Times New Roman" w:cs="Times New Roman"/>
          <w:sz w:val="24"/>
        </w:rPr>
        <w:t>Participants within this study ranged from 18-70 but majority between the ages of 30-69.</w:t>
      </w:r>
      <w:r w:rsidRPr="006166A9">
        <w:rPr>
          <w:rFonts w:ascii="Times New Roman" w:hAnsi="Times New Roman" w:cs="Times New Roman"/>
          <w:sz w:val="28"/>
          <w:szCs w:val="24"/>
        </w:rPr>
        <w:t xml:space="preserve"> </w:t>
      </w:r>
    </w:p>
    <w:p w14:paraId="24B44E83" w14:textId="77777777" w:rsidR="00696A34" w:rsidRDefault="00696A34" w:rsidP="00B84DDA">
      <w:pPr>
        <w:tabs>
          <w:tab w:val="left" w:pos="720"/>
          <w:tab w:val="left" w:pos="1125"/>
        </w:tabs>
        <w:spacing w:after="0" w:line="480" w:lineRule="auto"/>
        <w:rPr>
          <w:rFonts w:ascii="Times New Roman" w:hAnsi="Times New Roman" w:cs="Times New Roman"/>
          <w:sz w:val="28"/>
          <w:szCs w:val="24"/>
        </w:rPr>
      </w:pPr>
    </w:p>
    <w:p w14:paraId="6E69C6AD" w14:textId="2E3AB2F0" w:rsidR="00CC53A4" w:rsidRPr="00696A34" w:rsidRDefault="00696A34" w:rsidP="00B84DDA">
      <w:pPr>
        <w:tabs>
          <w:tab w:val="left" w:pos="720"/>
          <w:tab w:val="left" w:pos="1125"/>
        </w:tabs>
        <w:spacing w:after="0" w:line="480" w:lineRule="auto"/>
        <w:rPr>
          <w:rFonts w:ascii="Times New Roman" w:hAnsi="Times New Roman" w:cs="Times New Roman"/>
          <w:sz w:val="28"/>
          <w:szCs w:val="24"/>
        </w:rPr>
      </w:pPr>
      <w:r>
        <w:rPr>
          <w:rFonts w:ascii="Times New Roman" w:hAnsi="Times New Roman" w:cs="Times New Roman"/>
          <w:sz w:val="28"/>
          <w:szCs w:val="24"/>
        </w:rPr>
        <w:tab/>
        <w:t>T</w:t>
      </w:r>
      <w:r>
        <w:rPr>
          <w:rFonts w:ascii="Times New Roman" w:hAnsi="Times New Roman" w:cs="Times New Roman"/>
          <w:sz w:val="24"/>
          <w:szCs w:val="24"/>
        </w:rPr>
        <w:t>he</w:t>
      </w:r>
      <w:r w:rsidR="00EF6D2C" w:rsidRPr="00696A34">
        <w:rPr>
          <w:rFonts w:ascii="Times New Roman" w:hAnsi="Times New Roman" w:cs="Times New Roman"/>
          <w:sz w:val="24"/>
          <w:szCs w:val="24"/>
        </w:rPr>
        <w:t xml:space="preserve"> population of three studies mainly included female participants. </w:t>
      </w:r>
      <w:r w:rsidR="002864E9" w:rsidRPr="00696A34">
        <w:rPr>
          <w:rFonts w:ascii="Times New Roman" w:hAnsi="Times New Roman" w:cs="Times New Roman"/>
          <w:sz w:val="24"/>
          <w:szCs w:val="24"/>
        </w:rPr>
        <w:t>One study (Malik et al., 2017)</w:t>
      </w:r>
      <w:r w:rsidR="00EF6D2C" w:rsidRPr="00696A34">
        <w:rPr>
          <w:rFonts w:ascii="Times New Roman" w:hAnsi="Times New Roman" w:cs="Times New Roman"/>
          <w:sz w:val="24"/>
          <w:szCs w:val="24"/>
        </w:rPr>
        <w:t xml:space="preserve"> only focussed on the experiences of female participants</w:t>
      </w:r>
      <w:r w:rsidR="00286F06" w:rsidRPr="00696A34">
        <w:rPr>
          <w:rFonts w:ascii="Times New Roman" w:hAnsi="Times New Roman" w:cs="Times New Roman"/>
          <w:sz w:val="24"/>
          <w:szCs w:val="24"/>
        </w:rPr>
        <w:t>. Oakley et al., (</w:t>
      </w:r>
      <w:r w:rsidR="002864E9" w:rsidRPr="00696A34">
        <w:rPr>
          <w:rFonts w:ascii="Times New Roman" w:hAnsi="Times New Roman" w:cs="Times New Roman"/>
          <w:sz w:val="24"/>
          <w:szCs w:val="24"/>
        </w:rPr>
        <w:t>2016)</w:t>
      </w:r>
      <w:r w:rsidR="00286F06" w:rsidRPr="00696A34">
        <w:rPr>
          <w:rFonts w:ascii="Times New Roman" w:hAnsi="Times New Roman" w:cs="Times New Roman"/>
          <w:sz w:val="24"/>
          <w:szCs w:val="24"/>
        </w:rPr>
        <w:t xml:space="preserve"> reported that there</w:t>
      </w:r>
      <w:r>
        <w:rPr>
          <w:rFonts w:ascii="Times New Roman" w:hAnsi="Times New Roman" w:cs="Times New Roman"/>
          <w:sz w:val="24"/>
          <w:szCs w:val="24"/>
        </w:rPr>
        <w:t xml:space="preserve"> were</w:t>
      </w:r>
      <w:r w:rsidR="00286F06" w:rsidRPr="00696A34">
        <w:rPr>
          <w:rFonts w:ascii="Times New Roman" w:hAnsi="Times New Roman" w:cs="Times New Roman"/>
          <w:sz w:val="24"/>
          <w:szCs w:val="24"/>
        </w:rPr>
        <w:t xml:space="preserve"> more</w:t>
      </w:r>
      <w:r w:rsidR="00EF6D2C" w:rsidRPr="00696A34">
        <w:rPr>
          <w:rFonts w:ascii="Times New Roman" w:hAnsi="Times New Roman" w:cs="Times New Roman"/>
          <w:sz w:val="24"/>
          <w:szCs w:val="24"/>
        </w:rPr>
        <w:t xml:space="preserve"> female </w:t>
      </w:r>
      <w:r w:rsidR="00286F06" w:rsidRPr="00696A34">
        <w:rPr>
          <w:rFonts w:ascii="Times New Roman" w:hAnsi="Times New Roman" w:cs="Times New Roman"/>
          <w:sz w:val="24"/>
          <w:szCs w:val="24"/>
        </w:rPr>
        <w:t xml:space="preserve">(68%) </w:t>
      </w:r>
      <w:r w:rsidR="00EF6D2C" w:rsidRPr="00696A34">
        <w:rPr>
          <w:rFonts w:ascii="Times New Roman" w:hAnsi="Times New Roman" w:cs="Times New Roman"/>
          <w:sz w:val="24"/>
          <w:szCs w:val="24"/>
        </w:rPr>
        <w:t>participants</w:t>
      </w:r>
      <w:r>
        <w:rPr>
          <w:rFonts w:ascii="Times New Roman" w:hAnsi="Times New Roman" w:cs="Times New Roman"/>
          <w:sz w:val="24"/>
          <w:szCs w:val="24"/>
        </w:rPr>
        <w:t xml:space="preserve"> that</w:t>
      </w:r>
      <w:r w:rsidR="00EF6D2C" w:rsidRPr="00696A34">
        <w:rPr>
          <w:rFonts w:ascii="Times New Roman" w:hAnsi="Times New Roman" w:cs="Times New Roman"/>
          <w:sz w:val="24"/>
          <w:szCs w:val="24"/>
        </w:rPr>
        <w:t xml:space="preserve"> </w:t>
      </w:r>
      <w:r w:rsidR="00613740">
        <w:rPr>
          <w:rFonts w:ascii="Times New Roman" w:hAnsi="Times New Roman" w:cs="Times New Roman"/>
          <w:sz w:val="24"/>
          <w:szCs w:val="24"/>
        </w:rPr>
        <w:t>took part in the survey</w:t>
      </w:r>
      <w:r w:rsidR="00286F06" w:rsidRPr="00696A34">
        <w:rPr>
          <w:rFonts w:ascii="Times New Roman" w:hAnsi="Times New Roman" w:cs="Times New Roman"/>
          <w:sz w:val="24"/>
          <w:szCs w:val="24"/>
        </w:rPr>
        <w:t xml:space="preserve">. As </w:t>
      </w:r>
      <w:r w:rsidR="00613740">
        <w:rPr>
          <w:rFonts w:ascii="Times New Roman" w:hAnsi="Times New Roman" w:cs="Times New Roman"/>
          <w:sz w:val="24"/>
          <w:szCs w:val="24"/>
        </w:rPr>
        <w:t>part of</w:t>
      </w:r>
      <w:r w:rsidRPr="00696A34">
        <w:rPr>
          <w:rFonts w:ascii="Times New Roman" w:hAnsi="Times New Roman" w:cs="Times New Roman"/>
          <w:sz w:val="24"/>
          <w:szCs w:val="24"/>
        </w:rPr>
        <w:t xml:space="preserve"> </w:t>
      </w:r>
      <w:r w:rsidR="00613740">
        <w:rPr>
          <w:rFonts w:ascii="Times New Roman" w:hAnsi="Times New Roman" w:cs="Times New Roman"/>
          <w:sz w:val="24"/>
          <w:szCs w:val="24"/>
        </w:rPr>
        <w:t xml:space="preserve">data collection in </w:t>
      </w:r>
      <w:r w:rsidR="00286F06" w:rsidRPr="00696A34">
        <w:rPr>
          <w:rFonts w:ascii="Times New Roman" w:hAnsi="Times New Roman" w:cs="Times New Roman"/>
          <w:sz w:val="24"/>
          <w:szCs w:val="24"/>
        </w:rPr>
        <w:lastRenderedPageBreak/>
        <w:t xml:space="preserve">Tomalin, </w:t>
      </w:r>
      <w:proofErr w:type="spellStart"/>
      <w:r w:rsidR="00286F06" w:rsidRPr="00696A34">
        <w:rPr>
          <w:rFonts w:ascii="Times New Roman" w:hAnsi="Times New Roman" w:cs="Times New Roman"/>
          <w:sz w:val="24"/>
          <w:szCs w:val="24"/>
        </w:rPr>
        <w:t>Sadgrove</w:t>
      </w:r>
      <w:proofErr w:type="spellEnd"/>
      <w:r w:rsidR="00286F06" w:rsidRPr="00696A34">
        <w:rPr>
          <w:rFonts w:ascii="Times New Roman" w:hAnsi="Times New Roman" w:cs="Times New Roman"/>
          <w:sz w:val="24"/>
          <w:szCs w:val="24"/>
        </w:rPr>
        <w:t xml:space="preserve"> and Summers (</w:t>
      </w:r>
      <w:r w:rsidR="002864E9" w:rsidRPr="00696A34">
        <w:rPr>
          <w:rFonts w:ascii="Times New Roman" w:hAnsi="Times New Roman" w:cs="Times New Roman"/>
          <w:sz w:val="24"/>
          <w:szCs w:val="24"/>
        </w:rPr>
        <w:t xml:space="preserve">2019) </w:t>
      </w:r>
      <w:r w:rsidR="00613740">
        <w:rPr>
          <w:rFonts w:ascii="Times New Roman" w:hAnsi="Times New Roman" w:cs="Times New Roman"/>
          <w:sz w:val="24"/>
          <w:szCs w:val="24"/>
        </w:rPr>
        <w:t>study; the sampling for one focus group included</w:t>
      </w:r>
      <w:r w:rsidR="00286F06" w:rsidRPr="00696A34">
        <w:rPr>
          <w:rFonts w:ascii="Times New Roman" w:hAnsi="Times New Roman" w:cs="Times New Roman"/>
          <w:sz w:val="24"/>
          <w:szCs w:val="24"/>
        </w:rPr>
        <w:t xml:space="preserve"> </w:t>
      </w:r>
      <w:r w:rsidRPr="00696A34">
        <w:rPr>
          <w:rFonts w:ascii="Times New Roman" w:hAnsi="Times New Roman" w:cs="Times New Roman"/>
          <w:sz w:val="24"/>
          <w:szCs w:val="24"/>
        </w:rPr>
        <w:t xml:space="preserve">only female </w:t>
      </w:r>
      <w:r w:rsidR="00613740">
        <w:rPr>
          <w:rFonts w:ascii="Times New Roman" w:hAnsi="Times New Roman" w:cs="Times New Roman"/>
          <w:sz w:val="24"/>
          <w:szCs w:val="24"/>
        </w:rPr>
        <w:t>participants. The remaining studies did not report any significant difference in distribution of age and gender.</w:t>
      </w:r>
    </w:p>
    <w:p w14:paraId="6AF7CB9D" w14:textId="77777777" w:rsidR="00CC53A4" w:rsidRDefault="00CC53A4" w:rsidP="00197DED">
      <w:pPr>
        <w:tabs>
          <w:tab w:val="left" w:pos="720"/>
          <w:tab w:val="left" w:pos="1125"/>
        </w:tabs>
        <w:spacing w:after="0" w:line="480" w:lineRule="auto"/>
        <w:rPr>
          <w:rFonts w:ascii="Times New Roman" w:hAnsi="Times New Roman" w:cs="Times New Roman"/>
          <w:sz w:val="24"/>
          <w:szCs w:val="24"/>
        </w:rPr>
      </w:pPr>
    </w:p>
    <w:p w14:paraId="3F4B2E1C" w14:textId="77777777" w:rsidR="00CC53A4" w:rsidRPr="00CB1F09" w:rsidRDefault="00491BB6" w:rsidP="00A55CDC">
      <w:pPr>
        <w:tabs>
          <w:tab w:val="left" w:pos="720"/>
          <w:tab w:val="left" w:pos="1125"/>
        </w:tabs>
        <w:spacing w:after="0" w:line="360" w:lineRule="auto"/>
        <w:rPr>
          <w:rFonts w:ascii="Times New Roman" w:hAnsi="Times New Roman" w:cs="Times New Roman"/>
          <w:i/>
          <w:sz w:val="24"/>
          <w:szCs w:val="24"/>
        </w:rPr>
      </w:pPr>
      <w:r>
        <w:rPr>
          <w:rFonts w:ascii="Times New Roman" w:hAnsi="Times New Roman" w:cs="Times New Roman"/>
          <w:i/>
          <w:sz w:val="24"/>
          <w:szCs w:val="24"/>
        </w:rPr>
        <w:t>Key s</w:t>
      </w:r>
      <w:r w:rsidR="001C22E6">
        <w:rPr>
          <w:rFonts w:ascii="Times New Roman" w:hAnsi="Times New Roman" w:cs="Times New Roman"/>
          <w:i/>
          <w:sz w:val="24"/>
          <w:szCs w:val="24"/>
        </w:rPr>
        <w:t>ummary of f</w:t>
      </w:r>
      <w:r w:rsidR="00A55CDC">
        <w:rPr>
          <w:rFonts w:ascii="Times New Roman" w:hAnsi="Times New Roman" w:cs="Times New Roman"/>
          <w:i/>
          <w:sz w:val="24"/>
          <w:szCs w:val="24"/>
        </w:rPr>
        <w:t xml:space="preserve">indings </w:t>
      </w:r>
    </w:p>
    <w:p w14:paraId="4234CD8D" w14:textId="6067B682" w:rsidR="001C22E6" w:rsidRPr="000A25A2" w:rsidRDefault="00A55CDC" w:rsidP="00197DED">
      <w:pPr>
        <w:tabs>
          <w:tab w:val="left" w:pos="720"/>
          <w:tab w:val="left" w:pos="1125"/>
        </w:tabs>
        <w:spacing w:after="0" w:line="480" w:lineRule="auto"/>
        <w:rPr>
          <w:rFonts w:ascii="Times New Roman" w:hAnsi="Times New Roman" w:cs="Times New Roman"/>
          <w:color w:val="FF0000"/>
          <w:sz w:val="24"/>
          <w:szCs w:val="24"/>
        </w:rPr>
      </w:pPr>
      <w:r>
        <w:rPr>
          <w:rFonts w:ascii="Times New Roman" w:hAnsi="Times New Roman" w:cs="Times New Roman"/>
          <w:sz w:val="24"/>
          <w:szCs w:val="24"/>
        </w:rPr>
        <w:tab/>
        <w:t>Oakley</w:t>
      </w:r>
      <w:r w:rsidR="00973073">
        <w:rPr>
          <w:rFonts w:ascii="Times New Roman" w:hAnsi="Times New Roman" w:cs="Times New Roman"/>
          <w:sz w:val="24"/>
          <w:szCs w:val="24"/>
        </w:rPr>
        <w:t xml:space="preserve"> et al. (</w:t>
      </w:r>
      <w:r>
        <w:rPr>
          <w:rFonts w:ascii="Times New Roman" w:hAnsi="Times New Roman" w:cs="Times New Roman"/>
          <w:sz w:val="24"/>
          <w:szCs w:val="24"/>
        </w:rPr>
        <w:t>2016</w:t>
      </w:r>
      <w:r w:rsidR="00973073">
        <w:rPr>
          <w:rFonts w:ascii="Times New Roman" w:hAnsi="Times New Roman" w:cs="Times New Roman"/>
          <w:sz w:val="24"/>
          <w:szCs w:val="24"/>
        </w:rPr>
        <w:t>)</w:t>
      </w:r>
      <w:r w:rsidR="00492A34">
        <w:rPr>
          <w:rFonts w:ascii="Times New Roman" w:hAnsi="Times New Roman" w:cs="Times New Roman"/>
          <w:sz w:val="24"/>
          <w:szCs w:val="24"/>
        </w:rPr>
        <w:t xml:space="preserve"> </w:t>
      </w:r>
      <w:r w:rsidR="00995149">
        <w:rPr>
          <w:rFonts w:ascii="Times New Roman" w:hAnsi="Times New Roman" w:cs="Times New Roman"/>
          <w:sz w:val="24"/>
          <w:szCs w:val="24"/>
        </w:rPr>
        <w:t>aimed to report</w:t>
      </w:r>
      <w:r w:rsidR="00492A34">
        <w:rPr>
          <w:rFonts w:ascii="Times New Roman" w:hAnsi="Times New Roman" w:cs="Times New Roman"/>
          <w:sz w:val="24"/>
          <w:szCs w:val="24"/>
        </w:rPr>
        <w:t xml:space="preserve"> findings on the understanding of safeguarding adults</w:t>
      </w:r>
      <w:r w:rsidR="00995149">
        <w:rPr>
          <w:rFonts w:ascii="Times New Roman" w:hAnsi="Times New Roman" w:cs="Times New Roman"/>
          <w:sz w:val="24"/>
          <w:szCs w:val="24"/>
        </w:rPr>
        <w:t xml:space="preserve"> at risk of harm within</w:t>
      </w:r>
      <w:r w:rsidR="00492A34">
        <w:rPr>
          <w:rFonts w:ascii="Times New Roman" w:hAnsi="Times New Roman" w:cs="Times New Roman"/>
          <w:sz w:val="24"/>
          <w:szCs w:val="24"/>
        </w:rPr>
        <w:t xml:space="preserve"> a Christian faith context. </w:t>
      </w:r>
      <w:r w:rsidR="00DC6398">
        <w:rPr>
          <w:rFonts w:ascii="Times New Roman" w:hAnsi="Times New Roman" w:cs="Times New Roman"/>
          <w:sz w:val="24"/>
          <w:szCs w:val="24"/>
        </w:rPr>
        <w:t xml:space="preserve">The findings noted that participants felt there was a lack of concern and confidence when wanting to support vulnerable adults within a faith context. Evidently, defining vulnerable adults </w:t>
      </w:r>
      <w:r w:rsidR="00455430">
        <w:rPr>
          <w:rFonts w:ascii="Times New Roman" w:hAnsi="Times New Roman" w:cs="Times New Roman"/>
          <w:sz w:val="24"/>
          <w:szCs w:val="24"/>
        </w:rPr>
        <w:t>within</w:t>
      </w:r>
      <w:r w:rsidR="00DC6398">
        <w:rPr>
          <w:rFonts w:ascii="Times New Roman" w:hAnsi="Times New Roman" w:cs="Times New Roman"/>
          <w:sz w:val="24"/>
          <w:szCs w:val="24"/>
        </w:rPr>
        <w:t xml:space="preserve"> a faith context was co</w:t>
      </w:r>
      <w:r w:rsidR="00907FA4">
        <w:rPr>
          <w:rFonts w:ascii="Times New Roman" w:hAnsi="Times New Roman" w:cs="Times New Roman"/>
          <w:sz w:val="24"/>
          <w:szCs w:val="24"/>
        </w:rPr>
        <w:t xml:space="preserve">mplicated as the boundaries were </w:t>
      </w:r>
      <w:r w:rsidR="00DC6398">
        <w:rPr>
          <w:rFonts w:ascii="Times New Roman" w:hAnsi="Times New Roman" w:cs="Times New Roman"/>
          <w:sz w:val="24"/>
          <w:szCs w:val="24"/>
        </w:rPr>
        <w:t xml:space="preserve">not </w:t>
      </w:r>
      <w:r w:rsidR="00455430">
        <w:rPr>
          <w:rFonts w:ascii="Times New Roman" w:hAnsi="Times New Roman" w:cs="Times New Roman"/>
          <w:sz w:val="24"/>
          <w:szCs w:val="24"/>
        </w:rPr>
        <w:t xml:space="preserve">always </w:t>
      </w:r>
      <w:r w:rsidR="00DC6398">
        <w:rPr>
          <w:rFonts w:ascii="Times New Roman" w:hAnsi="Times New Roman" w:cs="Times New Roman"/>
          <w:sz w:val="24"/>
          <w:szCs w:val="24"/>
        </w:rPr>
        <w:t>clear.</w:t>
      </w:r>
      <w:r w:rsidR="002E4517">
        <w:rPr>
          <w:rFonts w:ascii="Times New Roman" w:hAnsi="Times New Roman" w:cs="Times New Roman"/>
          <w:sz w:val="24"/>
          <w:szCs w:val="24"/>
        </w:rPr>
        <w:t xml:space="preserve"> Being at risk or harm or vulnerable can relate to both physical and mental health.</w:t>
      </w:r>
      <w:r w:rsidR="00DC6398">
        <w:rPr>
          <w:rFonts w:ascii="Times New Roman" w:hAnsi="Times New Roman" w:cs="Times New Roman"/>
          <w:sz w:val="24"/>
          <w:szCs w:val="24"/>
        </w:rPr>
        <w:t xml:space="preserve"> </w:t>
      </w:r>
      <w:r w:rsidR="002E4517">
        <w:rPr>
          <w:rFonts w:ascii="Times New Roman" w:hAnsi="Times New Roman" w:cs="Times New Roman"/>
          <w:sz w:val="24"/>
          <w:szCs w:val="24"/>
        </w:rPr>
        <w:t xml:space="preserve">It was identified that organisations who work with adults that may be at risk of harm; should be aware of safeguarding practices. </w:t>
      </w:r>
      <w:r w:rsidR="00DC6398" w:rsidRPr="00BD2F1C">
        <w:rPr>
          <w:rFonts w:ascii="Times New Roman" w:hAnsi="Times New Roman" w:cs="Times New Roman"/>
          <w:sz w:val="24"/>
          <w:szCs w:val="24"/>
        </w:rPr>
        <w:t xml:space="preserve">Therefore, implying that there is a requirement for further research to cover the complexities of safeguarding </w:t>
      </w:r>
      <w:r w:rsidR="00E21AA3" w:rsidRPr="00BD2F1C">
        <w:rPr>
          <w:rFonts w:ascii="Times New Roman" w:hAnsi="Times New Roman" w:cs="Times New Roman"/>
          <w:sz w:val="24"/>
          <w:szCs w:val="24"/>
        </w:rPr>
        <w:t xml:space="preserve">within different faith organisations. it is recommended that there needs to be a greater understanding of the issues presented. </w:t>
      </w:r>
    </w:p>
    <w:p w14:paraId="7EBE6AD8" w14:textId="77777777" w:rsidR="00995149" w:rsidRDefault="00995149" w:rsidP="00197DED">
      <w:pPr>
        <w:tabs>
          <w:tab w:val="left" w:pos="720"/>
          <w:tab w:val="left" w:pos="1125"/>
        </w:tabs>
        <w:spacing w:after="0" w:line="480" w:lineRule="auto"/>
        <w:rPr>
          <w:rFonts w:ascii="Times New Roman" w:hAnsi="Times New Roman" w:cs="Times New Roman"/>
          <w:sz w:val="24"/>
          <w:szCs w:val="24"/>
        </w:rPr>
      </w:pPr>
    </w:p>
    <w:p w14:paraId="6A15CB64" w14:textId="77777777" w:rsidR="00907FA4" w:rsidRDefault="00A55CDC" w:rsidP="00197DED">
      <w:pPr>
        <w:tabs>
          <w:tab w:val="left" w:pos="720"/>
          <w:tab w:val="left" w:pos="1125"/>
        </w:tabs>
        <w:spacing w:after="0" w:line="480" w:lineRule="auto"/>
        <w:rPr>
          <w:rFonts w:ascii="Times New Roman" w:hAnsi="Times New Roman" w:cs="Times New Roman"/>
          <w:sz w:val="24"/>
          <w:szCs w:val="24"/>
        </w:rPr>
      </w:pPr>
      <w:r>
        <w:rPr>
          <w:rFonts w:ascii="Times New Roman" w:hAnsi="Times New Roman" w:cs="Times New Roman"/>
          <w:sz w:val="24"/>
          <w:szCs w:val="24"/>
        </w:rPr>
        <w:tab/>
      </w:r>
      <w:r w:rsidR="001C22E6">
        <w:rPr>
          <w:rFonts w:ascii="Times New Roman" w:hAnsi="Times New Roman" w:cs="Times New Roman"/>
          <w:sz w:val="24"/>
          <w:szCs w:val="24"/>
        </w:rPr>
        <w:t>According to Malik et al. (</w:t>
      </w:r>
      <w:r>
        <w:rPr>
          <w:rFonts w:ascii="Times New Roman" w:hAnsi="Times New Roman" w:cs="Times New Roman"/>
          <w:sz w:val="24"/>
          <w:szCs w:val="24"/>
        </w:rPr>
        <w:t>2017</w:t>
      </w:r>
      <w:r w:rsidR="001C22E6">
        <w:rPr>
          <w:rFonts w:ascii="Times New Roman" w:hAnsi="Times New Roman" w:cs="Times New Roman"/>
          <w:sz w:val="24"/>
          <w:szCs w:val="24"/>
        </w:rPr>
        <w:t>)</w:t>
      </w:r>
      <w:r w:rsidR="00467464">
        <w:rPr>
          <w:rFonts w:ascii="Times New Roman" w:hAnsi="Times New Roman" w:cs="Times New Roman"/>
          <w:sz w:val="24"/>
          <w:szCs w:val="24"/>
        </w:rPr>
        <w:t>, it has been reported</w:t>
      </w:r>
      <w:r w:rsidR="001C22E6">
        <w:rPr>
          <w:rFonts w:ascii="Times New Roman" w:hAnsi="Times New Roman" w:cs="Times New Roman"/>
          <w:sz w:val="24"/>
          <w:szCs w:val="24"/>
        </w:rPr>
        <w:t xml:space="preserve"> that both service users and carers from ethnic minority groups with intellectual disabilities are dissatisfied with social care services. </w:t>
      </w:r>
      <w:r w:rsidR="00467464">
        <w:rPr>
          <w:rFonts w:ascii="Times New Roman" w:hAnsi="Times New Roman" w:cs="Times New Roman"/>
          <w:sz w:val="24"/>
          <w:szCs w:val="24"/>
        </w:rPr>
        <w:t>However, users of social care services have not been asked about their experiences in this particular topic</w:t>
      </w:r>
      <w:r w:rsidR="00C76FDF">
        <w:rPr>
          <w:rFonts w:ascii="Times New Roman" w:hAnsi="Times New Roman" w:cs="Times New Roman"/>
          <w:sz w:val="24"/>
          <w:szCs w:val="24"/>
        </w:rPr>
        <w:t xml:space="preserve"> area</w:t>
      </w:r>
      <w:r w:rsidR="00467464">
        <w:rPr>
          <w:rFonts w:ascii="Times New Roman" w:hAnsi="Times New Roman" w:cs="Times New Roman"/>
          <w:sz w:val="24"/>
          <w:szCs w:val="24"/>
        </w:rPr>
        <w:t>. The paper aimed to understand the lives of South Asian women with intellectual disabilities</w:t>
      </w:r>
      <w:r w:rsidR="00692382">
        <w:rPr>
          <w:rFonts w:ascii="Times New Roman" w:hAnsi="Times New Roman" w:cs="Times New Roman"/>
          <w:sz w:val="24"/>
          <w:szCs w:val="24"/>
        </w:rPr>
        <w:t>. Findings were associated to culture, r</w:t>
      </w:r>
      <w:r w:rsidR="003D688D">
        <w:rPr>
          <w:rFonts w:ascii="Times New Roman" w:hAnsi="Times New Roman" w:cs="Times New Roman"/>
          <w:sz w:val="24"/>
          <w:szCs w:val="24"/>
        </w:rPr>
        <w:t xml:space="preserve">eligion and the use of services. </w:t>
      </w:r>
      <w:r w:rsidR="00EA3EDD">
        <w:rPr>
          <w:rFonts w:ascii="Times New Roman" w:hAnsi="Times New Roman" w:cs="Times New Roman"/>
          <w:sz w:val="24"/>
          <w:szCs w:val="24"/>
        </w:rPr>
        <w:t xml:space="preserve">It was understood that they have to compete with the same religious, cultural and gender issues as others but </w:t>
      </w:r>
      <w:r w:rsidR="00EA3EDD">
        <w:rPr>
          <w:rFonts w:ascii="Times New Roman" w:hAnsi="Times New Roman" w:cs="Times New Roman"/>
          <w:sz w:val="24"/>
          <w:szCs w:val="24"/>
        </w:rPr>
        <w:lastRenderedPageBreak/>
        <w:t xml:space="preserve">with the disadvantage of having intellectual disabilities. The complex issues raised can potentially assist service providers and families to recognise the difficulties that the service users experience and the best way to aid their needs. </w:t>
      </w:r>
    </w:p>
    <w:p w14:paraId="61289CF5" w14:textId="77777777" w:rsidR="00907FA4" w:rsidRDefault="00907FA4" w:rsidP="00197DED">
      <w:pPr>
        <w:tabs>
          <w:tab w:val="left" w:pos="720"/>
          <w:tab w:val="left" w:pos="1125"/>
        </w:tabs>
        <w:spacing w:after="0" w:line="480" w:lineRule="auto"/>
        <w:rPr>
          <w:rFonts w:ascii="Times New Roman" w:hAnsi="Times New Roman" w:cs="Times New Roman"/>
          <w:sz w:val="24"/>
          <w:szCs w:val="24"/>
        </w:rPr>
      </w:pPr>
    </w:p>
    <w:p w14:paraId="5C0B8000" w14:textId="1108971E" w:rsidR="00DA30D9" w:rsidRPr="00E4641A" w:rsidRDefault="001C22E6" w:rsidP="00197DED">
      <w:pPr>
        <w:tabs>
          <w:tab w:val="left" w:pos="720"/>
          <w:tab w:val="left" w:pos="1125"/>
        </w:tabs>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spellStart"/>
      <w:r w:rsidR="00024F04">
        <w:rPr>
          <w:rFonts w:ascii="Times New Roman" w:hAnsi="Times New Roman" w:cs="Times New Roman"/>
          <w:sz w:val="24"/>
          <w:szCs w:val="24"/>
        </w:rPr>
        <w:t>McEvoy</w:t>
      </w:r>
      <w:proofErr w:type="spellEnd"/>
      <w:r w:rsidR="00024F04">
        <w:rPr>
          <w:rFonts w:ascii="Times New Roman" w:hAnsi="Times New Roman" w:cs="Times New Roman"/>
          <w:sz w:val="24"/>
          <w:szCs w:val="24"/>
        </w:rPr>
        <w:t xml:space="preserve"> et al. (</w:t>
      </w:r>
      <w:r w:rsidR="00A55CDC">
        <w:rPr>
          <w:rFonts w:ascii="Times New Roman" w:hAnsi="Times New Roman" w:cs="Times New Roman"/>
          <w:sz w:val="24"/>
          <w:szCs w:val="24"/>
        </w:rPr>
        <w:t>2017</w:t>
      </w:r>
      <w:r w:rsidR="00024F04">
        <w:rPr>
          <w:rFonts w:ascii="Times New Roman" w:hAnsi="Times New Roman" w:cs="Times New Roman"/>
          <w:sz w:val="24"/>
          <w:szCs w:val="24"/>
        </w:rPr>
        <w:t>) provide a critical understanding of improving access to mental health services within a</w:t>
      </w:r>
      <w:r w:rsidR="00491BB6">
        <w:rPr>
          <w:rFonts w:ascii="Times New Roman" w:hAnsi="Times New Roman" w:cs="Times New Roman"/>
          <w:sz w:val="24"/>
          <w:szCs w:val="24"/>
        </w:rPr>
        <w:t>n</w:t>
      </w:r>
      <w:r w:rsidR="00024F04">
        <w:rPr>
          <w:rFonts w:ascii="Times New Roman" w:hAnsi="Times New Roman" w:cs="Times New Roman"/>
          <w:sz w:val="24"/>
          <w:szCs w:val="24"/>
        </w:rPr>
        <w:t xml:space="preserve"> Orthodox Jewish community.</w:t>
      </w:r>
      <w:r w:rsidR="00CA371D">
        <w:rPr>
          <w:rFonts w:ascii="Times New Roman" w:hAnsi="Times New Roman" w:cs="Times New Roman"/>
          <w:sz w:val="24"/>
          <w:szCs w:val="24"/>
        </w:rPr>
        <w:t xml:space="preserve"> It was identified that regardless of the extra resources available, services are inadequate </w:t>
      </w:r>
      <w:r w:rsidR="00A96A8A">
        <w:rPr>
          <w:rFonts w:ascii="Times New Roman" w:hAnsi="Times New Roman" w:cs="Times New Roman"/>
          <w:sz w:val="24"/>
          <w:szCs w:val="24"/>
        </w:rPr>
        <w:t>for providing accessibility to those from ethnic minority communities</w:t>
      </w:r>
      <w:r w:rsidR="00CA371D">
        <w:rPr>
          <w:rFonts w:ascii="Times New Roman" w:hAnsi="Times New Roman" w:cs="Times New Roman"/>
          <w:sz w:val="24"/>
          <w:szCs w:val="24"/>
        </w:rPr>
        <w:t xml:space="preserve"> and religious groups</w:t>
      </w:r>
      <w:r w:rsidR="0020068D">
        <w:rPr>
          <w:rFonts w:ascii="Times New Roman" w:hAnsi="Times New Roman" w:cs="Times New Roman"/>
          <w:sz w:val="24"/>
          <w:szCs w:val="24"/>
        </w:rPr>
        <w:t xml:space="preserve"> and could lead to negative health outcomes</w:t>
      </w:r>
      <w:r w:rsidR="009550F9">
        <w:rPr>
          <w:rFonts w:ascii="Times New Roman" w:hAnsi="Times New Roman" w:cs="Times New Roman"/>
          <w:sz w:val="24"/>
          <w:szCs w:val="24"/>
        </w:rPr>
        <w:t>, for example, disorders relating to anxiety and depression</w:t>
      </w:r>
      <w:r w:rsidR="0020068D">
        <w:rPr>
          <w:rFonts w:ascii="Times New Roman" w:hAnsi="Times New Roman" w:cs="Times New Roman"/>
          <w:sz w:val="24"/>
          <w:szCs w:val="24"/>
        </w:rPr>
        <w:t xml:space="preserve">. </w:t>
      </w:r>
      <w:r w:rsidR="00A67D23">
        <w:rPr>
          <w:rFonts w:ascii="Times New Roman" w:hAnsi="Times New Roman" w:cs="Times New Roman"/>
          <w:sz w:val="24"/>
          <w:szCs w:val="24"/>
        </w:rPr>
        <w:t>The study successfully improved Orthodox Jewish communities access to mental health services through collaboration with leadership teams</w:t>
      </w:r>
      <w:r w:rsidR="00A67D23" w:rsidRPr="00E4641A">
        <w:rPr>
          <w:rFonts w:ascii="Times New Roman" w:hAnsi="Times New Roman" w:cs="Times New Roman"/>
          <w:sz w:val="24"/>
          <w:szCs w:val="24"/>
        </w:rPr>
        <w:t xml:space="preserve">. The leadership </w:t>
      </w:r>
      <w:r w:rsidR="00A96A8A" w:rsidRPr="00E4641A">
        <w:rPr>
          <w:rFonts w:ascii="Times New Roman" w:hAnsi="Times New Roman" w:cs="Times New Roman"/>
          <w:sz w:val="24"/>
          <w:szCs w:val="24"/>
        </w:rPr>
        <w:t>team were</w:t>
      </w:r>
      <w:r w:rsidR="00B04D21" w:rsidRPr="00E4641A">
        <w:rPr>
          <w:rFonts w:ascii="Times New Roman" w:hAnsi="Times New Roman" w:cs="Times New Roman"/>
          <w:sz w:val="24"/>
          <w:szCs w:val="24"/>
        </w:rPr>
        <w:t xml:space="preserve"> self-selected of those who </w:t>
      </w:r>
      <w:r w:rsidR="00A96A8A" w:rsidRPr="00E4641A">
        <w:rPr>
          <w:rFonts w:ascii="Times New Roman" w:hAnsi="Times New Roman" w:cs="Times New Roman"/>
          <w:sz w:val="24"/>
          <w:szCs w:val="24"/>
        </w:rPr>
        <w:t xml:space="preserve">had cultural understanding, local knowledge, authority to negotiate and </w:t>
      </w:r>
      <w:r w:rsidR="00075C4A" w:rsidRPr="00E4641A">
        <w:rPr>
          <w:rFonts w:ascii="Times New Roman" w:hAnsi="Times New Roman" w:cs="Times New Roman"/>
          <w:sz w:val="24"/>
          <w:szCs w:val="24"/>
        </w:rPr>
        <w:t xml:space="preserve">provide </w:t>
      </w:r>
      <w:r w:rsidR="00A96A8A" w:rsidRPr="00E4641A">
        <w:rPr>
          <w:rFonts w:ascii="Times New Roman" w:hAnsi="Times New Roman" w:cs="Times New Roman"/>
          <w:sz w:val="24"/>
          <w:szCs w:val="24"/>
        </w:rPr>
        <w:t>expertise in mental health. Through discussion, there was a development of service that accommodates to the cultural sense of otherness</w:t>
      </w:r>
      <w:r w:rsidR="00A45744">
        <w:rPr>
          <w:rFonts w:ascii="Times New Roman" w:hAnsi="Times New Roman" w:cs="Times New Roman"/>
          <w:sz w:val="24"/>
          <w:szCs w:val="24"/>
        </w:rPr>
        <w:t xml:space="preserve"> (self and other)</w:t>
      </w:r>
      <w:r w:rsidR="00A96A8A" w:rsidRPr="00E4641A">
        <w:rPr>
          <w:rFonts w:ascii="Times New Roman" w:hAnsi="Times New Roman" w:cs="Times New Roman"/>
          <w:sz w:val="24"/>
          <w:szCs w:val="24"/>
        </w:rPr>
        <w:t xml:space="preserve">. </w:t>
      </w:r>
      <w:r w:rsidR="00DA30D9" w:rsidRPr="00E4641A">
        <w:rPr>
          <w:rFonts w:ascii="Times New Roman" w:hAnsi="Times New Roman" w:cs="Times New Roman"/>
          <w:sz w:val="24"/>
          <w:szCs w:val="24"/>
        </w:rPr>
        <w:t>The view</w:t>
      </w:r>
      <w:r w:rsidR="00E4641A" w:rsidRPr="00E4641A">
        <w:rPr>
          <w:rFonts w:ascii="Times New Roman" w:hAnsi="Times New Roman" w:cs="Times New Roman"/>
          <w:sz w:val="24"/>
          <w:szCs w:val="24"/>
        </w:rPr>
        <w:t>s of this portray</w:t>
      </w:r>
      <w:r w:rsidR="00DA30D9" w:rsidRPr="00E4641A">
        <w:rPr>
          <w:rFonts w:ascii="Times New Roman" w:hAnsi="Times New Roman" w:cs="Times New Roman"/>
          <w:sz w:val="24"/>
          <w:szCs w:val="24"/>
        </w:rPr>
        <w:t xml:space="preserve"> the crucial need to understand communities social and cultural situations in order to communicate barriers tha</w:t>
      </w:r>
      <w:r w:rsidR="00E4641A" w:rsidRPr="00E4641A">
        <w:rPr>
          <w:rFonts w:ascii="Times New Roman" w:hAnsi="Times New Roman" w:cs="Times New Roman"/>
          <w:sz w:val="24"/>
          <w:szCs w:val="24"/>
        </w:rPr>
        <w:t>t are both</w:t>
      </w:r>
      <w:r w:rsidR="00DA30D9" w:rsidRPr="00E4641A">
        <w:rPr>
          <w:rFonts w:ascii="Times New Roman" w:hAnsi="Times New Roman" w:cs="Times New Roman"/>
          <w:sz w:val="24"/>
          <w:szCs w:val="24"/>
        </w:rPr>
        <w:t xml:space="preserve"> </w:t>
      </w:r>
      <w:r w:rsidR="00E4641A" w:rsidRPr="00E4641A">
        <w:rPr>
          <w:rFonts w:ascii="Times New Roman" w:hAnsi="Times New Roman" w:cs="Times New Roman"/>
          <w:sz w:val="24"/>
          <w:szCs w:val="24"/>
        </w:rPr>
        <w:t>perceived and real. As this will help to frame the difficult problems that are a part in accommodating otherness.</w:t>
      </w:r>
    </w:p>
    <w:p w14:paraId="03826F45" w14:textId="77777777" w:rsidR="00024F04" w:rsidRDefault="00024F04" w:rsidP="00197DED">
      <w:pPr>
        <w:tabs>
          <w:tab w:val="left" w:pos="720"/>
          <w:tab w:val="left" w:pos="1125"/>
        </w:tabs>
        <w:spacing w:after="0" w:line="480" w:lineRule="auto"/>
        <w:rPr>
          <w:rFonts w:ascii="Times New Roman" w:hAnsi="Times New Roman" w:cs="Times New Roman"/>
          <w:sz w:val="24"/>
          <w:szCs w:val="24"/>
        </w:rPr>
      </w:pPr>
    </w:p>
    <w:p w14:paraId="3DF3529A" w14:textId="78C1D1EB" w:rsidR="00E535B4" w:rsidRPr="007B2FED" w:rsidRDefault="00E535B4" w:rsidP="00197DED">
      <w:pPr>
        <w:tabs>
          <w:tab w:val="left" w:pos="720"/>
          <w:tab w:val="left" w:pos="1125"/>
        </w:tabs>
        <w:spacing w:after="0" w:line="480" w:lineRule="auto"/>
        <w:rPr>
          <w:rFonts w:ascii="Times New Roman" w:hAnsi="Times New Roman" w:cs="Times New Roman"/>
          <w:color w:val="FF0000"/>
          <w:sz w:val="24"/>
          <w:szCs w:val="24"/>
        </w:rPr>
      </w:pPr>
      <w:r>
        <w:rPr>
          <w:rFonts w:ascii="Times New Roman" w:hAnsi="Times New Roman" w:cs="Times New Roman"/>
          <w:sz w:val="24"/>
          <w:szCs w:val="24"/>
        </w:rPr>
        <w:tab/>
      </w:r>
      <w:r w:rsidR="003B0083">
        <w:rPr>
          <w:rFonts w:ascii="Times New Roman" w:hAnsi="Times New Roman" w:cs="Times New Roman"/>
          <w:sz w:val="24"/>
          <w:szCs w:val="24"/>
        </w:rPr>
        <w:t xml:space="preserve">Across the UK, spirituality as an aspect of wellbeing and quality of life has been </w:t>
      </w:r>
      <w:r w:rsidR="00075C4A">
        <w:rPr>
          <w:rFonts w:ascii="Times New Roman" w:hAnsi="Times New Roman" w:cs="Times New Roman"/>
          <w:sz w:val="24"/>
          <w:szCs w:val="24"/>
        </w:rPr>
        <w:t xml:space="preserve">recognised </w:t>
      </w:r>
      <w:r w:rsidR="00383A71">
        <w:rPr>
          <w:rFonts w:ascii="Times New Roman" w:hAnsi="Times New Roman" w:cs="Times New Roman"/>
          <w:sz w:val="24"/>
          <w:szCs w:val="24"/>
        </w:rPr>
        <w:t xml:space="preserve">in </w:t>
      </w:r>
      <w:r w:rsidR="00B117EB">
        <w:rPr>
          <w:rFonts w:ascii="Times New Roman" w:hAnsi="Times New Roman" w:cs="Times New Roman"/>
          <w:sz w:val="24"/>
          <w:szCs w:val="24"/>
        </w:rPr>
        <w:t xml:space="preserve">the </w:t>
      </w:r>
      <w:r w:rsidR="004A5913">
        <w:rPr>
          <w:rFonts w:ascii="Times New Roman" w:hAnsi="Times New Roman" w:cs="Times New Roman"/>
          <w:sz w:val="24"/>
          <w:szCs w:val="24"/>
        </w:rPr>
        <w:t xml:space="preserve">treatment </w:t>
      </w:r>
      <w:r w:rsidR="00B117EB">
        <w:rPr>
          <w:rFonts w:ascii="Times New Roman" w:hAnsi="Times New Roman" w:cs="Times New Roman"/>
          <w:sz w:val="24"/>
          <w:szCs w:val="24"/>
        </w:rPr>
        <w:t xml:space="preserve">of </w:t>
      </w:r>
      <w:r w:rsidR="00383A71">
        <w:rPr>
          <w:rFonts w:ascii="Times New Roman" w:hAnsi="Times New Roman" w:cs="Times New Roman"/>
          <w:sz w:val="24"/>
          <w:szCs w:val="24"/>
        </w:rPr>
        <w:t>mental health. Forrester-Jones et al. (</w:t>
      </w:r>
      <w:r>
        <w:rPr>
          <w:rFonts w:ascii="Times New Roman" w:hAnsi="Times New Roman" w:cs="Times New Roman"/>
          <w:sz w:val="24"/>
          <w:szCs w:val="24"/>
        </w:rPr>
        <w:t>2017</w:t>
      </w:r>
      <w:r w:rsidR="00383A71">
        <w:rPr>
          <w:rFonts w:ascii="Times New Roman" w:hAnsi="Times New Roman" w:cs="Times New Roman"/>
          <w:sz w:val="24"/>
          <w:szCs w:val="24"/>
        </w:rPr>
        <w:t xml:space="preserve">) aimed to explore to what extent accessing spiritual support groups (SSG) </w:t>
      </w:r>
      <w:r w:rsidR="00D7082A">
        <w:rPr>
          <w:rFonts w:ascii="Times New Roman" w:hAnsi="Times New Roman" w:cs="Times New Roman"/>
          <w:sz w:val="24"/>
          <w:szCs w:val="24"/>
        </w:rPr>
        <w:t>benefit</w:t>
      </w:r>
      <w:r w:rsidR="00383A71">
        <w:rPr>
          <w:rFonts w:ascii="Times New Roman" w:hAnsi="Times New Roman" w:cs="Times New Roman"/>
          <w:sz w:val="24"/>
          <w:szCs w:val="24"/>
        </w:rPr>
        <w:t xml:space="preserve"> mental health recovery.</w:t>
      </w:r>
      <w:r w:rsidR="00162F3F" w:rsidRPr="00162F3F">
        <w:rPr>
          <w:rFonts w:ascii="Times New Roman" w:hAnsi="Times New Roman" w:cs="Times New Roman"/>
          <w:sz w:val="24"/>
          <w:szCs w:val="24"/>
        </w:rPr>
        <w:t xml:space="preserve"> </w:t>
      </w:r>
      <w:r w:rsidR="00162F3F">
        <w:rPr>
          <w:rFonts w:ascii="Times New Roman" w:hAnsi="Times New Roman" w:cs="Times New Roman"/>
          <w:sz w:val="24"/>
          <w:szCs w:val="24"/>
        </w:rPr>
        <w:t xml:space="preserve">Evidence suggested that SSG are </w:t>
      </w:r>
      <w:r w:rsidR="00162F3F">
        <w:rPr>
          <w:rFonts w:ascii="Times New Roman" w:hAnsi="Times New Roman" w:cs="Times New Roman"/>
          <w:sz w:val="24"/>
          <w:szCs w:val="24"/>
        </w:rPr>
        <w:lastRenderedPageBreak/>
        <w:t xml:space="preserve">positive in helping individuals with mental health problems while other religious places are perceived to act as barriers. </w:t>
      </w:r>
      <w:r w:rsidR="007B2FED">
        <w:rPr>
          <w:rFonts w:ascii="Times New Roman" w:hAnsi="Times New Roman" w:cs="Times New Roman"/>
          <w:sz w:val="24"/>
          <w:szCs w:val="24"/>
        </w:rPr>
        <w:t xml:space="preserve">In this case, </w:t>
      </w:r>
      <w:r w:rsidR="00162F3F">
        <w:rPr>
          <w:rFonts w:ascii="Times New Roman" w:hAnsi="Times New Roman" w:cs="Times New Roman"/>
          <w:sz w:val="24"/>
          <w:szCs w:val="24"/>
        </w:rPr>
        <w:t xml:space="preserve">SSG allowed individuals to discuss and figure out spiritual issues in a </w:t>
      </w:r>
      <w:r w:rsidR="007B2FED">
        <w:rPr>
          <w:rFonts w:ascii="Times New Roman" w:hAnsi="Times New Roman" w:cs="Times New Roman"/>
          <w:sz w:val="24"/>
          <w:szCs w:val="24"/>
        </w:rPr>
        <w:t xml:space="preserve">more comfortable way </w:t>
      </w:r>
      <w:r w:rsidR="00162F3F">
        <w:rPr>
          <w:rFonts w:ascii="Times New Roman" w:hAnsi="Times New Roman" w:cs="Times New Roman"/>
          <w:sz w:val="24"/>
          <w:szCs w:val="24"/>
        </w:rPr>
        <w:t>than</w:t>
      </w:r>
      <w:r w:rsidR="007B2FED">
        <w:rPr>
          <w:rFonts w:ascii="Times New Roman" w:hAnsi="Times New Roman" w:cs="Times New Roman"/>
          <w:sz w:val="24"/>
          <w:szCs w:val="24"/>
        </w:rPr>
        <w:t xml:space="preserve"> what</w:t>
      </w:r>
      <w:r w:rsidR="00162F3F">
        <w:rPr>
          <w:rFonts w:ascii="Times New Roman" w:hAnsi="Times New Roman" w:cs="Times New Roman"/>
          <w:sz w:val="24"/>
          <w:szCs w:val="24"/>
        </w:rPr>
        <w:t xml:space="preserve"> religious organisations</w:t>
      </w:r>
      <w:r w:rsidR="007B2FED">
        <w:rPr>
          <w:rFonts w:ascii="Times New Roman" w:hAnsi="Times New Roman" w:cs="Times New Roman"/>
          <w:sz w:val="24"/>
          <w:szCs w:val="24"/>
        </w:rPr>
        <w:t xml:space="preserve"> offer.</w:t>
      </w:r>
    </w:p>
    <w:p w14:paraId="3AB4C20D" w14:textId="77777777" w:rsidR="003B0083" w:rsidRDefault="003B0083" w:rsidP="00197DED">
      <w:pPr>
        <w:tabs>
          <w:tab w:val="left" w:pos="720"/>
          <w:tab w:val="left" w:pos="1125"/>
        </w:tabs>
        <w:spacing w:after="0" w:line="480" w:lineRule="auto"/>
        <w:rPr>
          <w:rFonts w:ascii="Times New Roman" w:hAnsi="Times New Roman" w:cs="Times New Roman"/>
          <w:sz w:val="24"/>
          <w:szCs w:val="24"/>
        </w:rPr>
      </w:pPr>
    </w:p>
    <w:p w14:paraId="438539F9" w14:textId="62031EDD" w:rsidR="00D7082A" w:rsidRDefault="0057750C" w:rsidP="00197DED">
      <w:pPr>
        <w:tabs>
          <w:tab w:val="left" w:pos="720"/>
          <w:tab w:val="left" w:pos="1125"/>
        </w:tabs>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Ardy</w:t>
      </w:r>
      <w:proofErr w:type="spellEnd"/>
      <w:r>
        <w:rPr>
          <w:rFonts w:ascii="Times New Roman" w:hAnsi="Times New Roman" w:cs="Times New Roman"/>
          <w:sz w:val="24"/>
          <w:szCs w:val="24"/>
        </w:rPr>
        <w:t xml:space="preserve"> (</w:t>
      </w:r>
      <w:r w:rsidR="00E535B4">
        <w:rPr>
          <w:rFonts w:ascii="Times New Roman" w:hAnsi="Times New Roman" w:cs="Times New Roman"/>
          <w:sz w:val="24"/>
          <w:szCs w:val="24"/>
        </w:rPr>
        <w:t>2018</w:t>
      </w:r>
      <w:r>
        <w:rPr>
          <w:rFonts w:ascii="Times New Roman" w:hAnsi="Times New Roman" w:cs="Times New Roman"/>
          <w:sz w:val="24"/>
          <w:szCs w:val="24"/>
        </w:rPr>
        <w:t>) believes</w:t>
      </w:r>
      <w:r w:rsidR="004F5ECD">
        <w:rPr>
          <w:rFonts w:ascii="Times New Roman" w:hAnsi="Times New Roman" w:cs="Times New Roman"/>
          <w:sz w:val="24"/>
          <w:szCs w:val="24"/>
        </w:rPr>
        <w:t xml:space="preserve"> that</w:t>
      </w:r>
      <w:r>
        <w:rPr>
          <w:rFonts w:ascii="Times New Roman" w:hAnsi="Times New Roman" w:cs="Times New Roman"/>
          <w:sz w:val="24"/>
          <w:szCs w:val="24"/>
        </w:rPr>
        <w:t xml:space="preserve"> ethnic minority</w:t>
      </w:r>
      <w:r w:rsidR="00D7082A">
        <w:rPr>
          <w:rFonts w:ascii="Times New Roman" w:hAnsi="Times New Roman" w:cs="Times New Roman"/>
          <w:sz w:val="24"/>
          <w:szCs w:val="24"/>
        </w:rPr>
        <w:t xml:space="preserve"> </w:t>
      </w:r>
      <w:r>
        <w:rPr>
          <w:rFonts w:ascii="Times New Roman" w:hAnsi="Times New Roman" w:cs="Times New Roman"/>
          <w:sz w:val="24"/>
          <w:szCs w:val="24"/>
        </w:rPr>
        <w:t>students in higher education experience</w:t>
      </w:r>
      <w:r w:rsidR="004F5ECD">
        <w:rPr>
          <w:rFonts w:ascii="Times New Roman" w:hAnsi="Times New Roman" w:cs="Times New Roman"/>
          <w:sz w:val="24"/>
          <w:szCs w:val="24"/>
        </w:rPr>
        <w:t xml:space="preserve"> significant </w:t>
      </w:r>
      <w:r w:rsidR="00D7082A">
        <w:rPr>
          <w:rFonts w:ascii="Times New Roman" w:hAnsi="Times New Roman" w:cs="Times New Roman"/>
          <w:sz w:val="24"/>
          <w:szCs w:val="24"/>
        </w:rPr>
        <w:t xml:space="preserve">barriers </w:t>
      </w:r>
      <w:r>
        <w:rPr>
          <w:rFonts w:ascii="Times New Roman" w:hAnsi="Times New Roman" w:cs="Times New Roman"/>
          <w:sz w:val="24"/>
          <w:szCs w:val="24"/>
        </w:rPr>
        <w:t xml:space="preserve">relating to </w:t>
      </w:r>
      <w:r w:rsidR="00D7082A">
        <w:rPr>
          <w:rFonts w:ascii="Times New Roman" w:hAnsi="Times New Roman" w:cs="Times New Roman"/>
          <w:sz w:val="24"/>
          <w:szCs w:val="24"/>
        </w:rPr>
        <w:t>services</w:t>
      </w:r>
      <w:r>
        <w:rPr>
          <w:rFonts w:ascii="Times New Roman" w:hAnsi="Times New Roman" w:cs="Times New Roman"/>
          <w:sz w:val="24"/>
          <w:szCs w:val="24"/>
        </w:rPr>
        <w:t xml:space="preserve"> that are not cultur</w:t>
      </w:r>
      <w:r w:rsidR="004F5ECD">
        <w:rPr>
          <w:rFonts w:ascii="Times New Roman" w:hAnsi="Times New Roman" w:cs="Times New Roman"/>
          <w:sz w:val="24"/>
          <w:szCs w:val="24"/>
        </w:rPr>
        <w:t>ally appropriate. Indicating that</w:t>
      </w:r>
      <w:r w:rsidR="00D7082A">
        <w:rPr>
          <w:rFonts w:ascii="Times New Roman" w:hAnsi="Times New Roman" w:cs="Times New Roman"/>
          <w:sz w:val="24"/>
          <w:szCs w:val="24"/>
        </w:rPr>
        <w:t xml:space="preserve"> there is a lack of understanding, lack of communication</w:t>
      </w:r>
      <w:r w:rsidR="004F5ECD">
        <w:rPr>
          <w:rFonts w:ascii="Times New Roman" w:hAnsi="Times New Roman" w:cs="Times New Roman"/>
          <w:sz w:val="24"/>
          <w:szCs w:val="24"/>
        </w:rPr>
        <w:t xml:space="preserve"> and</w:t>
      </w:r>
      <w:r w:rsidR="00D7082A">
        <w:rPr>
          <w:rFonts w:ascii="Times New Roman" w:hAnsi="Times New Roman" w:cs="Times New Roman"/>
          <w:sz w:val="24"/>
          <w:szCs w:val="24"/>
        </w:rPr>
        <w:t xml:space="preserve"> lack of information on where and how to get the correct </w:t>
      </w:r>
      <w:r w:rsidR="004F5ECD">
        <w:rPr>
          <w:rFonts w:ascii="Times New Roman" w:hAnsi="Times New Roman" w:cs="Times New Roman"/>
          <w:sz w:val="24"/>
          <w:szCs w:val="24"/>
        </w:rPr>
        <w:t>support</w:t>
      </w:r>
      <w:r w:rsidR="00F746A0">
        <w:rPr>
          <w:rFonts w:ascii="Times New Roman" w:hAnsi="Times New Roman" w:cs="Times New Roman"/>
          <w:sz w:val="24"/>
          <w:szCs w:val="24"/>
        </w:rPr>
        <w:t>.</w:t>
      </w:r>
      <w:r w:rsidR="0000353D">
        <w:rPr>
          <w:rFonts w:ascii="Times New Roman" w:hAnsi="Times New Roman" w:cs="Times New Roman"/>
          <w:sz w:val="24"/>
          <w:szCs w:val="24"/>
        </w:rPr>
        <w:t xml:space="preserve"> This study identified </w:t>
      </w:r>
      <w:r w:rsidR="004F5ECD">
        <w:rPr>
          <w:rFonts w:ascii="Times New Roman" w:hAnsi="Times New Roman" w:cs="Times New Roman"/>
          <w:sz w:val="24"/>
          <w:szCs w:val="24"/>
        </w:rPr>
        <w:t xml:space="preserve">that </w:t>
      </w:r>
      <w:r w:rsidR="0000353D">
        <w:rPr>
          <w:rFonts w:ascii="Times New Roman" w:hAnsi="Times New Roman" w:cs="Times New Roman"/>
          <w:sz w:val="24"/>
          <w:szCs w:val="24"/>
        </w:rPr>
        <w:t>mental health professionals</w:t>
      </w:r>
      <w:r w:rsidR="004F5ECD">
        <w:rPr>
          <w:rFonts w:ascii="Times New Roman" w:hAnsi="Times New Roman" w:cs="Times New Roman"/>
          <w:sz w:val="24"/>
          <w:szCs w:val="24"/>
        </w:rPr>
        <w:t xml:space="preserve"> lack </w:t>
      </w:r>
      <w:r w:rsidR="0000353D">
        <w:rPr>
          <w:rFonts w:ascii="Times New Roman" w:hAnsi="Times New Roman" w:cs="Times New Roman"/>
          <w:sz w:val="24"/>
          <w:szCs w:val="24"/>
        </w:rPr>
        <w:t>the ability to identify and accept symptoms as mental illness when working with BME patients.</w:t>
      </w:r>
      <w:r w:rsidR="0020068D">
        <w:rPr>
          <w:rFonts w:ascii="Times New Roman" w:hAnsi="Times New Roman" w:cs="Times New Roman"/>
          <w:sz w:val="24"/>
          <w:szCs w:val="24"/>
        </w:rPr>
        <w:t xml:space="preserve"> </w:t>
      </w:r>
      <w:r w:rsidR="004A5913">
        <w:rPr>
          <w:rFonts w:ascii="Times New Roman" w:hAnsi="Times New Roman" w:cs="Times New Roman"/>
          <w:sz w:val="24"/>
          <w:szCs w:val="24"/>
        </w:rPr>
        <w:t xml:space="preserve">The issue in this could be that people </w:t>
      </w:r>
      <w:r w:rsidR="0020068D">
        <w:rPr>
          <w:rFonts w:ascii="Times New Roman" w:hAnsi="Times New Roman" w:cs="Times New Roman"/>
          <w:sz w:val="24"/>
          <w:szCs w:val="24"/>
        </w:rPr>
        <w:t>may feel that they are being ‘forced’ into accepting a ‘view’ of mental health that does not resonate with their experiences.</w:t>
      </w:r>
      <w:r w:rsidR="00DB4755">
        <w:rPr>
          <w:rFonts w:ascii="Times New Roman" w:hAnsi="Times New Roman" w:cs="Times New Roman"/>
          <w:sz w:val="24"/>
          <w:szCs w:val="24"/>
        </w:rPr>
        <w:t xml:space="preserve"> It was further reported that there are significant barriers </w:t>
      </w:r>
      <w:r w:rsidR="004F5ECD">
        <w:rPr>
          <w:rFonts w:ascii="Times New Roman" w:hAnsi="Times New Roman" w:cs="Times New Roman"/>
          <w:sz w:val="24"/>
          <w:szCs w:val="24"/>
        </w:rPr>
        <w:t>when looking for support</w:t>
      </w:r>
      <w:r w:rsidR="0000353D">
        <w:rPr>
          <w:rFonts w:ascii="Times New Roman" w:hAnsi="Times New Roman" w:cs="Times New Roman"/>
          <w:sz w:val="24"/>
          <w:szCs w:val="24"/>
        </w:rPr>
        <w:t>, especially for those who came from</w:t>
      </w:r>
      <w:r>
        <w:rPr>
          <w:rFonts w:ascii="Times New Roman" w:hAnsi="Times New Roman" w:cs="Times New Roman"/>
          <w:sz w:val="24"/>
          <w:szCs w:val="24"/>
        </w:rPr>
        <w:t xml:space="preserve"> a background where they fe</w:t>
      </w:r>
      <w:r w:rsidR="0000353D">
        <w:rPr>
          <w:rFonts w:ascii="Times New Roman" w:hAnsi="Times New Roman" w:cs="Times New Roman"/>
          <w:sz w:val="24"/>
          <w:szCs w:val="24"/>
        </w:rPr>
        <w:t>l</w:t>
      </w:r>
      <w:r>
        <w:rPr>
          <w:rFonts w:ascii="Times New Roman" w:hAnsi="Times New Roman" w:cs="Times New Roman"/>
          <w:sz w:val="24"/>
          <w:szCs w:val="24"/>
        </w:rPr>
        <w:t>t that</w:t>
      </w:r>
      <w:r w:rsidR="0000353D">
        <w:rPr>
          <w:rFonts w:ascii="Times New Roman" w:hAnsi="Times New Roman" w:cs="Times New Roman"/>
          <w:sz w:val="24"/>
          <w:szCs w:val="24"/>
        </w:rPr>
        <w:t xml:space="preserve"> mental health is stigmatised.</w:t>
      </w:r>
      <w:r>
        <w:rPr>
          <w:rFonts w:ascii="Times New Roman" w:hAnsi="Times New Roman" w:cs="Times New Roman"/>
          <w:sz w:val="24"/>
          <w:szCs w:val="24"/>
        </w:rPr>
        <w:t xml:space="preserve"> </w:t>
      </w:r>
      <w:r w:rsidR="00E33DA2">
        <w:rPr>
          <w:rFonts w:ascii="Times New Roman" w:hAnsi="Times New Roman" w:cs="Times New Roman"/>
          <w:sz w:val="24"/>
          <w:szCs w:val="24"/>
        </w:rPr>
        <w:t xml:space="preserve">Likewise, </w:t>
      </w:r>
      <w:r>
        <w:rPr>
          <w:rFonts w:ascii="Times New Roman" w:hAnsi="Times New Roman" w:cs="Times New Roman"/>
          <w:sz w:val="24"/>
          <w:szCs w:val="24"/>
        </w:rPr>
        <w:t>cultural perceptions and pres</w:t>
      </w:r>
      <w:r w:rsidR="00E33DA2">
        <w:rPr>
          <w:rFonts w:ascii="Times New Roman" w:hAnsi="Times New Roman" w:cs="Times New Roman"/>
          <w:sz w:val="24"/>
          <w:szCs w:val="24"/>
        </w:rPr>
        <w:t xml:space="preserve">sures </w:t>
      </w:r>
      <w:r>
        <w:rPr>
          <w:rFonts w:ascii="Times New Roman" w:hAnsi="Times New Roman" w:cs="Times New Roman"/>
          <w:sz w:val="24"/>
          <w:szCs w:val="24"/>
        </w:rPr>
        <w:t>played</w:t>
      </w:r>
      <w:r w:rsidR="00E33DA2">
        <w:rPr>
          <w:rFonts w:ascii="Times New Roman" w:hAnsi="Times New Roman" w:cs="Times New Roman"/>
          <w:sz w:val="24"/>
          <w:szCs w:val="24"/>
        </w:rPr>
        <w:t xml:space="preserve"> an important</w:t>
      </w:r>
      <w:r>
        <w:rPr>
          <w:rFonts w:ascii="Times New Roman" w:hAnsi="Times New Roman" w:cs="Times New Roman"/>
          <w:sz w:val="24"/>
          <w:szCs w:val="24"/>
        </w:rPr>
        <w:t xml:space="preserve"> role in affecting the use of accessing mental health services. It was furthe</w:t>
      </w:r>
      <w:r w:rsidR="00E33DA2">
        <w:rPr>
          <w:rFonts w:ascii="Times New Roman" w:hAnsi="Times New Roman" w:cs="Times New Roman"/>
          <w:sz w:val="24"/>
          <w:szCs w:val="24"/>
        </w:rPr>
        <w:t>r identified that some cultures</w:t>
      </w:r>
      <w:r>
        <w:rPr>
          <w:rFonts w:ascii="Times New Roman" w:hAnsi="Times New Roman" w:cs="Times New Roman"/>
          <w:sz w:val="24"/>
          <w:szCs w:val="24"/>
        </w:rPr>
        <w:t xml:space="preserve"> failed to recognise the symptoms of mental illness. Therefore, these symptoms remain unidentified in families and communities.</w:t>
      </w:r>
    </w:p>
    <w:p w14:paraId="690DE9B5" w14:textId="77777777" w:rsidR="00D7082A" w:rsidRDefault="00D7082A" w:rsidP="00197DED">
      <w:pPr>
        <w:tabs>
          <w:tab w:val="left" w:pos="720"/>
          <w:tab w:val="left" w:pos="1125"/>
        </w:tabs>
        <w:spacing w:after="0" w:line="480" w:lineRule="auto"/>
        <w:rPr>
          <w:rFonts w:ascii="Times New Roman" w:hAnsi="Times New Roman" w:cs="Times New Roman"/>
          <w:sz w:val="24"/>
          <w:szCs w:val="24"/>
        </w:rPr>
      </w:pPr>
    </w:p>
    <w:p w14:paraId="55CBC64E" w14:textId="118D7E3B" w:rsidR="00D7082A" w:rsidRDefault="00336EF0" w:rsidP="00E33DA2">
      <w:pPr>
        <w:tabs>
          <w:tab w:val="left" w:pos="720"/>
          <w:tab w:val="left" w:pos="1125"/>
        </w:tabs>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Heward</w:t>
      </w:r>
      <w:proofErr w:type="spellEnd"/>
      <w:r>
        <w:rPr>
          <w:rFonts w:ascii="Times New Roman" w:hAnsi="Times New Roman" w:cs="Times New Roman"/>
          <w:sz w:val="24"/>
          <w:szCs w:val="24"/>
        </w:rPr>
        <w:t>-Mills et al. (2018) aimed to explore the extent faith leaders influence Black African Christians h</w:t>
      </w:r>
      <w:r w:rsidR="009F20E2">
        <w:rPr>
          <w:rFonts w:ascii="Times New Roman" w:hAnsi="Times New Roman" w:cs="Times New Roman"/>
          <w:sz w:val="24"/>
          <w:szCs w:val="24"/>
        </w:rPr>
        <w:t xml:space="preserve">ealth behaviours. This study critically considers the </w:t>
      </w:r>
      <w:r w:rsidR="00D7082A">
        <w:rPr>
          <w:rFonts w:ascii="Times New Roman" w:hAnsi="Times New Roman" w:cs="Times New Roman"/>
          <w:sz w:val="24"/>
          <w:szCs w:val="24"/>
        </w:rPr>
        <w:t>role of fait</w:t>
      </w:r>
      <w:r w:rsidR="00152DC4">
        <w:rPr>
          <w:rFonts w:ascii="Times New Roman" w:hAnsi="Times New Roman" w:cs="Times New Roman"/>
          <w:sz w:val="24"/>
          <w:szCs w:val="24"/>
        </w:rPr>
        <w:t xml:space="preserve">h leaders </w:t>
      </w:r>
      <w:r>
        <w:rPr>
          <w:rFonts w:ascii="Times New Roman" w:hAnsi="Times New Roman" w:cs="Times New Roman"/>
          <w:sz w:val="24"/>
          <w:szCs w:val="24"/>
        </w:rPr>
        <w:t>as evidence suggests that their role is greatly</w:t>
      </w:r>
      <w:r w:rsidR="00152DC4">
        <w:rPr>
          <w:rFonts w:ascii="Times New Roman" w:hAnsi="Times New Roman" w:cs="Times New Roman"/>
          <w:sz w:val="24"/>
          <w:szCs w:val="24"/>
        </w:rPr>
        <w:t xml:space="preserve"> ignored. </w:t>
      </w:r>
      <w:r w:rsidR="008A3DBA">
        <w:rPr>
          <w:rFonts w:ascii="Times New Roman" w:hAnsi="Times New Roman" w:cs="Times New Roman"/>
          <w:sz w:val="24"/>
          <w:szCs w:val="24"/>
        </w:rPr>
        <w:t xml:space="preserve">Results of the study suggest that faith leaders can play a </w:t>
      </w:r>
      <w:r w:rsidR="008A3DBA">
        <w:rPr>
          <w:rFonts w:ascii="Times New Roman" w:hAnsi="Times New Roman" w:cs="Times New Roman"/>
          <w:sz w:val="24"/>
          <w:szCs w:val="24"/>
        </w:rPr>
        <w:lastRenderedPageBreak/>
        <w:t>significant</w:t>
      </w:r>
      <w:r w:rsidR="00B93B76">
        <w:rPr>
          <w:rFonts w:ascii="Times New Roman" w:hAnsi="Times New Roman" w:cs="Times New Roman"/>
          <w:sz w:val="24"/>
          <w:szCs w:val="24"/>
        </w:rPr>
        <w:t xml:space="preserve"> role in health behaviours. This does not only</w:t>
      </w:r>
      <w:r w:rsidR="008A3DBA">
        <w:rPr>
          <w:rFonts w:ascii="Times New Roman" w:hAnsi="Times New Roman" w:cs="Times New Roman"/>
          <w:sz w:val="24"/>
          <w:szCs w:val="24"/>
        </w:rPr>
        <w:t xml:space="preserve"> influence health behaviour at individual level</w:t>
      </w:r>
      <w:r w:rsidR="00706994">
        <w:rPr>
          <w:rFonts w:ascii="Times New Roman" w:hAnsi="Times New Roman" w:cs="Times New Roman"/>
          <w:sz w:val="24"/>
          <w:szCs w:val="24"/>
        </w:rPr>
        <w:t>s but also</w:t>
      </w:r>
      <w:r w:rsidR="00B93B76">
        <w:rPr>
          <w:rFonts w:ascii="Times New Roman" w:hAnsi="Times New Roman" w:cs="Times New Roman"/>
          <w:sz w:val="24"/>
          <w:szCs w:val="24"/>
        </w:rPr>
        <w:t xml:space="preserve"> at</w:t>
      </w:r>
      <w:r w:rsidR="00706994">
        <w:rPr>
          <w:rFonts w:ascii="Times New Roman" w:hAnsi="Times New Roman" w:cs="Times New Roman"/>
          <w:sz w:val="24"/>
          <w:szCs w:val="24"/>
        </w:rPr>
        <w:t xml:space="preserve"> </w:t>
      </w:r>
      <w:r w:rsidR="00E33DA2">
        <w:rPr>
          <w:rFonts w:ascii="Times New Roman" w:hAnsi="Times New Roman" w:cs="Times New Roman"/>
          <w:sz w:val="24"/>
          <w:szCs w:val="24"/>
        </w:rPr>
        <w:t xml:space="preserve">socio-cultural levels. It was identified that this was in relation to </w:t>
      </w:r>
      <w:r w:rsidR="008A3DBA">
        <w:rPr>
          <w:rFonts w:ascii="Times New Roman" w:hAnsi="Times New Roman" w:cs="Times New Roman"/>
          <w:sz w:val="24"/>
          <w:szCs w:val="24"/>
        </w:rPr>
        <w:t>social</w:t>
      </w:r>
      <w:r w:rsidR="00706994">
        <w:rPr>
          <w:rFonts w:ascii="Times New Roman" w:hAnsi="Times New Roman" w:cs="Times New Roman"/>
          <w:sz w:val="24"/>
          <w:szCs w:val="24"/>
        </w:rPr>
        <w:t xml:space="preserve"> and </w:t>
      </w:r>
      <w:r w:rsidR="008A3DBA">
        <w:rPr>
          <w:rFonts w:ascii="Times New Roman" w:hAnsi="Times New Roman" w:cs="Times New Roman"/>
          <w:sz w:val="24"/>
          <w:szCs w:val="24"/>
        </w:rPr>
        <w:t>scriptural influence</w:t>
      </w:r>
      <w:r w:rsidR="00E33DA2">
        <w:rPr>
          <w:rFonts w:ascii="Times New Roman" w:hAnsi="Times New Roman" w:cs="Times New Roman"/>
          <w:sz w:val="24"/>
          <w:szCs w:val="24"/>
        </w:rPr>
        <w:t xml:space="preserve"> alongside faith leaders being perceived as role models</w:t>
      </w:r>
      <w:r w:rsidR="00ED5821">
        <w:rPr>
          <w:rFonts w:ascii="Times New Roman" w:hAnsi="Times New Roman" w:cs="Times New Roman"/>
          <w:sz w:val="24"/>
          <w:szCs w:val="24"/>
        </w:rPr>
        <w:t>.</w:t>
      </w:r>
      <w:r w:rsidR="00BC0736">
        <w:rPr>
          <w:rFonts w:ascii="Times New Roman" w:hAnsi="Times New Roman" w:cs="Times New Roman"/>
          <w:sz w:val="24"/>
          <w:szCs w:val="24"/>
        </w:rPr>
        <w:t xml:space="preserve"> Further, recommending that </w:t>
      </w:r>
      <w:r w:rsidR="00E03EB0">
        <w:rPr>
          <w:rFonts w:ascii="Times New Roman" w:hAnsi="Times New Roman" w:cs="Times New Roman"/>
          <w:sz w:val="24"/>
          <w:szCs w:val="24"/>
        </w:rPr>
        <w:t>health practitioners and faith leaders to work together to empower communities to take control of health and wellbeing.</w:t>
      </w:r>
    </w:p>
    <w:p w14:paraId="05837A5A" w14:textId="77777777" w:rsidR="00F746A0" w:rsidRDefault="00F746A0" w:rsidP="00197DED">
      <w:pPr>
        <w:tabs>
          <w:tab w:val="left" w:pos="720"/>
          <w:tab w:val="left" w:pos="1125"/>
        </w:tabs>
        <w:spacing w:after="0" w:line="480" w:lineRule="auto"/>
        <w:rPr>
          <w:rFonts w:ascii="Times New Roman" w:hAnsi="Times New Roman" w:cs="Times New Roman"/>
          <w:sz w:val="24"/>
          <w:szCs w:val="24"/>
        </w:rPr>
      </w:pPr>
    </w:p>
    <w:p w14:paraId="1FF98445" w14:textId="4A0F4B51" w:rsidR="00E535B4" w:rsidRPr="009550F9" w:rsidRDefault="00B44BC2" w:rsidP="00197DED">
      <w:pPr>
        <w:tabs>
          <w:tab w:val="left" w:pos="720"/>
          <w:tab w:val="left" w:pos="1125"/>
        </w:tabs>
        <w:spacing w:after="0" w:line="480" w:lineRule="auto"/>
        <w:rPr>
          <w:rFonts w:ascii="Times New Roman" w:hAnsi="Times New Roman" w:cs="Times New Roman"/>
          <w:sz w:val="24"/>
          <w:szCs w:val="24"/>
        </w:rPr>
      </w:pPr>
      <w:r>
        <w:rPr>
          <w:rFonts w:ascii="Times New Roman" w:hAnsi="Times New Roman" w:cs="Times New Roman"/>
          <w:sz w:val="24"/>
          <w:szCs w:val="24"/>
        </w:rPr>
        <w:tab/>
      </w:r>
      <w:r w:rsidRPr="009550F9">
        <w:rPr>
          <w:rFonts w:ascii="Times New Roman" w:hAnsi="Times New Roman" w:cs="Times New Roman"/>
          <w:sz w:val="24"/>
          <w:szCs w:val="24"/>
        </w:rPr>
        <w:t xml:space="preserve">Tomalin, </w:t>
      </w:r>
      <w:proofErr w:type="spellStart"/>
      <w:r w:rsidRPr="009550F9">
        <w:rPr>
          <w:rFonts w:ascii="Times New Roman" w:hAnsi="Times New Roman" w:cs="Times New Roman"/>
          <w:sz w:val="24"/>
          <w:szCs w:val="24"/>
        </w:rPr>
        <w:t>Sadgrove</w:t>
      </w:r>
      <w:proofErr w:type="spellEnd"/>
      <w:r w:rsidRPr="009550F9">
        <w:rPr>
          <w:rFonts w:ascii="Times New Roman" w:hAnsi="Times New Roman" w:cs="Times New Roman"/>
          <w:sz w:val="24"/>
          <w:szCs w:val="24"/>
        </w:rPr>
        <w:t xml:space="preserve"> and</w:t>
      </w:r>
      <w:r w:rsidR="009F20E2" w:rsidRPr="009550F9">
        <w:rPr>
          <w:rFonts w:ascii="Times New Roman" w:hAnsi="Times New Roman" w:cs="Times New Roman"/>
          <w:sz w:val="24"/>
          <w:szCs w:val="24"/>
        </w:rPr>
        <w:t xml:space="preserve"> Summers (</w:t>
      </w:r>
      <w:r w:rsidR="00E535B4" w:rsidRPr="009550F9">
        <w:rPr>
          <w:rFonts w:ascii="Times New Roman" w:hAnsi="Times New Roman" w:cs="Times New Roman"/>
          <w:sz w:val="24"/>
          <w:szCs w:val="24"/>
        </w:rPr>
        <w:t>2019</w:t>
      </w:r>
      <w:r w:rsidR="009F20E2" w:rsidRPr="009550F9">
        <w:rPr>
          <w:rFonts w:ascii="Times New Roman" w:hAnsi="Times New Roman" w:cs="Times New Roman"/>
          <w:sz w:val="24"/>
          <w:szCs w:val="24"/>
        </w:rPr>
        <w:t xml:space="preserve">) </w:t>
      </w:r>
      <w:r w:rsidR="007E3874" w:rsidRPr="009550F9">
        <w:rPr>
          <w:rFonts w:ascii="Times New Roman" w:hAnsi="Times New Roman" w:cs="Times New Roman"/>
          <w:sz w:val="24"/>
          <w:szCs w:val="24"/>
        </w:rPr>
        <w:t>present findings on examining places of worshi</w:t>
      </w:r>
      <w:r w:rsidR="009A2EEC" w:rsidRPr="009550F9">
        <w:rPr>
          <w:rFonts w:ascii="Times New Roman" w:hAnsi="Times New Roman" w:cs="Times New Roman"/>
          <w:sz w:val="24"/>
          <w:szCs w:val="24"/>
        </w:rPr>
        <w:t>p</w:t>
      </w:r>
      <w:r w:rsidR="00D004A5" w:rsidRPr="009550F9">
        <w:rPr>
          <w:rFonts w:ascii="Times New Roman" w:hAnsi="Times New Roman" w:cs="Times New Roman"/>
          <w:sz w:val="24"/>
          <w:szCs w:val="24"/>
        </w:rPr>
        <w:t xml:space="preserve"> as BAME</w:t>
      </w:r>
      <w:r w:rsidR="004A5913" w:rsidRPr="009550F9">
        <w:rPr>
          <w:rFonts w:ascii="Times New Roman" w:hAnsi="Times New Roman" w:cs="Times New Roman"/>
          <w:sz w:val="24"/>
          <w:szCs w:val="24"/>
        </w:rPr>
        <w:t xml:space="preserve"> public health settings and</w:t>
      </w:r>
      <w:r w:rsidR="0077387F" w:rsidRPr="009550F9">
        <w:rPr>
          <w:rFonts w:ascii="Times New Roman" w:hAnsi="Times New Roman" w:cs="Times New Roman"/>
          <w:sz w:val="24"/>
          <w:szCs w:val="24"/>
        </w:rPr>
        <w:t xml:space="preserve"> also developed a new framework about</w:t>
      </w:r>
      <w:r w:rsidR="004A5913" w:rsidRPr="009550F9">
        <w:rPr>
          <w:rFonts w:ascii="Times New Roman" w:hAnsi="Times New Roman" w:cs="Times New Roman"/>
          <w:sz w:val="24"/>
          <w:szCs w:val="24"/>
        </w:rPr>
        <w:t xml:space="preserve"> </w:t>
      </w:r>
      <w:r w:rsidR="0077387F" w:rsidRPr="009550F9">
        <w:rPr>
          <w:rFonts w:ascii="Times New Roman" w:hAnsi="Times New Roman" w:cs="Times New Roman"/>
          <w:sz w:val="24"/>
          <w:szCs w:val="24"/>
        </w:rPr>
        <w:t xml:space="preserve">places of worship as </w:t>
      </w:r>
      <w:r w:rsidR="004A5913" w:rsidRPr="009550F9">
        <w:rPr>
          <w:rFonts w:ascii="Times New Roman" w:hAnsi="Times New Roman" w:cs="Times New Roman"/>
          <w:sz w:val="24"/>
          <w:szCs w:val="24"/>
        </w:rPr>
        <w:t>therapeutic place</w:t>
      </w:r>
      <w:r w:rsidR="0077387F" w:rsidRPr="009550F9">
        <w:rPr>
          <w:rFonts w:ascii="Times New Roman" w:hAnsi="Times New Roman" w:cs="Times New Roman"/>
          <w:sz w:val="24"/>
          <w:szCs w:val="24"/>
        </w:rPr>
        <w:t>s. The idea of religion and culture with health and wellbeing were seen to be the opposite to the biomedical model as the concept of body and soul required different treatments. The biomedical model looks at curing a disease that affect the physical body but communities that attach religion to illness; it’s identifying the cause</w:t>
      </w:r>
      <w:r w:rsidR="009550F9" w:rsidRPr="009550F9">
        <w:rPr>
          <w:rFonts w:ascii="Times New Roman" w:hAnsi="Times New Roman" w:cs="Times New Roman"/>
          <w:sz w:val="24"/>
          <w:szCs w:val="24"/>
        </w:rPr>
        <w:t xml:space="preserve"> in terms of emic understanding in order to find appropriate treatment such as spiritual healing. Furthermore, it was identified that public health services are interested in developing places of worship and public health settings</w:t>
      </w:r>
    </w:p>
    <w:p w14:paraId="4409191F" w14:textId="7BC5A52D" w:rsidR="005D4BC5" w:rsidRPr="005D4BC5" w:rsidRDefault="005D4BC5" w:rsidP="005D4BC5">
      <w:pPr>
        <w:spacing w:after="0"/>
        <w:rPr>
          <w:rFonts w:ascii="Times New Roman" w:hAnsi="Times New Roman" w:cs="Times New Roman"/>
          <w:sz w:val="24"/>
          <w:szCs w:val="24"/>
        </w:rPr>
      </w:pPr>
    </w:p>
    <w:p w14:paraId="58472F0E" w14:textId="0196CEF2" w:rsidR="00973073" w:rsidRPr="00E4641A" w:rsidRDefault="005D4BC5" w:rsidP="006D0295">
      <w:pPr>
        <w:spacing w:after="0" w:line="360" w:lineRule="auto"/>
        <w:rPr>
          <w:rFonts w:ascii="Times New Roman" w:hAnsi="Times New Roman" w:cs="Times New Roman"/>
          <w:b/>
          <w:sz w:val="24"/>
          <w:szCs w:val="24"/>
        </w:rPr>
      </w:pPr>
      <w:r w:rsidRPr="005D4BC5">
        <w:rPr>
          <w:rFonts w:ascii="Times New Roman" w:hAnsi="Times New Roman" w:cs="Times New Roman"/>
          <w:b/>
          <w:sz w:val="24"/>
          <w:szCs w:val="24"/>
        </w:rPr>
        <w:t>Discussion</w:t>
      </w:r>
    </w:p>
    <w:p w14:paraId="07BB6008" w14:textId="4E3DB044" w:rsidR="009F316D" w:rsidRPr="004D53EC" w:rsidRDefault="006D0295" w:rsidP="009F316D">
      <w:pPr>
        <w:spacing w:after="0" w:line="480" w:lineRule="auto"/>
        <w:rPr>
          <w:rFonts w:ascii="Times New Roman" w:hAnsi="Times New Roman" w:cs="Times New Roman"/>
          <w:i/>
          <w:sz w:val="24"/>
          <w:szCs w:val="24"/>
        </w:rPr>
      </w:pPr>
      <w:r>
        <w:rPr>
          <w:rFonts w:ascii="Times New Roman" w:hAnsi="Times New Roman" w:cs="Times New Roman"/>
          <w:b/>
          <w:sz w:val="24"/>
          <w:szCs w:val="24"/>
        </w:rPr>
        <w:tab/>
      </w:r>
      <w:r w:rsidR="009F20E2" w:rsidRPr="009F20E2">
        <w:rPr>
          <w:rFonts w:ascii="Times New Roman" w:hAnsi="Times New Roman" w:cs="Times New Roman"/>
          <w:i/>
          <w:sz w:val="24"/>
          <w:szCs w:val="24"/>
        </w:rPr>
        <w:t xml:space="preserve"> </w:t>
      </w:r>
      <w:r w:rsidR="00ED5821">
        <w:rPr>
          <w:rFonts w:ascii="Times New Roman" w:hAnsi="Times New Roman" w:cs="Times New Roman"/>
          <w:sz w:val="24"/>
          <w:szCs w:val="24"/>
        </w:rPr>
        <w:t>The overall</w:t>
      </w:r>
      <w:r>
        <w:rPr>
          <w:rFonts w:ascii="Times New Roman" w:hAnsi="Times New Roman" w:cs="Times New Roman"/>
          <w:sz w:val="24"/>
          <w:szCs w:val="24"/>
        </w:rPr>
        <w:t xml:space="preserve"> f</w:t>
      </w:r>
      <w:r w:rsidR="005027DF">
        <w:rPr>
          <w:rFonts w:ascii="Times New Roman" w:hAnsi="Times New Roman" w:cs="Times New Roman"/>
          <w:sz w:val="24"/>
          <w:szCs w:val="24"/>
        </w:rPr>
        <w:t xml:space="preserve">indings of the studies </w:t>
      </w:r>
      <w:r w:rsidR="00ED5821">
        <w:rPr>
          <w:rFonts w:ascii="Times New Roman" w:hAnsi="Times New Roman" w:cs="Times New Roman"/>
          <w:sz w:val="24"/>
          <w:szCs w:val="24"/>
        </w:rPr>
        <w:t>suggest</w:t>
      </w:r>
      <w:r>
        <w:rPr>
          <w:rFonts w:ascii="Times New Roman" w:hAnsi="Times New Roman" w:cs="Times New Roman"/>
          <w:sz w:val="24"/>
          <w:szCs w:val="24"/>
        </w:rPr>
        <w:t xml:space="preserve"> that there is very little</w:t>
      </w:r>
      <w:r w:rsidR="00B117EB">
        <w:rPr>
          <w:rFonts w:ascii="Times New Roman" w:hAnsi="Times New Roman" w:cs="Times New Roman"/>
          <w:sz w:val="24"/>
          <w:szCs w:val="24"/>
        </w:rPr>
        <w:t xml:space="preserve"> research</w:t>
      </w:r>
      <w:r>
        <w:rPr>
          <w:rFonts w:ascii="Times New Roman" w:hAnsi="Times New Roman" w:cs="Times New Roman"/>
          <w:sz w:val="24"/>
          <w:szCs w:val="24"/>
        </w:rPr>
        <w:t xml:space="preserve"> regarding </w:t>
      </w:r>
      <w:r w:rsidR="00D44CE3">
        <w:rPr>
          <w:rFonts w:ascii="Times New Roman" w:hAnsi="Times New Roman" w:cs="Times New Roman"/>
          <w:sz w:val="24"/>
          <w:szCs w:val="24"/>
        </w:rPr>
        <w:t xml:space="preserve">spirituality, </w:t>
      </w:r>
      <w:r>
        <w:rPr>
          <w:rFonts w:ascii="Times New Roman" w:hAnsi="Times New Roman" w:cs="Times New Roman"/>
          <w:sz w:val="24"/>
          <w:szCs w:val="24"/>
        </w:rPr>
        <w:t>ethnic minorities and faith oriented communities in relation to mental health, health behaviours, physic</w:t>
      </w:r>
      <w:r w:rsidR="00C76FDF">
        <w:rPr>
          <w:rFonts w:ascii="Times New Roman" w:hAnsi="Times New Roman" w:cs="Times New Roman"/>
          <w:sz w:val="24"/>
          <w:szCs w:val="24"/>
        </w:rPr>
        <w:t xml:space="preserve">al, intellectual </w:t>
      </w:r>
      <w:r w:rsidR="009F316D">
        <w:rPr>
          <w:rFonts w:ascii="Times New Roman" w:hAnsi="Times New Roman" w:cs="Times New Roman"/>
          <w:sz w:val="24"/>
          <w:szCs w:val="24"/>
        </w:rPr>
        <w:t>health and general wellbeing</w:t>
      </w:r>
      <w:r w:rsidR="009F316D" w:rsidRPr="000A25A2">
        <w:rPr>
          <w:rFonts w:ascii="Times New Roman" w:hAnsi="Times New Roman" w:cs="Times New Roman"/>
          <w:color w:val="FF0000"/>
          <w:sz w:val="24"/>
          <w:szCs w:val="24"/>
        </w:rPr>
        <w:t>.</w:t>
      </w:r>
      <w:r w:rsidR="00C80A24">
        <w:rPr>
          <w:rFonts w:ascii="Times New Roman" w:hAnsi="Times New Roman" w:cs="Times New Roman"/>
          <w:color w:val="FF0000"/>
          <w:sz w:val="24"/>
          <w:szCs w:val="24"/>
        </w:rPr>
        <w:t xml:space="preserve"> </w:t>
      </w:r>
      <w:r w:rsidR="00061933">
        <w:rPr>
          <w:rFonts w:ascii="Times New Roman" w:hAnsi="Times New Roman" w:cs="Times New Roman"/>
          <w:sz w:val="24"/>
          <w:szCs w:val="24"/>
        </w:rPr>
        <w:t>It was inferred that there are</w:t>
      </w:r>
      <w:r w:rsidR="006616F3" w:rsidRPr="0064051E">
        <w:rPr>
          <w:rFonts w:ascii="Times New Roman" w:hAnsi="Times New Roman" w:cs="Times New Roman"/>
          <w:sz w:val="24"/>
          <w:szCs w:val="24"/>
        </w:rPr>
        <w:t xml:space="preserve"> reoccurring issue</w:t>
      </w:r>
      <w:r w:rsidR="00061933">
        <w:rPr>
          <w:rFonts w:ascii="Times New Roman" w:hAnsi="Times New Roman" w:cs="Times New Roman"/>
          <w:sz w:val="24"/>
          <w:szCs w:val="24"/>
        </w:rPr>
        <w:t>s</w:t>
      </w:r>
      <w:r w:rsidR="006616F3" w:rsidRPr="0064051E">
        <w:rPr>
          <w:rFonts w:ascii="Times New Roman" w:hAnsi="Times New Roman" w:cs="Times New Roman"/>
          <w:sz w:val="24"/>
          <w:szCs w:val="24"/>
        </w:rPr>
        <w:t xml:space="preserve"> with in</w:t>
      </w:r>
      <w:r w:rsidR="00E4641A" w:rsidRPr="0064051E">
        <w:rPr>
          <w:rFonts w:ascii="Times New Roman" w:hAnsi="Times New Roman" w:cs="Times New Roman"/>
          <w:sz w:val="24"/>
          <w:szCs w:val="24"/>
        </w:rPr>
        <w:t xml:space="preserve"> BAME and faith groups </w:t>
      </w:r>
      <w:r w:rsidR="00061933">
        <w:rPr>
          <w:rFonts w:ascii="Times New Roman" w:hAnsi="Times New Roman" w:cs="Times New Roman"/>
          <w:sz w:val="24"/>
          <w:szCs w:val="24"/>
        </w:rPr>
        <w:t xml:space="preserve">perceiving </w:t>
      </w:r>
      <w:r w:rsidR="00E4641A" w:rsidRPr="0064051E">
        <w:rPr>
          <w:rFonts w:ascii="Times New Roman" w:hAnsi="Times New Roman" w:cs="Times New Roman"/>
          <w:sz w:val="24"/>
          <w:szCs w:val="24"/>
        </w:rPr>
        <w:t>health services</w:t>
      </w:r>
      <w:r w:rsidR="00A53E1D" w:rsidRPr="0064051E">
        <w:rPr>
          <w:rFonts w:ascii="Times New Roman" w:hAnsi="Times New Roman" w:cs="Times New Roman"/>
          <w:sz w:val="24"/>
          <w:szCs w:val="24"/>
        </w:rPr>
        <w:t xml:space="preserve"> to have a lack of knowledge and understanding and lack of services in place to </w:t>
      </w:r>
      <w:r w:rsidR="009F62D0" w:rsidRPr="0064051E">
        <w:rPr>
          <w:rFonts w:ascii="Times New Roman" w:hAnsi="Times New Roman" w:cs="Times New Roman"/>
          <w:sz w:val="24"/>
          <w:szCs w:val="24"/>
        </w:rPr>
        <w:t>provide adequ</w:t>
      </w:r>
      <w:r w:rsidR="00C80A24" w:rsidRPr="0064051E">
        <w:rPr>
          <w:rFonts w:ascii="Times New Roman" w:hAnsi="Times New Roman" w:cs="Times New Roman"/>
          <w:sz w:val="24"/>
          <w:szCs w:val="24"/>
        </w:rPr>
        <w:t>ate support within these communities</w:t>
      </w:r>
      <w:r w:rsidR="005027DF" w:rsidRPr="0064051E">
        <w:rPr>
          <w:rFonts w:ascii="Times New Roman" w:hAnsi="Times New Roman" w:cs="Times New Roman"/>
          <w:sz w:val="24"/>
          <w:szCs w:val="24"/>
        </w:rPr>
        <w:t xml:space="preserve">. </w:t>
      </w:r>
      <w:r w:rsidR="009F316D" w:rsidRPr="0064051E">
        <w:rPr>
          <w:rFonts w:ascii="Times New Roman" w:hAnsi="Times New Roman" w:cs="Times New Roman"/>
          <w:sz w:val="24"/>
          <w:szCs w:val="24"/>
        </w:rPr>
        <w:t xml:space="preserve">It has been </w:t>
      </w:r>
      <w:r w:rsidR="006F5D1E" w:rsidRPr="0064051E">
        <w:rPr>
          <w:rFonts w:ascii="Times New Roman" w:hAnsi="Times New Roman" w:cs="Times New Roman"/>
          <w:sz w:val="24"/>
          <w:szCs w:val="24"/>
        </w:rPr>
        <w:lastRenderedPageBreak/>
        <w:t xml:space="preserve">further </w:t>
      </w:r>
      <w:r w:rsidR="005027DF" w:rsidRPr="0064051E">
        <w:rPr>
          <w:rFonts w:ascii="Times New Roman" w:hAnsi="Times New Roman" w:cs="Times New Roman"/>
          <w:sz w:val="24"/>
          <w:szCs w:val="24"/>
        </w:rPr>
        <w:t>identified</w:t>
      </w:r>
      <w:r w:rsidR="00D44CE3" w:rsidRPr="0064051E">
        <w:rPr>
          <w:rFonts w:ascii="Times New Roman" w:hAnsi="Times New Roman" w:cs="Times New Roman"/>
          <w:sz w:val="24"/>
          <w:szCs w:val="24"/>
        </w:rPr>
        <w:t xml:space="preserve"> that some </w:t>
      </w:r>
      <w:r w:rsidR="00D44CE3" w:rsidRPr="00C80A24">
        <w:rPr>
          <w:rFonts w:ascii="Times New Roman" w:hAnsi="Times New Roman" w:cs="Times New Roman"/>
          <w:sz w:val="24"/>
          <w:szCs w:val="24"/>
        </w:rPr>
        <w:t>people are more likely to</w:t>
      </w:r>
      <w:r w:rsidR="00C76FDF" w:rsidRPr="00C80A24">
        <w:rPr>
          <w:rFonts w:ascii="Times New Roman" w:hAnsi="Times New Roman" w:cs="Times New Roman"/>
          <w:sz w:val="24"/>
          <w:szCs w:val="24"/>
        </w:rPr>
        <w:t xml:space="preserve"> attend</w:t>
      </w:r>
      <w:r w:rsidR="00152DC4" w:rsidRPr="00C80A24">
        <w:rPr>
          <w:rFonts w:ascii="Times New Roman" w:hAnsi="Times New Roman" w:cs="Times New Roman"/>
          <w:sz w:val="24"/>
          <w:szCs w:val="24"/>
        </w:rPr>
        <w:t xml:space="preserve"> spiritual groups or</w:t>
      </w:r>
      <w:r w:rsidR="009F316D" w:rsidRPr="00C80A24">
        <w:rPr>
          <w:rFonts w:ascii="Times New Roman" w:hAnsi="Times New Roman" w:cs="Times New Roman"/>
          <w:sz w:val="24"/>
          <w:szCs w:val="24"/>
        </w:rPr>
        <w:t xml:space="preserve"> places of worship </w:t>
      </w:r>
      <w:r w:rsidR="005027DF" w:rsidRPr="00C80A24">
        <w:rPr>
          <w:rFonts w:ascii="Times New Roman" w:hAnsi="Times New Roman" w:cs="Times New Roman"/>
          <w:sz w:val="24"/>
          <w:szCs w:val="24"/>
        </w:rPr>
        <w:t xml:space="preserve">for support </w:t>
      </w:r>
      <w:r w:rsidR="009F316D" w:rsidRPr="00C80A24">
        <w:rPr>
          <w:rFonts w:ascii="Times New Roman" w:hAnsi="Times New Roman" w:cs="Times New Roman"/>
          <w:sz w:val="24"/>
          <w:szCs w:val="24"/>
        </w:rPr>
        <w:t xml:space="preserve">as they provide </w:t>
      </w:r>
      <w:r w:rsidR="00152DC4" w:rsidRPr="00C80A24">
        <w:rPr>
          <w:rFonts w:ascii="Times New Roman" w:hAnsi="Times New Roman" w:cs="Times New Roman"/>
          <w:sz w:val="24"/>
          <w:szCs w:val="24"/>
        </w:rPr>
        <w:t>spiritual</w:t>
      </w:r>
      <w:r w:rsidR="009F62D0" w:rsidRPr="00C80A24">
        <w:rPr>
          <w:rFonts w:ascii="Times New Roman" w:hAnsi="Times New Roman" w:cs="Times New Roman"/>
          <w:sz w:val="24"/>
          <w:szCs w:val="24"/>
        </w:rPr>
        <w:t xml:space="preserve"> healing processes</w:t>
      </w:r>
      <w:r w:rsidR="009F316D" w:rsidRPr="00C80A24">
        <w:rPr>
          <w:rFonts w:ascii="Times New Roman" w:hAnsi="Times New Roman" w:cs="Times New Roman"/>
          <w:sz w:val="24"/>
          <w:szCs w:val="24"/>
        </w:rPr>
        <w:t xml:space="preserve"> and </w:t>
      </w:r>
      <w:r w:rsidR="004D53EC">
        <w:rPr>
          <w:rFonts w:ascii="Times New Roman" w:hAnsi="Times New Roman" w:cs="Times New Roman"/>
          <w:sz w:val="24"/>
          <w:szCs w:val="24"/>
        </w:rPr>
        <w:t>culturally appropriate services.</w:t>
      </w:r>
    </w:p>
    <w:p w14:paraId="3A5FC017" w14:textId="77777777" w:rsidR="009F316D" w:rsidRPr="005D4BC5" w:rsidRDefault="009F316D" w:rsidP="005D4BC5">
      <w:pPr>
        <w:spacing w:after="0"/>
        <w:rPr>
          <w:rFonts w:ascii="Times New Roman" w:hAnsi="Times New Roman" w:cs="Times New Roman"/>
          <w:b/>
          <w:sz w:val="24"/>
          <w:szCs w:val="24"/>
        </w:rPr>
      </w:pPr>
    </w:p>
    <w:p w14:paraId="0658FA24" w14:textId="17AF6293" w:rsidR="005D4BC5" w:rsidRDefault="005D4BC5" w:rsidP="00845CCC">
      <w:pPr>
        <w:spacing w:after="0" w:line="360" w:lineRule="auto"/>
        <w:rPr>
          <w:rFonts w:ascii="Times New Roman" w:hAnsi="Times New Roman" w:cs="Times New Roman"/>
          <w:b/>
          <w:sz w:val="24"/>
          <w:szCs w:val="24"/>
        </w:rPr>
      </w:pPr>
      <w:r w:rsidRPr="004D53EC">
        <w:rPr>
          <w:rFonts w:ascii="Times New Roman" w:hAnsi="Times New Roman" w:cs="Times New Roman"/>
          <w:b/>
          <w:sz w:val="24"/>
          <w:szCs w:val="24"/>
        </w:rPr>
        <w:t>Recommendations for future studies</w:t>
      </w:r>
    </w:p>
    <w:p w14:paraId="3E655361" w14:textId="328A3736" w:rsidR="00226D4A" w:rsidRPr="00226D4A" w:rsidRDefault="00226D4A" w:rsidP="00962463">
      <w:pPr>
        <w:spacing w:after="0" w:line="480" w:lineRule="auto"/>
        <w:rPr>
          <w:rFonts w:ascii="Times New Roman" w:hAnsi="Times New Roman" w:cs="Times New Roman"/>
          <w:sz w:val="24"/>
          <w:szCs w:val="24"/>
        </w:rPr>
      </w:pPr>
      <w:r>
        <w:rPr>
          <w:rFonts w:ascii="Times New Roman" w:hAnsi="Times New Roman" w:cs="Times New Roman"/>
          <w:sz w:val="24"/>
          <w:szCs w:val="24"/>
        </w:rPr>
        <w:t>Although the studies included were based on different faith and cultural context. It is recommended that further research is carried in these areas with similar groups around the UK and to also research are groups that have not been identified.</w:t>
      </w:r>
      <w:r w:rsidR="001D712E">
        <w:rPr>
          <w:rFonts w:ascii="Times New Roman" w:hAnsi="Times New Roman" w:cs="Times New Roman"/>
          <w:sz w:val="24"/>
          <w:szCs w:val="24"/>
        </w:rPr>
        <w:t xml:space="preserve"> Furthermore, studies looked at service users’ perspectives on accessing support from health services. Therefore, it can be recommended that practitioners and service providers perspectives are explored.</w:t>
      </w:r>
    </w:p>
    <w:p w14:paraId="34C4A197" w14:textId="77777777" w:rsidR="00845CCC" w:rsidRPr="00486735" w:rsidRDefault="00845CCC" w:rsidP="005D4BC5">
      <w:pPr>
        <w:spacing w:after="0"/>
        <w:rPr>
          <w:rFonts w:ascii="Times New Roman" w:hAnsi="Times New Roman" w:cs="Times New Roman"/>
          <w:b/>
          <w:color w:val="FF0000"/>
          <w:sz w:val="24"/>
          <w:szCs w:val="24"/>
        </w:rPr>
      </w:pPr>
    </w:p>
    <w:p w14:paraId="562C5976" w14:textId="30C12293" w:rsidR="004D53EC" w:rsidRDefault="004D53EC" w:rsidP="004D53EC">
      <w:pPr>
        <w:spacing w:after="0" w:line="360" w:lineRule="auto"/>
        <w:rPr>
          <w:rFonts w:ascii="Times New Roman" w:hAnsi="Times New Roman" w:cs="Times New Roman"/>
          <w:b/>
          <w:sz w:val="24"/>
          <w:szCs w:val="24"/>
        </w:rPr>
      </w:pPr>
      <w:r w:rsidRPr="005D4BC5">
        <w:rPr>
          <w:rFonts w:ascii="Times New Roman" w:hAnsi="Times New Roman" w:cs="Times New Roman"/>
          <w:b/>
          <w:sz w:val="24"/>
          <w:szCs w:val="24"/>
        </w:rPr>
        <w:t>Limitations</w:t>
      </w:r>
    </w:p>
    <w:p w14:paraId="7C582F1A" w14:textId="05E89982" w:rsidR="004801E1" w:rsidRPr="00390E03" w:rsidRDefault="00390E03" w:rsidP="003A7DE2">
      <w:pPr>
        <w:spacing w:after="0" w:line="48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Limitations of this review have been taken in to account. Firstly</w:t>
      </w:r>
      <w:r w:rsidR="0091492F">
        <w:rPr>
          <w:rFonts w:ascii="Times New Roman" w:hAnsi="Times New Roman" w:cs="Times New Roman"/>
          <w:sz w:val="24"/>
          <w:szCs w:val="24"/>
        </w:rPr>
        <w:t>, due to the wide range of studies used, a compariso</w:t>
      </w:r>
      <w:r w:rsidR="00CA668E">
        <w:rPr>
          <w:rFonts w:ascii="Times New Roman" w:hAnsi="Times New Roman" w:cs="Times New Roman"/>
          <w:sz w:val="24"/>
          <w:szCs w:val="24"/>
        </w:rPr>
        <w:t>n of the studies was</w:t>
      </w:r>
      <w:r w:rsidR="0091492F">
        <w:rPr>
          <w:rFonts w:ascii="Times New Roman" w:hAnsi="Times New Roman" w:cs="Times New Roman"/>
          <w:sz w:val="24"/>
          <w:szCs w:val="24"/>
        </w:rPr>
        <w:t xml:space="preserve"> not made</w:t>
      </w:r>
      <w:r w:rsidR="00962463">
        <w:rPr>
          <w:rFonts w:ascii="Times New Roman" w:hAnsi="Times New Roman" w:cs="Times New Roman"/>
          <w:sz w:val="24"/>
          <w:szCs w:val="24"/>
        </w:rPr>
        <w:t xml:space="preserve"> due to the </w:t>
      </w:r>
      <w:r w:rsidR="008803DC">
        <w:rPr>
          <w:rFonts w:ascii="Times New Roman" w:hAnsi="Times New Roman" w:cs="Times New Roman"/>
          <w:sz w:val="24"/>
          <w:szCs w:val="24"/>
        </w:rPr>
        <w:t>difficulty in identifying the similarities of different cultures and beliefs</w:t>
      </w:r>
      <w:r w:rsidR="0091492F">
        <w:rPr>
          <w:rFonts w:ascii="Times New Roman" w:hAnsi="Times New Roman" w:cs="Times New Roman"/>
          <w:sz w:val="24"/>
          <w:szCs w:val="24"/>
        </w:rPr>
        <w:t>.</w:t>
      </w:r>
      <w:r w:rsidR="00CA668E">
        <w:rPr>
          <w:rFonts w:ascii="Times New Roman" w:hAnsi="Times New Roman" w:cs="Times New Roman"/>
          <w:sz w:val="24"/>
          <w:szCs w:val="24"/>
        </w:rPr>
        <w:t xml:space="preserve"> </w:t>
      </w:r>
      <w:r w:rsidR="003A7DE2">
        <w:rPr>
          <w:rFonts w:ascii="Times New Roman" w:hAnsi="Times New Roman" w:cs="Times New Roman"/>
          <w:sz w:val="24"/>
          <w:szCs w:val="24"/>
        </w:rPr>
        <w:t>This review also aimed to identify the experiences mental health within a faith or cultural context. However, due to limited studies available other areas of health such as</w:t>
      </w:r>
      <w:r w:rsidR="003A7DE2">
        <w:rPr>
          <w:rFonts w:ascii="Times New Roman" w:hAnsi="Times New Roman" w:cs="Times New Roman"/>
          <w:sz w:val="24"/>
          <w:szCs w:val="24"/>
        </w:rPr>
        <w:t xml:space="preserve"> health behaviours, physical, intellectual health and general wellbeing</w:t>
      </w:r>
      <w:r w:rsidR="003A7DE2">
        <w:rPr>
          <w:rFonts w:ascii="Times New Roman" w:hAnsi="Times New Roman" w:cs="Times New Roman"/>
          <w:sz w:val="24"/>
          <w:szCs w:val="24"/>
        </w:rPr>
        <w:t xml:space="preserve"> were reported</w:t>
      </w:r>
      <w:bookmarkStart w:id="0" w:name="_GoBack"/>
      <w:bookmarkEnd w:id="0"/>
      <w:r w:rsidR="003A7DE2">
        <w:rPr>
          <w:rFonts w:ascii="Times New Roman" w:hAnsi="Times New Roman" w:cs="Times New Roman"/>
          <w:sz w:val="24"/>
          <w:szCs w:val="24"/>
        </w:rPr>
        <w:t>.</w:t>
      </w:r>
    </w:p>
    <w:p w14:paraId="7677FAD7" w14:textId="77777777" w:rsidR="00845CCC" w:rsidRPr="00486735" w:rsidRDefault="00845CCC" w:rsidP="003A7DE2">
      <w:pPr>
        <w:spacing w:after="0" w:line="480" w:lineRule="auto"/>
        <w:rPr>
          <w:rFonts w:ascii="Times New Roman" w:hAnsi="Times New Roman" w:cs="Times New Roman"/>
          <w:b/>
          <w:color w:val="FF0000"/>
          <w:sz w:val="24"/>
          <w:szCs w:val="24"/>
        </w:rPr>
      </w:pPr>
    </w:p>
    <w:p w14:paraId="73DEF3E7" w14:textId="77777777" w:rsidR="005D4BC5" w:rsidRPr="00486735" w:rsidRDefault="005D4BC5" w:rsidP="0078639D">
      <w:pPr>
        <w:spacing w:after="0" w:line="360" w:lineRule="auto"/>
        <w:rPr>
          <w:rFonts w:ascii="Times New Roman" w:hAnsi="Times New Roman" w:cs="Times New Roman"/>
          <w:b/>
          <w:sz w:val="24"/>
          <w:szCs w:val="24"/>
        </w:rPr>
      </w:pPr>
      <w:r w:rsidRPr="00486735">
        <w:rPr>
          <w:rFonts w:ascii="Times New Roman" w:hAnsi="Times New Roman" w:cs="Times New Roman"/>
          <w:b/>
          <w:sz w:val="24"/>
          <w:szCs w:val="24"/>
        </w:rPr>
        <w:t>Conclusion</w:t>
      </w:r>
    </w:p>
    <w:p w14:paraId="4B3FD10A" w14:textId="0F07C044" w:rsidR="005D4BC5" w:rsidRPr="00486735" w:rsidRDefault="00845CCC" w:rsidP="0078639D">
      <w:pPr>
        <w:spacing w:after="0" w:line="480" w:lineRule="auto"/>
        <w:rPr>
          <w:rFonts w:ascii="Times New Roman" w:hAnsi="Times New Roman" w:cs="Times New Roman"/>
          <w:sz w:val="24"/>
          <w:szCs w:val="24"/>
        </w:rPr>
      </w:pPr>
      <w:r w:rsidRPr="00486735">
        <w:rPr>
          <w:rFonts w:ascii="Times New Roman" w:hAnsi="Times New Roman" w:cs="Times New Roman"/>
          <w:sz w:val="24"/>
          <w:szCs w:val="24"/>
        </w:rPr>
        <w:tab/>
        <w:t>To conclude</w:t>
      </w:r>
      <w:r w:rsidR="0052506D" w:rsidRPr="00486735">
        <w:rPr>
          <w:rFonts w:ascii="Times New Roman" w:hAnsi="Times New Roman" w:cs="Times New Roman"/>
          <w:sz w:val="24"/>
          <w:szCs w:val="24"/>
        </w:rPr>
        <w:t>,</w:t>
      </w:r>
      <w:r w:rsidR="004801E1">
        <w:rPr>
          <w:rFonts w:ascii="Times New Roman" w:hAnsi="Times New Roman" w:cs="Times New Roman"/>
          <w:sz w:val="24"/>
          <w:szCs w:val="24"/>
        </w:rPr>
        <w:t xml:space="preserve"> this systematic review has identified</w:t>
      </w:r>
      <w:r w:rsidR="00C80A24">
        <w:rPr>
          <w:rFonts w:ascii="Times New Roman" w:hAnsi="Times New Roman" w:cs="Times New Roman"/>
          <w:sz w:val="24"/>
          <w:szCs w:val="24"/>
        </w:rPr>
        <w:t xml:space="preserve"> the imp</w:t>
      </w:r>
      <w:r w:rsidR="00D004A5">
        <w:rPr>
          <w:rFonts w:ascii="Times New Roman" w:hAnsi="Times New Roman" w:cs="Times New Roman"/>
          <w:sz w:val="24"/>
          <w:szCs w:val="24"/>
        </w:rPr>
        <w:t>o</w:t>
      </w:r>
      <w:r w:rsidR="00C80A24">
        <w:rPr>
          <w:rFonts w:ascii="Times New Roman" w:hAnsi="Times New Roman" w:cs="Times New Roman"/>
          <w:sz w:val="24"/>
          <w:szCs w:val="24"/>
        </w:rPr>
        <w:t>rtance</w:t>
      </w:r>
      <w:r w:rsidR="00061933">
        <w:rPr>
          <w:rFonts w:ascii="Times New Roman" w:hAnsi="Times New Roman" w:cs="Times New Roman"/>
          <w:sz w:val="24"/>
          <w:szCs w:val="24"/>
        </w:rPr>
        <w:t xml:space="preserve"> of further working with different BAME and faith affiliated communities in the</w:t>
      </w:r>
      <w:r w:rsidR="00866F8C">
        <w:rPr>
          <w:rFonts w:ascii="Times New Roman" w:hAnsi="Times New Roman" w:cs="Times New Roman"/>
          <w:sz w:val="24"/>
          <w:szCs w:val="24"/>
        </w:rPr>
        <w:t xml:space="preserve"> UK. It was to be more aware of </w:t>
      </w:r>
      <w:r w:rsidR="004801E1">
        <w:rPr>
          <w:rFonts w:ascii="Times New Roman" w:hAnsi="Times New Roman" w:cs="Times New Roman"/>
          <w:sz w:val="24"/>
          <w:szCs w:val="24"/>
        </w:rPr>
        <w:t>barriers and</w:t>
      </w:r>
      <w:r w:rsidR="00061933">
        <w:rPr>
          <w:rFonts w:ascii="Times New Roman" w:hAnsi="Times New Roman" w:cs="Times New Roman"/>
          <w:sz w:val="24"/>
          <w:szCs w:val="24"/>
        </w:rPr>
        <w:t xml:space="preserve"> understanding of mental health and wellbeing </w:t>
      </w:r>
      <w:r w:rsidR="004801E1">
        <w:rPr>
          <w:rFonts w:ascii="Times New Roman" w:hAnsi="Times New Roman" w:cs="Times New Roman"/>
          <w:sz w:val="24"/>
          <w:szCs w:val="24"/>
        </w:rPr>
        <w:t>within thes</w:t>
      </w:r>
      <w:r w:rsidR="00866F8C">
        <w:rPr>
          <w:rFonts w:ascii="Times New Roman" w:hAnsi="Times New Roman" w:cs="Times New Roman"/>
          <w:sz w:val="24"/>
          <w:szCs w:val="24"/>
        </w:rPr>
        <w:t>e groups in order to</w:t>
      </w:r>
      <w:r w:rsidR="00061933">
        <w:rPr>
          <w:rFonts w:ascii="Times New Roman" w:hAnsi="Times New Roman" w:cs="Times New Roman"/>
          <w:sz w:val="24"/>
          <w:szCs w:val="24"/>
        </w:rPr>
        <w:t xml:space="preserve"> </w:t>
      </w:r>
      <w:r w:rsidR="00866F8C">
        <w:rPr>
          <w:rFonts w:ascii="Times New Roman" w:hAnsi="Times New Roman" w:cs="Times New Roman"/>
          <w:sz w:val="24"/>
          <w:szCs w:val="24"/>
        </w:rPr>
        <w:t xml:space="preserve">provide </w:t>
      </w:r>
      <w:r w:rsidR="00061933">
        <w:rPr>
          <w:rFonts w:ascii="Times New Roman" w:hAnsi="Times New Roman" w:cs="Times New Roman"/>
          <w:sz w:val="24"/>
          <w:szCs w:val="24"/>
        </w:rPr>
        <w:t>appropriate and adequate</w:t>
      </w:r>
      <w:r w:rsidR="00E26285" w:rsidRPr="00486735">
        <w:rPr>
          <w:rFonts w:ascii="Times New Roman" w:hAnsi="Times New Roman" w:cs="Times New Roman"/>
          <w:sz w:val="24"/>
          <w:szCs w:val="24"/>
        </w:rPr>
        <w:t xml:space="preserve"> support. It also</w:t>
      </w:r>
      <w:r w:rsidR="00061933">
        <w:rPr>
          <w:rFonts w:ascii="Times New Roman" w:hAnsi="Times New Roman" w:cs="Times New Roman"/>
          <w:sz w:val="24"/>
          <w:szCs w:val="24"/>
        </w:rPr>
        <w:t xml:space="preserve"> was</w:t>
      </w:r>
      <w:r w:rsidR="00E26285" w:rsidRPr="00486735">
        <w:rPr>
          <w:rFonts w:ascii="Times New Roman" w:hAnsi="Times New Roman" w:cs="Times New Roman"/>
          <w:sz w:val="24"/>
          <w:szCs w:val="24"/>
        </w:rPr>
        <w:t xml:space="preserve"> </w:t>
      </w:r>
      <w:r w:rsidR="00C80A24" w:rsidRPr="00486735">
        <w:rPr>
          <w:rFonts w:ascii="Times New Roman" w:hAnsi="Times New Roman" w:cs="Times New Roman"/>
          <w:sz w:val="24"/>
          <w:szCs w:val="24"/>
        </w:rPr>
        <w:t>acknowledged</w:t>
      </w:r>
      <w:r w:rsidR="00061933">
        <w:rPr>
          <w:rFonts w:ascii="Times New Roman" w:hAnsi="Times New Roman" w:cs="Times New Roman"/>
          <w:sz w:val="24"/>
          <w:szCs w:val="24"/>
        </w:rPr>
        <w:t xml:space="preserve"> the</w:t>
      </w:r>
      <w:r w:rsidR="00E26285" w:rsidRPr="00486735">
        <w:rPr>
          <w:rFonts w:ascii="Times New Roman" w:hAnsi="Times New Roman" w:cs="Times New Roman"/>
          <w:sz w:val="24"/>
          <w:szCs w:val="24"/>
        </w:rPr>
        <w:t xml:space="preserve"> advantages and </w:t>
      </w:r>
      <w:r w:rsidR="00E26285" w:rsidRPr="00486735">
        <w:rPr>
          <w:rFonts w:ascii="Times New Roman" w:hAnsi="Times New Roman" w:cs="Times New Roman"/>
          <w:sz w:val="24"/>
          <w:szCs w:val="24"/>
        </w:rPr>
        <w:lastRenderedPageBreak/>
        <w:t xml:space="preserve">disadvantages of accessing appropriate health services </w:t>
      </w:r>
      <w:r w:rsidR="0078639D" w:rsidRPr="00486735">
        <w:rPr>
          <w:rFonts w:ascii="Times New Roman" w:hAnsi="Times New Roman" w:cs="Times New Roman"/>
          <w:sz w:val="24"/>
          <w:szCs w:val="24"/>
        </w:rPr>
        <w:t>(i.e. health ser</w:t>
      </w:r>
      <w:r w:rsidR="00E26285" w:rsidRPr="00486735">
        <w:rPr>
          <w:rFonts w:ascii="Times New Roman" w:hAnsi="Times New Roman" w:cs="Times New Roman"/>
          <w:sz w:val="24"/>
          <w:szCs w:val="24"/>
        </w:rPr>
        <w:t xml:space="preserve">vices or places of worship) for </w:t>
      </w:r>
      <w:r w:rsidR="0078639D" w:rsidRPr="00486735">
        <w:rPr>
          <w:rFonts w:ascii="Times New Roman" w:hAnsi="Times New Roman" w:cs="Times New Roman"/>
          <w:sz w:val="24"/>
          <w:szCs w:val="24"/>
        </w:rPr>
        <w:t xml:space="preserve">mental health and wellbeing support </w:t>
      </w:r>
      <w:r w:rsidR="00432AD4" w:rsidRPr="00486735">
        <w:rPr>
          <w:rFonts w:ascii="Times New Roman" w:hAnsi="Times New Roman" w:cs="Times New Roman"/>
          <w:sz w:val="24"/>
          <w:szCs w:val="24"/>
        </w:rPr>
        <w:t>with</w:t>
      </w:r>
      <w:r w:rsidR="0078639D" w:rsidRPr="00486735">
        <w:rPr>
          <w:rFonts w:ascii="Times New Roman" w:hAnsi="Times New Roman" w:cs="Times New Roman"/>
          <w:sz w:val="24"/>
          <w:szCs w:val="24"/>
        </w:rPr>
        <w:t>in</w:t>
      </w:r>
      <w:r w:rsidR="00E26285" w:rsidRPr="00486735">
        <w:rPr>
          <w:rFonts w:ascii="Times New Roman" w:hAnsi="Times New Roman" w:cs="Times New Roman"/>
          <w:sz w:val="24"/>
          <w:szCs w:val="24"/>
        </w:rPr>
        <w:t xml:space="preserve"> these communities</w:t>
      </w:r>
      <w:r w:rsidR="0043580E" w:rsidRPr="00486735">
        <w:rPr>
          <w:rFonts w:ascii="Times New Roman" w:hAnsi="Times New Roman" w:cs="Times New Roman"/>
          <w:sz w:val="24"/>
          <w:szCs w:val="24"/>
        </w:rPr>
        <w:t>.</w:t>
      </w:r>
    </w:p>
    <w:p w14:paraId="6A434AAA" w14:textId="77777777" w:rsidR="0001164D" w:rsidRPr="00486735" w:rsidRDefault="0001164D" w:rsidP="0078639D">
      <w:pPr>
        <w:spacing w:after="0" w:line="480" w:lineRule="auto"/>
        <w:rPr>
          <w:b/>
          <w:color w:val="FF0000"/>
        </w:rPr>
      </w:pPr>
    </w:p>
    <w:sectPr w:rsidR="0001164D" w:rsidRPr="00486735" w:rsidSect="00B345EA">
      <w:pgSz w:w="11906" w:h="16838" w:code="9"/>
      <w:pgMar w:top="1418" w:right="2268" w:bottom="1134" w:left="2268"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9253D28" w16cid:durableId="21816EE2"/>
  <w16cid:commentId w16cid:paraId="405336F7" w16cid:durableId="2183DEC6"/>
  <w16cid:commentId w16cid:paraId="0D65C959" w16cid:durableId="2183DDC3"/>
  <w16cid:commentId w16cid:paraId="684D0F1B" w16cid:durableId="2183E1EB"/>
  <w16cid:commentId w16cid:paraId="7A57CDA9" w16cid:durableId="2183DFF2"/>
  <w16cid:commentId w16cid:paraId="3EBF488F" w16cid:durableId="2183E051"/>
  <w16cid:commentId w16cid:paraId="13B16513" w16cid:durableId="2183E124"/>
  <w16cid:commentId w16cid:paraId="4DC23566" w16cid:durableId="2183E1B4"/>
  <w16cid:commentId w16cid:paraId="3CB089A7" w16cid:durableId="2183E232"/>
  <w16cid:commentId w16cid:paraId="614112E1" w16cid:durableId="2183EE90"/>
  <w16cid:commentId w16cid:paraId="29A15077" w16cid:durableId="2183EEE9"/>
  <w16cid:commentId w16cid:paraId="0B42BF21" w16cid:durableId="2183E334"/>
  <w16cid:commentId w16cid:paraId="65D52BDF" w16cid:durableId="2183E34A"/>
  <w16cid:commentId w16cid:paraId="2E2DAC4D" w16cid:durableId="2183E373"/>
  <w16cid:commentId w16cid:paraId="1B28C31D" w16cid:durableId="2183EF48"/>
  <w16cid:commentId w16cid:paraId="5A3F0DA0" w16cid:durableId="2183EFBD"/>
  <w16cid:commentId w16cid:paraId="217418A9" w16cid:durableId="2183F069"/>
  <w16cid:commentId w16cid:paraId="3425052A" w16cid:durableId="2183F07B"/>
  <w16cid:commentId w16cid:paraId="7987B03E" w16cid:durableId="2183F093"/>
  <w16cid:commentId w16cid:paraId="48328AFD" w16cid:durableId="2183F0A9"/>
  <w16cid:commentId w16cid:paraId="073D6EA5" w16cid:durableId="2183F0C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A4F48"/>
    <w:multiLevelType w:val="hybridMultilevel"/>
    <w:tmpl w:val="48DCB6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855EFE"/>
    <w:multiLevelType w:val="hybridMultilevel"/>
    <w:tmpl w:val="CA5E2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6E1A60"/>
    <w:multiLevelType w:val="hybridMultilevel"/>
    <w:tmpl w:val="2EB88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6A7806"/>
    <w:multiLevelType w:val="hybridMultilevel"/>
    <w:tmpl w:val="A7447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C47898"/>
    <w:multiLevelType w:val="hybridMultilevel"/>
    <w:tmpl w:val="5106C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9E48FA"/>
    <w:multiLevelType w:val="hybridMultilevel"/>
    <w:tmpl w:val="B9A6A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9E3C5D"/>
    <w:multiLevelType w:val="hybridMultilevel"/>
    <w:tmpl w:val="F7285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116FE3"/>
    <w:multiLevelType w:val="hybridMultilevel"/>
    <w:tmpl w:val="3258B1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627B0F"/>
    <w:multiLevelType w:val="hybridMultilevel"/>
    <w:tmpl w:val="6C4E6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530A3F"/>
    <w:multiLevelType w:val="hybridMultilevel"/>
    <w:tmpl w:val="77624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9369EC"/>
    <w:multiLevelType w:val="hybridMultilevel"/>
    <w:tmpl w:val="EBA0D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2320FB"/>
    <w:multiLevelType w:val="hybridMultilevel"/>
    <w:tmpl w:val="8EEEB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FB161B"/>
    <w:multiLevelType w:val="hybridMultilevel"/>
    <w:tmpl w:val="5E1AA42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3" w15:restartNumberingAfterBreak="0">
    <w:nsid w:val="5D1B2B20"/>
    <w:multiLevelType w:val="hybridMultilevel"/>
    <w:tmpl w:val="34BEA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D9F550E"/>
    <w:multiLevelType w:val="hybridMultilevel"/>
    <w:tmpl w:val="A00A2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9D2A4D"/>
    <w:multiLevelType w:val="hybridMultilevel"/>
    <w:tmpl w:val="0B2CF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641EF"/>
    <w:multiLevelType w:val="hybridMultilevel"/>
    <w:tmpl w:val="5CB86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EC00C5"/>
    <w:multiLevelType w:val="hybridMultilevel"/>
    <w:tmpl w:val="6E7CFE7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8" w15:restartNumberingAfterBreak="0">
    <w:nsid w:val="65095E50"/>
    <w:multiLevelType w:val="hybridMultilevel"/>
    <w:tmpl w:val="F8B6E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DE1289"/>
    <w:multiLevelType w:val="hybridMultilevel"/>
    <w:tmpl w:val="A39296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115271"/>
    <w:multiLevelType w:val="hybridMultilevel"/>
    <w:tmpl w:val="CE44B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7C613E"/>
    <w:multiLevelType w:val="hybridMultilevel"/>
    <w:tmpl w:val="A2507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43677A"/>
    <w:multiLevelType w:val="hybridMultilevel"/>
    <w:tmpl w:val="F27AD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3C5804"/>
    <w:multiLevelType w:val="hybridMultilevel"/>
    <w:tmpl w:val="B3F65C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9A47F9"/>
    <w:multiLevelType w:val="hybridMultilevel"/>
    <w:tmpl w:val="DA1E7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3"/>
  </w:num>
  <w:num w:numId="4">
    <w:abstractNumId w:val="7"/>
  </w:num>
  <w:num w:numId="5">
    <w:abstractNumId w:val="9"/>
  </w:num>
  <w:num w:numId="6">
    <w:abstractNumId w:val="1"/>
  </w:num>
  <w:num w:numId="7">
    <w:abstractNumId w:val="22"/>
  </w:num>
  <w:num w:numId="8">
    <w:abstractNumId w:val="23"/>
  </w:num>
  <w:num w:numId="9">
    <w:abstractNumId w:val="3"/>
  </w:num>
  <w:num w:numId="10">
    <w:abstractNumId w:val="12"/>
  </w:num>
  <w:num w:numId="11">
    <w:abstractNumId w:val="2"/>
  </w:num>
  <w:num w:numId="12">
    <w:abstractNumId w:val="20"/>
  </w:num>
  <w:num w:numId="13">
    <w:abstractNumId w:val="4"/>
  </w:num>
  <w:num w:numId="14">
    <w:abstractNumId w:val="19"/>
  </w:num>
  <w:num w:numId="15">
    <w:abstractNumId w:val="16"/>
  </w:num>
  <w:num w:numId="16">
    <w:abstractNumId w:val="18"/>
  </w:num>
  <w:num w:numId="17">
    <w:abstractNumId w:val="14"/>
  </w:num>
  <w:num w:numId="18">
    <w:abstractNumId w:val="15"/>
  </w:num>
  <w:num w:numId="19">
    <w:abstractNumId w:val="10"/>
  </w:num>
  <w:num w:numId="20">
    <w:abstractNumId w:val="5"/>
  </w:num>
  <w:num w:numId="21">
    <w:abstractNumId w:val="8"/>
  </w:num>
  <w:num w:numId="22">
    <w:abstractNumId w:val="11"/>
  </w:num>
  <w:num w:numId="23">
    <w:abstractNumId w:val="17"/>
  </w:num>
  <w:num w:numId="24">
    <w:abstractNumId w:val="21"/>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D4F"/>
    <w:rsid w:val="00002871"/>
    <w:rsid w:val="0000353D"/>
    <w:rsid w:val="00006839"/>
    <w:rsid w:val="0001164D"/>
    <w:rsid w:val="000203D7"/>
    <w:rsid w:val="00024F04"/>
    <w:rsid w:val="00034A8C"/>
    <w:rsid w:val="000419AC"/>
    <w:rsid w:val="00061933"/>
    <w:rsid w:val="00075C4A"/>
    <w:rsid w:val="0008246A"/>
    <w:rsid w:val="00082688"/>
    <w:rsid w:val="0008781A"/>
    <w:rsid w:val="0009001B"/>
    <w:rsid w:val="0009490D"/>
    <w:rsid w:val="000A25A2"/>
    <w:rsid w:val="000D7940"/>
    <w:rsid w:val="000E422C"/>
    <w:rsid w:val="000E7A20"/>
    <w:rsid w:val="000F2EA1"/>
    <w:rsid w:val="00152DC4"/>
    <w:rsid w:val="00162F3F"/>
    <w:rsid w:val="001729FA"/>
    <w:rsid w:val="00197DED"/>
    <w:rsid w:val="001A3469"/>
    <w:rsid w:val="001B0022"/>
    <w:rsid w:val="001C14AB"/>
    <w:rsid w:val="001C22E6"/>
    <w:rsid w:val="001D6649"/>
    <w:rsid w:val="001D712E"/>
    <w:rsid w:val="001D7585"/>
    <w:rsid w:val="001E3189"/>
    <w:rsid w:val="001E77E1"/>
    <w:rsid w:val="002002AA"/>
    <w:rsid w:val="0020068D"/>
    <w:rsid w:val="002009F8"/>
    <w:rsid w:val="00201113"/>
    <w:rsid w:val="00205E16"/>
    <w:rsid w:val="00226D4A"/>
    <w:rsid w:val="0025050B"/>
    <w:rsid w:val="00283748"/>
    <w:rsid w:val="002864E9"/>
    <w:rsid w:val="00286F06"/>
    <w:rsid w:val="00294A1D"/>
    <w:rsid w:val="002B00EA"/>
    <w:rsid w:val="002B0398"/>
    <w:rsid w:val="002C2D47"/>
    <w:rsid w:val="002C6B98"/>
    <w:rsid w:val="002E4517"/>
    <w:rsid w:val="00304142"/>
    <w:rsid w:val="003115BC"/>
    <w:rsid w:val="003259A8"/>
    <w:rsid w:val="00333122"/>
    <w:rsid w:val="0033511D"/>
    <w:rsid w:val="00336EF0"/>
    <w:rsid w:val="00343FE7"/>
    <w:rsid w:val="003514F5"/>
    <w:rsid w:val="003664E5"/>
    <w:rsid w:val="00383A71"/>
    <w:rsid w:val="003848BE"/>
    <w:rsid w:val="00385C82"/>
    <w:rsid w:val="00390E03"/>
    <w:rsid w:val="00395EE7"/>
    <w:rsid w:val="003A0A2F"/>
    <w:rsid w:val="003A7DE2"/>
    <w:rsid w:val="003B0083"/>
    <w:rsid w:val="003B0E84"/>
    <w:rsid w:val="003D688D"/>
    <w:rsid w:val="003F658F"/>
    <w:rsid w:val="00432AD4"/>
    <w:rsid w:val="0043580E"/>
    <w:rsid w:val="004368D3"/>
    <w:rsid w:val="00447B67"/>
    <w:rsid w:val="00455430"/>
    <w:rsid w:val="00467464"/>
    <w:rsid w:val="0047692C"/>
    <w:rsid w:val="004801E1"/>
    <w:rsid w:val="004828D1"/>
    <w:rsid w:val="00486735"/>
    <w:rsid w:val="00490802"/>
    <w:rsid w:val="00491BB6"/>
    <w:rsid w:val="00492A34"/>
    <w:rsid w:val="004A5913"/>
    <w:rsid w:val="004C4860"/>
    <w:rsid w:val="004D53EC"/>
    <w:rsid w:val="004F2296"/>
    <w:rsid w:val="004F2CBD"/>
    <w:rsid w:val="004F5ECD"/>
    <w:rsid w:val="005027DF"/>
    <w:rsid w:val="0052506D"/>
    <w:rsid w:val="00550DD7"/>
    <w:rsid w:val="005518B0"/>
    <w:rsid w:val="005644D8"/>
    <w:rsid w:val="0057750C"/>
    <w:rsid w:val="005952B7"/>
    <w:rsid w:val="005D2A9B"/>
    <w:rsid w:val="005D4BC5"/>
    <w:rsid w:val="00613740"/>
    <w:rsid w:val="006166A9"/>
    <w:rsid w:val="0063065F"/>
    <w:rsid w:val="0063418E"/>
    <w:rsid w:val="0064051E"/>
    <w:rsid w:val="00656EA2"/>
    <w:rsid w:val="006616F3"/>
    <w:rsid w:val="00672DFB"/>
    <w:rsid w:val="00692382"/>
    <w:rsid w:val="00696A34"/>
    <w:rsid w:val="00696D05"/>
    <w:rsid w:val="00697848"/>
    <w:rsid w:val="006B18AE"/>
    <w:rsid w:val="006B29DD"/>
    <w:rsid w:val="006C4181"/>
    <w:rsid w:val="006D0295"/>
    <w:rsid w:val="006F5D1E"/>
    <w:rsid w:val="006F7CC9"/>
    <w:rsid w:val="00706994"/>
    <w:rsid w:val="00714D57"/>
    <w:rsid w:val="00720490"/>
    <w:rsid w:val="00722F6D"/>
    <w:rsid w:val="00766D4F"/>
    <w:rsid w:val="0077387F"/>
    <w:rsid w:val="0078639D"/>
    <w:rsid w:val="007B2398"/>
    <w:rsid w:val="007B2FED"/>
    <w:rsid w:val="007D7E0D"/>
    <w:rsid w:val="007E3874"/>
    <w:rsid w:val="00845CCC"/>
    <w:rsid w:val="00866F8C"/>
    <w:rsid w:val="00871B60"/>
    <w:rsid w:val="008738C5"/>
    <w:rsid w:val="008803DC"/>
    <w:rsid w:val="008909B9"/>
    <w:rsid w:val="0089280E"/>
    <w:rsid w:val="008933B4"/>
    <w:rsid w:val="008A3DBA"/>
    <w:rsid w:val="00901C06"/>
    <w:rsid w:val="00907FA4"/>
    <w:rsid w:val="00913EA9"/>
    <w:rsid w:val="009145A1"/>
    <w:rsid w:val="0091492F"/>
    <w:rsid w:val="00931638"/>
    <w:rsid w:val="00951D9F"/>
    <w:rsid w:val="009550F9"/>
    <w:rsid w:val="00962463"/>
    <w:rsid w:val="00962A96"/>
    <w:rsid w:val="009667AC"/>
    <w:rsid w:val="00970F44"/>
    <w:rsid w:val="00973073"/>
    <w:rsid w:val="009740A9"/>
    <w:rsid w:val="00977649"/>
    <w:rsid w:val="00986E3A"/>
    <w:rsid w:val="00995149"/>
    <w:rsid w:val="009A2580"/>
    <w:rsid w:val="009A2EEC"/>
    <w:rsid w:val="009C5D7E"/>
    <w:rsid w:val="009F20E2"/>
    <w:rsid w:val="009F316D"/>
    <w:rsid w:val="009F62D0"/>
    <w:rsid w:val="009F7A7E"/>
    <w:rsid w:val="00A2021C"/>
    <w:rsid w:val="00A22240"/>
    <w:rsid w:val="00A2293A"/>
    <w:rsid w:val="00A45744"/>
    <w:rsid w:val="00A53E1D"/>
    <w:rsid w:val="00A55CDC"/>
    <w:rsid w:val="00A60081"/>
    <w:rsid w:val="00A67D23"/>
    <w:rsid w:val="00A81820"/>
    <w:rsid w:val="00A92689"/>
    <w:rsid w:val="00A96054"/>
    <w:rsid w:val="00A96A8A"/>
    <w:rsid w:val="00AB1E05"/>
    <w:rsid w:val="00AB5207"/>
    <w:rsid w:val="00AC2D1A"/>
    <w:rsid w:val="00AE35FA"/>
    <w:rsid w:val="00AF22AD"/>
    <w:rsid w:val="00B04D21"/>
    <w:rsid w:val="00B07C8B"/>
    <w:rsid w:val="00B116E5"/>
    <w:rsid w:val="00B117EB"/>
    <w:rsid w:val="00B13F39"/>
    <w:rsid w:val="00B167E3"/>
    <w:rsid w:val="00B345EA"/>
    <w:rsid w:val="00B44BC2"/>
    <w:rsid w:val="00B63B3C"/>
    <w:rsid w:val="00B84DDA"/>
    <w:rsid w:val="00B93B76"/>
    <w:rsid w:val="00BC0736"/>
    <w:rsid w:val="00BD2F1C"/>
    <w:rsid w:val="00BD46E1"/>
    <w:rsid w:val="00BE36C2"/>
    <w:rsid w:val="00BE61F9"/>
    <w:rsid w:val="00BF1E21"/>
    <w:rsid w:val="00C12515"/>
    <w:rsid w:val="00C24061"/>
    <w:rsid w:val="00C51614"/>
    <w:rsid w:val="00C704A2"/>
    <w:rsid w:val="00C76FDF"/>
    <w:rsid w:val="00C80A24"/>
    <w:rsid w:val="00CA371D"/>
    <w:rsid w:val="00CA668E"/>
    <w:rsid w:val="00CB0F20"/>
    <w:rsid w:val="00CB1F09"/>
    <w:rsid w:val="00CB74FA"/>
    <w:rsid w:val="00CC430B"/>
    <w:rsid w:val="00CC4E2F"/>
    <w:rsid w:val="00CC53A4"/>
    <w:rsid w:val="00D004A5"/>
    <w:rsid w:val="00D0550F"/>
    <w:rsid w:val="00D25B09"/>
    <w:rsid w:val="00D3451D"/>
    <w:rsid w:val="00D44CE3"/>
    <w:rsid w:val="00D4550C"/>
    <w:rsid w:val="00D6543B"/>
    <w:rsid w:val="00D7082A"/>
    <w:rsid w:val="00D745A6"/>
    <w:rsid w:val="00D77D4A"/>
    <w:rsid w:val="00D930DE"/>
    <w:rsid w:val="00DA30D9"/>
    <w:rsid w:val="00DB4755"/>
    <w:rsid w:val="00DC4B4E"/>
    <w:rsid w:val="00DC6398"/>
    <w:rsid w:val="00DD7A1E"/>
    <w:rsid w:val="00E03EB0"/>
    <w:rsid w:val="00E04CF6"/>
    <w:rsid w:val="00E21AA3"/>
    <w:rsid w:val="00E26285"/>
    <w:rsid w:val="00E33DA2"/>
    <w:rsid w:val="00E34189"/>
    <w:rsid w:val="00E4641A"/>
    <w:rsid w:val="00E535B4"/>
    <w:rsid w:val="00E75899"/>
    <w:rsid w:val="00E926A1"/>
    <w:rsid w:val="00EA3EDD"/>
    <w:rsid w:val="00EC1B73"/>
    <w:rsid w:val="00ED4CA7"/>
    <w:rsid w:val="00ED5821"/>
    <w:rsid w:val="00ED610F"/>
    <w:rsid w:val="00EE3DC0"/>
    <w:rsid w:val="00EF05FF"/>
    <w:rsid w:val="00EF69F2"/>
    <w:rsid w:val="00EF6D2C"/>
    <w:rsid w:val="00F057E1"/>
    <w:rsid w:val="00F57597"/>
    <w:rsid w:val="00F6285A"/>
    <w:rsid w:val="00F746A0"/>
    <w:rsid w:val="00FB463D"/>
    <w:rsid w:val="00FC73CB"/>
    <w:rsid w:val="00FE29BD"/>
    <w:rsid w:val="00FE4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14DE7"/>
  <w15:chartTrackingRefBased/>
  <w15:docId w15:val="{2D01B298-B6A1-44C8-BFFA-946398E42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6D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766D4F"/>
  </w:style>
  <w:style w:type="table" w:styleId="LightShading-Accent1">
    <w:name w:val="Light Shading Accent 1"/>
    <w:basedOn w:val="TableNormal"/>
    <w:uiPriority w:val="60"/>
    <w:rsid w:val="00766D4F"/>
    <w:pPr>
      <w:spacing w:after="0" w:line="240" w:lineRule="auto"/>
    </w:pPr>
    <w:rPr>
      <w:rFonts w:eastAsiaTheme="minorEastAsia"/>
      <w:color w:val="2E74B5" w:themeColor="accent1" w:themeShade="BF"/>
      <w:lang w:val="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styleId="ListParagraph">
    <w:name w:val="List Paragraph"/>
    <w:basedOn w:val="Normal"/>
    <w:uiPriority w:val="34"/>
    <w:qFormat/>
    <w:rsid w:val="00766D4F"/>
    <w:pPr>
      <w:ind w:left="720"/>
      <w:contextualSpacing/>
    </w:pPr>
  </w:style>
  <w:style w:type="table" w:styleId="TableGrid">
    <w:name w:val="Table Grid"/>
    <w:basedOn w:val="TableNormal"/>
    <w:uiPriority w:val="39"/>
    <w:rsid w:val="00B16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24kjd">
    <w:name w:val="e24kjd"/>
    <w:basedOn w:val="DefaultParagraphFont"/>
    <w:rsid w:val="00E04CF6"/>
  </w:style>
  <w:style w:type="paragraph" w:styleId="BalloonText">
    <w:name w:val="Balloon Text"/>
    <w:basedOn w:val="Normal"/>
    <w:link w:val="BalloonTextChar"/>
    <w:uiPriority w:val="99"/>
    <w:semiHidden/>
    <w:unhideWhenUsed/>
    <w:rsid w:val="00E34189"/>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34189"/>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E34189"/>
    <w:rPr>
      <w:sz w:val="16"/>
      <w:szCs w:val="16"/>
    </w:rPr>
  </w:style>
  <w:style w:type="paragraph" w:styleId="CommentText">
    <w:name w:val="annotation text"/>
    <w:basedOn w:val="Normal"/>
    <w:link w:val="CommentTextChar"/>
    <w:uiPriority w:val="99"/>
    <w:semiHidden/>
    <w:unhideWhenUsed/>
    <w:rsid w:val="00E34189"/>
    <w:pPr>
      <w:spacing w:line="240" w:lineRule="auto"/>
    </w:pPr>
    <w:rPr>
      <w:sz w:val="20"/>
      <w:szCs w:val="20"/>
    </w:rPr>
  </w:style>
  <w:style w:type="character" w:customStyle="1" w:styleId="CommentTextChar">
    <w:name w:val="Comment Text Char"/>
    <w:basedOn w:val="DefaultParagraphFont"/>
    <w:link w:val="CommentText"/>
    <w:uiPriority w:val="99"/>
    <w:semiHidden/>
    <w:rsid w:val="00E34189"/>
    <w:rPr>
      <w:sz w:val="20"/>
      <w:szCs w:val="20"/>
    </w:rPr>
  </w:style>
  <w:style w:type="paragraph" w:styleId="CommentSubject">
    <w:name w:val="annotation subject"/>
    <w:basedOn w:val="CommentText"/>
    <w:next w:val="CommentText"/>
    <w:link w:val="CommentSubjectChar"/>
    <w:uiPriority w:val="99"/>
    <w:semiHidden/>
    <w:unhideWhenUsed/>
    <w:rsid w:val="00E34189"/>
    <w:rPr>
      <w:b/>
      <w:bCs/>
    </w:rPr>
  </w:style>
  <w:style w:type="character" w:customStyle="1" w:styleId="CommentSubjectChar">
    <w:name w:val="Comment Subject Char"/>
    <w:basedOn w:val="CommentTextChar"/>
    <w:link w:val="CommentSubject"/>
    <w:uiPriority w:val="99"/>
    <w:semiHidden/>
    <w:rsid w:val="00E34189"/>
    <w:rPr>
      <w:b/>
      <w:bCs/>
      <w:sz w:val="20"/>
      <w:szCs w:val="20"/>
    </w:rPr>
  </w:style>
  <w:style w:type="paragraph" w:styleId="Revision">
    <w:name w:val="Revision"/>
    <w:hidden/>
    <w:uiPriority w:val="99"/>
    <w:semiHidden/>
    <w:rsid w:val="00951D9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11" Type="http://schemas.microsoft.com/office/2016/09/relationships/commentsIds" Target="commentsId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CDA9C-2243-4A3A-93DB-0D7E6B6D8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813</TotalTime>
  <Pages>24</Pages>
  <Words>4198</Words>
  <Characters>23930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53</cp:revision>
  <dcterms:created xsi:type="dcterms:W3CDTF">2019-11-25T16:44:00Z</dcterms:created>
  <dcterms:modified xsi:type="dcterms:W3CDTF">2019-12-01T02:18:00Z</dcterms:modified>
</cp:coreProperties>
</file>