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0BAAD" w14:textId="3DE08AB9" w:rsidR="00F24AD1" w:rsidRDefault="00CD460B">
      <w:r>
        <w:t>Tax Adjusted Trading Profit - Jeremy Solution</w:t>
      </w:r>
    </w:p>
    <w:p w14:paraId="4DA757BB" w14:textId="4719F38B" w:rsidR="00CD460B" w:rsidRDefault="00CD460B">
      <w:r>
        <w:t>Tax Adjusted Trading Profit for the year ended 31 May 2025</w:t>
      </w:r>
    </w:p>
    <w:p w14:paraId="3F862F30" w14:textId="77777777" w:rsidR="00CD460B" w:rsidRDefault="00CD460B"/>
    <w:p w14:paraId="6F5F80D2" w14:textId="77777777" w:rsidR="00CD460B" w:rsidRDefault="00CD460B"/>
    <w:p w14:paraId="06C3D4D6" w14:textId="1CD14147" w:rsidR="00CD460B" w:rsidRDefault="00CD460B" w:rsidP="00FF2641">
      <w:pPr>
        <w:spacing w:after="0"/>
      </w:pPr>
      <w:r>
        <w:t>Net Profits as per accounts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</w:r>
      <w:r w:rsidR="00FF2641">
        <w:t xml:space="preserve">  </w:t>
      </w:r>
      <w:r>
        <w:t>30,200</w:t>
      </w:r>
      <w:proofErr w:type="gramEnd"/>
    </w:p>
    <w:p w14:paraId="5C120289" w14:textId="208C750B" w:rsidR="00CD460B" w:rsidRDefault="00CD460B" w:rsidP="00FF2641">
      <w:pPr>
        <w:spacing w:after="0"/>
      </w:pPr>
      <w:r>
        <w:t>ADD: Items debited in P&amp;L – not allowed for tax purposes</w:t>
      </w:r>
    </w:p>
    <w:p w14:paraId="02D4D057" w14:textId="4F1F0121" w:rsidR="00CD460B" w:rsidRDefault="00CD460B" w:rsidP="00FF2641">
      <w:pPr>
        <w:spacing w:after="0"/>
      </w:pPr>
      <w:r>
        <w:t>Depreciation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4,760</w:t>
      </w:r>
    </w:p>
    <w:p w14:paraId="584CEE01" w14:textId="5A70EC36" w:rsidR="00CD460B" w:rsidRDefault="00CD460B" w:rsidP="00FF2641">
      <w:pPr>
        <w:spacing w:after="0"/>
      </w:pPr>
      <w:r>
        <w:t>Light and heat (40% x 1,525)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610</w:t>
      </w:r>
    </w:p>
    <w:p w14:paraId="05EBCA92" w14:textId="076CBEE2" w:rsidR="00CD460B" w:rsidRDefault="00CD460B" w:rsidP="00FF2641">
      <w:pPr>
        <w:spacing w:after="0"/>
      </w:pPr>
      <w:r>
        <w:t>Motor Expenses (9,000/12,000 x £4,720)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3,540</w:t>
      </w:r>
    </w:p>
    <w:p w14:paraId="434939CA" w14:textId="56C321F9" w:rsidR="00CD460B" w:rsidRDefault="00CD460B" w:rsidP="00FF2641">
      <w:pPr>
        <w:spacing w:after="0"/>
      </w:pPr>
      <w:r>
        <w:t>Personal tax work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250</w:t>
      </w:r>
    </w:p>
    <w:p w14:paraId="3E446795" w14:textId="4F242189" w:rsidR="00CD460B" w:rsidRDefault="00CD460B" w:rsidP="00FF2641">
      <w:pPr>
        <w:spacing w:after="0"/>
      </w:pPr>
      <w:r>
        <w:t>Purchase of new shop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1,200</w:t>
      </w:r>
    </w:p>
    <w:p w14:paraId="594B7982" w14:textId="0EB18C42" w:rsidR="00CD460B" w:rsidRDefault="00CD460B" w:rsidP="00FF2641">
      <w:pPr>
        <w:spacing w:after="0"/>
      </w:pPr>
      <w:r>
        <w:t>Rent and rates (40% x £3,900)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1,560</w:t>
      </w:r>
    </w:p>
    <w:p w14:paraId="5F7FCF4D" w14:textId="620EEC57" w:rsidR="00CD460B" w:rsidRDefault="00CD460B" w:rsidP="00FF2641">
      <w:pPr>
        <w:spacing w:after="0"/>
      </w:pPr>
      <w:r>
        <w:t>Decorating private flat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1,050</w:t>
      </w:r>
    </w:p>
    <w:p w14:paraId="6310743A" w14:textId="01646DC0" w:rsidR="00CD460B" w:rsidRDefault="00CD460B" w:rsidP="00FF2641">
      <w:pPr>
        <w:spacing w:after="0"/>
      </w:pPr>
      <w:r>
        <w:t>Gift of food hampers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640</w:t>
      </w:r>
    </w:p>
    <w:p w14:paraId="2DC5CB65" w14:textId="62271B03" w:rsidR="00CD460B" w:rsidRDefault="00CD460B" w:rsidP="00FF2641">
      <w:pPr>
        <w:spacing w:after="0"/>
      </w:pPr>
      <w:r>
        <w:t>Donation to national charity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100</w:t>
      </w:r>
    </w:p>
    <w:p w14:paraId="7F3D909E" w14:textId="14690736" w:rsidR="00CD460B" w:rsidRDefault="00FF2641" w:rsidP="00FF2641">
      <w:pPr>
        <w:spacing w:after="0"/>
      </w:pPr>
      <w:r>
        <w:t>Excessive remuneration to Jeremy’s wife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54FBB20" w14:textId="6F0FD4B0" w:rsidR="00FF2641" w:rsidRDefault="00FF2641" w:rsidP="00FF2641">
      <w:pPr>
        <w:spacing w:after="0"/>
      </w:pPr>
      <w:r>
        <w:t>(£15,500 – £11,000)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4,500</w:t>
      </w:r>
    </w:p>
    <w:p w14:paraId="5E389A58" w14:textId="731125EE" w:rsidR="00FF2641" w:rsidRDefault="00FF2641" w:rsidP="00FF2641">
      <w:pPr>
        <w:spacing w:after="0"/>
      </w:pPr>
      <w:r>
        <w:t>Own consumption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F2641">
        <w:rPr>
          <w:u w:val="single"/>
        </w:rPr>
        <w:t xml:space="preserve">    650</w:t>
      </w:r>
    </w:p>
    <w:p w14:paraId="51DF8E9B" w14:textId="10EF76B9" w:rsidR="00FF2641" w:rsidRPr="00FF2641" w:rsidRDefault="00FF2641" w:rsidP="00FF2641">
      <w:pPr>
        <w:spacing w:after="0"/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FF2641">
        <w:rPr>
          <w:u w:val="single"/>
        </w:rPr>
        <w:t>18,860</w:t>
      </w:r>
    </w:p>
    <w:p w14:paraId="124408AB" w14:textId="749EF37A" w:rsidR="00FF2641" w:rsidRDefault="00FF2641" w:rsidP="00FF2641">
      <w:pPr>
        <w:spacing w:after="0"/>
      </w:pPr>
      <w:r>
        <w:t>Adjusted trading profit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 xml:space="preserve">  49,060</w:t>
      </w:r>
      <w:proofErr w:type="gramEnd"/>
    </w:p>
    <w:p w14:paraId="4CAF3AA0" w14:textId="66569251" w:rsidR="00FF2641" w:rsidRDefault="00FF2641" w:rsidP="00FF2641">
      <w:pPr>
        <w:spacing w:after="0"/>
      </w:pPr>
      <w:r>
        <w:t>Less: Capital allowances (given)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F2641">
        <w:rPr>
          <w:u w:val="single"/>
        </w:rPr>
        <w:t>(13,060)</w:t>
      </w:r>
    </w:p>
    <w:p w14:paraId="5C391954" w14:textId="488E21F9" w:rsidR="00FF2641" w:rsidRPr="00FF2641" w:rsidRDefault="00FF2641" w:rsidP="00FF2641">
      <w:pPr>
        <w:spacing w:after="0"/>
        <w:rPr>
          <w:u w:val="single"/>
        </w:rPr>
      </w:pPr>
      <w:r>
        <w:t>Tax adjusted trading profit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Pr="00FF2641">
        <w:rPr>
          <w:u w:val="single"/>
        </w:rPr>
        <w:t>36,000</w:t>
      </w:r>
      <w:proofErr w:type="gramEnd"/>
    </w:p>
    <w:sectPr w:rsidR="00FF2641" w:rsidRPr="00FF2641" w:rsidSect="00CD46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60B"/>
    <w:rsid w:val="00321784"/>
    <w:rsid w:val="00C05DA0"/>
    <w:rsid w:val="00CD460B"/>
    <w:rsid w:val="00E82FF8"/>
    <w:rsid w:val="00F24AD1"/>
    <w:rsid w:val="00FF2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A505"/>
  <w15:chartTrackingRefBased/>
  <w15:docId w15:val="{F171E34C-BC1B-4278-B3B3-139C66FAB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46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46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46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46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46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46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46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46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46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46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46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46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46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46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46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46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46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46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46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4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46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4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46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46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46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46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46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46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46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723</Characters>
  <Application>Microsoft Office Word</Application>
  <DocSecurity>0</DocSecurity>
  <Lines>18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2026-03-17T08:47:00Z</dcterms:created>
  <dcterms:modified xsi:type="dcterms:W3CDTF">2026-03-17T09:01:00Z</dcterms:modified>
</cp:coreProperties>
</file>