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E1"/>
  <w:body>
    <w:p w14:paraId="31CB930E" w14:textId="7E32DAD7" w:rsidR="00613E21" w:rsidRDefault="00613E21"/>
    <w:p w14:paraId="3366ACBB" w14:textId="03FE1789" w:rsidR="00613E21" w:rsidRPr="00F47647" w:rsidRDefault="00613E21" w:rsidP="0080051F">
      <w:pPr>
        <w:spacing w:after="0" w:line="276" w:lineRule="auto"/>
        <w:jc w:val="center"/>
        <w:rPr>
          <w:rFonts w:asciiTheme="minorBidi" w:eastAsia="Times New Roman" w:hAnsiTheme="minorBidi"/>
          <w:b/>
          <w:color w:val="000000"/>
          <w:sz w:val="36"/>
          <w:szCs w:val="36"/>
          <w:lang w:eastAsia="en-GB"/>
        </w:rPr>
      </w:pPr>
      <w:r w:rsidRPr="00613E21">
        <w:rPr>
          <w:rFonts w:asciiTheme="minorBidi" w:eastAsia="Times New Roman" w:hAnsiTheme="minorBidi"/>
          <w:b/>
          <w:color w:val="000000"/>
          <w:sz w:val="36"/>
          <w:szCs w:val="36"/>
          <w:lang w:eastAsia="en-GB"/>
        </w:rPr>
        <w:t>LLAWLYFR MODIWL</w:t>
      </w:r>
      <w:r w:rsidR="00B60069">
        <w:rPr>
          <w:rFonts w:asciiTheme="minorBidi" w:eastAsia="Times New Roman" w:hAnsiTheme="minorBidi"/>
          <w:b/>
          <w:color w:val="000000"/>
          <w:sz w:val="36"/>
          <w:szCs w:val="36"/>
          <w:lang w:eastAsia="en-GB"/>
        </w:rPr>
        <w:t xml:space="preserve"> </w:t>
      </w:r>
      <w:r w:rsidR="00717D5D">
        <w:rPr>
          <w:rFonts w:asciiTheme="minorBidi" w:eastAsia="Times New Roman" w:hAnsiTheme="minorBidi"/>
          <w:b/>
          <w:color w:val="000000"/>
          <w:sz w:val="36"/>
          <w:szCs w:val="36"/>
          <w:lang w:eastAsia="en-GB"/>
        </w:rPr>
        <w:t>DYDD</w:t>
      </w:r>
    </w:p>
    <w:p w14:paraId="109C47BE" w14:textId="781947E8" w:rsidR="00613E21" w:rsidRPr="00613E21" w:rsidRDefault="00613E21" w:rsidP="0080051F">
      <w:pPr>
        <w:spacing w:after="0" w:line="276" w:lineRule="auto"/>
        <w:jc w:val="center"/>
        <w:rPr>
          <w:rFonts w:asciiTheme="minorBidi" w:eastAsia="Times New Roman" w:hAnsiTheme="minorBidi"/>
          <w:b/>
          <w:color w:val="2F5496" w:themeColor="accent1" w:themeShade="BF"/>
          <w:sz w:val="36"/>
          <w:szCs w:val="36"/>
          <w:lang w:eastAsia="en-GB"/>
        </w:rPr>
      </w:pPr>
      <w:r w:rsidRPr="00613E21">
        <w:rPr>
          <w:rFonts w:asciiTheme="minorBidi" w:eastAsia="Times New Roman" w:hAnsiTheme="minorBidi"/>
          <w:b/>
          <w:color w:val="2F5496" w:themeColor="accent1" w:themeShade="BF"/>
          <w:sz w:val="36"/>
          <w:szCs w:val="36"/>
          <w:lang w:eastAsia="en-GB"/>
        </w:rPr>
        <w:t>MODULE HANDBOOK</w:t>
      </w:r>
      <w:r w:rsidR="00B60069">
        <w:rPr>
          <w:rFonts w:asciiTheme="minorBidi" w:eastAsia="Times New Roman" w:hAnsiTheme="minorBidi"/>
          <w:b/>
          <w:color w:val="2F5496" w:themeColor="accent1" w:themeShade="BF"/>
          <w:sz w:val="36"/>
          <w:szCs w:val="36"/>
          <w:lang w:eastAsia="en-GB"/>
        </w:rPr>
        <w:t xml:space="preserve"> </w:t>
      </w:r>
      <w:r w:rsidR="00717D5D">
        <w:rPr>
          <w:rFonts w:asciiTheme="minorBidi" w:eastAsia="Times New Roman" w:hAnsiTheme="minorBidi"/>
          <w:b/>
          <w:color w:val="2F5496" w:themeColor="accent1" w:themeShade="BF"/>
          <w:sz w:val="36"/>
          <w:szCs w:val="36"/>
          <w:lang w:eastAsia="en-GB"/>
        </w:rPr>
        <w:t>DAY</w:t>
      </w:r>
    </w:p>
    <w:p w14:paraId="5678F2ED" w14:textId="750BCC8B" w:rsidR="00613E21" w:rsidRPr="00613E21" w:rsidRDefault="00E12211" w:rsidP="0080051F">
      <w:pPr>
        <w:spacing w:after="0" w:line="276" w:lineRule="auto"/>
        <w:jc w:val="center"/>
        <w:rPr>
          <w:rFonts w:asciiTheme="minorBidi" w:eastAsia="Times New Roman" w:hAnsiTheme="minorBidi"/>
          <w:b/>
          <w:color w:val="000000"/>
          <w:sz w:val="32"/>
          <w:szCs w:val="32"/>
          <w:lang w:eastAsia="en-GB"/>
        </w:rPr>
      </w:pPr>
      <w:r>
        <w:rPr>
          <w:noProof/>
        </w:rPr>
        <w:drawing>
          <wp:anchor distT="0" distB="0" distL="114300" distR="114300" simplePos="0" relativeHeight="251659264" behindDoc="1" locked="0" layoutInCell="1" allowOverlap="1" wp14:anchorId="66C813CA" wp14:editId="60B2EDB3">
            <wp:simplePos x="0" y="0"/>
            <wp:positionH relativeFrom="margin">
              <wp:align>center</wp:align>
            </wp:positionH>
            <wp:positionV relativeFrom="paragraph">
              <wp:posOffset>80366</wp:posOffset>
            </wp:positionV>
            <wp:extent cx="3195320" cy="1268730"/>
            <wp:effectExtent l="0" t="0" r="5080" b="7620"/>
            <wp:wrapTight wrapText="bothSides">
              <wp:wrapPolygon edited="0">
                <wp:start x="0" y="0"/>
                <wp:lineTo x="0" y="21405"/>
                <wp:lineTo x="21506" y="21405"/>
                <wp:lineTo x="21506" y="0"/>
                <wp:lineTo x="0" y="0"/>
              </wp:wrapPolygon>
            </wp:wrapTight>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8" cstate="print">
                      <a:extLst>
                        <a:ext uri="{28A0092B-C50C-407E-A947-70E740481C1C}">
                          <a14:useLocalDpi xmlns:a14="http://schemas.microsoft.com/office/drawing/2010/main" val="0"/>
                        </a:ext>
                      </a:extLst>
                    </a:blip>
                    <a:srcRect l="13754" t="49790" r="59965" b="23554"/>
                    <a:stretch/>
                  </pic:blipFill>
                  <pic:spPr bwMode="auto">
                    <a:xfrm>
                      <a:off x="0" y="0"/>
                      <a:ext cx="3195320" cy="12687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D119E78" w14:textId="76CACC19"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123E427C" w14:textId="3DF1BCC1"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225C79C2" w14:textId="6C9396C4"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367D126E"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5B08977D"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790C630F" w14:textId="7738D9CD" w:rsidR="00613E21" w:rsidRDefault="00613E21" w:rsidP="0080051F">
      <w:pPr>
        <w:spacing w:after="0" w:line="276" w:lineRule="auto"/>
        <w:jc w:val="center"/>
        <w:rPr>
          <w:rFonts w:asciiTheme="minorBidi" w:eastAsia="Times New Roman" w:hAnsiTheme="minorBidi"/>
          <w:b/>
          <w:color w:val="000000"/>
          <w:sz w:val="28"/>
          <w:szCs w:val="28"/>
          <w:lang w:val="en-US" w:eastAsia="en-GB"/>
        </w:rPr>
      </w:pPr>
      <w:r w:rsidRPr="00613E21">
        <w:rPr>
          <w:rFonts w:asciiTheme="minorBidi" w:eastAsia="Times New Roman" w:hAnsiTheme="minorBidi"/>
          <w:b/>
          <w:color w:val="000000"/>
          <w:sz w:val="28"/>
          <w:szCs w:val="28"/>
          <w:lang w:val="en-US" w:eastAsia="en-GB"/>
        </w:rPr>
        <w:t xml:space="preserve">Ysgol </w:t>
      </w:r>
      <w:proofErr w:type="spellStart"/>
      <w:r w:rsidRPr="00613E21">
        <w:rPr>
          <w:rFonts w:asciiTheme="minorBidi" w:eastAsia="Times New Roman" w:hAnsiTheme="minorBidi"/>
          <w:b/>
          <w:color w:val="000000"/>
          <w:sz w:val="28"/>
          <w:szCs w:val="28"/>
          <w:lang w:val="en-US" w:eastAsia="en-GB"/>
        </w:rPr>
        <w:t>Astudiaethau</w:t>
      </w:r>
      <w:proofErr w:type="spellEnd"/>
      <w:r w:rsidRPr="00613E21">
        <w:rPr>
          <w:rFonts w:asciiTheme="minorBidi" w:eastAsia="Times New Roman" w:hAnsiTheme="minorBidi"/>
          <w:b/>
          <w:color w:val="000000"/>
          <w:sz w:val="28"/>
          <w:szCs w:val="28"/>
          <w:lang w:val="en-US" w:eastAsia="en-GB"/>
        </w:rPr>
        <w:t xml:space="preserve"> </w:t>
      </w:r>
      <w:proofErr w:type="spellStart"/>
      <w:r w:rsidRPr="00613E21">
        <w:rPr>
          <w:rFonts w:asciiTheme="minorBidi" w:eastAsia="Times New Roman" w:hAnsiTheme="minorBidi"/>
          <w:b/>
          <w:color w:val="000000"/>
          <w:sz w:val="28"/>
          <w:szCs w:val="28"/>
          <w:lang w:val="en-US" w:eastAsia="en-GB"/>
        </w:rPr>
        <w:t>Plentyndod</w:t>
      </w:r>
      <w:proofErr w:type="spellEnd"/>
      <w:r w:rsidRPr="00613E21">
        <w:rPr>
          <w:rFonts w:asciiTheme="minorBidi" w:eastAsia="Times New Roman" w:hAnsiTheme="minorBidi"/>
          <w:b/>
          <w:color w:val="000000"/>
          <w:sz w:val="28"/>
          <w:szCs w:val="28"/>
          <w:lang w:val="en-US" w:eastAsia="en-GB"/>
        </w:rPr>
        <w:t xml:space="preserve">, </w:t>
      </w:r>
      <w:proofErr w:type="spellStart"/>
      <w:r w:rsidRPr="00613E21">
        <w:rPr>
          <w:rFonts w:asciiTheme="minorBidi" w:eastAsia="Times New Roman" w:hAnsiTheme="minorBidi"/>
          <w:b/>
          <w:color w:val="000000"/>
          <w:sz w:val="28"/>
          <w:szCs w:val="28"/>
          <w:lang w:val="en-US" w:eastAsia="en-GB"/>
        </w:rPr>
        <w:t>Ieunctyd</w:t>
      </w:r>
      <w:proofErr w:type="spellEnd"/>
      <w:r w:rsidRPr="00613E21">
        <w:rPr>
          <w:rFonts w:asciiTheme="minorBidi" w:eastAsia="Times New Roman" w:hAnsiTheme="minorBidi"/>
          <w:b/>
          <w:color w:val="000000"/>
          <w:sz w:val="28"/>
          <w:szCs w:val="28"/>
          <w:lang w:val="en-US" w:eastAsia="en-GB"/>
        </w:rPr>
        <w:t xml:space="preserve"> ac </w:t>
      </w:r>
      <w:proofErr w:type="spellStart"/>
      <w:r w:rsidRPr="00613E21">
        <w:rPr>
          <w:rFonts w:asciiTheme="minorBidi" w:eastAsia="Times New Roman" w:hAnsiTheme="minorBidi"/>
          <w:b/>
          <w:color w:val="000000"/>
          <w:sz w:val="28"/>
          <w:szCs w:val="28"/>
          <w:lang w:val="en-US" w:eastAsia="en-GB"/>
        </w:rPr>
        <w:t>Addysg</w:t>
      </w:r>
      <w:proofErr w:type="spellEnd"/>
    </w:p>
    <w:p w14:paraId="14F2A7F1" w14:textId="77777777" w:rsidR="00C85694" w:rsidRPr="00C85694" w:rsidRDefault="00C85694" w:rsidP="0080051F">
      <w:pPr>
        <w:spacing w:after="0" w:line="276" w:lineRule="auto"/>
        <w:jc w:val="center"/>
        <w:rPr>
          <w:rFonts w:asciiTheme="minorBidi" w:eastAsia="Times New Roman" w:hAnsiTheme="minorBidi"/>
          <w:b/>
          <w:color w:val="000000"/>
          <w:sz w:val="28"/>
          <w:szCs w:val="28"/>
          <w:lang w:val="en-US" w:eastAsia="en-GB"/>
        </w:rPr>
      </w:pPr>
    </w:p>
    <w:p w14:paraId="6B41250B" w14:textId="77777777" w:rsidR="00613E21" w:rsidRPr="00613E21" w:rsidRDefault="00613E21" w:rsidP="0080051F">
      <w:pPr>
        <w:spacing w:after="0" w:line="276" w:lineRule="auto"/>
        <w:jc w:val="center"/>
        <w:rPr>
          <w:rFonts w:asciiTheme="minorBidi" w:eastAsia="Times New Roman" w:hAnsiTheme="minorBidi"/>
          <w:b/>
          <w:color w:val="2F5496" w:themeColor="accent1" w:themeShade="BF"/>
          <w:sz w:val="28"/>
          <w:szCs w:val="28"/>
          <w:lang w:val="en-US" w:eastAsia="en-GB"/>
        </w:rPr>
      </w:pPr>
      <w:r w:rsidRPr="00613E21">
        <w:rPr>
          <w:rFonts w:asciiTheme="minorBidi" w:eastAsia="Times New Roman" w:hAnsiTheme="minorBidi"/>
          <w:b/>
          <w:color w:val="2F5496" w:themeColor="accent1" w:themeShade="BF"/>
          <w:sz w:val="28"/>
          <w:szCs w:val="28"/>
          <w:lang w:val="en-US" w:eastAsia="en-GB"/>
        </w:rPr>
        <w:t>School of Childhood, Youth and Education Studies</w:t>
      </w:r>
    </w:p>
    <w:p w14:paraId="3D36F4BB" w14:textId="77777777" w:rsidR="00613E21" w:rsidRPr="00613E21" w:rsidRDefault="00613E21" w:rsidP="0080051F">
      <w:pPr>
        <w:spacing w:after="0" w:line="276" w:lineRule="auto"/>
        <w:jc w:val="center"/>
        <w:rPr>
          <w:rFonts w:asciiTheme="minorBidi" w:eastAsia="Times New Roman" w:hAnsiTheme="minorBidi"/>
          <w:b/>
          <w:color w:val="000000"/>
          <w:sz w:val="28"/>
          <w:szCs w:val="28"/>
          <w:lang w:val="en-US" w:eastAsia="en-GB"/>
        </w:rPr>
      </w:pPr>
    </w:p>
    <w:p w14:paraId="00578CC5" w14:textId="231ADA6C"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r w:rsidRPr="00613E21">
        <w:rPr>
          <w:rFonts w:asciiTheme="minorBidi" w:eastAsia="Times New Roman" w:hAnsiTheme="minorBidi"/>
          <w:b/>
          <w:color w:val="000000"/>
          <w:sz w:val="28"/>
          <w:szCs w:val="28"/>
          <w:lang w:eastAsia="en-GB"/>
        </w:rPr>
        <w:t xml:space="preserve">BA </w:t>
      </w:r>
      <w:proofErr w:type="spellStart"/>
      <w:r w:rsidRPr="00613E21">
        <w:rPr>
          <w:rFonts w:asciiTheme="minorBidi" w:eastAsia="Times New Roman" w:hAnsiTheme="minorBidi"/>
          <w:b/>
          <w:color w:val="000000"/>
          <w:sz w:val="28"/>
          <w:szCs w:val="28"/>
          <w:lang w:eastAsia="en-GB"/>
        </w:rPr>
        <w:t>Addysg</w:t>
      </w:r>
      <w:proofErr w:type="spellEnd"/>
      <w:r w:rsidRPr="00613E21">
        <w:rPr>
          <w:rFonts w:asciiTheme="minorBidi" w:eastAsia="Times New Roman" w:hAnsiTheme="minorBidi"/>
          <w:b/>
          <w:color w:val="000000"/>
          <w:sz w:val="28"/>
          <w:szCs w:val="28"/>
          <w:lang w:eastAsia="en-GB"/>
        </w:rPr>
        <w:t xml:space="preserve"> a </w:t>
      </w:r>
      <w:proofErr w:type="spellStart"/>
      <w:r w:rsidRPr="00613E21">
        <w:rPr>
          <w:rFonts w:asciiTheme="minorBidi" w:eastAsia="Times New Roman" w:hAnsiTheme="minorBidi"/>
          <w:b/>
          <w:color w:val="000000"/>
          <w:sz w:val="28"/>
          <w:szCs w:val="28"/>
          <w:lang w:eastAsia="en-GB"/>
        </w:rPr>
        <w:t>Gofal</w:t>
      </w:r>
      <w:proofErr w:type="spellEnd"/>
      <w:r w:rsidRPr="00613E21">
        <w:rPr>
          <w:rFonts w:asciiTheme="minorBidi" w:eastAsia="Times New Roman" w:hAnsiTheme="minorBidi"/>
          <w:b/>
          <w:color w:val="000000"/>
          <w:sz w:val="28"/>
          <w:szCs w:val="28"/>
          <w:lang w:eastAsia="en-GB"/>
        </w:rPr>
        <w:t xml:space="preserve"> </w:t>
      </w:r>
      <w:proofErr w:type="spellStart"/>
      <w:r w:rsidRPr="00613E21">
        <w:rPr>
          <w:rFonts w:asciiTheme="minorBidi" w:eastAsia="Times New Roman" w:hAnsiTheme="minorBidi"/>
          <w:b/>
          <w:color w:val="000000"/>
          <w:sz w:val="28"/>
          <w:szCs w:val="28"/>
          <w:lang w:eastAsia="en-GB"/>
        </w:rPr>
        <w:t>Blynyddoedd</w:t>
      </w:r>
      <w:proofErr w:type="spellEnd"/>
      <w:r w:rsidRPr="00613E21">
        <w:rPr>
          <w:rFonts w:asciiTheme="minorBidi" w:eastAsia="Times New Roman" w:hAnsiTheme="minorBidi"/>
          <w:b/>
          <w:color w:val="000000"/>
          <w:sz w:val="28"/>
          <w:szCs w:val="28"/>
          <w:lang w:eastAsia="en-GB"/>
        </w:rPr>
        <w:t xml:space="preserve"> </w:t>
      </w:r>
      <w:proofErr w:type="spellStart"/>
      <w:r w:rsidRPr="00613E21">
        <w:rPr>
          <w:rFonts w:asciiTheme="minorBidi" w:eastAsia="Times New Roman" w:hAnsiTheme="minorBidi"/>
          <w:b/>
          <w:color w:val="000000"/>
          <w:sz w:val="28"/>
          <w:szCs w:val="28"/>
          <w:lang w:eastAsia="en-GB"/>
        </w:rPr>
        <w:t>Cynnar</w:t>
      </w:r>
      <w:proofErr w:type="spellEnd"/>
      <w:r w:rsidRPr="00613E21">
        <w:rPr>
          <w:rFonts w:asciiTheme="minorBidi" w:eastAsia="Times New Roman" w:hAnsiTheme="minorBidi"/>
          <w:b/>
          <w:color w:val="000000"/>
          <w:sz w:val="28"/>
          <w:szCs w:val="28"/>
          <w:lang w:eastAsia="en-GB"/>
        </w:rPr>
        <w:t>: SYBC</w:t>
      </w:r>
    </w:p>
    <w:p w14:paraId="168FD438" w14:textId="486FCDD2" w:rsidR="00613E21" w:rsidRPr="00C85694" w:rsidRDefault="00613E21" w:rsidP="0080051F">
      <w:pPr>
        <w:spacing w:after="0" w:line="276" w:lineRule="auto"/>
        <w:jc w:val="center"/>
        <w:rPr>
          <w:rFonts w:asciiTheme="minorBidi" w:eastAsia="Times New Roman" w:hAnsiTheme="minorBidi"/>
          <w:b/>
          <w:color w:val="000000"/>
          <w:sz w:val="28"/>
          <w:szCs w:val="28"/>
          <w:lang w:eastAsia="en-GB"/>
        </w:rPr>
      </w:pPr>
      <w:r w:rsidRPr="00613E21">
        <w:rPr>
          <w:rFonts w:asciiTheme="minorBidi" w:eastAsia="Times New Roman" w:hAnsiTheme="minorBidi"/>
          <w:b/>
          <w:color w:val="000000"/>
          <w:sz w:val="28"/>
          <w:szCs w:val="28"/>
          <w:lang w:eastAsia="en-GB"/>
        </w:rPr>
        <w:t xml:space="preserve">BA </w:t>
      </w:r>
      <w:proofErr w:type="spellStart"/>
      <w:r w:rsidRPr="00613E21">
        <w:rPr>
          <w:rFonts w:asciiTheme="minorBidi" w:eastAsia="Times New Roman" w:hAnsiTheme="minorBidi"/>
          <w:b/>
          <w:color w:val="000000"/>
          <w:sz w:val="28"/>
          <w:szCs w:val="28"/>
          <w:lang w:eastAsia="en-GB"/>
        </w:rPr>
        <w:t>Addysg</w:t>
      </w:r>
      <w:proofErr w:type="spellEnd"/>
      <w:r w:rsidRPr="00613E21">
        <w:rPr>
          <w:rFonts w:asciiTheme="minorBidi" w:eastAsia="Times New Roman" w:hAnsiTheme="minorBidi"/>
          <w:b/>
          <w:color w:val="000000"/>
          <w:sz w:val="28"/>
          <w:szCs w:val="28"/>
          <w:lang w:eastAsia="en-GB"/>
        </w:rPr>
        <w:t xml:space="preserve"> a </w:t>
      </w:r>
      <w:proofErr w:type="spellStart"/>
      <w:r w:rsidRPr="00613E21">
        <w:rPr>
          <w:rFonts w:asciiTheme="minorBidi" w:eastAsia="Times New Roman" w:hAnsiTheme="minorBidi"/>
          <w:b/>
          <w:color w:val="000000"/>
          <w:sz w:val="28"/>
          <w:szCs w:val="28"/>
          <w:lang w:eastAsia="en-GB"/>
        </w:rPr>
        <w:t>Gofal</w:t>
      </w:r>
      <w:proofErr w:type="spellEnd"/>
      <w:r w:rsidRPr="00613E21">
        <w:rPr>
          <w:rFonts w:asciiTheme="minorBidi" w:eastAsia="Times New Roman" w:hAnsiTheme="minorBidi"/>
          <w:b/>
          <w:color w:val="000000"/>
          <w:sz w:val="28"/>
          <w:szCs w:val="28"/>
          <w:lang w:eastAsia="en-GB"/>
        </w:rPr>
        <w:t xml:space="preserve"> </w:t>
      </w:r>
      <w:proofErr w:type="spellStart"/>
      <w:r w:rsidRPr="00613E21">
        <w:rPr>
          <w:rFonts w:asciiTheme="minorBidi" w:eastAsia="Times New Roman" w:hAnsiTheme="minorBidi"/>
          <w:b/>
          <w:color w:val="000000"/>
          <w:sz w:val="28"/>
          <w:szCs w:val="28"/>
          <w:lang w:eastAsia="en-GB"/>
        </w:rPr>
        <w:t>Blynyddoedd</w:t>
      </w:r>
      <w:proofErr w:type="spellEnd"/>
      <w:r w:rsidRPr="00613E21">
        <w:rPr>
          <w:rFonts w:asciiTheme="minorBidi" w:eastAsia="Times New Roman" w:hAnsiTheme="minorBidi"/>
          <w:b/>
          <w:color w:val="000000"/>
          <w:sz w:val="28"/>
          <w:szCs w:val="28"/>
          <w:lang w:eastAsia="en-GB"/>
        </w:rPr>
        <w:t xml:space="preserve"> </w:t>
      </w:r>
      <w:proofErr w:type="spellStart"/>
      <w:r w:rsidRPr="00613E21">
        <w:rPr>
          <w:rFonts w:asciiTheme="minorBidi" w:eastAsia="Times New Roman" w:hAnsiTheme="minorBidi"/>
          <w:b/>
          <w:color w:val="000000"/>
          <w:sz w:val="28"/>
          <w:szCs w:val="28"/>
          <w:lang w:eastAsia="en-GB"/>
        </w:rPr>
        <w:t>Cynnar</w:t>
      </w:r>
      <w:proofErr w:type="spellEnd"/>
    </w:p>
    <w:p w14:paraId="20D8FBEC" w14:textId="77777777"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p>
    <w:p w14:paraId="26CD2530" w14:textId="6DB1A90D" w:rsidR="00613E21" w:rsidRPr="00613E21" w:rsidRDefault="00613E21" w:rsidP="0080051F">
      <w:pPr>
        <w:spacing w:after="0" w:line="276" w:lineRule="auto"/>
        <w:jc w:val="center"/>
        <w:rPr>
          <w:rFonts w:asciiTheme="minorBidi" w:eastAsia="Times New Roman" w:hAnsiTheme="minorBidi"/>
          <w:b/>
          <w:color w:val="2F5496" w:themeColor="accent1" w:themeShade="BF"/>
          <w:sz w:val="28"/>
          <w:szCs w:val="28"/>
          <w:lang w:eastAsia="en-GB"/>
        </w:rPr>
      </w:pPr>
      <w:r w:rsidRPr="00613E21">
        <w:rPr>
          <w:rFonts w:asciiTheme="minorBidi" w:eastAsia="Times New Roman" w:hAnsiTheme="minorBidi"/>
          <w:b/>
          <w:color w:val="2F5496" w:themeColor="accent1" w:themeShade="BF"/>
          <w:sz w:val="28"/>
          <w:szCs w:val="28"/>
          <w:lang w:eastAsia="en-GB"/>
        </w:rPr>
        <w:t>BA Early Years Education and Care: EYPS</w:t>
      </w:r>
    </w:p>
    <w:p w14:paraId="271868CC" w14:textId="53AF4D22" w:rsidR="00613E21" w:rsidRPr="00613E21" w:rsidRDefault="00613E21" w:rsidP="0080051F">
      <w:pPr>
        <w:spacing w:after="0" w:line="276" w:lineRule="auto"/>
        <w:jc w:val="center"/>
        <w:rPr>
          <w:rFonts w:asciiTheme="minorBidi" w:eastAsia="Times New Roman" w:hAnsiTheme="minorBidi"/>
          <w:b/>
          <w:color w:val="2F5496" w:themeColor="accent1" w:themeShade="BF"/>
          <w:sz w:val="28"/>
          <w:szCs w:val="28"/>
          <w:lang w:eastAsia="en-GB"/>
        </w:rPr>
      </w:pPr>
      <w:r w:rsidRPr="00613E21">
        <w:rPr>
          <w:rFonts w:asciiTheme="minorBidi" w:eastAsia="Times New Roman" w:hAnsiTheme="minorBidi"/>
          <w:b/>
          <w:color w:val="2F5496" w:themeColor="accent1" w:themeShade="BF"/>
          <w:sz w:val="28"/>
          <w:szCs w:val="28"/>
          <w:lang w:eastAsia="en-GB"/>
        </w:rPr>
        <w:t>BA Early Years Education and Care</w:t>
      </w:r>
    </w:p>
    <w:p w14:paraId="6E792316" w14:textId="072F0379"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p>
    <w:p w14:paraId="1E6A0607" w14:textId="2CEDDAA4" w:rsidR="00C85694" w:rsidRPr="00C85694" w:rsidRDefault="00613E21" w:rsidP="0080051F">
      <w:pPr>
        <w:spacing w:after="0" w:line="276" w:lineRule="auto"/>
        <w:jc w:val="center"/>
        <w:rPr>
          <w:rFonts w:asciiTheme="minorBidi" w:eastAsia="Times New Roman" w:hAnsiTheme="minorBidi"/>
          <w:b/>
          <w:color w:val="000000"/>
          <w:sz w:val="28"/>
          <w:szCs w:val="28"/>
          <w:lang w:eastAsia="en-GB"/>
        </w:rPr>
      </w:pPr>
      <w:proofErr w:type="spellStart"/>
      <w:r w:rsidRPr="00613E21">
        <w:rPr>
          <w:rFonts w:asciiTheme="minorBidi" w:eastAsia="Times New Roman" w:hAnsiTheme="minorBidi"/>
          <w:b/>
          <w:color w:val="000000"/>
          <w:sz w:val="28"/>
          <w:szCs w:val="28"/>
          <w:lang w:eastAsia="en-GB"/>
        </w:rPr>
        <w:t>Teitl</w:t>
      </w:r>
      <w:proofErr w:type="spellEnd"/>
      <w:r w:rsidRPr="00613E21">
        <w:rPr>
          <w:rFonts w:asciiTheme="minorBidi" w:eastAsia="Times New Roman" w:hAnsiTheme="minorBidi"/>
          <w:b/>
          <w:color w:val="000000"/>
          <w:sz w:val="28"/>
          <w:szCs w:val="28"/>
          <w:lang w:eastAsia="en-GB"/>
        </w:rPr>
        <w:t xml:space="preserve"> </w:t>
      </w:r>
      <w:proofErr w:type="spellStart"/>
      <w:r w:rsidRPr="00613E21">
        <w:rPr>
          <w:rFonts w:asciiTheme="minorBidi" w:eastAsia="Times New Roman" w:hAnsiTheme="minorBidi"/>
          <w:b/>
          <w:color w:val="000000"/>
          <w:sz w:val="28"/>
          <w:szCs w:val="28"/>
          <w:lang w:eastAsia="en-GB"/>
        </w:rPr>
        <w:t>modiwl</w:t>
      </w:r>
      <w:proofErr w:type="spellEnd"/>
      <w:r w:rsidRPr="00613E21">
        <w:rPr>
          <w:rFonts w:asciiTheme="minorBidi" w:eastAsia="Times New Roman" w:hAnsiTheme="minorBidi"/>
          <w:b/>
          <w:color w:val="000000"/>
          <w:sz w:val="28"/>
          <w:szCs w:val="28"/>
          <w:lang w:eastAsia="en-GB"/>
        </w:rPr>
        <w:t xml:space="preserve"> a </w:t>
      </w:r>
      <w:proofErr w:type="spellStart"/>
      <w:r w:rsidRPr="00613E21">
        <w:rPr>
          <w:rFonts w:asciiTheme="minorBidi" w:eastAsia="Times New Roman" w:hAnsiTheme="minorBidi"/>
          <w:b/>
          <w:color w:val="000000"/>
          <w:sz w:val="28"/>
          <w:szCs w:val="28"/>
          <w:lang w:eastAsia="en-GB"/>
        </w:rPr>
        <w:t>chôd</w:t>
      </w:r>
      <w:proofErr w:type="spellEnd"/>
      <w:r w:rsidR="00C85694" w:rsidRPr="00C85694">
        <w:rPr>
          <w:rFonts w:asciiTheme="minorBidi" w:eastAsia="Times New Roman" w:hAnsiTheme="minorBidi"/>
          <w:b/>
          <w:color w:val="000000"/>
          <w:sz w:val="28"/>
          <w:szCs w:val="28"/>
          <w:lang w:eastAsia="en-GB"/>
        </w:rPr>
        <w:t>:</w:t>
      </w:r>
    </w:p>
    <w:p w14:paraId="75E345F3" w14:textId="08B50F91" w:rsidR="00A15FDB" w:rsidRPr="00A15FDB" w:rsidRDefault="00A15FDB" w:rsidP="00A15FDB">
      <w:pPr>
        <w:overflowPunct w:val="0"/>
        <w:autoSpaceDE w:val="0"/>
        <w:autoSpaceDN w:val="0"/>
        <w:adjustRightInd w:val="0"/>
        <w:spacing w:after="0" w:line="276" w:lineRule="auto"/>
        <w:jc w:val="center"/>
        <w:textAlignment w:val="baseline"/>
        <w:rPr>
          <w:rFonts w:asciiTheme="minorBidi" w:eastAsia="Times New Roman" w:hAnsiTheme="minorBidi"/>
          <w:b/>
          <w:sz w:val="28"/>
          <w:szCs w:val="28"/>
          <w:u w:val="single"/>
          <w:lang w:eastAsia="en-GB"/>
        </w:rPr>
      </w:pPr>
      <w:r w:rsidRPr="00A15FDB">
        <w:rPr>
          <w:rFonts w:asciiTheme="minorBidi" w:eastAsia="Times New Roman" w:hAnsiTheme="minorBidi"/>
          <w:b/>
          <w:sz w:val="28"/>
          <w:szCs w:val="28"/>
          <w:u w:val="single"/>
          <w:lang w:eastAsia="en-GB"/>
        </w:rPr>
        <w:t>ECEY</w:t>
      </w:r>
      <w:r w:rsidR="00FD48A0">
        <w:rPr>
          <w:rFonts w:asciiTheme="minorBidi" w:eastAsia="Times New Roman" w:hAnsiTheme="minorBidi"/>
          <w:b/>
          <w:sz w:val="28"/>
          <w:szCs w:val="28"/>
          <w:u w:val="single"/>
          <w:lang w:eastAsia="en-GB"/>
        </w:rPr>
        <w:t>60</w:t>
      </w:r>
      <w:r w:rsidR="006E6855">
        <w:rPr>
          <w:rFonts w:asciiTheme="minorBidi" w:eastAsia="Times New Roman" w:hAnsiTheme="minorBidi"/>
          <w:b/>
          <w:sz w:val="28"/>
          <w:szCs w:val="28"/>
          <w:u w:val="single"/>
          <w:lang w:eastAsia="en-GB"/>
        </w:rPr>
        <w:t>11</w:t>
      </w:r>
      <w:r w:rsidRPr="00A15FDB">
        <w:rPr>
          <w:rFonts w:asciiTheme="minorBidi" w:eastAsia="Times New Roman" w:hAnsiTheme="minorBidi"/>
          <w:b/>
          <w:sz w:val="28"/>
          <w:szCs w:val="28"/>
          <w:u w:val="single"/>
          <w:lang w:eastAsia="en-GB"/>
        </w:rPr>
        <w:t xml:space="preserve">C </w:t>
      </w:r>
      <w:proofErr w:type="spellStart"/>
      <w:r w:rsidRPr="00A15FDB">
        <w:rPr>
          <w:rFonts w:asciiTheme="minorBidi" w:eastAsia="Times New Roman" w:hAnsiTheme="minorBidi"/>
          <w:b/>
          <w:sz w:val="28"/>
          <w:szCs w:val="28"/>
          <w:u w:val="single"/>
          <w:lang w:eastAsia="en-GB"/>
        </w:rPr>
        <w:t>Arweinyddiaeth</w:t>
      </w:r>
      <w:proofErr w:type="spellEnd"/>
      <w:r w:rsidRPr="00A15FDB">
        <w:rPr>
          <w:rFonts w:asciiTheme="minorBidi" w:eastAsia="Times New Roman" w:hAnsiTheme="minorBidi"/>
          <w:b/>
          <w:sz w:val="28"/>
          <w:szCs w:val="28"/>
          <w:u w:val="single"/>
          <w:lang w:eastAsia="en-GB"/>
        </w:rPr>
        <w:t xml:space="preserve"> a</w:t>
      </w:r>
      <w:r w:rsidR="00191755">
        <w:rPr>
          <w:rFonts w:asciiTheme="minorBidi" w:eastAsia="Times New Roman" w:hAnsiTheme="minorBidi"/>
          <w:b/>
          <w:sz w:val="28"/>
          <w:szCs w:val="28"/>
          <w:u w:val="single"/>
          <w:lang w:eastAsia="en-GB"/>
        </w:rPr>
        <w:t xml:space="preserve"> </w:t>
      </w:r>
      <w:proofErr w:type="spellStart"/>
      <w:r w:rsidR="00191755">
        <w:rPr>
          <w:rFonts w:asciiTheme="minorBidi" w:eastAsia="Times New Roman" w:hAnsiTheme="minorBidi"/>
          <w:b/>
          <w:sz w:val="28"/>
          <w:szCs w:val="28"/>
          <w:u w:val="single"/>
          <w:lang w:eastAsia="en-GB"/>
        </w:rPr>
        <w:t>Rheolaeth</w:t>
      </w:r>
      <w:proofErr w:type="spellEnd"/>
      <w:r w:rsidR="00191755">
        <w:rPr>
          <w:rFonts w:asciiTheme="minorBidi" w:eastAsia="Times New Roman" w:hAnsiTheme="minorBidi"/>
          <w:b/>
          <w:sz w:val="28"/>
          <w:szCs w:val="28"/>
          <w:u w:val="single"/>
          <w:lang w:eastAsia="en-GB"/>
        </w:rPr>
        <w:t xml:space="preserve"> </w:t>
      </w:r>
      <w:proofErr w:type="spellStart"/>
      <w:r w:rsidR="00C363FB">
        <w:rPr>
          <w:rFonts w:asciiTheme="minorBidi" w:eastAsia="Times New Roman" w:hAnsiTheme="minorBidi"/>
          <w:b/>
          <w:sz w:val="28"/>
          <w:szCs w:val="28"/>
          <w:u w:val="single"/>
          <w:lang w:eastAsia="en-GB"/>
        </w:rPr>
        <w:t>ar</w:t>
      </w:r>
      <w:proofErr w:type="spellEnd"/>
      <w:r w:rsidR="00C363FB">
        <w:rPr>
          <w:rFonts w:asciiTheme="minorBidi" w:eastAsia="Times New Roman" w:hAnsiTheme="minorBidi"/>
          <w:b/>
          <w:sz w:val="28"/>
          <w:szCs w:val="28"/>
          <w:u w:val="single"/>
          <w:lang w:eastAsia="en-GB"/>
        </w:rPr>
        <w:t xml:space="preserve"> </w:t>
      </w:r>
      <w:proofErr w:type="spellStart"/>
      <w:r w:rsidR="00C363FB">
        <w:rPr>
          <w:rFonts w:asciiTheme="minorBidi" w:eastAsia="Times New Roman" w:hAnsiTheme="minorBidi"/>
          <w:b/>
          <w:sz w:val="28"/>
          <w:szCs w:val="28"/>
          <w:u w:val="single"/>
          <w:lang w:eastAsia="en-GB"/>
        </w:rPr>
        <w:t>gyfer</w:t>
      </w:r>
      <w:proofErr w:type="spellEnd"/>
      <w:r w:rsidR="00C363FB">
        <w:rPr>
          <w:rFonts w:asciiTheme="minorBidi" w:eastAsia="Times New Roman" w:hAnsiTheme="minorBidi"/>
          <w:b/>
          <w:sz w:val="28"/>
          <w:szCs w:val="28"/>
          <w:u w:val="single"/>
          <w:lang w:eastAsia="en-GB"/>
        </w:rPr>
        <w:t xml:space="preserve"> </w:t>
      </w:r>
      <w:proofErr w:type="spellStart"/>
      <w:r w:rsidR="00C363FB">
        <w:rPr>
          <w:rFonts w:asciiTheme="minorBidi" w:eastAsia="Times New Roman" w:hAnsiTheme="minorBidi"/>
          <w:b/>
          <w:sz w:val="28"/>
          <w:szCs w:val="28"/>
          <w:u w:val="single"/>
          <w:lang w:eastAsia="en-GB"/>
        </w:rPr>
        <w:t>systemau</w:t>
      </w:r>
      <w:proofErr w:type="spellEnd"/>
      <w:r w:rsidR="00C363FB">
        <w:rPr>
          <w:rFonts w:asciiTheme="minorBidi" w:eastAsia="Times New Roman" w:hAnsiTheme="minorBidi"/>
          <w:b/>
          <w:sz w:val="28"/>
          <w:szCs w:val="28"/>
          <w:u w:val="single"/>
          <w:lang w:eastAsia="en-GB"/>
        </w:rPr>
        <w:t xml:space="preserve"> </w:t>
      </w:r>
      <w:proofErr w:type="spellStart"/>
      <w:r w:rsidR="00C363FB">
        <w:rPr>
          <w:rFonts w:asciiTheme="minorBidi" w:eastAsia="Times New Roman" w:hAnsiTheme="minorBidi"/>
          <w:b/>
          <w:sz w:val="28"/>
          <w:szCs w:val="28"/>
          <w:u w:val="single"/>
          <w:lang w:eastAsia="en-GB"/>
        </w:rPr>
        <w:t>ansawdd</w:t>
      </w:r>
      <w:proofErr w:type="spellEnd"/>
      <w:r w:rsidRPr="00A15FDB">
        <w:rPr>
          <w:rFonts w:asciiTheme="minorBidi" w:eastAsia="Times New Roman" w:hAnsiTheme="minorBidi"/>
          <w:b/>
          <w:sz w:val="28"/>
          <w:szCs w:val="28"/>
          <w:u w:val="single"/>
          <w:lang w:eastAsia="en-GB"/>
        </w:rPr>
        <w:t xml:space="preserve"> </w:t>
      </w:r>
    </w:p>
    <w:p w14:paraId="3EBDE4BC" w14:textId="77777777" w:rsidR="00613E21" w:rsidRPr="00F47647" w:rsidRDefault="00613E21" w:rsidP="0080051F">
      <w:pPr>
        <w:overflowPunct w:val="0"/>
        <w:autoSpaceDE w:val="0"/>
        <w:autoSpaceDN w:val="0"/>
        <w:adjustRightInd w:val="0"/>
        <w:spacing w:after="0" w:line="276" w:lineRule="auto"/>
        <w:jc w:val="center"/>
        <w:textAlignment w:val="baseline"/>
        <w:rPr>
          <w:rFonts w:asciiTheme="minorBidi" w:eastAsia="Times New Roman" w:hAnsiTheme="minorBidi"/>
          <w:b/>
          <w:color w:val="2F5496" w:themeColor="accent1" w:themeShade="BF"/>
          <w:sz w:val="28"/>
          <w:szCs w:val="28"/>
          <w:lang w:eastAsia="en-GB"/>
        </w:rPr>
      </w:pPr>
    </w:p>
    <w:p w14:paraId="5CF3ACBE" w14:textId="54FC9B6A" w:rsidR="00C85694" w:rsidRPr="0079574E" w:rsidRDefault="00613E21" w:rsidP="0080051F">
      <w:pPr>
        <w:spacing w:after="0" w:line="276" w:lineRule="auto"/>
        <w:jc w:val="center"/>
        <w:rPr>
          <w:rFonts w:asciiTheme="minorBidi" w:eastAsia="Times New Roman" w:hAnsiTheme="minorBidi"/>
          <w:b/>
          <w:color w:val="2F5496" w:themeColor="accent1" w:themeShade="BF"/>
          <w:sz w:val="28"/>
          <w:szCs w:val="28"/>
          <w:lang w:eastAsia="en-GB"/>
        </w:rPr>
      </w:pPr>
      <w:r w:rsidRPr="00613E21">
        <w:rPr>
          <w:rFonts w:asciiTheme="minorBidi" w:eastAsia="Times New Roman" w:hAnsiTheme="minorBidi"/>
          <w:b/>
          <w:color w:val="2F5496" w:themeColor="accent1" w:themeShade="BF"/>
          <w:sz w:val="28"/>
          <w:szCs w:val="28"/>
          <w:lang w:eastAsia="en-GB"/>
        </w:rPr>
        <w:t>Module</w:t>
      </w:r>
      <w:r w:rsidR="00E12211">
        <w:rPr>
          <w:rFonts w:asciiTheme="minorBidi" w:eastAsia="Times New Roman" w:hAnsiTheme="minorBidi"/>
          <w:b/>
          <w:color w:val="2F5496" w:themeColor="accent1" w:themeShade="BF"/>
          <w:sz w:val="28"/>
          <w:szCs w:val="28"/>
          <w:lang w:eastAsia="en-GB"/>
        </w:rPr>
        <w:t xml:space="preserve"> code and</w:t>
      </w:r>
      <w:r w:rsidRPr="00613E21">
        <w:rPr>
          <w:rFonts w:asciiTheme="minorBidi" w:eastAsia="Times New Roman" w:hAnsiTheme="minorBidi"/>
          <w:b/>
          <w:color w:val="2F5496" w:themeColor="accent1" w:themeShade="BF"/>
          <w:sz w:val="28"/>
          <w:szCs w:val="28"/>
          <w:lang w:eastAsia="en-GB"/>
        </w:rPr>
        <w:t xml:space="preserve"> name</w:t>
      </w:r>
      <w:r w:rsidR="00C85694" w:rsidRPr="0079574E">
        <w:rPr>
          <w:rFonts w:asciiTheme="minorBidi" w:eastAsia="Times New Roman" w:hAnsiTheme="minorBidi"/>
          <w:b/>
          <w:color w:val="2F5496" w:themeColor="accent1" w:themeShade="BF"/>
          <w:sz w:val="28"/>
          <w:szCs w:val="28"/>
          <w:lang w:eastAsia="en-GB"/>
        </w:rPr>
        <w:t>:</w:t>
      </w:r>
    </w:p>
    <w:p w14:paraId="094D034D" w14:textId="66AB6BFA" w:rsidR="00613E21" w:rsidRPr="0035717C" w:rsidRDefault="0035717C" w:rsidP="0035717C">
      <w:pPr>
        <w:spacing w:after="0" w:line="276" w:lineRule="auto"/>
        <w:jc w:val="center"/>
        <w:rPr>
          <w:rFonts w:asciiTheme="minorBidi" w:eastAsia="Times New Roman" w:hAnsiTheme="minorBidi"/>
          <w:b/>
          <w:color w:val="2F5496" w:themeColor="accent1" w:themeShade="BF"/>
          <w:sz w:val="28"/>
          <w:szCs w:val="28"/>
          <w:u w:val="single"/>
          <w:lang w:eastAsia="en-GB"/>
        </w:rPr>
      </w:pPr>
      <w:r w:rsidRPr="0035717C">
        <w:rPr>
          <w:rFonts w:asciiTheme="minorBidi" w:eastAsia="Times New Roman" w:hAnsiTheme="minorBidi"/>
          <w:b/>
          <w:color w:val="2F5496" w:themeColor="accent1" w:themeShade="BF"/>
          <w:sz w:val="28"/>
          <w:szCs w:val="28"/>
          <w:u w:val="single"/>
          <w:lang w:eastAsia="en-GB"/>
        </w:rPr>
        <w:t>ECEY</w:t>
      </w:r>
      <w:r w:rsidR="00191755">
        <w:rPr>
          <w:rFonts w:asciiTheme="minorBidi" w:eastAsia="Times New Roman" w:hAnsiTheme="minorBidi"/>
          <w:b/>
          <w:color w:val="2F5496" w:themeColor="accent1" w:themeShade="BF"/>
          <w:sz w:val="28"/>
          <w:szCs w:val="28"/>
          <w:u w:val="single"/>
          <w:lang w:eastAsia="en-GB"/>
        </w:rPr>
        <w:t>6011</w:t>
      </w:r>
      <w:r w:rsidRPr="0035717C">
        <w:rPr>
          <w:rFonts w:asciiTheme="minorBidi" w:eastAsia="Times New Roman" w:hAnsiTheme="minorBidi"/>
          <w:b/>
          <w:color w:val="2F5496" w:themeColor="accent1" w:themeShade="BF"/>
          <w:sz w:val="28"/>
          <w:szCs w:val="28"/>
          <w:u w:val="single"/>
          <w:lang w:eastAsia="en-GB"/>
        </w:rPr>
        <w:t xml:space="preserve"> Leadership and </w:t>
      </w:r>
      <w:r w:rsidR="00C363FB">
        <w:rPr>
          <w:rFonts w:asciiTheme="minorBidi" w:eastAsia="Times New Roman" w:hAnsiTheme="minorBidi"/>
          <w:b/>
          <w:color w:val="2F5496" w:themeColor="accent1" w:themeShade="BF"/>
          <w:sz w:val="28"/>
          <w:szCs w:val="28"/>
          <w:u w:val="single"/>
          <w:lang w:eastAsia="en-GB"/>
        </w:rPr>
        <w:t xml:space="preserve">management for systems of </w:t>
      </w:r>
      <w:r w:rsidR="00AC3690">
        <w:rPr>
          <w:rFonts w:asciiTheme="minorBidi" w:eastAsia="Times New Roman" w:hAnsiTheme="minorBidi"/>
          <w:b/>
          <w:color w:val="2F5496" w:themeColor="accent1" w:themeShade="BF"/>
          <w:sz w:val="28"/>
          <w:szCs w:val="28"/>
          <w:u w:val="single"/>
          <w:lang w:eastAsia="en-GB"/>
        </w:rPr>
        <w:t>quality</w:t>
      </w:r>
    </w:p>
    <w:p w14:paraId="08485C4A" w14:textId="77777777" w:rsidR="00510C2F" w:rsidRPr="00613E21" w:rsidRDefault="00510C2F" w:rsidP="00ED2594">
      <w:pPr>
        <w:spacing w:after="0" w:line="276" w:lineRule="auto"/>
        <w:rPr>
          <w:rFonts w:asciiTheme="minorBidi" w:eastAsia="Times New Roman" w:hAnsiTheme="minorBidi"/>
          <w:b/>
          <w:color w:val="000000"/>
          <w:sz w:val="28"/>
          <w:szCs w:val="28"/>
          <w:lang w:eastAsia="en-GB"/>
        </w:rPr>
      </w:pPr>
    </w:p>
    <w:p w14:paraId="33A417EF" w14:textId="65399D20" w:rsidR="00613E21" w:rsidRPr="00C85694" w:rsidRDefault="00613E21" w:rsidP="0080051F">
      <w:pPr>
        <w:spacing w:after="0" w:line="276" w:lineRule="auto"/>
        <w:jc w:val="center"/>
        <w:rPr>
          <w:rFonts w:asciiTheme="minorBidi" w:eastAsia="Times New Roman" w:hAnsiTheme="minorBidi"/>
          <w:b/>
          <w:color w:val="4472C4" w:themeColor="accent1"/>
          <w:sz w:val="28"/>
          <w:szCs w:val="28"/>
          <w:lang w:eastAsia="en-GB"/>
        </w:rPr>
      </w:pPr>
      <w:proofErr w:type="spellStart"/>
      <w:r w:rsidRPr="00613E21">
        <w:rPr>
          <w:rFonts w:asciiTheme="minorBidi" w:eastAsia="Times New Roman" w:hAnsiTheme="minorBidi"/>
          <w:b/>
          <w:color w:val="000000"/>
          <w:sz w:val="28"/>
          <w:szCs w:val="28"/>
          <w:lang w:eastAsia="en-GB"/>
        </w:rPr>
        <w:t>Cydlynydd</w:t>
      </w:r>
      <w:proofErr w:type="spellEnd"/>
      <w:r w:rsidRPr="00613E21">
        <w:rPr>
          <w:rFonts w:asciiTheme="minorBidi" w:eastAsia="Times New Roman" w:hAnsiTheme="minorBidi"/>
          <w:b/>
          <w:color w:val="000000"/>
          <w:sz w:val="28"/>
          <w:szCs w:val="28"/>
          <w:lang w:eastAsia="en-GB"/>
        </w:rPr>
        <w:t xml:space="preserve"> y </w:t>
      </w:r>
      <w:proofErr w:type="spellStart"/>
      <w:r w:rsidRPr="00613E21">
        <w:rPr>
          <w:rFonts w:asciiTheme="minorBidi" w:eastAsia="Times New Roman" w:hAnsiTheme="minorBidi"/>
          <w:b/>
          <w:color w:val="000000"/>
          <w:sz w:val="28"/>
          <w:szCs w:val="28"/>
          <w:lang w:eastAsia="en-GB"/>
        </w:rPr>
        <w:t>modiwl</w:t>
      </w:r>
      <w:proofErr w:type="spellEnd"/>
      <w:r w:rsidRPr="00613E21">
        <w:rPr>
          <w:rFonts w:asciiTheme="minorBidi" w:eastAsia="Times New Roman" w:hAnsiTheme="minorBidi"/>
          <w:b/>
          <w:color w:val="000000"/>
          <w:sz w:val="28"/>
          <w:szCs w:val="28"/>
          <w:lang w:eastAsia="en-GB"/>
        </w:rPr>
        <w:t xml:space="preserve"> / </w:t>
      </w:r>
      <w:r w:rsidRPr="00613E21">
        <w:rPr>
          <w:rFonts w:asciiTheme="minorBidi" w:eastAsia="Times New Roman" w:hAnsiTheme="minorBidi"/>
          <w:b/>
          <w:color w:val="2F5496" w:themeColor="accent1" w:themeShade="BF"/>
          <w:sz w:val="28"/>
          <w:szCs w:val="28"/>
          <w:lang w:eastAsia="en-GB"/>
        </w:rPr>
        <w:t>Module coordinator:</w:t>
      </w:r>
    </w:p>
    <w:p w14:paraId="6E4DBA73" w14:textId="36F6C836" w:rsidR="00613E21" w:rsidRPr="00C85694" w:rsidRDefault="00613E21" w:rsidP="0080051F">
      <w:pPr>
        <w:spacing w:after="0" w:line="276" w:lineRule="auto"/>
        <w:jc w:val="center"/>
        <w:rPr>
          <w:rFonts w:asciiTheme="minorBidi" w:eastAsia="Times New Roman" w:hAnsiTheme="minorBidi"/>
          <w:b/>
          <w:color w:val="4472C4" w:themeColor="accent1"/>
          <w:sz w:val="28"/>
          <w:szCs w:val="28"/>
          <w:lang w:eastAsia="en-GB"/>
        </w:rPr>
      </w:pPr>
    </w:p>
    <w:p w14:paraId="346B91F7" w14:textId="682A56B8" w:rsidR="00613E21" w:rsidRPr="000C478B" w:rsidRDefault="000C478B" w:rsidP="0080051F">
      <w:pPr>
        <w:spacing w:after="0" w:line="276" w:lineRule="auto"/>
        <w:jc w:val="center"/>
        <w:rPr>
          <w:rFonts w:asciiTheme="minorBidi" w:eastAsia="Times New Roman" w:hAnsiTheme="minorBidi"/>
          <w:b/>
          <w:sz w:val="28"/>
          <w:szCs w:val="28"/>
          <w:lang w:eastAsia="en-GB"/>
        </w:rPr>
      </w:pPr>
      <w:r w:rsidRPr="00ED2594">
        <w:rPr>
          <w:rFonts w:asciiTheme="minorBidi" w:eastAsia="Times New Roman" w:hAnsiTheme="minorBidi"/>
          <w:b/>
          <w:color w:val="7030A0"/>
          <w:sz w:val="28"/>
          <w:szCs w:val="28"/>
          <w:lang w:eastAsia="en-GB"/>
        </w:rPr>
        <w:t>Natasha Young: n.young@uwtsd.ac.uk</w:t>
      </w:r>
    </w:p>
    <w:p w14:paraId="62A814FA" w14:textId="77777777" w:rsidR="00613E21" w:rsidRPr="00F67D86" w:rsidRDefault="00613E21" w:rsidP="0080051F">
      <w:pPr>
        <w:spacing w:after="0" w:line="276" w:lineRule="auto"/>
        <w:jc w:val="center"/>
        <w:rPr>
          <w:rFonts w:asciiTheme="minorBidi" w:eastAsia="Times New Roman" w:hAnsiTheme="minorBidi"/>
          <w:b/>
          <w:color w:val="000000"/>
          <w:sz w:val="28"/>
          <w:szCs w:val="28"/>
          <w:lang w:eastAsia="en-GB"/>
        </w:rPr>
      </w:pPr>
    </w:p>
    <w:p w14:paraId="46671E8A" w14:textId="5ABEBEBC" w:rsidR="00613E21" w:rsidRPr="00F67D86" w:rsidRDefault="00613E21" w:rsidP="0080051F">
      <w:pPr>
        <w:spacing w:after="0" w:line="276" w:lineRule="auto"/>
        <w:jc w:val="center"/>
        <w:rPr>
          <w:rFonts w:asciiTheme="minorBidi" w:eastAsia="Times New Roman" w:hAnsiTheme="minorBidi"/>
          <w:b/>
          <w:color w:val="000000"/>
          <w:sz w:val="28"/>
          <w:szCs w:val="28"/>
          <w:lang w:eastAsia="en-GB"/>
        </w:rPr>
      </w:pPr>
      <w:proofErr w:type="spellStart"/>
      <w:r w:rsidRPr="00F67D86">
        <w:rPr>
          <w:rFonts w:asciiTheme="minorBidi" w:eastAsia="Times New Roman" w:hAnsiTheme="minorBidi"/>
          <w:b/>
          <w:color w:val="000000"/>
          <w:sz w:val="28"/>
          <w:szCs w:val="28"/>
          <w:lang w:eastAsia="en-GB"/>
        </w:rPr>
        <w:t>Tîm</w:t>
      </w:r>
      <w:proofErr w:type="spellEnd"/>
      <w:r w:rsidRPr="00F67D86">
        <w:rPr>
          <w:rFonts w:asciiTheme="minorBidi" w:eastAsia="Times New Roman" w:hAnsiTheme="minorBidi"/>
          <w:b/>
          <w:color w:val="000000"/>
          <w:sz w:val="28"/>
          <w:szCs w:val="28"/>
          <w:lang w:eastAsia="en-GB"/>
        </w:rPr>
        <w:t xml:space="preserve"> y </w:t>
      </w:r>
      <w:proofErr w:type="spellStart"/>
      <w:r w:rsidRPr="00F67D86">
        <w:rPr>
          <w:rFonts w:asciiTheme="minorBidi" w:eastAsia="Times New Roman" w:hAnsiTheme="minorBidi"/>
          <w:b/>
          <w:color w:val="000000"/>
          <w:sz w:val="28"/>
          <w:szCs w:val="28"/>
          <w:lang w:eastAsia="en-GB"/>
        </w:rPr>
        <w:t>modiwl</w:t>
      </w:r>
      <w:proofErr w:type="spellEnd"/>
      <w:r w:rsidRPr="00F67D86">
        <w:rPr>
          <w:rFonts w:asciiTheme="minorBidi" w:eastAsia="Times New Roman" w:hAnsiTheme="minorBidi"/>
          <w:b/>
          <w:color w:val="000000"/>
          <w:sz w:val="28"/>
          <w:szCs w:val="28"/>
          <w:lang w:eastAsia="en-GB"/>
        </w:rPr>
        <w:t xml:space="preserve"> / </w:t>
      </w:r>
      <w:r w:rsidRPr="00F67D86">
        <w:rPr>
          <w:rFonts w:asciiTheme="minorBidi" w:eastAsia="Times New Roman" w:hAnsiTheme="minorBidi"/>
          <w:b/>
          <w:color w:val="2F5496" w:themeColor="accent1" w:themeShade="BF"/>
          <w:sz w:val="28"/>
          <w:szCs w:val="28"/>
          <w:lang w:eastAsia="en-GB"/>
        </w:rPr>
        <w:t>Module team:</w:t>
      </w:r>
    </w:p>
    <w:p w14:paraId="7D0B67D3" w14:textId="1FC0967D" w:rsidR="00613E21" w:rsidRPr="00F67D86" w:rsidRDefault="00613E21" w:rsidP="0080051F">
      <w:pPr>
        <w:tabs>
          <w:tab w:val="left" w:pos="720"/>
          <w:tab w:val="left" w:pos="1440"/>
          <w:tab w:val="left" w:pos="2160"/>
          <w:tab w:val="left" w:pos="2880"/>
        </w:tabs>
        <w:spacing w:after="0" w:line="276" w:lineRule="auto"/>
        <w:ind w:left="3600" w:hanging="3600"/>
        <w:jc w:val="center"/>
        <w:rPr>
          <w:rFonts w:asciiTheme="minorBidi" w:eastAsia="Times New Roman" w:hAnsiTheme="minorBidi"/>
          <w:b/>
          <w:color w:val="000000"/>
          <w:sz w:val="28"/>
          <w:szCs w:val="28"/>
          <w:lang w:eastAsia="en-GB"/>
        </w:rPr>
      </w:pPr>
    </w:p>
    <w:p w14:paraId="31B41650" w14:textId="2DAA4C71" w:rsidR="007C3B3A" w:rsidRPr="00ED2594" w:rsidRDefault="0081584F" w:rsidP="0033116C">
      <w:pPr>
        <w:spacing w:after="0" w:line="276" w:lineRule="auto"/>
        <w:jc w:val="center"/>
        <w:rPr>
          <w:rFonts w:asciiTheme="minorBidi" w:eastAsia="Times New Roman" w:hAnsiTheme="minorBidi"/>
          <w:b/>
          <w:color w:val="7030A0"/>
          <w:sz w:val="28"/>
          <w:szCs w:val="28"/>
          <w:lang w:eastAsia="en-GB"/>
        </w:rPr>
      </w:pPr>
      <w:r w:rsidRPr="00ED2594">
        <w:rPr>
          <w:rFonts w:asciiTheme="minorBidi" w:eastAsia="Times New Roman" w:hAnsiTheme="minorBidi"/>
          <w:b/>
          <w:color w:val="7030A0"/>
          <w:sz w:val="28"/>
          <w:szCs w:val="28"/>
          <w:lang w:eastAsia="en-GB"/>
        </w:rPr>
        <w:t>Natalie Macdonald</w:t>
      </w:r>
      <w:r w:rsidR="00ED2594">
        <w:rPr>
          <w:rFonts w:asciiTheme="minorBidi" w:eastAsia="Times New Roman" w:hAnsiTheme="minorBidi"/>
          <w:b/>
          <w:color w:val="7030A0"/>
          <w:sz w:val="28"/>
          <w:szCs w:val="28"/>
          <w:lang w:eastAsia="en-GB"/>
        </w:rPr>
        <w:t xml:space="preserve">: </w:t>
      </w:r>
      <w:r w:rsidR="00282AA4">
        <w:rPr>
          <w:rFonts w:asciiTheme="minorBidi" w:eastAsia="Times New Roman" w:hAnsiTheme="minorBidi"/>
          <w:b/>
          <w:color w:val="7030A0"/>
          <w:sz w:val="28"/>
          <w:szCs w:val="28"/>
          <w:lang w:eastAsia="en-GB"/>
        </w:rPr>
        <w:t>N</w:t>
      </w:r>
      <w:r w:rsidR="002714CC">
        <w:rPr>
          <w:rFonts w:asciiTheme="minorBidi" w:eastAsia="Times New Roman" w:hAnsiTheme="minorBidi"/>
          <w:b/>
          <w:color w:val="7030A0"/>
          <w:sz w:val="28"/>
          <w:szCs w:val="28"/>
          <w:lang w:eastAsia="en-GB"/>
        </w:rPr>
        <w:t>atalie.</w:t>
      </w:r>
      <w:r w:rsidR="00282AA4">
        <w:rPr>
          <w:rFonts w:asciiTheme="minorBidi" w:eastAsia="Times New Roman" w:hAnsiTheme="minorBidi"/>
          <w:b/>
          <w:color w:val="7030A0"/>
          <w:sz w:val="28"/>
          <w:szCs w:val="28"/>
          <w:lang w:eastAsia="en-GB"/>
        </w:rPr>
        <w:t>M</w:t>
      </w:r>
      <w:r w:rsidR="002714CC">
        <w:rPr>
          <w:rFonts w:asciiTheme="minorBidi" w:eastAsia="Times New Roman" w:hAnsiTheme="minorBidi"/>
          <w:b/>
          <w:color w:val="7030A0"/>
          <w:sz w:val="28"/>
          <w:szCs w:val="28"/>
          <w:lang w:eastAsia="en-GB"/>
        </w:rPr>
        <w:t>acdonald@uwtsd.ac.uk</w:t>
      </w:r>
    </w:p>
    <w:p w14:paraId="7BA9FDEC" w14:textId="187B37A9" w:rsidR="0081584F" w:rsidRPr="00282AA4" w:rsidRDefault="0081584F" w:rsidP="0033116C">
      <w:pPr>
        <w:spacing w:after="0" w:line="276" w:lineRule="auto"/>
        <w:jc w:val="center"/>
        <w:rPr>
          <w:rFonts w:asciiTheme="minorBidi" w:eastAsia="Times New Roman" w:hAnsiTheme="minorBidi"/>
          <w:b/>
          <w:color w:val="7030A0"/>
          <w:sz w:val="28"/>
          <w:szCs w:val="28"/>
          <w:lang w:val="nb-NO" w:eastAsia="en-GB"/>
        </w:rPr>
      </w:pPr>
      <w:proofErr w:type="spellStart"/>
      <w:r w:rsidRPr="00282AA4">
        <w:rPr>
          <w:rFonts w:asciiTheme="minorBidi" w:eastAsia="Times New Roman" w:hAnsiTheme="minorBidi"/>
          <w:b/>
          <w:color w:val="7030A0"/>
          <w:sz w:val="28"/>
          <w:szCs w:val="28"/>
          <w:lang w:val="nb-NO" w:eastAsia="en-GB"/>
        </w:rPr>
        <w:t>Glenda</w:t>
      </w:r>
      <w:proofErr w:type="spellEnd"/>
      <w:r w:rsidRPr="00282AA4">
        <w:rPr>
          <w:rFonts w:asciiTheme="minorBidi" w:eastAsia="Times New Roman" w:hAnsiTheme="minorBidi"/>
          <w:b/>
          <w:color w:val="7030A0"/>
          <w:sz w:val="28"/>
          <w:szCs w:val="28"/>
          <w:lang w:val="nb-NO" w:eastAsia="en-GB"/>
        </w:rPr>
        <w:t xml:space="preserve"> </w:t>
      </w:r>
      <w:proofErr w:type="spellStart"/>
      <w:r w:rsidRPr="00282AA4">
        <w:rPr>
          <w:rFonts w:asciiTheme="minorBidi" w:eastAsia="Times New Roman" w:hAnsiTheme="minorBidi"/>
          <w:b/>
          <w:color w:val="7030A0"/>
          <w:sz w:val="28"/>
          <w:szCs w:val="28"/>
          <w:lang w:val="nb-NO" w:eastAsia="en-GB"/>
        </w:rPr>
        <w:t>Tinney</w:t>
      </w:r>
      <w:proofErr w:type="spellEnd"/>
      <w:r w:rsidR="002714CC" w:rsidRPr="00282AA4">
        <w:rPr>
          <w:rFonts w:asciiTheme="minorBidi" w:eastAsia="Times New Roman" w:hAnsiTheme="minorBidi"/>
          <w:b/>
          <w:color w:val="7030A0"/>
          <w:sz w:val="28"/>
          <w:szCs w:val="28"/>
          <w:lang w:val="nb-NO" w:eastAsia="en-GB"/>
        </w:rPr>
        <w:t xml:space="preserve">: </w:t>
      </w:r>
      <w:r w:rsidR="00282AA4">
        <w:rPr>
          <w:rFonts w:asciiTheme="minorBidi" w:eastAsia="Times New Roman" w:hAnsiTheme="minorBidi"/>
          <w:b/>
          <w:color w:val="7030A0"/>
          <w:sz w:val="28"/>
          <w:szCs w:val="28"/>
          <w:lang w:val="nb-NO" w:eastAsia="en-GB"/>
        </w:rPr>
        <w:t>G</w:t>
      </w:r>
      <w:r w:rsidR="00282AA4" w:rsidRPr="00282AA4">
        <w:rPr>
          <w:rFonts w:asciiTheme="minorBidi" w:eastAsia="Times New Roman" w:hAnsiTheme="minorBidi"/>
          <w:b/>
          <w:color w:val="7030A0"/>
          <w:sz w:val="28"/>
          <w:szCs w:val="28"/>
          <w:lang w:val="nb-NO" w:eastAsia="en-GB"/>
        </w:rPr>
        <w:t>.</w:t>
      </w:r>
      <w:r w:rsidR="00282AA4">
        <w:rPr>
          <w:rFonts w:asciiTheme="minorBidi" w:eastAsia="Times New Roman" w:hAnsiTheme="minorBidi"/>
          <w:b/>
          <w:color w:val="7030A0"/>
          <w:sz w:val="28"/>
          <w:szCs w:val="28"/>
          <w:lang w:val="nb-NO" w:eastAsia="en-GB"/>
        </w:rPr>
        <w:t>T</w:t>
      </w:r>
      <w:r w:rsidR="00282AA4" w:rsidRPr="00282AA4">
        <w:rPr>
          <w:rFonts w:asciiTheme="minorBidi" w:eastAsia="Times New Roman" w:hAnsiTheme="minorBidi"/>
          <w:b/>
          <w:color w:val="7030A0"/>
          <w:sz w:val="28"/>
          <w:szCs w:val="28"/>
          <w:lang w:val="nb-NO" w:eastAsia="en-GB"/>
        </w:rPr>
        <w:t>inney@u</w:t>
      </w:r>
      <w:r w:rsidR="00282AA4">
        <w:rPr>
          <w:rFonts w:asciiTheme="minorBidi" w:eastAsia="Times New Roman" w:hAnsiTheme="minorBidi"/>
          <w:b/>
          <w:color w:val="7030A0"/>
          <w:sz w:val="28"/>
          <w:szCs w:val="28"/>
          <w:lang w:val="nb-NO" w:eastAsia="en-GB"/>
        </w:rPr>
        <w:t>wtsd.ac.uk</w:t>
      </w:r>
    </w:p>
    <w:p w14:paraId="2C0EAA3E" w14:textId="6DFF493C" w:rsidR="0081584F" w:rsidRPr="00282AA4" w:rsidRDefault="0081584F" w:rsidP="0033116C">
      <w:pPr>
        <w:spacing w:after="0" w:line="276" w:lineRule="auto"/>
        <w:jc w:val="center"/>
        <w:rPr>
          <w:rFonts w:asciiTheme="minorBidi" w:eastAsia="Times New Roman" w:hAnsiTheme="minorBidi"/>
          <w:b/>
          <w:color w:val="7030A0"/>
          <w:sz w:val="28"/>
          <w:szCs w:val="28"/>
          <w:lang w:val="es-ES" w:eastAsia="en-GB"/>
        </w:rPr>
      </w:pPr>
      <w:r w:rsidRPr="00282AA4">
        <w:rPr>
          <w:rFonts w:asciiTheme="minorBidi" w:eastAsia="Times New Roman" w:hAnsiTheme="minorBidi"/>
          <w:b/>
          <w:color w:val="7030A0"/>
          <w:sz w:val="28"/>
          <w:szCs w:val="28"/>
          <w:lang w:val="es-ES" w:eastAsia="en-GB"/>
        </w:rPr>
        <w:t>Paul Darby</w:t>
      </w:r>
      <w:r w:rsidR="00282AA4" w:rsidRPr="00282AA4">
        <w:rPr>
          <w:rFonts w:asciiTheme="minorBidi" w:eastAsia="Times New Roman" w:hAnsiTheme="minorBidi"/>
          <w:b/>
          <w:color w:val="7030A0"/>
          <w:sz w:val="28"/>
          <w:szCs w:val="28"/>
          <w:lang w:val="es-ES" w:eastAsia="en-GB"/>
        </w:rPr>
        <w:t>: Paul.Darby@uwtsd.ac.uk</w:t>
      </w:r>
    </w:p>
    <w:p w14:paraId="2DE9BE0D" w14:textId="3150917F" w:rsidR="0081584F" w:rsidRPr="00E87E0A" w:rsidRDefault="00ED2594" w:rsidP="0033116C">
      <w:pPr>
        <w:spacing w:after="0" w:line="276" w:lineRule="auto"/>
        <w:jc w:val="center"/>
        <w:rPr>
          <w:rFonts w:asciiTheme="minorBidi" w:eastAsia="Times New Roman" w:hAnsiTheme="minorBidi"/>
          <w:b/>
          <w:color w:val="7030A0"/>
          <w:sz w:val="28"/>
          <w:szCs w:val="28"/>
          <w:lang w:val="es-ES" w:eastAsia="en-GB"/>
        </w:rPr>
      </w:pPr>
      <w:r w:rsidRPr="00E87E0A">
        <w:rPr>
          <w:rFonts w:asciiTheme="minorBidi" w:eastAsia="Times New Roman" w:hAnsiTheme="minorBidi"/>
          <w:b/>
          <w:color w:val="7030A0"/>
          <w:sz w:val="28"/>
          <w:szCs w:val="28"/>
          <w:lang w:val="es-ES" w:eastAsia="en-GB"/>
        </w:rPr>
        <w:t>Natasha Jones</w:t>
      </w:r>
      <w:r w:rsidR="00282AA4" w:rsidRPr="00E87E0A">
        <w:rPr>
          <w:rFonts w:asciiTheme="minorBidi" w:eastAsia="Times New Roman" w:hAnsiTheme="minorBidi"/>
          <w:b/>
          <w:color w:val="7030A0"/>
          <w:sz w:val="28"/>
          <w:szCs w:val="28"/>
          <w:lang w:val="es-ES" w:eastAsia="en-GB"/>
        </w:rPr>
        <w:t xml:space="preserve">: </w:t>
      </w:r>
      <w:r w:rsidR="00DC4A05" w:rsidRPr="00E87E0A">
        <w:rPr>
          <w:rFonts w:asciiTheme="minorBidi" w:eastAsia="Times New Roman" w:hAnsiTheme="minorBidi"/>
          <w:b/>
          <w:color w:val="7030A0"/>
          <w:sz w:val="28"/>
          <w:szCs w:val="28"/>
          <w:lang w:val="es-ES" w:eastAsia="en-GB"/>
        </w:rPr>
        <w:t>Natasha.jones@uwtsd.ac.uk</w:t>
      </w:r>
    </w:p>
    <w:p w14:paraId="5934730C" w14:textId="0F052323" w:rsidR="002C0FE8" w:rsidRPr="00E87E0A" w:rsidRDefault="002C0FE8" w:rsidP="0033116C">
      <w:pPr>
        <w:spacing w:after="0" w:line="276" w:lineRule="auto"/>
        <w:jc w:val="center"/>
        <w:rPr>
          <w:rFonts w:asciiTheme="minorBidi" w:eastAsia="Times New Roman" w:hAnsiTheme="minorBidi"/>
          <w:b/>
          <w:color w:val="BF8F00" w:themeColor="accent4" w:themeShade="BF"/>
          <w:sz w:val="28"/>
          <w:szCs w:val="28"/>
          <w:lang w:val="es-ES" w:eastAsia="en-GB"/>
        </w:rPr>
      </w:pPr>
    </w:p>
    <w:p w14:paraId="5321B1BB" w14:textId="77777777" w:rsidR="00510C2F" w:rsidRPr="00E87E0A" w:rsidRDefault="00510C2F" w:rsidP="0033116C">
      <w:pPr>
        <w:spacing w:after="0" w:line="276" w:lineRule="auto"/>
        <w:jc w:val="center"/>
        <w:rPr>
          <w:rFonts w:asciiTheme="minorBidi" w:eastAsia="Times New Roman" w:hAnsiTheme="minorBidi"/>
          <w:b/>
          <w:color w:val="BF8F00" w:themeColor="accent4" w:themeShade="BF"/>
          <w:sz w:val="28"/>
          <w:szCs w:val="28"/>
          <w:lang w:val="es-ES" w:eastAsia="en-GB"/>
        </w:rPr>
      </w:pPr>
    </w:p>
    <w:p w14:paraId="60EA73A8" w14:textId="4DC70928" w:rsidR="00F47647" w:rsidRPr="00E87E0A" w:rsidRDefault="00F47647" w:rsidP="00F47647">
      <w:pPr>
        <w:spacing w:after="0" w:line="276" w:lineRule="auto"/>
        <w:jc w:val="center"/>
        <w:rPr>
          <w:rFonts w:asciiTheme="minorBidi" w:eastAsia="Times New Roman" w:hAnsiTheme="minorBidi"/>
          <w:b/>
          <w:color w:val="2F5496" w:themeColor="accent1" w:themeShade="BF"/>
          <w:sz w:val="36"/>
          <w:szCs w:val="36"/>
          <w:lang w:val="es-ES" w:eastAsia="en-GB"/>
        </w:rPr>
      </w:pPr>
      <w:proofErr w:type="spellStart"/>
      <w:r w:rsidRPr="00E87E0A">
        <w:rPr>
          <w:rFonts w:asciiTheme="minorBidi" w:eastAsia="Times New Roman" w:hAnsiTheme="minorBidi"/>
          <w:b/>
          <w:sz w:val="36"/>
          <w:szCs w:val="36"/>
          <w:lang w:val="es-ES" w:eastAsia="en-GB"/>
        </w:rPr>
        <w:t>Cynnwys</w:t>
      </w:r>
      <w:proofErr w:type="spellEnd"/>
      <w:r w:rsidRPr="00E87E0A">
        <w:rPr>
          <w:rFonts w:asciiTheme="minorBidi" w:eastAsia="Times New Roman" w:hAnsiTheme="minorBidi"/>
          <w:b/>
          <w:sz w:val="36"/>
          <w:szCs w:val="36"/>
          <w:lang w:val="es-ES" w:eastAsia="en-GB"/>
        </w:rPr>
        <w:t xml:space="preserve"> / </w:t>
      </w:r>
      <w:proofErr w:type="spellStart"/>
      <w:r w:rsidRPr="00E87E0A">
        <w:rPr>
          <w:rFonts w:asciiTheme="minorBidi" w:eastAsia="Times New Roman" w:hAnsiTheme="minorBidi"/>
          <w:b/>
          <w:color w:val="2F5496" w:themeColor="accent1" w:themeShade="BF"/>
          <w:sz w:val="36"/>
          <w:szCs w:val="36"/>
          <w:lang w:val="es-ES" w:eastAsia="en-GB"/>
        </w:rPr>
        <w:t>Contents</w:t>
      </w:r>
      <w:proofErr w:type="spellEnd"/>
    </w:p>
    <w:p w14:paraId="67B72FF3" w14:textId="79B7771C" w:rsidR="00F47647" w:rsidRPr="00E87E0A" w:rsidRDefault="00F47647" w:rsidP="00F47647">
      <w:pPr>
        <w:spacing w:after="0" w:line="276" w:lineRule="auto"/>
        <w:rPr>
          <w:rFonts w:asciiTheme="minorBidi" w:eastAsia="Times New Roman" w:hAnsiTheme="minorBidi"/>
          <w:b/>
          <w:color w:val="2F5496" w:themeColor="accent1" w:themeShade="BF"/>
          <w:sz w:val="28"/>
          <w:szCs w:val="28"/>
          <w:lang w:val="es-ES" w:eastAsia="en-GB"/>
        </w:rPr>
      </w:pPr>
    </w:p>
    <w:p w14:paraId="731314B1" w14:textId="77777777" w:rsidR="00F47647" w:rsidRPr="00E87E0A" w:rsidRDefault="00F47647" w:rsidP="0079574E">
      <w:pPr>
        <w:spacing w:after="0" w:line="600" w:lineRule="auto"/>
        <w:rPr>
          <w:rFonts w:asciiTheme="minorBidi" w:hAnsiTheme="minorBidi"/>
          <w:b/>
          <w:color w:val="000000"/>
          <w:sz w:val="28"/>
          <w:szCs w:val="28"/>
          <w:lang w:val="es-ES" w:eastAsia="en-GB"/>
        </w:rPr>
      </w:pPr>
    </w:p>
    <w:p w14:paraId="0E61545A" w14:textId="0E1915FC" w:rsidR="00F47647" w:rsidRPr="00E87E0A" w:rsidRDefault="00F47647" w:rsidP="0079574E">
      <w:pPr>
        <w:spacing w:after="0" w:line="600" w:lineRule="auto"/>
        <w:rPr>
          <w:rFonts w:asciiTheme="minorBidi" w:hAnsiTheme="minorBidi"/>
          <w:b/>
          <w:color w:val="2F5496" w:themeColor="accent1" w:themeShade="BF"/>
          <w:sz w:val="28"/>
          <w:szCs w:val="28"/>
          <w:lang w:val="es-ES" w:eastAsia="en-GB"/>
        </w:rPr>
      </w:pPr>
      <w:proofErr w:type="spellStart"/>
      <w:r w:rsidRPr="00E87E0A">
        <w:rPr>
          <w:rFonts w:asciiTheme="minorBidi" w:hAnsiTheme="minorBidi"/>
          <w:b/>
          <w:color w:val="000000"/>
          <w:sz w:val="28"/>
          <w:szCs w:val="28"/>
          <w:lang w:val="es-ES" w:eastAsia="en-GB"/>
        </w:rPr>
        <w:t>Amserlen</w:t>
      </w:r>
      <w:proofErr w:type="spellEnd"/>
      <w:r w:rsidRPr="00E87E0A">
        <w:rPr>
          <w:rFonts w:asciiTheme="minorBidi" w:hAnsiTheme="minorBidi"/>
          <w:b/>
          <w:color w:val="44546A"/>
          <w:sz w:val="28"/>
          <w:szCs w:val="28"/>
          <w:lang w:val="es-ES" w:eastAsia="en-GB"/>
        </w:rPr>
        <w:t xml:space="preserve"> </w:t>
      </w:r>
      <w:r w:rsidRPr="00E87E0A">
        <w:rPr>
          <w:rFonts w:asciiTheme="minorBidi" w:hAnsiTheme="minorBidi"/>
          <w:b/>
          <w:sz w:val="28"/>
          <w:szCs w:val="28"/>
          <w:lang w:val="es-ES" w:eastAsia="en-GB"/>
        </w:rPr>
        <w:t xml:space="preserve">/ </w:t>
      </w:r>
      <w:proofErr w:type="spellStart"/>
      <w:r w:rsidRPr="00E87E0A">
        <w:rPr>
          <w:rFonts w:asciiTheme="minorBidi" w:hAnsiTheme="minorBidi"/>
          <w:b/>
          <w:color w:val="2F5496" w:themeColor="accent1" w:themeShade="BF"/>
          <w:sz w:val="28"/>
          <w:szCs w:val="28"/>
          <w:lang w:val="es-ES" w:eastAsia="en-GB"/>
        </w:rPr>
        <w:t>Timetable</w:t>
      </w:r>
      <w:proofErr w:type="spellEnd"/>
      <w:r w:rsidRPr="00E87E0A">
        <w:rPr>
          <w:rFonts w:asciiTheme="minorBidi" w:hAnsiTheme="minorBidi"/>
          <w:b/>
          <w:color w:val="2F5496" w:themeColor="accent1" w:themeShade="BF"/>
          <w:sz w:val="28"/>
          <w:szCs w:val="28"/>
          <w:lang w:val="es-ES" w:eastAsia="en-GB"/>
        </w:rPr>
        <w:t xml:space="preserve"> ……………………………………</w:t>
      </w:r>
      <w:r w:rsidR="0079574E" w:rsidRPr="00E87E0A">
        <w:rPr>
          <w:rFonts w:asciiTheme="minorBidi" w:hAnsiTheme="minorBidi"/>
          <w:b/>
          <w:color w:val="2F5496" w:themeColor="accent1" w:themeShade="BF"/>
          <w:sz w:val="28"/>
          <w:szCs w:val="28"/>
          <w:lang w:val="es-ES" w:eastAsia="en-GB"/>
        </w:rPr>
        <w:t>……</w:t>
      </w:r>
      <w:r w:rsidR="00D96F45" w:rsidRPr="00E87E0A">
        <w:rPr>
          <w:rFonts w:asciiTheme="minorBidi" w:hAnsiTheme="minorBidi"/>
          <w:b/>
          <w:color w:val="2F5496" w:themeColor="accent1" w:themeShade="BF"/>
          <w:sz w:val="28"/>
          <w:szCs w:val="28"/>
          <w:lang w:val="es-ES" w:eastAsia="en-GB"/>
        </w:rPr>
        <w:t>..</w:t>
      </w:r>
      <w:r w:rsidR="0079574E" w:rsidRPr="00E87E0A">
        <w:rPr>
          <w:rFonts w:asciiTheme="minorBidi" w:hAnsiTheme="minorBidi"/>
          <w:b/>
          <w:color w:val="2F5496" w:themeColor="accent1" w:themeShade="BF"/>
          <w:sz w:val="28"/>
          <w:szCs w:val="28"/>
          <w:lang w:val="es-ES" w:eastAsia="en-GB"/>
        </w:rPr>
        <w:t>….</w:t>
      </w:r>
      <w:r w:rsidR="003248AD" w:rsidRPr="00E87E0A">
        <w:rPr>
          <w:rFonts w:asciiTheme="minorBidi" w:hAnsiTheme="minorBidi"/>
          <w:b/>
          <w:color w:val="2F5496" w:themeColor="accent1" w:themeShade="BF"/>
          <w:sz w:val="28"/>
          <w:szCs w:val="28"/>
          <w:lang w:val="es-ES" w:eastAsia="en-GB"/>
        </w:rPr>
        <w:t>.</w:t>
      </w:r>
      <w:r w:rsidRPr="00E87E0A">
        <w:rPr>
          <w:rFonts w:asciiTheme="minorBidi" w:hAnsiTheme="minorBidi"/>
          <w:b/>
          <w:color w:val="2F5496" w:themeColor="accent1" w:themeShade="BF"/>
          <w:sz w:val="28"/>
          <w:szCs w:val="28"/>
          <w:lang w:val="es-ES" w:eastAsia="en-GB"/>
        </w:rPr>
        <w:t xml:space="preserve"> </w:t>
      </w:r>
      <w:r w:rsidR="0079574E" w:rsidRPr="00E87E0A">
        <w:rPr>
          <w:rFonts w:asciiTheme="minorBidi" w:hAnsiTheme="minorBidi"/>
          <w:b/>
          <w:color w:val="2F5496" w:themeColor="accent1" w:themeShade="BF"/>
          <w:sz w:val="28"/>
          <w:szCs w:val="28"/>
          <w:lang w:val="es-ES" w:eastAsia="en-GB"/>
        </w:rPr>
        <w:t>3</w:t>
      </w:r>
    </w:p>
    <w:p w14:paraId="0B1BD607" w14:textId="03108781" w:rsidR="0079574E" w:rsidRPr="00E87E0A" w:rsidRDefault="0079574E" w:rsidP="0079574E">
      <w:pPr>
        <w:spacing w:after="0" w:line="600" w:lineRule="auto"/>
        <w:rPr>
          <w:rFonts w:asciiTheme="minorBidi" w:eastAsia="Times New Roman" w:hAnsiTheme="minorBidi"/>
          <w:b/>
          <w:sz w:val="28"/>
          <w:szCs w:val="28"/>
          <w:lang w:val="es-ES" w:eastAsia="en-GB"/>
        </w:rPr>
      </w:pPr>
      <w:proofErr w:type="spellStart"/>
      <w:r w:rsidRPr="00E87E0A">
        <w:rPr>
          <w:rFonts w:asciiTheme="minorBidi" w:eastAsia="Times New Roman" w:hAnsiTheme="minorBidi"/>
          <w:b/>
          <w:sz w:val="28"/>
          <w:szCs w:val="28"/>
          <w:lang w:val="es-ES" w:eastAsia="en-GB"/>
        </w:rPr>
        <w:t>Amserlen</w:t>
      </w:r>
      <w:proofErr w:type="spellEnd"/>
      <w:r w:rsidRPr="00E87E0A">
        <w:rPr>
          <w:rFonts w:asciiTheme="minorBidi" w:eastAsia="Times New Roman" w:hAnsiTheme="minorBidi"/>
          <w:b/>
          <w:sz w:val="28"/>
          <w:szCs w:val="28"/>
          <w:lang w:val="es-ES" w:eastAsia="en-GB"/>
        </w:rPr>
        <w:t xml:space="preserve"> </w:t>
      </w:r>
      <w:proofErr w:type="spellStart"/>
      <w:r w:rsidRPr="00E87E0A">
        <w:rPr>
          <w:rFonts w:asciiTheme="minorBidi" w:eastAsia="Times New Roman" w:hAnsiTheme="minorBidi"/>
          <w:b/>
          <w:sz w:val="28"/>
          <w:szCs w:val="28"/>
          <w:lang w:val="es-ES" w:eastAsia="en-GB"/>
        </w:rPr>
        <w:t>Asesu</w:t>
      </w:r>
      <w:proofErr w:type="spellEnd"/>
      <w:r w:rsidRPr="00E87E0A">
        <w:rPr>
          <w:rFonts w:asciiTheme="minorBidi" w:eastAsia="Times New Roman" w:hAnsiTheme="minorBidi"/>
          <w:b/>
          <w:sz w:val="28"/>
          <w:szCs w:val="28"/>
          <w:lang w:val="es-ES" w:eastAsia="en-GB"/>
        </w:rPr>
        <w:t xml:space="preserve"> / </w:t>
      </w:r>
      <w:proofErr w:type="spellStart"/>
      <w:r w:rsidR="00534117" w:rsidRPr="00E87E0A">
        <w:rPr>
          <w:rFonts w:asciiTheme="minorBidi" w:eastAsia="Times New Roman" w:hAnsiTheme="minorBidi"/>
          <w:b/>
          <w:color w:val="2F5496" w:themeColor="accent1" w:themeShade="BF"/>
          <w:sz w:val="28"/>
          <w:szCs w:val="28"/>
          <w:lang w:val="es-ES" w:eastAsia="en-GB"/>
        </w:rPr>
        <w:t>Assessment</w:t>
      </w:r>
      <w:proofErr w:type="spellEnd"/>
      <w:r w:rsidRPr="00E87E0A">
        <w:rPr>
          <w:rFonts w:asciiTheme="minorBidi" w:eastAsia="Times New Roman" w:hAnsiTheme="minorBidi"/>
          <w:b/>
          <w:color w:val="2F5496" w:themeColor="accent1" w:themeShade="BF"/>
          <w:sz w:val="28"/>
          <w:szCs w:val="28"/>
          <w:lang w:val="es-ES" w:eastAsia="en-GB"/>
        </w:rPr>
        <w:t xml:space="preserve"> </w:t>
      </w:r>
      <w:proofErr w:type="spellStart"/>
      <w:r w:rsidRPr="00E87E0A">
        <w:rPr>
          <w:rFonts w:asciiTheme="minorBidi" w:eastAsia="Times New Roman" w:hAnsiTheme="minorBidi"/>
          <w:b/>
          <w:color w:val="2F5496" w:themeColor="accent1" w:themeShade="BF"/>
          <w:sz w:val="28"/>
          <w:szCs w:val="28"/>
          <w:lang w:val="es-ES" w:eastAsia="en-GB"/>
        </w:rPr>
        <w:t>timetable</w:t>
      </w:r>
      <w:proofErr w:type="spellEnd"/>
      <w:r w:rsidRPr="00E87E0A">
        <w:rPr>
          <w:rFonts w:asciiTheme="minorBidi" w:eastAsia="Times New Roman" w:hAnsiTheme="minorBidi"/>
          <w:b/>
          <w:color w:val="2F5496" w:themeColor="accent1" w:themeShade="BF"/>
          <w:sz w:val="28"/>
          <w:szCs w:val="28"/>
          <w:lang w:val="es-ES" w:eastAsia="en-GB"/>
        </w:rPr>
        <w:t>……………………</w:t>
      </w:r>
      <w:r w:rsidR="003248AD" w:rsidRPr="00E87E0A">
        <w:rPr>
          <w:rFonts w:asciiTheme="minorBidi" w:eastAsia="Times New Roman" w:hAnsiTheme="minorBidi"/>
          <w:b/>
          <w:color w:val="2F5496" w:themeColor="accent1" w:themeShade="BF"/>
          <w:sz w:val="28"/>
          <w:szCs w:val="28"/>
          <w:lang w:val="es-ES" w:eastAsia="en-GB"/>
        </w:rPr>
        <w:t xml:space="preserve">…. </w:t>
      </w:r>
      <w:r w:rsidR="004870DF">
        <w:rPr>
          <w:rFonts w:asciiTheme="minorBidi" w:eastAsia="Times New Roman" w:hAnsiTheme="minorBidi"/>
          <w:b/>
          <w:color w:val="2F5496" w:themeColor="accent1" w:themeShade="BF"/>
          <w:sz w:val="28"/>
          <w:szCs w:val="28"/>
          <w:lang w:val="es-ES" w:eastAsia="en-GB"/>
        </w:rPr>
        <w:t>4</w:t>
      </w:r>
    </w:p>
    <w:p w14:paraId="30CD61FE" w14:textId="0145AB0D" w:rsidR="00944F68" w:rsidRPr="00E87E0A" w:rsidRDefault="00944F68" w:rsidP="00944F68">
      <w:pPr>
        <w:spacing w:after="0" w:line="600" w:lineRule="auto"/>
        <w:ind w:firstLine="720"/>
        <w:rPr>
          <w:rFonts w:asciiTheme="minorBidi" w:eastAsia="Times New Roman" w:hAnsiTheme="minorBidi"/>
          <w:b/>
          <w:sz w:val="32"/>
          <w:szCs w:val="32"/>
          <w:lang w:val="es-ES" w:eastAsia="en-GB"/>
        </w:rPr>
      </w:pPr>
      <w:proofErr w:type="spellStart"/>
      <w:r w:rsidRPr="00E87E0A">
        <w:rPr>
          <w:rFonts w:asciiTheme="minorBidi" w:eastAsia="Times New Roman" w:hAnsiTheme="minorBidi"/>
          <w:b/>
          <w:sz w:val="32"/>
          <w:szCs w:val="32"/>
          <w:lang w:val="es-ES" w:eastAsia="en-GB"/>
        </w:rPr>
        <w:t>Cymraeg</w:t>
      </w:r>
      <w:proofErr w:type="spellEnd"/>
    </w:p>
    <w:p w14:paraId="52351066" w14:textId="23F3D763" w:rsidR="00944F68" w:rsidRPr="00E87E0A" w:rsidRDefault="00944F68" w:rsidP="00944F68">
      <w:pPr>
        <w:spacing w:after="0" w:line="600" w:lineRule="auto"/>
        <w:rPr>
          <w:rFonts w:asciiTheme="minorBidi" w:eastAsia="Times New Roman" w:hAnsiTheme="minorBidi"/>
          <w:b/>
          <w:sz w:val="28"/>
          <w:szCs w:val="28"/>
          <w:lang w:val="es-ES" w:eastAsia="en-GB"/>
        </w:rPr>
      </w:pPr>
      <w:proofErr w:type="spellStart"/>
      <w:r w:rsidRPr="00E87E0A">
        <w:rPr>
          <w:rFonts w:asciiTheme="minorBidi" w:eastAsia="Times New Roman" w:hAnsiTheme="minorBidi"/>
          <w:b/>
          <w:sz w:val="28"/>
          <w:szCs w:val="28"/>
          <w:lang w:val="es-ES" w:eastAsia="en-GB"/>
        </w:rPr>
        <w:t>Trosolwg</w:t>
      </w:r>
      <w:proofErr w:type="spellEnd"/>
      <w:r w:rsidRPr="00E87E0A">
        <w:rPr>
          <w:rFonts w:asciiTheme="minorBidi" w:eastAsia="Times New Roman" w:hAnsiTheme="minorBidi"/>
          <w:b/>
          <w:sz w:val="28"/>
          <w:szCs w:val="28"/>
          <w:lang w:val="es-ES" w:eastAsia="en-GB"/>
        </w:rPr>
        <w:t xml:space="preserve"> y </w:t>
      </w:r>
      <w:proofErr w:type="spellStart"/>
      <w:r w:rsidRPr="00E87E0A">
        <w:rPr>
          <w:rFonts w:asciiTheme="minorBidi" w:eastAsia="Times New Roman" w:hAnsiTheme="minorBidi"/>
          <w:b/>
          <w:sz w:val="28"/>
          <w:szCs w:val="28"/>
          <w:lang w:val="es-ES" w:eastAsia="en-GB"/>
        </w:rPr>
        <w:t>Modiwl</w:t>
      </w:r>
      <w:proofErr w:type="spellEnd"/>
      <w:r w:rsidRPr="00E87E0A">
        <w:rPr>
          <w:rFonts w:asciiTheme="minorBidi" w:eastAsia="Times New Roman" w:hAnsiTheme="minorBidi"/>
          <w:b/>
          <w:sz w:val="28"/>
          <w:szCs w:val="28"/>
          <w:lang w:val="es-ES" w:eastAsia="en-GB"/>
        </w:rPr>
        <w:t xml:space="preserve">…………………………………………………. </w:t>
      </w:r>
      <w:r w:rsidR="004870DF">
        <w:rPr>
          <w:rFonts w:asciiTheme="minorBidi" w:eastAsia="Times New Roman" w:hAnsiTheme="minorBidi"/>
          <w:b/>
          <w:sz w:val="28"/>
          <w:szCs w:val="28"/>
          <w:lang w:val="es-ES" w:eastAsia="en-GB"/>
        </w:rPr>
        <w:t>5</w:t>
      </w:r>
      <w:r w:rsidR="00E63359">
        <w:rPr>
          <w:rFonts w:asciiTheme="minorBidi" w:eastAsia="Times New Roman" w:hAnsiTheme="minorBidi"/>
          <w:b/>
          <w:sz w:val="28"/>
          <w:szCs w:val="28"/>
          <w:lang w:val="es-ES" w:eastAsia="en-GB"/>
        </w:rPr>
        <w:t>-</w:t>
      </w:r>
      <w:r w:rsidR="008748BE">
        <w:rPr>
          <w:rFonts w:asciiTheme="minorBidi" w:eastAsia="Times New Roman" w:hAnsiTheme="minorBidi"/>
          <w:b/>
          <w:sz w:val="28"/>
          <w:szCs w:val="28"/>
          <w:lang w:val="es-ES" w:eastAsia="en-GB"/>
        </w:rPr>
        <w:t>8</w:t>
      </w:r>
    </w:p>
    <w:p w14:paraId="58C3006B" w14:textId="0BF2AFE4" w:rsidR="00944F68" w:rsidRPr="00F25B6C" w:rsidRDefault="00944F68" w:rsidP="00944F68">
      <w:pPr>
        <w:spacing w:after="0" w:line="600" w:lineRule="auto"/>
        <w:rPr>
          <w:rFonts w:asciiTheme="minorBidi" w:eastAsia="Times New Roman" w:hAnsiTheme="minorBidi"/>
          <w:b/>
          <w:color w:val="2F5496" w:themeColor="accent1" w:themeShade="BF"/>
          <w:sz w:val="28"/>
          <w:szCs w:val="28"/>
          <w:lang w:eastAsia="en-GB"/>
        </w:rPr>
      </w:pPr>
      <w:bookmarkStart w:id="0" w:name="_Hlk102737735"/>
      <w:proofErr w:type="spellStart"/>
      <w:r w:rsidRPr="00E87E0A">
        <w:rPr>
          <w:rFonts w:asciiTheme="minorBidi" w:eastAsia="Times New Roman" w:hAnsiTheme="minorBidi"/>
          <w:b/>
          <w:sz w:val="28"/>
          <w:szCs w:val="28"/>
          <w:lang w:val="es-ES" w:eastAsia="en-GB"/>
        </w:rPr>
        <w:t>Manylion</w:t>
      </w:r>
      <w:proofErr w:type="spellEnd"/>
      <w:r w:rsidRPr="00E87E0A">
        <w:rPr>
          <w:rFonts w:asciiTheme="minorBidi" w:eastAsia="Times New Roman" w:hAnsiTheme="minorBidi"/>
          <w:b/>
          <w:sz w:val="28"/>
          <w:szCs w:val="28"/>
          <w:lang w:val="es-ES" w:eastAsia="en-GB"/>
        </w:rPr>
        <w:t xml:space="preserve"> </w:t>
      </w:r>
      <w:proofErr w:type="spellStart"/>
      <w:r w:rsidRPr="00E87E0A">
        <w:rPr>
          <w:rFonts w:asciiTheme="minorBidi" w:eastAsia="Times New Roman" w:hAnsiTheme="minorBidi"/>
          <w:b/>
          <w:sz w:val="28"/>
          <w:szCs w:val="28"/>
          <w:lang w:val="es-ES" w:eastAsia="en-GB"/>
        </w:rPr>
        <w:t>Asesu</w:t>
      </w:r>
      <w:bookmarkEnd w:id="0"/>
      <w:proofErr w:type="spellEnd"/>
      <w:r w:rsidRPr="00E87E0A">
        <w:rPr>
          <w:rFonts w:asciiTheme="minorBidi" w:eastAsia="Times New Roman" w:hAnsiTheme="minorBidi"/>
          <w:b/>
          <w:sz w:val="28"/>
          <w:szCs w:val="28"/>
          <w:lang w:val="es-ES" w:eastAsia="en-GB"/>
        </w:rPr>
        <w:t xml:space="preserve">……………………………………………………... </w:t>
      </w:r>
      <w:r w:rsidR="004870DF" w:rsidRPr="00F25B6C">
        <w:rPr>
          <w:rFonts w:asciiTheme="minorBidi" w:eastAsia="Times New Roman" w:hAnsiTheme="minorBidi"/>
          <w:b/>
          <w:sz w:val="28"/>
          <w:szCs w:val="28"/>
          <w:lang w:eastAsia="en-GB"/>
        </w:rPr>
        <w:t>9</w:t>
      </w:r>
      <w:r w:rsidR="00E63359" w:rsidRPr="00F25B6C">
        <w:rPr>
          <w:rFonts w:asciiTheme="minorBidi" w:eastAsia="Times New Roman" w:hAnsiTheme="minorBidi"/>
          <w:b/>
          <w:sz w:val="28"/>
          <w:szCs w:val="28"/>
          <w:lang w:eastAsia="en-GB"/>
        </w:rPr>
        <w:t>-1</w:t>
      </w:r>
      <w:r w:rsidR="004870DF" w:rsidRPr="00F25B6C">
        <w:rPr>
          <w:rFonts w:asciiTheme="minorBidi" w:eastAsia="Times New Roman" w:hAnsiTheme="minorBidi"/>
          <w:b/>
          <w:sz w:val="28"/>
          <w:szCs w:val="28"/>
          <w:lang w:eastAsia="en-GB"/>
        </w:rPr>
        <w:t>8</w:t>
      </w:r>
    </w:p>
    <w:p w14:paraId="4BF3E57B" w14:textId="77777777" w:rsidR="00944F68" w:rsidRDefault="00944F68" w:rsidP="00944F68">
      <w:pPr>
        <w:spacing w:after="0" w:line="600" w:lineRule="auto"/>
        <w:rPr>
          <w:rFonts w:asciiTheme="minorBidi" w:eastAsia="Times New Roman" w:hAnsiTheme="minorBidi"/>
          <w:b/>
          <w:color w:val="2F5496" w:themeColor="accent1" w:themeShade="BF"/>
          <w:sz w:val="28"/>
          <w:szCs w:val="28"/>
          <w:lang w:eastAsia="en-GB"/>
        </w:rPr>
      </w:pPr>
      <w:r w:rsidRPr="00F25B6C">
        <w:rPr>
          <w:rFonts w:asciiTheme="minorBidi" w:eastAsia="Times New Roman" w:hAnsiTheme="minorBidi"/>
          <w:b/>
          <w:color w:val="2F5496" w:themeColor="accent1" w:themeShade="BF"/>
          <w:sz w:val="28"/>
          <w:szCs w:val="28"/>
          <w:lang w:eastAsia="en-GB"/>
        </w:rPr>
        <w:tab/>
      </w:r>
      <w:r w:rsidRPr="002E2BF7">
        <w:rPr>
          <w:rFonts w:asciiTheme="minorBidi" w:eastAsia="Times New Roman" w:hAnsiTheme="minorBidi"/>
          <w:b/>
          <w:color w:val="2F5496" w:themeColor="accent1" w:themeShade="BF"/>
          <w:sz w:val="32"/>
          <w:szCs w:val="32"/>
          <w:lang w:eastAsia="en-GB"/>
        </w:rPr>
        <w:t>English</w:t>
      </w:r>
    </w:p>
    <w:p w14:paraId="66B78D00" w14:textId="4B614A53" w:rsidR="00944F68" w:rsidRDefault="00944F68" w:rsidP="00944F68">
      <w:pPr>
        <w:spacing w:after="0" w:line="600" w:lineRule="auto"/>
        <w:rPr>
          <w:rFonts w:asciiTheme="minorBidi" w:eastAsia="Times New Roman" w:hAnsiTheme="minorBidi"/>
          <w:b/>
          <w:color w:val="2F5496" w:themeColor="accent1" w:themeShade="BF"/>
          <w:sz w:val="28"/>
          <w:szCs w:val="28"/>
          <w:lang w:eastAsia="en-GB"/>
        </w:rPr>
      </w:pPr>
      <w:r w:rsidRPr="005E6E8D">
        <w:rPr>
          <w:rFonts w:asciiTheme="minorBidi" w:eastAsia="Times New Roman" w:hAnsiTheme="minorBidi"/>
          <w:b/>
          <w:color w:val="2F5496" w:themeColor="accent1" w:themeShade="BF"/>
          <w:sz w:val="28"/>
          <w:szCs w:val="28"/>
          <w:lang w:eastAsia="en-GB"/>
        </w:rPr>
        <w:t>Module Overview…………………………</w:t>
      </w:r>
      <w:r>
        <w:rPr>
          <w:rFonts w:asciiTheme="minorBidi" w:eastAsia="Times New Roman" w:hAnsiTheme="minorBidi"/>
          <w:b/>
          <w:color w:val="2F5496" w:themeColor="accent1" w:themeShade="BF"/>
          <w:sz w:val="28"/>
          <w:szCs w:val="28"/>
          <w:lang w:eastAsia="en-GB"/>
        </w:rPr>
        <w:t xml:space="preserve">…………………………. </w:t>
      </w:r>
      <w:r w:rsidR="00E61866">
        <w:rPr>
          <w:rFonts w:asciiTheme="minorBidi" w:eastAsia="Times New Roman" w:hAnsiTheme="minorBidi"/>
          <w:b/>
          <w:color w:val="2F5496" w:themeColor="accent1" w:themeShade="BF"/>
          <w:sz w:val="28"/>
          <w:szCs w:val="28"/>
          <w:lang w:eastAsia="en-GB"/>
        </w:rPr>
        <w:t>1</w:t>
      </w:r>
      <w:r w:rsidR="004870DF">
        <w:rPr>
          <w:rFonts w:asciiTheme="minorBidi" w:eastAsia="Times New Roman" w:hAnsiTheme="minorBidi"/>
          <w:b/>
          <w:color w:val="2F5496" w:themeColor="accent1" w:themeShade="BF"/>
          <w:sz w:val="28"/>
          <w:szCs w:val="28"/>
          <w:lang w:eastAsia="en-GB"/>
        </w:rPr>
        <w:t>9</w:t>
      </w:r>
      <w:r w:rsidR="00C160ED">
        <w:rPr>
          <w:rFonts w:asciiTheme="minorBidi" w:eastAsia="Times New Roman" w:hAnsiTheme="minorBidi"/>
          <w:b/>
          <w:color w:val="2F5496" w:themeColor="accent1" w:themeShade="BF"/>
          <w:sz w:val="28"/>
          <w:szCs w:val="28"/>
          <w:lang w:eastAsia="en-GB"/>
        </w:rPr>
        <w:t>-</w:t>
      </w:r>
      <w:r w:rsidR="004870DF">
        <w:rPr>
          <w:rFonts w:asciiTheme="minorBidi" w:eastAsia="Times New Roman" w:hAnsiTheme="minorBidi"/>
          <w:b/>
          <w:color w:val="2F5496" w:themeColor="accent1" w:themeShade="BF"/>
          <w:sz w:val="28"/>
          <w:szCs w:val="28"/>
          <w:lang w:eastAsia="en-GB"/>
        </w:rPr>
        <w:t>21</w:t>
      </w:r>
    </w:p>
    <w:p w14:paraId="2AA939BA" w14:textId="0D05985A" w:rsidR="00944F68" w:rsidRPr="0079574E" w:rsidRDefault="00944F68" w:rsidP="00944F68">
      <w:pPr>
        <w:spacing w:after="0" w:line="600" w:lineRule="auto"/>
        <w:rPr>
          <w:rFonts w:asciiTheme="minorBidi" w:eastAsia="Times New Roman" w:hAnsiTheme="minorBidi"/>
          <w:b/>
          <w:color w:val="2F5496" w:themeColor="accent1" w:themeShade="BF"/>
          <w:sz w:val="28"/>
          <w:szCs w:val="28"/>
          <w:lang w:eastAsia="en-GB"/>
        </w:rPr>
      </w:pPr>
      <w:r w:rsidRPr="005E6E8D">
        <w:rPr>
          <w:rFonts w:asciiTheme="minorBidi" w:eastAsia="Times New Roman" w:hAnsiTheme="minorBidi"/>
          <w:b/>
          <w:color w:val="2F5496" w:themeColor="accent1" w:themeShade="BF"/>
          <w:sz w:val="28"/>
          <w:szCs w:val="28"/>
          <w:lang w:eastAsia="en-GB"/>
        </w:rPr>
        <w:t>Assessment Information……………………</w:t>
      </w:r>
      <w:r>
        <w:rPr>
          <w:rFonts w:asciiTheme="minorBidi" w:eastAsia="Times New Roman" w:hAnsiTheme="minorBidi"/>
          <w:b/>
          <w:color w:val="2F5496" w:themeColor="accent1" w:themeShade="BF"/>
          <w:sz w:val="28"/>
          <w:szCs w:val="28"/>
          <w:lang w:eastAsia="en-GB"/>
        </w:rPr>
        <w:t xml:space="preserve">……………………… </w:t>
      </w:r>
      <w:r w:rsidR="00E61866">
        <w:rPr>
          <w:rFonts w:asciiTheme="minorBidi" w:eastAsia="Times New Roman" w:hAnsiTheme="minorBidi"/>
          <w:b/>
          <w:color w:val="2F5496" w:themeColor="accent1" w:themeShade="BF"/>
          <w:sz w:val="28"/>
          <w:szCs w:val="28"/>
          <w:lang w:eastAsia="en-GB"/>
        </w:rPr>
        <w:t>20</w:t>
      </w:r>
      <w:r w:rsidR="008748BE">
        <w:rPr>
          <w:rFonts w:asciiTheme="minorBidi" w:eastAsia="Times New Roman" w:hAnsiTheme="minorBidi"/>
          <w:b/>
          <w:color w:val="2F5496" w:themeColor="accent1" w:themeShade="BF"/>
          <w:sz w:val="28"/>
          <w:szCs w:val="28"/>
          <w:lang w:eastAsia="en-GB"/>
        </w:rPr>
        <w:t>-30</w:t>
      </w:r>
    </w:p>
    <w:p w14:paraId="1801EDEC" w14:textId="076A128E" w:rsidR="00ED30D6" w:rsidRPr="00613E21" w:rsidRDefault="00ED30D6" w:rsidP="00ED30D6">
      <w:pPr>
        <w:spacing w:after="0" w:line="276" w:lineRule="auto"/>
        <w:rPr>
          <w:rFonts w:asciiTheme="minorBidi" w:eastAsia="Times New Roman" w:hAnsiTheme="minorBidi"/>
          <w:b/>
          <w:color w:val="FF0000"/>
          <w:sz w:val="28"/>
          <w:szCs w:val="28"/>
          <w:lang w:eastAsia="en-GB"/>
        </w:rPr>
      </w:pPr>
      <w:r>
        <w:rPr>
          <w:rFonts w:ascii="Arial" w:hAnsi="Arial" w:cs="Arial"/>
          <w:b/>
        </w:rPr>
        <w:tab/>
      </w:r>
    </w:p>
    <w:tbl>
      <w:tblPr>
        <w:tblStyle w:val="TableGrid"/>
        <w:tblW w:w="9067" w:type="dxa"/>
        <w:tblLook w:val="04A0" w:firstRow="1" w:lastRow="0" w:firstColumn="1" w:lastColumn="0" w:noHBand="0" w:noVBand="1"/>
      </w:tblPr>
      <w:tblGrid>
        <w:gridCol w:w="2405"/>
        <w:gridCol w:w="6662"/>
      </w:tblGrid>
      <w:tr w:rsidR="00ED30D6" w14:paraId="3F8787C0" w14:textId="77777777" w:rsidTr="000D5FF9">
        <w:tc>
          <w:tcPr>
            <w:tcW w:w="2405" w:type="dxa"/>
          </w:tcPr>
          <w:p w14:paraId="0F9F13E1" w14:textId="76DD3596"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COD Y MODIWL</w:t>
            </w:r>
          </w:p>
        </w:tc>
        <w:tc>
          <w:tcPr>
            <w:tcW w:w="6662" w:type="dxa"/>
          </w:tcPr>
          <w:p w14:paraId="64CA4A0B" w14:textId="129A2071" w:rsidR="00ED30D6" w:rsidRPr="00ED30D6" w:rsidRDefault="000D5FF9" w:rsidP="00ED30D6">
            <w:pPr>
              <w:spacing w:line="276" w:lineRule="auto"/>
              <w:rPr>
                <w:rFonts w:asciiTheme="minorBidi" w:eastAsia="Times New Roman" w:hAnsiTheme="minorBidi"/>
                <w:b/>
                <w:sz w:val="24"/>
                <w:szCs w:val="24"/>
                <w:lang w:eastAsia="en-GB"/>
              </w:rPr>
            </w:pPr>
            <w:r>
              <w:rPr>
                <w:rFonts w:asciiTheme="minorBidi" w:eastAsia="Times New Roman" w:hAnsiTheme="minorBidi"/>
                <w:b/>
                <w:sz w:val="24"/>
                <w:szCs w:val="24"/>
                <w:lang w:eastAsia="en-GB"/>
              </w:rPr>
              <w:t>ECEY</w:t>
            </w:r>
            <w:r w:rsidR="00C65E60">
              <w:rPr>
                <w:rFonts w:asciiTheme="minorBidi" w:eastAsia="Times New Roman" w:hAnsiTheme="minorBidi"/>
                <w:b/>
                <w:sz w:val="24"/>
                <w:szCs w:val="24"/>
                <w:lang w:eastAsia="en-GB"/>
              </w:rPr>
              <w:t>6011C</w:t>
            </w:r>
          </w:p>
        </w:tc>
      </w:tr>
      <w:tr w:rsidR="00ED30D6" w14:paraId="0879DB62" w14:textId="77777777" w:rsidTr="000D5FF9">
        <w:tc>
          <w:tcPr>
            <w:tcW w:w="2405" w:type="dxa"/>
          </w:tcPr>
          <w:p w14:paraId="4D6F9EFA" w14:textId="2D27C3E8"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TEITL</w:t>
            </w:r>
          </w:p>
        </w:tc>
        <w:tc>
          <w:tcPr>
            <w:tcW w:w="6662" w:type="dxa"/>
          </w:tcPr>
          <w:p w14:paraId="4E32A893" w14:textId="291AE33F" w:rsidR="00ED30D6" w:rsidRPr="00ED30D6" w:rsidRDefault="00C65E60" w:rsidP="00C65E60">
            <w:pPr>
              <w:overflowPunct w:val="0"/>
              <w:autoSpaceDE w:val="0"/>
              <w:autoSpaceDN w:val="0"/>
              <w:adjustRightInd w:val="0"/>
              <w:spacing w:line="276" w:lineRule="auto"/>
              <w:jc w:val="center"/>
              <w:textAlignment w:val="baseline"/>
              <w:rPr>
                <w:rFonts w:asciiTheme="minorBidi" w:eastAsia="Times New Roman" w:hAnsiTheme="minorBidi"/>
                <w:b/>
                <w:sz w:val="24"/>
                <w:szCs w:val="24"/>
                <w:lang w:eastAsia="en-GB"/>
              </w:rPr>
            </w:pPr>
            <w:proofErr w:type="spellStart"/>
            <w:r w:rsidRPr="00C65E60">
              <w:rPr>
                <w:rFonts w:asciiTheme="minorBidi" w:eastAsia="Times New Roman" w:hAnsiTheme="minorBidi"/>
                <w:b/>
                <w:sz w:val="24"/>
                <w:szCs w:val="24"/>
                <w:lang w:eastAsia="en-GB"/>
              </w:rPr>
              <w:t>Arweinyddiaeth</w:t>
            </w:r>
            <w:proofErr w:type="spellEnd"/>
            <w:r w:rsidRPr="00C65E60">
              <w:rPr>
                <w:rFonts w:asciiTheme="minorBidi" w:eastAsia="Times New Roman" w:hAnsiTheme="minorBidi"/>
                <w:b/>
                <w:sz w:val="24"/>
                <w:szCs w:val="24"/>
                <w:lang w:eastAsia="en-GB"/>
              </w:rPr>
              <w:t xml:space="preserve"> a </w:t>
            </w:r>
            <w:proofErr w:type="spellStart"/>
            <w:r w:rsidRPr="00C65E60">
              <w:rPr>
                <w:rFonts w:asciiTheme="minorBidi" w:eastAsia="Times New Roman" w:hAnsiTheme="minorBidi"/>
                <w:b/>
                <w:sz w:val="24"/>
                <w:szCs w:val="24"/>
                <w:lang w:eastAsia="en-GB"/>
              </w:rPr>
              <w:t>Rheolaeth</w:t>
            </w:r>
            <w:proofErr w:type="spellEnd"/>
            <w:r w:rsidRPr="00C65E60">
              <w:rPr>
                <w:rFonts w:asciiTheme="minorBidi" w:eastAsia="Times New Roman" w:hAnsiTheme="minorBidi"/>
                <w:b/>
                <w:sz w:val="24"/>
                <w:szCs w:val="24"/>
                <w:lang w:eastAsia="en-GB"/>
              </w:rPr>
              <w:t xml:space="preserve"> </w:t>
            </w:r>
            <w:proofErr w:type="spellStart"/>
            <w:r w:rsidRPr="00C65E60">
              <w:rPr>
                <w:rFonts w:asciiTheme="minorBidi" w:eastAsia="Times New Roman" w:hAnsiTheme="minorBidi"/>
                <w:b/>
                <w:sz w:val="24"/>
                <w:szCs w:val="24"/>
                <w:lang w:eastAsia="en-GB"/>
              </w:rPr>
              <w:t>ar</w:t>
            </w:r>
            <w:proofErr w:type="spellEnd"/>
            <w:r w:rsidRPr="00C65E60">
              <w:rPr>
                <w:rFonts w:asciiTheme="minorBidi" w:eastAsia="Times New Roman" w:hAnsiTheme="minorBidi"/>
                <w:b/>
                <w:sz w:val="24"/>
                <w:szCs w:val="24"/>
                <w:lang w:eastAsia="en-GB"/>
              </w:rPr>
              <w:t xml:space="preserve"> </w:t>
            </w:r>
            <w:proofErr w:type="spellStart"/>
            <w:r w:rsidRPr="00C65E60">
              <w:rPr>
                <w:rFonts w:asciiTheme="minorBidi" w:eastAsia="Times New Roman" w:hAnsiTheme="minorBidi"/>
                <w:b/>
                <w:sz w:val="24"/>
                <w:szCs w:val="24"/>
                <w:lang w:eastAsia="en-GB"/>
              </w:rPr>
              <w:t>gyfer</w:t>
            </w:r>
            <w:proofErr w:type="spellEnd"/>
            <w:r w:rsidRPr="00C65E60">
              <w:rPr>
                <w:rFonts w:asciiTheme="minorBidi" w:eastAsia="Times New Roman" w:hAnsiTheme="minorBidi"/>
                <w:b/>
                <w:sz w:val="24"/>
                <w:szCs w:val="24"/>
                <w:lang w:eastAsia="en-GB"/>
              </w:rPr>
              <w:t xml:space="preserve"> </w:t>
            </w:r>
            <w:proofErr w:type="spellStart"/>
            <w:r w:rsidRPr="00C65E60">
              <w:rPr>
                <w:rFonts w:asciiTheme="minorBidi" w:eastAsia="Times New Roman" w:hAnsiTheme="minorBidi"/>
                <w:b/>
                <w:sz w:val="24"/>
                <w:szCs w:val="24"/>
                <w:lang w:eastAsia="en-GB"/>
              </w:rPr>
              <w:t>systemau</w:t>
            </w:r>
            <w:proofErr w:type="spellEnd"/>
            <w:r w:rsidRPr="00C65E60">
              <w:rPr>
                <w:rFonts w:asciiTheme="minorBidi" w:eastAsia="Times New Roman" w:hAnsiTheme="minorBidi"/>
                <w:b/>
                <w:sz w:val="24"/>
                <w:szCs w:val="24"/>
                <w:lang w:eastAsia="en-GB"/>
              </w:rPr>
              <w:t xml:space="preserve"> </w:t>
            </w:r>
            <w:proofErr w:type="spellStart"/>
            <w:r w:rsidRPr="00C65E60">
              <w:rPr>
                <w:rFonts w:asciiTheme="minorBidi" w:eastAsia="Times New Roman" w:hAnsiTheme="minorBidi"/>
                <w:b/>
                <w:sz w:val="24"/>
                <w:szCs w:val="24"/>
                <w:lang w:eastAsia="en-GB"/>
              </w:rPr>
              <w:t>ansawdd</w:t>
            </w:r>
            <w:proofErr w:type="spellEnd"/>
            <w:r w:rsidRPr="00C65E60">
              <w:rPr>
                <w:rFonts w:asciiTheme="minorBidi" w:eastAsia="Times New Roman" w:hAnsiTheme="minorBidi"/>
                <w:b/>
                <w:sz w:val="24"/>
                <w:szCs w:val="24"/>
                <w:lang w:eastAsia="en-GB"/>
              </w:rPr>
              <w:t xml:space="preserve"> </w:t>
            </w:r>
          </w:p>
        </w:tc>
      </w:tr>
      <w:tr w:rsidR="00ED30D6" w14:paraId="02BB444E" w14:textId="77777777" w:rsidTr="000D5FF9">
        <w:tc>
          <w:tcPr>
            <w:tcW w:w="2405" w:type="dxa"/>
          </w:tcPr>
          <w:p w14:paraId="45E1F91F" w14:textId="7DD6E19F"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LEFEL</w:t>
            </w:r>
          </w:p>
        </w:tc>
        <w:tc>
          <w:tcPr>
            <w:tcW w:w="6662" w:type="dxa"/>
          </w:tcPr>
          <w:p w14:paraId="091EEEC9" w14:textId="3DEB0E80" w:rsidR="00ED30D6" w:rsidRPr="00ED30D6" w:rsidRDefault="00C65E60" w:rsidP="00ED30D6">
            <w:pPr>
              <w:spacing w:line="276" w:lineRule="auto"/>
              <w:rPr>
                <w:rFonts w:asciiTheme="minorBidi" w:eastAsia="Times New Roman" w:hAnsiTheme="minorBidi"/>
                <w:b/>
                <w:sz w:val="24"/>
                <w:szCs w:val="24"/>
                <w:lang w:eastAsia="en-GB"/>
              </w:rPr>
            </w:pPr>
            <w:r>
              <w:rPr>
                <w:rFonts w:asciiTheme="minorBidi" w:eastAsia="Times New Roman" w:hAnsiTheme="minorBidi"/>
                <w:b/>
                <w:sz w:val="24"/>
                <w:szCs w:val="24"/>
                <w:lang w:eastAsia="en-GB"/>
              </w:rPr>
              <w:t>6</w:t>
            </w:r>
          </w:p>
        </w:tc>
      </w:tr>
      <w:tr w:rsidR="00ED30D6" w14:paraId="307469BB" w14:textId="77777777" w:rsidTr="000D5FF9">
        <w:tc>
          <w:tcPr>
            <w:tcW w:w="2405" w:type="dxa"/>
          </w:tcPr>
          <w:p w14:paraId="6538090D" w14:textId="594411A0"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CREDYDAU</w:t>
            </w:r>
          </w:p>
        </w:tc>
        <w:tc>
          <w:tcPr>
            <w:tcW w:w="6662" w:type="dxa"/>
          </w:tcPr>
          <w:p w14:paraId="31C011B7" w14:textId="00548ACA"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Theme="minorBidi" w:eastAsia="Times New Roman" w:hAnsiTheme="minorBidi"/>
                <w:b/>
                <w:sz w:val="24"/>
                <w:szCs w:val="24"/>
                <w:lang w:eastAsia="en-GB"/>
              </w:rPr>
              <w:t>20</w:t>
            </w:r>
          </w:p>
        </w:tc>
      </w:tr>
      <w:tr w:rsidR="00826AE3" w14:paraId="4B176FCC" w14:textId="77777777" w:rsidTr="000D5FF9">
        <w:tc>
          <w:tcPr>
            <w:tcW w:w="2405" w:type="dxa"/>
            <w:shd w:val="clear" w:color="auto" w:fill="auto"/>
          </w:tcPr>
          <w:p w14:paraId="5B0D1854" w14:textId="4F30DA39" w:rsidR="00826AE3" w:rsidRPr="00826AE3" w:rsidRDefault="00826AE3" w:rsidP="00826AE3">
            <w:pPr>
              <w:spacing w:line="276" w:lineRule="auto"/>
              <w:rPr>
                <w:rFonts w:ascii="Arial" w:hAnsi="Arial" w:cs="Arial"/>
                <w:b/>
                <w:bCs/>
                <w:sz w:val="24"/>
                <w:szCs w:val="24"/>
                <w:lang w:val="cy-GB"/>
              </w:rPr>
            </w:pPr>
            <w:r w:rsidRPr="00826AE3">
              <w:rPr>
                <w:rFonts w:ascii="Arial" w:hAnsi="Arial" w:cs="Arial"/>
                <w:b/>
                <w:bCs/>
                <w:sz w:val="24"/>
                <w:szCs w:val="24"/>
                <w:lang w:val="cy-GB"/>
              </w:rPr>
              <w:t>RHAGOFYNION</w:t>
            </w:r>
          </w:p>
        </w:tc>
        <w:tc>
          <w:tcPr>
            <w:tcW w:w="6662" w:type="dxa"/>
            <w:shd w:val="clear" w:color="auto" w:fill="auto"/>
          </w:tcPr>
          <w:p w14:paraId="206B2FDA" w14:textId="551A96F4" w:rsidR="00826AE3" w:rsidRPr="00826AE3" w:rsidRDefault="00826AE3" w:rsidP="00826AE3">
            <w:pPr>
              <w:spacing w:line="276" w:lineRule="auto"/>
              <w:rPr>
                <w:rFonts w:asciiTheme="minorBidi" w:eastAsia="Times New Roman" w:hAnsiTheme="minorBidi"/>
                <w:b/>
                <w:bCs/>
                <w:sz w:val="24"/>
                <w:szCs w:val="24"/>
                <w:lang w:eastAsia="en-GB"/>
              </w:rPr>
            </w:pPr>
            <w:r w:rsidRPr="00826AE3">
              <w:rPr>
                <w:rFonts w:ascii="Arial" w:hAnsi="Arial" w:cs="Arial"/>
                <w:b/>
                <w:bCs/>
                <w:sz w:val="24"/>
                <w:szCs w:val="24"/>
              </w:rPr>
              <w:t>Dim</w:t>
            </w:r>
          </w:p>
        </w:tc>
      </w:tr>
      <w:tr w:rsidR="00F96B06" w14:paraId="7C3F5A48" w14:textId="77777777" w:rsidTr="000D5FF9">
        <w:tc>
          <w:tcPr>
            <w:tcW w:w="2405" w:type="dxa"/>
            <w:shd w:val="clear" w:color="auto" w:fill="auto"/>
          </w:tcPr>
          <w:p w14:paraId="03C8005B" w14:textId="7A6D57EF" w:rsidR="00F96B06" w:rsidRPr="00826AE3" w:rsidRDefault="00F96B06" w:rsidP="00826AE3">
            <w:pPr>
              <w:spacing w:line="276" w:lineRule="auto"/>
              <w:rPr>
                <w:rFonts w:ascii="Arial" w:hAnsi="Arial" w:cs="Arial"/>
                <w:b/>
                <w:bCs/>
                <w:sz w:val="24"/>
                <w:szCs w:val="24"/>
                <w:lang w:val="cy-GB"/>
              </w:rPr>
            </w:pPr>
            <w:r>
              <w:rPr>
                <w:rFonts w:ascii="Arial" w:hAnsi="Arial" w:cs="Arial"/>
                <w:b/>
                <w:bCs/>
                <w:sz w:val="24"/>
                <w:szCs w:val="24"/>
                <w:lang w:val="cy-GB"/>
              </w:rPr>
              <w:t>DATE</w:t>
            </w:r>
          </w:p>
        </w:tc>
        <w:tc>
          <w:tcPr>
            <w:tcW w:w="6662" w:type="dxa"/>
            <w:shd w:val="clear" w:color="auto" w:fill="auto"/>
          </w:tcPr>
          <w:p w14:paraId="2AC254E3" w14:textId="77777777" w:rsidR="00F96B06" w:rsidRPr="00826AE3" w:rsidRDefault="00F96B06" w:rsidP="00826AE3">
            <w:pPr>
              <w:spacing w:line="276" w:lineRule="auto"/>
              <w:rPr>
                <w:rFonts w:ascii="Arial" w:hAnsi="Arial" w:cs="Arial"/>
                <w:b/>
                <w:bCs/>
                <w:sz w:val="24"/>
                <w:szCs w:val="24"/>
              </w:rPr>
            </w:pPr>
          </w:p>
        </w:tc>
      </w:tr>
    </w:tbl>
    <w:p w14:paraId="3A5A0AB5" w14:textId="77777777" w:rsidR="00613E21" w:rsidRPr="00613E21" w:rsidRDefault="00613E21" w:rsidP="00613E21">
      <w:pPr>
        <w:tabs>
          <w:tab w:val="left" w:pos="720"/>
          <w:tab w:val="left" w:pos="1440"/>
          <w:tab w:val="left" w:pos="2160"/>
          <w:tab w:val="left" w:pos="2880"/>
        </w:tabs>
        <w:spacing w:after="0" w:line="240" w:lineRule="auto"/>
        <w:ind w:left="3600" w:hanging="3600"/>
        <w:jc w:val="center"/>
        <w:rPr>
          <w:rFonts w:ascii="Times New Roman" w:eastAsia="Times New Roman" w:hAnsi="Times New Roman" w:cs="Times New Roman"/>
          <w:b/>
          <w:color w:val="000000"/>
          <w:sz w:val="28"/>
          <w:szCs w:val="28"/>
          <w:lang w:eastAsia="en-GB"/>
        </w:rPr>
      </w:pPr>
    </w:p>
    <w:tbl>
      <w:tblPr>
        <w:tblStyle w:val="TableGrid"/>
        <w:tblW w:w="9067" w:type="dxa"/>
        <w:tblLook w:val="04A0" w:firstRow="1" w:lastRow="0" w:firstColumn="1" w:lastColumn="0" w:noHBand="0" w:noVBand="1"/>
      </w:tblPr>
      <w:tblGrid>
        <w:gridCol w:w="2405"/>
        <w:gridCol w:w="6662"/>
      </w:tblGrid>
      <w:tr w:rsidR="00826AE3" w14:paraId="54F2A517" w14:textId="77777777" w:rsidTr="000D5FF9">
        <w:tc>
          <w:tcPr>
            <w:tcW w:w="2405" w:type="dxa"/>
          </w:tcPr>
          <w:p w14:paraId="723E68A1" w14:textId="733AA798"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Theme="minorBidi" w:eastAsia="Times New Roman" w:hAnsiTheme="minorBidi"/>
                <w:b/>
                <w:color w:val="2F5496" w:themeColor="accent1" w:themeShade="BF"/>
                <w:sz w:val="24"/>
                <w:szCs w:val="24"/>
                <w:lang w:eastAsia="en-GB"/>
              </w:rPr>
              <w:t>MODULE CODE</w:t>
            </w:r>
          </w:p>
        </w:tc>
        <w:tc>
          <w:tcPr>
            <w:tcW w:w="6662" w:type="dxa"/>
          </w:tcPr>
          <w:p w14:paraId="5F40D32F" w14:textId="6BD670B6" w:rsidR="00826AE3" w:rsidRPr="00826AE3" w:rsidRDefault="000D5FF9" w:rsidP="009D5DF6">
            <w:pPr>
              <w:spacing w:line="276" w:lineRule="auto"/>
              <w:rPr>
                <w:rFonts w:asciiTheme="minorBidi" w:eastAsia="Times New Roman" w:hAnsiTheme="minorBidi"/>
                <w:b/>
                <w:color w:val="2F5496" w:themeColor="accent1" w:themeShade="BF"/>
                <w:sz w:val="24"/>
                <w:szCs w:val="24"/>
                <w:lang w:eastAsia="en-GB"/>
              </w:rPr>
            </w:pPr>
            <w:r>
              <w:rPr>
                <w:rFonts w:asciiTheme="minorBidi" w:eastAsia="Times New Roman" w:hAnsiTheme="minorBidi"/>
                <w:b/>
                <w:color w:val="2F5496" w:themeColor="accent1" w:themeShade="BF"/>
                <w:sz w:val="24"/>
                <w:szCs w:val="24"/>
                <w:lang w:eastAsia="en-GB"/>
              </w:rPr>
              <w:t>ECEY</w:t>
            </w:r>
            <w:r w:rsidR="00B32DEF">
              <w:rPr>
                <w:rFonts w:asciiTheme="minorBidi" w:eastAsia="Times New Roman" w:hAnsiTheme="minorBidi"/>
                <w:b/>
                <w:color w:val="2F5496" w:themeColor="accent1" w:themeShade="BF"/>
                <w:sz w:val="24"/>
                <w:szCs w:val="24"/>
                <w:lang w:eastAsia="en-GB"/>
              </w:rPr>
              <w:t>6011</w:t>
            </w:r>
          </w:p>
        </w:tc>
      </w:tr>
      <w:tr w:rsidR="00826AE3" w14:paraId="1A400B61" w14:textId="77777777" w:rsidTr="000D5FF9">
        <w:tc>
          <w:tcPr>
            <w:tcW w:w="2405" w:type="dxa"/>
          </w:tcPr>
          <w:p w14:paraId="7BB43639" w14:textId="1F495D01"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TITLE</w:t>
            </w:r>
          </w:p>
        </w:tc>
        <w:tc>
          <w:tcPr>
            <w:tcW w:w="6662" w:type="dxa"/>
          </w:tcPr>
          <w:p w14:paraId="4B9124DD" w14:textId="234EAA7A" w:rsidR="00826AE3" w:rsidRPr="00826AE3" w:rsidRDefault="000D5FF9" w:rsidP="009D5DF6">
            <w:pPr>
              <w:spacing w:line="276" w:lineRule="auto"/>
              <w:rPr>
                <w:rFonts w:asciiTheme="minorBidi" w:eastAsia="Times New Roman" w:hAnsiTheme="minorBidi"/>
                <w:b/>
                <w:color w:val="2F5496" w:themeColor="accent1" w:themeShade="BF"/>
                <w:sz w:val="24"/>
                <w:szCs w:val="24"/>
                <w:lang w:eastAsia="en-GB"/>
              </w:rPr>
            </w:pPr>
            <w:r w:rsidRPr="000D5FF9">
              <w:rPr>
                <w:rFonts w:asciiTheme="minorBidi" w:eastAsia="Times New Roman" w:hAnsiTheme="minorBidi"/>
                <w:b/>
                <w:color w:val="2F5496" w:themeColor="accent1" w:themeShade="BF"/>
                <w:sz w:val="24"/>
                <w:szCs w:val="24"/>
                <w:lang w:eastAsia="en-GB"/>
              </w:rPr>
              <w:t>Leadership and</w:t>
            </w:r>
            <w:r w:rsidR="00B32DEF">
              <w:rPr>
                <w:rFonts w:asciiTheme="minorBidi" w:eastAsia="Times New Roman" w:hAnsiTheme="minorBidi"/>
                <w:b/>
                <w:color w:val="2F5496" w:themeColor="accent1" w:themeShade="BF"/>
                <w:sz w:val="24"/>
                <w:szCs w:val="24"/>
                <w:lang w:eastAsia="en-GB"/>
              </w:rPr>
              <w:t xml:space="preserve"> Management for systems of Quality</w:t>
            </w:r>
          </w:p>
        </w:tc>
      </w:tr>
      <w:tr w:rsidR="00826AE3" w14:paraId="404B5633" w14:textId="77777777" w:rsidTr="000D5FF9">
        <w:tc>
          <w:tcPr>
            <w:tcW w:w="2405" w:type="dxa"/>
          </w:tcPr>
          <w:p w14:paraId="26013A98" w14:textId="7EFEAE06"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LEVEL</w:t>
            </w:r>
          </w:p>
        </w:tc>
        <w:tc>
          <w:tcPr>
            <w:tcW w:w="6662" w:type="dxa"/>
          </w:tcPr>
          <w:p w14:paraId="18318F18" w14:textId="33699076" w:rsidR="00826AE3" w:rsidRPr="00826AE3" w:rsidRDefault="00B32DEF" w:rsidP="009D5DF6">
            <w:pPr>
              <w:spacing w:line="276" w:lineRule="auto"/>
              <w:rPr>
                <w:rFonts w:asciiTheme="minorBidi" w:eastAsia="Times New Roman" w:hAnsiTheme="minorBidi"/>
                <w:b/>
                <w:color w:val="2F5496" w:themeColor="accent1" w:themeShade="BF"/>
                <w:sz w:val="24"/>
                <w:szCs w:val="24"/>
                <w:lang w:eastAsia="en-GB"/>
              </w:rPr>
            </w:pPr>
            <w:r>
              <w:rPr>
                <w:rFonts w:asciiTheme="minorBidi" w:eastAsia="Times New Roman" w:hAnsiTheme="minorBidi"/>
                <w:b/>
                <w:color w:val="2F5496" w:themeColor="accent1" w:themeShade="BF"/>
                <w:sz w:val="24"/>
                <w:szCs w:val="24"/>
                <w:lang w:eastAsia="en-GB"/>
              </w:rPr>
              <w:t>6</w:t>
            </w:r>
          </w:p>
        </w:tc>
      </w:tr>
      <w:tr w:rsidR="00826AE3" w14:paraId="43BEB5D3" w14:textId="77777777" w:rsidTr="000D5FF9">
        <w:tc>
          <w:tcPr>
            <w:tcW w:w="2405" w:type="dxa"/>
          </w:tcPr>
          <w:p w14:paraId="2536AB23" w14:textId="6F3919A7"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CREDITS</w:t>
            </w:r>
          </w:p>
        </w:tc>
        <w:tc>
          <w:tcPr>
            <w:tcW w:w="6662" w:type="dxa"/>
          </w:tcPr>
          <w:p w14:paraId="3D501191" w14:textId="77777777"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Theme="minorBidi" w:eastAsia="Times New Roman" w:hAnsiTheme="minorBidi"/>
                <w:b/>
                <w:color w:val="2F5496" w:themeColor="accent1" w:themeShade="BF"/>
                <w:sz w:val="24"/>
                <w:szCs w:val="24"/>
                <w:lang w:eastAsia="en-GB"/>
              </w:rPr>
              <w:t>20</w:t>
            </w:r>
          </w:p>
        </w:tc>
      </w:tr>
      <w:tr w:rsidR="00826AE3" w14:paraId="37A5C8ED" w14:textId="77777777" w:rsidTr="000D5FF9">
        <w:tc>
          <w:tcPr>
            <w:tcW w:w="2405" w:type="dxa"/>
          </w:tcPr>
          <w:p w14:paraId="793D9FE1" w14:textId="1755473A" w:rsidR="00826AE3" w:rsidRPr="00826AE3" w:rsidRDefault="00826AE3" w:rsidP="009D5DF6">
            <w:pPr>
              <w:spacing w:line="276" w:lineRule="auto"/>
              <w:rPr>
                <w:rFonts w:ascii="Arial" w:hAnsi="Arial" w:cs="Arial"/>
                <w:b/>
                <w:color w:val="2F5496" w:themeColor="accent1" w:themeShade="BF"/>
                <w:sz w:val="24"/>
                <w:szCs w:val="24"/>
              </w:rPr>
            </w:pPr>
            <w:r>
              <w:rPr>
                <w:rFonts w:ascii="Arial" w:hAnsi="Arial" w:cs="Arial"/>
                <w:b/>
                <w:color w:val="2F5496" w:themeColor="accent1" w:themeShade="BF"/>
                <w:sz w:val="24"/>
                <w:szCs w:val="24"/>
              </w:rPr>
              <w:t xml:space="preserve">PREREQUISITES </w:t>
            </w:r>
          </w:p>
        </w:tc>
        <w:tc>
          <w:tcPr>
            <w:tcW w:w="6662" w:type="dxa"/>
          </w:tcPr>
          <w:p w14:paraId="4C2B63F0" w14:textId="37D4A70C"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Pr>
                <w:rFonts w:asciiTheme="minorBidi" w:eastAsia="Times New Roman" w:hAnsiTheme="minorBidi"/>
                <w:b/>
                <w:color w:val="2F5496" w:themeColor="accent1" w:themeShade="BF"/>
                <w:sz w:val="24"/>
                <w:szCs w:val="24"/>
                <w:lang w:eastAsia="en-GB"/>
              </w:rPr>
              <w:t>No</w:t>
            </w:r>
          </w:p>
        </w:tc>
      </w:tr>
      <w:tr w:rsidR="00F96B06" w14:paraId="649F9D71" w14:textId="77777777" w:rsidTr="000D5FF9">
        <w:tc>
          <w:tcPr>
            <w:tcW w:w="2405" w:type="dxa"/>
          </w:tcPr>
          <w:p w14:paraId="3F109280" w14:textId="22CDBFAC" w:rsidR="00F96B06" w:rsidRDefault="00F96B06" w:rsidP="009D5DF6">
            <w:pPr>
              <w:spacing w:line="276" w:lineRule="auto"/>
              <w:rPr>
                <w:rFonts w:ascii="Arial" w:hAnsi="Arial" w:cs="Arial"/>
                <w:b/>
                <w:color w:val="2F5496" w:themeColor="accent1" w:themeShade="BF"/>
                <w:sz w:val="24"/>
                <w:szCs w:val="24"/>
              </w:rPr>
            </w:pPr>
            <w:r>
              <w:rPr>
                <w:rFonts w:ascii="Arial" w:hAnsi="Arial" w:cs="Arial"/>
                <w:b/>
                <w:color w:val="2F5496" w:themeColor="accent1" w:themeShade="BF"/>
                <w:sz w:val="24"/>
                <w:szCs w:val="24"/>
              </w:rPr>
              <w:t>DATE</w:t>
            </w:r>
          </w:p>
        </w:tc>
        <w:tc>
          <w:tcPr>
            <w:tcW w:w="6662" w:type="dxa"/>
          </w:tcPr>
          <w:p w14:paraId="79D111AA" w14:textId="77777777" w:rsidR="00F96B06" w:rsidRDefault="00F96B06" w:rsidP="009D5DF6">
            <w:pPr>
              <w:spacing w:line="276" w:lineRule="auto"/>
              <w:rPr>
                <w:rFonts w:asciiTheme="minorBidi" w:eastAsia="Times New Roman" w:hAnsiTheme="minorBidi"/>
                <w:b/>
                <w:color w:val="2F5496" w:themeColor="accent1" w:themeShade="BF"/>
                <w:sz w:val="24"/>
                <w:szCs w:val="24"/>
                <w:lang w:eastAsia="en-GB"/>
              </w:rPr>
            </w:pPr>
          </w:p>
        </w:tc>
      </w:tr>
    </w:tbl>
    <w:p w14:paraId="5AB8C879" w14:textId="7A9E68DC" w:rsidR="00B753F0" w:rsidRDefault="00826AE3" w:rsidP="00053AEF">
      <w:pPr>
        <w:jc w:val="center"/>
        <w:rPr>
          <w:rFonts w:asciiTheme="minorBidi" w:hAnsiTheme="minorBidi"/>
          <w:b/>
          <w:color w:val="2F5496" w:themeColor="accent1" w:themeShade="BF"/>
          <w:sz w:val="36"/>
          <w:szCs w:val="36"/>
        </w:rPr>
      </w:pPr>
      <w:proofErr w:type="spellStart"/>
      <w:r w:rsidRPr="00826AE3">
        <w:rPr>
          <w:rFonts w:asciiTheme="minorBidi" w:hAnsiTheme="minorBidi"/>
          <w:b/>
          <w:sz w:val="36"/>
          <w:szCs w:val="36"/>
        </w:rPr>
        <w:lastRenderedPageBreak/>
        <w:t>Amserlen</w:t>
      </w:r>
      <w:proofErr w:type="spellEnd"/>
      <w:r w:rsidRPr="00826AE3">
        <w:rPr>
          <w:rFonts w:asciiTheme="minorBidi" w:hAnsiTheme="minorBidi"/>
          <w:b/>
          <w:sz w:val="36"/>
          <w:szCs w:val="36"/>
        </w:rPr>
        <w:t xml:space="preserve"> / </w:t>
      </w:r>
      <w:r w:rsidRPr="00826AE3">
        <w:rPr>
          <w:rFonts w:asciiTheme="minorBidi" w:hAnsiTheme="minorBidi"/>
          <w:b/>
          <w:color w:val="2F5496" w:themeColor="accent1" w:themeShade="BF"/>
          <w:sz w:val="36"/>
          <w:szCs w:val="36"/>
        </w:rPr>
        <w:t>Timetable</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7"/>
        <w:gridCol w:w="2835"/>
        <w:gridCol w:w="1843"/>
        <w:gridCol w:w="1842"/>
      </w:tblGrid>
      <w:tr w:rsidR="00F16A8A" w:rsidRPr="00826AE3" w14:paraId="280A75D8" w14:textId="77777777" w:rsidTr="00F16A8A">
        <w:trPr>
          <w:trHeight w:val="643"/>
        </w:trPr>
        <w:tc>
          <w:tcPr>
            <w:tcW w:w="2547" w:type="dxa"/>
            <w:tcBorders>
              <w:top w:val="single" w:sz="4" w:space="0" w:color="auto"/>
              <w:left w:val="single" w:sz="4" w:space="0" w:color="auto"/>
              <w:bottom w:val="single" w:sz="4" w:space="0" w:color="auto"/>
              <w:right w:val="single" w:sz="4" w:space="0" w:color="auto"/>
            </w:tcBorders>
            <w:shd w:val="clear" w:color="auto" w:fill="auto"/>
          </w:tcPr>
          <w:p w14:paraId="5A1F2CB9" w14:textId="77777777" w:rsidR="00F16A8A" w:rsidRPr="00826AE3" w:rsidRDefault="00F16A8A" w:rsidP="005A76CE">
            <w:pPr>
              <w:spacing w:after="0" w:line="240" w:lineRule="auto"/>
              <w:jc w:val="center"/>
              <w:rPr>
                <w:rFonts w:asciiTheme="minorBidi" w:eastAsia="Times New Roman" w:hAnsiTheme="minorBidi"/>
                <w:b/>
                <w:color w:val="000000"/>
                <w:sz w:val="24"/>
                <w:szCs w:val="24"/>
                <w:lang w:eastAsia="en-GB"/>
              </w:rPr>
            </w:pPr>
            <w:proofErr w:type="spellStart"/>
            <w:r w:rsidRPr="00826AE3">
              <w:rPr>
                <w:rFonts w:asciiTheme="minorBidi" w:eastAsia="Times New Roman" w:hAnsiTheme="minorBidi"/>
                <w:b/>
                <w:color w:val="000000"/>
                <w:sz w:val="24"/>
                <w:szCs w:val="24"/>
                <w:lang w:eastAsia="en-GB"/>
              </w:rPr>
              <w:t>Grŵp</w:t>
            </w:r>
            <w:proofErr w:type="spellEnd"/>
          </w:p>
          <w:p w14:paraId="7903A7D8" w14:textId="77777777" w:rsidR="00F16A8A" w:rsidRPr="00F16A8A" w:rsidRDefault="00F16A8A" w:rsidP="005A76CE">
            <w:pPr>
              <w:spacing w:after="0" w:line="240" w:lineRule="auto"/>
              <w:jc w:val="center"/>
              <w:rPr>
                <w:rFonts w:asciiTheme="minorBidi" w:eastAsia="Times New Roman" w:hAnsiTheme="minorBidi"/>
                <w:b/>
                <w:color w:val="000000"/>
                <w:sz w:val="24"/>
                <w:szCs w:val="24"/>
                <w:lang w:eastAsia="en-GB"/>
              </w:rPr>
            </w:pPr>
            <w:r w:rsidRPr="00F16A8A">
              <w:rPr>
                <w:rFonts w:asciiTheme="minorBidi" w:eastAsia="Times New Roman" w:hAnsiTheme="minorBidi"/>
                <w:b/>
                <w:color w:val="000000"/>
                <w:sz w:val="24"/>
                <w:szCs w:val="24"/>
                <w:lang w:eastAsia="en-GB"/>
              </w:rPr>
              <w:t>Group</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C4B063A" w14:textId="77777777" w:rsidR="00F16A8A" w:rsidRPr="00826AE3" w:rsidRDefault="00F16A8A" w:rsidP="005A76CE">
            <w:pPr>
              <w:spacing w:after="0" w:line="240" w:lineRule="auto"/>
              <w:jc w:val="center"/>
              <w:rPr>
                <w:rFonts w:asciiTheme="minorBidi" w:eastAsia="Times New Roman" w:hAnsiTheme="minorBidi"/>
                <w:b/>
                <w:color w:val="000000"/>
                <w:sz w:val="24"/>
                <w:szCs w:val="24"/>
                <w:lang w:eastAsia="en-GB"/>
              </w:rPr>
            </w:pPr>
            <w:proofErr w:type="spellStart"/>
            <w:r w:rsidRPr="00826AE3">
              <w:rPr>
                <w:rFonts w:asciiTheme="minorBidi" w:eastAsia="Times New Roman" w:hAnsiTheme="minorBidi"/>
                <w:b/>
                <w:color w:val="000000"/>
                <w:sz w:val="24"/>
                <w:szCs w:val="24"/>
                <w:lang w:eastAsia="en-GB"/>
              </w:rPr>
              <w:t>Diwrnod</w:t>
            </w:r>
            <w:proofErr w:type="spellEnd"/>
            <w:r w:rsidRPr="00826AE3">
              <w:rPr>
                <w:rFonts w:asciiTheme="minorBidi" w:eastAsia="Times New Roman" w:hAnsiTheme="minorBidi"/>
                <w:b/>
                <w:color w:val="000000"/>
                <w:sz w:val="24"/>
                <w:szCs w:val="24"/>
                <w:lang w:eastAsia="en-GB"/>
              </w:rPr>
              <w:t xml:space="preserve"> ac </w:t>
            </w:r>
            <w:proofErr w:type="spellStart"/>
            <w:r w:rsidRPr="00826AE3">
              <w:rPr>
                <w:rFonts w:asciiTheme="minorBidi" w:eastAsia="Times New Roman" w:hAnsiTheme="minorBidi"/>
                <w:b/>
                <w:color w:val="000000"/>
                <w:sz w:val="24"/>
                <w:szCs w:val="24"/>
                <w:lang w:eastAsia="en-GB"/>
              </w:rPr>
              <w:t>oriau</w:t>
            </w:r>
            <w:proofErr w:type="spellEnd"/>
          </w:p>
          <w:p w14:paraId="053AA32F" w14:textId="77777777" w:rsidR="00F16A8A" w:rsidRPr="00826AE3" w:rsidRDefault="00F16A8A" w:rsidP="005A76CE">
            <w:pPr>
              <w:spacing w:after="0" w:line="240" w:lineRule="auto"/>
              <w:jc w:val="center"/>
              <w:rPr>
                <w:rFonts w:asciiTheme="minorBidi" w:eastAsia="Times New Roman" w:hAnsiTheme="minorBidi"/>
                <w:b/>
                <w:color w:val="000000"/>
                <w:sz w:val="24"/>
                <w:szCs w:val="24"/>
                <w:lang w:eastAsia="en-GB"/>
              </w:rPr>
            </w:pPr>
            <w:r w:rsidRPr="00F16A8A">
              <w:rPr>
                <w:rFonts w:asciiTheme="minorBidi" w:eastAsia="Times New Roman" w:hAnsiTheme="minorBidi"/>
                <w:b/>
                <w:color w:val="000000"/>
                <w:sz w:val="24"/>
                <w:szCs w:val="24"/>
                <w:lang w:eastAsia="en-GB"/>
              </w:rPr>
              <w:t>Day and hours</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592F9D2" w14:textId="77777777" w:rsidR="00F16A8A" w:rsidRPr="00826AE3" w:rsidRDefault="00F16A8A" w:rsidP="005A76CE">
            <w:pPr>
              <w:spacing w:after="0" w:line="240" w:lineRule="auto"/>
              <w:jc w:val="center"/>
              <w:rPr>
                <w:rFonts w:asciiTheme="minorBidi" w:eastAsia="Times New Roman" w:hAnsiTheme="minorBidi"/>
                <w:b/>
                <w:color w:val="000000"/>
                <w:sz w:val="24"/>
                <w:szCs w:val="24"/>
                <w:lang w:eastAsia="en-GB"/>
              </w:rPr>
            </w:pPr>
            <w:proofErr w:type="spellStart"/>
            <w:r w:rsidRPr="00826AE3">
              <w:rPr>
                <w:rFonts w:asciiTheme="minorBidi" w:eastAsia="Times New Roman" w:hAnsiTheme="minorBidi"/>
                <w:b/>
                <w:color w:val="000000"/>
                <w:sz w:val="24"/>
                <w:szCs w:val="24"/>
                <w:lang w:eastAsia="en-GB"/>
              </w:rPr>
              <w:t>Darlithydd</w:t>
            </w:r>
            <w:proofErr w:type="spellEnd"/>
          </w:p>
          <w:p w14:paraId="6286CC85" w14:textId="77777777" w:rsidR="00F16A8A" w:rsidRPr="00826AE3" w:rsidRDefault="00F16A8A" w:rsidP="005A76CE">
            <w:pPr>
              <w:spacing w:after="0" w:line="240" w:lineRule="auto"/>
              <w:jc w:val="center"/>
              <w:rPr>
                <w:rFonts w:asciiTheme="minorBidi" w:eastAsia="Times New Roman" w:hAnsiTheme="minorBidi"/>
                <w:b/>
                <w:color w:val="000000"/>
                <w:sz w:val="24"/>
                <w:szCs w:val="24"/>
                <w:lang w:eastAsia="en-GB"/>
              </w:rPr>
            </w:pPr>
            <w:r w:rsidRPr="00F16A8A">
              <w:rPr>
                <w:rFonts w:asciiTheme="minorBidi" w:eastAsia="Times New Roman" w:hAnsiTheme="minorBidi"/>
                <w:b/>
                <w:color w:val="000000"/>
                <w:sz w:val="24"/>
                <w:szCs w:val="24"/>
                <w:lang w:eastAsia="en-GB"/>
              </w:rPr>
              <w:t>Lecturer</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8610559" w14:textId="77777777" w:rsidR="00F16A8A" w:rsidRPr="00826AE3" w:rsidRDefault="00F16A8A" w:rsidP="005A76CE">
            <w:pPr>
              <w:spacing w:after="0" w:line="240" w:lineRule="auto"/>
              <w:jc w:val="center"/>
              <w:rPr>
                <w:rFonts w:asciiTheme="minorBidi" w:eastAsia="Times New Roman" w:hAnsiTheme="minorBidi"/>
                <w:b/>
                <w:color w:val="000000"/>
                <w:sz w:val="24"/>
                <w:szCs w:val="24"/>
                <w:lang w:eastAsia="en-GB"/>
              </w:rPr>
            </w:pPr>
            <w:proofErr w:type="spellStart"/>
            <w:r w:rsidRPr="00826AE3">
              <w:rPr>
                <w:rFonts w:asciiTheme="minorBidi" w:eastAsia="Times New Roman" w:hAnsiTheme="minorBidi"/>
                <w:b/>
                <w:color w:val="000000"/>
                <w:sz w:val="24"/>
                <w:szCs w:val="24"/>
                <w:lang w:eastAsia="en-GB"/>
              </w:rPr>
              <w:t>Cydlynydd</w:t>
            </w:r>
            <w:proofErr w:type="spellEnd"/>
          </w:p>
          <w:p w14:paraId="6D170AE9" w14:textId="77777777" w:rsidR="00F16A8A" w:rsidRPr="00F16A8A" w:rsidRDefault="00F16A8A" w:rsidP="005A76CE">
            <w:pPr>
              <w:spacing w:after="0" w:line="240" w:lineRule="auto"/>
              <w:jc w:val="center"/>
              <w:rPr>
                <w:rFonts w:asciiTheme="minorBidi" w:eastAsia="Times New Roman" w:hAnsiTheme="minorBidi"/>
                <w:b/>
                <w:color w:val="000000"/>
                <w:sz w:val="24"/>
                <w:szCs w:val="24"/>
                <w:lang w:eastAsia="en-GB"/>
              </w:rPr>
            </w:pPr>
            <w:r w:rsidRPr="00F16A8A">
              <w:rPr>
                <w:rFonts w:asciiTheme="minorBidi" w:eastAsia="Times New Roman" w:hAnsiTheme="minorBidi"/>
                <w:b/>
                <w:color w:val="000000"/>
                <w:sz w:val="24"/>
                <w:szCs w:val="24"/>
                <w:lang w:eastAsia="en-GB"/>
              </w:rPr>
              <w:t>Coordinator</w:t>
            </w:r>
          </w:p>
        </w:tc>
      </w:tr>
      <w:tr w:rsidR="00F16A8A" w:rsidRPr="00826AE3" w14:paraId="578837A9" w14:textId="77777777" w:rsidTr="00F16A8A">
        <w:trPr>
          <w:trHeight w:val="643"/>
        </w:trPr>
        <w:tc>
          <w:tcPr>
            <w:tcW w:w="2547" w:type="dxa"/>
            <w:tcBorders>
              <w:top w:val="single" w:sz="4" w:space="0" w:color="auto"/>
              <w:left w:val="single" w:sz="4" w:space="0" w:color="auto"/>
              <w:bottom w:val="single" w:sz="4" w:space="0" w:color="auto"/>
              <w:right w:val="single" w:sz="4" w:space="0" w:color="auto"/>
            </w:tcBorders>
            <w:shd w:val="clear" w:color="auto" w:fill="auto"/>
          </w:tcPr>
          <w:p w14:paraId="3457BA35" w14:textId="77777777" w:rsidR="00F16A8A" w:rsidRPr="00721DFC" w:rsidRDefault="00F16A8A" w:rsidP="00F16A8A">
            <w:pPr>
              <w:spacing w:after="0" w:line="240" w:lineRule="auto"/>
              <w:jc w:val="center"/>
              <w:rPr>
                <w:rFonts w:asciiTheme="minorBidi" w:eastAsia="Times New Roman" w:hAnsiTheme="minorBidi"/>
                <w:bCs/>
                <w:color w:val="000000"/>
                <w:sz w:val="24"/>
                <w:szCs w:val="24"/>
                <w:lang w:eastAsia="en-GB"/>
              </w:rPr>
            </w:pPr>
            <w:proofErr w:type="spellStart"/>
            <w:r w:rsidRPr="00721DFC">
              <w:rPr>
                <w:rFonts w:asciiTheme="minorBidi" w:eastAsia="Times New Roman" w:hAnsiTheme="minorBidi"/>
                <w:bCs/>
                <w:color w:val="000000"/>
                <w:sz w:val="24"/>
                <w:szCs w:val="24"/>
                <w:lang w:eastAsia="en-GB"/>
              </w:rPr>
              <w:t>Dydd</w:t>
            </w:r>
            <w:proofErr w:type="spellEnd"/>
            <w:r w:rsidRPr="00721DFC">
              <w:rPr>
                <w:rFonts w:asciiTheme="minorBidi" w:eastAsia="Times New Roman" w:hAnsiTheme="minorBidi"/>
                <w:bCs/>
                <w:color w:val="000000"/>
                <w:sz w:val="24"/>
                <w:szCs w:val="24"/>
                <w:lang w:eastAsia="en-GB"/>
              </w:rPr>
              <w:t xml:space="preserve"> Abertawe</w:t>
            </w:r>
          </w:p>
          <w:p w14:paraId="248F5BD2" w14:textId="77777777" w:rsidR="00F16A8A" w:rsidRPr="00721DFC" w:rsidRDefault="00F16A8A" w:rsidP="00F16A8A">
            <w:pPr>
              <w:spacing w:after="0" w:line="240" w:lineRule="auto"/>
              <w:jc w:val="center"/>
              <w:rPr>
                <w:rFonts w:asciiTheme="minorBidi" w:eastAsia="Times New Roman" w:hAnsiTheme="minorBidi"/>
                <w:bCs/>
                <w:color w:val="2F5496" w:themeColor="accent1" w:themeShade="BF"/>
                <w:sz w:val="24"/>
                <w:szCs w:val="24"/>
                <w:lang w:eastAsia="en-GB"/>
              </w:rPr>
            </w:pPr>
            <w:r w:rsidRPr="00721DFC">
              <w:rPr>
                <w:rFonts w:asciiTheme="minorBidi" w:eastAsia="Times New Roman" w:hAnsiTheme="minorBidi"/>
                <w:bCs/>
                <w:color w:val="2F5496" w:themeColor="accent1" w:themeShade="BF"/>
                <w:sz w:val="24"/>
                <w:szCs w:val="24"/>
                <w:lang w:eastAsia="en-GB"/>
              </w:rPr>
              <w:t>Day Swansea</w:t>
            </w:r>
          </w:p>
          <w:p w14:paraId="2AC25597" w14:textId="77777777" w:rsidR="00F16A8A" w:rsidRPr="00721DFC" w:rsidRDefault="00F16A8A" w:rsidP="00F16A8A">
            <w:pPr>
              <w:spacing w:after="0" w:line="240" w:lineRule="auto"/>
              <w:jc w:val="center"/>
              <w:rPr>
                <w:rFonts w:asciiTheme="minorBidi" w:eastAsia="Times New Roman" w:hAnsiTheme="minorBidi"/>
                <w:bCs/>
                <w:color w:val="000000"/>
                <w:sz w:val="24"/>
                <w:szCs w:val="24"/>
                <w:lang w:eastAsia="en-GB"/>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C5A5493" w14:textId="77777777" w:rsidR="00F16A8A" w:rsidRPr="0033601F" w:rsidRDefault="00F16A8A" w:rsidP="00F16A8A">
            <w:pPr>
              <w:spacing w:after="0" w:line="240" w:lineRule="auto"/>
              <w:jc w:val="center"/>
              <w:rPr>
                <w:rFonts w:asciiTheme="minorBidi" w:eastAsia="Times New Roman" w:hAnsiTheme="minorBidi"/>
                <w:b/>
                <w:color w:val="000000"/>
                <w:sz w:val="24"/>
                <w:szCs w:val="24"/>
                <w:lang w:eastAsia="en-GB"/>
              </w:rPr>
            </w:pPr>
            <w:proofErr w:type="spellStart"/>
            <w:r w:rsidRPr="0033601F">
              <w:rPr>
                <w:rFonts w:asciiTheme="minorBidi" w:eastAsia="Times New Roman" w:hAnsiTheme="minorBidi"/>
                <w:b/>
                <w:color w:val="000000"/>
                <w:sz w:val="24"/>
                <w:szCs w:val="24"/>
                <w:lang w:eastAsia="en-GB"/>
              </w:rPr>
              <w:t>Dydd</w:t>
            </w:r>
            <w:proofErr w:type="spellEnd"/>
            <w:r w:rsidRPr="0033601F">
              <w:rPr>
                <w:rFonts w:asciiTheme="minorBidi" w:eastAsia="Times New Roman" w:hAnsiTheme="minorBidi"/>
                <w:b/>
                <w:color w:val="000000"/>
                <w:sz w:val="24"/>
                <w:szCs w:val="24"/>
                <w:lang w:eastAsia="en-GB"/>
              </w:rPr>
              <w:t xml:space="preserve"> </w:t>
            </w:r>
            <w:proofErr w:type="spellStart"/>
            <w:r w:rsidRPr="0033601F">
              <w:rPr>
                <w:rFonts w:asciiTheme="minorBidi" w:eastAsia="Times New Roman" w:hAnsiTheme="minorBidi"/>
                <w:b/>
                <w:color w:val="000000"/>
                <w:sz w:val="24"/>
                <w:szCs w:val="24"/>
                <w:lang w:eastAsia="en-GB"/>
              </w:rPr>
              <w:t>Llun</w:t>
            </w:r>
            <w:proofErr w:type="spellEnd"/>
            <w:r w:rsidRPr="0033601F">
              <w:rPr>
                <w:rFonts w:asciiTheme="minorBidi" w:eastAsia="Times New Roman" w:hAnsiTheme="minorBidi"/>
                <w:b/>
                <w:color w:val="000000"/>
                <w:sz w:val="24"/>
                <w:szCs w:val="24"/>
                <w:lang w:eastAsia="en-GB"/>
              </w:rPr>
              <w:t xml:space="preserve">/ </w:t>
            </w:r>
            <w:r w:rsidRPr="00624CEC">
              <w:rPr>
                <w:rFonts w:asciiTheme="minorBidi" w:eastAsia="Times New Roman" w:hAnsiTheme="minorBidi"/>
                <w:b/>
                <w:color w:val="2F5496" w:themeColor="accent1" w:themeShade="BF"/>
                <w:sz w:val="24"/>
                <w:szCs w:val="24"/>
                <w:lang w:eastAsia="en-GB"/>
              </w:rPr>
              <w:t xml:space="preserve">Monday </w:t>
            </w:r>
            <w:r w:rsidRPr="0033601F">
              <w:rPr>
                <w:rFonts w:asciiTheme="minorBidi" w:eastAsia="Times New Roman" w:hAnsiTheme="minorBidi"/>
                <w:b/>
                <w:color w:val="000000"/>
                <w:sz w:val="24"/>
                <w:szCs w:val="24"/>
                <w:lang w:eastAsia="en-GB"/>
              </w:rPr>
              <w:t xml:space="preserve"> </w:t>
            </w:r>
          </w:p>
          <w:p w14:paraId="306B79A0" w14:textId="77777777" w:rsidR="00F16A8A" w:rsidRPr="0033601F" w:rsidRDefault="00F16A8A" w:rsidP="00F16A8A">
            <w:pPr>
              <w:spacing w:after="0" w:line="240" w:lineRule="auto"/>
              <w:jc w:val="center"/>
              <w:rPr>
                <w:rFonts w:asciiTheme="minorBidi" w:eastAsia="Times New Roman" w:hAnsiTheme="minorBidi"/>
                <w:bCs/>
                <w:color w:val="000000"/>
                <w:sz w:val="24"/>
                <w:szCs w:val="24"/>
                <w:lang w:eastAsia="en-GB"/>
              </w:rPr>
            </w:pPr>
            <w:r w:rsidRPr="0033601F">
              <w:rPr>
                <w:rFonts w:asciiTheme="minorBidi" w:eastAsia="Times New Roman" w:hAnsiTheme="minorBidi"/>
                <w:bCs/>
                <w:color w:val="000000"/>
                <w:sz w:val="24"/>
                <w:szCs w:val="24"/>
                <w:lang w:eastAsia="en-GB"/>
              </w:rPr>
              <w:t xml:space="preserve">9.00yb – 1.00yp/ </w:t>
            </w:r>
          </w:p>
          <w:p w14:paraId="2625AA18" w14:textId="77777777" w:rsidR="00F16A8A" w:rsidRPr="00204756" w:rsidRDefault="00F16A8A" w:rsidP="00F16A8A">
            <w:pPr>
              <w:spacing w:after="0" w:line="240" w:lineRule="auto"/>
              <w:jc w:val="center"/>
              <w:rPr>
                <w:rFonts w:asciiTheme="minorBidi" w:eastAsia="Times New Roman" w:hAnsiTheme="minorBidi"/>
                <w:bCs/>
                <w:color w:val="2F5496" w:themeColor="accent1" w:themeShade="BF"/>
                <w:sz w:val="24"/>
                <w:szCs w:val="24"/>
                <w:lang w:eastAsia="en-GB"/>
              </w:rPr>
            </w:pPr>
            <w:r w:rsidRPr="00204756">
              <w:rPr>
                <w:rFonts w:asciiTheme="minorBidi" w:eastAsia="Times New Roman" w:hAnsiTheme="minorBidi"/>
                <w:bCs/>
                <w:color w:val="2F5496" w:themeColor="accent1" w:themeShade="BF"/>
                <w:sz w:val="24"/>
                <w:szCs w:val="24"/>
                <w:lang w:eastAsia="en-GB"/>
              </w:rPr>
              <w:t>9.00am -1.00pm</w:t>
            </w:r>
          </w:p>
          <w:p w14:paraId="0DFB32B0" w14:textId="77777777" w:rsidR="00F16A8A" w:rsidRPr="0033601F" w:rsidRDefault="00F16A8A" w:rsidP="00F16A8A">
            <w:pPr>
              <w:spacing w:after="0" w:line="240" w:lineRule="auto"/>
              <w:jc w:val="center"/>
              <w:rPr>
                <w:rFonts w:asciiTheme="minorBidi" w:eastAsia="Times New Roman" w:hAnsiTheme="minorBidi"/>
                <w:bCs/>
                <w:color w:val="000000"/>
                <w:sz w:val="24"/>
                <w:szCs w:val="24"/>
                <w:lang w:eastAsia="en-GB"/>
              </w:rPr>
            </w:pPr>
          </w:p>
          <w:p w14:paraId="78D446DA" w14:textId="77777777" w:rsidR="00F16A8A" w:rsidRPr="00624CEC" w:rsidRDefault="00F16A8A" w:rsidP="00F16A8A">
            <w:pPr>
              <w:spacing w:after="0" w:line="240" w:lineRule="auto"/>
              <w:jc w:val="center"/>
              <w:rPr>
                <w:rFonts w:asciiTheme="minorBidi" w:eastAsia="Times New Roman" w:hAnsiTheme="minorBidi"/>
                <w:b/>
                <w:color w:val="2F5496" w:themeColor="accent1" w:themeShade="BF"/>
                <w:sz w:val="24"/>
                <w:szCs w:val="24"/>
                <w:lang w:eastAsia="en-GB"/>
              </w:rPr>
            </w:pPr>
            <w:proofErr w:type="spellStart"/>
            <w:r w:rsidRPr="0033601F">
              <w:rPr>
                <w:rFonts w:asciiTheme="minorBidi" w:eastAsia="Times New Roman" w:hAnsiTheme="minorBidi"/>
                <w:b/>
                <w:color w:val="000000"/>
                <w:sz w:val="24"/>
                <w:szCs w:val="24"/>
                <w:lang w:eastAsia="en-GB"/>
              </w:rPr>
              <w:t>Dydd</w:t>
            </w:r>
            <w:proofErr w:type="spellEnd"/>
            <w:r w:rsidRPr="0033601F">
              <w:rPr>
                <w:rFonts w:asciiTheme="minorBidi" w:eastAsia="Times New Roman" w:hAnsiTheme="minorBidi"/>
                <w:b/>
                <w:color w:val="000000"/>
                <w:sz w:val="24"/>
                <w:szCs w:val="24"/>
                <w:lang w:eastAsia="en-GB"/>
              </w:rPr>
              <w:t xml:space="preserve"> </w:t>
            </w:r>
            <w:proofErr w:type="spellStart"/>
            <w:r w:rsidRPr="0033601F">
              <w:rPr>
                <w:rFonts w:asciiTheme="minorBidi" w:eastAsia="Times New Roman" w:hAnsiTheme="minorBidi"/>
                <w:b/>
                <w:color w:val="000000"/>
                <w:sz w:val="24"/>
                <w:szCs w:val="24"/>
                <w:lang w:eastAsia="en-GB"/>
              </w:rPr>
              <w:t>Iau</w:t>
            </w:r>
            <w:proofErr w:type="spellEnd"/>
            <w:r w:rsidRPr="0033601F">
              <w:rPr>
                <w:rFonts w:asciiTheme="minorBidi" w:eastAsia="Times New Roman" w:hAnsiTheme="minorBidi"/>
                <w:b/>
                <w:color w:val="000000"/>
                <w:sz w:val="24"/>
                <w:szCs w:val="24"/>
                <w:lang w:eastAsia="en-GB"/>
              </w:rPr>
              <w:t xml:space="preserve">/ </w:t>
            </w:r>
            <w:r w:rsidRPr="00624CEC">
              <w:rPr>
                <w:rFonts w:asciiTheme="minorBidi" w:eastAsia="Times New Roman" w:hAnsiTheme="minorBidi"/>
                <w:b/>
                <w:color w:val="2F5496" w:themeColor="accent1" w:themeShade="BF"/>
                <w:sz w:val="24"/>
                <w:szCs w:val="24"/>
                <w:lang w:eastAsia="en-GB"/>
              </w:rPr>
              <w:t>Thursday</w:t>
            </w:r>
          </w:p>
          <w:p w14:paraId="02AF0CE3" w14:textId="77777777" w:rsidR="00F16A8A" w:rsidRPr="0033601F" w:rsidRDefault="00F16A8A" w:rsidP="00F16A8A">
            <w:pPr>
              <w:spacing w:after="0" w:line="240" w:lineRule="auto"/>
              <w:jc w:val="center"/>
              <w:rPr>
                <w:rFonts w:asciiTheme="minorBidi" w:eastAsia="Times New Roman" w:hAnsiTheme="minorBidi"/>
                <w:bCs/>
                <w:color w:val="000000"/>
                <w:sz w:val="24"/>
                <w:szCs w:val="24"/>
                <w:lang w:eastAsia="en-GB"/>
              </w:rPr>
            </w:pPr>
            <w:r w:rsidRPr="0033601F">
              <w:rPr>
                <w:rFonts w:asciiTheme="minorBidi" w:eastAsia="Times New Roman" w:hAnsiTheme="minorBidi"/>
                <w:bCs/>
                <w:color w:val="000000"/>
                <w:sz w:val="24"/>
                <w:szCs w:val="24"/>
                <w:lang w:eastAsia="en-GB"/>
              </w:rPr>
              <w:t xml:space="preserve">9.00yb – 3.00yp </w:t>
            </w:r>
          </w:p>
          <w:p w14:paraId="108E2554" w14:textId="77777777" w:rsidR="00F16A8A" w:rsidRPr="00204756" w:rsidRDefault="00F16A8A" w:rsidP="00F16A8A">
            <w:pPr>
              <w:spacing w:after="0" w:line="240" w:lineRule="auto"/>
              <w:jc w:val="center"/>
              <w:rPr>
                <w:rFonts w:asciiTheme="minorBidi" w:eastAsia="Times New Roman" w:hAnsiTheme="minorBidi"/>
                <w:bCs/>
                <w:color w:val="2F5496" w:themeColor="accent1" w:themeShade="BF"/>
                <w:sz w:val="24"/>
                <w:szCs w:val="24"/>
                <w:lang w:eastAsia="en-GB"/>
              </w:rPr>
            </w:pPr>
            <w:r w:rsidRPr="00204756">
              <w:rPr>
                <w:rFonts w:asciiTheme="minorBidi" w:eastAsia="Times New Roman" w:hAnsiTheme="minorBidi"/>
                <w:bCs/>
                <w:color w:val="2F5496" w:themeColor="accent1" w:themeShade="BF"/>
                <w:sz w:val="24"/>
                <w:szCs w:val="24"/>
                <w:lang w:eastAsia="en-GB"/>
              </w:rPr>
              <w:t>9.00am -3.00pm</w:t>
            </w:r>
          </w:p>
          <w:p w14:paraId="383AB839" w14:textId="77777777" w:rsidR="00F16A8A" w:rsidRPr="0033601F" w:rsidRDefault="00F16A8A" w:rsidP="00F16A8A">
            <w:pPr>
              <w:spacing w:after="0" w:line="240" w:lineRule="auto"/>
              <w:jc w:val="center"/>
              <w:rPr>
                <w:rFonts w:asciiTheme="minorBidi" w:eastAsia="Times New Roman" w:hAnsiTheme="minorBidi"/>
                <w:bCs/>
                <w:color w:val="000000"/>
                <w:sz w:val="24"/>
                <w:szCs w:val="24"/>
                <w:lang w:eastAsia="en-GB"/>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FBA2FBC" w14:textId="77777777" w:rsidR="00F16A8A" w:rsidRPr="00141852" w:rsidRDefault="00F16A8A" w:rsidP="00F16A8A">
            <w:pPr>
              <w:spacing w:after="0" w:line="240" w:lineRule="auto"/>
              <w:jc w:val="center"/>
              <w:rPr>
                <w:rFonts w:asciiTheme="minorBidi" w:eastAsia="Times New Roman" w:hAnsiTheme="minorBidi"/>
                <w:bCs/>
                <w:color w:val="000000"/>
                <w:sz w:val="24"/>
                <w:szCs w:val="24"/>
                <w:lang w:eastAsia="en-GB"/>
              </w:rPr>
            </w:pPr>
            <w:r w:rsidRPr="00141852">
              <w:rPr>
                <w:rFonts w:asciiTheme="minorBidi" w:eastAsia="Times New Roman" w:hAnsiTheme="minorBidi"/>
                <w:bCs/>
                <w:color w:val="000000"/>
                <w:sz w:val="24"/>
                <w:szCs w:val="24"/>
                <w:lang w:eastAsia="en-GB"/>
              </w:rPr>
              <w:t xml:space="preserve">Natasha </w:t>
            </w:r>
          </w:p>
          <w:p w14:paraId="64C60EA5" w14:textId="77777777" w:rsidR="00F16A8A" w:rsidRPr="00141852" w:rsidRDefault="00F16A8A" w:rsidP="00F16A8A">
            <w:pPr>
              <w:spacing w:after="0" w:line="240" w:lineRule="auto"/>
              <w:jc w:val="center"/>
              <w:rPr>
                <w:rFonts w:asciiTheme="minorBidi" w:eastAsia="Times New Roman" w:hAnsiTheme="minorBidi"/>
                <w:bCs/>
                <w:color w:val="000000"/>
                <w:sz w:val="24"/>
                <w:szCs w:val="24"/>
                <w:lang w:eastAsia="en-GB"/>
              </w:rPr>
            </w:pPr>
            <w:r w:rsidRPr="00141852">
              <w:rPr>
                <w:rFonts w:asciiTheme="minorBidi" w:eastAsia="Times New Roman" w:hAnsiTheme="minorBidi"/>
                <w:bCs/>
                <w:color w:val="000000"/>
                <w:sz w:val="24"/>
                <w:szCs w:val="24"/>
                <w:lang w:eastAsia="en-GB"/>
              </w:rPr>
              <w:t>Young</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D2CB77F" w14:textId="77777777" w:rsidR="00F16A8A" w:rsidRPr="00141852" w:rsidRDefault="00F16A8A" w:rsidP="00F16A8A">
            <w:pPr>
              <w:spacing w:after="0" w:line="240" w:lineRule="auto"/>
              <w:jc w:val="center"/>
              <w:rPr>
                <w:rFonts w:asciiTheme="minorBidi" w:eastAsia="Times New Roman" w:hAnsiTheme="minorBidi"/>
                <w:bCs/>
                <w:color w:val="000000"/>
                <w:sz w:val="24"/>
                <w:szCs w:val="24"/>
                <w:lang w:eastAsia="en-GB"/>
              </w:rPr>
            </w:pPr>
            <w:r w:rsidRPr="00141852">
              <w:rPr>
                <w:rFonts w:asciiTheme="minorBidi" w:eastAsia="Times New Roman" w:hAnsiTheme="minorBidi"/>
                <w:bCs/>
                <w:color w:val="000000"/>
                <w:sz w:val="24"/>
                <w:szCs w:val="24"/>
                <w:lang w:eastAsia="en-GB"/>
              </w:rPr>
              <w:t>Natasha Young</w:t>
            </w:r>
          </w:p>
        </w:tc>
      </w:tr>
      <w:tr w:rsidR="00F16A8A" w:rsidRPr="00826AE3" w14:paraId="414FB7F9" w14:textId="77777777" w:rsidTr="00F16A8A">
        <w:trPr>
          <w:trHeight w:val="643"/>
        </w:trPr>
        <w:tc>
          <w:tcPr>
            <w:tcW w:w="2547" w:type="dxa"/>
            <w:tcBorders>
              <w:top w:val="single" w:sz="4" w:space="0" w:color="auto"/>
              <w:left w:val="single" w:sz="4" w:space="0" w:color="auto"/>
              <w:bottom w:val="single" w:sz="4" w:space="0" w:color="auto"/>
              <w:right w:val="single" w:sz="4" w:space="0" w:color="auto"/>
            </w:tcBorders>
            <w:shd w:val="clear" w:color="auto" w:fill="auto"/>
          </w:tcPr>
          <w:p w14:paraId="1FCC34E6" w14:textId="77777777" w:rsidR="00F16A8A" w:rsidRPr="00721DFC" w:rsidRDefault="00F16A8A" w:rsidP="00F16A8A">
            <w:pPr>
              <w:spacing w:after="0" w:line="240" w:lineRule="auto"/>
              <w:jc w:val="center"/>
              <w:rPr>
                <w:rFonts w:asciiTheme="minorBidi" w:eastAsia="Times New Roman" w:hAnsiTheme="minorBidi"/>
                <w:bCs/>
                <w:color w:val="000000"/>
                <w:sz w:val="24"/>
                <w:szCs w:val="24"/>
                <w:lang w:eastAsia="en-GB"/>
              </w:rPr>
            </w:pPr>
            <w:proofErr w:type="spellStart"/>
            <w:r w:rsidRPr="00721DFC">
              <w:rPr>
                <w:rFonts w:asciiTheme="minorBidi" w:eastAsia="Times New Roman" w:hAnsiTheme="minorBidi"/>
                <w:bCs/>
                <w:color w:val="000000"/>
                <w:sz w:val="24"/>
                <w:szCs w:val="24"/>
                <w:lang w:eastAsia="en-GB"/>
              </w:rPr>
              <w:t>Dydd</w:t>
            </w:r>
            <w:proofErr w:type="spellEnd"/>
            <w:r w:rsidRPr="00721DFC">
              <w:rPr>
                <w:rFonts w:asciiTheme="minorBidi" w:eastAsia="Times New Roman" w:hAnsiTheme="minorBidi"/>
                <w:bCs/>
                <w:color w:val="000000"/>
                <w:sz w:val="24"/>
                <w:szCs w:val="24"/>
                <w:lang w:eastAsia="en-GB"/>
              </w:rPr>
              <w:t xml:space="preserve"> </w:t>
            </w:r>
            <w:proofErr w:type="spellStart"/>
            <w:r w:rsidRPr="00721DFC">
              <w:rPr>
                <w:rFonts w:asciiTheme="minorBidi" w:eastAsia="Times New Roman" w:hAnsiTheme="minorBidi"/>
                <w:bCs/>
                <w:color w:val="000000"/>
                <w:sz w:val="24"/>
                <w:szCs w:val="24"/>
                <w:lang w:eastAsia="en-GB"/>
              </w:rPr>
              <w:t>Caerfyrddin</w:t>
            </w:r>
            <w:proofErr w:type="spellEnd"/>
          </w:p>
          <w:p w14:paraId="7816219C" w14:textId="77777777" w:rsidR="00F16A8A" w:rsidRPr="00721DFC" w:rsidRDefault="00F16A8A" w:rsidP="00F16A8A">
            <w:pPr>
              <w:spacing w:after="0" w:line="240" w:lineRule="auto"/>
              <w:jc w:val="center"/>
              <w:rPr>
                <w:rFonts w:asciiTheme="minorBidi" w:eastAsia="Times New Roman" w:hAnsiTheme="minorBidi"/>
                <w:bCs/>
                <w:color w:val="000000"/>
                <w:sz w:val="24"/>
                <w:szCs w:val="24"/>
                <w:lang w:eastAsia="en-GB"/>
              </w:rPr>
            </w:pPr>
            <w:proofErr w:type="spellStart"/>
            <w:r w:rsidRPr="00721DFC">
              <w:rPr>
                <w:rFonts w:asciiTheme="minorBidi" w:eastAsia="Times New Roman" w:hAnsiTheme="minorBidi"/>
                <w:bCs/>
                <w:color w:val="000000"/>
                <w:sz w:val="24"/>
                <w:szCs w:val="24"/>
                <w:lang w:eastAsia="en-GB"/>
              </w:rPr>
              <w:t>Cyfrwng</w:t>
            </w:r>
            <w:proofErr w:type="spellEnd"/>
            <w:r w:rsidRPr="00721DFC">
              <w:rPr>
                <w:rFonts w:asciiTheme="minorBidi" w:eastAsia="Times New Roman" w:hAnsiTheme="minorBidi"/>
                <w:bCs/>
                <w:color w:val="000000"/>
                <w:sz w:val="24"/>
                <w:szCs w:val="24"/>
                <w:lang w:eastAsia="en-GB"/>
              </w:rPr>
              <w:t xml:space="preserve"> </w:t>
            </w:r>
            <w:proofErr w:type="spellStart"/>
            <w:r w:rsidRPr="00721DFC">
              <w:rPr>
                <w:rFonts w:asciiTheme="minorBidi" w:eastAsia="Times New Roman" w:hAnsiTheme="minorBidi"/>
                <w:bCs/>
                <w:color w:val="000000"/>
                <w:sz w:val="24"/>
                <w:szCs w:val="24"/>
                <w:lang w:eastAsia="en-GB"/>
              </w:rPr>
              <w:t>Saesneg</w:t>
            </w:r>
            <w:proofErr w:type="spellEnd"/>
          </w:p>
          <w:p w14:paraId="04145782" w14:textId="17BA1EF4" w:rsidR="00F16A8A" w:rsidRPr="00721DFC" w:rsidRDefault="00F16A8A" w:rsidP="00F16A8A">
            <w:pPr>
              <w:spacing w:after="0" w:line="240" w:lineRule="auto"/>
              <w:jc w:val="center"/>
              <w:rPr>
                <w:rFonts w:asciiTheme="minorBidi" w:eastAsia="Times New Roman" w:hAnsiTheme="minorBidi"/>
                <w:bCs/>
                <w:color w:val="2F5496" w:themeColor="accent1" w:themeShade="BF"/>
                <w:sz w:val="24"/>
                <w:szCs w:val="24"/>
                <w:lang w:eastAsia="en-GB"/>
              </w:rPr>
            </w:pPr>
            <w:r w:rsidRPr="00721DFC">
              <w:rPr>
                <w:rFonts w:asciiTheme="minorBidi" w:eastAsia="Times New Roman" w:hAnsiTheme="minorBidi"/>
                <w:bCs/>
                <w:color w:val="2F5496" w:themeColor="accent1" w:themeShade="BF"/>
                <w:sz w:val="24"/>
                <w:szCs w:val="24"/>
                <w:lang w:eastAsia="en-GB"/>
              </w:rPr>
              <w:t>Carmarthen</w:t>
            </w:r>
            <w:r w:rsidR="00721DFC">
              <w:rPr>
                <w:rFonts w:asciiTheme="minorBidi" w:eastAsia="Times New Roman" w:hAnsiTheme="minorBidi"/>
                <w:bCs/>
                <w:color w:val="2F5496" w:themeColor="accent1" w:themeShade="BF"/>
                <w:sz w:val="24"/>
                <w:szCs w:val="24"/>
                <w:lang w:eastAsia="en-GB"/>
              </w:rPr>
              <w:t xml:space="preserve"> Day</w:t>
            </w:r>
          </w:p>
          <w:p w14:paraId="1B6DD731" w14:textId="77777777" w:rsidR="00F16A8A" w:rsidRPr="00721DFC" w:rsidRDefault="00F16A8A" w:rsidP="00F16A8A">
            <w:pPr>
              <w:spacing w:after="0" w:line="240" w:lineRule="auto"/>
              <w:jc w:val="center"/>
              <w:rPr>
                <w:rFonts w:asciiTheme="minorBidi" w:eastAsia="Times New Roman" w:hAnsiTheme="minorBidi"/>
                <w:bCs/>
                <w:color w:val="2F5496" w:themeColor="accent1" w:themeShade="BF"/>
                <w:sz w:val="24"/>
                <w:szCs w:val="24"/>
                <w:lang w:eastAsia="en-GB"/>
              </w:rPr>
            </w:pPr>
            <w:r w:rsidRPr="00721DFC">
              <w:rPr>
                <w:rFonts w:asciiTheme="minorBidi" w:eastAsia="Times New Roman" w:hAnsiTheme="minorBidi"/>
                <w:bCs/>
                <w:color w:val="2F5496" w:themeColor="accent1" w:themeShade="BF"/>
                <w:sz w:val="24"/>
                <w:szCs w:val="24"/>
                <w:lang w:eastAsia="en-GB"/>
              </w:rPr>
              <w:t>English medium</w:t>
            </w:r>
          </w:p>
          <w:p w14:paraId="5FE538C8" w14:textId="77777777" w:rsidR="00F16A8A" w:rsidRPr="00721DFC" w:rsidRDefault="00F16A8A" w:rsidP="00F16A8A">
            <w:pPr>
              <w:spacing w:after="0" w:line="240" w:lineRule="auto"/>
              <w:jc w:val="center"/>
              <w:rPr>
                <w:rFonts w:asciiTheme="minorBidi" w:eastAsia="Times New Roman" w:hAnsiTheme="minorBidi"/>
                <w:bCs/>
                <w:color w:val="000000"/>
                <w:sz w:val="24"/>
                <w:szCs w:val="24"/>
                <w:lang w:eastAsia="en-GB"/>
              </w:rPr>
            </w:pPr>
            <w:r w:rsidRPr="00721DFC">
              <w:rPr>
                <w:rFonts w:asciiTheme="minorBidi" w:eastAsia="Times New Roman" w:hAnsiTheme="minorBidi"/>
                <w:bCs/>
                <w:color w:val="000000"/>
                <w:sz w:val="24"/>
                <w:szCs w:val="24"/>
                <w:lang w:eastAsia="en-GB"/>
              </w:rPr>
              <w:t xml:space="preserve"> </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7C04385" w14:textId="77777777" w:rsidR="00F16A8A" w:rsidRPr="0033601F" w:rsidRDefault="00F16A8A" w:rsidP="005A76CE">
            <w:pPr>
              <w:spacing w:after="0" w:line="240" w:lineRule="auto"/>
              <w:jc w:val="center"/>
              <w:rPr>
                <w:rFonts w:asciiTheme="minorBidi" w:eastAsia="Times New Roman" w:hAnsiTheme="minorBidi"/>
                <w:b/>
                <w:color w:val="000000"/>
                <w:sz w:val="24"/>
                <w:szCs w:val="24"/>
                <w:lang w:eastAsia="en-GB"/>
              </w:rPr>
            </w:pPr>
            <w:proofErr w:type="spellStart"/>
            <w:r w:rsidRPr="0033601F">
              <w:rPr>
                <w:rFonts w:asciiTheme="minorBidi" w:eastAsia="Times New Roman" w:hAnsiTheme="minorBidi"/>
                <w:b/>
                <w:color w:val="000000"/>
                <w:sz w:val="24"/>
                <w:szCs w:val="24"/>
                <w:lang w:eastAsia="en-GB"/>
              </w:rPr>
              <w:t>Dydd</w:t>
            </w:r>
            <w:proofErr w:type="spellEnd"/>
            <w:r w:rsidRPr="0033601F">
              <w:rPr>
                <w:rFonts w:asciiTheme="minorBidi" w:eastAsia="Times New Roman" w:hAnsiTheme="minorBidi"/>
                <w:b/>
                <w:color w:val="000000"/>
                <w:sz w:val="24"/>
                <w:szCs w:val="24"/>
                <w:lang w:eastAsia="en-GB"/>
              </w:rPr>
              <w:t xml:space="preserve"> Mawrth/ </w:t>
            </w:r>
            <w:r w:rsidRPr="00624CEC">
              <w:rPr>
                <w:rFonts w:asciiTheme="minorBidi" w:eastAsia="Times New Roman" w:hAnsiTheme="minorBidi"/>
                <w:b/>
                <w:color w:val="2F5496" w:themeColor="accent1" w:themeShade="BF"/>
                <w:sz w:val="24"/>
                <w:szCs w:val="24"/>
                <w:lang w:eastAsia="en-GB"/>
              </w:rPr>
              <w:t>Tuesday</w:t>
            </w:r>
          </w:p>
          <w:p w14:paraId="25EB309E" w14:textId="77777777" w:rsidR="00F16A8A" w:rsidRPr="0033601F" w:rsidRDefault="00F16A8A" w:rsidP="005A76CE">
            <w:pPr>
              <w:spacing w:after="0" w:line="240" w:lineRule="auto"/>
              <w:jc w:val="center"/>
              <w:rPr>
                <w:rFonts w:asciiTheme="minorBidi" w:eastAsia="Times New Roman" w:hAnsiTheme="minorBidi"/>
                <w:bCs/>
                <w:color w:val="000000"/>
                <w:sz w:val="24"/>
                <w:szCs w:val="24"/>
                <w:lang w:eastAsia="en-GB"/>
              </w:rPr>
            </w:pPr>
            <w:r w:rsidRPr="0033601F">
              <w:rPr>
                <w:rFonts w:asciiTheme="minorBidi" w:eastAsia="Times New Roman" w:hAnsiTheme="minorBidi"/>
                <w:bCs/>
                <w:color w:val="000000"/>
                <w:sz w:val="24"/>
                <w:szCs w:val="24"/>
                <w:lang w:eastAsia="en-GB"/>
              </w:rPr>
              <w:t>9.00yb – 3.00yp/</w:t>
            </w:r>
          </w:p>
          <w:p w14:paraId="4AB4D512" w14:textId="77777777" w:rsidR="00F16A8A" w:rsidRPr="00204756" w:rsidRDefault="00F16A8A" w:rsidP="005A76CE">
            <w:pPr>
              <w:spacing w:after="0" w:line="240" w:lineRule="auto"/>
              <w:jc w:val="center"/>
              <w:rPr>
                <w:rFonts w:asciiTheme="minorBidi" w:eastAsia="Times New Roman" w:hAnsiTheme="minorBidi"/>
                <w:bCs/>
                <w:color w:val="2F5496" w:themeColor="accent1" w:themeShade="BF"/>
                <w:sz w:val="24"/>
                <w:szCs w:val="24"/>
                <w:lang w:eastAsia="en-GB"/>
              </w:rPr>
            </w:pPr>
            <w:r w:rsidRPr="00204756">
              <w:rPr>
                <w:rFonts w:asciiTheme="minorBidi" w:eastAsia="Times New Roman" w:hAnsiTheme="minorBidi"/>
                <w:bCs/>
                <w:color w:val="2F5496" w:themeColor="accent1" w:themeShade="BF"/>
                <w:sz w:val="24"/>
                <w:szCs w:val="24"/>
                <w:lang w:eastAsia="en-GB"/>
              </w:rPr>
              <w:t>9.00am-3.00pm</w:t>
            </w:r>
          </w:p>
          <w:p w14:paraId="165EEBCF" w14:textId="77777777" w:rsidR="00F16A8A" w:rsidRPr="0033601F" w:rsidRDefault="00F16A8A" w:rsidP="005A76CE">
            <w:pPr>
              <w:spacing w:after="0" w:line="240" w:lineRule="auto"/>
              <w:jc w:val="center"/>
              <w:rPr>
                <w:rFonts w:asciiTheme="minorBidi" w:eastAsia="Times New Roman" w:hAnsiTheme="minorBidi"/>
                <w:bCs/>
                <w:color w:val="000000"/>
                <w:sz w:val="24"/>
                <w:szCs w:val="24"/>
                <w:lang w:eastAsia="en-GB"/>
              </w:rPr>
            </w:pPr>
          </w:p>
          <w:p w14:paraId="528916A0" w14:textId="77777777" w:rsidR="00F16A8A" w:rsidRPr="0033601F" w:rsidRDefault="00F16A8A" w:rsidP="005A76CE">
            <w:pPr>
              <w:spacing w:after="0" w:line="240" w:lineRule="auto"/>
              <w:jc w:val="center"/>
              <w:rPr>
                <w:rFonts w:asciiTheme="minorBidi" w:eastAsia="Times New Roman" w:hAnsiTheme="minorBidi"/>
                <w:b/>
                <w:color w:val="000000"/>
                <w:sz w:val="24"/>
                <w:szCs w:val="24"/>
                <w:lang w:eastAsia="en-GB"/>
              </w:rPr>
            </w:pPr>
            <w:proofErr w:type="spellStart"/>
            <w:r w:rsidRPr="0033601F">
              <w:rPr>
                <w:rFonts w:asciiTheme="minorBidi" w:eastAsia="Times New Roman" w:hAnsiTheme="minorBidi"/>
                <w:b/>
                <w:color w:val="000000"/>
                <w:sz w:val="24"/>
                <w:szCs w:val="24"/>
                <w:lang w:eastAsia="en-GB"/>
              </w:rPr>
              <w:t>Dydd</w:t>
            </w:r>
            <w:proofErr w:type="spellEnd"/>
            <w:r w:rsidRPr="0033601F">
              <w:rPr>
                <w:rFonts w:asciiTheme="minorBidi" w:eastAsia="Times New Roman" w:hAnsiTheme="minorBidi"/>
                <w:b/>
                <w:color w:val="000000"/>
                <w:sz w:val="24"/>
                <w:szCs w:val="24"/>
                <w:lang w:eastAsia="en-GB"/>
              </w:rPr>
              <w:t xml:space="preserve"> </w:t>
            </w:r>
            <w:proofErr w:type="spellStart"/>
            <w:r w:rsidRPr="0033601F">
              <w:rPr>
                <w:rFonts w:asciiTheme="minorBidi" w:eastAsia="Times New Roman" w:hAnsiTheme="minorBidi"/>
                <w:b/>
                <w:color w:val="000000"/>
                <w:sz w:val="24"/>
                <w:szCs w:val="24"/>
                <w:lang w:eastAsia="en-GB"/>
              </w:rPr>
              <w:t>Gwener</w:t>
            </w:r>
            <w:proofErr w:type="spellEnd"/>
            <w:r w:rsidRPr="0033601F">
              <w:rPr>
                <w:rFonts w:asciiTheme="minorBidi" w:eastAsia="Times New Roman" w:hAnsiTheme="minorBidi"/>
                <w:b/>
                <w:color w:val="000000"/>
                <w:sz w:val="24"/>
                <w:szCs w:val="24"/>
                <w:lang w:eastAsia="en-GB"/>
              </w:rPr>
              <w:t>/</w:t>
            </w:r>
            <w:r w:rsidRPr="00624CEC">
              <w:rPr>
                <w:rFonts w:asciiTheme="minorBidi" w:eastAsia="Times New Roman" w:hAnsiTheme="minorBidi"/>
                <w:b/>
                <w:color w:val="2F5496" w:themeColor="accent1" w:themeShade="BF"/>
                <w:sz w:val="24"/>
                <w:szCs w:val="24"/>
                <w:lang w:eastAsia="en-GB"/>
              </w:rPr>
              <w:t xml:space="preserve"> Friday </w:t>
            </w:r>
          </w:p>
          <w:p w14:paraId="7035DB54" w14:textId="77777777" w:rsidR="00F16A8A" w:rsidRPr="0033601F" w:rsidRDefault="00F16A8A" w:rsidP="005A76CE">
            <w:pPr>
              <w:spacing w:after="0" w:line="240" w:lineRule="auto"/>
              <w:jc w:val="center"/>
              <w:rPr>
                <w:rFonts w:asciiTheme="minorBidi" w:eastAsia="Times New Roman" w:hAnsiTheme="minorBidi"/>
                <w:bCs/>
                <w:color w:val="000000"/>
                <w:sz w:val="24"/>
                <w:szCs w:val="24"/>
                <w:lang w:eastAsia="en-GB"/>
              </w:rPr>
            </w:pPr>
            <w:r w:rsidRPr="0033601F">
              <w:rPr>
                <w:rFonts w:asciiTheme="minorBidi" w:eastAsia="Times New Roman" w:hAnsiTheme="minorBidi"/>
                <w:bCs/>
                <w:color w:val="000000"/>
                <w:sz w:val="24"/>
                <w:szCs w:val="24"/>
                <w:lang w:eastAsia="en-GB"/>
              </w:rPr>
              <w:t>9.00yb – 1.00yp/</w:t>
            </w:r>
          </w:p>
          <w:p w14:paraId="5D2C123C" w14:textId="77777777" w:rsidR="00F16A8A" w:rsidRPr="00204756" w:rsidRDefault="00F16A8A" w:rsidP="005A76CE">
            <w:pPr>
              <w:spacing w:after="0" w:line="240" w:lineRule="auto"/>
              <w:jc w:val="center"/>
              <w:rPr>
                <w:rFonts w:asciiTheme="minorBidi" w:eastAsia="Times New Roman" w:hAnsiTheme="minorBidi"/>
                <w:bCs/>
                <w:color w:val="2F5496" w:themeColor="accent1" w:themeShade="BF"/>
                <w:sz w:val="24"/>
                <w:szCs w:val="24"/>
                <w:lang w:eastAsia="en-GB"/>
              </w:rPr>
            </w:pPr>
            <w:r w:rsidRPr="00204756">
              <w:rPr>
                <w:rFonts w:asciiTheme="minorBidi" w:eastAsia="Times New Roman" w:hAnsiTheme="minorBidi"/>
                <w:bCs/>
                <w:color w:val="2F5496" w:themeColor="accent1" w:themeShade="BF"/>
                <w:sz w:val="24"/>
                <w:szCs w:val="24"/>
                <w:lang w:eastAsia="en-GB"/>
              </w:rPr>
              <w:t>9.00am-1.00pm</w:t>
            </w:r>
          </w:p>
          <w:p w14:paraId="7EC47736" w14:textId="77777777" w:rsidR="00F16A8A" w:rsidRPr="0033601F" w:rsidRDefault="00F16A8A" w:rsidP="005A76CE">
            <w:pPr>
              <w:spacing w:after="0" w:line="240" w:lineRule="auto"/>
              <w:jc w:val="center"/>
              <w:rPr>
                <w:rFonts w:asciiTheme="minorBidi" w:eastAsia="Times New Roman" w:hAnsiTheme="minorBidi"/>
                <w:bCs/>
                <w:color w:val="000000"/>
                <w:sz w:val="24"/>
                <w:szCs w:val="24"/>
                <w:lang w:eastAsia="en-GB"/>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521E56A4" w14:textId="606F11E3" w:rsidR="00F16A8A" w:rsidRPr="00141852" w:rsidRDefault="002B11B3" w:rsidP="00F16A8A">
            <w:pPr>
              <w:spacing w:after="0" w:line="240" w:lineRule="auto"/>
              <w:jc w:val="center"/>
              <w:rPr>
                <w:rFonts w:asciiTheme="minorBidi" w:eastAsia="Times New Roman" w:hAnsiTheme="minorBidi"/>
                <w:bCs/>
                <w:color w:val="000000"/>
                <w:sz w:val="24"/>
                <w:szCs w:val="24"/>
                <w:lang w:eastAsia="en-GB"/>
              </w:rPr>
            </w:pPr>
            <w:r w:rsidRPr="00141852">
              <w:rPr>
                <w:rFonts w:asciiTheme="minorBidi" w:eastAsia="Times New Roman" w:hAnsiTheme="minorBidi"/>
                <w:bCs/>
                <w:color w:val="000000"/>
                <w:sz w:val="24"/>
                <w:szCs w:val="24"/>
                <w:lang w:eastAsia="en-GB"/>
              </w:rPr>
              <w:t>Paul Darby</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F8375ED" w14:textId="59732FB0" w:rsidR="00F16A8A" w:rsidRPr="00141852" w:rsidRDefault="002B11B3" w:rsidP="00F16A8A">
            <w:pPr>
              <w:spacing w:after="0" w:line="240" w:lineRule="auto"/>
              <w:jc w:val="center"/>
              <w:rPr>
                <w:rFonts w:asciiTheme="minorBidi" w:eastAsia="Times New Roman" w:hAnsiTheme="minorBidi"/>
                <w:bCs/>
                <w:color w:val="000000"/>
                <w:sz w:val="24"/>
                <w:szCs w:val="24"/>
                <w:lang w:eastAsia="en-GB"/>
              </w:rPr>
            </w:pPr>
            <w:r w:rsidRPr="00141852">
              <w:rPr>
                <w:rFonts w:asciiTheme="minorBidi" w:eastAsia="Times New Roman" w:hAnsiTheme="minorBidi"/>
                <w:bCs/>
                <w:color w:val="000000"/>
                <w:sz w:val="24"/>
                <w:szCs w:val="24"/>
                <w:lang w:eastAsia="en-GB"/>
              </w:rPr>
              <w:t>Natasha Young</w:t>
            </w:r>
          </w:p>
        </w:tc>
      </w:tr>
      <w:tr w:rsidR="00F16A8A" w:rsidRPr="00826AE3" w14:paraId="3BBD5B26" w14:textId="77777777" w:rsidTr="00F16A8A">
        <w:trPr>
          <w:trHeight w:val="643"/>
        </w:trPr>
        <w:tc>
          <w:tcPr>
            <w:tcW w:w="2547" w:type="dxa"/>
            <w:tcBorders>
              <w:top w:val="single" w:sz="4" w:space="0" w:color="auto"/>
              <w:left w:val="single" w:sz="4" w:space="0" w:color="auto"/>
              <w:bottom w:val="single" w:sz="4" w:space="0" w:color="auto"/>
              <w:right w:val="single" w:sz="4" w:space="0" w:color="auto"/>
            </w:tcBorders>
            <w:shd w:val="clear" w:color="auto" w:fill="auto"/>
          </w:tcPr>
          <w:p w14:paraId="2A51B21C" w14:textId="77777777" w:rsidR="00F16A8A" w:rsidRPr="00721DFC" w:rsidRDefault="00F16A8A" w:rsidP="00F16A8A">
            <w:pPr>
              <w:spacing w:after="0" w:line="240" w:lineRule="auto"/>
              <w:jc w:val="center"/>
              <w:rPr>
                <w:rFonts w:asciiTheme="minorBidi" w:eastAsia="Times New Roman" w:hAnsiTheme="minorBidi"/>
                <w:bCs/>
                <w:color w:val="000000"/>
                <w:sz w:val="24"/>
                <w:szCs w:val="24"/>
                <w:lang w:eastAsia="en-GB"/>
              </w:rPr>
            </w:pPr>
            <w:proofErr w:type="spellStart"/>
            <w:r w:rsidRPr="00721DFC">
              <w:rPr>
                <w:rFonts w:asciiTheme="minorBidi" w:eastAsia="Times New Roman" w:hAnsiTheme="minorBidi"/>
                <w:bCs/>
                <w:color w:val="000000"/>
                <w:sz w:val="24"/>
                <w:szCs w:val="24"/>
                <w:lang w:eastAsia="en-GB"/>
              </w:rPr>
              <w:t>Dydd</w:t>
            </w:r>
            <w:proofErr w:type="spellEnd"/>
            <w:r w:rsidRPr="00721DFC">
              <w:rPr>
                <w:rFonts w:asciiTheme="minorBidi" w:eastAsia="Times New Roman" w:hAnsiTheme="minorBidi"/>
                <w:bCs/>
                <w:color w:val="000000"/>
                <w:sz w:val="24"/>
                <w:szCs w:val="24"/>
                <w:lang w:eastAsia="en-GB"/>
              </w:rPr>
              <w:t xml:space="preserve"> </w:t>
            </w:r>
            <w:proofErr w:type="spellStart"/>
            <w:r w:rsidRPr="00721DFC">
              <w:rPr>
                <w:rFonts w:asciiTheme="minorBidi" w:eastAsia="Times New Roman" w:hAnsiTheme="minorBidi"/>
                <w:bCs/>
                <w:color w:val="000000"/>
                <w:sz w:val="24"/>
                <w:szCs w:val="24"/>
                <w:lang w:eastAsia="en-GB"/>
              </w:rPr>
              <w:t>Caerfyrddin</w:t>
            </w:r>
            <w:proofErr w:type="spellEnd"/>
          </w:p>
          <w:p w14:paraId="1B2AB02B" w14:textId="77777777" w:rsidR="00F16A8A" w:rsidRPr="00721DFC" w:rsidRDefault="00F16A8A" w:rsidP="00F16A8A">
            <w:pPr>
              <w:spacing w:after="0" w:line="240" w:lineRule="auto"/>
              <w:jc w:val="center"/>
              <w:rPr>
                <w:rFonts w:asciiTheme="minorBidi" w:eastAsia="Times New Roman" w:hAnsiTheme="minorBidi"/>
                <w:bCs/>
                <w:color w:val="000000"/>
                <w:sz w:val="24"/>
                <w:szCs w:val="24"/>
                <w:lang w:eastAsia="en-GB"/>
              </w:rPr>
            </w:pPr>
            <w:proofErr w:type="spellStart"/>
            <w:r w:rsidRPr="00721DFC">
              <w:rPr>
                <w:rFonts w:asciiTheme="minorBidi" w:eastAsia="Times New Roman" w:hAnsiTheme="minorBidi"/>
                <w:bCs/>
                <w:color w:val="000000"/>
                <w:sz w:val="24"/>
                <w:szCs w:val="24"/>
                <w:lang w:eastAsia="en-GB"/>
              </w:rPr>
              <w:t>Cyfrwng</w:t>
            </w:r>
            <w:proofErr w:type="spellEnd"/>
            <w:r w:rsidRPr="00721DFC">
              <w:rPr>
                <w:rFonts w:asciiTheme="minorBidi" w:eastAsia="Times New Roman" w:hAnsiTheme="minorBidi"/>
                <w:bCs/>
                <w:color w:val="000000"/>
                <w:sz w:val="24"/>
                <w:szCs w:val="24"/>
                <w:lang w:eastAsia="en-GB"/>
              </w:rPr>
              <w:t xml:space="preserve"> Cymraeg</w:t>
            </w:r>
          </w:p>
          <w:p w14:paraId="3919DE44" w14:textId="77777777" w:rsidR="00F16A8A" w:rsidRPr="00721DFC" w:rsidRDefault="00721DFC" w:rsidP="00F16A8A">
            <w:pPr>
              <w:spacing w:after="0" w:line="240" w:lineRule="auto"/>
              <w:jc w:val="center"/>
              <w:rPr>
                <w:rFonts w:asciiTheme="minorBidi" w:eastAsia="Times New Roman" w:hAnsiTheme="minorBidi"/>
                <w:bCs/>
                <w:color w:val="2F5496" w:themeColor="accent1" w:themeShade="BF"/>
                <w:sz w:val="24"/>
                <w:szCs w:val="24"/>
                <w:lang w:eastAsia="en-GB"/>
              </w:rPr>
            </w:pPr>
            <w:r w:rsidRPr="00721DFC">
              <w:rPr>
                <w:rFonts w:asciiTheme="minorBidi" w:eastAsia="Times New Roman" w:hAnsiTheme="minorBidi"/>
                <w:bCs/>
                <w:color w:val="2F5496" w:themeColor="accent1" w:themeShade="BF"/>
                <w:sz w:val="24"/>
                <w:szCs w:val="24"/>
                <w:lang w:eastAsia="en-GB"/>
              </w:rPr>
              <w:t>Carmarthen Day</w:t>
            </w:r>
          </w:p>
          <w:p w14:paraId="4FB52CD9" w14:textId="71C746A9" w:rsidR="00721DFC" w:rsidRPr="00721DFC" w:rsidRDefault="00721DFC" w:rsidP="00F16A8A">
            <w:pPr>
              <w:spacing w:after="0" w:line="240" w:lineRule="auto"/>
              <w:jc w:val="center"/>
              <w:rPr>
                <w:rFonts w:asciiTheme="minorBidi" w:eastAsia="Times New Roman" w:hAnsiTheme="minorBidi"/>
                <w:bCs/>
                <w:color w:val="000000"/>
                <w:sz w:val="24"/>
                <w:szCs w:val="24"/>
                <w:lang w:eastAsia="en-GB"/>
              </w:rPr>
            </w:pPr>
            <w:r w:rsidRPr="00721DFC">
              <w:rPr>
                <w:rFonts w:asciiTheme="minorBidi" w:eastAsia="Times New Roman" w:hAnsiTheme="minorBidi"/>
                <w:bCs/>
                <w:color w:val="2F5496" w:themeColor="accent1" w:themeShade="BF"/>
                <w:sz w:val="24"/>
                <w:szCs w:val="24"/>
                <w:lang w:eastAsia="en-GB"/>
              </w:rPr>
              <w:t>Welsh Medium</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E575EE7" w14:textId="5871E88C" w:rsidR="00D52254" w:rsidRDefault="00F16A8A" w:rsidP="00D52254">
            <w:pPr>
              <w:spacing w:after="0" w:line="240" w:lineRule="auto"/>
              <w:rPr>
                <w:rFonts w:asciiTheme="minorBidi" w:eastAsia="Times New Roman" w:hAnsiTheme="minorBidi"/>
                <w:b/>
                <w:color w:val="000000"/>
                <w:sz w:val="24"/>
                <w:szCs w:val="24"/>
                <w:lang w:eastAsia="en-GB"/>
              </w:rPr>
            </w:pPr>
            <w:proofErr w:type="spellStart"/>
            <w:r w:rsidRPr="0033601F">
              <w:rPr>
                <w:rFonts w:asciiTheme="minorBidi" w:eastAsia="Times New Roman" w:hAnsiTheme="minorBidi"/>
                <w:b/>
                <w:color w:val="000000"/>
                <w:sz w:val="24"/>
                <w:szCs w:val="24"/>
                <w:lang w:eastAsia="en-GB"/>
              </w:rPr>
              <w:t>Dydd</w:t>
            </w:r>
            <w:proofErr w:type="spellEnd"/>
            <w:r w:rsidRPr="0033601F">
              <w:rPr>
                <w:rFonts w:asciiTheme="minorBidi" w:eastAsia="Times New Roman" w:hAnsiTheme="minorBidi"/>
                <w:b/>
                <w:color w:val="000000"/>
                <w:sz w:val="24"/>
                <w:szCs w:val="24"/>
                <w:lang w:eastAsia="en-GB"/>
              </w:rPr>
              <w:t xml:space="preserve"> Mawrth</w:t>
            </w:r>
            <w:r w:rsidR="00624CEC">
              <w:rPr>
                <w:rFonts w:asciiTheme="minorBidi" w:eastAsia="Times New Roman" w:hAnsiTheme="minorBidi"/>
                <w:b/>
                <w:color w:val="000000"/>
                <w:sz w:val="24"/>
                <w:szCs w:val="24"/>
                <w:lang w:eastAsia="en-GB"/>
              </w:rPr>
              <w:t xml:space="preserve">/ </w:t>
            </w:r>
            <w:r w:rsidRPr="00624CEC">
              <w:rPr>
                <w:rFonts w:asciiTheme="minorBidi" w:eastAsia="Times New Roman" w:hAnsiTheme="minorBidi"/>
                <w:b/>
                <w:color w:val="2F5496" w:themeColor="accent1" w:themeShade="BF"/>
                <w:sz w:val="24"/>
                <w:szCs w:val="24"/>
                <w:lang w:eastAsia="en-GB"/>
              </w:rPr>
              <w:t>Tuesday</w:t>
            </w:r>
          </w:p>
          <w:p w14:paraId="748668C1" w14:textId="2268ECF6" w:rsidR="00F16A8A" w:rsidRPr="0033601F" w:rsidRDefault="00F16A8A" w:rsidP="005A76CE">
            <w:pPr>
              <w:spacing w:after="0" w:line="240" w:lineRule="auto"/>
              <w:jc w:val="center"/>
              <w:rPr>
                <w:rFonts w:asciiTheme="minorBidi" w:eastAsia="Times New Roman" w:hAnsiTheme="minorBidi"/>
                <w:bCs/>
                <w:color w:val="000000"/>
                <w:sz w:val="24"/>
                <w:szCs w:val="24"/>
                <w:lang w:eastAsia="en-GB"/>
              </w:rPr>
            </w:pPr>
            <w:r w:rsidRPr="0033601F">
              <w:rPr>
                <w:rFonts w:asciiTheme="minorBidi" w:eastAsia="Times New Roman" w:hAnsiTheme="minorBidi"/>
                <w:bCs/>
                <w:color w:val="000000"/>
                <w:sz w:val="24"/>
                <w:szCs w:val="24"/>
                <w:lang w:eastAsia="en-GB"/>
              </w:rPr>
              <w:t xml:space="preserve"> 9.00yb – 3.00yp/</w:t>
            </w:r>
          </w:p>
          <w:p w14:paraId="636DB1D7" w14:textId="77777777" w:rsidR="00F16A8A" w:rsidRPr="00204756" w:rsidRDefault="00F16A8A" w:rsidP="005A76CE">
            <w:pPr>
              <w:spacing w:after="0" w:line="240" w:lineRule="auto"/>
              <w:jc w:val="center"/>
              <w:rPr>
                <w:rFonts w:asciiTheme="minorBidi" w:eastAsia="Times New Roman" w:hAnsiTheme="minorBidi"/>
                <w:bCs/>
                <w:color w:val="2F5496" w:themeColor="accent1" w:themeShade="BF"/>
                <w:sz w:val="24"/>
                <w:szCs w:val="24"/>
                <w:lang w:eastAsia="en-GB"/>
              </w:rPr>
            </w:pPr>
            <w:r w:rsidRPr="00204756">
              <w:rPr>
                <w:rFonts w:asciiTheme="minorBidi" w:eastAsia="Times New Roman" w:hAnsiTheme="minorBidi"/>
                <w:bCs/>
                <w:color w:val="2F5496" w:themeColor="accent1" w:themeShade="BF"/>
                <w:sz w:val="24"/>
                <w:szCs w:val="24"/>
                <w:lang w:eastAsia="en-GB"/>
              </w:rPr>
              <w:t>9.00am-3.00pm</w:t>
            </w:r>
          </w:p>
          <w:p w14:paraId="024C7D85" w14:textId="77777777" w:rsidR="00F16A8A" w:rsidRPr="0033601F" w:rsidRDefault="00F16A8A" w:rsidP="005A76CE">
            <w:pPr>
              <w:spacing w:after="0" w:line="240" w:lineRule="auto"/>
              <w:jc w:val="center"/>
              <w:rPr>
                <w:rFonts w:asciiTheme="minorBidi" w:eastAsia="Times New Roman" w:hAnsiTheme="minorBidi"/>
                <w:bCs/>
                <w:color w:val="000000"/>
                <w:sz w:val="24"/>
                <w:szCs w:val="24"/>
                <w:lang w:eastAsia="en-GB"/>
              </w:rPr>
            </w:pPr>
          </w:p>
          <w:p w14:paraId="4B7806D2" w14:textId="77777777" w:rsidR="00F16A8A" w:rsidRPr="0033601F" w:rsidRDefault="00F16A8A" w:rsidP="005A76CE">
            <w:pPr>
              <w:spacing w:after="0" w:line="240" w:lineRule="auto"/>
              <w:jc w:val="center"/>
              <w:rPr>
                <w:rFonts w:asciiTheme="minorBidi" w:eastAsia="Times New Roman" w:hAnsiTheme="minorBidi"/>
                <w:bCs/>
                <w:color w:val="000000"/>
                <w:sz w:val="24"/>
                <w:szCs w:val="24"/>
                <w:lang w:eastAsia="en-GB"/>
              </w:rPr>
            </w:pPr>
            <w:proofErr w:type="spellStart"/>
            <w:r w:rsidRPr="00D52254">
              <w:rPr>
                <w:rFonts w:asciiTheme="minorBidi" w:eastAsia="Times New Roman" w:hAnsiTheme="minorBidi"/>
                <w:b/>
                <w:color w:val="000000"/>
                <w:sz w:val="24"/>
                <w:szCs w:val="24"/>
                <w:lang w:eastAsia="en-GB"/>
              </w:rPr>
              <w:t>Dydd</w:t>
            </w:r>
            <w:proofErr w:type="spellEnd"/>
            <w:r w:rsidRPr="00D52254">
              <w:rPr>
                <w:rFonts w:asciiTheme="minorBidi" w:eastAsia="Times New Roman" w:hAnsiTheme="minorBidi"/>
                <w:b/>
                <w:color w:val="000000"/>
                <w:sz w:val="24"/>
                <w:szCs w:val="24"/>
                <w:lang w:eastAsia="en-GB"/>
              </w:rPr>
              <w:t xml:space="preserve"> </w:t>
            </w:r>
            <w:proofErr w:type="spellStart"/>
            <w:r w:rsidRPr="00D52254">
              <w:rPr>
                <w:rFonts w:asciiTheme="minorBidi" w:eastAsia="Times New Roman" w:hAnsiTheme="minorBidi"/>
                <w:b/>
                <w:color w:val="000000"/>
                <w:sz w:val="24"/>
                <w:szCs w:val="24"/>
                <w:lang w:eastAsia="en-GB"/>
              </w:rPr>
              <w:t>Gwener</w:t>
            </w:r>
            <w:proofErr w:type="spellEnd"/>
            <w:r w:rsidRPr="00D52254">
              <w:rPr>
                <w:rFonts w:asciiTheme="minorBidi" w:eastAsia="Times New Roman" w:hAnsiTheme="minorBidi"/>
                <w:b/>
                <w:color w:val="000000"/>
                <w:sz w:val="24"/>
                <w:szCs w:val="24"/>
                <w:lang w:eastAsia="en-GB"/>
              </w:rPr>
              <w:t xml:space="preserve"> / </w:t>
            </w:r>
            <w:r w:rsidRPr="00624CEC">
              <w:rPr>
                <w:rFonts w:asciiTheme="minorBidi" w:eastAsia="Times New Roman" w:hAnsiTheme="minorBidi"/>
                <w:b/>
                <w:color w:val="2F5496" w:themeColor="accent1" w:themeShade="BF"/>
                <w:sz w:val="24"/>
                <w:szCs w:val="24"/>
                <w:lang w:eastAsia="en-GB"/>
              </w:rPr>
              <w:t>Friday</w:t>
            </w:r>
            <w:r w:rsidRPr="0033601F">
              <w:rPr>
                <w:rFonts w:asciiTheme="minorBidi" w:eastAsia="Times New Roman" w:hAnsiTheme="minorBidi"/>
                <w:bCs/>
                <w:color w:val="000000"/>
                <w:sz w:val="24"/>
                <w:szCs w:val="24"/>
                <w:lang w:eastAsia="en-GB"/>
              </w:rPr>
              <w:t xml:space="preserve"> 9.00yb – 1.00yp/</w:t>
            </w:r>
          </w:p>
          <w:p w14:paraId="56AA8646" w14:textId="77777777" w:rsidR="00F16A8A" w:rsidRPr="00204756" w:rsidRDefault="00F16A8A" w:rsidP="005A76CE">
            <w:pPr>
              <w:spacing w:after="0" w:line="240" w:lineRule="auto"/>
              <w:jc w:val="center"/>
              <w:rPr>
                <w:rFonts w:asciiTheme="minorBidi" w:eastAsia="Times New Roman" w:hAnsiTheme="minorBidi"/>
                <w:bCs/>
                <w:color w:val="2F5496" w:themeColor="accent1" w:themeShade="BF"/>
                <w:sz w:val="24"/>
                <w:szCs w:val="24"/>
                <w:lang w:eastAsia="en-GB"/>
              </w:rPr>
            </w:pPr>
            <w:r w:rsidRPr="00204756">
              <w:rPr>
                <w:rFonts w:asciiTheme="minorBidi" w:eastAsia="Times New Roman" w:hAnsiTheme="minorBidi"/>
                <w:bCs/>
                <w:color w:val="2F5496" w:themeColor="accent1" w:themeShade="BF"/>
                <w:sz w:val="24"/>
                <w:szCs w:val="24"/>
                <w:lang w:eastAsia="en-GB"/>
              </w:rPr>
              <w:t>9.00am-1.00pm</w:t>
            </w:r>
          </w:p>
          <w:p w14:paraId="66EE100E" w14:textId="77777777" w:rsidR="00F16A8A" w:rsidRPr="0033601F" w:rsidRDefault="00F16A8A" w:rsidP="005A76CE">
            <w:pPr>
              <w:spacing w:after="0" w:line="240" w:lineRule="auto"/>
              <w:jc w:val="center"/>
              <w:rPr>
                <w:rFonts w:asciiTheme="minorBidi" w:eastAsia="Times New Roman" w:hAnsiTheme="minorBidi"/>
                <w:bCs/>
                <w:color w:val="000000"/>
                <w:sz w:val="24"/>
                <w:szCs w:val="24"/>
                <w:lang w:eastAsia="en-GB"/>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55EAE71D" w14:textId="3D2677DE" w:rsidR="00F16A8A" w:rsidRPr="00141852" w:rsidRDefault="000C79F8" w:rsidP="00F16A8A">
            <w:pPr>
              <w:spacing w:after="0" w:line="240" w:lineRule="auto"/>
              <w:jc w:val="center"/>
              <w:rPr>
                <w:rFonts w:asciiTheme="minorBidi" w:eastAsia="Times New Roman" w:hAnsiTheme="minorBidi"/>
                <w:bCs/>
                <w:color w:val="000000"/>
                <w:sz w:val="24"/>
                <w:szCs w:val="24"/>
                <w:lang w:eastAsia="en-GB"/>
              </w:rPr>
            </w:pPr>
            <w:r w:rsidRPr="00141852">
              <w:rPr>
                <w:rFonts w:asciiTheme="minorBidi" w:eastAsia="Times New Roman" w:hAnsiTheme="minorBidi"/>
                <w:bCs/>
                <w:color w:val="000000"/>
                <w:sz w:val="24"/>
                <w:szCs w:val="24"/>
                <w:lang w:eastAsia="en-GB"/>
              </w:rPr>
              <w:t>Natasha Jones</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2FB1314E" w14:textId="77777777" w:rsidR="00F16A8A" w:rsidRPr="00141852" w:rsidRDefault="00F16A8A" w:rsidP="00F16A8A">
            <w:pPr>
              <w:spacing w:after="0" w:line="240" w:lineRule="auto"/>
              <w:jc w:val="center"/>
              <w:rPr>
                <w:rFonts w:asciiTheme="minorBidi" w:eastAsia="Times New Roman" w:hAnsiTheme="minorBidi"/>
                <w:bCs/>
                <w:color w:val="000000"/>
                <w:sz w:val="24"/>
                <w:szCs w:val="24"/>
                <w:lang w:eastAsia="en-GB"/>
              </w:rPr>
            </w:pPr>
            <w:r w:rsidRPr="00141852">
              <w:rPr>
                <w:rFonts w:asciiTheme="minorBidi" w:eastAsia="Times New Roman" w:hAnsiTheme="minorBidi"/>
                <w:bCs/>
                <w:color w:val="000000"/>
                <w:sz w:val="24"/>
                <w:szCs w:val="24"/>
                <w:lang w:eastAsia="en-GB"/>
              </w:rPr>
              <w:t>Natasha Young</w:t>
            </w:r>
          </w:p>
        </w:tc>
      </w:tr>
    </w:tbl>
    <w:p w14:paraId="0FF53669" w14:textId="588722C1" w:rsidR="004B31FD" w:rsidRDefault="004B31FD"/>
    <w:p w14:paraId="534D3023" w14:textId="533C8961" w:rsidR="00053AEF" w:rsidRDefault="00053AEF"/>
    <w:p w14:paraId="546F1FD6" w14:textId="4625272A" w:rsidR="00053AEF" w:rsidRDefault="00053AEF"/>
    <w:p w14:paraId="1A5C489B" w14:textId="615A2DAF" w:rsidR="00053AEF" w:rsidRDefault="00053AEF"/>
    <w:p w14:paraId="5B97886F" w14:textId="5F59FFCF" w:rsidR="00053AEF" w:rsidRDefault="00053AEF"/>
    <w:p w14:paraId="1AB7A136" w14:textId="11B05582" w:rsidR="00053AEF" w:rsidRDefault="00053AEF"/>
    <w:p w14:paraId="34CD1B3E" w14:textId="3B9AEA26" w:rsidR="00053AEF" w:rsidRDefault="00053AEF"/>
    <w:p w14:paraId="4115785D" w14:textId="6FB76957" w:rsidR="00053AEF" w:rsidRDefault="00053AEF"/>
    <w:p w14:paraId="6A511B79" w14:textId="4497EE50" w:rsidR="00053AEF" w:rsidRDefault="00053AEF"/>
    <w:p w14:paraId="139E487C" w14:textId="3A4F7339" w:rsidR="00053AEF" w:rsidRDefault="00053AEF"/>
    <w:p w14:paraId="150411B3" w14:textId="5827B826" w:rsidR="00053AEF" w:rsidRDefault="00053AEF"/>
    <w:p w14:paraId="06D06585" w14:textId="03D35F62" w:rsidR="00053AEF" w:rsidRDefault="00053AEF"/>
    <w:p w14:paraId="5EFEF1B1" w14:textId="77777777" w:rsidR="00053AEF" w:rsidRDefault="00053AEF"/>
    <w:p w14:paraId="5B1878AC" w14:textId="1BD92329" w:rsidR="008628A6" w:rsidRPr="00D34BBA" w:rsidRDefault="008628A6" w:rsidP="00D34BBA">
      <w:pPr>
        <w:jc w:val="center"/>
        <w:rPr>
          <w:rFonts w:asciiTheme="minorBidi" w:hAnsiTheme="minorBidi"/>
          <w:b/>
          <w:color w:val="2F5496" w:themeColor="accent1" w:themeShade="BF"/>
          <w:sz w:val="36"/>
          <w:szCs w:val="36"/>
        </w:rPr>
      </w:pPr>
      <w:proofErr w:type="spellStart"/>
      <w:r w:rsidRPr="005A3252">
        <w:rPr>
          <w:rFonts w:asciiTheme="minorBidi" w:hAnsiTheme="minorBidi"/>
          <w:b/>
          <w:sz w:val="36"/>
          <w:szCs w:val="36"/>
        </w:rPr>
        <w:lastRenderedPageBreak/>
        <w:t>Amserlen</w:t>
      </w:r>
      <w:proofErr w:type="spellEnd"/>
      <w:r w:rsidRPr="005A3252">
        <w:rPr>
          <w:rFonts w:asciiTheme="minorBidi" w:hAnsiTheme="minorBidi"/>
          <w:b/>
          <w:sz w:val="36"/>
          <w:szCs w:val="36"/>
        </w:rPr>
        <w:t xml:space="preserve"> </w:t>
      </w:r>
      <w:proofErr w:type="spellStart"/>
      <w:r w:rsidRPr="005A3252">
        <w:rPr>
          <w:rFonts w:asciiTheme="minorBidi" w:hAnsiTheme="minorBidi"/>
          <w:b/>
          <w:sz w:val="36"/>
          <w:szCs w:val="36"/>
        </w:rPr>
        <w:t>yr</w:t>
      </w:r>
      <w:proofErr w:type="spellEnd"/>
      <w:r w:rsidRPr="005A3252">
        <w:rPr>
          <w:rFonts w:asciiTheme="minorBidi" w:hAnsiTheme="minorBidi"/>
          <w:b/>
          <w:sz w:val="36"/>
          <w:szCs w:val="36"/>
        </w:rPr>
        <w:t xml:space="preserve"> </w:t>
      </w:r>
      <w:proofErr w:type="spellStart"/>
      <w:r w:rsidRPr="005A3252">
        <w:rPr>
          <w:rFonts w:asciiTheme="minorBidi" w:hAnsiTheme="minorBidi"/>
          <w:b/>
          <w:sz w:val="36"/>
          <w:szCs w:val="36"/>
        </w:rPr>
        <w:t>asesu</w:t>
      </w:r>
      <w:proofErr w:type="spellEnd"/>
      <w:r w:rsidRPr="005A3252">
        <w:rPr>
          <w:rFonts w:asciiTheme="minorBidi" w:hAnsiTheme="minorBidi"/>
          <w:b/>
          <w:sz w:val="36"/>
          <w:szCs w:val="36"/>
        </w:rPr>
        <w:t xml:space="preserve"> / </w:t>
      </w:r>
      <w:r w:rsidRPr="005A3252">
        <w:rPr>
          <w:rFonts w:asciiTheme="minorBidi" w:hAnsiTheme="minorBidi"/>
          <w:b/>
          <w:color w:val="2F5496" w:themeColor="accent1" w:themeShade="BF"/>
          <w:sz w:val="36"/>
          <w:szCs w:val="36"/>
        </w:rPr>
        <w:t>Assessment timetable</w:t>
      </w:r>
    </w:p>
    <w:tbl>
      <w:tblPr>
        <w:tblpPr w:leftFromText="180" w:rightFromText="180" w:vertAnchor="text" w:horzAnchor="margin" w:tblpXSpec="center" w:tblpY="404"/>
        <w:tblW w:w="11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1"/>
        <w:gridCol w:w="1699"/>
        <w:gridCol w:w="2030"/>
        <w:gridCol w:w="1824"/>
        <w:gridCol w:w="1681"/>
        <w:gridCol w:w="2227"/>
      </w:tblGrid>
      <w:tr w:rsidR="00D548DD" w:rsidRPr="00C4739A" w14:paraId="0CF79E5D" w14:textId="77777777" w:rsidTr="00E63D47">
        <w:trPr>
          <w:trHeight w:val="360"/>
        </w:trPr>
        <w:tc>
          <w:tcPr>
            <w:tcW w:w="11052" w:type="dxa"/>
            <w:gridSpan w:val="6"/>
            <w:shd w:val="clear" w:color="auto" w:fill="FFF2CC" w:themeFill="accent4" w:themeFillTint="33"/>
          </w:tcPr>
          <w:p w14:paraId="65C9E233" w14:textId="1B7805D1" w:rsidR="00D548DD" w:rsidRPr="00B10A5C" w:rsidRDefault="00053AEF" w:rsidP="00E63D47">
            <w:pPr>
              <w:spacing w:line="240" w:lineRule="auto"/>
              <w:jc w:val="center"/>
              <w:rPr>
                <w:rFonts w:asciiTheme="minorBidi" w:hAnsiTheme="minorBidi"/>
                <w:b/>
                <w:sz w:val="24"/>
                <w:szCs w:val="24"/>
              </w:rPr>
            </w:pPr>
            <w:proofErr w:type="spellStart"/>
            <w:r>
              <w:rPr>
                <w:rFonts w:asciiTheme="minorBidi" w:hAnsiTheme="minorBidi"/>
                <w:b/>
                <w:sz w:val="24"/>
                <w:szCs w:val="24"/>
              </w:rPr>
              <w:t>Myfyrwyr</w:t>
            </w:r>
            <w:proofErr w:type="spellEnd"/>
            <w:r>
              <w:rPr>
                <w:rFonts w:asciiTheme="minorBidi" w:hAnsiTheme="minorBidi"/>
                <w:b/>
                <w:sz w:val="24"/>
                <w:szCs w:val="24"/>
              </w:rPr>
              <w:t xml:space="preserve"> </w:t>
            </w:r>
            <w:proofErr w:type="spellStart"/>
            <w:r>
              <w:rPr>
                <w:rFonts w:asciiTheme="minorBidi" w:hAnsiTheme="minorBidi"/>
                <w:b/>
                <w:sz w:val="24"/>
                <w:szCs w:val="24"/>
              </w:rPr>
              <w:t>Dydd</w:t>
            </w:r>
            <w:proofErr w:type="spellEnd"/>
            <w:r>
              <w:rPr>
                <w:rFonts w:asciiTheme="minorBidi" w:hAnsiTheme="minorBidi"/>
                <w:b/>
                <w:sz w:val="24"/>
                <w:szCs w:val="24"/>
              </w:rPr>
              <w:t xml:space="preserve"> </w:t>
            </w:r>
            <w:r w:rsidR="00141852" w:rsidRPr="00053AEF">
              <w:rPr>
                <w:rFonts w:asciiTheme="minorBidi" w:hAnsiTheme="minorBidi"/>
                <w:b/>
                <w:color w:val="2F5496" w:themeColor="accent1" w:themeShade="BF"/>
                <w:sz w:val="24"/>
                <w:szCs w:val="24"/>
              </w:rPr>
              <w:t>Day</w:t>
            </w:r>
            <w:r w:rsidR="00370470" w:rsidRPr="00053AEF">
              <w:rPr>
                <w:rFonts w:asciiTheme="minorBidi" w:hAnsiTheme="minorBidi"/>
                <w:b/>
                <w:color w:val="2F5496" w:themeColor="accent1" w:themeShade="BF"/>
                <w:sz w:val="24"/>
                <w:szCs w:val="24"/>
              </w:rPr>
              <w:t xml:space="preserve"> </w:t>
            </w:r>
            <w:r w:rsidR="00D548DD" w:rsidRPr="00053AEF">
              <w:rPr>
                <w:rFonts w:asciiTheme="minorBidi" w:hAnsiTheme="minorBidi"/>
                <w:b/>
                <w:color w:val="2F5496" w:themeColor="accent1" w:themeShade="BF"/>
                <w:sz w:val="24"/>
                <w:szCs w:val="24"/>
              </w:rPr>
              <w:t xml:space="preserve">Students </w:t>
            </w:r>
          </w:p>
        </w:tc>
      </w:tr>
      <w:tr w:rsidR="001A4AB1" w:rsidRPr="00C4739A" w14:paraId="043078B6" w14:textId="77777777" w:rsidTr="00BE475A">
        <w:trPr>
          <w:trHeight w:val="1032"/>
        </w:trPr>
        <w:tc>
          <w:tcPr>
            <w:tcW w:w="1591" w:type="dxa"/>
            <w:shd w:val="clear" w:color="auto" w:fill="auto"/>
          </w:tcPr>
          <w:p w14:paraId="1283157A" w14:textId="77777777" w:rsidR="00D548DD" w:rsidRPr="00B10A5C" w:rsidRDefault="00D548DD" w:rsidP="00E159D5">
            <w:pPr>
              <w:spacing w:line="240" w:lineRule="auto"/>
              <w:jc w:val="center"/>
              <w:rPr>
                <w:rFonts w:asciiTheme="minorBidi" w:hAnsiTheme="minorBidi"/>
                <w:b/>
                <w:sz w:val="24"/>
                <w:szCs w:val="24"/>
              </w:rPr>
            </w:pPr>
            <w:proofErr w:type="spellStart"/>
            <w:r w:rsidRPr="00B10A5C">
              <w:rPr>
                <w:rFonts w:asciiTheme="minorBidi" w:hAnsiTheme="minorBidi"/>
                <w:b/>
                <w:sz w:val="24"/>
                <w:szCs w:val="24"/>
              </w:rPr>
              <w:t>Aseiniad</w:t>
            </w:r>
            <w:proofErr w:type="spellEnd"/>
            <w:r w:rsidRPr="00B10A5C">
              <w:rPr>
                <w:rFonts w:asciiTheme="minorBidi" w:hAnsiTheme="minorBidi"/>
                <w:b/>
                <w:sz w:val="24"/>
                <w:szCs w:val="24"/>
              </w:rPr>
              <w:t xml:space="preserve"> / </w:t>
            </w:r>
            <w:r w:rsidRPr="00B10A5C">
              <w:rPr>
                <w:rFonts w:asciiTheme="minorBidi" w:hAnsiTheme="minorBidi"/>
                <w:b/>
                <w:color w:val="2F5496" w:themeColor="accent1" w:themeShade="BF"/>
                <w:sz w:val="24"/>
                <w:szCs w:val="24"/>
              </w:rPr>
              <w:t>Assignment</w:t>
            </w:r>
          </w:p>
        </w:tc>
        <w:tc>
          <w:tcPr>
            <w:tcW w:w="1699" w:type="dxa"/>
            <w:shd w:val="clear" w:color="auto" w:fill="auto"/>
          </w:tcPr>
          <w:p w14:paraId="49DBABEE" w14:textId="53534F14" w:rsidR="00D548DD" w:rsidRPr="00B10A5C" w:rsidRDefault="00D548DD" w:rsidP="00E159D5">
            <w:pPr>
              <w:spacing w:line="240" w:lineRule="auto"/>
              <w:jc w:val="center"/>
              <w:rPr>
                <w:rFonts w:asciiTheme="minorBidi" w:hAnsiTheme="minorBidi"/>
                <w:b/>
                <w:sz w:val="24"/>
                <w:szCs w:val="24"/>
              </w:rPr>
            </w:pPr>
            <w:proofErr w:type="spellStart"/>
            <w:r w:rsidRPr="00B10A5C">
              <w:rPr>
                <w:rFonts w:asciiTheme="minorBidi" w:hAnsiTheme="minorBidi"/>
                <w:b/>
                <w:sz w:val="24"/>
                <w:szCs w:val="24"/>
              </w:rPr>
              <w:t>Dyddaid</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cyflwyno</w:t>
            </w:r>
            <w:proofErr w:type="spellEnd"/>
            <w:r w:rsidRPr="00B10A5C">
              <w:rPr>
                <w:rFonts w:asciiTheme="minorBidi" w:hAnsiTheme="minorBidi"/>
                <w:b/>
                <w:sz w:val="24"/>
                <w:szCs w:val="24"/>
              </w:rPr>
              <w:t xml:space="preserve"> a </w:t>
            </w:r>
            <w:proofErr w:type="spellStart"/>
            <w:r w:rsidRPr="00B10A5C">
              <w:rPr>
                <w:rFonts w:asciiTheme="minorBidi" w:hAnsiTheme="minorBidi"/>
                <w:b/>
                <w:sz w:val="24"/>
                <w:szCs w:val="24"/>
              </w:rPr>
              <w:t>ble</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i’w</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gyflwyno</w:t>
            </w:r>
            <w:proofErr w:type="spellEnd"/>
            <w:r w:rsidRPr="00B10A5C">
              <w:rPr>
                <w:rFonts w:asciiTheme="minorBidi" w:hAnsiTheme="minorBidi"/>
                <w:b/>
                <w:sz w:val="24"/>
                <w:szCs w:val="24"/>
              </w:rPr>
              <w:t xml:space="preserve"> / </w:t>
            </w:r>
            <w:r w:rsidRPr="00B10A5C">
              <w:rPr>
                <w:rFonts w:asciiTheme="minorBidi" w:hAnsiTheme="minorBidi"/>
                <w:b/>
                <w:color w:val="2F5496" w:themeColor="accent1" w:themeShade="BF"/>
                <w:sz w:val="24"/>
                <w:szCs w:val="24"/>
              </w:rPr>
              <w:t>Submission date</w:t>
            </w:r>
          </w:p>
        </w:tc>
        <w:tc>
          <w:tcPr>
            <w:tcW w:w="2030" w:type="dxa"/>
            <w:shd w:val="clear" w:color="auto" w:fill="auto"/>
          </w:tcPr>
          <w:p w14:paraId="0B5FB5A9" w14:textId="77777777" w:rsidR="00D548DD" w:rsidRPr="00B10A5C" w:rsidRDefault="00D548DD" w:rsidP="00E159D5">
            <w:pPr>
              <w:spacing w:line="240" w:lineRule="auto"/>
              <w:jc w:val="center"/>
              <w:rPr>
                <w:rFonts w:asciiTheme="minorBidi" w:hAnsiTheme="minorBidi"/>
                <w:b/>
                <w:sz w:val="24"/>
                <w:szCs w:val="24"/>
              </w:rPr>
            </w:pPr>
            <w:proofErr w:type="spellStart"/>
            <w:r w:rsidRPr="00B10A5C">
              <w:rPr>
                <w:rFonts w:asciiTheme="minorBidi" w:hAnsiTheme="minorBidi"/>
                <w:b/>
                <w:sz w:val="24"/>
                <w:szCs w:val="24"/>
              </w:rPr>
              <w:t>Dyddiad</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safoni</w:t>
            </w:r>
            <w:proofErr w:type="spellEnd"/>
            <w:r w:rsidRPr="00B10A5C">
              <w:rPr>
                <w:rFonts w:asciiTheme="minorBidi" w:hAnsiTheme="minorBidi"/>
                <w:b/>
                <w:sz w:val="24"/>
                <w:szCs w:val="24"/>
              </w:rPr>
              <w:t xml:space="preserve"> / </w:t>
            </w:r>
            <w:r w:rsidRPr="00B10A5C">
              <w:rPr>
                <w:rFonts w:asciiTheme="minorBidi" w:hAnsiTheme="minorBidi"/>
                <w:b/>
                <w:color w:val="2F5496" w:themeColor="accent1" w:themeShade="BF"/>
                <w:sz w:val="24"/>
                <w:szCs w:val="24"/>
              </w:rPr>
              <w:t>Standardisation date</w:t>
            </w:r>
          </w:p>
        </w:tc>
        <w:tc>
          <w:tcPr>
            <w:tcW w:w="1824" w:type="dxa"/>
            <w:shd w:val="clear" w:color="auto" w:fill="auto"/>
          </w:tcPr>
          <w:p w14:paraId="71C8D2F5" w14:textId="77777777" w:rsidR="00D548DD" w:rsidRPr="00B10A5C" w:rsidRDefault="00D548DD" w:rsidP="00E159D5">
            <w:pPr>
              <w:spacing w:line="240" w:lineRule="auto"/>
              <w:jc w:val="center"/>
              <w:rPr>
                <w:rFonts w:asciiTheme="minorBidi" w:hAnsiTheme="minorBidi"/>
                <w:b/>
                <w:sz w:val="24"/>
                <w:szCs w:val="24"/>
              </w:rPr>
            </w:pPr>
            <w:proofErr w:type="spellStart"/>
            <w:r w:rsidRPr="00B10A5C">
              <w:rPr>
                <w:rFonts w:asciiTheme="minorBidi" w:hAnsiTheme="minorBidi"/>
                <w:b/>
                <w:sz w:val="24"/>
                <w:szCs w:val="24"/>
              </w:rPr>
              <w:t>Dyddiad</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cymedroli</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terfynol</w:t>
            </w:r>
            <w:proofErr w:type="spellEnd"/>
            <w:r w:rsidRPr="00B10A5C">
              <w:rPr>
                <w:rFonts w:asciiTheme="minorBidi" w:hAnsiTheme="minorBidi"/>
                <w:b/>
                <w:sz w:val="24"/>
                <w:szCs w:val="24"/>
              </w:rPr>
              <w:t xml:space="preserve"> / </w:t>
            </w:r>
            <w:r w:rsidRPr="00B10A5C">
              <w:rPr>
                <w:rFonts w:asciiTheme="minorBidi" w:hAnsiTheme="minorBidi"/>
                <w:b/>
                <w:color w:val="2F5496" w:themeColor="accent1" w:themeShade="BF"/>
                <w:sz w:val="24"/>
                <w:szCs w:val="24"/>
              </w:rPr>
              <w:t>Final moderation date</w:t>
            </w:r>
          </w:p>
        </w:tc>
        <w:tc>
          <w:tcPr>
            <w:tcW w:w="1681" w:type="dxa"/>
            <w:shd w:val="clear" w:color="auto" w:fill="auto"/>
          </w:tcPr>
          <w:p w14:paraId="4051F48B" w14:textId="77777777" w:rsidR="00D548DD" w:rsidRPr="00B10A5C" w:rsidRDefault="00D548DD" w:rsidP="00E159D5">
            <w:pPr>
              <w:spacing w:line="240" w:lineRule="auto"/>
              <w:jc w:val="center"/>
              <w:rPr>
                <w:rFonts w:asciiTheme="minorBidi" w:hAnsiTheme="minorBidi"/>
                <w:b/>
                <w:sz w:val="24"/>
                <w:szCs w:val="24"/>
              </w:rPr>
            </w:pPr>
            <w:proofErr w:type="spellStart"/>
            <w:r w:rsidRPr="00B10A5C">
              <w:rPr>
                <w:rFonts w:asciiTheme="minorBidi" w:hAnsiTheme="minorBidi"/>
                <w:b/>
                <w:sz w:val="24"/>
                <w:szCs w:val="24"/>
              </w:rPr>
              <w:t>Dyddiad</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casglu</w:t>
            </w:r>
            <w:proofErr w:type="spellEnd"/>
            <w:r w:rsidRPr="00B10A5C">
              <w:rPr>
                <w:rFonts w:asciiTheme="minorBidi" w:hAnsiTheme="minorBidi"/>
                <w:b/>
                <w:sz w:val="24"/>
                <w:szCs w:val="24"/>
              </w:rPr>
              <w:t xml:space="preserve"> Gwaith / </w:t>
            </w:r>
            <w:r w:rsidRPr="00B10A5C">
              <w:rPr>
                <w:rFonts w:asciiTheme="minorBidi" w:hAnsiTheme="minorBidi"/>
                <w:b/>
                <w:color w:val="2F5496" w:themeColor="accent1" w:themeShade="BF"/>
                <w:sz w:val="24"/>
                <w:szCs w:val="24"/>
              </w:rPr>
              <w:t>Return of work date</w:t>
            </w:r>
          </w:p>
        </w:tc>
        <w:tc>
          <w:tcPr>
            <w:tcW w:w="2227" w:type="dxa"/>
            <w:shd w:val="clear" w:color="auto" w:fill="auto"/>
          </w:tcPr>
          <w:p w14:paraId="231F55EF" w14:textId="77777777" w:rsidR="00D548DD" w:rsidRPr="00B10A5C" w:rsidRDefault="00D548DD" w:rsidP="00E159D5">
            <w:pPr>
              <w:spacing w:line="240" w:lineRule="auto"/>
              <w:jc w:val="center"/>
              <w:rPr>
                <w:rFonts w:asciiTheme="minorBidi" w:hAnsiTheme="minorBidi"/>
                <w:b/>
                <w:sz w:val="24"/>
                <w:szCs w:val="24"/>
              </w:rPr>
            </w:pPr>
            <w:proofErr w:type="spellStart"/>
            <w:r w:rsidRPr="00B10A5C">
              <w:rPr>
                <w:rFonts w:asciiTheme="minorBidi" w:hAnsiTheme="minorBidi"/>
                <w:b/>
                <w:sz w:val="24"/>
                <w:szCs w:val="24"/>
              </w:rPr>
              <w:t>Lleoliad</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gwaith</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i’w</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gasglu</w:t>
            </w:r>
            <w:proofErr w:type="spellEnd"/>
            <w:r w:rsidRPr="00B10A5C">
              <w:rPr>
                <w:rFonts w:asciiTheme="minorBidi" w:hAnsiTheme="minorBidi"/>
                <w:b/>
                <w:sz w:val="24"/>
                <w:szCs w:val="24"/>
              </w:rPr>
              <w:t xml:space="preserve"> / </w:t>
            </w:r>
            <w:r w:rsidRPr="00B10A5C">
              <w:rPr>
                <w:rFonts w:asciiTheme="minorBidi" w:hAnsiTheme="minorBidi"/>
                <w:b/>
                <w:color w:val="2F5496" w:themeColor="accent1" w:themeShade="BF"/>
                <w:sz w:val="24"/>
                <w:szCs w:val="24"/>
              </w:rPr>
              <w:t>Location of work to be collected</w:t>
            </w:r>
          </w:p>
        </w:tc>
      </w:tr>
      <w:tr w:rsidR="001A4AB1" w:rsidRPr="007E3EF8" w14:paraId="38A8F36D" w14:textId="77777777" w:rsidTr="00BE475A">
        <w:trPr>
          <w:trHeight w:val="1032"/>
        </w:trPr>
        <w:tc>
          <w:tcPr>
            <w:tcW w:w="1591" w:type="dxa"/>
            <w:shd w:val="clear" w:color="auto" w:fill="auto"/>
          </w:tcPr>
          <w:p w14:paraId="5E02003E" w14:textId="6584442A" w:rsidR="00AA1D89" w:rsidRDefault="00AA1D89" w:rsidP="00E159D5">
            <w:pPr>
              <w:spacing w:line="240" w:lineRule="auto"/>
              <w:jc w:val="center"/>
              <w:rPr>
                <w:rFonts w:asciiTheme="minorBidi" w:hAnsiTheme="minorBidi"/>
                <w:bCs/>
                <w:sz w:val="24"/>
                <w:szCs w:val="24"/>
              </w:rPr>
            </w:pPr>
            <w:proofErr w:type="spellStart"/>
            <w:r w:rsidRPr="00134315">
              <w:rPr>
                <w:rFonts w:asciiTheme="minorBidi" w:hAnsiTheme="minorBidi"/>
                <w:b/>
                <w:sz w:val="24"/>
                <w:szCs w:val="24"/>
              </w:rPr>
              <w:t>Rhan</w:t>
            </w:r>
            <w:proofErr w:type="spellEnd"/>
            <w:r w:rsidRPr="00134315">
              <w:rPr>
                <w:rFonts w:asciiTheme="minorBidi" w:hAnsiTheme="minorBidi"/>
                <w:b/>
                <w:sz w:val="24"/>
                <w:szCs w:val="24"/>
              </w:rPr>
              <w:t xml:space="preserve"> 1</w:t>
            </w:r>
            <w:r w:rsidR="00134315">
              <w:rPr>
                <w:rFonts w:asciiTheme="minorBidi" w:hAnsiTheme="minorBidi"/>
                <w:bCs/>
                <w:sz w:val="24"/>
                <w:szCs w:val="24"/>
              </w:rPr>
              <w:t xml:space="preserve">  </w:t>
            </w:r>
            <w:proofErr w:type="spellStart"/>
            <w:r>
              <w:rPr>
                <w:rFonts w:asciiTheme="minorBidi" w:hAnsiTheme="minorBidi"/>
                <w:bCs/>
                <w:sz w:val="24"/>
                <w:szCs w:val="24"/>
              </w:rPr>
              <w:t>Trafodaeth</w:t>
            </w:r>
            <w:proofErr w:type="spellEnd"/>
            <w:r>
              <w:rPr>
                <w:rFonts w:asciiTheme="minorBidi" w:hAnsiTheme="minorBidi"/>
                <w:bCs/>
                <w:sz w:val="24"/>
                <w:szCs w:val="24"/>
              </w:rPr>
              <w:t xml:space="preserve"> </w:t>
            </w:r>
            <w:proofErr w:type="spellStart"/>
            <w:r>
              <w:rPr>
                <w:rFonts w:asciiTheme="minorBidi" w:hAnsiTheme="minorBidi"/>
                <w:bCs/>
                <w:sz w:val="24"/>
                <w:szCs w:val="24"/>
              </w:rPr>
              <w:t>Grwp</w:t>
            </w:r>
            <w:proofErr w:type="spellEnd"/>
          </w:p>
          <w:p w14:paraId="53D24E4D" w14:textId="77777777" w:rsidR="00340AE8" w:rsidRDefault="00340AE8" w:rsidP="00E159D5">
            <w:pPr>
              <w:spacing w:line="240" w:lineRule="auto"/>
              <w:jc w:val="center"/>
              <w:rPr>
                <w:rFonts w:asciiTheme="minorBidi" w:hAnsiTheme="minorBidi"/>
                <w:bCs/>
                <w:color w:val="2F5496" w:themeColor="accent1" w:themeShade="BF"/>
                <w:sz w:val="24"/>
                <w:szCs w:val="24"/>
              </w:rPr>
            </w:pPr>
            <w:r w:rsidRPr="00134315">
              <w:rPr>
                <w:rFonts w:asciiTheme="minorBidi" w:hAnsiTheme="minorBidi"/>
                <w:b/>
                <w:color w:val="2F5496" w:themeColor="accent1" w:themeShade="BF"/>
                <w:sz w:val="24"/>
                <w:szCs w:val="24"/>
              </w:rPr>
              <w:t>Part 1</w:t>
            </w:r>
            <w:r w:rsidR="00134315">
              <w:rPr>
                <w:rFonts w:asciiTheme="minorBidi" w:hAnsiTheme="minorBidi"/>
                <w:bCs/>
                <w:color w:val="2F5496" w:themeColor="accent1" w:themeShade="BF"/>
                <w:sz w:val="24"/>
                <w:szCs w:val="24"/>
              </w:rPr>
              <w:t xml:space="preserve"> </w:t>
            </w:r>
            <w:r w:rsidR="00253100" w:rsidRPr="00AA1D89">
              <w:rPr>
                <w:rFonts w:asciiTheme="minorBidi" w:hAnsiTheme="minorBidi"/>
                <w:bCs/>
                <w:color w:val="2F5496" w:themeColor="accent1" w:themeShade="BF"/>
                <w:sz w:val="24"/>
                <w:szCs w:val="24"/>
              </w:rPr>
              <w:t>Group Discussion</w:t>
            </w:r>
          </w:p>
          <w:p w14:paraId="2BC2540B" w14:textId="243D0415" w:rsidR="000B71A5" w:rsidRPr="00AA1D89" w:rsidRDefault="000B71A5" w:rsidP="00E159D5">
            <w:pPr>
              <w:spacing w:line="240" w:lineRule="auto"/>
              <w:jc w:val="center"/>
              <w:rPr>
                <w:rFonts w:asciiTheme="minorBidi" w:hAnsiTheme="minorBidi"/>
                <w:bCs/>
                <w:sz w:val="24"/>
                <w:szCs w:val="24"/>
              </w:rPr>
            </w:pPr>
          </w:p>
        </w:tc>
        <w:tc>
          <w:tcPr>
            <w:tcW w:w="1699" w:type="dxa"/>
            <w:shd w:val="clear" w:color="auto" w:fill="auto"/>
          </w:tcPr>
          <w:p w14:paraId="44F0D0BA" w14:textId="3D78AFDF" w:rsidR="00340AE8" w:rsidRPr="00D632CB" w:rsidRDefault="000B71A5" w:rsidP="0066249B">
            <w:pPr>
              <w:spacing w:line="240" w:lineRule="auto"/>
              <w:jc w:val="center"/>
              <w:rPr>
                <w:rFonts w:asciiTheme="minorBidi" w:hAnsiTheme="minorBidi"/>
                <w:b/>
              </w:rPr>
            </w:pPr>
            <w:proofErr w:type="spellStart"/>
            <w:r w:rsidRPr="00D632CB">
              <w:rPr>
                <w:rFonts w:asciiTheme="minorBidi" w:hAnsiTheme="minorBidi"/>
                <w:b/>
              </w:rPr>
              <w:t>Cyflwyniadau</w:t>
            </w:r>
            <w:proofErr w:type="spellEnd"/>
            <w:r w:rsidRPr="00D632CB">
              <w:rPr>
                <w:rFonts w:asciiTheme="minorBidi" w:hAnsiTheme="minorBidi"/>
                <w:b/>
              </w:rPr>
              <w:t xml:space="preserve"> </w:t>
            </w:r>
            <w:proofErr w:type="spellStart"/>
            <w:r w:rsidR="00134315" w:rsidRPr="00D632CB">
              <w:rPr>
                <w:rFonts w:asciiTheme="minorBidi" w:hAnsiTheme="minorBidi"/>
                <w:bCs/>
              </w:rPr>
              <w:t>Wythnos</w:t>
            </w:r>
            <w:proofErr w:type="spellEnd"/>
            <w:r w:rsidR="00134315" w:rsidRPr="00D632CB">
              <w:rPr>
                <w:rFonts w:asciiTheme="minorBidi" w:hAnsiTheme="minorBidi"/>
                <w:bCs/>
              </w:rPr>
              <w:t xml:space="preserve"> </w:t>
            </w:r>
            <w:proofErr w:type="spellStart"/>
            <w:r w:rsidR="00134315" w:rsidRPr="00D632CB">
              <w:rPr>
                <w:rFonts w:asciiTheme="minorBidi" w:hAnsiTheme="minorBidi"/>
                <w:bCs/>
              </w:rPr>
              <w:t>Cychwyn</w:t>
            </w:r>
            <w:proofErr w:type="spellEnd"/>
            <w:r w:rsidR="00134315" w:rsidRPr="00D632CB">
              <w:rPr>
                <w:rFonts w:asciiTheme="minorBidi" w:hAnsiTheme="minorBidi"/>
                <w:bCs/>
              </w:rPr>
              <w:t>/</w:t>
            </w:r>
            <w:r w:rsidR="0066249B" w:rsidRPr="00D632CB">
              <w:rPr>
                <w:rFonts w:asciiTheme="minorBidi" w:hAnsiTheme="minorBidi"/>
                <w:bCs/>
              </w:rPr>
              <w:t xml:space="preserve"> </w:t>
            </w:r>
            <w:r w:rsidRPr="00D632CB">
              <w:rPr>
                <w:rFonts w:asciiTheme="minorBidi" w:hAnsiTheme="minorBidi"/>
                <w:b/>
                <w:color w:val="2F5496" w:themeColor="accent1" w:themeShade="BF"/>
              </w:rPr>
              <w:t>Presentations</w:t>
            </w:r>
            <w:r w:rsidRPr="00D632CB">
              <w:rPr>
                <w:rFonts w:asciiTheme="minorBidi" w:hAnsiTheme="minorBidi"/>
                <w:bCs/>
              </w:rPr>
              <w:t xml:space="preserve"> </w:t>
            </w:r>
            <w:r w:rsidR="00AB5F68" w:rsidRPr="00D632CB">
              <w:rPr>
                <w:rFonts w:asciiTheme="minorBidi" w:hAnsiTheme="minorBidi"/>
                <w:bCs/>
                <w:color w:val="2F5496" w:themeColor="accent1" w:themeShade="BF"/>
              </w:rPr>
              <w:t>Week beginning</w:t>
            </w:r>
            <w:r w:rsidR="00AB5F68" w:rsidRPr="00D632CB">
              <w:rPr>
                <w:rFonts w:asciiTheme="minorBidi" w:hAnsiTheme="minorBidi"/>
                <w:b/>
                <w:color w:val="2F5496" w:themeColor="accent1" w:themeShade="BF"/>
              </w:rPr>
              <w:t xml:space="preserve"> </w:t>
            </w:r>
            <w:r w:rsidR="00AB5F68" w:rsidRPr="00D632CB">
              <w:rPr>
                <w:rFonts w:asciiTheme="minorBidi" w:hAnsiTheme="minorBidi"/>
                <w:b/>
              </w:rPr>
              <w:t>27</w:t>
            </w:r>
            <w:r w:rsidR="00134315" w:rsidRPr="00D632CB">
              <w:rPr>
                <w:rFonts w:asciiTheme="minorBidi" w:hAnsiTheme="minorBidi"/>
                <w:b/>
              </w:rPr>
              <w:t>/03/202</w:t>
            </w:r>
            <w:r w:rsidR="00DB25D7" w:rsidRPr="00D632CB">
              <w:rPr>
                <w:rFonts w:asciiTheme="minorBidi" w:hAnsiTheme="minorBidi"/>
                <w:b/>
              </w:rPr>
              <w:t>3</w:t>
            </w:r>
          </w:p>
          <w:p w14:paraId="1EF2CA9A" w14:textId="1050923D" w:rsidR="000B71A5" w:rsidRPr="00E87E0A" w:rsidRDefault="000B71A5" w:rsidP="0066249B">
            <w:pPr>
              <w:spacing w:line="240" w:lineRule="auto"/>
              <w:jc w:val="center"/>
              <w:rPr>
                <w:rFonts w:asciiTheme="minorBidi" w:hAnsiTheme="minorBidi"/>
                <w:b/>
              </w:rPr>
            </w:pPr>
            <w:proofErr w:type="spellStart"/>
            <w:r w:rsidRPr="00E87E0A">
              <w:rPr>
                <w:rFonts w:asciiTheme="minorBidi" w:hAnsiTheme="minorBidi"/>
                <w:b/>
              </w:rPr>
              <w:t>Rhestr</w:t>
            </w:r>
            <w:proofErr w:type="spellEnd"/>
            <w:r w:rsidRPr="00E87E0A">
              <w:rPr>
                <w:rFonts w:asciiTheme="minorBidi" w:hAnsiTheme="minorBidi"/>
                <w:b/>
              </w:rPr>
              <w:t xml:space="preserve"> </w:t>
            </w:r>
            <w:proofErr w:type="spellStart"/>
            <w:r w:rsidR="00445EFB" w:rsidRPr="00E87E0A">
              <w:rPr>
                <w:rFonts w:asciiTheme="minorBidi" w:hAnsiTheme="minorBidi"/>
                <w:b/>
              </w:rPr>
              <w:t>Gyfeirio</w:t>
            </w:r>
            <w:proofErr w:type="spellEnd"/>
            <w:r w:rsidR="00463EAE" w:rsidRPr="00E87E0A">
              <w:rPr>
                <w:rFonts w:asciiTheme="minorBidi" w:hAnsiTheme="minorBidi"/>
                <w:b/>
              </w:rPr>
              <w:t xml:space="preserve"> </w:t>
            </w:r>
            <w:proofErr w:type="spellStart"/>
            <w:r w:rsidR="00463EAE" w:rsidRPr="00E87E0A">
              <w:rPr>
                <w:rFonts w:asciiTheme="minorBidi" w:hAnsiTheme="minorBidi"/>
                <w:b/>
              </w:rPr>
              <w:t>ar</w:t>
            </w:r>
            <w:proofErr w:type="spellEnd"/>
            <w:r w:rsidR="00463EAE" w:rsidRPr="00E87E0A">
              <w:rPr>
                <w:rFonts w:asciiTheme="minorBidi" w:hAnsiTheme="minorBidi"/>
                <w:b/>
              </w:rPr>
              <w:t xml:space="preserve"> Turnitin</w:t>
            </w:r>
          </w:p>
          <w:p w14:paraId="3F8BD761" w14:textId="7347DEE3" w:rsidR="00B52E49" w:rsidRPr="00E87E0A" w:rsidRDefault="00B52E49" w:rsidP="0066249B">
            <w:pPr>
              <w:spacing w:line="240" w:lineRule="auto"/>
              <w:jc w:val="center"/>
              <w:rPr>
                <w:rFonts w:asciiTheme="minorBidi" w:hAnsiTheme="minorBidi"/>
                <w:b/>
                <w:color w:val="2F5496" w:themeColor="accent1" w:themeShade="BF"/>
              </w:rPr>
            </w:pPr>
            <w:r w:rsidRPr="00E87E0A">
              <w:rPr>
                <w:rFonts w:asciiTheme="minorBidi" w:hAnsiTheme="minorBidi"/>
                <w:b/>
                <w:color w:val="2F5496" w:themeColor="accent1" w:themeShade="BF"/>
              </w:rPr>
              <w:t xml:space="preserve">Reference </w:t>
            </w:r>
            <w:r w:rsidR="00463EAE" w:rsidRPr="00E87E0A">
              <w:rPr>
                <w:rFonts w:asciiTheme="minorBidi" w:hAnsiTheme="minorBidi"/>
                <w:b/>
                <w:color w:val="2F5496" w:themeColor="accent1" w:themeShade="BF"/>
              </w:rPr>
              <w:t>List on Turnitin</w:t>
            </w:r>
          </w:p>
          <w:p w14:paraId="2B804394" w14:textId="0B701A7E" w:rsidR="00B52E49" w:rsidRPr="00463EAE" w:rsidRDefault="00DB25D7" w:rsidP="0066249B">
            <w:pPr>
              <w:spacing w:line="240" w:lineRule="auto"/>
              <w:jc w:val="center"/>
              <w:rPr>
                <w:rFonts w:asciiTheme="minorBidi" w:hAnsiTheme="minorBidi"/>
                <w:b/>
                <w:lang w:val="pt-PT"/>
              </w:rPr>
            </w:pPr>
            <w:r w:rsidRPr="00463EAE">
              <w:rPr>
                <w:rFonts w:asciiTheme="minorBidi" w:hAnsiTheme="minorBidi"/>
                <w:b/>
                <w:lang w:val="pt-PT"/>
              </w:rPr>
              <w:t>02/04/2023</w:t>
            </w:r>
          </w:p>
          <w:p w14:paraId="591EF393" w14:textId="1C6D1035" w:rsidR="0066249B" w:rsidRPr="0066249B" w:rsidRDefault="001F2A8D" w:rsidP="001F2A8D">
            <w:pPr>
              <w:spacing w:line="240" w:lineRule="auto"/>
              <w:jc w:val="center"/>
              <w:rPr>
                <w:rFonts w:asciiTheme="minorBidi" w:hAnsiTheme="minorBidi"/>
                <w:bCs/>
                <w:sz w:val="24"/>
                <w:szCs w:val="24"/>
              </w:rPr>
            </w:pPr>
            <w:r w:rsidRPr="001F2A8D">
              <w:rPr>
                <w:rFonts w:asciiTheme="minorBidi" w:hAnsiTheme="minorBidi"/>
                <w:b/>
              </w:rPr>
              <w:t>23:59yn</w:t>
            </w:r>
            <w:r>
              <w:rPr>
                <w:rFonts w:asciiTheme="minorBidi" w:hAnsiTheme="minorBidi"/>
                <w:b/>
                <w:color w:val="2F5496" w:themeColor="accent1" w:themeShade="BF"/>
              </w:rPr>
              <w:t>/pm</w:t>
            </w:r>
          </w:p>
        </w:tc>
        <w:tc>
          <w:tcPr>
            <w:tcW w:w="2030" w:type="dxa"/>
            <w:shd w:val="clear" w:color="auto" w:fill="auto"/>
          </w:tcPr>
          <w:p w14:paraId="2E69F40B" w14:textId="77777777" w:rsidR="00340AE8" w:rsidRDefault="00340AE8" w:rsidP="00E63D47">
            <w:pPr>
              <w:spacing w:line="240" w:lineRule="auto"/>
              <w:rPr>
                <w:rFonts w:asciiTheme="minorBidi" w:hAnsiTheme="minorBidi"/>
                <w:b/>
                <w:sz w:val="24"/>
                <w:szCs w:val="24"/>
              </w:rPr>
            </w:pPr>
          </w:p>
          <w:p w14:paraId="4AA8910C" w14:textId="77777777" w:rsidR="00E41496" w:rsidRDefault="00E41496" w:rsidP="00E63D47">
            <w:pPr>
              <w:spacing w:line="240" w:lineRule="auto"/>
              <w:rPr>
                <w:rFonts w:asciiTheme="minorBidi" w:hAnsiTheme="minorBidi"/>
                <w:b/>
                <w:sz w:val="24"/>
                <w:szCs w:val="24"/>
              </w:rPr>
            </w:pPr>
          </w:p>
          <w:p w14:paraId="5B384B4B" w14:textId="77777777" w:rsidR="00E41496" w:rsidRDefault="00E41496" w:rsidP="00E63D47">
            <w:pPr>
              <w:spacing w:line="240" w:lineRule="auto"/>
              <w:rPr>
                <w:rFonts w:asciiTheme="minorBidi" w:hAnsiTheme="minorBidi"/>
                <w:b/>
                <w:sz w:val="24"/>
                <w:szCs w:val="24"/>
              </w:rPr>
            </w:pPr>
          </w:p>
          <w:p w14:paraId="2DCE8D7F" w14:textId="77777777" w:rsidR="00E41496" w:rsidRDefault="00E41496" w:rsidP="00E63D47">
            <w:pPr>
              <w:spacing w:line="240" w:lineRule="auto"/>
              <w:rPr>
                <w:rFonts w:asciiTheme="minorBidi" w:hAnsiTheme="minorBidi"/>
                <w:b/>
                <w:sz w:val="24"/>
                <w:szCs w:val="24"/>
              </w:rPr>
            </w:pPr>
          </w:p>
          <w:p w14:paraId="1373367B" w14:textId="5C1C38AE" w:rsidR="00E41496" w:rsidRPr="00B10A5C" w:rsidRDefault="006B0FFF" w:rsidP="006B0FFF">
            <w:pPr>
              <w:spacing w:line="240" w:lineRule="auto"/>
              <w:jc w:val="center"/>
              <w:rPr>
                <w:rFonts w:asciiTheme="minorBidi" w:hAnsiTheme="minorBidi"/>
                <w:b/>
                <w:sz w:val="24"/>
                <w:szCs w:val="24"/>
              </w:rPr>
            </w:pPr>
            <w:r w:rsidRPr="00E41496">
              <w:rPr>
                <w:rFonts w:asciiTheme="minorBidi" w:hAnsiTheme="minorBidi"/>
                <w:b/>
              </w:rPr>
              <w:t>09/04/2023</w:t>
            </w:r>
          </w:p>
        </w:tc>
        <w:tc>
          <w:tcPr>
            <w:tcW w:w="1824" w:type="dxa"/>
            <w:shd w:val="clear" w:color="auto" w:fill="auto"/>
          </w:tcPr>
          <w:p w14:paraId="70B454E9" w14:textId="77777777" w:rsidR="00340AE8" w:rsidRDefault="00340AE8" w:rsidP="00E63D47">
            <w:pPr>
              <w:spacing w:line="240" w:lineRule="auto"/>
              <w:rPr>
                <w:rFonts w:asciiTheme="minorBidi" w:hAnsiTheme="minorBidi"/>
                <w:b/>
                <w:sz w:val="24"/>
                <w:szCs w:val="24"/>
              </w:rPr>
            </w:pPr>
          </w:p>
          <w:p w14:paraId="5F50C19A" w14:textId="77777777" w:rsidR="005F4C08" w:rsidRDefault="005F4C08" w:rsidP="00E63D47">
            <w:pPr>
              <w:spacing w:line="240" w:lineRule="auto"/>
              <w:rPr>
                <w:rFonts w:asciiTheme="minorBidi" w:hAnsiTheme="minorBidi"/>
                <w:b/>
                <w:sz w:val="24"/>
                <w:szCs w:val="24"/>
              </w:rPr>
            </w:pPr>
          </w:p>
          <w:p w14:paraId="4183E498" w14:textId="77777777" w:rsidR="005F4C08" w:rsidRDefault="005F4C08" w:rsidP="00E63D47">
            <w:pPr>
              <w:spacing w:line="240" w:lineRule="auto"/>
              <w:rPr>
                <w:rFonts w:asciiTheme="minorBidi" w:hAnsiTheme="minorBidi"/>
                <w:b/>
                <w:sz w:val="24"/>
                <w:szCs w:val="24"/>
              </w:rPr>
            </w:pPr>
          </w:p>
          <w:p w14:paraId="2E639FA1" w14:textId="77777777" w:rsidR="005F4C08" w:rsidRDefault="005F4C08" w:rsidP="00E63D47">
            <w:pPr>
              <w:spacing w:line="240" w:lineRule="auto"/>
              <w:rPr>
                <w:rFonts w:asciiTheme="minorBidi" w:hAnsiTheme="minorBidi"/>
                <w:b/>
                <w:sz w:val="24"/>
                <w:szCs w:val="24"/>
              </w:rPr>
            </w:pPr>
          </w:p>
          <w:p w14:paraId="45FDCBA0" w14:textId="68584E41" w:rsidR="005F4C08" w:rsidRPr="00ED50B7" w:rsidRDefault="005F4C08" w:rsidP="00ED50B7">
            <w:pPr>
              <w:spacing w:line="240" w:lineRule="auto"/>
              <w:jc w:val="center"/>
              <w:rPr>
                <w:rFonts w:asciiTheme="minorBidi" w:hAnsiTheme="minorBidi"/>
                <w:b/>
              </w:rPr>
            </w:pPr>
            <w:r w:rsidRPr="00ED50B7">
              <w:rPr>
                <w:rFonts w:asciiTheme="minorBidi" w:hAnsiTheme="minorBidi"/>
                <w:b/>
              </w:rPr>
              <w:t>15/05/2023</w:t>
            </w:r>
          </w:p>
        </w:tc>
        <w:tc>
          <w:tcPr>
            <w:tcW w:w="1681" w:type="dxa"/>
            <w:shd w:val="clear" w:color="auto" w:fill="auto"/>
          </w:tcPr>
          <w:p w14:paraId="6154119F" w14:textId="77777777" w:rsidR="00D9797F" w:rsidRDefault="00D9797F" w:rsidP="00E63D47">
            <w:pPr>
              <w:spacing w:line="240" w:lineRule="auto"/>
              <w:rPr>
                <w:rFonts w:asciiTheme="minorBidi" w:hAnsiTheme="minorBidi"/>
                <w:b/>
                <w:sz w:val="24"/>
                <w:szCs w:val="24"/>
              </w:rPr>
            </w:pPr>
          </w:p>
          <w:p w14:paraId="17EEC6DD" w14:textId="77777777" w:rsidR="00D9797F" w:rsidRDefault="00D9797F" w:rsidP="00E63D47">
            <w:pPr>
              <w:spacing w:line="240" w:lineRule="auto"/>
              <w:rPr>
                <w:rFonts w:asciiTheme="minorBidi" w:hAnsiTheme="minorBidi"/>
                <w:b/>
                <w:sz w:val="24"/>
                <w:szCs w:val="24"/>
              </w:rPr>
            </w:pPr>
          </w:p>
          <w:p w14:paraId="1750CCED" w14:textId="77777777" w:rsidR="00D9797F" w:rsidRDefault="00D9797F" w:rsidP="00E63D47">
            <w:pPr>
              <w:spacing w:line="240" w:lineRule="auto"/>
              <w:rPr>
                <w:rFonts w:asciiTheme="minorBidi" w:hAnsiTheme="minorBidi"/>
                <w:b/>
                <w:sz w:val="24"/>
                <w:szCs w:val="24"/>
              </w:rPr>
            </w:pPr>
          </w:p>
          <w:p w14:paraId="4C644581" w14:textId="77777777" w:rsidR="00D9797F" w:rsidRDefault="00D9797F" w:rsidP="00E63D47">
            <w:pPr>
              <w:spacing w:line="240" w:lineRule="auto"/>
              <w:rPr>
                <w:rFonts w:asciiTheme="minorBidi" w:hAnsiTheme="minorBidi"/>
                <w:b/>
                <w:sz w:val="24"/>
                <w:szCs w:val="24"/>
              </w:rPr>
            </w:pPr>
          </w:p>
          <w:p w14:paraId="3C378CF5" w14:textId="77777777" w:rsidR="00340AE8" w:rsidRPr="00441C68" w:rsidRDefault="006B0FFF" w:rsidP="00D9797F">
            <w:pPr>
              <w:spacing w:line="240" w:lineRule="auto"/>
              <w:jc w:val="center"/>
              <w:rPr>
                <w:rFonts w:asciiTheme="minorBidi" w:hAnsiTheme="minorBidi"/>
                <w:b/>
              </w:rPr>
            </w:pPr>
            <w:r w:rsidRPr="00441C68">
              <w:rPr>
                <w:rFonts w:asciiTheme="minorBidi" w:hAnsiTheme="minorBidi"/>
                <w:b/>
              </w:rPr>
              <w:t>17/</w:t>
            </w:r>
            <w:r w:rsidR="00D9797F" w:rsidRPr="00441C68">
              <w:rPr>
                <w:rFonts w:asciiTheme="minorBidi" w:hAnsiTheme="minorBidi"/>
                <w:b/>
              </w:rPr>
              <w:t>05/2023</w:t>
            </w:r>
          </w:p>
          <w:p w14:paraId="347982C8" w14:textId="40467776" w:rsidR="00D9797F" w:rsidRPr="00B10A5C" w:rsidRDefault="00D9797F" w:rsidP="00D9797F">
            <w:pPr>
              <w:spacing w:line="240" w:lineRule="auto"/>
              <w:jc w:val="center"/>
              <w:rPr>
                <w:rFonts w:asciiTheme="minorBidi" w:hAnsiTheme="minorBidi"/>
                <w:b/>
                <w:sz w:val="24"/>
                <w:szCs w:val="24"/>
              </w:rPr>
            </w:pPr>
            <w:r w:rsidRPr="00441C68">
              <w:rPr>
                <w:rFonts w:asciiTheme="minorBidi" w:hAnsiTheme="minorBidi"/>
                <w:b/>
              </w:rPr>
              <w:t>15:00y</w:t>
            </w:r>
            <w:r w:rsidR="00950741">
              <w:rPr>
                <w:rFonts w:asciiTheme="minorBidi" w:hAnsiTheme="minorBidi"/>
                <w:b/>
              </w:rPr>
              <w:t>n/</w:t>
            </w:r>
            <w:r w:rsidR="00950741" w:rsidRPr="00950741">
              <w:rPr>
                <w:rFonts w:asciiTheme="minorBidi" w:hAnsiTheme="minorBidi"/>
                <w:b/>
                <w:color w:val="2F5496" w:themeColor="accent1" w:themeShade="BF"/>
              </w:rPr>
              <w:t>pm</w:t>
            </w:r>
          </w:p>
        </w:tc>
        <w:tc>
          <w:tcPr>
            <w:tcW w:w="2227" w:type="dxa"/>
            <w:shd w:val="clear" w:color="auto" w:fill="auto"/>
          </w:tcPr>
          <w:p w14:paraId="724A9E0E" w14:textId="77777777" w:rsidR="00340AE8" w:rsidRDefault="00340AE8" w:rsidP="007E3EF8">
            <w:pPr>
              <w:spacing w:line="240" w:lineRule="auto"/>
              <w:jc w:val="center"/>
              <w:rPr>
                <w:rFonts w:asciiTheme="minorBidi" w:hAnsiTheme="minorBidi"/>
                <w:b/>
                <w:sz w:val="24"/>
                <w:szCs w:val="24"/>
              </w:rPr>
            </w:pPr>
          </w:p>
          <w:p w14:paraId="620D510F" w14:textId="77777777" w:rsidR="007E3EF8" w:rsidRDefault="007E3EF8" w:rsidP="007E3EF8">
            <w:pPr>
              <w:spacing w:line="240" w:lineRule="auto"/>
              <w:jc w:val="center"/>
              <w:rPr>
                <w:rFonts w:asciiTheme="minorBidi" w:hAnsiTheme="minorBidi"/>
                <w:b/>
                <w:sz w:val="24"/>
                <w:szCs w:val="24"/>
              </w:rPr>
            </w:pPr>
          </w:p>
          <w:p w14:paraId="7176C96B" w14:textId="0A9C77A3" w:rsidR="007E3EF8" w:rsidRPr="00EB0261" w:rsidRDefault="007E3EF8" w:rsidP="007E3EF8">
            <w:pPr>
              <w:spacing w:line="240" w:lineRule="auto"/>
              <w:jc w:val="center"/>
              <w:rPr>
                <w:rFonts w:asciiTheme="minorBidi" w:hAnsiTheme="minorBidi"/>
                <w:bCs/>
                <w:sz w:val="24"/>
                <w:szCs w:val="24"/>
              </w:rPr>
            </w:pPr>
            <w:proofErr w:type="spellStart"/>
            <w:r w:rsidRPr="00EB0261">
              <w:rPr>
                <w:rFonts w:asciiTheme="minorBidi" w:hAnsiTheme="minorBidi"/>
                <w:bCs/>
                <w:sz w:val="24"/>
                <w:szCs w:val="24"/>
              </w:rPr>
              <w:t>Cyflwyniad</w:t>
            </w:r>
            <w:proofErr w:type="spellEnd"/>
            <w:r w:rsidR="00687909" w:rsidRPr="00EB0261">
              <w:rPr>
                <w:rFonts w:asciiTheme="minorBidi" w:hAnsiTheme="minorBidi"/>
                <w:bCs/>
                <w:sz w:val="24"/>
                <w:szCs w:val="24"/>
              </w:rPr>
              <w:t xml:space="preserve"> </w:t>
            </w:r>
            <w:proofErr w:type="spellStart"/>
            <w:r w:rsidR="00687909" w:rsidRPr="00EB0261">
              <w:rPr>
                <w:rFonts w:asciiTheme="minorBidi" w:hAnsiTheme="minorBidi"/>
                <w:bCs/>
                <w:sz w:val="24"/>
                <w:szCs w:val="24"/>
              </w:rPr>
              <w:t>mewn</w:t>
            </w:r>
            <w:proofErr w:type="spellEnd"/>
            <w:r w:rsidR="00687909" w:rsidRPr="00EB0261">
              <w:rPr>
                <w:rFonts w:asciiTheme="minorBidi" w:hAnsiTheme="minorBidi"/>
                <w:bCs/>
                <w:sz w:val="24"/>
                <w:szCs w:val="24"/>
              </w:rPr>
              <w:t xml:space="preserve"> person neu </w:t>
            </w:r>
            <w:proofErr w:type="spellStart"/>
            <w:r w:rsidR="00687909" w:rsidRPr="00EB0261">
              <w:rPr>
                <w:rFonts w:asciiTheme="minorBidi" w:hAnsiTheme="minorBidi"/>
                <w:bCs/>
                <w:sz w:val="24"/>
                <w:szCs w:val="24"/>
              </w:rPr>
              <w:t>dros</w:t>
            </w:r>
            <w:proofErr w:type="spellEnd"/>
            <w:r w:rsidR="00687909" w:rsidRPr="00EB0261">
              <w:rPr>
                <w:rFonts w:asciiTheme="minorBidi" w:hAnsiTheme="minorBidi"/>
                <w:bCs/>
                <w:sz w:val="24"/>
                <w:szCs w:val="24"/>
              </w:rPr>
              <w:t xml:space="preserve"> Teams</w:t>
            </w:r>
          </w:p>
          <w:p w14:paraId="00B801F7" w14:textId="6D84FBC0" w:rsidR="007E3EF8" w:rsidRPr="00B707C4" w:rsidRDefault="007E3EF8" w:rsidP="007E3EF8">
            <w:pPr>
              <w:spacing w:line="240" w:lineRule="auto"/>
              <w:jc w:val="center"/>
              <w:rPr>
                <w:rFonts w:asciiTheme="minorBidi" w:hAnsiTheme="minorBidi"/>
                <w:bCs/>
                <w:color w:val="2F5496" w:themeColor="accent1" w:themeShade="BF"/>
                <w:sz w:val="24"/>
                <w:szCs w:val="24"/>
              </w:rPr>
            </w:pPr>
            <w:r w:rsidRPr="00B707C4">
              <w:rPr>
                <w:rFonts w:asciiTheme="minorBidi" w:hAnsiTheme="minorBidi"/>
                <w:bCs/>
                <w:color w:val="2F5496" w:themeColor="accent1" w:themeShade="BF"/>
                <w:sz w:val="24"/>
                <w:szCs w:val="24"/>
              </w:rPr>
              <w:t>Presentation in person or on Teams</w:t>
            </w:r>
          </w:p>
          <w:p w14:paraId="333902F6" w14:textId="0B6EDB08" w:rsidR="007E3EF8" w:rsidRPr="00EB0261" w:rsidRDefault="001A4AB1" w:rsidP="007E3EF8">
            <w:pPr>
              <w:spacing w:line="240" w:lineRule="auto"/>
              <w:jc w:val="center"/>
              <w:rPr>
                <w:rFonts w:asciiTheme="minorBidi" w:hAnsiTheme="minorBidi"/>
                <w:bCs/>
                <w:sz w:val="24"/>
                <w:szCs w:val="24"/>
              </w:rPr>
            </w:pPr>
            <w:proofErr w:type="spellStart"/>
            <w:r w:rsidRPr="00EB0261">
              <w:rPr>
                <w:rFonts w:asciiTheme="minorBidi" w:hAnsiTheme="minorBidi"/>
                <w:bCs/>
                <w:sz w:val="24"/>
                <w:szCs w:val="24"/>
              </w:rPr>
              <w:t>Rhestr</w:t>
            </w:r>
            <w:proofErr w:type="spellEnd"/>
            <w:r w:rsidRPr="00EB0261">
              <w:rPr>
                <w:rFonts w:asciiTheme="minorBidi" w:hAnsiTheme="minorBidi"/>
                <w:bCs/>
                <w:sz w:val="24"/>
                <w:szCs w:val="24"/>
              </w:rPr>
              <w:t xml:space="preserve"> </w:t>
            </w:r>
            <w:proofErr w:type="spellStart"/>
            <w:r w:rsidRPr="00EB0261">
              <w:rPr>
                <w:rFonts w:asciiTheme="minorBidi" w:hAnsiTheme="minorBidi"/>
                <w:bCs/>
                <w:sz w:val="24"/>
                <w:szCs w:val="24"/>
              </w:rPr>
              <w:t>Gyfeirio</w:t>
            </w:r>
            <w:proofErr w:type="spellEnd"/>
            <w:r w:rsidR="00D536D6" w:rsidRPr="00EB0261">
              <w:rPr>
                <w:rFonts w:asciiTheme="minorBidi" w:hAnsiTheme="minorBidi"/>
                <w:bCs/>
                <w:sz w:val="24"/>
                <w:szCs w:val="24"/>
              </w:rPr>
              <w:t xml:space="preserve"> </w:t>
            </w:r>
            <w:proofErr w:type="spellStart"/>
            <w:r w:rsidR="00EB0261" w:rsidRPr="00EB0261">
              <w:rPr>
                <w:rFonts w:asciiTheme="minorBidi" w:hAnsiTheme="minorBidi"/>
                <w:bCs/>
                <w:sz w:val="24"/>
                <w:szCs w:val="24"/>
              </w:rPr>
              <w:t>ar</w:t>
            </w:r>
            <w:proofErr w:type="spellEnd"/>
            <w:r w:rsidR="00EB0261" w:rsidRPr="00EB0261">
              <w:rPr>
                <w:rFonts w:asciiTheme="minorBidi" w:hAnsiTheme="minorBidi"/>
                <w:bCs/>
                <w:sz w:val="24"/>
                <w:szCs w:val="24"/>
              </w:rPr>
              <w:t xml:space="preserve"> </w:t>
            </w:r>
            <w:r w:rsidR="007E3EF8" w:rsidRPr="00EB0261">
              <w:rPr>
                <w:rFonts w:asciiTheme="minorBidi" w:hAnsiTheme="minorBidi"/>
                <w:bCs/>
                <w:sz w:val="24"/>
                <w:szCs w:val="24"/>
              </w:rPr>
              <w:t>Turnitin</w:t>
            </w:r>
          </w:p>
          <w:p w14:paraId="33177193" w14:textId="65852D32" w:rsidR="002C7E84" w:rsidRPr="00950741" w:rsidRDefault="00EB0261" w:rsidP="007E3EF8">
            <w:pPr>
              <w:spacing w:line="240" w:lineRule="auto"/>
              <w:jc w:val="center"/>
              <w:rPr>
                <w:rFonts w:asciiTheme="minorBidi" w:hAnsiTheme="minorBidi"/>
                <w:bCs/>
                <w:color w:val="2F5496" w:themeColor="accent1" w:themeShade="BF"/>
                <w:sz w:val="24"/>
                <w:szCs w:val="24"/>
              </w:rPr>
            </w:pPr>
            <w:r w:rsidRPr="00950741">
              <w:rPr>
                <w:rFonts w:asciiTheme="minorBidi" w:hAnsiTheme="minorBidi"/>
                <w:bCs/>
                <w:color w:val="2F5496" w:themeColor="accent1" w:themeShade="BF"/>
                <w:sz w:val="24"/>
                <w:szCs w:val="24"/>
              </w:rPr>
              <w:t>Reference List on Turnitin</w:t>
            </w:r>
          </w:p>
          <w:p w14:paraId="349AFB56" w14:textId="7E3786BD" w:rsidR="00D536D6" w:rsidRPr="007E3EF8" w:rsidRDefault="00D536D6" w:rsidP="007E3EF8">
            <w:pPr>
              <w:spacing w:line="240" w:lineRule="auto"/>
              <w:jc w:val="center"/>
              <w:rPr>
                <w:rFonts w:asciiTheme="minorBidi" w:hAnsiTheme="minorBidi"/>
                <w:b/>
                <w:sz w:val="24"/>
                <w:szCs w:val="24"/>
              </w:rPr>
            </w:pPr>
          </w:p>
        </w:tc>
      </w:tr>
      <w:tr w:rsidR="00D536D6" w:rsidRPr="00C4739A" w14:paraId="60EDDDBD" w14:textId="77777777" w:rsidTr="00BE475A">
        <w:trPr>
          <w:trHeight w:val="1032"/>
        </w:trPr>
        <w:tc>
          <w:tcPr>
            <w:tcW w:w="1591" w:type="dxa"/>
            <w:shd w:val="clear" w:color="auto" w:fill="auto"/>
          </w:tcPr>
          <w:p w14:paraId="1D6B5945" w14:textId="77777777" w:rsidR="00AA1D89" w:rsidRPr="00D34BBA" w:rsidRDefault="00AA1D89" w:rsidP="00E159D5">
            <w:pPr>
              <w:spacing w:line="240" w:lineRule="auto"/>
              <w:jc w:val="center"/>
              <w:rPr>
                <w:rFonts w:asciiTheme="minorBidi" w:hAnsiTheme="minorBidi"/>
                <w:b/>
                <w:sz w:val="24"/>
                <w:szCs w:val="24"/>
              </w:rPr>
            </w:pPr>
            <w:proofErr w:type="spellStart"/>
            <w:r w:rsidRPr="00D34BBA">
              <w:rPr>
                <w:rFonts w:asciiTheme="minorBidi" w:hAnsiTheme="minorBidi"/>
                <w:b/>
                <w:sz w:val="24"/>
                <w:szCs w:val="24"/>
              </w:rPr>
              <w:t>Rhan</w:t>
            </w:r>
            <w:proofErr w:type="spellEnd"/>
            <w:r w:rsidRPr="00D34BBA">
              <w:rPr>
                <w:rFonts w:asciiTheme="minorBidi" w:hAnsiTheme="minorBidi"/>
                <w:b/>
                <w:sz w:val="24"/>
                <w:szCs w:val="24"/>
              </w:rPr>
              <w:t xml:space="preserve"> 2</w:t>
            </w:r>
          </w:p>
          <w:p w14:paraId="17147A4A" w14:textId="749090DC" w:rsidR="00AA1D89" w:rsidRDefault="00AA1D89" w:rsidP="00E159D5">
            <w:pPr>
              <w:spacing w:line="240" w:lineRule="auto"/>
              <w:jc w:val="center"/>
              <w:rPr>
                <w:rFonts w:asciiTheme="minorBidi" w:hAnsiTheme="minorBidi"/>
                <w:bCs/>
                <w:sz w:val="24"/>
                <w:szCs w:val="24"/>
              </w:rPr>
            </w:pPr>
            <w:proofErr w:type="spellStart"/>
            <w:r>
              <w:rPr>
                <w:rFonts w:asciiTheme="minorBidi" w:hAnsiTheme="minorBidi"/>
                <w:bCs/>
                <w:sz w:val="24"/>
                <w:szCs w:val="24"/>
              </w:rPr>
              <w:t>Papur</w:t>
            </w:r>
            <w:proofErr w:type="spellEnd"/>
            <w:r>
              <w:rPr>
                <w:rFonts w:asciiTheme="minorBidi" w:hAnsiTheme="minorBidi"/>
                <w:bCs/>
                <w:sz w:val="24"/>
                <w:szCs w:val="24"/>
              </w:rPr>
              <w:t xml:space="preserve"> </w:t>
            </w:r>
            <w:proofErr w:type="spellStart"/>
            <w:r>
              <w:rPr>
                <w:rFonts w:asciiTheme="minorBidi" w:hAnsiTheme="minorBidi"/>
                <w:bCs/>
                <w:sz w:val="24"/>
                <w:szCs w:val="24"/>
              </w:rPr>
              <w:t>adfyfyrio</w:t>
            </w:r>
            <w:proofErr w:type="spellEnd"/>
          </w:p>
          <w:p w14:paraId="2A2C86DA" w14:textId="415FE657" w:rsidR="00253100" w:rsidRPr="00D34BBA" w:rsidRDefault="00253100" w:rsidP="00E159D5">
            <w:pPr>
              <w:spacing w:line="240" w:lineRule="auto"/>
              <w:jc w:val="center"/>
              <w:rPr>
                <w:rFonts w:asciiTheme="minorBidi" w:hAnsiTheme="minorBidi"/>
                <w:b/>
                <w:color w:val="2F5496" w:themeColor="accent1" w:themeShade="BF"/>
                <w:sz w:val="24"/>
                <w:szCs w:val="24"/>
              </w:rPr>
            </w:pPr>
            <w:r w:rsidRPr="00D34BBA">
              <w:rPr>
                <w:rFonts w:asciiTheme="minorBidi" w:hAnsiTheme="minorBidi"/>
                <w:b/>
                <w:color w:val="2F5496" w:themeColor="accent1" w:themeShade="BF"/>
                <w:sz w:val="24"/>
                <w:szCs w:val="24"/>
              </w:rPr>
              <w:t>Part 2</w:t>
            </w:r>
          </w:p>
          <w:p w14:paraId="44263898" w14:textId="567C0523" w:rsidR="00253100" w:rsidRPr="00AA1D89" w:rsidRDefault="00253100" w:rsidP="00E159D5">
            <w:pPr>
              <w:spacing w:line="240" w:lineRule="auto"/>
              <w:jc w:val="center"/>
              <w:rPr>
                <w:rFonts w:asciiTheme="minorBidi" w:hAnsiTheme="minorBidi"/>
                <w:bCs/>
                <w:sz w:val="24"/>
                <w:szCs w:val="24"/>
              </w:rPr>
            </w:pPr>
            <w:r w:rsidRPr="00AA1D89">
              <w:rPr>
                <w:rFonts w:asciiTheme="minorBidi" w:hAnsiTheme="minorBidi"/>
                <w:bCs/>
                <w:color w:val="2F5496" w:themeColor="accent1" w:themeShade="BF"/>
                <w:sz w:val="24"/>
                <w:szCs w:val="24"/>
              </w:rPr>
              <w:t>Reflective Paper</w:t>
            </w:r>
          </w:p>
        </w:tc>
        <w:tc>
          <w:tcPr>
            <w:tcW w:w="1699" w:type="dxa"/>
            <w:shd w:val="clear" w:color="auto" w:fill="auto"/>
          </w:tcPr>
          <w:p w14:paraId="4AB794A6" w14:textId="77777777" w:rsidR="00A64036" w:rsidRDefault="00A64036" w:rsidP="00A64036">
            <w:pPr>
              <w:spacing w:line="240" w:lineRule="auto"/>
              <w:jc w:val="center"/>
              <w:rPr>
                <w:rFonts w:asciiTheme="minorBidi" w:hAnsiTheme="minorBidi"/>
                <w:b/>
                <w:lang w:val="pt-PT"/>
              </w:rPr>
            </w:pPr>
          </w:p>
          <w:p w14:paraId="62AAA5AA" w14:textId="392B3C5D" w:rsidR="00A64036" w:rsidRPr="00463EAE" w:rsidRDefault="00A64036" w:rsidP="00A64036">
            <w:pPr>
              <w:spacing w:line="240" w:lineRule="auto"/>
              <w:jc w:val="center"/>
              <w:rPr>
                <w:rFonts w:asciiTheme="minorBidi" w:hAnsiTheme="minorBidi"/>
                <w:b/>
                <w:lang w:val="pt-PT"/>
              </w:rPr>
            </w:pPr>
            <w:r w:rsidRPr="00463EAE">
              <w:rPr>
                <w:rFonts w:asciiTheme="minorBidi" w:hAnsiTheme="minorBidi"/>
                <w:b/>
                <w:lang w:val="pt-PT"/>
              </w:rPr>
              <w:t>02/04/2023</w:t>
            </w:r>
          </w:p>
          <w:p w14:paraId="0955EDF9" w14:textId="47A251DC" w:rsidR="00340AE8" w:rsidRPr="00B10A5C" w:rsidRDefault="00A64036" w:rsidP="00684F06">
            <w:pPr>
              <w:spacing w:line="240" w:lineRule="auto"/>
              <w:jc w:val="center"/>
              <w:rPr>
                <w:rFonts w:asciiTheme="minorBidi" w:hAnsiTheme="minorBidi"/>
                <w:b/>
                <w:sz w:val="24"/>
                <w:szCs w:val="24"/>
              </w:rPr>
            </w:pPr>
            <w:r w:rsidRPr="001F2A8D">
              <w:rPr>
                <w:rFonts w:asciiTheme="minorBidi" w:hAnsiTheme="minorBidi"/>
                <w:b/>
              </w:rPr>
              <w:t>23:59yn</w:t>
            </w:r>
            <w:r>
              <w:rPr>
                <w:rFonts w:asciiTheme="minorBidi" w:hAnsiTheme="minorBidi"/>
                <w:b/>
                <w:color w:val="2F5496" w:themeColor="accent1" w:themeShade="BF"/>
              </w:rPr>
              <w:t>/pm</w:t>
            </w:r>
          </w:p>
        </w:tc>
        <w:tc>
          <w:tcPr>
            <w:tcW w:w="2030" w:type="dxa"/>
            <w:shd w:val="clear" w:color="auto" w:fill="auto"/>
          </w:tcPr>
          <w:p w14:paraId="12946D8C" w14:textId="77777777" w:rsidR="00E41496" w:rsidRDefault="00E41496" w:rsidP="00E41496">
            <w:pPr>
              <w:spacing w:line="240" w:lineRule="auto"/>
              <w:jc w:val="center"/>
              <w:rPr>
                <w:rFonts w:asciiTheme="minorBidi" w:hAnsiTheme="minorBidi"/>
                <w:b/>
              </w:rPr>
            </w:pPr>
          </w:p>
          <w:p w14:paraId="40971943" w14:textId="7BD41772" w:rsidR="00340AE8" w:rsidRPr="00E41496" w:rsidRDefault="00E41496" w:rsidP="00E41496">
            <w:pPr>
              <w:spacing w:line="240" w:lineRule="auto"/>
              <w:jc w:val="center"/>
              <w:rPr>
                <w:rFonts w:asciiTheme="minorBidi" w:hAnsiTheme="minorBidi"/>
                <w:b/>
              </w:rPr>
            </w:pPr>
            <w:r w:rsidRPr="00E41496">
              <w:rPr>
                <w:rFonts w:asciiTheme="minorBidi" w:hAnsiTheme="minorBidi"/>
                <w:b/>
              </w:rPr>
              <w:t>09/04/2023</w:t>
            </w:r>
          </w:p>
        </w:tc>
        <w:tc>
          <w:tcPr>
            <w:tcW w:w="1824" w:type="dxa"/>
            <w:shd w:val="clear" w:color="auto" w:fill="auto"/>
          </w:tcPr>
          <w:p w14:paraId="2E9D97EA" w14:textId="77777777" w:rsidR="00ED50B7" w:rsidRDefault="00ED50B7" w:rsidP="00E63D47">
            <w:pPr>
              <w:spacing w:line="240" w:lineRule="auto"/>
              <w:rPr>
                <w:rFonts w:asciiTheme="minorBidi" w:hAnsiTheme="minorBidi"/>
                <w:b/>
              </w:rPr>
            </w:pPr>
          </w:p>
          <w:p w14:paraId="7FB0F4D4" w14:textId="0450E63E" w:rsidR="00340AE8" w:rsidRPr="00B10A5C" w:rsidRDefault="00ED50B7" w:rsidP="00ED50B7">
            <w:pPr>
              <w:spacing w:line="240" w:lineRule="auto"/>
              <w:jc w:val="center"/>
              <w:rPr>
                <w:rFonts w:asciiTheme="minorBidi" w:hAnsiTheme="minorBidi"/>
                <w:b/>
                <w:sz w:val="24"/>
                <w:szCs w:val="24"/>
              </w:rPr>
            </w:pPr>
            <w:r w:rsidRPr="00ED50B7">
              <w:rPr>
                <w:rFonts w:asciiTheme="minorBidi" w:hAnsiTheme="minorBidi"/>
                <w:b/>
              </w:rPr>
              <w:t>15/05/2023</w:t>
            </w:r>
          </w:p>
        </w:tc>
        <w:tc>
          <w:tcPr>
            <w:tcW w:w="1681" w:type="dxa"/>
            <w:shd w:val="clear" w:color="auto" w:fill="auto"/>
          </w:tcPr>
          <w:p w14:paraId="319F3D7E" w14:textId="77777777" w:rsidR="00340AE8" w:rsidRDefault="00340AE8" w:rsidP="00E63D47">
            <w:pPr>
              <w:spacing w:line="240" w:lineRule="auto"/>
              <w:rPr>
                <w:rFonts w:asciiTheme="minorBidi" w:hAnsiTheme="minorBidi"/>
                <w:b/>
                <w:sz w:val="24"/>
                <w:szCs w:val="24"/>
              </w:rPr>
            </w:pPr>
          </w:p>
          <w:p w14:paraId="76857C0C" w14:textId="77777777" w:rsidR="00ED50B7" w:rsidRDefault="00ED50B7" w:rsidP="00E159D5">
            <w:pPr>
              <w:spacing w:line="240" w:lineRule="auto"/>
              <w:jc w:val="center"/>
              <w:rPr>
                <w:rFonts w:asciiTheme="minorBidi" w:hAnsiTheme="minorBidi"/>
                <w:b/>
              </w:rPr>
            </w:pPr>
            <w:r w:rsidRPr="00E159D5">
              <w:rPr>
                <w:rFonts w:asciiTheme="minorBidi" w:hAnsiTheme="minorBidi"/>
                <w:b/>
              </w:rPr>
              <w:t>17/05/2023</w:t>
            </w:r>
          </w:p>
          <w:p w14:paraId="42AD72E2" w14:textId="76666D28" w:rsidR="00E159D5" w:rsidRPr="00E159D5" w:rsidRDefault="00E159D5" w:rsidP="00E159D5">
            <w:pPr>
              <w:spacing w:line="240" w:lineRule="auto"/>
              <w:jc w:val="center"/>
              <w:rPr>
                <w:rFonts w:asciiTheme="minorBidi" w:hAnsiTheme="minorBidi"/>
                <w:b/>
              </w:rPr>
            </w:pPr>
            <w:r>
              <w:rPr>
                <w:rFonts w:asciiTheme="minorBidi" w:hAnsiTheme="minorBidi"/>
                <w:b/>
              </w:rPr>
              <w:t>15:00yn/</w:t>
            </w:r>
            <w:r w:rsidR="00950741" w:rsidRPr="00950741">
              <w:rPr>
                <w:rFonts w:asciiTheme="minorBidi" w:hAnsiTheme="minorBidi"/>
                <w:b/>
                <w:color w:val="2F5496" w:themeColor="accent1" w:themeShade="BF"/>
              </w:rPr>
              <w:t>pm</w:t>
            </w:r>
          </w:p>
        </w:tc>
        <w:tc>
          <w:tcPr>
            <w:tcW w:w="2227" w:type="dxa"/>
            <w:shd w:val="clear" w:color="auto" w:fill="auto"/>
          </w:tcPr>
          <w:p w14:paraId="4DB2B8A4" w14:textId="77777777" w:rsidR="00340AE8" w:rsidRDefault="00340AE8" w:rsidP="007E3EF8">
            <w:pPr>
              <w:spacing w:line="240" w:lineRule="auto"/>
              <w:jc w:val="center"/>
              <w:rPr>
                <w:rFonts w:asciiTheme="minorBidi" w:hAnsiTheme="minorBidi"/>
                <w:b/>
                <w:sz w:val="24"/>
                <w:szCs w:val="24"/>
              </w:rPr>
            </w:pPr>
          </w:p>
          <w:p w14:paraId="131D2A56" w14:textId="25B7DEA6" w:rsidR="007E3EF8" w:rsidRPr="00BE475A" w:rsidRDefault="007E3EF8" w:rsidP="007E3EF8">
            <w:pPr>
              <w:spacing w:line="240" w:lineRule="auto"/>
              <w:jc w:val="center"/>
              <w:rPr>
                <w:rFonts w:asciiTheme="minorBidi" w:hAnsiTheme="minorBidi"/>
                <w:bCs/>
                <w:sz w:val="24"/>
                <w:szCs w:val="24"/>
              </w:rPr>
            </w:pPr>
            <w:r w:rsidRPr="00BE475A">
              <w:rPr>
                <w:rFonts w:asciiTheme="minorBidi" w:hAnsiTheme="minorBidi"/>
                <w:bCs/>
                <w:sz w:val="24"/>
                <w:szCs w:val="24"/>
              </w:rPr>
              <w:t>Turnitin</w:t>
            </w:r>
          </w:p>
        </w:tc>
      </w:tr>
    </w:tbl>
    <w:p w14:paraId="7E293A3E" w14:textId="3221F09D" w:rsidR="00944F68" w:rsidRDefault="00944F68" w:rsidP="00577717">
      <w:pPr>
        <w:sectPr w:rsidR="00944F68">
          <w:footerReference w:type="default" r:id="rId9"/>
          <w:pgSz w:w="11906" w:h="16838"/>
          <w:pgMar w:top="1440" w:right="1440" w:bottom="1440" w:left="1440" w:header="708" w:footer="708" w:gutter="0"/>
          <w:cols w:space="708"/>
          <w:docGrid w:linePitch="360"/>
        </w:sectPr>
      </w:pPr>
    </w:p>
    <w:p w14:paraId="217C8CD1" w14:textId="77777777" w:rsidR="00D6711B" w:rsidRDefault="00D6711B" w:rsidP="003248AD">
      <w:pPr>
        <w:jc w:val="center"/>
        <w:rPr>
          <w:rFonts w:asciiTheme="minorBidi" w:eastAsia="Times New Roman" w:hAnsiTheme="minorBidi"/>
          <w:b/>
          <w:sz w:val="36"/>
          <w:szCs w:val="36"/>
          <w:lang w:val="es-ES" w:eastAsia="en-GB"/>
        </w:rPr>
      </w:pPr>
    </w:p>
    <w:p w14:paraId="745C9A5E" w14:textId="2B9136BC" w:rsidR="00EF34F1" w:rsidRPr="00915E8B" w:rsidRDefault="00656C92" w:rsidP="003248AD">
      <w:pPr>
        <w:jc w:val="center"/>
        <w:rPr>
          <w:rFonts w:asciiTheme="minorBidi" w:eastAsia="Times New Roman" w:hAnsiTheme="minorBidi"/>
          <w:b/>
          <w:color w:val="2F5496" w:themeColor="accent1" w:themeShade="BF"/>
          <w:sz w:val="36"/>
          <w:szCs w:val="36"/>
          <w:lang w:val="es-ES" w:eastAsia="en-GB"/>
        </w:rPr>
      </w:pPr>
      <w:proofErr w:type="spellStart"/>
      <w:r w:rsidRPr="00FD48A0">
        <w:rPr>
          <w:rFonts w:asciiTheme="minorBidi" w:eastAsia="Times New Roman" w:hAnsiTheme="minorBidi"/>
          <w:b/>
          <w:sz w:val="36"/>
          <w:szCs w:val="36"/>
          <w:lang w:val="es-ES" w:eastAsia="en-GB"/>
        </w:rPr>
        <w:t>Trosolwg</w:t>
      </w:r>
      <w:proofErr w:type="spellEnd"/>
      <w:r w:rsidRPr="00FD48A0">
        <w:rPr>
          <w:rFonts w:asciiTheme="minorBidi" w:eastAsia="Times New Roman" w:hAnsiTheme="minorBidi"/>
          <w:b/>
          <w:sz w:val="36"/>
          <w:szCs w:val="36"/>
          <w:lang w:val="es-ES" w:eastAsia="en-GB"/>
        </w:rPr>
        <w:t xml:space="preserve"> y </w:t>
      </w:r>
      <w:proofErr w:type="spellStart"/>
      <w:r w:rsidRPr="00FD48A0">
        <w:rPr>
          <w:rFonts w:asciiTheme="minorBidi" w:eastAsia="Times New Roman" w:hAnsiTheme="minorBidi"/>
          <w:b/>
          <w:sz w:val="36"/>
          <w:szCs w:val="36"/>
          <w:lang w:val="es-ES" w:eastAsia="en-GB"/>
        </w:rPr>
        <w:t>Modiwl</w:t>
      </w:r>
      <w:proofErr w:type="spellEnd"/>
      <w:r w:rsidR="00915E8B">
        <w:rPr>
          <w:rFonts w:asciiTheme="minorBidi" w:eastAsia="Times New Roman" w:hAnsiTheme="minorBidi"/>
          <w:b/>
          <w:sz w:val="36"/>
          <w:szCs w:val="36"/>
          <w:lang w:val="es-ES" w:eastAsia="en-GB"/>
        </w:rPr>
        <w:t xml:space="preserve">/ </w:t>
      </w:r>
      <w:r w:rsidR="00915E8B" w:rsidRPr="00915E8B">
        <w:rPr>
          <w:rFonts w:asciiTheme="minorBidi" w:eastAsia="Times New Roman" w:hAnsiTheme="minorBidi"/>
          <w:b/>
          <w:color w:val="2F5496" w:themeColor="accent1" w:themeShade="BF"/>
          <w:sz w:val="36"/>
          <w:szCs w:val="36"/>
          <w:lang w:val="es-ES" w:eastAsia="en-GB"/>
        </w:rPr>
        <w:t xml:space="preserve">Module </w:t>
      </w:r>
      <w:proofErr w:type="spellStart"/>
      <w:r w:rsidR="00915E8B" w:rsidRPr="00915E8B">
        <w:rPr>
          <w:rFonts w:asciiTheme="minorBidi" w:eastAsia="Times New Roman" w:hAnsiTheme="minorBidi"/>
          <w:b/>
          <w:color w:val="2F5496" w:themeColor="accent1" w:themeShade="BF"/>
          <w:sz w:val="36"/>
          <w:szCs w:val="36"/>
          <w:lang w:val="es-ES" w:eastAsia="en-GB"/>
        </w:rPr>
        <w:t>Overview</w:t>
      </w:r>
      <w:proofErr w:type="spellEnd"/>
    </w:p>
    <w:p w14:paraId="15406993" w14:textId="77777777" w:rsidR="00B435D7" w:rsidRPr="00B435D7" w:rsidRDefault="00B435D7" w:rsidP="00B435D7">
      <w:pPr>
        <w:spacing w:after="0" w:line="240" w:lineRule="auto"/>
        <w:textAlignment w:val="baseline"/>
        <w:rPr>
          <w:rFonts w:ascii="Segoe UI" w:eastAsia="Times New Roman" w:hAnsi="Segoe UI" w:cs="Segoe UI"/>
          <w:sz w:val="18"/>
          <w:szCs w:val="18"/>
          <w:lang w:val="es-ES"/>
        </w:rPr>
      </w:pPr>
      <w:r w:rsidRPr="00B435D7">
        <w:rPr>
          <w:rFonts w:ascii="Arial" w:eastAsia="Times New Roman" w:hAnsi="Arial" w:cs="Arial"/>
          <w:lang w:val="es-ES"/>
        </w:rPr>
        <w:t>  </w:t>
      </w:r>
    </w:p>
    <w:p w14:paraId="631EF575" w14:textId="77777777" w:rsidR="00B435D7" w:rsidRPr="00B435D7" w:rsidRDefault="00B435D7" w:rsidP="00B435D7">
      <w:pPr>
        <w:spacing w:after="0" w:line="240" w:lineRule="auto"/>
        <w:jc w:val="both"/>
        <w:textAlignment w:val="baseline"/>
        <w:rPr>
          <w:rFonts w:ascii="Segoe UI" w:eastAsia="Times New Roman" w:hAnsi="Segoe UI" w:cs="Segoe UI"/>
          <w:sz w:val="18"/>
          <w:szCs w:val="18"/>
          <w:lang w:val="es-ES"/>
        </w:rPr>
      </w:pPr>
      <w:r w:rsidRPr="00B435D7">
        <w:rPr>
          <w:rFonts w:ascii="Arial" w:eastAsia="Times New Roman" w:hAnsi="Arial" w:cs="Arial"/>
          <w:lang w:val="es-ES"/>
        </w:rPr>
        <w:t>  </w:t>
      </w:r>
    </w:p>
    <w:p w14:paraId="35BB672A" w14:textId="77777777" w:rsidR="00B435D7" w:rsidRPr="00B435D7" w:rsidRDefault="00B435D7" w:rsidP="00B435D7">
      <w:pPr>
        <w:spacing w:after="0" w:line="240" w:lineRule="auto"/>
        <w:jc w:val="both"/>
        <w:textAlignment w:val="baseline"/>
        <w:rPr>
          <w:rFonts w:ascii="Segoe UI" w:eastAsia="Times New Roman" w:hAnsi="Segoe UI" w:cs="Segoe UI"/>
          <w:sz w:val="24"/>
          <w:szCs w:val="24"/>
          <w:lang w:val="es-ES"/>
        </w:rPr>
      </w:pPr>
      <w:r w:rsidRPr="00B435D7">
        <w:rPr>
          <w:rFonts w:ascii="Arial" w:eastAsia="Times New Roman" w:hAnsi="Arial" w:cs="Arial"/>
          <w:b/>
          <w:bCs/>
          <w:sz w:val="24"/>
          <w:szCs w:val="24"/>
          <w:lang w:val="cy-GB"/>
        </w:rPr>
        <w:t>AMCAN(ION)</w:t>
      </w:r>
      <w:r w:rsidRPr="00B435D7">
        <w:rPr>
          <w:rFonts w:ascii="Arial" w:eastAsia="Times New Roman" w:hAnsi="Arial" w:cs="Arial"/>
          <w:sz w:val="24"/>
          <w:szCs w:val="24"/>
          <w:lang w:val="es-ES"/>
        </w:rPr>
        <w:t>  </w:t>
      </w:r>
    </w:p>
    <w:p w14:paraId="7171920B" w14:textId="77777777" w:rsidR="00B435D7" w:rsidRPr="00B435D7" w:rsidRDefault="00B435D7" w:rsidP="00B435D7">
      <w:pPr>
        <w:spacing w:after="0" w:line="240" w:lineRule="auto"/>
        <w:jc w:val="both"/>
        <w:textAlignment w:val="baseline"/>
        <w:rPr>
          <w:rFonts w:ascii="Segoe UI" w:eastAsia="Times New Roman" w:hAnsi="Segoe UI" w:cs="Segoe UI"/>
          <w:sz w:val="24"/>
          <w:szCs w:val="24"/>
          <w:lang w:val="es-ES"/>
        </w:rPr>
      </w:pPr>
      <w:r w:rsidRPr="00B435D7">
        <w:rPr>
          <w:rFonts w:ascii="Arial" w:eastAsia="Times New Roman" w:hAnsi="Arial" w:cs="Arial"/>
          <w:sz w:val="24"/>
          <w:szCs w:val="24"/>
          <w:lang w:val="es-ES"/>
        </w:rPr>
        <w:t>  </w:t>
      </w:r>
    </w:p>
    <w:p w14:paraId="2CFC9D65" w14:textId="77777777" w:rsidR="00B435D7" w:rsidRPr="00E87E0A" w:rsidRDefault="00B435D7" w:rsidP="00563A7C">
      <w:pPr>
        <w:numPr>
          <w:ilvl w:val="0"/>
          <w:numId w:val="1"/>
        </w:numPr>
        <w:spacing w:after="0" w:line="240" w:lineRule="auto"/>
        <w:ind w:left="990" w:firstLine="0"/>
        <w:jc w:val="both"/>
        <w:textAlignment w:val="baseline"/>
        <w:rPr>
          <w:rFonts w:ascii="Arial" w:eastAsia="Times New Roman" w:hAnsi="Arial" w:cs="Arial"/>
          <w:sz w:val="24"/>
          <w:szCs w:val="24"/>
          <w:lang w:val="es-ES"/>
        </w:rPr>
      </w:pPr>
      <w:r w:rsidRPr="00B435D7">
        <w:rPr>
          <w:rFonts w:ascii="Arial" w:eastAsia="Times New Roman" w:hAnsi="Arial" w:cs="Arial"/>
          <w:sz w:val="24"/>
          <w:szCs w:val="24"/>
          <w:lang w:val="cy-GB"/>
        </w:rPr>
        <w:t>Ennill dealltwriaeth drwyadl o’r hyn sydd dan sylw wrth arwain yn effeithiol  systemau sy’n cefnogi ansawdd gofal, addysg, a pherfformiad lleoliad mewn amrywiaeth o leoliadau blynyddoedd cynnar.</w:t>
      </w:r>
      <w:r w:rsidRPr="00E87E0A">
        <w:rPr>
          <w:rFonts w:ascii="Arial" w:eastAsia="Times New Roman" w:hAnsi="Arial" w:cs="Arial"/>
          <w:sz w:val="24"/>
          <w:szCs w:val="24"/>
          <w:lang w:val="es-ES"/>
        </w:rPr>
        <w:t>  </w:t>
      </w:r>
    </w:p>
    <w:p w14:paraId="722EE6A8" w14:textId="77777777" w:rsidR="00B435D7" w:rsidRPr="00E87E0A" w:rsidRDefault="00B435D7" w:rsidP="00B435D7">
      <w:pPr>
        <w:spacing w:after="0" w:line="240" w:lineRule="auto"/>
        <w:jc w:val="both"/>
        <w:textAlignment w:val="baseline"/>
        <w:rPr>
          <w:rFonts w:ascii="Segoe UI" w:eastAsia="Times New Roman" w:hAnsi="Segoe UI" w:cs="Segoe UI"/>
          <w:sz w:val="24"/>
          <w:szCs w:val="24"/>
          <w:lang w:val="es-ES"/>
        </w:rPr>
      </w:pPr>
      <w:r w:rsidRPr="00E87E0A">
        <w:rPr>
          <w:rFonts w:ascii="Arial" w:eastAsia="Times New Roman" w:hAnsi="Arial" w:cs="Arial"/>
          <w:sz w:val="24"/>
          <w:szCs w:val="24"/>
          <w:lang w:val="es-ES"/>
        </w:rPr>
        <w:t>  </w:t>
      </w:r>
    </w:p>
    <w:p w14:paraId="0C53B95D" w14:textId="77777777" w:rsidR="00B435D7" w:rsidRPr="00E87E0A" w:rsidRDefault="00B435D7" w:rsidP="00B435D7">
      <w:pPr>
        <w:spacing w:after="0" w:line="240" w:lineRule="auto"/>
        <w:jc w:val="both"/>
        <w:textAlignment w:val="baseline"/>
        <w:rPr>
          <w:rFonts w:ascii="Segoe UI" w:eastAsia="Times New Roman" w:hAnsi="Segoe UI" w:cs="Segoe UI"/>
          <w:sz w:val="24"/>
          <w:szCs w:val="24"/>
          <w:lang w:val="es-ES"/>
        </w:rPr>
      </w:pPr>
      <w:r w:rsidRPr="00B435D7">
        <w:rPr>
          <w:rFonts w:ascii="Arial" w:eastAsia="Times New Roman" w:hAnsi="Arial" w:cs="Arial"/>
          <w:b/>
          <w:bCs/>
          <w:sz w:val="24"/>
          <w:szCs w:val="24"/>
          <w:lang w:val="cy-GB"/>
        </w:rPr>
        <w:t>DEILLIANNAU DYSGU</w:t>
      </w:r>
      <w:r w:rsidRPr="00E87E0A">
        <w:rPr>
          <w:rFonts w:ascii="Arial" w:eastAsia="Times New Roman" w:hAnsi="Arial" w:cs="Arial"/>
          <w:sz w:val="24"/>
          <w:szCs w:val="24"/>
          <w:lang w:val="es-ES"/>
        </w:rPr>
        <w:t>  </w:t>
      </w:r>
    </w:p>
    <w:p w14:paraId="02FAE1DB" w14:textId="77777777" w:rsidR="00B435D7" w:rsidRPr="00E87E0A" w:rsidRDefault="00B435D7" w:rsidP="00B435D7">
      <w:pPr>
        <w:spacing w:after="0" w:line="240" w:lineRule="auto"/>
        <w:textAlignment w:val="baseline"/>
        <w:rPr>
          <w:rFonts w:ascii="Segoe UI" w:eastAsia="Times New Roman" w:hAnsi="Segoe UI" w:cs="Segoe UI"/>
          <w:sz w:val="24"/>
          <w:szCs w:val="24"/>
          <w:lang w:val="es-ES"/>
        </w:rPr>
      </w:pPr>
      <w:r w:rsidRPr="00E87E0A">
        <w:rPr>
          <w:rFonts w:ascii="Arial" w:eastAsia="Times New Roman" w:hAnsi="Arial" w:cs="Arial"/>
          <w:sz w:val="24"/>
          <w:szCs w:val="24"/>
          <w:lang w:val="es-ES"/>
        </w:rPr>
        <w:t>  </w:t>
      </w:r>
    </w:p>
    <w:p w14:paraId="6DB74375" w14:textId="77777777" w:rsidR="00B435D7" w:rsidRPr="00E87E0A" w:rsidRDefault="00B435D7" w:rsidP="00B435D7">
      <w:pPr>
        <w:spacing w:after="0" w:line="240" w:lineRule="auto"/>
        <w:textAlignment w:val="baseline"/>
        <w:rPr>
          <w:rFonts w:ascii="Segoe UI" w:eastAsia="Times New Roman" w:hAnsi="Segoe UI" w:cs="Segoe UI"/>
          <w:sz w:val="24"/>
          <w:szCs w:val="24"/>
          <w:lang w:val="es-ES"/>
        </w:rPr>
      </w:pPr>
      <w:r w:rsidRPr="00B435D7">
        <w:rPr>
          <w:rFonts w:ascii="Arial" w:eastAsia="Times New Roman" w:hAnsi="Arial" w:cs="Arial"/>
          <w:sz w:val="24"/>
          <w:szCs w:val="24"/>
          <w:lang w:val="cy-GB"/>
        </w:rPr>
        <w:t>Ar ôl cwblhau’r modwl hwn yn llwyddiannus, dylai’r myfyriwr allu:</w:t>
      </w:r>
      <w:r w:rsidRPr="00E87E0A">
        <w:rPr>
          <w:rFonts w:ascii="Arial" w:eastAsia="Times New Roman" w:hAnsi="Arial" w:cs="Arial"/>
          <w:sz w:val="24"/>
          <w:szCs w:val="24"/>
          <w:lang w:val="es-ES"/>
        </w:rPr>
        <w:t>  </w:t>
      </w:r>
    </w:p>
    <w:p w14:paraId="2AA3C27D" w14:textId="77777777" w:rsidR="00B435D7" w:rsidRPr="00B435D7" w:rsidRDefault="00B435D7" w:rsidP="00B435D7">
      <w:pPr>
        <w:spacing w:after="0" w:line="240" w:lineRule="auto"/>
        <w:textAlignment w:val="baseline"/>
        <w:rPr>
          <w:rFonts w:ascii="Segoe UI" w:eastAsia="Times New Roman" w:hAnsi="Segoe UI" w:cs="Segoe UI"/>
          <w:sz w:val="24"/>
          <w:szCs w:val="24"/>
        </w:rPr>
      </w:pPr>
      <w:r w:rsidRPr="00B435D7">
        <w:rPr>
          <w:rFonts w:ascii="Arial" w:eastAsia="Times New Roman" w:hAnsi="Arial" w:cs="Arial"/>
          <w:sz w:val="24"/>
          <w:szCs w:val="24"/>
        </w:rPr>
        <w:t>  </w:t>
      </w:r>
    </w:p>
    <w:p w14:paraId="6768FDDD" w14:textId="77777777" w:rsidR="00B435D7" w:rsidRPr="00B435D7" w:rsidRDefault="00B435D7" w:rsidP="00563A7C">
      <w:pPr>
        <w:numPr>
          <w:ilvl w:val="0"/>
          <w:numId w:val="2"/>
        </w:numPr>
        <w:spacing w:after="0" w:line="240" w:lineRule="auto"/>
        <w:ind w:left="1170" w:firstLine="0"/>
        <w:jc w:val="both"/>
        <w:textAlignment w:val="baseline"/>
        <w:rPr>
          <w:rFonts w:ascii="Arial" w:eastAsia="Times New Roman" w:hAnsi="Arial" w:cs="Arial"/>
          <w:sz w:val="24"/>
          <w:szCs w:val="24"/>
        </w:rPr>
      </w:pPr>
      <w:r w:rsidRPr="00B435D7">
        <w:rPr>
          <w:rFonts w:ascii="Arial" w:eastAsia="Times New Roman" w:hAnsi="Arial" w:cs="Arial"/>
          <w:sz w:val="24"/>
          <w:szCs w:val="24"/>
          <w:lang w:val="cy-GB"/>
        </w:rPr>
        <w:t>ymchwilio a dangos dealltwriaeth feirniadol o ofynion cofrestru a gweithdrefnau arolygu, gan gyfeirio at gyrff statudol ym maes gofal ac addysg;</w:t>
      </w:r>
      <w:r w:rsidRPr="00B435D7">
        <w:rPr>
          <w:rFonts w:ascii="Arial" w:eastAsia="Times New Roman" w:hAnsi="Arial" w:cs="Arial"/>
          <w:sz w:val="24"/>
          <w:szCs w:val="24"/>
          <w:lang w:val="en-US"/>
        </w:rPr>
        <w:t> </w:t>
      </w:r>
      <w:r w:rsidRPr="00B435D7">
        <w:rPr>
          <w:rFonts w:ascii="Arial" w:eastAsia="Times New Roman" w:hAnsi="Arial" w:cs="Arial"/>
          <w:sz w:val="24"/>
          <w:szCs w:val="24"/>
        </w:rPr>
        <w:t>  </w:t>
      </w:r>
    </w:p>
    <w:p w14:paraId="41DFF9ED" w14:textId="77777777" w:rsidR="00B435D7" w:rsidRPr="00B435D7" w:rsidRDefault="00B435D7" w:rsidP="00563A7C">
      <w:pPr>
        <w:numPr>
          <w:ilvl w:val="0"/>
          <w:numId w:val="2"/>
        </w:numPr>
        <w:spacing w:after="0" w:line="240" w:lineRule="auto"/>
        <w:ind w:left="1170" w:firstLine="0"/>
        <w:jc w:val="both"/>
        <w:textAlignment w:val="baseline"/>
        <w:rPr>
          <w:rFonts w:ascii="Arial" w:eastAsia="Times New Roman" w:hAnsi="Arial" w:cs="Arial"/>
          <w:sz w:val="24"/>
          <w:szCs w:val="24"/>
        </w:rPr>
      </w:pPr>
      <w:r w:rsidRPr="00B435D7">
        <w:rPr>
          <w:rFonts w:ascii="Arial" w:eastAsia="Times New Roman" w:hAnsi="Arial" w:cs="Arial"/>
          <w:sz w:val="24"/>
          <w:szCs w:val="24"/>
          <w:lang w:val="cy-GB"/>
        </w:rPr>
        <w:t>dadansoddi’n feirniadol ddulliau o sicrhau ansawdd gofal a datblygiad plant gyda chysylltiadau â gofynion polisi statudol a’r rôl o arwain;</w:t>
      </w:r>
      <w:r w:rsidRPr="00B435D7">
        <w:rPr>
          <w:rFonts w:ascii="Arial" w:eastAsia="Times New Roman" w:hAnsi="Arial" w:cs="Arial"/>
          <w:sz w:val="24"/>
          <w:szCs w:val="24"/>
        </w:rPr>
        <w:t>  </w:t>
      </w:r>
    </w:p>
    <w:p w14:paraId="4883CF7D" w14:textId="77777777" w:rsidR="00B435D7" w:rsidRPr="00B435D7" w:rsidRDefault="00B435D7" w:rsidP="00563A7C">
      <w:pPr>
        <w:numPr>
          <w:ilvl w:val="0"/>
          <w:numId w:val="2"/>
        </w:numPr>
        <w:spacing w:after="0" w:line="240" w:lineRule="auto"/>
        <w:ind w:left="1170" w:firstLine="0"/>
        <w:jc w:val="both"/>
        <w:textAlignment w:val="baseline"/>
        <w:rPr>
          <w:rFonts w:ascii="Arial" w:eastAsia="Times New Roman" w:hAnsi="Arial" w:cs="Arial"/>
          <w:sz w:val="24"/>
          <w:szCs w:val="24"/>
        </w:rPr>
      </w:pPr>
      <w:r w:rsidRPr="00B435D7">
        <w:rPr>
          <w:rFonts w:ascii="Arial" w:eastAsia="Times New Roman" w:hAnsi="Arial" w:cs="Arial"/>
          <w:sz w:val="24"/>
          <w:szCs w:val="24"/>
          <w:lang w:val="cy-GB"/>
        </w:rPr>
        <w:t>gwerthuso’n feirniadol ddulliau sy’n barnu perfformiad lleoliadau blynyddoedd cynnar, yn cynnwys cysylltiadau â diweddaru ac adolygu polisïau a gweithdrefnau’n rheolaidd a rôl cyrff ymbarél;</w:t>
      </w:r>
      <w:r w:rsidRPr="00B435D7">
        <w:rPr>
          <w:rFonts w:ascii="Arial" w:eastAsia="Times New Roman" w:hAnsi="Arial" w:cs="Arial"/>
          <w:sz w:val="24"/>
          <w:szCs w:val="24"/>
        </w:rPr>
        <w:t>  </w:t>
      </w:r>
    </w:p>
    <w:p w14:paraId="03BBD8D0" w14:textId="77777777" w:rsidR="00B435D7" w:rsidRPr="00B435D7" w:rsidRDefault="00B435D7" w:rsidP="00563A7C">
      <w:pPr>
        <w:numPr>
          <w:ilvl w:val="0"/>
          <w:numId w:val="2"/>
        </w:numPr>
        <w:spacing w:after="0" w:line="240" w:lineRule="auto"/>
        <w:ind w:left="1170" w:firstLine="0"/>
        <w:jc w:val="both"/>
        <w:textAlignment w:val="baseline"/>
        <w:rPr>
          <w:rFonts w:ascii="Arial" w:eastAsia="Times New Roman" w:hAnsi="Arial" w:cs="Arial"/>
          <w:sz w:val="24"/>
          <w:szCs w:val="24"/>
        </w:rPr>
      </w:pPr>
      <w:r w:rsidRPr="00B435D7">
        <w:rPr>
          <w:rFonts w:ascii="Arial" w:eastAsia="Times New Roman" w:hAnsi="Arial" w:cs="Arial"/>
          <w:sz w:val="24"/>
          <w:szCs w:val="24"/>
          <w:lang w:val="cy-GB"/>
        </w:rPr>
        <w:t>dangos dealltwriaeth feirniadol o effaith datblygu, arwain a chynnal diwylliant cadarnhaol agored i gyflawni strategaethau, nodau a gofal o ansawdd uchel.  </w:t>
      </w:r>
      <w:r w:rsidRPr="00B435D7">
        <w:rPr>
          <w:rFonts w:ascii="Arial" w:eastAsia="Times New Roman" w:hAnsi="Arial" w:cs="Arial"/>
          <w:sz w:val="24"/>
          <w:szCs w:val="24"/>
          <w:lang w:val="en-US"/>
        </w:rPr>
        <w:t> </w:t>
      </w:r>
      <w:r w:rsidRPr="00B435D7">
        <w:rPr>
          <w:rFonts w:ascii="Arial" w:eastAsia="Times New Roman" w:hAnsi="Arial" w:cs="Arial"/>
          <w:sz w:val="24"/>
          <w:szCs w:val="24"/>
        </w:rPr>
        <w:t>  </w:t>
      </w:r>
    </w:p>
    <w:p w14:paraId="58795457" w14:textId="77777777" w:rsidR="00B435D7" w:rsidRPr="00B435D7" w:rsidRDefault="00B435D7" w:rsidP="00563A7C">
      <w:pPr>
        <w:numPr>
          <w:ilvl w:val="0"/>
          <w:numId w:val="2"/>
        </w:numPr>
        <w:spacing w:after="0" w:line="240" w:lineRule="auto"/>
        <w:ind w:left="1170" w:firstLine="0"/>
        <w:jc w:val="both"/>
        <w:textAlignment w:val="baseline"/>
        <w:rPr>
          <w:rFonts w:ascii="Arial" w:eastAsia="Times New Roman" w:hAnsi="Arial" w:cs="Arial"/>
          <w:sz w:val="24"/>
          <w:szCs w:val="24"/>
        </w:rPr>
      </w:pPr>
      <w:r w:rsidRPr="00B435D7">
        <w:rPr>
          <w:rFonts w:ascii="Arial" w:eastAsia="Times New Roman" w:hAnsi="Arial" w:cs="Arial"/>
          <w:sz w:val="24"/>
          <w:szCs w:val="24"/>
          <w:lang w:val="cy-GB"/>
        </w:rPr>
        <w:t>trefnu eu gwybodaeth a’r hyn y maent wedi’i ddysgu drwy ddefnyddio amrywiaeth o adnoddau gwybodaeth, a chyflwyno’u gwaith ar y lefel briodol.</w:t>
      </w:r>
      <w:r w:rsidRPr="00B435D7">
        <w:rPr>
          <w:rFonts w:ascii="Arial" w:eastAsia="Times New Roman" w:hAnsi="Arial" w:cs="Arial"/>
          <w:sz w:val="24"/>
          <w:szCs w:val="24"/>
          <w:lang w:val="en-US"/>
        </w:rPr>
        <w:t> </w:t>
      </w:r>
      <w:r w:rsidRPr="00B435D7">
        <w:rPr>
          <w:rFonts w:ascii="Arial" w:eastAsia="Times New Roman" w:hAnsi="Arial" w:cs="Arial"/>
          <w:sz w:val="24"/>
          <w:szCs w:val="24"/>
        </w:rPr>
        <w:t>  </w:t>
      </w:r>
    </w:p>
    <w:p w14:paraId="41A570F6" w14:textId="77777777" w:rsidR="00B435D7" w:rsidRPr="00B435D7" w:rsidRDefault="00B435D7" w:rsidP="00B435D7">
      <w:pPr>
        <w:spacing w:after="0" w:line="240" w:lineRule="auto"/>
        <w:textAlignment w:val="baseline"/>
        <w:rPr>
          <w:rFonts w:ascii="Segoe UI" w:eastAsia="Times New Roman" w:hAnsi="Segoe UI" w:cs="Segoe UI"/>
          <w:sz w:val="24"/>
          <w:szCs w:val="24"/>
        </w:rPr>
      </w:pPr>
      <w:r w:rsidRPr="00B435D7">
        <w:rPr>
          <w:rFonts w:ascii="Arial" w:eastAsia="Times New Roman" w:hAnsi="Arial" w:cs="Arial"/>
          <w:sz w:val="24"/>
          <w:szCs w:val="24"/>
        </w:rPr>
        <w:t>  </w:t>
      </w:r>
    </w:p>
    <w:p w14:paraId="02EB61AA" w14:textId="77777777" w:rsidR="00B435D7" w:rsidRPr="00B435D7" w:rsidRDefault="00B435D7" w:rsidP="00B435D7">
      <w:pPr>
        <w:spacing w:after="0" w:line="240" w:lineRule="auto"/>
        <w:ind w:left="3600" w:hanging="3600"/>
        <w:textAlignment w:val="baseline"/>
        <w:rPr>
          <w:rFonts w:ascii="Segoe UI" w:eastAsia="Times New Roman" w:hAnsi="Segoe UI" w:cs="Segoe UI"/>
          <w:sz w:val="24"/>
          <w:szCs w:val="24"/>
        </w:rPr>
      </w:pPr>
      <w:r w:rsidRPr="00B435D7">
        <w:rPr>
          <w:rFonts w:ascii="Arial" w:eastAsia="Times New Roman" w:hAnsi="Arial" w:cs="Arial"/>
          <w:b/>
          <w:bCs/>
          <w:sz w:val="24"/>
          <w:szCs w:val="24"/>
          <w:lang w:val="cy-GB"/>
        </w:rPr>
        <w:t>CYNNWYS DANGOSOL</w:t>
      </w:r>
      <w:r w:rsidRPr="00B435D7">
        <w:rPr>
          <w:rFonts w:ascii="Arial" w:eastAsia="Times New Roman" w:hAnsi="Arial" w:cs="Arial"/>
          <w:b/>
          <w:bCs/>
          <w:sz w:val="24"/>
          <w:szCs w:val="24"/>
        </w:rPr>
        <w:t> </w:t>
      </w:r>
      <w:r w:rsidRPr="00B435D7">
        <w:rPr>
          <w:rFonts w:ascii="Arial" w:eastAsia="Times New Roman" w:hAnsi="Arial" w:cs="Arial"/>
          <w:sz w:val="24"/>
          <w:szCs w:val="24"/>
        </w:rPr>
        <w:t> </w:t>
      </w:r>
    </w:p>
    <w:p w14:paraId="1B0E7780" w14:textId="77777777" w:rsidR="00B435D7" w:rsidRPr="00B435D7" w:rsidRDefault="00B435D7" w:rsidP="00B435D7">
      <w:pPr>
        <w:spacing w:after="0" w:line="240" w:lineRule="auto"/>
        <w:ind w:left="3600" w:hanging="3600"/>
        <w:textAlignment w:val="baseline"/>
        <w:rPr>
          <w:rFonts w:ascii="Segoe UI" w:eastAsia="Times New Roman" w:hAnsi="Segoe UI" w:cs="Segoe UI"/>
          <w:sz w:val="24"/>
          <w:szCs w:val="24"/>
        </w:rPr>
      </w:pPr>
      <w:r w:rsidRPr="00B435D7">
        <w:rPr>
          <w:rFonts w:ascii="Arial" w:eastAsia="Times New Roman" w:hAnsi="Arial" w:cs="Arial"/>
          <w:b/>
          <w:bCs/>
          <w:sz w:val="24"/>
          <w:szCs w:val="24"/>
        </w:rPr>
        <w:t> </w:t>
      </w:r>
      <w:r w:rsidRPr="00B435D7">
        <w:rPr>
          <w:rFonts w:ascii="Arial" w:eastAsia="Times New Roman" w:hAnsi="Arial" w:cs="Arial"/>
          <w:sz w:val="24"/>
          <w:szCs w:val="24"/>
        </w:rPr>
        <w:t> </w:t>
      </w:r>
    </w:p>
    <w:p w14:paraId="150B1A95" w14:textId="77777777" w:rsidR="00B435D7" w:rsidRPr="00B435D7" w:rsidRDefault="00B435D7" w:rsidP="00563A7C">
      <w:pPr>
        <w:numPr>
          <w:ilvl w:val="0"/>
          <w:numId w:val="3"/>
        </w:numPr>
        <w:spacing w:after="0" w:line="240" w:lineRule="auto"/>
        <w:ind w:left="1170" w:firstLine="0"/>
        <w:jc w:val="both"/>
        <w:textAlignment w:val="baseline"/>
        <w:rPr>
          <w:rFonts w:ascii="Arial" w:eastAsia="Times New Roman" w:hAnsi="Arial" w:cs="Arial"/>
          <w:sz w:val="24"/>
          <w:szCs w:val="24"/>
        </w:rPr>
      </w:pPr>
      <w:r w:rsidRPr="00B435D7">
        <w:rPr>
          <w:rFonts w:ascii="Arial" w:eastAsia="Times New Roman" w:hAnsi="Arial" w:cs="Arial"/>
          <w:sz w:val="24"/>
          <w:szCs w:val="24"/>
          <w:lang w:val="cy-GB"/>
        </w:rPr>
        <w:t xml:space="preserve">trosolwg dadansoddol o’r farn gyfredol am y rôl o arwain o ran sicrhau arfer da yng nghyd-destun y blynyddoedd cynnar, gyda ffocws penodol ar ofynion cyrff statudol ym maes gofal ac addysg, megis AGGCC, Estyn ac </w:t>
      </w:r>
      <w:proofErr w:type="spellStart"/>
      <w:r w:rsidRPr="00B435D7">
        <w:rPr>
          <w:rFonts w:ascii="Arial" w:eastAsia="Times New Roman" w:hAnsi="Arial" w:cs="Arial"/>
          <w:sz w:val="24"/>
          <w:szCs w:val="24"/>
          <w:lang w:val="cy-GB"/>
        </w:rPr>
        <w:t>Ofsted</w:t>
      </w:r>
      <w:proofErr w:type="spellEnd"/>
      <w:r w:rsidRPr="00B435D7">
        <w:rPr>
          <w:rFonts w:ascii="Arial" w:eastAsia="Times New Roman" w:hAnsi="Arial" w:cs="Arial"/>
          <w:sz w:val="24"/>
          <w:szCs w:val="24"/>
          <w:lang w:val="cy-GB"/>
        </w:rPr>
        <w:t>.</w:t>
      </w:r>
      <w:r w:rsidRPr="00B435D7">
        <w:rPr>
          <w:rFonts w:ascii="Arial" w:eastAsia="Times New Roman" w:hAnsi="Arial" w:cs="Arial"/>
          <w:sz w:val="24"/>
          <w:szCs w:val="24"/>
          <w:lang w:val="en-US"/>
        </w:rPr>
        <w:t xml:space="preserve"> </w:t>
      </w:r>
      <w:r w:rsidRPr="00B435D7">
        <w:rPr>
          <w:rFonts w:ascii="Arial" w:eastAsia="Times New Roman" w:hAnsi="Arial" w:cs="Arial"/>
          <w:sz w:val="24"/>
          <w:szCs w:val="24"/>
          <w:lang w:val="cy-GB"/>
        </w:rPr>
        <w:t>Rhennir enghreifftiau o adroddiadau arolygu;</w:t>
      </w:r>
      <w:r w:rsidRPr="00B435D7">
        <w:rPr>
          <w:rFonts w:ascii="Arial" w:eastAsia="Times New Roman" w:hAnsi="Arial" w:cs="Arial"/>
          <w:sz w:val="24"/>
          <w:szCs w:val="24"/>
          <w:lang w:val="en-US"/>
        </w:rPr>
        <w:t> </w:t>
      </w:r>
      <w:r w:rsidRPr="00B435D7">
        <w:rPr>
          <w:rFonts w:ascii="Arial" w:eastAsia="Times New Roman" w:hAnsi="Arial" w:cs="Arial"/>
          <w:sz w:val="24"/>
          <w:szCs w:val="24"/>
        </w:rPr>
        <w:t>  </w:t>
      </w:r>
    </w:p>
    <w:p w14:paraId="66078FA2" w14:textId="77777777" w:rsidR="00B435D7" w:rsidRPr="00B435D7" w:rsidRDefault="00B435D7" w:rsidP="00563A7C">
      <w:pPr>
        <w:numPr>
          <w:ilvl w:val="0"/>
          <w:numId w:val="3"/>
        </w:numPr>
        <w:spacing w:after="0" w:line="240" w:lineRule="auto"/>
        <w:ind w:left="1170" w:firstLine="0"/>
        <w:jc w:val="both"/>
        <w:textAlignment w:val="baseline"/>
        <w:rPr>
          <w:rFonts w:ascii="Arial" w:eastAsia="Times New Roman" w:hAnsi="Arial" w:cs="Arial"/>
          <w:sz w:val="24"/>
          <w:szCs w:val="24"/>
        </w:rPr>
      </w:pPr>
      <w:r w:rsidRPr="00B435D7">
        <w:rPr>
          <w:rFonts w:ascii="Arial" w:eastAsia="Times New Roman" w:hAnsi="Arial" w:cs="Arial"/>
          <w:sz w:val="24"/>
          <w:szCs w:val="24"/>
          <w:lang w:val="cy-GB"/>
        </w:rPr>
        <w:t>dadansoddiad manwl o’r dulliau o sicrhau ansawdd gofal a datblygiad plant gyda chysylltiadau â gofynion polisi statudol a’r rôl o arwain;</w:t>
      </w:r>
      <w:r w:rsidRPr="00B435D7">
        <w:rPr>
          <w:rFonts w:ascii="Arial" w:eastAsia="Times New Roman" w:hAnsi="Arial" w:cs="Arial"/>
          <w:sz w:val="24"/>
          <w:szCs w:val="24"/>
          <w:lang w:val="en-US"/>
        </w:rPr>
        <w:t> </w:t>
      </w:r>
      <w:r w:rsidRPr="00B435D7">
        <w:rPr>
          <w:rFonts w:ascii="Arial" w:eastAsia="Times New Roman" w:hAnsi="Arial" w:cs="Arial"/>
          <w:sz w:val="24"/>
          <w:szCs w:val="24"/>
        </w:rPr>
        <w:t>  </w:t>
      </w:r>
    </w:p>
    <w:p w14:paraId="4B1E1AF5" w14:textId="77777777" w:rsidR="00B435D7" w:rsidRPr="00B435D7" w:rsidRDefault="00B435D7" w:rsidP="00563A7C">
      <w:pPr>
        <w:numPr>
          <w:ilvl w:val="0"/>
          <w:numId w:val="4"/>
        </w:numPr>
        <w:spacing w:after="0" w:line="240" w:lineRule="auto"/>
        <w:ind w:left="1170" w:firstLine="0"/>
        <w:jc w:val="both"/>
        <w:textAlignment w:val="baseline"/>
        <w:rPr>
          <w:rFonts w:ascii="Arial" w:eastAsia="Times New Roman" w:hAnsi="Arial" w:cs="Arial"/>
          <w:sz w:val="24"/>
          <w:szCs w:val="24"/>
        </w:rPr>
      </w:pPr>
      <w:r w:rsidRPr="00B435D7">
        <w:rPr>
          <w:rFonts w:ascii="Arial" w:eastAsia="Times New Roman" w:hAnsi="Arial" w:cs="Arial"/>
          <w:sz w:val="24"/>
          <w:szCs w:val="24"/>
          <w:lang w:val="cy-GB"/>
        </w:rPr>
        <w:t>archwiliad o rôl yr arweinydd o ran cyrff ymbarél, partneriaethau eraill a boddhad rhieni wrth gefnogi ansawdd y gwasanaeth plentyndod cynnar; a’r gallu i arwain ac ysgogi o fewn diwylliant agored a thryloyw.</w:t>
      </w:r>
      <w:r w:rsidRPr="00B435D7">
        <w:rPr>
          <w:rFonts w:ascii="Arial" w:eastAsia="Times New Roman" w:hAnsi="Arial" w:cs="Arial"/>
          <w:sz w:val="24"/>
          <w:szCs w:val="24"/>
        </w:rPr>
        <w:t>  </w:t>
      </w:r>
    </w:p>
    <w:p w14:paraId="5CFD126D" w14:textId="77777777" w:rsidR="00B435D7" w:rsidRPr="00B435D7" w:rsidRDefault="00B435D7" w:rsidP="00563A7C">
      <w:pPr>
        <w:numPr>
          <w:ilvl w:val="0"/>
          <w:numId w:val="4"/>
        </w:numPr>
        <w:spacing w:after="0" w:line="240" w:lineRule="auto"/>
        <w:ind w:left="1170" w:firstLine="0"/>
        <w:jc w:val="both"/>
        <w:textAlignment w:val="baseline"/>
        <w:rPr>
          <w:rFonts w:ascii="Arial" w:eastAsia="Times New Roman" w:hAnsi="Arial" w:cs="Arial"/>
          <w:sz w:val="24"/>
          <w:szCs w:val="24"/>
        </w:rPr>
      </w:pPr>
      <w:r w:rsidRPr="00B435D7">
        <w:rPr>
          <w:rFonts w:ascii="Arial" w:eastAsia="Times New Roman" w:hAnsi="Arial" w:cs="Arial"/>
          <w:sz w:val="24"/>
          <w:szCs w:val="24"/>
          <w:lang w:val="cy-GB"/>
        </w:rPr>
        <w:t>archwiliad o ddogfennau hunanasesu lleoliadau, yn cynnwys cyfrifoldebau’r arweinydd mewn perthynas â’r rhain ac arolygiadau lleoliadau;</w:t>
      </w:r>
      <w:r w:rsidRPr="00B435D7">
        <w:rPr>
          <w:rFonts w:ascii="Arial" w:eastAsia="Times New Roman" w:hAnsi="Arial" w:cs="Arial"/>
          <w:sz w:val="24"/>
          <w:szCs w:val="24"/>
          <w:lang w:val="en-US"/>
        </w:rPr>
        <w:t>  </w:t>
      </w:r>
      <w:r w:rsidRPr="00B435D7">
        <w:rPr>
          <w:rFonts w:ascii="Arial" w:eastAsia="Times New Roman" w:hAnsi="Arial" w:cs="Arial"/>
          <w:sz w:val="24"/>
          <w:szCs w:val="24"/>
        </w:rPr>
        <w:t>  </w:t>
      </w:r>
    </w:p>
    <w:p w14:paraId="73B8CF3D" w14:textId="77777777" w:rsidR="00B435D7" w:rsidRPr="00B435D7" w:rsidRDefault="00B435D7" w:rsidP="00563A7C">
      <w:pPr>
        <w:numPr>
          <w:ilvl w:val="0"/>
          <w:numId w:val="4"/>
        </w:numPr>
        <w:spacing w:after="0" w:line="240" w:lineRule="auto"/>
        <w:ind w:left="1170" w:firstLine="0"/>
        <w:jc w:val="both"/>
        <w:textAlignment w:val="baseline"/>
        <w:rPr>
          <w:rFonts w:ascii="Arial" w:eastAsia="Times New Roman" w:hAnsi="Arial" w:cs="Arial"/>
          <w:sz w:val="24"/>
          <w:szCs w:val="24"/>
        </w:rPr>
      </w:pPr>
      <w:r w:rsidRPr="00B435D7">
        <w:rPr>
          <w:rFonts w:ascii="Arial" w:eastAsia="Times New Roman" w:hAnsi="Arial" w:cs="Arial"/>
          <w:sz w:val="24"/>
          <w:szCs w:val="24"/>
          <w:lang w:val="cy-GB"/>
        </w:rPr>
        <w:t>dadansoddiad o rôl arweinyddiaeth o ran sicrhau darpariaeth o ansawdd uchel sy’n hyrwyddo hawliau, gofal ac addysg plant.</w:t>
      </w:r>
      <w:r w:rsidRPr="00B435D7">
        <w:rPr>
          <w:rFonts w:ascii="Arial" w:eastAsia="Times New Roman" w:hAnsi="Arial" w:cs="Arial"/>
          <w:sz w:val="24"/>
          <w:szCs w:val="24"/>
        </w:rPr>
        <w:t>  </w:t>
      </w:r>
    </w:p>
    <w:p w14:paraId="13F349BB" w14:textId="2382C34E" w:rsidR="00B435D7" w:rsidRDefault="00B435D7" w:rsidP="00563A7C">
      <w:pPr>
        <w:numPr>
          <w:ilvl w:val="0"/>
          <w:numId w:val="4"/>
        </w:numPr>
        <w:spacing w:after="0" w:line="240" w:lineRule="auto"/>
        <w:ind w:left="1170" w:firstLine="0"/>
        <w:jc w:val="both"/>
        <w:textAlignment w:val="baseline"/>
        <w:rPr>
          <w:rFonts w:ascii="Arial" w:eastAsia="Times New Roman" w:hAnsi="Arial" w:cs="Arial"/>
          <w:sz w:val="24"/>
          <w:szCs w:val="24"/>
        </w:rPr>
      </w:pPr>
      <w:r w:rsidRPr="00B435D7">
        <w:rPr>
          <w:rFonts w:ascii="Arial" w:eastAsia="Times New Roman" w:hAnsi="Arial" w:cs="Arial"/>
          <w:sz w:val="24"/>
          <w:szCs w:val="24"/>
          <w:lang w:val="cy-GB"/>
        </w:rPr>
        <w:t>Dadansoddiad manwl o rôl yr arweinydd wrth sicrhau datblygiad proffesiynol parhaus grymus o fewn lleoliad blynyddoedd cynnar a’r effaith mae hyn yn ei gael ar berfformiad, llesiant, cymhelliant a gofal o ansawdd.</w:t>
      </w:r>
      <w:r w:rsidRPr="00B435D7">
        <w:rPr>
          <w:rFonts w:ascii="Arial" w:eastAsia="Times New Roman" w:hAnsi="Arial" w:cs="Arial"/>
          <w:sz w:val="24"/>
          <w:szCs w:val="24"/>
          <w:lang w:val="en-US"/>
        </w:rPr>
        <w:t xml:space="preserve">  </w:t>
      </w:r>
      <w:r w:rsidRPr="00B435D7">
        <w:rPr>
          <w:rFonts w:ascii="Arial" w:eastAsia="Times New Roman" w:hAnsi="Arial" w:cs="Arial"/>
          <w:sz w:val="24"/>
          <w:szCs w:val="24"/>
          <w:lang w:val="cy-GB"/>
        </w:rPr>
        <w:t>Canolbwyntir ar gyfraith cyflogaeth wrth gefnogi gweithdrefnau disgyblu a chwyno.</w:t>
      </w:r>
      <w:r w:rsidRPr="00B435D7">
        <w:rPr>
          <w:rFonts w:ascii="Arial" w:eastAsia="Times New Roman" w:hAnsi="Arial" w:cs="Arial"/>
          <w:sz w:val="24"/>
          <w:szCs w:val="24"/>
        </w:rPr>
        <w:t>  </w:t>
      </w:r>
    </w:p>
    <w:p w14:paraId="6A8B45C0" w14:textId="77777777" w:rsidR="00A26CA7" w:rsidRPr="00B435D7" w:rsidRDefault="00A26CA7" w:rsidP="00BE437B">
      <w:pPr>
        <w:spacing w:after="0" w:line="240" w:lineRule="auto"/>
        <w:ind w:left="1170"/>
        <w:jc w:val="both"/>
        <w:textAlignment w:val="baseline"/>
        <w:rPr>
          <w:rFonts w:ascii="Arial" w:eastAsia="Times New Roman" w:hAnsi="Arial" w:cs="Arial"/>
          <w:sz w:val="24"/>
          <w:szCs w:val="24"/>
        </w:rPr>
      </w:pPr>
    </w:p>
    <w:p w14:paraId="40BA65AA" w14:textId="1763C9BF" w:rsidR="00B435D7" w:rsidRPr="00717D5D" w:rsidRDefault="00B435D7" w:rsidP="00A2042C">
      <w:pPr>
        <w:spacing w:after="0" w:line="240" w:lineRule="auto"/>
        <w:ind w:left="900" w:hanging="450"/>
        <w:textAlignment w:val="baseline"/>
        <w:rPr>
          <w:rFonts w:ascii="Segoe UI" w:eastAsia="Times New Roman" w:hAnsi="Segoe UI" w:cs="Segoe UI"/>
          <w:sz w:val="24"/>
          <w:szCs w:val="24"/>
          <w:lang w:val="en-US"/>
        </w:rPr>
      </w:pPr>
      <w:r w:rsidRPr="00A26CA7">
        <w:rPr>
          <w:rFonts w:ascii="Arial" w:eastAsia="Times New Roman" w:hAnsi="Arial" w:cs="Arial"/>
          <w:sz w:val="24"/>
          <w:szCs w:val="24"/>
        </w:rPr>
        <w:t> </w:t>
      </w:r>
    </w:p>
    <w:p w14:paraId="49DAFD67" w14:textId="099FDA58" w:rsidR="00B435D7" w:rsidRPr="00717D5D" w:rsidRDefault="00B435D7" w:rsidP="00B435D7">
      <w:pPr>
        <w:spacing w:after="0" w:line="240" w:lineRule="auto"/>
        <w:textAlignment w:val="baseline"/>
        <w:rPr>
          <w:rFonts w:ascii="Arial" w:eastAsia="Times New Roman" w:hAnsi="Arial" w:cs="Arial"/>
          <w:sz w:val="24"/>
          <w:szCs w:val="24"/>
          <w:lang w:val="en-US"/>
        </w:rPr>
      </w:pPr>
      <w:r w:rsidRPr="00717D5D">
        <w:rPr>
          <w:rFonts w:ascii="Arial" w:eastAsia="Times New Roman" w:hAnsi="Arial" w:cs="Arial"/>
          <w:sz w:val="24"/>
          <w:szCs w:val="24"/>
          <w:lang w:val="en-US"/>
        </w:rPr>
        <w:t>  </w:t>
      </w:r>
    </w:p>
    <w:p w14:paraId="548805DC" w14:textId="0155A2FD" w:rsidR="00C61114" w:rsidRPr="00717D5D" w:rsidRDefault="00C61114" w:rsidP="00B435D7">
      <w:pPr>
        <w:spacing w:after="0" w:line="240" w:lineRule="auto"/>
        <w:textAlignment w:val="baseline"/>
        <w:rPr>
          <w:rFonts w:ascii="Arial" w:eastAsia="Times New Roman" w:hAnsi="Arial" w:cs="Arial"/>
          <w:sz w:val="24"/>
          <w:szCs w:val="24"/>
          <w:lang w:val="en-US"/>
        </w:rPr>
      </w:pPr>
    </w:p>
    <w:p w14:paraId="4D5A8420" w14:textId="248B8CA8" w:rsidR="00C61114" w:rsidRPr="00717D5D" w:rsidRDefault="00C61114" w:rsidP="00B435D7">
      <w:pPr>
        <w:spacing w:after="0" w:line="240" w:lineRule="auto"/>
        <w:textAlignment w:val="baseline"/>
        <w:rPr>
          <w:rFonts w:ascii="Arial" w:eastAsia="Times New Roman" w:hAnsi="Arial" w:cs="Arial"/>
          <w:sz w:val="24"/>
          <w:szCs w:val="24"/>
          <w:lang w:val="en-US"/>
        </w:rPr>
      </w:pPr>
    </w:p>
    <w:p w14:paraId="189FBD7C" w14:textId="4334F738" w:rsidR="00C61114" w:rsidRPr="00717D5D" w:rsidRDefault="00C61114" w:rsidP="00B435D7">
      <w:pPr>
        <w:spacing w:after="0" w:line="240" w:lineRule="auto"/>
        <w:textAlignment w:val="baseline"/>
        <w:rPr>
          <w:rFonts w:ascii="Arial" w:eastAsia="Times New Roman" w:hAnsi="Arial" w:cs="Arial"/>
          <w:sz w:val="24"/>
          <w:szCs w:val="24"/>
          <w:lang w:val="en-US"/>
        </w:rPr>
      </w:pPr>
    </w:p>
    <w:p w14:paraId="15EF6881" w14:textId="1CE9AE3A" w:rsidR="00B435D7" w:rsidRPr="00717D5D" w:rsidRDefault="00B435D7" w:rsidP="00A26CA7">
      <w:pPr>
        <w:spacing w:after="0" w:line="240" w:lineRule="auto"/>
        <w:textAlignment w:val="baseline"/>
        <w:rPr>
          <w:rFonts w:ascii="Segoe UI" w:eastAsia="Times New Roman" w:hAnsi="Segoe UI" w:cs="Segoe UI"/>
          <w:sz w:val="24"/>
          <w:szCs w:val="24"/>
          <w:lang w:val="en-US"/>
        </w:rPr>
      </w:pPr>
    </w:p>
    <w:p w14:paraId="1C88C733" w14:textId="77777777" w:rsidR="00B435D7" w:rsidRPr="00717D5D" w:rsidRDefault="00B435D7" w:rsidP="00B435D7">
      <w:pPr>
        <w:spacing w:after="0" w:line="240" w:lineRule="auto"/>
        <w:ind w:left="3600" w:hanging="3600"/>
        <w:textAlignment w:val="baseline"/>
        <w:rPr>
          <w:rFonts w:ascii="Segoe UI" w:eastAsia="Times New Roman" w:hAnsi="Segoe UI" w:cs="Segoe UI"/>
          <w:sz w:val="24"/>
          <w:szCs w:val="24"/>
          <w:lang w:val="en-US"/>
        </w:rPr>
      </w:pPr>
      <w:proofErr w:type="spellStart"/>
      <w:r w:rsidRPr="00717D5D">
        <w:rPr>
          <w:rFonts w:ascii="Arial" w:eastAsia="Times New Roman" w:hAnsi="Arial" w:cs="Arial"/>
          <w:b/>
          <w:bCs/>
          <w:sz w:val="24"/>
          <w:szCs w:val="24"/>
          <w:lang w:val="en-US"/>
        </w:rPr>
        <w:t>Dyraniad</w:t>
      </w:r>
      <w:proofErr w:type="spellEnd"/>
      <w:r w:rsidRPr="00717D5D">
        <w:rPr>
          <w:rFonts w:ascii="Arial" w:eastAsia="Times New Roman" w:hAnsi="Arial" w:cs="Arial"/>
          <w:b/>
          <w:bCs/>
          <w:sz w:val="24"/>
          <w:szCs w:val="24"/>
          <w:lang w:val="en-US"/>
        </w:rPr>
        <w:t xml:space="preserve"> </w:t>
      </w:r>
      <w:proofErr w:type="spellStart"/>
      <w:r w:rsidRPr="00717D5D">
        <w:rPr>
          <w:rFonts w:ascii="Arial" w:eastAsia="Times New Roman" w:hAnsi="Arial" w:cs="Arial"/>
          <w:b/>
          <w:bCs/>
          <w:sz w:val="24"/>
          <w:szCs w:val="24"/>
          <w:lang w:val="en-US"/>
        </w:rPr>
        <w:t>Amser</w:t>
      </w:r>
      <w:proofErr w:type="spellEnd"/>
      <w:r w:rsidRPr="00717D5D">
        <w:rPr>
          <w:rFonts w:ascii="Arial" w:eastAsia="Times New Roman" w:hAnsi="Arial" w:cs="Arial"/>
          <w:b/>
          <w:bCs/>
          <w:sz w:val="24"/>
          <w:szCs w:val="24"/>
          <w:lang w:val="en-US"/>
        </w:rPr>
        <w:t xml:space="preserve"> </w:t>
      </w:r>
      <w:proofErr w:type="spellStart"/>
      <w:r w:rsidRPr="00717D5D">
        <w:rPr>
          <w:rFonts w:ascii="Arial" w:eastAsia="Times New Roman" w:hAnsi="Arial" w:cs="Arial"/>
          <w:b/>
          <w:bCs/>
          <w:sz w:val="24"/>
          <w:szCs w:val="24"/>
          <w:lang w:val="en-US"/>
        </w:rPr>
        <w:t>Astudio</w:t>
      </w:r>
      <w:proofErr w:type="spellEnd"/>
      <w:r w:rsidRPr="00717D5D">
        <w:rPr>
          <w:rFonts w:ascii="Arial" w:eastAsia="Times New Roman" w:hAnsi="Arial" w:cs="Arial"/>
          <w:b/>
          <w:bCs/>
          <w:sz w:val="24"/>
          <w:szCs w:val="24"/>
          <w:lang w:val="en-US"/>
        </w:rPr>
        <w:t> </w:t>
      </w:r>
      <w:r w:rsidRPr="00717D5D">
        <w:rPr>
          <w:rFonts w:ascii="Arial" w:eastAsia="Times New Roman" w:hAnsi="Arial" w:cs="Arial"/>
          <w:sz w:val="24"/>
          <w:szCs w:val="24"/>
          <w:lang w:val="en-US"/>
        </w:rPr>
        <w:t> </w:t>
      </w:r>
    </w:p>
    <w:p w14:paraId="464EBB0E" w14:textId="77777777" w:rsidR="00B435D7" w:rsidRPr="00717D5D" w:rsidRDefault="00B435D7" w:rsidP="00B435D7">
      <w:pPr>
        <w:spacing w:after="0" w:line="240" w:lineRule="auto"/>
        <w:ind w:left="3600" w:hanging="3600"/>
        <w:textAlignment w:val="baseline"/>
        <w:rPr>
          <w:rFonts w:ascii="Segoe UI" w:eastAsia="Times New Roman" w:hAnsi="Segoe UI" w:cs="Segoe UI"/>
          <w:sz w:val="24"/>
          <w:szCs w:val="24"/>
          <w:lang w:val="en-US"/>
        </w:rPr>
      </w:pPr>
      <w:r w:rsidRPr="00717D5D">
        <w:rPr>
          <w:rFonts w:ascii="Arial" w:eastAsia="Times New Roman" w:hAnsi="Arial" w:cs="Arial"/>
          <w:b/>
          <w:bCs/>
          <w:sz w:val="24"/>
          <w:szCs w:val="24"/>
          <w:lang w:val="en-US"/>
        </w:rPr>
        <w:t> </w:t>
      </w:r>
      <w:r w:rsidRPr="00717D5D">
        <w:rPr>
          <w:rFonts w:ascii="Arial" w:eastAsia="Times New Roman" w:hAnsi="Arial" w:cs="Arial"/>
          <w:sz w:val="24"/>
          <w:szCs w:val="24"/>
          <w:lang w:val="en-US"/>
        </w:rPr>
        <w:t> </w:t>
      </w:r>
    </w:p>
    <w:p w14:paraId="556AE585" w14:textId="77777777" w:rsidR="00B435D7" w:rsidRPr="00717D5D" w:rsidRDefault="00B435D7" w:rsidP="00B435D7">
      <w:pPr>
        <w:spacing w:after="0" w:line="240" w:lineRule="auto"/>
        <w:textAlignment w:val="baseline"/>
        <w:rPr>
          <w:rFonts w:ascii="Segoe UI" w:eastAsia="Times New Roman" w:hAnsi="Segoe UI" w:cs="Segoe UI"/>
          <w:sz w:val="24"/>
          <w:szCs w:val="24"/>
          <w:lang w:val="en-US"/>
        </w:rPr>
      </w:pPr>
      <w:r w:rsidRPr="00B435D7">
        <w:rPr>
          <w:rFonts w:ascii="Arial" w:eastAsia="Times New Roman" w:hAnsi="Arial" w:cs="Arial"/>
          <w:sz w:val="24"/>
          <w:szCs w:val="24"/>
          <w:lang w:val="cy-GB"/>
        </w:rPr>
        <w:t>Mae’r amser astudio ar gyfer y modwl wedi ei rannu fel a ganlyn:</w:t>
      </w:r>
      <w:r w:rsidRPr="00717D5D">
        <w:rPr>
          <w:rFonts w:ascii="Arial" w:eastAsia="Times New Roman" w:hAnsi="Arial" w:cs="Arial"/>
          <w:sz w:val="24"/>
          <w:szCs w:val="24"/>
          <w:lang w:val="en-US"/>
        </w:rPr>
        <w:t>  </w:t>
      </w:r>
    </w:p>
    <w:p w14:paraId="00F40C91" w14:textId="77777777" w:rsidR="00B435D7" w:rsidRPr="00B435D7" w:rsidRDefault="00B435D7" w:rsidP="00B435D7">
      <w:pPr>
        <w:spacing w:after="0" w:line="240" w:lineRule="auto"/>
        <w:textAlignment w:val="baseline"/>
        <w:rPr>
          <w:rFonts w:ascii="Segoe UI" w:eastAsia="Times New Roman" w:hAnsi="Segoe UI" w:cs="Segoe UI"/>
          <w:sz w:val="24"/>
          <w:szCs w:val="24"/>
        </w:rPr>
      </w:pPr>
      <w:r w:rsidRPr="00B435D7">
        <w:rPr>
          <w:rFonts w:ascii="Arial" w:eastAsia="Times New Roman" w:hAnsi="Arial" w:cs="Arial"/>
          <w:sz w:val="24"/>
          <w:szCs w:val="24"/>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65"/>
        <w:gridCol w:w="1695"/>
        <w:gridCol w:w="1830"/>
      </w:tblGrid>
      <w:tr w:rsidR="00B435D7" w:rsidRPr="00B435D7" w14:paraId="4034F12F" w14:textId="77777777" w:rsidTr="00B435D7">
        <w:trPr>
          <w:trHeight w:val="225"/>
        </w:trPr>
        <w:tc>
          <w:tcPr>
            <w:tcW w:w="4065" w:type="dxa"/>
            <w:tcBorders>
              <w:top w:val="single" w:sz="6" w:space="0" w:color="auto"/>
              <w:left w:val="single" w:sz="6" w:space="0" w:color="auto"/>
              <w:bottom w:val="single" w:sz="6" w:space="0" w:color="auto"/>
              <w:right w:val="single" w:sz="6" w:space="0" w:color="auto"/>
            </w:tcBorders>
            <w:shd w:val="clear" w:color="auto" w:fill="auto"/>
            <w:hideMark/>
          </w:tcPr>
          <w:p w14:paraId="2D92C3B6"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b/>
                <w:bCs/>
                <w:sz w:val="24"/>
                <w:szCs w:val="24"/>
                <w:lang w:val="cy-GB"/>
              </w:rPr>
              <w:t>Math o weithgaredd</w:t>
            </w:r>
            <w:r w:rsidRPr="00B435D7">
              <w:rPr>
                <w:rFonts w:ascii="Arial" w:eastAsia="Times New Roman" w:hAnsi="Arial" w:cs="Arial"/>
                <w:sz w:val="24"/>
                <w:szCs w:val="24"/>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726AD6F6" w14:textId="77777777" w:rsidR="00B435D7" w:rsidRPr="00B435D7" w:rsidRDefault="00B435D7" w:rsidP="00B435D7">
            <w:pPr>
              <w:spacing w:after="0" w:line="240" w:lineRule="auto"/>
              <w:jc w:val="center"/>
              <w:textAlignment w:val="baseline"/>
              <w:rPr>
                <w:rFonts w:ascii="Times New Roman" w:eastAsia="Times New Roman" w:hAnsi="Times New Roman" w:cs="Times New Roman"/>
                <w:sz w:val="24"/>
                <w:szCs w:val="24"/>
              </w:rPr>
            </w:pPr>
            <w:r w:rsidRPr="00B435D7">
              <w:rPr>
                <w:rFonts w:ascii="Arial" w:eastAsia="Times New Roman" w:hAnsi="Arial" w:cs="Arial"/>
                <w:b/>
                <w:bCs/>
                <w:sz w:val="24"/>
                <w:szCs w:val="24"/>
                <w:lang w:val="cy-GB"/>
              </w:rPr>
              <w:t>Oriau</w:t>
            </w:r>
            <w:r w:rsidRPr="00B435D7">
              <w:rPr>
                <w:rFonts w:ascii="Arial" w:eastAsia="Times New Roman" w:hAnsi="Arial" w:cs="Arial"/>
                <w:sz w:val="24"/>
                <w:szCs w:val="24"/>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07C58967" w14:textId="77777777" w:rsidR="00B435D7" w:rsidRPr="00B435D7" w:rsidRDefault="00B435D7" w:rsidP="00B435D7">
            <w:pPr>
              <w:spacing w:after="0" w:line="240" w:lineRule="auto"/>
              <w:jc w:val="center"/>
              <w:textAlignment w:val="baseline"/>
              <w:rPr>
                <w:rFonts w:ascii="Times New Roman" w:eastAsia="Times New Roman" w:hAnsi="Times New Roman" w:cs="Times New Roman"/>
                <w:sz w:val="24"/>
                <w:szCs w:val="24"/>
              </w:rPr>
            </w:pPr>
            <w:r w:rsidRPr="00B435D7">
              <w:rPr>
                <w:rFonts w:ascii="Arial" w:eastAsia="Times New Roman" w:hAnsi="Arial" w:cs="Arial"/>
                <w:b/>
                <w:bCs/>
                <w:sz w:val="24"/>
                <w:szCs w:val="24"/>
                <w:lang w:val="cy-GB"/>
              </w:rPr>
              <w:t>Canran</w:t>
            </w:r>
            <w:r w:rsidRPr="00B435D7">
              <w:rPr>
                <w:rFonts w:ascii="Arial" w:eastAsia="Times New Roman" w:hAnsi="Arial" w:cs="Arial"/>
                <w:sz w:val="24"/>
                <w:szCs w:val="24"/>
              </w:rPr>
              <w:t>  </w:t>
            </w:r>
          </w:p>
        </w:tc>
      </w:tr>
      <w:tr w:rsidR="00B435D7" w:rsidRPr="00B435D7" w14:paraId="71DB1568" w14:textId="77777777" w:rsidTr="00B435D7">
        <w:tc>
          <w:tcPr>
            <w:tcW w:w="4065" w:type="dxa"/>
            <w:tcBorders>
              <w:top w:val="single" w:sz="6" w:space="0" w:color="auto"/>
              <w:left w:val="single" w:sz="6" w:space="0" w:color="auto"/>
              <w:bottom w:val="single" w:sz="6" w:space="0" w:color="auto"/>
              <w:right w:val="single" w:sz="6" w:space="0" w:color="auto"/>
            </w:tcBorders>
            <w:shd w:val="clear" w:color="auto" w:fill="auto"/>
            <w:hideMark/>
          </w:tcPr>
          <w:p w14:paraId="4A157DD4"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sz w:val="24"/>
                <w:szCs w:val="24"/>
                <w:lang w:val="cy-GB"/>
              </w:rPr>
              <w:t>Dysgu wedi’i amserlennu</w:t>
            </w:r>
            <w:r w:rsidRPr="00B435D7">
              <w:rPr>
                <w:rFonts w:ascii="Arial" w:eastAsia="Times New Roman" w:hAnsi="Arial" w:cs="Arial"/>
                <w:sz w:val="24"/>
                <w:szCs w:val="24"/>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3588FB1E" w14:textId="77777777" w:rsidR="00B435D7" w:rsidRPr="00B435D7" w:rsidRDefault="00B435D7" w:rsidP="00B435D7">
            <w:pPr>
              <w:spacing w:after="0" w:line="240" w:lineRule="auto"/>
              <w:jc w:val="center"/>
              <w:textAlignment w:val="baseline"/>
              <w:rPr>
                <w:rFonts w:ascii="Times New Roman" w:eastAsia="Times New Roman" w:hAnsi="Times New Roman" w:cs="Times New Roman"/>
                <w:sz w:val="24"/>
                <w:szCs w:val="24"/>
              </w:rPr>
            </w:pPr>
            <w:r w:rsidRPr="00B435D7">
              <w:rPr>
                <w:rFonts w:ascii="Arial" w:eastAsia="Times New Roman" w:hAnsi="Arial" w:cs="Arial"/>
                <w:sz w:val="24"/>
                <w:szCs w:val="24"/>
                <w:lang w:val="en-US"/>
              </w:rPr>
              <w:t>27</w:t>
            </w:r>
            <w:r w:rsidRPr="00B435D7">
              <w:rPr>
                <w:rFonts w:ascii="Arial" w:eastAsia="Times New Roman" w:hAnsi="Arial" w:cs="Arial"/>
                <w:sz w:val="24"/>
                <w:szCs w:val="24"/>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63168437" w14:textId="77777777" w:rsidR="00B435D7" w:rsidRPr="00B435D7" w:rsidRDefault="00B435D7" w:rsidP="00B435D7">
            <w:pPr>
              <w:spacing w:after="0" w:line="240" w:lineRule="auto"/>
              <w:jc w:val="center"/>
              <w:textAlignment w:val="baseline"/>
              <w:rPr>
                <w:rFonts w:ascii="Times New Roman" w:eastAsia="Times New Roman" w:hAnsi="Times New Roman" w:cs="Times New Roman"/>
                <w:sz w:val="24"/>
                <w:szCs w:val="24"/>
              </w:rPr>
            </w:pPr>
            <w:r w:rsidRPr="00B435D7">
              <w:rPr>
                <w:rFonts w:ascii="Arial" w:eastAsia="Times New Roman" w:hAnsi="Arial" w:cs="Arial"/>
                <w:sz w:val="24"/>
                <w:szCs w:val="24"/>
                <w:lang w:val="en-US"/>
              </w:rPr>
              <w:t>13%</w:t>
            </w:r>
            <w:r w:rsidRPr="00B435D7">
              <w:rPr>
                <w:rFonts w:ascii="Arial" w:eastAsia="Times New Roman" w:hAnsi="Arial" w:cs="Arial"/>
                <w:sz w:val="24"/>
                <w:szCs w:val="24"/>
              </w:rPr>
              <w:t>  </w:t>
            </w:r>
          </w:p>
        </w:tc>
      </w:tr>
      <w:tr w:rsidR="00B435D7" w:rsidRPr="00B435D7" w14:paraId="7625D606" w14:textId="77777777" w:rsidTr="00B435D7">
        <w:tc>
          <w:tcPr>
            <w:tcW w:w="4065" w:type="dxa"/>
            <w:tcBorders>
              <w:top w:val="single" w:sz="6" w:space="0" w:color="auto"/>
              <w:left w:val="single" w:sz="6" w:space="0" w:color="auto"/>
              <w:bottom w:val="single" w:sz="6" w:space="0" w:color="auto"/>
              <w:right w:val="single" w:sz="6" w:space="0" w:color="auto"/>
            </w:tcBorders>
            <w:shd w:val="clear" w:color="auto" w:fill="auto"/>
            <w:hideMark/>
          </w:tcPr>
          <w:p w14:paraId="7CD13867"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sz w:val="24"/>
                <w:szCs w:val="24"/>
                <w:lang w:val="cy-GB"/>
              </w:rPr>
              <w:t>Dysgu’n annibynnol</w:t>
            </w:r>
            <w:r w:rsidRPr="00B435D7">
              <w:rPr>
                <w:rFonts w:ascii="Arial" w:eastAsia="Times New Roman" w:hAnsi="Arial" w:cs="Arial"/>
                <w:sz w:val="24"/>
                <w:szCs w:val="24"/>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016DD0EA" w14:textId="77777777" w:rsidR="00B435D7" w:rsidRPr="00B435D7" w:rsidRDefault="00B435D7" w:rsidP="00B435D7">
            <w:pPr>
              <w:spacing w:after="0" w:line="240" w:lineRule="auto"/>
              <w:jc w:val="center"/>
              <w:textAlignment w:val="baseline"/>
              <w:rPr>
                <w:rFonts w:ascii="Times New Roman" w:eastAsia="Times New Roman" w:hAnsi="Times New Roman" w:cs="Times New Roman"/>
                <w:sz w:val="24"/>
                <w:szCs w:val="24"/>
              </w:rPr>
            </w:pPr>
            <w:r w:rsidRPr="00B435D7">
              <w:rPr>
                <w:rFonts w:ascii="Arial" w:eastAsia="Times New Roman" w:hAnsi="Arial" w:cs="Arial"/>
                <w:sz w:val="24"/>
                <w:szCs w:val="24"/>
                <w:lang w:val="en-US"/>
              </w:rPr>
              <w:t>173</w:t>
            </w:r>
            <w:r w:rsidRPr="00B435D7">
              <w:rPr>
                <w:rFonts w:ascii="Arial" w:eastAsia="Times New Roman" w:hAnsi="Arial" w:cs="Arial"/>
                <w:sz w:val="24"/>
                <w:szCs w:val="24"/>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6CF46078" w14:textId="77777777" w:rsidR="00B435D7" w:rsidRPr="00B435D7" w:rsidRDefault="00B435D7" w:rsidP="00B435D7">
            <w:pPr>
              <w:spacing w:after="0" w:line="240" w:lineRule="auto"/>
              <w:jc w:val="center"/>
              <w:textAlignment w:val="baseline"/>
              <w:rPr>
                <w:rFonts w:ascii="Times New Roman" w:eastAsia="Times New Roman" w:hAnsi="Times New Roman" w:cs="Times New Roman"/>
                <w:sz w:val="24"/>
                <w:szCs w:val="24"/>
              </w:rPr>
            </w:pPr>
            <w:r w:rsidRPr="00B435D7">
              <w:rPr>
                <w:rFonts w:ascii="Arial" w:eastAsia="Times New Roman" w:hAnsi="Arial" w:cs="Arial"/>
                <w:sz w:val="24"/>
                <w:szCs w:val="24"/>
                <w:lang w:val="en-US"/>
              </w:rPr>
              <w:t>87%</w:t>
            </w:r>
            <w:r w:rsidRPr="00B435D7">
              <w:rPr>
                <w:rFonts w:ascii="Arial" w:eastAsia="Times New Roman" w:hAnsi="Arial" w:cs="Arial"/>
                <w:sz w:val="24"/>
                <w:szCs w:val="24"/>
              </w:rPr>
              <w:t>  </w:t>
            </w:r>
          </w:p>
        </w:tc>
      </w:tr>
      <w:tr w:rsidR="00B435D7" w:rsidRPr="00B435D7" w14:paraId="3BF9B5F3" w14:textId="77777777" w:rsidTr="00B435D7">
        <w:tc>
          <w:tcPr>
            <w:tcW w:w="4065" w:type="dxa"/>
            <w:tcBorders>
              <w:top w:val="single" w:sz="6" w:space="0" w:color="auto"/>
              <w:left w:val="single" w:sz="6" w:space="0" w:color="auto"/>
              <w:bottom w:val="single" w:sz="6" w:space="0" w:color="auto"/>
              <w:right w:val="single" w:sz="6" w:space="0" w:color="auto"/>
            </w:tcBorders>
            <w:shd w:val="clear" w:color="auto" w:fill="auto"/>
            <w:hideMark/>
          </w:tcPr>
          <w:p w14:paraId="2490A848"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sz w:val="24"/>
                <w:szCs w:val="24"/>
                <w:lang w:val="cy-GB"/>
              </w:rPr>
              <w:t>Dysgu drwy leoliadau</w:t>
            </w:r>
            <w:r w:rsidRPr="00B435D7">
              <w:rPr>
                <w:rFonts w:ascii="Arial" w:eastAsia="Times New Roman" w:hAnsi="Arial" w:cs="Arial"/>
                <w:sz w:val="24"/>
                <w:szCs w:val="24"/>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5C948E9F" w14:textId="77777777" w:rsidR="00B435D7" w:rsidRPr="00B435D7" w:rsidRDefault="00B435D7" w:rsidP="00B435D7">
            <w:pPr>
              <w:spacing w:after="0" w:line="240" w:lineRule="auto"/>
              <w:jc w:val="center"/>
              <w:textAlignment w:val="baseline"/>
              <w:rPr>
                <w:rFonts w:ascii="Times New Roman" w:eastAsia="Times New Roman" w:hAnsi="Times New Roman" w:cs="Times New Roman"/>
                <w:sz w:val="24"/>
                <w:szCs w:val="24"/>
              </w:rPr>
            </w:pPr>
            <w:r w:rsidRPr="00B435D7">
              <w:rPr>
                <w:rFonts w:ascii="Arial" w:eastAsia="Times New Roman" w:hAnsi="Arial" w:cs="Arial"/>
                <w:sz w:val="24"/>
                <w:szCs w:val="24"/>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4A305A01" w14:textId="77777777" w:rsidR="00B435D7" w:rsidRPr="00B435D7" w:rsidRDefault="00B435D7" w:rsidP="00B435D7">
            <w:pPr>
              <w:spacing w:after="0" w:line="240" w:lineRule="auto"/>
              <w:jc w:val="center"/>
              <w:textAlignment w:val="baseline"/>
              <w:rPr>
                <w:rFonts w:ascii="Times New Roman" w:eastAsia="Times New Roman" w:hAnsi="Times New Roman" w:cs="Times New Roman"/>
                <w:sz w:val="24"/>
                <w:szCs w:val="24"/>
              </w:rPr>
            </w:pPr>
            <w:r w:rsidRPr="00B435D7">
              <w:rPr>
                <w:rFonts w:ascii="Arial" w:eastAsia="Times New Roman" w:hAnsi="Arial" w:cs="Arial"/>
                <w:sz w:val="24"/>
                <w:szCs w:val="24"/>
              </w:rPr>
              <w:t>  </w:t>
            </w:r>
          </w:p>
        </w:tc>
      </w:tr>
      <w:tr w:rsidR="00B435D7" w:rsidRPr="00B435D7" w14:paraId="19CEA779" w14:textId="77777777" w:rsidTr="00B435D7">
        <w:tc>
          <w:tcPr>
            <w:tcW w:w="4065" w:type="dxa"/>
            <w:tcBorders>
              <w:top w:val="single" w:sz="6" w:space="0" w:color="auto"/>
              <w:left w:val="single" w:sz="6" w:space="0" w:color="auto"/>
              <w:bottom w:val="single" w:sz="6" w:space="0" w:color="auto"/>
              <w:right w:val="single" w:sz="6" w:space="0" w:color="auto"/>
            </w:tcBorders>
            <w:shd w:val="clear" w:color="auto" w:fill="auto"/>
            <w:hideMark/>
          </w:tcPr>
          <w:p w14:paraId="75C60018"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b/>
                <w:bCs/>
                <w:sz w:val="24"/>
                <w:szCs w:val="24"/>
                <w:lang w:val="cy-GB"/>
              </w:rPr>
              <w:t>CYFANSWM</w:t>
            </w:r>
            <w:r w:rsidRPr="00B435D7">
              <w:rPr>
                <w:rFonts w:ascii="Arial" w:eastAsia="Times New Roman" w:hAnsi="Arial" w:cs="Arial"/>
                <w:sz w:val="24"/>
                <w:szCs w:val="24"/>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47FE8A3C" w14:textId="77777777" w:rsidR="00B435D7" w:rsidRPr="00B435D7" w:rsidRDefault="00B435D7" w:rsidP="00B435D7">
            <w:pPr>
              <w:spacing w:after="0" w:line="240" w:lineRule="auto"/>
              <w:jc w:val="center"/>
              <w:textAlignment w:val="baseline"/>
              <w:rPr>
                <w:rFonts w:ascii="Times New Roman" w:eastAsia="Times New Roman" w:hAnsi="Times New Roman" w:cs="Times New Roman"/>
                <w:sz w:val="24"/>
                <w:szCs w:val="24"/>
              </w:rPr>
            </w:pPr>
            <w:r w:rsidRPr="00B435D7">
              <w:rPr>
                <w:rFonts w:ascii="Arial" w:eastAsia="Times New Roman" w:hAnsi="Arial" w:cs="Arial"/>
                <w:b/>
                <w:bCs/>
                <w:sz w:val="24"/>
                <w:szCs w:val="24"/>
                <w:lang w:val="en-US"/>
              </w:rPr>
              <w:t>200</w:t>
            </w:r>
            <w:r w:rsidRPr="00B435D7">
              <w:rPr>
                <w:rFonts w:ascii="Arial" w:eastAsia="Times New Roman" w:hAnsi="Arial" w:cs="Arial"/>
                <w:sz w:val="24"/>
                <w:szCs w:val="24"/>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0B0A00D5" w14:textId="77777777" w:rsidR="00B435D7" w:rsidRPr="00B435D7" w:rsidRDefault="00B435D7" w:rsidP="00B435D7">
            <w:pPr>
              <w:spacing w:after="0" w:line="240" w:lineRule="auto"/>
              <w:jc w:val="center"/>
              <w:textAlignment w:val="baseline"/>
              <w:rPr>
                <w:rFonts w:ascii="Times New Roman" w:eastAsia="Times New Roman" w:hAnsi="Times New Roman" w:cs="Times New Roman"/>
                <w:sz w:val="24"/>
                <w:szCs w:val="24"/>
              </w:rPr>
            </w:pPr>
            <w:r w:rsidRPr="00B435D7">
              <w:rPr>
                <w:rFonts w:ascii="Arial" w:eastAsia="Times New Roman" w:hAnsi="Arial" w:cs="Arial"/>
                <w:b/>
                <w:bCs/>
                <w:sz w:val="24"/>
                <w:szCs w:val="24"/>
                <w:lang w:val="en-US"/>
              </w:rPr>
              <w:t>100%</w:t>
            </w:r>
            <w:r w:rsidRPr="00B435D7">
              <w:rPr>
                <w:rFonts w:ascii="Arial" w:eastAsia="Times New Roman" w:hAnsi="Arial" w:cs="Arial"/>
                <w:sz w:val="24"/>
                <w:szCs w:val="24"/>
              </w:rPr>
              <w:t>  </w:t>
            </w:r>
          </w:p>
        </w:tc>
      </w:tr>
    </w:tbl>
    <w:p w14:paraId="27FB9A5C" w14:textId="77777777" w:rsidR="00B435D7" w:rsidRPr="00B435D7" w:rsidRDefault="00B435D7" w:rsidP="00B435D7">
      <w:pPr>
        <w:spacing w:after="0" w:line="240" w:lineRule="auto"/>
        <w:textAlignment w:val="baseline"/>
        <w:rPr>
          <w:rFonts w:ascii="Segoe UI" w:eastAsia="Times New Roman" w:hAnsi="Segoe UI" w:cs="Segoe UI"/>
          <w:sz w:val="24"/>
          <w:szCs w:val="24"/>
        </w:rPr>
      </w:pPr>
      <w:r w:rsidRPr="00B435D7">
        <w:rPr>
          <w:rFonts w:ascii="Arial" w:eastAsia="Times New Roman" w:hAnsi="Arial" w:cs="Arial"/>
          <w:b/>
          <w:bCs/>
          <w:sz w:val="24"/>
          <w:szCs w:val="24"/>
        </w:rPr>
        <w:t> </w:t>
      </w:r>
      <w:r w:rsidRPr="00B435D7">
        <w:rPr>
          <w:rFonts w:ascii="Arial" w:eastAsia="Times New Roman" w:hAnsi="Arial" w:cs="Arial"/>
          <w:sz w:val="24"/>
          <w:szCs w:val="24"/>
        </w:rPr>
        <w:t> </w:t>
      </w:r>
    </w:p>
    <w:p w14:paraId="7A5D873F" w14:textId="77777777" w:rsidR="00B435D7" w:rsidRPr="00B435D7" w:rsidRDefault="00B435D7" w:rsidP="00B435D7">
      <w:pPr>
        <w:spacing w:after="0" w:line="240" w:lineRule="auto"/>
        <w:textAlignment w:val="baseline"/>
        <w:rPr>
          <w:rFonts w:ascii="Segoe UI" w:eastAsia="Times New Roman" w:hAnsi="Segoe UI" w:cs="Segoe UI"/>
          <w:sz w:val="24"/>
          <w:szCs w:val="24"/>
        </w:rPr>
      </w:pPr>
      <w:r w:rsidRPr="00B435D7">
        <w:rPr>
          <w:rFonts w:ascii="Arial" w:eastAsia="Times New Roman" w:hAnsi="Arial" w:cs="Arial"/>
          <w:b/>
          <w:bCs/>
          <w:sz w:val="24"/>
          <w:szCs w:val="24"/>
          <w:lang w:val="cy-GB"/>
        </w:rPr>
        <w:t>ASESU</w:t>
      </w:r>
      <w:r w:rsidRPr="00B435D7">
        <w:rPr>
          <w:rFonts w:ascii="Arial" w:eastAsia="Times New Roman" w:hAnsi="Arial" w:cs="Arial"/>
          <w:b/>
          <w:bCs/>
          <w:sz w:val="24"/>
          <w:szCs w:val="24"/>
        </w:rPr>
        <w:t> </w:t>
      </w:r>
      <w:r w:rsidRPr="00B435D7">
        <w:rPr>
          <w:rFonts w:ascii="Arial" w:eastAsia="Times New Roman" w:hAnsi="Arial" w:cs="Arial"/>
          <w:sz w:val="24"/>
          <w:szCs w:val="24"/>
        </w:rPr>
        <w:t> </w:t>
      </w:r>
    </w:p>
    <w:p w14:paraId="711A7531" w14:textId="77777777" w:rsidR="00B435D7" w:rsidRPr="00B435D7" w:rsidRDefault="00B435D7" w:rsidP="00B435D7">
      <w:pPr>
        <w:spacing w:after="0" w:line="240" w:lineRule="auto"/>
        <w:ind w:hanging="3600"/>
        <w:textAlignment w:val="baseline"/>
        <w:rPr>
          <w:rFonts w:ascii="Segoe UI" w:eastAsia="Times New Roman" w:hAnsi="Segoe UI" w:cs="Segoe UI"/>
          <w:sz w:val="24"/>
          <w:szCs w:val="24"/>
        </w:rPr>
      </w:pPr>
      <w:r w:rsidRPr="00B435D7">
        <w:rPr>
          <w:rFonts w:ascii="Arial" w:eastAsia="Times New Roman" w:hAnsi="Arial" w:cs="Arial"/>
          <w:b/>
          <w:bCs/>
          <w:sz w:val="24"/>
          <w:szCs w:val="24"/>
        </w:rPr>
        <w:t> </w:t>
      </w:r>
      <w:r w:rsidRPr="00B435D7">
        <w:rPr>
          <w:rFonts w:ascii="Arial" w:eastAsia="Times New Roman" w:hAnsi="Arial" w:cs="Arial"/>
          <w:sz w:val="24"/>
          <w:szCs w:val="24"/>
        </w:rPr>
        <w:t> </w:t>
      </w:r>
    </w:p>
    <w:p w14:paraId="1F0EDC01" w14:textId="77777777" w:rsidR="00B435D7" w:rsidRPr="00B435D7" w:rsidRDefault="00B435D7" w:rsidP="00B435D7">
      <w:pPr>
        <w:spacing w:after="0" w:line="240" w:lineRule="auto"/>
        <w:textAlignment w:val="baseline"/>
        <w:rPr>
          <w:rFonts w:ascii="Segoe UI" w:eastAsia="Times New Roman" w:hAnsi="Segoe UI" w:cs="Segoe UI"/>
          <w:sz w:val="24"/>
          <w:szCs w:val="24"/>
        </w:rPr>
      </w:pPr>
      <w:r w:rsidRPr="00B435D7">
        <w:rPr>
          <w:rFonts w:ascii="Arial" w:eastAsia="Times New Roman" w:hAnsi="Arial" w:cs="Arial"/>
          <w:b/>
          <w:bCs/>
          <w:sz w:val="24"/>
          <w:szCs w:val="24"/>
          <w:lang w:val="cy-GB"/>
        </w:rPr>
        <w:t>Elfen Asesu 1</w:t>
      </w:r>
      <w:r w:rsidRPr="00B435D7">
        <w:rPr>
          <w:rFonts w:ascii="Arial" w:eastAsia="Times New Roman" w:hAnsi="Arial" w:cs="Arial"/>
          <w:sz w:val="24"/>
          <w:szCs w:val="24"/>
        </w:rPr>
        <w:t>  </w:t>
      </w:r>
    </w:p>
    <w:p w14:paraId="181AC7F1" w14:textId="77777777" w:rsidR="00B435D7" w:rsidRPr="00B435D7" w:rsidRDefault="00B435D7" w:rsidP="00B435D7">
      <w:pPr>
        <w:spacing w:after="0" w:line="240" w:lineRule="auto"/>
        <w:textAlignment w:val="baseline"/>
        <w:rPr>
          <w:rFonts w:ascii="Segoe UI" w:eastAsia="Times New Roman" w:hAnsi="Segoe UI" w:cs="Segoe UI"/>
          <w:sz w:val="24"/>
          <w:szCs w:val="24"/>
        </w:rPr>
      </w:pPr>
      <w:r w:rsidRPr="00B435D7">
        <w:rPr>
          <w:rFonts w:ascii="Arial" w:eastAsia="Times New Roman" w:hAnsi="Arial" w:cs="Arial"/>
          <w:sz w:val="24"/>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5"/>
        <w:gridCol w:w="2505"/>
        <w:gridCol w:w="525"/>
        <w:gridCol w:w="2370"/>
        <w:gridCol w:w="525"/>
        <w:gridCol w:w="2385"/>
      </w:tblGrid>
      <w:tr w:rsidR="00B435D7" w:rsidRPr="00B435D7" w14:paraId="2766AAE4" w14:textId="77777777" w:rsidTr="00B435D7">
        <w:trPr>
          <w:trHeight w:val="225"/>
        </w:trPr>
        <w:tc>
          <w:tcPr>
            <w:tcW w:w="405" w:type="dxa"/>
            <w:tcBorders>
              <w:top w:val="nil"/>
              <w:left w:val="nil"/>
              <w:bottom w:val="nil"/>
              <w:right w:val="nil"/>
            </w:tcBorders>
            <w:shd w:val="clear" w:color="auto" w:fill="auto"/>
            <w:hideMark/>
          </w:tcPr>
          <w:p w14:paraId="56751728" w14:textId="77777777" w:rsidR="00B435D7" w:rsidRPr="00B435D7" w:rsidRDefault="00B435D7" w:rsidP="00B435D7">
            <w:pPr>
              <w:spacing w:after="0" w:line="240" w:lineRule="auto"/>
              <w:textAlignment w:val="baseline"/>
              <w:rPr>
                <w:rFonts w:ascii="Times New Roman" w:eastAsia="Times New Roman" w:hAnsi="Times New Roman" w:cs="Times New Roman"/>
                <w:sz w:val="24"/>
                <w:szCs w:val="24"/>
              </w:rPr>
            </w:pPr>
            <w:r w:rsidRPr="00B435D7">
              <w:rPr>
                <w:rFonts w:ascii="Segoe UI Symbol" w:eastAsia="Times New Roman" w:hAnsi="Segoe UI Symbol" w:cs="Times New Roman"/>
                <w:color w:val="000000"/>
                <w:sz w:val="24"/>
                <w:szCs w:val="24"/>
                <w:lang w:val="en-US"/>
              </w:rPr>
              <w:t>☐</w:t>
            </w:r>
            <w:r w:rsidRPr="00B435D7">
              <w:rPr>
                <w:rFonts w:ascii="Arial" w:eastAsia="Times New Roman" w:hAnsi="Arial" w:cs="Arial"/>
                <w:sz w:val="24"/>
                <w:szCs w:val="24"/>
              </w:rPr>
              <w:t>  </w:t>
            </w:r>
          </w:p>
        </w:tc>
        <w:tc>
          <w:tcPr>
            <w:tcW w:w="2505" w:type="dxa"/>
            <w:tcBorders>
              <w:top w:val="nil"/>
              <w:left w:val="nil"/>
              <w:bottom w:val="nil"/>
              <w:right w:val="nil"/>
            </w:tcBorders>
            <w:shd w:val="clear" w:color="auto" w:fill="auto"/>
            <w:hideMark/>
          </w:tcPr>
          <w:p w14:paraId="6506329E" w14:textId="77777777" w:rsidR="00B435D7" w:rsidRPr="00B435D7" w:rsidRDefault="00B435D7" w:rsidP="00B435D7">
            <w:pPr>
              <w:spacing w:after="0" w:line="240" w:lineRule="auto"/>
              <w:textAlignment w:val="baseline"/>
              <w:rPr>
                <w:rFonts w:ascii="Times New Roman" w:eastAsia="Times New Roman" w:hAnsi="Times New Roman" w:cs="Times New Roman"/>
                <w:sz w:val="24"/>
                <w:szCs w:val="24"/>
              </w:rPr>
            </w:pPr>
            <w:r w:rsidRPr="00B435D7">
              <w:rPr>
                <w:rFonts w:ascii="Arial" w:eastAsia="Times New Roman" w:hAnsi="Arial" w:cs="Arial"/>
                <w:b/>
                <w:bCs/>
                <w:sz w:val="24"/>
                <w:szCs w:val="24"/>
                <w:lang w:val="cy-GB"/>
              </w:rPr>
              <w:t>Arholiad ysgrifenedig</w:t>
            </w:r>
            <w:r w:rsidRPr="00B435D7">
              <w:rPr>
                <w:rFonts w:ascii="Arial" w:eastAsia="Times New Roman" w:hAnsi="Arial" w:cs="Arial"/>
                <w:sz w:val="24"/>
                <w:szCs w:val="24"/>
              </w:rPr>
              <w:t>  </w:t>
            </w:r>
          </w:p>
        </w:tc>
        <w:tc>
          <w:tcPr>
            <w:tcW w:w="525" w:type="dxa"/>
            <w:tcBorders>
              <w:top w:val="nil"/>
              <w:left w:val="nil"/>
              <w:bottom w:val="nil"/>
              <w:right w:val="nil"/>
            </w:tcBorders>
            <w:shd w:val="clear" w:color="auto" w:fill="auto"/>
            <w:hideMark/>
          </w:tcPr>
          <w:p w14:paraId="39D0D67A" w14:textId="77777777" w:rsidR="00B435D7" w:rsidRPr="00B435D7" w:rsidRDefault="00B435D7" w:rsidP="00B435D7">
            <w:pPr>
              <w:spacing w:after="0" w:line="240" w:lineRule="auto"/>
              <w:textAlignment w:val="baseline"/>
              <w:rPr>
                <w:rFonts w:ascii="Times New Roman" w:eastAsia="Times New Roman" w:hAnsi="Times New Roman" w:cs="Times New Roman"/>
                <w:sz w:val="24"/>
                <w:szCs w:val="24"/>
              </w:rPr>
            </w:pPr>
            <w:r w:rsidRPr="00B435D7">
              <w:rPr>
                <w:rFonts w:ascii="Segoe UI Symbol" w:eastAsia="Times New Roman" w:hAnsi="Segoe UI Symbol" w:cs="Times New Roman"/>
                <w:color w:val="000000"/>
                <w:sz w:val="24"/>
                <w:szCs w:val="24"/>
                <w:lang w:val="en-US"/>
              </w:rPr>
              <w:t>☐</w:t>
            </w:r>
            <w:r w:rsidRPr="00B435D7">
              <w:rPr>
                <w:rFonts w:ascii="Segoe UI Symbol" w:eastAsia="Times New Roman" w:hAnsi="Segoe UI Symbol" w:cs="Times New Roman"/>
                <w:color w:val="000000"/>
                <w:sz w:val="24"/>
                <w:szCs w:val="24"/>
              </w:rPr>
              <w:t> </w:t>
            </w:r>
          </w:p>
        </w:tc>
        <w:tc>
          <w:tcPr>
            <w:tcW w:w="2370" w:type="dxa"/>
            <w:tcBorders>
              <w:top w:val="nil"/>
              <w:left w:val="nil"/>
              <w:bottom w:val="nil"/>
              <w:right w:val="nil"/>
            </w:tcBorders>
            <w:shd w:val="clear" w:color="auto" w:fill="auto"/>
            <w:hideMark/>
          </w:tcPr>
          <w:p w14:paraId="1BC0E28F" w14:textId="77777777" w:rsidR="00B435D7" w:rsidRPr="00B435D7" w:rsidRDefault="00B435D7" w:rsidP="00B435D7">
            <w:pPr>
              <w:spacing w:after="0" w:line="240" w:lineRule="auto"/>
              <w:textAlignment w:val="baseline"/>
              <w:rPr>
                <w:rFonts w:ascii="Times New Roman" w:eastAsia="Times New Roman" w:hAnsi="Times New Roman" w:cs="Times New Roman"/>
                <w:sz w:val="24"/>
                <w:szCs w:val="24"/>
              </w:rPr>
            </w:pPr>
            <w:r w:rsidRPr="00B435D7">
              <w:rPr>
                <w:rFonts w:ascii="Arial" w:eastAsia="Times New Roman" w:hAnsi="Arial" w:cs="Arial"/>
                <w:b/>
                <w:bCs/>
                <w:sz w:val="24"/>
                <w:szCs w:val="24"/>
                <w:lang w:val="cy-GB"/>
              </w:rPr>
              <w:t>Gwaith cwrs</w:t>
            </w:r>
            <w:r w:rsidRPr="00B435D7">
              <w:rPr>
                <w:rFonts w:ascii="Arial" w:eastAsia="Times New Roman" w:hAnsi="Arial" w:cs="Arial"/>
                <w:sz w:val="24"/>
                <w:szCs w:val="24"/>
              </w:rPr>
              <w:t>  </w:t>
            </w:r>
          </w:p>
        </w:tc>
        <w:tc>
          <w:tcPr>
            <w:tcW w:w="525" w:type="dxa"/>
            <w:tcBorders>
              <w:top w:val="nil"/>
              <w:left w:val="nil"/>
              <w:bottom w:val="nil"/>
              <w:right w:val="nil"/>
            </w:tcBorders>
            <w:shd w:val="clear" w:color="auto" w:fill="auto"/>
            <w:hideMark/>
          </w:tcPr>
          <w:p w14:paraId="51C0526D" w14:textId="77777777" w:rsidR="00B435D7" w:rsidRPr="00B435D7" w:rsidRDefault="00B435D7" w:rsidP="00B435D7">
            <w:pPr>
              <w:spacing w:after="0" w:line="240" w:lineRule="auto"/>
              <w:textAlignment w:val="baseline"/>
              <w:rPr>
                <w:rFonts w:ascii="Times New Roman" w:eastAsia="Times New Roman" w:hAnsi="Times New Roman" w:cs="Times New Roman"/>
                <w:sz w:val="24"/>
                <w:szCs w:val="24"/>
              </w:rPr>
            </w:pPr>
            <w:r w:rsidRPr="00B435D7">
              <w:rPr>
                <w:rFonts w:ascii="Segoe UI Symbol" w:eastAsia="Times New Roman" w:hAnsi="Segoe UI Symbol" w:cs="Times New Roman"/>
                <w:sz w:val="24"/>
                <w:szCs w:val="24"/>
                <w:lang w:val="en-US"/>
              </w:rPr>
              <w:t>☒</w:t>
            </w:r>
            <w:r w:rsidRPr="00B435D7">
              <w:rPr>
                <w:rFonts w:ascii="Arial" w:eastAsia="Times New Roman" w:hAnsi="Arial" w:cs="Arial"/>
                <w:sz w:val="24"/>
                <w:szCs w:val="24"/>
              </w:rPr>
              <w:t>  </w:t>
            </w:r>
          </w:p>
        </w:tc>
        <w:tc>
          <w:tcPr>
            <w:tcW w:w="2385" w:type="dxa"/>
            <w:tcBorders>
              <w:top w:val="nil"/>
              <w:left w:val="nil"/>
              <w:bottom w:val="nil"/>
              <w:right w:val="nil"/>
            </w:tcBorders>
            <w:shd w:val="clear" w:color="auto" w:fill="auto"/>
            <w:hideMark/>
          </w:tcPr>
          <w:p w14:paraId="5A270E91" w14:textId="77777777" w:rsidR="00B435D7" w:rsidRPr="00B435D7" w:rsidRDefault="00B435D7" w:rsidP="00B435D7">
            <w:pPr>
              <w:spacing w:after="0" w:line="240" w:lineRule="auto"/>
              <w:textAlignment w:val="baseline"/>
              <w:rPr>
                <w:rFonts w:ascii="Times New Roman" w:eastAsia="Times New Roman" w:hAnsi="Times New Roman" w:cs="Times New Roman"/>
                <w:sz w:val="24"/>
                <w:szCs w:val="24"/>
              </w:rPr>
            </w:pPr>
            <w:r w:rsidRPr="00B435D7">
              <w:rPr>
                <w:rFonts w:ascii="Arial" w:eastAsia="Times New Roman" w:hAnsi="Arial" w:cs="Arial"/>
                <w:b/>
                <w:bCs/>
                <w:sz w:val="24"/>
                <w:szCs w:val="24"/>
                <w:lang w:val="cy-GB"/>
              </w:rPr>
              <w:t>Ymarferol</w:t>
            </w:r>
            <w:r w:rsidRPr="00B435D7">
              <w:rPr>
                <w:rFonts w:ascii="Arial" w:eastAsia="Times New Roman" w:hAnsi="Arial" w:cs="Arial"/>
                <w:sz w:val="24"/>
                <w:szCs w:val="24"/>
              </w:rPr>
              <w:t>  </w:t>
            </w:r>
          </w:p>
        </w:tc>
      </w:tr>
    </w:tbl>
    <w:p w14:paraId="28B6BAFB" w14:textId="77777777" w:rsidR="00B435D7" w:rsidRPr="00B435D7" w:rsidRDefault="00B435D7" w:rsidP="00B435D7">
      <w:pPr>
        <w:spacing w:after="0" w:line="240" w:lineRule="auto"/>
        <w:textAlignment w:val="baseline"/>
        <w:rPr>
          <w:rFonts w:ascii="Segoe UI" w:eastAsia="Times New Roman" w:hAnsi="Segoe UI" w:cs="Segoe UI"/>
          <w:sz w:val="24"/>
          <w:szCs w:val="24"/>
        </w:rPr>
      </w:pPr>
      <w:r w:rsidRPr="00B435D7">
        <w:rPr>
          <w:rFonts w:ascii="Arial" w:eastAsia="Times New Roman" w:hAnsi="Arial" w:cs="Arial"/>
          <w:sz w:val="24"/>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3960"/>
        <w:gridCol w:w="1530"/>
      </w:tblGrid>
      <w:tr w:rsidR="00B435D7" w:rsidRPr="00B435D7" w14:paraId="10580FBE" w14:textId="77777777" w:rsidTr="00B435D7">
        <w:trPr>
          <w:trHeight w:val="225"/>
        </w:trPr>
        <w:tc>
          <w:tcPr>
            <w:tcW w:w="3240" w:type="dxa"/>
            <w:tcBorders>
              <w:top w:val="single" w:sz="6" w:space="0" w:color="auto"/>
              <w:left w:val="single" w:sz="6" w:space="0" w:color="auto"/>
              <w:bottom w:val="single" w:sz="6" w:space="0" w:color="auto"/>
              <w:right w:val="single" w:sz="6" w:space="0" w:color="auto"/>
            </w:tcBorders>
            <w:shd w:val="clear" w:color="auto" w:fill="auto"/>
            <w:hideMark/>
          </w:tcPr>
          <w:p w14:paraId="052FF3F9" w14:textId="77777777" w:rsidR="00B435D7" w:rsidRPr="00B435D7" w:rsidRDefault="00B435D7" w:rsidP="00B435D7">
            <w:pPr>
              <w:spacing w:after="0" w:line="240" w:lineRule="auto"/>
              <w:jc w:val="center"/>
              <w:textAlignment w:val="baseline"/>
              <w:rPr>
                <w:rFonts w:ascii="Times New Roman" w:eastAsia="Times New Roman" w:hAnsi="Times New Roman" w:cs="Times New Roman"/>
                <w:sz w:val="24"/>
                <w:szCs w:val="24"/>
              </w:rPr>
            </w:pPr>
            <w:r w:rsidRPr="00B435D7">
              <w:rPr>
                <w:rFonts w:ascii="Arial" w:eastAsia="Times New Roman" w:hAnsi="Arial" w:cs="Arial"/>
                <w:b/>
                <w:bCs/>
                <w:sz w:val="24"/>
                <w:szCs w:val="24"/>
                <w:lang w:val="cy-GB"/>
              </w:rPr>
              <w:t>Dull asesu</w:t>
            </w:r>
            <w:r w:rsidRPr="00B435D7">
              <w:rPr>
                <w:rFonts w:ascii="Arial" w:eastAsia="Times New Roman" w:hAnsi="Arial" w:cs="Arial"/>
                <w:sz w:val="24"/>
                <w:szCs w:val="24"/>
              </w:rPr>
              <w:t>  </w:t>
            </w:r>
          </w:p>
        </w:tc>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1BAF4132" w14:textId="77777777" w:rsidR="00B435D7" w:rsidRPr="00B435D7" w:rsidRDefault="00B435D7" w:rsidP="00B435D7">
            <w:pPr>
              <w:spacing w:after="0" w:line="240" w:lineRule="auto"/>
              <w:jc w:val="center"/>
              <w:textAlignment w:val="baseline"/>
              <w:rPr>
                <w:rFonts w:ascii="Times New Roman" w:eastAsia="Times New Roman" w:hAnsi="Times New Roman" w:cs="Times New Roman"/>
                <w:sz w:val="24"/>
                <w:szCs w:val="24"/>
              </w:rPr>
            </w:pPr>
            <w:r w:rsidRPr="00B435D7">
              <w:rPr>
                <w:rFonts w:ascii="Arial" w:eastAsia="Times New Roman" w:hAnsi="Arial" w:cs="Arial"/>
                <w:b/>
                <w:bCs/>
                <w:sz w:val="24"/>
                <w:szCs w:val="24"/>
                <w:lang w:val="cy-GB"/>
              </w:rPr>
              <w:t>Maint</w:t>
            </w:r>
            <w:r w:rsidRPr="00B435D7">
              <w:rPr>
                <w:rFonts w:ascii="Arial" w:eastAsia="Times New Roman" w:hAnsi="Arial" w:cs="Arial"/>
                <w:sz w:val="24"/>
                <w:szCs w:val="24"/>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14:paraId="2D64D54F" w14:textId="77777777" w:rsidR="00B435D7" w:rsidRPr="00B435D7" w:rsidRDefault="00B435D7" w:rsidP="00B435D7">
            <w:pPr>
              <w:spacing w:after="0" w:line="240" w:lineRule="auto"/>
              <w:jc w:val="center"/>
              <w:textAlignment w:val="baseline"/>
              <w:rPr>
                <w:rFonts w:ascii="Times New Roman" w:eastAsia="Times New Roman" w:hAnsi="Times New Roman" w:cs="Times New Roman"/>
                <w:sz w:val="24"/>
                <w:szCs w:val="24"/>
              </w:rPr>
            </w:pPr>
            <w:r w:rsidRPr="00B435D7">
              <w:rPr>
                <w:rFonts w:ascii="Arial" w:eastAsia="Times New Roman" w:hAnsi="Arial" w:cs="Arial"/>
                <w:b/>
                <w:bCs/>
                <w:sz w:val="24"/>
                <w:szCs w:val="24"/>
                <w:lang w:val="cy-GB"/>
              </w:rPr>
              <w:t>Pwysiad</w:t>
            </w:r>
            <w:r w:rsidRPr="00B435D7">
              <w:rPr>
                <w:rFonts w:ascii="Arial" w:eastAsia="Times New Roman" w:hAnsi="Arial" w:cs="Arial"/>
                <w:sz w:val="24"/>
                <w:szCs w:val="24"/>
              </w:rPr>
              <w:t>  </w:t>
            </w:r>
          </w:p>
        </w:tc>
      </w:tr>
      <w:tr w:rsidR="00B435D7" w:rsidRPr="00B435D7" w14:paraId="2E74F582" w14:textId="77777777" w:rsidTr="00B435D7">
        <w:tc>
          <w:tcPr>
            <w:tcW w:w="3240" w:type="dxa"/>
            <w:tcBorders>
              <w:top w:val="single" w:sz="6" w:space="0" w:color="auto"/>
              <w:left w:val="single" w:sz="6" w:space="0" w:color="auto"/>
              <w:bottom w:val="single" w:sz="6" w:space="0" w:color="auto"/>
              <w:right w:val="single" w:sz="6" w:space="0" w:color="auto"/>
            </w:tcBorders>
            <w:shd w:val="clear" w:color="auto" w:fill="auto"/>
            <w:hideMark/>
          </w:tcPr>
          <w:p w14:paraId="1D60AFE9" w14:textId="77777777" w:rsidR="00B435D7" w:rsidRPr="00B435D7" w:rsidRDefault="00B435D7" w:rsidP="00B435D7">
            <w:pPr>
              <w:spacing w:after="0" w:line="240" w:lineRule="auto"/>
              <w:ind w:left="60"/>
              <w:jc w:val="center"/>
              <w:textAlignment w:val="baseline"/>
              <w:rPr>
                <w:rFonts w:ascii="Times New Roman" w:eastAsia="Times New Roman" w:hAnsi="Times New Roman" w:cs="Times New Roman"/>
                <w:sz w:val="24"/>
                <w:szCs w:val="24"/>
              </w:rPr>
            </w:pPr>
            <w:r w:rsidRPr="00B435D7">
              <w:rPr>
                <w:rFonts w:ascii="Arial" w:eastAsia="Times New Roman" w:hAnsi="Arial" w:cs="Arial"/>
                <w:sz w:val="24"/>
                <w:szCs w:val="24"/>
                <w:lang w:val="cy-GB"/>
              </w:rPr>
              <w:t>Prosiect Perfformiad Ymarferol</w:t>
            </w:r>
            <w:r w:rsidRPr="00B435D7">
              <w:rPr>
                <w:rFonts w:ascii="Arial" w:eastAsia="Times New Roman" w:hAnsi="Arial" w:cs="Arial"/>
                <w:sz w:val="24"/>
                <w:szCs w:val="24"/>
                <w:lang w:val="en-US"/>
              </w:rPr>
              <w:t> </w:t>
            </w:r>
            <w:r w:rsidRPr="00B435D7">
              <w:rPr>
                <w:rFonts w:ascii="Arial" w:eastAsia="Times New Roman" w:hAnsi="Arial" w:cs="Arial"/>
                <w:sz w:val="24"/>
                <w:szCs w:val="24"/>
              </w:rPr>
              <w:t>  </w:t>
            </w:r>
          </w:p>
        </w:tc>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214946DA"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sz w:val="24"/>
                <w:szCs w:val="24"/>
                <w:lang w:val="cy-GB"/>
              </w:rPr>
              <w:t xml:space="preserve">Trafodaeth grŵp 30 munud ac </w:t>
            </w:r>
            <w:proofErr w:type="spellStart"/>
            <w:r w:rsidRPr="00B435D7">
              <w:rPr>
                <w:rFonts w:ascii="Arial" w:eastAsia="Times New Roman" w:hAnsi="Arial" w:cs="Arial"/>
                <w:sz w:val="24"/>
                <w:szCs w:val="24"/>
                <w:lang w:val="cy-GB"/>
              </w:rPr>
              <w:t>adfyfyrdod</w:t>
            </w:r>
            <w:proofErr w:type="spellEnd"/>
            <w:r w:rsidRPr="00B435D7">
              <w:rPr>
                <w:rFonts w:ascii="Arial" w:eastAsia="Times New Roman" w:hAnsi="Arial" w:cs="Arial"/>
                <w:sz w:val="24"/>
                <w:szCs w:val="24"/>
                <w:lang w:val="cy-GB"/>
              </w:rPr>
              <w:t xml:space="preserve"> 2000 o eiriau </w:t>
            </w:r>
            <w:r w:rsidRPr="00B435D7">
              <w:rPr>
                <w:rFonts w:ascii="Arial" w:eastAsia="Times New Roman" w:hAnsi="Arial" w:cs="Arial"/>
                <w:sz w:val="24"/>
                <w:szCs w:val="24"/>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14:paraId="132FDE6F" w14:textId="77777777" w:rsidR="00B435D7" w:rsidRPr="00B435D7" w:rsidRDefault="00B435D7" w:rsidP="00B435D7">
            <w:pPr>
              <w:spacing w:after="0" w:line="240" w:lineRule="auto"/>
              <w:textAlignment w:val="baseline"/>
              <w:rPr>
                <w:rFonts w:ascii="Times New Roman" w:eastAsia="Times New Roman" w:hAnsi="Times New Roman" w:cs="Times New Roman"/>
                <w:sz w:val="24"/>
                <w:szCs w:val="24"/>
              </w:rPr>
            </w:pPr>
            <w:r w:rsidRPr="00B435D7">
              <w:rPr>
                <w:rFonts w:ascii="Arial" w:eastAsia="Times New Roman" w:hAnsi="Arial" w:cs="Arial"/>
                <w:sz w:val="24"/>
                <w:szCs w:val="24"/>
                <w:lang w:val="en-US"/>
              </w:rPr>
              <w:t>100%</w:t>
            </w:r>
            <w:r w:rsidRPr="00B435D7">
              <w:rPr>
                <w:rFonts w:ascii="Arial" w:eastAsia="Times New Roman" w:hAnsi="Arial" w:cs="Arial"/>
                <w:sz w:val="24"/>
                <w:szCs w:val="24"/>
              </w:rPr>
              <w:t>  </w:t>
            </w:r>
          </w:p>
        </w:tc>
      </w:tr>
    </w:tbl>
    <w:p w14:paraId="57FB4402" w14:textId="77777777" w:rsidR="00B435D7" w:rsidRPr="00B435D7" w:rsidRDefault="00B435D7" w:rsidP="00B435D7">
      <w:pPr>
        <w:spacing w:after="0" w:line="240" w:lineRule="auto"/>
        <w:textAlignment w:val="baseline"/>
        <w:rPr>
          <w:rFonts w:ascii="Segoe UI" w:eastAsia="Times New Roman" w:hAnsi="Segoe UI" w:cs="Segoe UI"/>
          <w:sz w:val="24"/>
          <w:szCs w:val="24"/>
        </w:rPr>
      </w:pPr>
      <w:r w:rsidRPr="00B435D7">
        <w:rPr>
          <w:rFonts w:ascii="Arial" w:eastAsia="Times New Roman" w:hAnsi="Arial" w:cs="Arial"/>
          <w:sz w:val="24"/>
          <w:szCs w:val="24"/>
        </w:rPr>
        <w:t>  </w:t>
      </w:r>
    </w:p>
    <w:p w14:paraId="5D6CDB04" w14:textId="77777777" w:rsidR="00B435D7" w:rsidRPr="00B435D7" w:rsidRDefault="00B435D7" w:rsidP="00B435D7">
      <w:pPr>
        <w:spacing w:after="0" w:line="240" w:lineRule="auto"/>
        <w:jc w:val="both"/>
        <w:textAlignment w:val="baseline"/>
        <w:rPr>
          <w:rFonts w:ascii="Segoe UI" w:eastAsia="Times New Roman" w:hAnsi="Segoe UI" w:cs="Segoe UI"/>
          <w:sz w:val="24"/>
          <w:szCs w:val="24"/>
        </w:rPr>
      </w:pPr>
      <w:r w:rsidRPr="00B435D7">
        <w:rPr>
          <w:rFonts w:ascii="Arial" w:eastAsia="Times New Roman" w:hAnsi="Arial" w:cs="Arial"/>
          <w:b/>
          <w:bCs/>
          <w:sz w:val="24"/>
          <w:szCs w:val="24"/>
          <w:lang w:val="cy-GB"/>
        </w:rPr>
        <w:t>Crynodeb o’r Asesiad</w:t>
      </w:r>
      <w:r w:rsidRPr="00B435D7">
        <w:rPr>
          <w:rFonts w:ascii="Arial" w:eastAsia="Times New Roman" w:hAnsi="Arial" w:cs="Arial"/>
          <w:b/>
          <w:bCs/>
          <w:sz w:val="24"/>
          <w:szCs w:val="24"/>
        </w:rPr>
        <w:t> </w:t>
      </w:r>
      <w:r w:rsidRPr="00B435D7">
        <w:rPr>
          <w:rFonts w:ascii="Arial" w:eastAsia="Times New Roman" w:hAnsi="Arial" w:cs="Arial"/>
          <w:sz w:val="24"/>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30"/>
      </w:tblGrid>
      <w:tr w:rsidR="00B435D7" w:rsidRPr="00B435D7" w14:paraId="395BA9A6" w14:textId="77777777" w:rsidTr="00B435D7">
        <w:trPr>
          <w:trHeight w:val="225"/>
        </w:trPr>
        <w:tc>
          <w:tcPr>
            <w:tcW w:w="3240" w:type="dxa"/>
            <w:tcBorders>
              <w:top w:val="single" w:sz="6" w:space="0" w:color="auto"/>
              <w:left w:val="single" w:sz="6" w:space="0" w:color="auto"/>
              <w:bottom w:val="single" w:sz="6" w:space="0" w:color="auto"/>
              <w:right w:val="single" w:sz="6" w:space="0" w:color="auto"/>
            </w:tcBorders>
            <w:shd w:val="clear" w:color="auto" w:fill="auto"/>
            <w:hideMark/>
          </w:tcPr>
          <w:p w14:paraId="341AFD93"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b/>
                <w:bCs/>
                <w:sz w:val="24"/>
                <w:szCs w:val="24"/>
                <w:lang w:val="cy-GB"/>
              </w:rPr>
              <w:t>Math o weithgaredd</w:t>
            </w:r>
            <w:r w:rsidRPr="00B435D7">
              <w:rPr>
                <w:rFonts w:ascii="Arial" w:eastAsia="Times New Roman" w:hAnsi="Arial" w:cs="Arial"/>
                <w:sz w:val="24"/>
                <w:szCs w:val="24"/>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0A7EB112" w14:textId="77777777" w:rsidR="00B435D7" w:rsidRPr="00B435D7" w:rsidRDefault="00B435D7" w:rsidP="00B435D7">
            <w:pPr>
              <w:spacing w:after="0" w:line="240" w:lineRule="auto"/>
              <w:ind w:left="60"/>
              <w:jc w:val="center"/>
              <w:textAlignment w:val="baseline"/>
              <w:rPr>
                <w:rFonts w:ascii="Times New Roman" w:eastAsia="Times New Roman" w:hAnsi="Times New Roman" w:cs="Times New Roman"/>
                <w:sz w:val="24"/>
                <w:szCs w:val="24"/>
              </w:rPr>
            </w:pPr>
            <w:r w:rsidRPr="00B435D7">
              <w:rPr>
                <w:rFonts w:ascii="Arial" w:eastAsia="Times New Roman" w:hAnsi="Arial" w:cs="Arial"/>
                <w:b/>
                <w:bCs/>
                <w:sz w:val="24"/>
                <w:szCs w:val="24"/>
                <w:lang w:val="cy-GB"/>
              </w:rPr>
              <w:t>Canran</w:t>
            </w:r>
            <w:r w:rsidRPr="00B435D7">
              <w:rPr>
                <w:rFonts w:ascii="Arial" w:eastAsia="Times New Roman" w:hAnsi="Arial" w:cs="Arial"/>
                <w:sz w:val="24"/>
                <w:szCs w:val="24"/>
              </w:rPr>
              <w:t>  </w:t>
            </w:r>
          </w:p>
        </w:tc>
      </w:tr>
      <w:tr w:rsidR="00B435D7" w:rsidRPr="00B435D7" w14:paraId="38DBB155" w14:textId="77777777" w:rsidTr="00B435D7">
        <w:tc>
          <w:tcPr>
            <w:tcW w:w="3240" w:type="dxa"/>
            <w:tcBorders>
              <w:top w:val="single" w:sz="6" w:space="0" w:color="auto"/>
              <w:left w:val="single" w:sz="6" w:space="0" w:color="auto"/>
              <w:bottom w:val="single" w:sz="6" w:space="0" w:color="auto"/>
              <w:right w:val="single" w:sz="6" w:space="0" w:color="auto"/>
            </w:tcBorders>
            <w:shd w:val="clear" w:color="auto" w:fill="auto"/>
            <w:hideMark/>
          </w:tcPr>
          <w:p w14:paraId="0C88224B"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sz w:val="24"/>
                <w:szCs w:val="24"/>
                <w:lang w:val="cy-GB"/>
              </w:rPr>
              <w:t>Arholiad ysgrifenedig</w:t>
            </w:r>
            <w:r w:rsidRPr="00B435D7">
              <w:rPr>
                <w:rFonts w:ascii="Arial" w:eastAsia="Times New Roman" w:hAnsi="Arial" w:cs="Arial"/>
                <w:sz w:val="24"/>
                <w:szCs w:val="24"/>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5D985AAE" w14:textId="77777777" w:rsidR="00B435D7" w:rsidRPr="00B435D7" w:rsidRDefault="00B435D7" w:rsidP="00B435D7">
            <w:pPr>
              <w:spacing w:after="0" w:line="240" w:lineRule="auto"/>
              <w:ind w:left="60"/>
              <w:jc w:val="center"/>
              <w:textAlignment w:val="baseline"/>
              <w:rPr>
                <w:rFonts w:ascii="Times New Roman" w:eastAsia="Times New Roman" w:hAnsi="Times New Roman" w:cs="Times New Roman"/>
                <w:sz w:val="24"/>
                <w:szCs w:val="24"/>
              </w:rPr>
            </w:pPr>
            <w:r w:rsidRPr="00B435D7">
              <w:rPr>
                <w:rFonts w:ascii="Arial" w:eastAsia="Times New Roman" w:hAnsi="Arial" w:cs="Arial"/>
                <w:sz w:val="24"/>
                <w:szCs w:val="24"/>
              </w:rPr>
              <w:t>  </w:t>
            </w:r>
          </w:p>
        </w:tc>
      </w:tr>
      <w:tr w:rsidR="00B435D7" w:rsidRPr="00B435D7" w14:paraId="5F2CF054" w14:textId="77777777" w:rsidTr="00B435D7">
        <w:tc>
          <w:tcPr>
            <w:tcW w:w="3240" w:type="dxa"/>
            <w:tcBorders>
              <w:top w:val="single" w:sz="6" w:space="0" w:color="auto"/>
              <w:left w:val="single" w:sz="6" w:space="0" w:color="auto"/>
              <w:bottom w:val="single" w:sz="6" w:space="0" w:color="auto"/>
              <w:right w:val="single" w:sz="6" w:space="0" w:color="auto"/>
            </w:tcBorders>
            <w:shd w:val="clear" w:color="auto" w:fill="auto"/>
            <w:hideMark/>
          </w:tcPr>
          <w:p w14:paraId="5F2EE7D6"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sz w:val="24"/>
                <w:szCs w:val="24"/>
                <w:lang w:val="cy-GB"/>
              </w:rPr>
              <w:t>Gwaith cwrs</w:t>
            </w:r>
            <w:r w:rsidRPr="00B435D7">
              <w:rPr>
                <w:rFonts w:ascii="Arial" w:eastAsia="Times New Roman" w:hAnsi="Arial" w:cs="Arial"/>
                <w:sz w:val="24"/>
                <w:szCs w:val="24"/>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2580F468" w14:textId="77777777" w:rsidR="00B435D7" w:rsidRPr="00B435D7" w:rsidRDefault="00B435D7" w:rsidP="00B435D7">
            <w:pPr>
              <w:spacing w:after="0" w:line="240" w:lineRule="auto"/>
              <w:ind w:left="60"/>
              <w:jc w:val="center"/>
              <w:textAlignment w:val="baseline"/>
              <w:rPr>
                <w:rFonts w:ascii="Times New Roman" w:eastAsia="Times New Roman" w:hAnsi="Times New Roman" w:cs="Times New Roman"/>
                <w:sz w:val="24"/>
                <w:szCs w:val="24"/>
              </w:rPr>
            </w:pPr>
            <w:r w:rsidRPr="00B435D7">
              <w:rPr>
                <w:rFonts w:ascii="Arial" w:eastAsia="Times New Roman" w:hAnsi="Arial" w:cs="Arial"/>
                <w:sz w:val="24"/>
                <w:szCs w:val="24"/>
              </w:rPr>
              <w:t>  </w:t>
            </w:r>
          </w:p>
        </w:tc>
      </w:tr>
      <w:tr w:rsidR="00B435D7" w:rsidRPr="00B435D7" w14:paraId="78084633" w14:textId="77777777" w:rsidTr="00B435D7">
        <w:tc>
          <w:tcPr>
            <w:tcW w:w="3240" w:type="dxa"/>
            <w:tcBorders>
              <w:top w:val="single" w:sz="6" w:space="0" w:color="auto"/>
              <w:left w:val="single" w:sz="6" w:space="0" w:color="auto"/>
              <w:bottom w:val="single" w:sz="6" w:space="0" w:color="auto"/>
              <w:right w:val="single" w:sz="6" w:space="0" w:color="auto"/>
            </w:tcBorders>
            <w:shd w:val="clear" w:color="auto" w:fill="auto"/>
            <w:hideMark/>
          </w:tcPr>
          <w:p w14:paraId="5A0CA958"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sz w:val="24"/>
                <w:szCs w:val="24"/>
                <w:lang w:val="cy-GB"/>
              </w:rPr>
              <w:t>Ymarferol</w:t>
            </w:r>
            <w:r w:rsidRPr="00B435D7">
              <w:rPr>
                <w:rFonts w:ascii="Arial" w:eastAsia="Times New Roman" w:hAnsi="Arial" w:cs="Arial"/>
                <w:sz w:val="24"/>
                <w:szCs w:val="24"/>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32C98536" w14:textId="77777777" w:rsidR="00B435D7" w:rsidRPr="00B435D7" w:rsidRDefault="00B435D7" w:rsidP="00B435D7">
            <w:pPr>
              <w:spacing w:after="0" w:line="240" w:lineRule="auto"/>
              <w:ind w:left="60"/>
              <w:jc w:val="center"/>
              <w:textAlignment w:val="baseline"/>
              <w:rPr>
                <w:rFonts w:ascii="Times New Roman" w:eastAsia="Times New Roman" w:hAnsi="Times New Roman" w:cs="Times New Roman"/>
                <w:sz w:val="24"/>
                <w:szCs w:val="24"/>
              </w:rPr>
            </w:pPr>
            <w:r w:rsidRPr="00B435D7">
              <w:rPr>
                <w:rFonts w:ascii="Arial" w:eastAsia="Times New Roman" w:hAnsi="Arial" w:cs="Arial"/>
                <w:sz w:val="24"/>
                <w:szCs w:val="24"/>
                <w:lang w:val="en-US"/>
              </w:rPr>
              <w:t>100%</w:t>
            </w:r>
            <w:r w:rsidRPr="00B435D7">
              <w:rPr>
                <w:rFonts w:ascii="Arial" w:eastAsia="Times New Roman" w:hAnsi="Arial" w:cs="Arial"/>
                <w:sz w:val="24"/>
                <w:szCs w:val="24"/>
              </w:rPr>
              <w:t>  </w:t>
            </w:r>
          </w:p>
        </w:tc>
      </w:tr>
      <w:tr w:rsidR="00B435D7" w:rsidRPr="00B435D7" w14:paraId="09989A1A" w14:textId="77777777" w:rsidTr="00B435D7">
        <w:tc>
          <w:tcPr>
            <w:tcW w:w="3240" w:type="dxa"/>
            <w:tcBorders>
              <w:top w:val="single" w:sz="6" w:space="0" w:color="auto"/>
              <w:left w:val="single" w:sz="6" w:space="0" w:color="auto"/>
              <w:bottom w:val="single" w:sz="6" w:space="0" w:color="auto"/>
              <w:right w:val="single" w:sz="6" w:space="0" w:color="auto"/>
            </w:tcBorders>
            <w:shd w:val="clear" w:color="auto" w:fill="auto"/>
            <w:hideMark/>
          </w:tcPr>
          <w:p w14:paraId="707A0DB5"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b/>
                <w:bCs/>
                <w:sz w:val="24"/>
                <w:szCs w:val="24"/>
                <w:lang w:val="cy-GB"/>
              </w:rPr>
              <w:t>CYFANSWM</w:t>
            </w:r>
            <w:r w:rsidRPr="00B435D7">
              <w:rPr>
                <w:rFonts w:ascii="Arial" w:eastAsia="Times New Roman" w:hAnsi="Arial" w:cs="Arial"/>
                <w:sz w:val="24"/>
                <w:szCs w:val="24"/>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156CCA46" w14:textId="77777777" w:rsidR="00B435D7" w:rsidRPr="00B435D7" w:rsidRDefault="00B435D7" w:rsidP="00B435D7">
            <w:pPr>
              <w:spacing w:after="0" w:line="240" w:lineRule="auto"/>
              <w:ind w:left="60"/>
              <w:jc w:val="center"/>
              <w:textAlignment w:val="baseline"/>
              <w:rPr>
                <w:rFonts w:ascii="Times New Roman" w:eastAsia="Times New Roman" w:hAnsi="Times New Roman" w:cs="Times New Roman"/>
                <w:sz w:val="24"/>
                <w:szCs w:val="24"/>
              </w:rPr>
            </w:pPr>
            <w:r w:rsidRPr="00B435D7">
              <w:rPr>
                <w:rFonts w:ascii="Arial" w:eastAsia="Times New Roman" w:hAnsi="Arial" w:cs="Arial"/>
                <w:b/>
                <w:bCs/>
                <w:sz w:val="24"/>
                <w:szCs w:val="24"/>
                <w:lang w:val="en-US"/>
              </w:rPr>
              <w:t>100%</w:t>
            </w:r>
            <w:r w:rsidRPr="00B435D7">
              <w:rPr>
                <w:rFonts w:ascii="Arial" w:eastAsia="Times New Roman" w:hAnsi="Arial" w:cs="Arial"/>
                <w:sz w:val="24"/>
                <w:szCs w:val="24"/>
              </w:rPr>
              <w:t>  </w:t>
            </w:r>
          </w:p>
        </w:tc>
      </w:tr>
    </w:tbl>
    <w:p w14:paraId="3E5C938A" w14:textId="77777777" w:rsidR="00B435D7" w:rsidRPr="00B435D7" w:rsidRDefault="00B435D7" w:rsidP="00B435D7">
      <w:pPr>
        <w:spacing w:after="0" w:line="240" w:lineRule="auto"/>
        <w:textAlignment w:val="baseline"/>
        <w:rPr>
          <w:rFonts w:ascii="Segoe UI" w:eastAsia="Times New Roman" w:hAnsi="Segoe UI" w:cs="Segoe UI"/>
          <w:sz w:val="24"/>
          <w:szCs w:val="24"/>
        </w:rPr>
      </w:pPr>
      <w:r w:rsidRPr="00B435D7">
        <w:rPr>
          <w:rFonts w:ascii="Arial" w:eastAsia="Times New Roman" w:hAnsi="Arial" w:cs="Arial"/>
          <w:sz w:val="24"/>
          <w:szCs w:val="24"/>
        </w:rPr>
        <w:t>  </w:t>
      </w:r>
    </w:p>
    <w:p w14:paraId="0094E28A" w14:textId="77777777" w:rsidR="00B435D7" w:rsidRPr="00B435D7" w:rsidRDefault="00B435D7" w:rsidP="00B435D7">
      <w:pPr>
        <w:spacing w:after="0" w:line="240" w:lineRule="auto"/>
        <w:textAlignment w:val="baseline"/>
        <w:rPr>
          <w:rFonts w:ascii="Segoe UI" w:eastAsia="Times New Roman" w:hAnsi="Segoe UI" w:cs="Segoe UI"/>
          <w:sz w:val="24"/>
          <w:szCs w:val="24"/>
        </w:rPr>
      </w:pPr>
      <w:r w:rsidRPr="00B435D7">
        <w:rPr>
          <w:rFonts w:ascii="Arial" w:eastAsia="Times New Roman" w:hAnsi="Arial" w:cs="Arial"/>
          <w:sz w:val="24"/>
          <w:szCs w:val="24"/>
          <w:lang w:val="cy-GB"/>
        </w:rPr>
        <w:t>Mae’r modwl hwn yn amlygu agweddau ar feini prawf Gwybodaeth a Dealltwriaeth y Safonau Galwedigaethol Cenedlaethol ar gyfer Gofal, Dysgu a Datblygiad Plant, ac mae wedi’i fapio i feini prawf Safonau Galwedigaethol Cenedlaethol GCC ar gyfer arweinyddiaeth a rheolaeth.</w:t>
      </w:r>
      <w:r w:rsidRPr="00B435D7">
        <w:rPr>
          <w:rFonts w:ascii="Arial" w:eastAsia="Times New Roman" w:hAnsi="Arial" w:cs="Arial"/>
          <w:sz w:val="24"/>
          <w:szCs w:val="24"/>
          <w:lang w:val="en-US"/>
        </w:rPr>
        <w:t> </w:t>
      </w:r>
      <w:r w:rsidRPr="00B435D7">
        <w:rPr>
          <w:rFonts w:ascii="Arial" w:eastAsia="Times New Roman" w:hAnsi="Arial" w:cs="Arial"/>
          <w:sz w:val="24"/>
          <w:szCs w:val="24"/>
        </w:rPr>
        <w:t>  </w:t>
      </w:r>
    </w:p>
    <w:p w14:paraId="6AC36D98" w14:textId="77777777" w:rsidR="00B435D7" w:rsidRPr="00B435D7" w:rsidRDefault="00B435D7" w:rsidP="00B435D7">
      <w:pPr>
        <w:spacing w:after="0" w:line="240" w:lineRule="auto"/>
        <w:textAlignment w:val="baseline"/>
        <w:rPr>
          <w:rFonts w:ascii="Segoe UI" w:eastAsia="Times New Roman" w:hAnsi="Segoe UI" w:cs="Segoe UI"/>
          <w:sz w:val="24"/>
          <w:szCs w:val="24"/>
        </w:rPr>
      </w:pPr>
      <w:r w:rsidRPr="00B435D7">
        <w:rPr>
          <w:rFonts w:ascii="Arial" w:eastAsia="Times New Roman" w:hAnsi="Arial" w:cs="Arial"/>
          <w:sz w:val="24"/>
          <w:szCs w:val="24"/>
        </w:rPr>
        <w:t>  </w:t>
      </w:r>
    </w:p>
    <w:p w14:paraId="66505987" w14:textId="77777777" w:rsidR="00B435D7" w:rsidRPr="00B435D7" w:rsidRDefault="00B435D7" w:rsidP="00B435D7">
      <w:pPr>
        <w:spacing w:after="0" w:line="240" w:lineRule="auto"/>
        <w:textAlignment w:val="baseline"/>
        <w:rPr>
          <w:rFonts w:ascii="Segoe UI" w:eastAsia="Times New Roman" w:hAnsi="Segoe UI" w:cs="Segoe UI"/>
          <w:sz w:val="24"/>
          <w:szCs w:val="24"/>
        </w:rPr>
      </w:pPr>
      <w:r w:rsidRPr="00B435D7">
        <w:rPr>
          <w:rFonts w:ascii="Arial" w:eastAsia="Times New Roman" w:hAnsi="Arial" w:cs="Arial"/>
          <w:sz w:val="24"/>
          <w:szCs w:val="24"/>
          <w:lang w:val="cy-GB"/>
        </w:rPr>
        <w:t xml:space="preserve">Mae’r modwl hwn wedi’i alinio â chymwyseddau ECSDN, </w:t>
      </w:r>
      <w:proofErr w:type="spellStart"/>
      <w:r w:rsidRPr="00B435D7">
        <w:rPr>
          <w:rFonts w:ascii="Arial" w:eastAsia="Times New Roman" w:hAnsi="Arial" w:cs="Arial"/>
          <w:sz w:val="24"/>
          <w:szCs w:val="24"/>
          <w:lang w:val="cy-GB"/>
        </w:rPr>
        <w:t>Early</w:t>
      </w:r>
      <w:proofErr w:type="spellEnd"/>
      <w:r w:rsidRPr="00B435D7">
        <w:rPr>
          <w:rFonts w:ascii="Arial" w:eastAsia="Times New Roman" w:hAnsi="Arial" w:cs="Arial"/>
          <w:sz w:val="24"/>
          <w:szCs w:val="24"/>
          <w:lang w:val="cy-GB"/>
        </w:rPr>
        <w:t xml:space="preserve"> </w:t>
      </w:r>
      <w:proofErr w:type="spellStart"/>
      <w:r w:rsidRPr="00B435D7">
        <w:rPr>
          <w:rFonts w:ascii="Arial" w:eastAsia="Times New Roman" w:hAnsi="Arial" w:cs="Arial"/>
          <w:sz w:val="24"/>
          <w:szCs w:val="24"/>
          <w:lang w:val="cy-GB"/>
        </w:rPr>
        <w:t>Childhood</w:t>
      </w:r>
      <w:proofErr w:type="spellEnd"/>
      <w:r w:rsidRPr="00B435D7">
        <w:rPr>
          <w:rFonts w:ascii="Arial" w:eastAsia="Times New Roman" w:hAnsi="Arial" w:cs="Arial"/>
          <w:sz w:val="24"/>
          <w:szCs w:val="24"/>
          <w:lang w:val="cy-GB"/>
        </w:rPr>
        <w:t xml:space="preserve"> </w:t>
      </w:r>
      <w:proofErr w:type="spellStart"/>
      <w:r w:rsidRPr="00B435D7">
        <w:rPr>
          <w:rFonts w:ascii="Arial" w:eastAsia="Times New Roman" w:hAnsi="Arial" w:cs="Arial"/>
          <w:sz w:val="24"/>
          <w:szCs w:val="24"/>
          <w:lang w:val="cy-GB"/>
        </w:rPr>
        <w:t>Graduate</w:t>
      </w:r>
      <w:proofErr w:type="spellEnd"/>
      <w:r w:rsidRPr="00B435D7">
        <w:rPr>
          <w:rFonts w:ascii="Arial" w:eastAsia="Times New Roman" w:hAnsi="Arial" w:cs="Arial"/>
          <w:sz w:val="24"/>
          <w:szCs w:val="24"/>
          <w:lang w:val="cy-GB"/>
        </w:rPr>
        <w:t xml:space="preserve"> </w:t>
      </w:r>
      <w:proofErr w:type="spellStart"/>
      <w:r w:rsidRPr="00B435D7">
        <w:rPr>
          <w:rFonts w:ascii="Arial" w:eastAsia="Times New Roman" w:hAnsi="Arial" w:cs="Arial"/>
          <w:sz w:val="24"/>
          <w:szCs w:val="24"/>
          <w:lang w:val="cy-GB"/>
        </w:rPr>
        <w:t>Practitioner</w:t>
      </w:r>
      <w:proofErr w:type="spellEnd"/>
      <w:r w:rsidRPr="00B435D7">
        <w:rPr>
          <w:rFonts w:ascii="Arial" w:eastAsia="Times New Roman" w:hAnsi="Arial" w:cs="Arial"/>
          <w:sz w:val="24"/>
          <w:szCs w:val="24"/>
          <w:lang w:val="cy-GB"/>
        </w:rPr>
        <w:t xml:space="preserve"> </w:t>
      </w:r>
      <w:proofErr w:type="spellStart"/>
      <w:r w:rsidRPr="00B435D7">
        <w:rPr>
          <w:rFonts w:ascii="Arial" w:eastAsia="Times New Roman" w:hAnsi="Arial" w:cs="Arial"/>
          <w:sz w:val="24"/>
          <w:szCs w:val="24"/>
          <w:lang w:val="cy-GB"/>
        </w:rPr>
        <w:t>Competencies</w:t>
      </w:r>
      <w:proofErr w:type="spellEnd"/>
      <w:r w:rsidRPr="00B435D7">
        <w:rPr>
          <w:rFonts w:ascii="Arial" w:eastAsia="Times New Roman" w:hAnsi="Arial" w:cs="Arial"/>
          <w:sz w:val="24"/>
          <w:szCs w:val="24"/>
          <w:lang w:val="cy-GB"/>
        </w:rPr>
        <w:t xml:space="preserve">, a’r QAA </w:t>
      </w:r>
      <w:proofErr w:type="spellStart"/>
      <w:r w:rsidRPr="00B435D7">
        <w:rPr>
          <w:rFonts w:ascii="Arial" w:eastAsia="Times New Roman" w:hAnsi="Arial" w:cs="Arial"/>
          <w:sz w:val="24"/>
          <w:szCs w:val="24"/>
          <w:lang w:val="cy-GB"/>
        </w:rPr>
        <w:t>Frameworks</w:t>
      </w:r>
      <w:proofErr w:type="spellEnd"/>
      <w:r w:rsidRPr="00B435D7">
        <w:rPr>
          <w:rFonts w:ascii="Arial" w:eastAsia="Times New Roman" w:hAnsi="Arial" w:cs="Arial"/>
          <w:sz w:val="24"/>
          <w:szCs w:val="24"/>
          <w:lang w:val="cy-GB"/>
        </w:rPr>
        <w:t xml:space="preserve"> </w:t>
      </w:r>
      <w:proofErr w:type="spellStart"/>
      <w:r w:rsidRPr="00B435D7">
        <w:rPr>
          <w:rFonts w:ascii="Arial" w:eastAsia="Times New Roman" w:hAnsi="Arial" w:cs="Arial"/>
          <w:sz w:val="24"/>
          <w:szCs w:val="24"/>
          <w:lang w:val="cy-GB"/>
        </w:rPr>
        <w:t>for</w:t>
      </w:r>
      <w:proofErr w:type="spellEnd"/>
      <w:r w:rsidRPr="00B435D7">
        <w:rPr>
          <w:rFonts w:ascii="Arial" w:eastAsia="Times New Roman" w:hAnsi="Arial" w:cs="Arial"/>
          <w:sz w:val="24"/>
          <w:szCs w:val="24"/>
          <w:lang w:val="cy-GB"/>
        </w:rPr>
        <w:t xml:space="preserve"> </w:t>
      </w:r>
      <w:proofErr w:type="spellStart"/>
      <w:r w:rsidRPr="00B435D7">
        <w:rPr>
          <w:rFonts w:ascii="Arial" w:eastAsia="Times New Roman" w:hAnsi="Arial" w:cs="Arial"/>
          <w:sz w:val="24"/>
          <w:szCs w:val="24"/>
          <w:lang w:val="cy-GB"/>
        </w:rPr>
        <w:t>Higher</w:t>
      </w:r>
      <w:proofErr w:type="spellEnd"/>
      <w:r w:rsidRPr="00B435D7">
        <w:rPr>
          <w:rFonts w:ascii="Arial" w:eastAsia="Times New Roman" w:hAnsi="Arial" w:cs="Arial"/>
          <w:sz w:val="24"/>
          <w:szCs w:val="24"/>
          <w:lang w:val="cy-GB"/>
        </w:rPr>
        <w:t xml:space="preserve"> </w:t>
      </w:r>
      <w:proofErr w:type="spellStart"/>
      <w:r w:rsidRPr="00B435D7">
        <w:rPr>
          <w:rFonts w:ascii="Arial" w:eastAsia="Times New Roman" w:hAnsi="Arial" w:cs="Arial"/>
          <w:sz w:val="24"/>
          <w:szCs w:val="24"/>
          <w:lang w:val="cy-GB"/>
        </w:rPr>
        <w:t>Education</w:t>
      </w:r>
      <w:proofErr w:type="spellEnd"/>
      <w:r w:rsidRPr="00B435D7">
        <w:rPr>
          <w:rFonts w:ascii="Arial" w:eastAsia="Times New Roman" w:hAnsi="Arial" w:cs="Arial"/>
          <w:sz w:val="24"/>
          <w:szCs w:val="24"/>
          <w:lang w:val="cy-GB"/>
        </w:rPr>
        <w:t xml:space="preserve"> </w:t>
      </w:r>
      <w:proofErr w:type="spellStart"/>
      <w:r w:rsidRPr="00B435D7">
        <w:rPr>
          <w:rFonts w:ascii="Arial" w:eastAsia="Times New Roman" w:hAnsi="Arial" w:cs="Arial"/>
          <w:sz w:val="24"/>
          <w:szCs w:val="24"/>
          <w:lang w:val="cy-GB"/>
        </w:rPr>
        <w:t>Qualifications</w:t>
      </w:r>
      <w:proofErr w:type="spellEnd"/>
      <w:r w:rsidRPr="00B435D7">
        <w:rPr>
          <w:rFonts w:ascii="Arial" w:eastAsia="Times New Roman" w:hAnsi="Arial" w:cs="Arial"/>
          <w:sz w:val="24"/>
          <w:szCs w:val="24"/>
          <w:lang w:val="cy-GB"/>
        </w:rPr>
        <w:t xml:space="preserve"> of UK </w:t>
      </w:r>
      <w:proofErr w:type="spellStart"/>
      <w:r w:rsidRPr="00B435D7">
        <w:rPr>
          <w:rFonts w:ascii="Arial" w:eastAsia="Times New Roman" w:hAnsi="Arial" w:cs="Arial"/>
          <w:sz w:val="24"/>
          <w:szCs w:val="24"/>
          <w:lang w:val="cy-GB"/>
        </w:rPr>
        <w:t>Degree-Awarding</w:t>
      </w:r>
      <w:proofErr w:type="spellEnd"/>
      <w:r w:rsidRPr="00B435D7">
        <w:rPr>
          <w:rFonts w:ascii="Arial" w:eastAsia="Times New Roman" w:hAnsi="Arial" w:cs="Arial"/>
          <w:sz w:val="24"/>
          <w:szCs w:val="24"/>
          <w:lang w:val="cy-GB"/>
        </w:rPr>
        <w:t xml:space="preserve"> Bodies, Tachwedd 2014, a’r ddogfen QAA </w:t>
      </w:r>
      <w:proofErr w:type="spellStart"/>
      <w:r w:rsidRPr="00B435D7">
        <w:rPr>
          <w:rFonts w:ascii="Arial" w:eastAsia="Times New Roman" w:hAnsi="Arial" w:cs="Arial"/>
          <w:sz w:val="24"/>
          <w:szCs w:val="24"/>
          <w:lang w:val="cy-GB"/>
        </w:rPr>
        <w:t>Subject</w:t>
      </w:r>
      <w:proofErr w:type="spellEnd"/>
      <w:r w:rsidRPr="00B435D7">
        <w:rPr>
          <w:rFonts w:ascii="Arial" w:eastAsia="Times New Roman" w:hAnsi="Arial" w:cs="Arial"/>
          <w:sz w:val="24"/>
          <w:szCs w:val="24"/>
          <w:lang w:val="cy-GB"/>
        </w:rPr>
        <w:t xml:space="preserve"> </w:t>
      </w:r>
      <w:proofErr w:type="spellStart"/>
      <w:r w:rsidRPr="00B435D7">
        <w:rPr>
          <w:rFonts w:ascii="Arial" w:eastAsia="Times New Roman" w:hAnsi="Arial" w:cs="Arial"/>
          <w:sz w:val="24"/>
          <w:szCs w:val="24"/>
          <w:lang w:val="cy-GB"/>
        </w:rPr>
        <w:t>Benchmark</w:t>
      </w:r>
      <w:proofErr w:type="spellEnd"/>
      <w:r w:rsidRPr="00B435D7">
        <w:rPr>
          <w:rFonts w:ascii="Arial" w:eastAsia="Times New Roman" w:hAnsi="Arial" w:cs="Arial"/>
          <w:sz w:val="24"/>
          <w:szCs w:val="24"/>
          <w:lang w:val="cy-GB"/>
        </w:rPr>
        <w:t xml:space="preserve"> </w:t>
      </w:r>
      <w:proofErr w:type="spellStart"/>
      <w:r w:rsidRPr="00B435D7">
        <w:rPr>
          <w:rFonts w:ascii="Arial" w:eastAsia="Times New Roman" w:hAnsi="Arial" w:cs="Arial"/>
          <w:sz w:val="24"/>
          <w:szCs w:val="24"/>
          <w:lang w:val="cy-GB"/>
        </w:rPr>
        <w:t>Statement</w:t>
      </w:r>
      <w:proofErr w:type="spellEnd"/>
      <w:r w:rsidRPr="00B435D7">
        <w:rPr>
          <w:rFonts w:ascii="Arial" w:eastAsia="Times New Roman" w:hAnsi="Arial" w:cs="Arial"/>
          <w:sz w:val="24"/>
          <w:szCs w:val="24"/>
          <w:lang w:val="cy-GB"/>
        </w:rPr>
        <w:t xml:space="preserve"> </w:t>
      </w:r>
      <w:proofErr w:type="spellStart"/>
      <w:r w:rsidRPr="00B435D7">
        <w:rPr>
          <w:rFonts w:ascii="Arial" w:eastAsia="Times New Roman" w:hAnsi="Arial" w:cs="Arial"/>
          <w:sz w:val="24"/>
          <w:szCs w:val="24"/>
          <w:lang w:val="cy-GB"/>
        </w:rPr>
        <w:t>for</w:t>
      </w:r>
      <w:proofErr w:type="spellEnd"/>
      <w:r w:rsidRPr="00B435D7">
        <w:rPr>
          <w:rFonts w:ascii="Arial" w:eastAsia="Times New Roman" w:hAnsi="Arial" w:cs="Arial"/>
          <w:sz w:val="24"/>
          <w:szCs w:val="24"/>
          <w:lang w:val="cy-GB"/>
        </w:rPr>
        <w:t xml:space="preserve"> </w:t>
      </w:r>
      <w:proofErr w:type="spellStart"/>
      <w:r w:rsidRPr="00B435D7">
        <w:rPr>
          <w:rFonts w:ascii="Arial" w:eastAsia="Times New Roman" w:hAnsi="Arial" w:cs="Arial"/>
          <w:sz w:val="24"/>
          <w:szCs w:val="24"/>
          <w:lang w:val="cy-GB"/>
        </w:rPr>
        <w:t>Early</w:t>
      </w:r>
      <w:proofErr w:type="spellEnd"/>
      <w:r w:rsidRPr="00B435D7">
        <w:rPr>
          <w:rFonts w:ascii="Arial" w:eastAsia="Times New Roman" w:hAnsi="Arial" w:cs="Arial"/>
          <w:sz w:val="24"/>
          <w:szCs w:val="24"/>
          <w:lang w:val="cy-GB"/>
        </w:rPr>
        <w:t xml:space="preserve"> </w:t>
      </w:r>
      <w:proofErr w:type="spellStart"/>
      <w:r w:rsidRPr="00B435D7">
        <w:rPr>
          <w:rFonts w:ascii="Arial" w:eastAsia="Times New Roman" w:hAnsi="Arial" w:cs="Arial"/>
          <w:sz w:val="24"/>
          <w:szCs w:val="24"/>
          <w:lang w:val="cy-GB"/>
        </w:rPr>
        <w:t>Childhood</w:t>
      </w:r>
      <w:proofErr w:type="spellEnd"/>
      <w:r w:rsidRPr="00B435D7">
        <w:rPr>
          <w:rFonts w:ascii="Arial" w:eastAsia="Times New Roman" w:hAnsi="Arial" w:cs="Arial"/>
          <w:sz w:val="24"/>
          <w:szCs w:val="24"/>
          <w:lang w:val="cy-GB"/>
        </w:rPr>
        <w:t xml:space="preserve"> </w:t>
      </w:r>
      <w:proofErr w:type="spellStart"/>
      <w:r w:rsidRPr="00B435D7">
        <w:rPr>
          <w:rFonts w:ascii="Arial" w:eastAsia="Times New Roman" w:hAnsi="Arial" w:cs="Arial"/>
          <w:sz w:val="24"/>
          <w:szCs w:val="24"/>
          <w:lang w:val="cy-GB"/>
        </w:rPr>
        <w:t>Studies</w:t>
      </w:r>
      <w:proofErr w:type="spellEnd"/>
      <w:r w:rsidRPr="00B435D7">
        <w:rPr>
          <w:rFonts w:ascii="Arial" w:eastAsia="Times New Roman" w:hAnsi="Arial" w:cs="Arial"/>
          <w:sz w:val="24"/>
          <w:szCs w:val="24"/>
          <w:lang w:val="cy-GB"/>
        </w:rPr>
        <w:t xml:space="preserve"> 2019.</w:t>
      </w:r>
      <w:r w:rsidRPr="00B435D7">
        <w:rPr>
          <w:rFonts w:ascii="Arial" w:eastAsia="Times New Roman" w:hAnsi="Arial" w:cs="Arial"/>
          <w:sz w:val="24"/>
          <w:szCs w:val="24"/>
        </w:rPr>
        <w:t>  </w:t>
      </w:r>
    </w:p>
    <w:p w14:paraId="6F1DBBF1" w14:textId="2EBE7DE1" w:rsidR="00B435D7" w:rsidRDefault="00B435D7" w:rsidP="001A00E8">
      <w:pPr>
        <w:spacing w:after="0" w:line="240" w:lineRule="auto"/>
        <w:textAlignment w:val="baseline"/>
        <w:rPr>
          <w:rFonts w:ascii="Arial" w:eastAsia="Times New Roman" w:hAnsi="Arial" w:cs="Arial"/>
          <w:sz w:val="24"/>
          <w:szCs w:val="24"/>
        </w:rPr>
      </w:pPr>
      <w:r w:rsidRPr="00B435D7">
        <w:rPr>
          <w:rFonts w:ascii="Arial" w:eastAsia="Times New Roman" w:hAnsi="Arial" w:cs="Arial"/>
          <w:b/>
          <w:bCs/>
          <w:sz w:val="24"/>
          <w:szCs w:val="24"/>
        </w:rPr>
        <w:t> </w:t>
      </w:r>
      <w:r w:rsidRPr="00B435D7">
        <w:rPr>
          <w:rFonts w:ascii="Arial" w:eastAsia="Times New Roman" w:hAnsi="Arial" w:cs="Arial"/>
          <w:sz w:val="24"/>
          <w:szCs w:val="24"/>
        </w:rPr>
        <w:t> </w:t>
      </w:r>
    </w:p>
    <w:p w14:paraId="5CEFDC01" w14:textId="78D80633" w:rsidR="004870DF" w:rsidRDefault="004870DF" w:rsidP="001A00E8">
      <w:pPr>
        <w:spacing w:after="0" w:line="240" w:lineRule="auto"/>
        <w:textAlignment w:val="baseline"/>
        <w:rPr>
          <w:rFonts w:ascii="Arial" w:eastAsia="Times New Roman" w:hAnsi="Arial" w:cs="Arial"/>
          <w:sz w:val="24"/>
          <w:szCs w:val="24"/>
        </w:rPr>
      </w:pPr>
    </w:p>
    <w:p w14:paraId="1272CBB1" w14:textId="58FCEDD6" w:rsidR="004870DF" w:rsidRDefault="004870DF" w:rsidP="001A00E8">
      <w:pPr>
        <w:spacing w:after="0" w:line="240" w:lineRule="auto"/>
        <w:textAlignment w:val="baseline"/>
        <w:rPr>
          <w:rFonts w:ascii="Arial" w:eastAsia="Times New Roman" w:hAnsi="Arial" w:cs="Arial"/>
          <w:sz w:val="24"/>
          <w:szCs w:val="24"/>
        </w:rPr>
      </w:pPr>
    </w:p>
    <w:p w14:paraId="7A3D0ED8" w14:textId="136F6816" w:rsidR="004870DF" w:rsidRDefault="004870DF" w:rsidP="001A00E8">
      <w:pPr>
        <w:spacing w:after="0" w:line="240" w:lineRule="auto"/>
        <w:textAlignment w:val="baseline"/>
        <w:rPr>
          <w:rFonts w:ascii="Arial" w:eastAsia="Times New Roman" w:hAnsi="Arial" w:cs="Arial"/>
          <w:sz w:val="24"/>
          <w:szCs w:val="24"/>
        </w:rPr>
      </w:pPr>
    </w:p>
    <w:p w14:paraId="33F8D1F5" w14:textId="6B9B8628" w:rsidR="004870DF" w:rsidRDefault="004870DF" w:rsidP="001A00E8">
      <w:pPr>
        <w:spacing w:after="0" w:line="240" w:lineRule="auto"/>
        <w:textAlignment w:val="baseline"/>
        <w:rPr>
          <w:rFonts w:ascii="Arial" w:eastAsia="Times New Roman" w:hAnsi="Arial" w:cs="Arial"/>
          <w:sz w:val="24"/>
          <w:szCs w:val="24"/>
        </w:rPr>
      </w:pPr>
    </w:p>
    <w:p w14:paraId="4876AAC9" w14:textId="0B82BD69" w:rsidR="004870DF" w:rsidRDefault="004870DF" w:rsidP="001A00E8">
      <w:pPr>
        <w:spacing w:after="0" w:line="240" w:lineRule="auto"/>
        <w:textAlignment w:val="baseline"/>
        <w:rPr>
          <w:rFonts w:ascii="Arial" w:eastAsia="Times New Roman" w:hAnsi="Arial" w:cs="Arial"/>
          <w:sz w:val="24"/>
          <w:szCs w:val="24"/>
        </w:rPr>
      </w:pPr>
    </w:p>
    <w:p w14:paraId="31A91733" w14:textId="3EEBBFE4" w:rsidR="004870DF" w:rsidRDefault="004870DF" w:rsidP="001A00E8">
      <w:pPr>
        <w:spacing w:after="0" w:line="240" w:lineRule="auto"/>
        <w:textAlignment w:val="baseline"/>
        <w:rPr>
          <w:rFonts w:ascii="Arial" w:eastAsia="Times New Roman" w:hAnsi="Arial" w:cs="Arial"/>
          <w:sz w:val="24"/>
          <w:szCs w:val="24"/>
        </w:rPr>
      </w:pPr>
    </w:p>
    <w:p w14:paraId="752D68CA" w14:textId="6A19FADA" w:rsidR="004870DF" w:rsidRDefault="004870DF" w:rsidP="001A00E8">
      <w:pPr>
        <w:spacing w:after="0" w:line="240" w:lineRule="auto"/>
        <w:textAlignment w:val="baseline"/>
        <w:rPr>
          <w:rFonts w:ascii="Arial" w:eastAsia="Times New Roman" w:hAnsi="Arial" w:cs="Arial"/>
          <w:sz w:val="24"/>
          <w:szCs w:val="24"/>
        </w:rPr>
      </w:pPr>
    </w:p>
    <w:p w14:paraId="01B96593" w14:textId="407A6CDA" w:rsidR="004870DF" w:rsidRDefault="004870DF" w:rsidP="001A00E8">
      <w:pPr>
        <w:spacing w:after="0" w:line="240" w:lineRule="auto"/>
        <w:textAlignment w:val="baseline"/>
        <w:rPr>
          <w:rFonts w:ascii="Arial" w:eastAsia="Times New Roman" w:hAnsi="Arial" w:cs="Arial"/>
          <w:sz w:val="24"/>
          <w:szCs w:val="24"/>
        </w:rPr>
      </w:pPr>
    </w:p>
    <w:p w14:paraId="33AEC6BB" w14:textId="530AD51D" w:rsidR="004870DF" w:rsidRDefault="004870DF" w:rsidP="001A00E8">
      <w:pPr>
        <w:spacing w:after="0" w:line="240" w:lineRule="auto"/>
        <w:textAlignment w:val="baseline"/>
        <w:rPr>
          <w:rFonts w:ascii="Arial" w:eastAsia="Times New Roman" w:hAnsi="Arial" w:cs="Arial"/>
          <w:sz w:val="24"/>
          <w:szCs w:val="24"/>
        </w:rPr>
      </w:pPr>
    </w:p>
    <w:p w14:paraId="619EA9ED" w14:textId="1EE9D49F" w:rsidR="004870DF" w:rsidRDefault="004870DF" w:rsidP="001A00E8">
      <w:pPr>
        <w:spacing w:after="0" w:line="240" w:lineRule="auto"/>
        <w:textAlignment w:val="baseline"/>
        <w:rPr>
          <w:rFonts w:ascii="Arial" w:eastAsia="Times New Roman" w:hAnsi="Arial" w:cs="Arial"/>
          <w:sz w:val="24"/>
          <w:szCs w:val="24"/>
        </w:rPr>
      </w:pPr>
    </w:p>
    <w:p w14:paraId="0B8EA458" w14:textId="7A436981" w:rsidR="004870DF" w:rsidRDefault="004870DF" w:rsidP="001A00E8">
      <w:pPr>
        <w:spacing w:after="0" w:line="240" w:lineRule="auto"/>
        <w:textAlignment w:val="baseline"/>
        <w:rPr>
          <w:rFonts w:ascii="Arial" w:eastAsia="Times New Roman" w:hAnsi="Arial" w:cs="Arial"/>
          <w:sz w:val="24"/>
          <w:szCs w:val="24"/>
        </w:rPr>
      </w:pPr>
    </w:p>
    <w:p w14:paraId="07337A25" w14:textId="5CE18FB8" w:rsidR="004870DF" w:rsidRDefault="004870DF" w:rsidP="001A00E8">
      <w:pPr>
        <w:spacing w:after="0" w:line="240" w:lineRule="auto"/>
        <w:textAlignment w:val="baseline"/>
        <w:rPr>
          <w:rFonts w:ascii="Arial" w:eastAsia="Times New Roman" w:hAnsi="Arial" w:cs="Arial"/>
          <w:sz w:val="24"/>
          <w:szCs w:val="24"/>
        </w:rPr>
      </w:pPr>
    </w:p>
    <w:p w14:paraId="54535B1C" w14:textId="1CDB3623" w:rsidR="004870DF" w:rsidRDefault="004870DF" w:rsidP="001A00E8">
      <w:pPr>
        <w:spacing w:after="0" w:line="240" w:lineRule="auto"/>
        <w:textAlignment w:val="baseline"/>
        <w:rPr>
          <w:rFonts w:ascii="Arial" w:eastAsia="Times New Roman" w:hAnsi="Arial" w:cs="Arial"/>
          <w:sz w:val="24"/>
          <w:szCs w:val="24"/>
        </w:rPr>
      </w:pPr>
    </w:p>
    <w:p w14:paraId="20B8A4F3" w14:textId="669CB5A6" w:rsidR="004870DF" w:rsidRDefault="004870DF" w:rsidP="001A00E8">
      <w:pPr>
        <w:spacing w:after="0" w:line="240" w:lineRule="auto"/>
        <w:textAlignment w:val="baseline"/>
        <w:rPr>
          <w:rFonts w:ascii="Arial" w:eastAsia="Times New Roman" w:hAnsi="Arial" w:cs="Arial"/>
          <w:sz w:val="24"/>
          <w:szCs w:val="24"/>
        </w:rPr>
      </w:pPr>
    </w:p>
    <w:p w14:paraId="24F18410" w14:textId="77777777" w:rsidR="004870DF" w:rsidRDefault="004870DF" w:rsidP="001A00E8">
      <w:pPr>
        <w:spacing w:after="0" w:line="240" w:lineRule="auto"/>
        <w:textAlignment w:val="baseline"/>
        <w:rPr>
          <w:rFonts w:ascii="Arial" w:eastAsia="Times New Roman" w:hAnsi="Arial" w:cs="Arial"/>
          <w:sz w:val="24"/>
          <w:szCs w:val="24"/>
        </w:rPr>
      </w:pPr>
    </w:p>
    <w:p w14:paraId="1720BCF2" w14:textId="77777777" w:rsidR="001A00E8" w:rsidRPr="003D6796" w:rsidRDefault="001A00E8" w:rsidP="001A00E8">
      <w:pPr>
        <w:rPr>
          <w:rFonts w:ascii="Arial" w:hAnsi="Arial" w:cs="Arial"/>
          <w:b/>
          <w:bCs/>
          <w:sz w:val="36"/>
          <w:szCs w:val="36"/>
          <w:lang w:val="cy-GB"/>
        </w:rPr>
      </w:pPr>
      <w:r w:rsidRPr="003D6796">
        <w:rPr>
          <w:rFonts w:ascii="Arial" w:hAnsi="Arial" w:cs="Arial"/>
          <w:b/>
          <w:sz w:val="36"/>
          <w:szCs w:val="36"/>
          <w:lang w:val="cy-GB"/>
        </w:rPr>
        <w:t>RHESTR DDARLLEN</w:t>
      </w:r>
      <w:r w:rsidRPr="003D6796">
        <w:rPr>
          <w:rFonts w:ascii="Arial" w:hAnsi="Arial" w:cs="Arial"/>
          <w:sz w:val="36"/>
          <w:szCs w:val="36"/>
          <w:lang w:val="cy-GB"/>
        </w:rPr>
        <w:t xml:space="preserve"> </w:t>
      </w:r>
      <w:r w:rsidRPr="003D6796">
        <w:rPr>
          <w:rFonts w:ascii="Arial" w:hAnsi="Arial" w:cs="Arial"/>
          <w:b/>
          <w:bCs/>
          <w:sz w:val="36"/>
          <w:szCs w:val="36"/>
          <w:lang w:val="cy-GB"/>
        </w:rPr>
        <w:t>DDANGOSOL</w:t>
      </w:r>
    </w:p>
    <w:p w14:paraId="5DFD42F0" w14:textId="77777777" w:rsidR="001A00E8" w:rsidRPr="00E96664" w:rsidRDefault="001A00E8" w:rsidP="001A00E8">
      <w:pPr>
        <w:rPr>
          <w:rFonts w:ascii="Arial" w:hAnsi="Arial" w:cs="Arial"/>
          <w:b/>
          <w:lang w:val="cy-GB"/>
        </w:rPr>
      </w:pPr>
      <w:r>
        <w:rPr>
          <w:rFonts w:ascii="Arial" w:hAnsi="Arial" w:cs="Arial"/>
          <w:b/>
          <w:lang w:val="cy-GB"/>
        </w:rPr>
        <w:t xml:space="preserve">Caiff Rhestr Ddarllen </w:t>
      </w:r>
      <w:proofErr w:type="spellStart"/>
      <w:r>
        <w:rPr>
          <w:rFonts w:ascii="Arial" w:hAnsi="Arial" w:cs="Arial"/>
          <w:b/>
          <w:lang w:val="cy-GB"/>
        </w:rPr>
        <w:t>Leganto</w:t>
      </w:r>
      <w:proofErr w:type="spellEnd"/>
      <w:r>
        <w:rPr>
          <w:rFonts w:ascii="Arial" w:hAnsi="Arial" w:cs="Arial"/>
          <w:b/>
          <w:lang w:val="cy-GB"/>
        </w:rPr>
        <w:t xml:space="preserve"> ei diweddaru'n rheolaidd i sicrhau bod canllawiau damcaniaethol a phroffesiynol cyfredol wedi eu rhoi yng nghynnwys y modwl.</w:t>
      </w:r>
    </w:p>
    <w:p w14:paraId="7145BA57" w14:textId="26955379" w:rsidR="001A00E8" w:rsidRPr="008748BE" w:rsidRDefault="001A00E8" w:rsidP="008748BE">
      <w:pPr>
        <w:rPr>
          <w:rFonts w:ascii="Arial" w:hAnsi="Arial" w:cs="Arial"/>
          <w:b/>
          <w:lang w:val="cy-GB"/>
        </w:rPr>
      </w:pPr>
      <w:r>
        <w:rPr>
          <w:rFonts w:ascii="Arial" w:hAnsi="Arial" w:cs="Arial"/>
          <w:b/>
          <w:lang w:val="cy-GB"/>
        </w:rPr>
        <w:t xml:space="preserve">Caiff adnoddau perthnasol eu cynnwys ar dudalen </w:t>
      </w:r>
      <w:proofErr w:type="spellStart"/>
      <w:r>
        <w:rPr>
          <w:rFonts w:ascii="Arial" w:hAnsi="Arial" w:cs="Arial"/>
          <w:b/>
          <w:lang w:val="cy-GB"/>
        </w:rPr>
        <w:t>Moodle</w:t>
      </w:r>
      <w:proofErr w:type="spellEnd"/>
      <w:r>
        <w:rPr>
          <w:rFonts w:ascii="Arial" w:hAnsi="Arial" w:cs="Arial"/>
          <w:b/>
          <w:lang w:val="cy-GB"/>
        </w:rPr>
        <w:t xml:space="preserve"> i gefnogi dysgu annibynnol</w:t>
      </w:r>
      <w:r w:rsidR="007D60CA" w:rsidRPr="008748BE">
        <w:rPr>
          <w:rFonts w:ascii="Arial" w:eastAsia="Times New Roman" w:hAnsi="Arial" w:cs="Arial"/>
          <w:sz w:val="24"/>
          <w:szCs w:val="24"/>
          <w:lang w:val="cy-GB"/>
        </w:rPr>
        <w:t> </w:t>
      </w:r>
    </w:p>
    <w:p w14:paraId="62BFF453" w14:textId="77777777" w:rsidR="00B435D7" w:rsidRPr="00B435D7" w:rsidRDefault="00B435D7" w:rsidP="00B435D7">
      <w:pPr>
        <w:spacing w:after="0" w:line="240" w:lineRule="auto"/>
        <w:textAlignment w:val="baseline"/>
        <w:rPr>
          <w:rFonts w:ascii="Segoe UI" w:eastAsia="Times New Roman" w:hAnsi="Segoe UI" w:cs="Segoe UI"/>
          <w:sz w:val="24"/>
          <w:szCs w:val="24"/>
        </w:rPr>
      </w:pPr>
      <w:r w:rsidRPr="00B435D7">
        <w:rPr>
          <w:rFonts w:ascii="Arial" w:eastAsia="Times New Roman" w:hAnsi="Arial" w:cs="Arial"/>
          <w:sz w:val="24"/>
          <w:szCs w:val="24"/>
        </w:rPr>
        <w:t>  </w:t>
      </w:r>
    </w:p>
    <w:tbl>
      <w:tblPr>
        <w:tblW w:w="104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65"/>
        <w:gridCol w:w="6832"/>
        <w:gridCol w:w="1985"/>
      </w:tblGrid>
      <w:tr w:rsidR="00B435D7" w:rsidRPr="00B435D7" w14:paraId="180F8B29" w14:textId="77777777" w:rsidTr="004870DF">
        <w:tc>
          <w:tcPr>
            <w:tcW w:w="1665" w:type="dxa"/>
            <w:tcBorders>
              <w:top w:val="single" w:sz="6" w:space="0" w:color="auto"/>
              <w:left w:val="single" w:sz="6" w:space="0" w:color="auto"/>
              <w:bottom w:val="single" w:sz="6" w:space="0" w:color="auto"/>
              <w:right w:val="single" w:sz="6" w:space="0" w:color="auto"/>
            </w:tcBorders>
            <w:shd w:val="clear" w:color="auto" w:fill="BFBFBF"/>
            <w:hideMark/>
          </w:tcPr>
          <w:p w14:paraId="790D0404"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b/>
                <w:bCs/>
                <w:sz w:val="24"/>
                <w:szCs w:val="24"/>
                <w:lang w:val="cy-GB"/>
              </w:rPr>
              <w:t>Cod y Modwl</w:t>
            </w:r>
            <w:r w:rsidRPr="00B435D7">
              <w:rPr>
                <w:rFonts w:ascii="Arial" w:eastAsia="Times New Roman" w:hAnsi="Arial" w:cs="Arial"/>
                <w:sz w:val="24"/>
                <w:szCs w:val="24"/>
              </w:rPr>
              <w:t>  </w:t>
            </w:r>
          </w:p>
        </w:tc>
        <w:tc>
          <w:tcPr>
            <w:tcW w:w="8817" w:type="dxa"/>
            <w:gridSpan w:val="2"/>
            <w:tcBorders>
              <w:top w:val="single" w:sz="6" w:space="0" w:color="auto"/>
              <w:left w:val="single" w:sz="6" w:space="0" w:color="auto"/>
              <w:bottom w:val="single" w:sz="6" w:space="0" w:color="auto"/>
              <w:right w:val="single" w:sz="6" w:space="0" w:color="auto"/>
            </w:tcBorders>
            <w:shd w:val="clear" w:color="auto" w:fill="auto"/>
            <w:hideMark/>
          </w:tcPr>
          <w:p w14:paraId="036014ED"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b/>
                <w:bCs/>
                <w:sz w:val="24"/>
                <w:szCs w:val="24"/>
                <w:lang w:val="en-US"/>
              </w:rPr>
              <w:t>ECEY6011C</w:t>
            </w:r>
            <w:r w:rsidRPr="00B435D7">
              <w:rPr>
                <w:rFonts w:ascii="Arial" w:eastAsia="Times New Roman" w:hAnsi="Arial" w:cs="Arial"/>
                <w:sz w:val="24"/>
                <w:szCs w:val="24"/>
              </w:rPr>
              <w:t>  </w:t>
            </w:r>
          </w:p>
        </w:tc>
      </w:tr>
      <w:tr w:rsidR="00B435D7" w:rsidRPr="00B435D7" w14:paraId="532FA7A5" w14:textId="77777777" w:rsidTr="004870DF">
        <w:tc>
          <w:tcPr>
            <w:tcW w:w="1665" w:type="dxa"/>
            <w:tcBorders>
              <w:top w:val="single" w:sz="6" w:space="0" w:color="auto"/>
              <w:left w:val="single" w:sz="6" w:space="0" w:color="auto"/>
              <w:bottom w:val="single" w:sz="6" w:space="0" w:color="auto"/>
              <w:right w:val="single" w:sz="6" w:space="0" w:color="auto"/>
            </w:tcBorders>
            <w:shd w:val="clear" w:color="auto" w:fill="BFBFBF"/>
            <w:hideMark/>
          </w:tcPr>
          <w:p w14:paraId="275A6D2D"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b/>
                <w:bCs/>
                <w:sz w:val="24"/>
                <w:szCs w:val="24"/>
                <w:lang w:val="cy-GB"/>
              </w:rPr>
              <w:t>Teitl y Modwl</w:t>
            </w:r>
            <w:r w:rsidRPr="00B435D7">
              <w:rPr>
                <w:rFonts w:ascii="Arial" w:eastAsia="Times New Roman" w:hAnsi="Arial" w:cs="Arial"/>
                <w:sz w:val="24"/>
                <w:szCs w:val="24"/>
              </w:rPr>
              <w:t>  </w:t>
            </w:r>
          </w:p>
        </w:tc>
        <w:tc>
          <w:tcPr>
            <w:tcW w:w="8817" w:type="dxa"/>
            <w:gridSpan w:val="2"/>
            <w:tcBorders>
              <w:top w:val="single" w:sz="6" w:space="0" w:color="auto"/>
              <w:left w:val="single" w:sz="6" w:space="0" w:color="auto"/>
              <w:bottom w:val="single" w:sz="6" w:space="0" w:color="auto"/>
              <w:right w:val="single" w:sz="6" w:space="0" w:color="auto"/>
            </w:tcBorders>
            <w:shd w:val="clear" w:color="auto" w:fill="auto"/>
            <w:hideMark/>
          </w:tcPr>
          <w:p w14:paraId="531B238D"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b/>
                <w:bCs/>
                <w:sz w:val="24"/>
                <w:szCs w:val="24"/>
                <w:lang w:val="cy-GB"/>
              </w:rPr>
              <w:t>Arweinyddiaeth a Rheolaeth ar gyfer systemau ansawdd</w:t>
            </w:r>
            <w:r w:rsidRPr="00B435D7">
              <w:rPr>
                <w:rFonts w:ascii="Arial" w:eastAsia="Times New Roman" w:hAnsi="Arial" w:cs="Arial"/>
                <w:sz w:val="24"/>
                <w:szCs w:val="24"/>
              </w:rPr>
              <w:t>  </w:t>
            </w:r>
          </w:p>
        </w:tc>
      </w:tr>
      <w:tr w:rsidR="00B435D7" w:rsidRPr="00B435D7" w14:paraId="6B942D78" w14:textId="77777777" w:rsidTr="004870DF">
        <w:tc>
          <w:tcPr>
            <w:tcW w:w="1665" w:type="dxa"/>
            <w:tcBorders>
              <w:top w:val="single" w:sz="6" w:space="0" w:color="auto"/>
              <w:left w:val="single" w:sz="6" w:space="0" w:color="auto"/>
              <w:bottom w:val="single" w:sz="6" w:space="0" w:color="auto"/>
              <w:right w:val="single" w:sz="6" w:space="0" w:color="auto"/>
            </w:tcBorders>
            <w:shd w:val="clear" w:color="auto" w:fill="BFBFBF"/>
            <w:hideMark/>
          </w:tcPr>
          <w:p w14:paraId="663F5375"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b/>
                <w:bCs/>
                <w:sz w:val="24"/>
                <w:szCs w:val="24"/>
                <w:lang w:val="cy-GB"/>
              </w:rPr>
              <w:t>Categori</w:t>
            </w:r>
            <w:r w:rsidRPr="00B435D7">
              <w:rPr>
                <w:rFonts w:ascii="Arial" w:eastAsia="Times New Roman" w:hAnsi="Arial" w:cs="Arial"/>
                <w:sz w:val="24"/>
                <w:szCs w:val="24"/>
              </w:rPr>
              <w:t>  </w:t>
            </w:r>
          </w:p>
        </w:tc>
        <w:tc>
          <w:tcPr>
            <w:tcW w:w="6832" w:type="dxa"/>
            <w:tcBorders>
              <w:top w:val="single" w:sz="6" w:space="0" w:color="auto"/>
              <w:left w:val="single" w:sz="6" w:space="0" w:color="auto"/>
              <w:bottom w:val="single" w:sz="6" w:space="0" w:color="auto"/>
              <w:right w:val="single" w:sz="6" w:space="0" w:color="auto"/>
            </w:tcBorders>
            <w:shd w:val="clear" w:color="auto" w:fill="BFBFBF"/>
            <w:hideMark/>
          </w:tcPr>
          <w:p w14:paraId="2671ACA3"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b/>
                <w:bCs/>
                <w:sz w:val="24"/>
                <w:szCs w:val="24"/>
                <w:lang w:val="cy-GB"/>
              </w:rPr>
              <w:t>Eitemau’r Rhestr Ddarllen</w:t>
            </w:r>
            <w:r w:rsidRPr="00B435D7">
              <w:rPr>
                <w:rFonts w:ascii="Arial" w:eastAsia="Times New Roman" w:hAnsi="Arial" w:cs="Arial"/>
                <w:sz w:val="24"/>
                <w:szCs w:val="24"/>
              </w:rPr>
              <w:t>  </w:t>
            </w:r>
          </w:p>
        </w:tc>
        <w:tc>
          <w:tcPr>
            <w:tcW w:w="1985" w:type="dxa"/>
            <w:tcBorders>
              <w:top w:val="single" w:sz="6" w:space="0" w:color="auto"/>
              <w:left w:val="single" w:sz="6" w:space="0" w:color="auto"/>
              <w:bottom w:val="single" w:sz="6" w:space="0" w:color="auto"/>
              <w:right w:val="single" w:sz="6" w:space="0" w:color="auto"/>
            </w:tcBorders>
            <w:shd w:val="clear" w:color="auto" w:fill="BFBFBF"/>
            <w:hideMark/>
          </w:tcPr>
          <w:p w14:paraId="71F8A9BA"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b/>
                <w:bCs/>
                <w:sz w:val="24"/>
                <w:szCs w:val="24"/>
                <w:lang w:val="cy-GB"/>
              </w:rPr>
              <w:t>Electronig*</w:t>
            </w:r>
            <w:r w:rsidRPr="00B435D7">
              <w:rPr>
                <w:rFonts w:ascii="Arial" w:eastAsia="Times New Roman" w:hAnsi="Arial" w:cs="Arial"/>
                <w:sz w:val="24"/>
                <w:szCs w:val="24"/>
              </w:rPr>
              <w:t>  </w:t>
            </w:r>
          </w:p>
        </w:tc>
      </w:tr>
      <w:tr w:rsidR="00B435D7" w:rsidRPr="00B435D7" w14:paraId="08ACE4A2" w14:textId="77777777" w:rsidTr="004870DF">
        <w:tc>
          <w:tcPr>
            <w:tcW w:w="1665" w:type="dxa"/>
            <w:tcBorders>
              <w:top w:val="single" w:sz="6" w:space="0" w:color="auto"/>
              <w:left w:val="single" w:sz="6" w:space="0" w:color="auto"/>
              <w:bottom w:val="single" w:sz="6" w:space="0" w:color="auto"/>
              <w:right w:val="single" w:sz="6" w:space="0" w:color="auto"/>
            </w:tcBorders>
            <w:shd w:val="clear" w:color="auto" w:fill="auto"/>
            <w:hideMark/>
          </w:tcPr>
          <w:p w14:paraId="2EA139D3"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proofErr w:type="spellStart"/>
            <w:r w:rsidRPr="00B435D7">
              <w:rPr>
                <w:rFonts w:ascii="Arial" w:eastAsia="Times New Roman" w:hAnsi="Arial" w:cs="Arial"/>
                <w:sz w:val="24"/>
                <w:szCs w:val="24"/>
                <w:lang w:val="en-US"/>
              </w:rPr>
              <w:t>Hanfodol</w:t>
            </w:r>
            <w:proofErr w:type="spellEnd"/>
            <w:r w:rsidRPr="00B435D7">
              <w:rPr>
                <w:rFonts w:ascii="Arial" w:eastAsia="Times New Roman" w:hAnsi="Arial" w:cs="Arial"/>
                <w:sz w:val="24"/>
                <w:szCs w:val="24"/>
              </w:rPr>
              <w:t>  </w:t>
            </w:r>
          </w:p>
        </w:tc>
        <w:tc>
          <w:tcPr>
            <w:tcW w:w="6832" w:type="dxa"/>
            <w:tcBorders>
              <w:top w:val="single" w:sz="6" w:space="0" w:color="auto"/>
              <w:left w:val="single" w:sz="6" w:space="0" w:color="auto"/>
              <w:bottom w:val="single" w:sz="6" w:space="0" w:color="auto"/>
              <w:right w:val="single" w:sz="6" w:space="0" w:color="auto"/>
            </w:tcBorders>
            <w:shd w:val="clear" w:color="auto" w:fill="auto"/>
            <w:hideMark/>
          </w:tcPr>
          <w:p w14:paraId="7A341669"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color w:val="32322F"/>
                <w:sz w:val="24"/>
                <w:szCs w:val="24"/>
                <w:lang w:val="en-US"/>
              </w:rPr>
              <w:t xml:space="preserve">Cottle, Michelle. (2012). Quality in early years settings: Government, research and practitioners’ perspectives. </w:t>
            </w:r>
            <w:r w:rsidRPr="00B435D7">
              <w:rPr>
                <w:rFonts w:ascii="Arial" w:eastAsia="Times New Roman" w:hAnsi="Arial" w:cs="Arial"/>
                <w:i/>
                <w:iCs/>
                <w:color w:val="32322F"/>
                <w:sz w:val="24"/>
                <w:szCs w:val="24"/>
                <w:lang w:val="en-US"/>
              </w:rPr>
              <w:t>British Educational Research Journal,</w:t>
            </w:r>
            <w:r w:rsidRPr="00B435D7">
              <w:rPr>
                <w:rFonts w:ascii="Arial" w:eastAsia="Times New Roman" w:hAnsi="Arial" w:cs="Arial"/>
                <w:color w:val="32322F"/>
                <w:sz w:val="24"/>
                <w:szCs w:val="24"/>
                <w:lang w:val="en-US"/>
              </w:rPr>
              <w:t xml:space="preserve"> </w:t>
            </w:r>
            <w:r w:rsidRPr="00B435D7">
              <w:rPr>
                <w:rFonts w:ascii="Arial" w:eastAsia="Times New Roman" w:hAnsi="Arial" w:cs="Arial"/>
                <w:i/>
                <w:iCs/>
                <w:color w:val="32322F"/>
                <w:sz w:val="24"/>
                <w:szCs w:val="24"/>
                <w:lang w:val="en-US"/>
              </w:rPr>
              <w:t>38</w:t>
            </w:r>
            <w:r w:rsidRPr="00B435D7">
              <w:rPr>
                <w:rFonts w:ascii="Arial" w:eastAsia="Times New Roman" w:hAnsi="Arial" w:cs="Arial"/>
                <w:color w:val="32322F"/>
                <w:sz w:val="24"/>
                <w:szCs w:val="24"/>
                <w:lang w:val="en-US"/>
              </w:rPr>
              <w:t>(4), 635-655.</w:t>
            </w:r>
            <w:r w:rsidRPr="00B435D7">
              <w:rPr>
                <w:rFonts w:ascii="Arial" w:eastAsia="Times New Roman" w:hAnsi="Arial" w:cs="Arial"/>
                <w:color w:val="32322F"/>
                <w:sz w:val="24"/>
                <w:szCs w:val="24"/>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3B4CB447" w14:textId="77777777" w:rsidR="00B435D7" w:rsidRPr="00B435D7" w:rsidRDefault="00B435D7" w:rsidP="00B435D7">
            <w:pPr>
              <w:spacing w:after="0" w:line="240" w:lineRule="auto"/>
              <w:ind w:left="60"/>
              <w:jc w:val="center"/>
              <w:textAlignment w:val="baseline"/>
              <w:rPr>
                <w:rFonts w:ascii="Times New Roman" w:eastAsia="Times New Roman" w:hAnsi="Times New Roman" w:cs="Times New Roman"/>
                <w:sz w:val="24"/>
                <w:szCs w:val="24"/>
              </w:rPr>
            </w:pPr>
            <w:r w:rsidRPr="00B435D7">
              <w:rPr>
                <w:rFonts w:ascii="Segoe UI Symbol" w:eastAsia="Times New Roman" w:hAnsi="Segoe UI Symbol" w:cs="Times New Roman"/>
                <w:sz w:val="24"/>
                <w:szCs w:val="24"/>
                <w:lang w:val="en-US"/>
              </w:rPr>
              <w:t>☒</w:t>
            </w:r>
            <w:r w:rsidRPr="00B435D7">
              <w:rPr>
                <w:rFonts w:ascii="Arial" w:eastAsia="Times New Roman" w:hAnsi="Arial" w:cs="Arial"/>
                <w:sz w:val="24"/>
                <w:szCs w:val="24"/>
              </w:rPr>
              <w:t>  </w:t>
            </w:r>
          </w:p>
        </w:tc>
      </w:tr>
      <w:tr w:rsidR="00B435D7" w:rsidRPr="00B435D7" w14:paraId="02A53897" w14:textId="77777777" w:rsidTr="004870DF">
        <w:tc>
          <w:tcPr>
            <w:tcW w:w="1665" w:type="dxa"/>
            <w:tcBorders>
              <w:top w:val="single" w:sz="6" w:space="0" w:color="auto"/>
              <w:left w:val="single" w:sz="6" w:space="0" w:color="auto"/>
              <w:bottom w:val="single" w:sz="6" w:space="0" w:color="auto"/>
              <w:right w:val="single" w:sz="6" w:space="0" w:color="auto"/>
            </w:tcBorders>
            <w:shd w:val="clear" w:color="auto" w:fill="auto"/>
            <w:hideMark/>
          </w:tcPr>
          <w:p w14:paraId="6BCBD059"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proofErr w:type="spellStart"/>
            <w:r w:rsidRPr="00B435D7">
              <w:rPr>
                <w:rFonts w:ascii="Arial" w:eastAsia="Times New Roman" w:hAnsi="Arial" w:cs="Arial"/>
                <w:sz w:val="24"/>
                <w:szCs w:val="24"/>
                <w:lang w:val="en-US"/>
              </w:rPr>
              <w:t>Hanfodol</w:t>
            </w:r>
            <w:proofErr w:type="spellEnd"/>
            <w:r w:rsidRPr="00B435D7">
              <w:rPr>
                <w:rFonts w:ascii="Arial" w:eastAsia="Times New Roman" w:hAnsi="Arial" w:cs="Arial"/>
                <w:sz w:val="24"/>
                <w:szCs w:val="24"/>
              </w:rPr>
              <w:t>  </w:t>
            </w:r>
          </w:p>
        </w:tc>
        <w:tc>
          <w:tcPr>
            <w:tcW w:w="6832" w:type="dxa"/>
            <w:tcBorders>
              <w:top w:val="single" w:sz="6" w:space="0" w:color="auto"/>
              <w:left w:val="single" w:sz="6" w:space="0" w:color="auto"/>
              <w:bottom w:val="single" w:sz="6" w:space="0" w:color="auto"/>
              <w:right w:val="single" w:sz="6" w:space="0" w:color="auto"/>
            </w:tcBorders>
            <w:shd w:val="clear" w:color="auto" w:fill="auto"/>
            <w:hideMark/>
          </w:tcPr>
          <w:p w14:paraId="0504DAB3"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color w:val="505050"/>
                <w:sz w:val="24"/>
                <w:szCs w:val="24"/>
                <w:lang w:val="en"/>
              </w:rPr>
              <w:t xml:space="preserve">Fisher, Julie. "Changing Educational Practice in the Early Years through Practitioner-led Action Research: An Adult-Child Interaction Project." </w:t>
            </w:r>
            <w:r w:rsidRPr="00B435D7">
              <w:rPr>
                <w:rFonts w:ascii="Arial" w:eastAsia="Times New Roman" w:hAnsi="Arial" w:cs="Arial"/>
                <w:i/>
                <w:iCs/>
                <w:color w:val="505050"/>
                <w:sz w:val="24"/>
                <w:szCs w:val="24"/>
                <w:lang w:val="en"/>
              </w:rPr>
              <w:t>International Journal of Early Years Education</w:t>
            </w:r>
            <w:r w:rsidRPr="00B435D7">
              <w:rPr>
                <w:rFonts w:ascii="Arial" w:eastAsia="Times New Roman" w:hAnsi="Arial" w:cs="Arial"/>
                <w:color w:val="505050"/>
                <w:sz w:val="24"/>
                <w:szCs w:val="24"/>
                <w:lang w:val="en"/>
              </w:rPr>
              <w:t xml:space="preserve">. Vol. 20. </w:t>
            </w:r>
            <w:proofErr w:type="spellStart"/>
            <w:r w:rsidRPr="00B435D7">
              <w:rPr>
                <w:rFonts w:ascii="Arial" w:eastAsia="Times New Roman" w:hAnsi="Arial" w:cs="Arial"/>
                <w:color w:val="505050"/>
                <w:sz w:val="24"/>
                <w:szCs w:val="24"/>
                <w:lang w:val="en"/>
              </w:rPr>
              <w:t>N.p.</w:t>
            </w:r>
            <w:proofErr w:type="spellEnd"/>
            <w:r w:rsidRPr="00B435D7">
              <w:rPr>
                <w:rFonts w:ascii="Arial" w:eastAsia="Times New Roman" w:hAnsi="Arial" w:cs="Arial"/>
                <w:color w:val="505050"/>
                <w:sz w:val="24"/>
                <w:szCs w:val="24"/>
                <w:lang w:val="en"/>
              </w:rPr>
              <w:t xml:space="preserve">: </w:t>
            </w:r>
            <w:proofErr w:type="spellStart"/>
            <w:r w:rsidRPr="00B435D7">
              <w:rPr>
                <w:rFonts w:ascii="Arial" w:eastAsia="Times New Roman" w:hAnsi="Arial" w:cs="Arial"/>
                <w:color w:val="505050"/>
                <w:sz w:val="24"/>
                <w:szCs w:val="24"/>
                <w:lang w:val="en"/>
              </w:rPr>
              <w:t>n.p.</w:t>
            </w:r>
            <w:proofErr w:type="spellEnd"/>
            <w:r w:rsidRPr="00B435D7">
              <w:rPr>
                <w:rFonts w:ascii="Arial" w:eastAsia="Times New Roman" w:hAnsi="Arial" w:cs="Arial"/>
                <w:color w:val="505050"/>
                <w:sz w:val="24"/>
                <w:szCs w:val="24"/>
                <w:lang w:val="en"/>
              </w:rPr>
              <w:t>, 2012. 114-30. Print.</w:t>
            </w:r>
            <w:r w:rsidRPr="00B435D7">
              <w:rPr>
                <w:rFonts w:ascii="Arial" w:eastAsia="Times New Roman" w:hAnsi="Arial" w:cs="Arial"/>
                <w:color w:val="505050"/>
                <w:sz w:val="24"/>
                <w:szCs w:val="24"/>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2646BBF4" w14:textId="77777777" w:rsidR="00B435D7" w:rsidRPr="00B435D7" w:rsidRDefault="00B435D7" w:rsidP="00B435D7">
            <w:pPr>
              <w:spacing w:after="0" w:line="240" w:lineRule="auto"/>
              <w:ind w:left="60"/>
              <w:jc w:val="center"/>
              <w:textAlignment w:val="baseline"/>
              <w:rPr>
                <w:rFonts w:ascii="Times New Roman" w:eastAsia="Times New Roman" w:hAnsi="Times New Roman" w:cs="Times New Roman"/>
                <w:sz w:val="24"/>
                <w:szCs w:val="24"/>
              </w:rPr>
            </w:pPr>
            <w:r w:rsidRPr="00B435D7">
              <w:rPr>
                <w:rFonts w:ascii="Segoe UI Symbol" w:eastAsia="Times New Roman" w:hAnsi="Segoe UI Symbol" w:cs="Times New Roman"/>
                <w:sz w:val="24"/>
                <w:szCs w:val="24"/>
                <w:lang w:val="en-US"/>
              </w:rPr>
              <w:t>☒</w:t>
            </w:r>
            <w:r w:rsidRPr="00B435D7">
              <w:rPr>
                <w:rFonts w:ascii="Arial" w:eastAsia="Times New Roman" w:hAnsi="Arial" w:cs="Arial"/>
                <w:sz w:val="24"/>
                <w:szCs w:val="24"/>
              </w:rPr>
              <w:t>  </w:t>
            </w:r>
          </w:p>
        </w:tc>
      </w:tr>
      <w:tr w:rsidR="00B435D7" w:rsidRPr="00B435D7" w14:paraId="6AD3FE6C" w14:textId="77777777" w:rsidTr="004870DF">
        <w:tc>
          <w:tcPr>
            <w:tcW w:w="1665" w:type="dxa"/>
            <w:tcBorders>
              <w:top w:val="single" w:sz="6" w:space="0" w:color="auto"/>
              <w:left w:val="single" w:sz="6" w:space="0" w:color="auto"/>
              <w:bottom w:val="single" w:sz="6" w:space="0" w:color="auto"/>
              <w:right w:val="single" w:sz="6" w:space="0" w:color="auto"/>
            </w:tcBorders>
            <w:shd w:val="clear" w:color="auto" w:fill="auto"/>
            <w:hideMark/>
          </w:tcPr>
          <w:p w14:paraId="1778AE22"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proofErr w:type="spellStart"/>
            <w:r w:rsidRPr="00B435D7">
              <w:rPr>
                <w:rFonts w:ascii="Arial" w:eastAsia="Times New Roman" w:hAnsi="Arial" w:cs="Arial"/>
                <w:sz w:val="24"/>
                <w:szCs w:val="24"/>
                <w:lang w:val="en-US"/>
              </w:rPr>
              <w:t>Hanfodol</w:t>
            </w:r>
            <w:proofErr w:type="spellEnd"/>
            <w:r w:rsidRPr="00B435D7">
              <w:rPr>
                <w:rFonts w:ascii="Arial" w:eastAsia="Times New Roman" w:hAnsi="Arial" w:cs="Arial"/>
                <w:sz w:val="24"/>
                <w:szCs w:val="24"/>
              </w:rPr>
              <w:t>  </w:t>
            </w:r>
          </w:p>
        </w:tc>
        <w:tc>
          <w:tcPr>
            <w:tcW w:w="6832" w:type="dxa"/>
            <w:tcBorders>
              <w:top w:val="single" w:sz="6" w:space="0" w:color="auto"/>
              <w:left w:val="single" w:sz="6" w:space="0" w:color="auto"/>
              <w:bottom w:val="single" w:sz="6" w:space="0" w:color="auto"/>
              <w:right w:val="single" w:sz="6" w:space="0" w:color="auto"/>
            </w:tcBorders>
            <w:shd w:val="clear" w:color="auto" w:fill="auto"/>
            <w:hideMark/>
          </w:tcPr>
          <w:p w14:paraId="0BBD0774"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color w:val="32322F"/>
                <w:sz w:val="24"/>
                <w:szCs w:val="24"/>
                <w:lang w:val="en-US"/>
              </w:rPr>
              <w:t xml:space="preserve">Siraj, I., Kingston, D., &amp; </w:t>
            </w:r>
            <w:proofErr w:type="spellStart"/>
            <w:r w:rsidRPr="00B435D7">
              <w:rPr>
                <w:rFonts w:ascii="Arial" w:eastAsia="Times New Roman" w:hAnsi="Arial" w:cs="Arial"/>
                <w:color w:val="32322F"/>
                <w:sz w:val="24"/>
                <w:szCs w:val="24"/>
                <w:lang w:val="en-US"/>
              </w:rPr>
              <w:t>Melhuish</w:t>
            </w:r>
            <w:proofErr w:type="spellEnd"/>
            <w:r w:rsidRPr="00B435D7">
              <w:rPr>
                <w:rFonts w:ascii="Arial" w:eastAsia="Times New Roman" w:hAnsi="Arial" w:cs="Arial"/>
                <w:color w:val="32322F"/>
                <w:sz w:val="24"/>
                <w:szCs w:val="24"/>
                <w:lang w:val="en-US"/>
              </w:rPr>
              <w:t xml:space="preserve">, E. (2015). </w:t>
            </w:r>
            <w:r w:rsidRPr="00B435D7">
              <w:rPr>
                <w:rFonts w:ascii="Arial" w:eastAsia="Times New Roman" w:hAnsi="Arial" w:cs="Arial"/>
                <w:i/>
                <w:iCs/>
                <w:color w:val="32322F"/>
                <w:sz w:val="24"/>
                <w:szCs w:val="24"/>
                <w:lang w:val="en-US"/>
              </w:rPr>
              <w:t>Assessing quality in early childhood education and care : Sustained Shared Thinking and Emotional Well-being (SSTEW) Scale for 2-5 Year-olds provision. London: IOE Press.</w:t>
            </w:r>
            <w:r w:rsidRPr="00B435D7">
              <w:rPr>
                <w:rFonts w:ascii="Arial" w:eastAsia="Times New Roman" w:hAnsi="Arial" w:cs="Arial"/>
                <w:color w:val="32322F"/>
                <w:sz w:val="24"/>
                <w:szCs w:val="24"/>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6DD3A0FD" w14:textId="77777777" w:rsidR="00B435D7" w:rsidRPr="00B435D7" w:rsidRDefault="00B435D7" w:rsidP="00B435D7">
            <w:pPr>
              <w:spacing w:after="0" w:line="240" w:lineRule="auto"/>
              <w:ind w:left="60"/>
              <w:jc w:val="center"/>
              <w:textAlignment w:val="baseline"/>
              <w:rPr>
                <w:rFonts w:ascii="Times New Roman" w:eastAsia="Times New Roman" w:hAnsi="Times New Roman" w:cs="Times New Roman"/>
                <w:sz w:val="24"/>
                <w:szCs w:val="24"/>
              </w:rPr>
            </w:pPr>
            <w:r w:rsidRPr="00B435D7">
              <w:rPr>
                <w:rFonts w:ascii="Segoe UI Symbol" w:eastAsia="Times New Roman" w:hAnsi="Segoe UI Symbol" w:cs="Times New Roman"/>
                <w:sz w:val="24"/>
                <w:szCs w:val="24"/>
                <w:lang w:val="en-US"/>
              </w:rPr>
              <w:t>☒</w:t>
            </w:r>
            <w:r w:rsidRPr="00B435D7">
              <w:rPr>
                <w:rFonts w:ascii="Arial" w:eastAsia="Times New Roman" w:hAnsi="Arial" w:cs="Arial"/>
                <w:sz w:val="24"/>
                <w:szCs w:val="24"/>
              </w:rPr>
              <w:t>  </w:t>
            </w:r>
          </w:p>
        </w:tc>
      </w:tr>
      <w:tr w:rsidR="00B435D7" w:rsidRPr="00B435D7" w14:paraId="1931B7E8" w14:textId="77777777" w:rsidTr="004870DF">
        <w:tc>
          <w:tcPr>
            <w:tcW w:w="1665" w:type="dxa"/>
            <w:tcBorders>
              <w:top w:val="single" w:sz="6" w:space="0" w:color="auto"/>
              <w:left w:val="single" w:sz="6" w:space="0" w:color="auto"/>
              <w:bottom w:val="single" w:sz="6" w:space="0" w:color="auto"/>
              <w:right w:val="single" w:sz="6" w:space="0" w:color="auto"/>
            </w:tcBorders>
            <w:shd w:val="clear" w:color="auto" w:fill="auto"/>
            <w:hideMark/>
          </w:tcPr>
          <w:p w14:paraId="61D46074"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proofErr w:type="spellStart"/>
            <w:r w:rsidRPr="00B435D7">
              <w:rPr>
                <w:rFonts w:ascii="Arial" w:eastAsia="Times New Roman" w:hAnsi="Arial" w:cs="Arial"/>
                <w:sz w:val="24"/>
                <w:szCs w:val="24"/>
                <w:lang w:val="en-US"/>
              </w:rPr>
              <w:t>Pellach</w:t>
            </w:r>
            <w:proofErr w:type="spellEnd"/>
            <w:r w:rsidRPr="00B435D7">
              <w:rPr>
                <w:rFonts w:ascii="Arial" w:eastAsia="Times New Roman" w:hAnsi="Arial" w:cs="Arial"/>
                <w:sz w:val="24"/>
                <w:szCs w:val="24"/>
              </w:rPr>
              <w:t>  </w:t>
            </w:r>
          </w:p>
        </w:tc>
        <w:tc>
          <w:tcPr>
            <w:tcW w:w="6832" w:type="dxa"/>
            <w:tcBorders>
              <w:top w:val="single" w:sz="6" w:space="0" w:color="auto"/>
              <w:left w:val="single" w:sz="6" w:space="0" w:color="auto"/>
              <w:bottom w:val="single" w:sz="6" w:space="0" w:color="auto"/>
              <w:right w:val="single" w:sz="6" w:space="0" w:color="auto"/>
            </w:tcBorders>
            <w:shd w:val="clear" w:color="auto" w:fill="auto"/>
            <w:hideMark/>
          </w:tcPr>
          <w:p w14:paraId="2B853FA6"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sz w:val="24"/>
                <w:szCs w:val="24"/>
                <w:lang w:val="en"/>
              </w:rPr>
              <w:t xml:space="preserve">Siraj, </w:t>
            </w:r>
            <w:proofErr w:type="spellStart"/>
            <w:r w:rsidRPr="00B435D7">
              <w:rPr>
                <w:rFonts w:ascii="Arial" w:eastAsia="Times New Roman" w:hAnsi="Arial" w:cs="Arial"/>
                <w:sz w:val="24"/>
                <w:szCs w:val="24"/>
                <w:lang w:val="en"/>
              </w:rPr>
              <w:t>Iram</w:t>
            </w:r>
            <w:proofErr w:type="spellEnd"/>
            <w:r w:rsidRPr="00B435D7">
              <w:rPr>
                <w:rFonts w:ascii="Arial" w:eastAsia="Times New Roman" w:hAnsi="Arial" w:cs="Arial"/>
                <w:sz w:val="24"/>
                <w:szCs w:val="24"/>
                <w:lang w:val="en"/>
              </w:rPr>
              <w:t xml:space="preserve">, and Elaine </w:t>
            </w:r>
            <w:proofErr w:type="spellStart"/>
            <w:r w:rsidRPr="00B435D7">
              <w:rPr>
                <w:rFonts w:ascii="Arial" w:eastAsia="Times New Roman" w:hAnsi="Arial" w:cs="Arial"/>
                <w:sz w:val="24"/>
                <w:szCs w:val="24"/>
                <w:lang w:val="en"/>
              </w:rPr>
              <w:t>Hallet</w:t>
            </w:r>
            <w:proofErr w:type="spellEnd"/>
            <w:r w:rsidRPr="00B435D7">
              <w:rPr>
                <w:rFonts w:ascii="Arial" w:eastAsia="Times New Roman" w:hAnsi="Arial" w:cs="Arial"/>
                <w:sz w:val="24"/>
                <w:szCs w:val="24"/>
                <w:lang w:val="en"/>
              </w:rPr>
              <w:t xml:space="preserve">. </w:t>
            </w:r>
            <w:r w:rsidRPr="00B435D7">
              <w:rPr>
                <w:rFonts w:ascii="Arial" w:eastAsia="Times New Roman" w:hAnsi="Arial" w:cs="Arial"/>
                <w:i/>
                <w:iCs/>
                <w:sz w:val="24"/>
                <w:szCs w:val="24"/>
                <w:lang w:val="en"/>
              </w:rPr>
              <w:t>Effective and Caring Leadership in the Early Years</w:t>
            </w:r>
            <w:r w:rsidRPr="00B435D7">
              <w:rPr>
                <w:rFonts w:ascii="Arial" w:eastAsia="Times New Roman" w:hAnsi="Arial" w:cs="Arial"/>
                <w:sz w:val="24"/>
                <w:szCs w:val="24"/>
                <w:lang w:val="en"/>
              </w:rPr>
              <w:t>. Array: London : SAGE Publications, 2013. Print.</w:t>
            </w:r>
            <w:r w:rsidRPr="00B435D7">
              <w:rPr>
                <w:rFonts w:ascii="Arial" w:eastAsia="Times New Roman" w:hAnsi="Arial" w:cs="Arial"/>
                <w:sz w:val="24"/>
                <w:szCs w:val="24"/>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31E7804C" w14:textId="77777777" w:rsidR="00B435D7" w:rsidRPr="00B435D7" w:rsidRDefault="00B435D7" w:rsidP="00B435D7">
            <w:pPr>
              <w:spacing w:after="0" w:line="240" w:lineRule="auto"/>
              <w:ind w:left="60"/>
              <w:jc w:val="center"/>
              <w:textAlignment w:val="baseline"/>
              <w:rPr>
                <w:rFonts w:ascii="Times New Roman" w:eastAsia="Times New Roman" w:hAnsi="Times New Roman" w:cs="Times New Roman"/>
                <w:sz w:val="24"/>
                <w:szCs w:val="24"/>
              </w:rPr>
            </w:pPr>
            <w:r w:rsidRPr="00B435D7">
              <w:rPr>
                <w:rFonts w:ascii="Segoe UI Symbol" w:eastAsia="Times New Roman" w:hAnsi="Segoe UI Symbol" w:cs="Times New Roman"/>
                <w:sz w:val="24"/>
                <w:szCs w:val="24"/>
                <w:lang w:val="en-US"/>
              </w:rPr>
              <w:t>☐</w:t>
            </w:r>
            <w:r w:rsidRPr="00B435D7">
              <w:rPr>
                <w:rFonts w:ascii="Arial" w:eastAsia="Times New Roman" w:hAnsi="Arial" w:cs="Arial"/>
                <w:sz w:val="24"/>
                <w:szCs w:val="24"/>
              </w:rPr>
              <w:t>  </w:t>
            </w:r>
          </w:p>
        </w:tc>
      </w:tr>
      <w:tr w:rsidR="00B435D7" w:rsidRPr="00B435D7" w14:paraId="7A8AFD47" w14:textId="77777777" w:rsidTr="004870DF">
        <w:tc>
          <w:tcPr>
            <w:tcW w:w="1665" w:type="dxa"/>
            <w:tcBorders>
              <w:top w:val="single" w:sz="6" w:space="0" w:color="auto"/>
              <w:left w:val="single" w:sz="6" w:space="0" w:color="auto"/>
              <w:bottom w:val="single" w:sz="6" w:space="0" w:color="auto"/>
              <w:right w:val="single" w:sz="6" w:space="0" w:color="auto"/>
            </w:tcBorders>
            <w:shd w:val="clear" w:color="auto" w:fill="auto"/>
            <w:hideMark/>
          </w:tcPr>
          <w:p w14:paraId="23690005"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proofErr w:type="spellStart"/>
            <w:r w:rsidRPr="00B435D7">
              <w:rPr>
                <w:rFonts w:ascii="Arial" w:eastAsia="Times New Roman" w:hAnsi="Arial" w:cs="Arial"/>
                <w:sz w:val="24"/>
                <w:szCs w:val="24"/>
                <w:lang w:val="en-US"/>
              </w:rPr>
              <w:t>Pellach</w:t>
            </w:r>
            <w:proofErr w:type="spellEnd"/>
            <w:r w:rsidRPr="00B435D7">
              <w:rPr>
                <w:rFonts w:ascii="Arial" w:eastAsia="Times New Roman" w:hAnsi="Arial" w:cs="Arial"/>
                <w:sz w:val="24"/>
                <w:szCs w:val="24"/>
              </w:rPr>
              <w:t>  </w:t>
            </w:r>
          </w:p>
        </w:tc>
        <w:tc>
          <w:tcPr>
            <w:tcW w:w="6832" w:type="dxa"/>
            <w:tcBorders>
              <w:top w:val="single" w:sz="6" w:space="0" w:color="auto"/>
              <w:left w:val="single" w:sz="6" w:space="0" w:color="auto"/>
              <w:bottom w:val="single" w:sz="6" w:space="0" w:color="auto"/>
              <w:right w:val="single" w:sz="6" w:space="0" w:color="auto"/>
            </w:tcBorders>
            <w:shd w:val="clear" w:color="auto" w:fill="auto"/>
            <w:hideMark/>
          </w:tcPr>
          <w:p w14:paraId="0E329743"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sz w:val="24"/>
                <w:szCs w:val="24"/>
                <w:lang w:val="en-US"/>
              </w:rPr>
              <w:t xml:space="preserve">Tayler, Collette. (2015). Learning in Early Childhood: Experiences, relationships and ' Learning to Be'. </w:t>
            </w:r>
            <w:r w:rsidRPr="00B435D7">
              <w:rPr>
                <w:rFonts w:ascii="Arial" w:eastAsia="Times New Roman" w:hAnsi="Arial" w:cs="Arial"/>
                <w:i/>
                <w:iCs/>
                <w:sz w:val="24"/>
                <w:szCs w:val="24"/>
                <w:lang w:val="en-US"/>
              </w:rPr>
              <w:t>European Journal of Education,</w:t>
            </w:r>
            <w:r w:rsidRPr="00B435D7">
              <w:rPr>
                <w:rFonts w:ascii="Arial" w:eastAsia="Times New Roman" w:hAnsi="Arial" w:cs="Arial"/>
                <w:sz w:val="24"/>
                <w:szCs w:val="24"/>
                <w:lang w:val="en-US"/>
              </w:rPr>
              <w:t xml:space="preserve"> </w:t>
            </w:r>
            <w:r w:rsidRPr="00B435D7">
              <w:rPr>
                <w:rFonts w:ascii="Arial" w:eastAsia="Times New Roman" w:hAnsi="Arial" w:cs="Arial"/>
                <w:i/>
                <w:iCs/>
                <w:sz w:val="24"/>
                <w:szCs w:val="24"/>
                <w:lang w:val="en-US"/>
              </w:rPr>
              <w:t>50</w:t>
            </w:r>
            <w:r w:rsidRPr="00B435D7">
              <w:rPr>
                <w:rFonts w:ascii="Arial" w:eastAsia="Times New Roman" w:hAnsi="Arial" w:cs="Arial"/>
                <w:sz w:val="24"/>
                <w:szCs w:val="24"/>
                <w:lang w:val="en-US"/>
              </w:rPr>
              <w:t>(2), 160-175.</w:t>
            </w:r>
            <w:r w:rsidRPr="00B435D7">
              <w:rPr>
                <w:rFonts w:ascii="Arial" w:eastAsia="Times New Roman" w:hAnsi="Arial" w:cs="Arial"/>
                <w:sz w:val="24"/>
                <w:szCs w:val="24"/>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45E197D7" w14:textId="77777777" w:rsidR="00B435D7" w:rsidRPr="00B435D7" w:rsidRDefault="00B435D7" w:rsidP="00B435D7">
            <w:pPr>
              <w:spacing w:after="0" w:line="240" w:lineRule="auto"/>
              <w:ind w:left="60"/>
              <w:jc w:val="center"/>
              <w:textAlignment w:val="baseline"/>
              <w:rPr>
                <w:rFonts w:ascii="Times New Roman" w:eastAsia="Times New Roman" w:hAnsi="Times New Roman" w:cs="Times New Roman"/>
                <w:sz w:val="24"/>
                <w:szCs w:val="24"/>
              </w:rPr>
            </w:pPr>
            <w:r w:rsidRPr="00B435D7">
              <w:rPr>
                <w:rFonts w:ascii="Segoe UI Symbol" w:eastAsia="Times New Roman" w:hAnsi="Segoe UI Symbol" w:cs="Times New Roman"/>
                <w:sz w:val="24"/>
                <w:szCs w:val="24"/>
                <w:lang w:val="en-US"/>
              </w:rPr>
              <w:t>☒</w:t>
            </w:r>
            <w:r w:rsidRPr="00B435D7">
              <w:rPr>
                <w:rFonts w:ascii="Arial" w:eastAsia="Times New Roman" w:hAnsi="Arial" w:cs="Arial"/>
                <w:sz w:val="24"/>
                <w:szCs w:val="24"/>
              </w:rPr>
              <w:t>  </w:t>
            </w:r>
          </w:p>
        </w:tc>
      </w:tr>
      <w:tr w:rsidR="00B435D7" w:rsidRPr="00B435D7" w14:paraId="7D4C84B5" w14:textId="77777777" w:rsidTr="004870DF">
        <w:tc>
          <w:tcPr>
            <w:tcW w:w="1665" w:type="dxa"/>
            <w:tcBorders>
              <w:top w:val="single" w:sz="6" w:space="0" w:color="auto"/>
              <w:left w:val="single" w:sz="6" w:space="0" w:color="auto"/>
              <w:bottom w:val="single" w:sz="6" w:space="0" w:color="auto"/>
              <w:right w:val="single" w:sz="6" w:space="0" w:color="auto"/>
            </w:tcBorders>
            <w:shd w:val="clear" w:color="auto" w:fill="auto"/>
            <w:hideMark/>
          </w:tcPr>
          <w:p w14:paraId="41237565"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proofErr w:type="spellStart"/>
            <w:r w:rsidRPr="00B435D7">
              <w:rPr>
                <w:rFonts w:ascii="Arial" w:eastAsia="Times New Roman" w:hAnsi="Arial" w:cs="Arial"/>
                <w:sz w:val="24"/>
                <w:szCs w:val="24"/>
                <w:lang w:val="en-US"/>
              </w:rPr>
              <w:t>Pellach</w:t>
            </w:r>
            <w:proofErr w:type="spellEnd"/>
            <w:r w:rsidRPr="00B435D7">
              <w:rPr>
                <w:rFonts w:ascii="Arial" w:eastAsia="Times New Roman" w:hAnsi="Arial" w:cs="Arial"/>
                <w:sz w:val="24"/>
                <w:szCs w:val="24"/>
              </w:rPr>
              <w:t>  </w:t>
            </w:r>
          </w:p>
        </w:tc>
        <w:tc>
          <w:tcPr>
            <w:tcW w:w="6832" w:type="dxa"/>
            <w:tcBorders>
              <w:top w:val="single" w:sz="6" w:space="0" w:color="auto"/>
              <w:left w:val="single" w:sz="6" w:space="0" w:color="auto"/>
              <w:bottom w:val="single" w:sz="6" w:space="0" w:color="auto"/>
              <w:right w:val="single" w:sz="6" w:space="0" w:color="auto"/>
            </w:tcBorders>
            <w:shd w:val="clear" w:color="auto" w:fill="auto"/>
            <w:hideMark/>
          </w:tcPr>
          <w:p w14:paraId="085B6D0D"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sz w:val="24"/>
                <w:szCs w:val="24"/>
                <w:lang w:val="en-US"/>
              </w:rPr>
              <w:t xml:space="preserve">OECD (2017) ‘The Welsh Education Reform Journey: A rapid policy assessment’ Available: </w:t>
            </w:r>
            <w:hyperlink r:id="rId10" w:tgtFrame="_blank" w:history="1">
              <w:r w:rsidRPr="00B435D7">
                <w:rPr>
                  <w:rFonts w:ascii="Arial" w:eastAsia="Times New Roman" w:hAnsi="Arial" w:cs="Arial"/>
                  <w:color w:val="0000FF"/>
                  <w:sz w:val="24"/>
                  <w:szCs w:val="24"/>
                  <w:u w:val="single"/>
                  <w:lang w:val="en-US"/>
                </w:rPr>
                <w:t>http://www.oecd.org/edu/The-Welsh-Education-Reform-Journey.pdf</w:t>
              </w:r>
            </w:hyperlink>
            <w:r w:rsidRPr="00B435D7">
              <w:rPr>
                <w:rFonts w:ascii="Arial" w:eastAsia="Times New Roman" w:hAnsi="Arial" w:cs="Arial"/>
                <w:sz w:val="24"/>
                <w:szCs w:val="24"/>
                <w:lang w:val="en-US"/>
              </w:rPr>
              <w:t xml:space="preserve"> [Accessed: 16/1/18].</w:t>
            </w:r>
            <w:r w:rsidRPr="00B435D7">
              <w:rPr>
                <w:rFonts w:ascii="Arial" w:eastAsia="Times New Roman" w:hAnsi="Arial" w:cs="Arial"/>
                <w:sz w:val="24"/>
                <w:szCs w:val="24"/>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36733888" w14:textId="77777777" w:rsidR="00B435D7" w:rsidRPr="00B435D7" w:rsidRDefault="00B435D7" w:rsidP="00B435D7">
            <w:pPr>
              <w:spacing w:after="0" w:line="240" w:lineRule="auto"/>
              <w:ind w:left="60"/>
              <w:jc w:val="center"/>
              <w:textAlignment w:val="baseline"/>
              <w:rPr>
                <w:rFonts w:ascii="Times New Roman" w:eastAsia="Times New Roman" w:hAnsi="Times New Roman" w:cs="Times New Roman"/>
                <w:sz w:val="24"/>
                <w:szCs w:val="24"/>
              </w:rPr>
            </w:pPr>
            <w:r w:rsidRPr="00B435D7">
              <w:rPr>
                <w:rFonts w:ascii="Segoe UI Symbol" w:eastAsia="Times New Roman" w:hAnsi="Segoe UI Symbol" w:cs="Times New Roman"/>
                <w:sz w:val="24"/>
                <w:szCs w:val="24"/>
                <w:lang w:val="en-US"/>
              </w:rPr>
              <w:t>☒</w:t>
            </w:r>
            <w:r w:rsidRPr="00B435D7">
              <w:rPr>
                <w:rFonts w:ascii="Arial" w:eastAsia="Times New Roman" w:hAnsi="Arial" w:cs="Arial"/>
                <w:sz w:val="24"/>
                <w:szCs w:val="24"/>
              </w:rPr>
              <w:t>  </w:t>
            </w:r>
          </w:p>
        </w:tc>
      </w:tr>
      <w:tr w:rsidR="00B435D7" w:rsidRPr="00B435D7" w14:paraId="3DFC4085" w14:textId="77777777" w:rsidTr="004870DF">
        <w:tc>
          <w:tcPr>
            <w:tcW w:w="1665" w:type="dxa"/>
            <w:tcBorders>
              <w:top w:val="single" w:sz="6" w:space="0" w:color="auto"/>
              <w:left w:val="single" w:sz="6" w:space="0" w:color="auto"/>
              <w:bottom w:val="single" w:sz="6" w:space="0" w:color="auto"/>
              <w:right w:val="single" w:sz="6" w:space="0" w:color="auto"/>
            </w:tcBorders>
            <w:shd w:val="clear" w:color="auto" w:fill="auto"/>
            <w:hideMark/>
          </w:tcPr>
          <w:p w14:paraId="7B8C02A5"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proofErr w:type="spellStart"/>
            <w:r w:rsidRPr="00B435D7">
              <w:rPr>
                <w:rFonts w:ascii="Arial" w:eastAsia="Times New Roman" w:hAnsi="Arial" w:cs="Arial"/>
                <w:sz w:val="24"/>
                <w:szCs w:val="24"/>
                <w:lang w:val="en-US"/>
              </w:rPr>
              <w:t>Pellach</w:t>
            </w:r>
            <w:proofErr w:type="spellEnd"/>
            <w:r w:rsidRPr="00B435D7">
              <w:rPr>
                <w:rFonts w:ascii="Arial" w:eastAsia="Times New Roman" w:hAnsi="Arial" w:cs="Arial"/>
                <w:sz w:val="24"/>
                <w:szCs w:val="24"/>
              </w:rPr>
              <w:t>  </w:t>
            </w:r>
          </w:p>
        </w:tc>
        <w:tc>
          <w:tcPr>
            <w:tcW w:w="6832" w:type="dxa"/>
            <w:tcBorders>
              <w:top w:val="single" w:sz="6" w:space="0" w:color="auto"/>
              <w:left w:val="single" w:sz="6" w:space="0" w:color="auto"/>
              <w:bottom w:val="single" w:sz="6" w:space="0" w:color="auto"/>
              <w:right w:val="single" w:sz="6" w:space="0" w:color="auto"/>
            </w:tcBorders>
            <w:shd w:val="clear" w:color="auto" w:fill="auto"/>
            <w:hideMark/>
          </w:tcPr>
          <w:p w14:paraId="454E6D8D"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lang w:val="cy-GB"/>
              </w:rPr>
            </w:pPr>
            <w:r w:rsidRPr="00B435D7">
              <w:rPr>
                <w:rFonts w:ascii="Arial" w:eastAsia="Times New Roman" w:hAnsi="Arial" w:cs="Arial"/>
                <w:sz w:val="24"/>
                <w:szCs w:val="24"/>
                <w:lang w:val="cy-GB"/>
              </w:rPr>
              <w:t xml:space="preserve">Llywodraeth Cymru (2014a) </w:t>
            </w:r>
            <w:r w:rsidRPr="00B435D7">
              <w:rPr>
                <w:rFonts w:ascii="Arial" w:eastAsia="Times New Roman" w:hAnsi="Arial" w:cs="Arial"/>
                <w:i/>
                <w:iCs/>
                <w:sz w:val="24"/>
                <w:szCs w:val="24"/>
                <w:lang w:val="cy-GB"/>
              </w:rPr>
              <w:t>Dechrau’n Deg – Atodiad – Canllawiau ar gyfer Gofal Plant o Ansawdd Da</w:t>
            </w:r>
            <w:r w:rsidRPr="00B435D7">
              <w:rPr>
                <w:rFonts w:ascii="Arial" w:eastAsia="Times New Roman" w:hAnsi="Arial" w:cs="Arial"/>
                <w:sz w:val="24"/>
                <w:szCs w:val="24"/>
                <w:lang w:val="cy-GB"/>
              </w:rPr>
              <w:t xml:space="preserve">. Llywodraeth Cymru: Caerdydd. Ar gael ar: </w:t>
            </w:r>
            <w:hyperlink r:id="rId11" w:tgtFrame="_blank" w:history="1">
              <w:r w:rsidRPr="00B435D7">
                <w:rPr>
                  <w:rFonts w:ascii="Arial" w:eastAsia="Times New Roman" w:hAnsi="Arial" w:cs="Arial"/>
                  <w:color w:val="0000FF"/>
                  <w:sz w:val="24"/>
                  <w:szCs w:val="24"/>
                  <w:u w:val="single"/>
                  <w:lang w:val="cy-GB"/>
                </w:rPr>
                <w:t>https://llyw.cymru/plant-theuluoedd</w:t>
              </w:r>
            </w:hyperlink>
            <w:r w:rsidRPr="00B435D7">
              <w:rPr>
                <w:rFonts w:ascii="Arial" w:eastAsia="Times New Roman" w:hAnsi="Arial" w:cs="Arial"/>
                <w:sz w:val="24"/>
                <w:szCs w:val="24"/>
                <w:lang w:val="cy-GB"/>
              </w:rPr>
              <w:t>   </w:t>
            </w:r>
          </w:p>
          <w:p w14:paraId="6CCD8C91"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sz w:val="24"/>
                <w:szCs w:val="24"/>
                <w:lang w:val="cy-GB"/>
              </w:rPr>
              <w:t>[Cyrchwyd: 11/1/18].</w:t>
            </w:r>
            <w:r w:rsidRPr="00B435D7">
              <w:rPr>
                <w:rFonts w:ascii="Arial" w:eastAsia="Times New Roman" w:hAnsi="Arial" w:cs="Arial"/>
                <w:sz w:val="24"/>
                <w:szCs w:val="24"/>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2496886B" w14:textId="77777777" w:rsidR="00B435D7" w:rsidRPr="00B435D7" w:rsidRDefault="00B435D7" w:rsidP="00B435D7">
            <w:pPr>
              <w:spacing w:after="0" w:line="240" w:lineRule="auto"/>
              <w:ind w:left="60"/>
              <w:jc w:val="center"/>
              <w:textAlignment w:val="baseline"/>
              <w:rPr>
                <w:rFonts w:ascii="Times New Roman" w:eastAsia="Times New Roman" w:hAnsi="Times New Roman" w:cs="Times New Roman"/>
                <w:sz w:val="24"/>
                <w:szCs w:val="24"/>
              </w:rPr>
            </w:pPr>
            <w:r w:rsidRPr="00B435D7">
              <w:rPr>
                <w:rFonts w:ascii="Segoe UI Symbol" w:eastAsia="Times New Roman" w:hAnsi="Segoe UI Symbol" w:cs="Times New Roman"/>
                <w:sz w:val="24"/>
                <w:szCs w:val="24"/>
                <w:lang w:val="en-US"/>
              </w:rPr>
              <w:t>☒</w:t>
            </w:r>
            <w:r w:rsidRPr="00B435D7">
              <w:rPr>
                <w:rFonts w:ascii="Arial" w:eastAsia="Times New Roman" w:hAnsi="Arial" w:cs="Arial"/>
                <w:sz w:val="24"/>
                <w:szCs w:val="24"/>
              </w:rPr>
              <w:t>  </w:t>
            </w:r>
          </w:p>
        </w:tc>
      </w:tr>
      <w:tr w:rsidR="00B435D7" w:rsidRPr="00B435D7" w14:paraId="79AA1D19" w14:textId="77777777" w:rsidTr="004870DF">
        <w:tc>
          <w:tcPr>
            <w:tcW w:w="1665" w:type="dxa"/>
            <w:tcBorders>
              <w:top w:val="single" w:sz="6" w:space="0" w:color="auto"/>
              <w:left w:val="single" w:sz="6" w:space="0" w:color="auto"/>
              <w:bottom w:val="single" w:sz="6" w:space="0" w:color="auto"/>
              <w:right w:val="single" w:sz="6" w:space="0" w:color="auto"/>
            </w:tcBorders>
            <w:shd w:val="clear" w:color="auto" w:fill="auto"/>
            <w:hideMark/>
          </w:tcPr>
          <w:p w14:paraId="11440B61"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proofErr w:type="spellStart"/>
            <w:r w:rsidRPr="00B435D7">
              <w:rPr>
                <w:rFonts w:ascii="Arial" w:eastAsia="Times New Roman" w:hAnsi="Arial" w:cs="Arial"/>
                <w:sz w:val="24"/>
                <w:szCs w:val="24"/>
                <w:lang w:val="en-US"/>
              </w:rPr>
              <w:t>Pellach</w:t>
            </w:r>
            <w:proofErr w:type="spellEnd"/>
            <w:r w:rsidRPr="00B435D7">
              <w:rPr>
                <w:rFonts w:ascii="Arial" w:eastAsia="Times New Roman" w:hAnsi="Arial" w:cs="Arial"/>
                <w:sz w:val="24"/>
                <w:szCs w:val="24"/>
              </w:rPr>
              <w:t>  </w:t>
            </w:r>
          </w:p>
        </w:tc>
        <w:tc>
          <w:tcPr>
            <w:tcW w:w="6832" w:type="dxa"/>
            <w:tcBorders>
              <w:top w:val="single" w:sz="6" w:space="0" w:color="auto"/>
              <w:left w:val="single" w:sz="6" w:space="0" w:color="auto"/>
              <w:bottom w:val="single" w:sz="6" w:space="0" w:color="auto"/>
              <w:right w:val="single" w:sz="6" w:space="0" w:color="auto"/>
            </w:tcBorders>
            <w:shd w:val="clear" w:color="auto" w:fill="auto"/>
            <w:hideMark/>
          </w:tcPr>
          <w:p w14:paraId="7A7552A4"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lang w:val="cy-GB"/>
              </w:rPr>
            </w:pPr>
            <w:r w:rsidRPr="00B435D7">
              <w:rPr>
                <w:rFonts w:ascii="Arial" w:eastAsia="Times New Roman" w:hAnsi="Arial" w:cs="Arial"/>
                <w:sz w:val="24"/>
                <w:szCs w:val="24"/>
                <w:lang w:val="cy-GB"/>
              </w:rPr>
              <w:t xml:space="preserve">Llywodraeth Cymru (2014b) </w:t>
            </w:r>
            <w:r w:rsidRPr="00B435D7">
              <w:rPr>
                <w:rFonts w:ascii="Arial" w:eastAsia="Times New Roman" w:hAnsi="Arial" w:cs="Arial"/>
                <w:i/>
                <w:iCs/>
                <w:sz w:val="24"/>
                <w:szCs w:val="24"/>
                <w:lang w:val="cy-GB"/>
              </w:rPr>
              <w:t xml:space="preserve">Adolygiad annibynnol o gofrestru, rheoleiddio ac arolygu gofal plant ac addysg gynnar. </w:t>
            </w:r>
            <w:r w:rsidRPr="00B435D7">
              <w:rPr>
                <w:rFonts w:ascii="Arial" w:eastAsia="Times New Roman" w:hAnsi="Arial" w:cs="Arial"/>
                <w:sz w:val="24"/>
                <w:szCs w:val="24"/>
                <w:lang w:val="cy-GB"/>
              </w:rPr>
              <w:t xml:space="preserve">Llywodraeth Cymru: Caerdydd. Ar gael ar : </w:t>
            </w:r>
            <w:hyperlink r:id="rId12" w:tgtFrame="_blank" w:history="1">
              <w:r w:rsidRPr="00B435D7">
                <w:rPr>
                  <w:rFonts w:ascii="Arial" w:eastAsia="Times New Roman" w:hAnsi="Arial" w:cs="Arial"/>
                  <w:color w:val="0000FF"/>
                  <w:sz w:val="24"/>
                  <w:szCs w:val="24"/>
                  <w:u w:val="single"/>
                  <w:lang w:val="cy-GB"/>
                </w:rPr>
                <w:t>https://llyw.cymru/sites/default/files/publications/2019-07/adolygiad-annibynnol-o-wasanaethau-gofal-plant.pdf</w:t>
              </w:r>
            </w:hyperlink>
            <w:r w:rsidRPr="00B435D7">
              <w:rPr>
                <w:rFonts w:ascii="Arial" w:eastAsia="Times New Roman" w:hAnsi="Arial" w:cs="Arial"/>
                <w:sz w:val="24"/>
                <w:szCs w:val="24"/>
                <w:lang w:val="cy-GB"/>
              </w:rPr>
              <w:t>  [Cyrchwyd: 05/01/18].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01F04595" w14:textId="77777777" w:rsidR="00B435D7" w:rsidRPr="00B435D7" w:rsidRDefault="00B435D7" w:rsidP="00B435D7">
            <w:pPr>
              <w:spacing w:after="0" w:line="240" w:lineRule="auto"/>
              <w:ind w:left="60"/>
              <w:jc w:val="center"/>
              <w:textAlignment w:val="baseline"/>
              <w:rPr>
                <w:rFonts w:ascii="Times New Roman" w:eastAsia="Times New Roman" w:hAnsi="Times New Roman" w:cs="Times New Roman"/>
                <w:sz w:val="24"/>
                <w:szCs w:val="24"/>
              </w:rPr>
            </w:pPr>
            <w:r w:rsidRPr="00B435D7">
              <w:rPr>
                <w:rFonts w:ascii="Segoe UI Symbol" w:eastAsia="Times New Roman" w:hAnsi="Segoe UI Symbol" w:cs="Times New Roman"/>
                <w:sz w:val="24"/>
                <w:szCs w:val="24"/>
                <w:lang w:val="en-US"/>
              </w:rPr>
              <w:t>☒</w:t>
            </w:r>
            <w:r w:rsidRPr="00B435D7">
              <w:rPr>
                <w:rFonts w:ascii="Arial" w:eastAsia="Times New Roman" w:hAnsi="Arial" w:cs="Arial"/>
                <w:sz w:val="24"/>
                <w:szCs w:val="24"/>
              </w:rPr>
              <w:t>  </w:t>
            </w:r>
          </w:p>
        </w:tc>
      </w:tr>
      <w:tr w:rsidR="00B435D7" w:rsidRPr="00B435D7" w14:paraId="6057662B" w14:textId="77777777" w:rsidTr="004870DF">
        <w:tc>
          <w:tcPr>
            <w:tcW w:w="1665" w:type="dxa"/>
            <w:tcBorders>
              <w:top w:val="single" w:sz="6" w:space="0" w:color="auto"/>
              <w:left w:val="single" w:sz="6" w:space="0" w:color="auto"/>
              <w:bottom w:val="single" w:sz="6" w:space="0" w:color="auto"/>
              <w:right w:val="single" w:sz="6" w:space="0" w:color="auto"/>
            </w:tcBorders>
            <w:shd w:val="clear" w:color="auto" w:fill="auto"/>
            <w:hideMark/>
          </w:tcPr>
          <w:p w14:paraId="0E2B3C3A"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proofErr w:type="spellStart"/>
            <w:r w:rsidRPr="00B435D7">
              <w:rPr>
                <w:rFonts w:ascii="Arial" w:eastAsia="Times New Roman" w:hAnsi="Arial" w:cs="Arial"/>
                <w:sz w:val="24"/>
                <w:szCs w:val="24"/>
                <w:lang w:val="en-US"/>
              </w:rPr>
              <w:t>Pellach</w:t>
            </w:r>
            <w:proofErr w:type="spellEnd"/>
            <w:r w:rsidRPr="00B435D7">
              <w:rPr>
                <w:rFonts w:ascii="Arial" w:eastAsia="Times New Roman" w:hAnsi="Arial" w:cs="Arial"/>
                <w:sz w:val="24"/>
                <w:szCs w:val="24"/>
              </w:rPr>
              <w:t>  </w:t>
            </w:r>
          </w:p>
        </w:tc>
        <w:tc>
          <w:tcPr>
            <w:tcW w:w="6832" w:type="dxa"/>
            <w:tcBorders>
              <w:top w:val="single" w:sz="6" w:space="0" w:color="auto"/>
              <w:left w:val="single" w:sz="6" w:space="0" w:color="auto"/>
              <w:bottom w:val="single" w:sz="6" w:space="0" w:color="auto"/>
              <w:right w:val="single" w:sz="6" w:space="0" w:color="auto"/>
            </w:tcBorders>
            <w:shd w:val="clear" w:color="auto" w:fill="auto"/>
            <w:hideMark/>
          </w:tcPr>
          <w:p w14:paraId="2BB23618"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lang w:val="pt-PT"/>
              </w:rPr>
            </w:pPr>
            <w:r w:rsidRPr="00B435D7">
              <w:rPr>
                <w:rFonts w:ascii="Arial" w:eastAsia="Times New Roman" w:hAnsi="Arial" w:cs="Arial"/>
                <w:sz w:val="24"/>
                <w:szCs w:val="24"/>
                <w:lang w:val="cy-GB"/>
              </w:rPr>
              <w:t>Llywodraeth Cymru (2017g) ‘Ymchwil ansoddol gyda theuluoedd Dechrau'n Deg: Adroddiad Cam 2: Crynodeb Gweithredol.’ Ar gael ar:  </w:t>
            </w:r>
            <w:r w:rsidRPr="00B435D7">
              <w:rPr>
                <w:rFonts w:ascii="Arial" w:eastAsia="Times New Roman" w:hAnsi="Arial" w:cs="Arial"/>
                <w:sz w:val="24"/>
                <w:szCs w:val="24"/>
                <w:lang w:val="pt-PT"/>
              </w:rPr>
              <w:t>  </w:t>
            </w:r>
          </w:p>
          <w:p w14:paraId="6ED1F2F5" w14:textId="77777777" w:rsidR="00B435D7" w:rsidRPr="00B435D7" w:rsidRDefault="000D251E" w:rsidP="00B435D7">
            <w:pPr>
              <w:spacing w:after="0" w:line="240" w:lineRule="auto"/>
              <w:ind w:left="60"/>
              <w:textAlignment w:val="baseline"/>
              <w:rPr>
                <w:rFonts w:ascii="Times New Roman" w:eastAsia="Times New Roman" w:hAnsi="Times New Roman" w:cs="Times New Roman"/>
                <w:sz w:val="24"/>
                <w:szCs w:val="24"/>
                <w:lang w:val="pt-PT"/>
              </w:rPr>
            </w:pPr>
            <w:hyperlink r:id="rId13" w:tgtFrame="_blank" w:history="1">
              <w:r w:rsidR="00B435D7" w:rsidRPr="00B435D7">
                <w:rPr>
                  <w:rFonts w:ascii="Arial" w:eastAsia="Times New Roman" w:hAnsi="Arial" w:cs="Arial"/>
                  <w:color w:val="0000FF"/>
                  <w:sz w:val="24"/>
                  <w:szCs w:val="24"/>
                  <w:u w:val="single"/>
                  <w:lang w:val="cy-GB"/>
                </w:rPr>
                <w:t>https://llyw.cymru/sites/default/files/statistics-and-research/2019-04/ymchwil-ansoddol-gyda-theuluoedd-dechraun-deg-cam-2-crynodeb.pdf</w:t>
              </w:r>
            </w:hyperlink>
            <w:r w:rsidR="00B435D7" w:rsidRPr="00B435D7">
              <w:rPr>
                <w:rFonts w:ascii="Arial" w:eastAsia="Times New Roman" w:hAnsi="Arial" w:cs="Arial"/>
                <w:sz w:val="24"/>
                <w:szCs w:val="24"/>
                <w:lang w:val="cy-GB"/>
              </w:rPr>
              <w:t> </w:t>
            </w:r>
            <w:r w:rsidR="00B435D7" w:rsidRPr="00B435D7">
              <w:rPr>
                <w:rFonts w:ascii="Arial" w:eastAsia="Times New Roman" w:hAnsi="Arial" w:cs="Arial"/>
                <w:sz w:val="24"/>
                <w:szCs w:val="24"/>
                <w:lang w:val="pt-PT"/>
              </w:rPr>
              <w:t>  </w:t>
            </w:r>
          </w:p>
          <w:p w14:paraId="0762A2B5"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sz w:val="24"/>
                <w:szCs w:val="24"/>
                <w:lang w:val="cy-GB"/>
              </w:rPr>
              <w:t>[Cyrchwyd: 16/1/18].</w:t>
            </w:r>
            <w:r w:rsidRPr="00B435D7">
              <w:rPr>
                <w:rFonts w:ascii="Arial" w:eastAsia="Times New Roman" w:hAnsi="Arial" w:cs="Arial"/>
                <w:sz w:val="24"/>
                <w:szCs w:val="24"/>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6E08BD69" w14:textId="77777777" w:rsidR="00B435D7" w:rsidRPr="00B435D7" w:rsidRDefault="00B435D7" w:rsidP="00B435D7">
            <w:pPr>
              <w:spacing w:after="0" w:line="240" w:lineRule="auto"/>
              <w:ind w:left="60"/>
              <w:jc w:val="center"/>
              <w:textAlignment w:val="baseline"/>
              <w:rPr>
                <w:rFonts w:ascii="Times New Roman" w:eastAsia="Times New Roman" w:hAnsi="Times New Roman" w:cs="Times New Roman"/>
                <w:sz w:val="24"/>
                <w:szCs w:val="24"/>
              </w:rPr>
            </w:pPr>
            <w:r w:rsidRPr="00B435D7">
              <w:rPr>
                <w:rFonts w:ascii="Segoe UI Symbol" w:eastAsia="Times New Roman" w:hAnsi="Segoe UI Symbol" w:cs="Times New Roman"/>
                <w:sz w:val="24"/>
                <w:szCs w:val="24"/>
                <w:lang w:val="en-US"/>
              </w:rPr>
              <w:t>☒</w:t>
            </w:r>
            <w:r w:rsidRPr="00B435D7">
              <w:rPr>
                <w:rFonts w:ascii="Arial" w:eastAsia="Times New Roman" w:hAnsi="Arial" w:cs="Arial"/>
                <w:sz w:val="24"/>
                <w:szCs w:val="24"/>
              </w:rPr>
              <w:t>  </w:t>
            </w:r>
          </w:p>
        </w:tc>
      </w:tr>
      <w:tr w:rsidR="00B435D7" w:rsidRPr="00B435D7" w14:paraId="61D6B31B" w14:textId="77777777" w:rsidTr="004870DF">
        <w:tc>
          <w:tcPr>
            <w:tcW w:w="1665" w:type="dxa"/>
            <w:tcBorders>
              <w:top w:val="single" w:sz="6" w:space="0" w:color="auto"/>
              <w:left w:val="single" w:sz="6" w:space="0" w:color="auto"/>
              <w:bottom w:val="single" w:sz="6" w:space="0" w:color="auto"/>
              <w:right w:val="single" w:sz="6" w:space="0" w:color="auto"/>
            </w:tcBorders>
            <w:shd w:val="clear" w:color="auto" w:fill="auto"/>
            <w:hideMark/>
          </w:tcPr>
          <w:p w14:paraId="13F777BC"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proofErr w:type="spellStart"/>
            <w:r w:rsidRPr="00B435D7">
              <w:rPr>
                <w:rFonts w:ascii="Arial" w:eastAsia="Times New Roman" w:hAnsi="Arial" w:cs="Arial"/>
                <w:sz w:val="24"/>
                <w:szCs w:val="24"/>
                <w:lang w:val="en-US"/>
              </w:rPr>
              <w:lastRenderedPageBreak/>
              <w:t>Pellach</w:t>
            </w:r>
            <w:proofErr w:type="spellEnd"/>
            <w:r w:rsidRPr="00B435D7">
              <w:rPr>
                <w:rFonts w:ascii="Arial" w:eastAsia="Times New Roman" w:hAnsi="Arial" w:cs="Arial"/>
                <w:sz w:val="24"/>
                <w:szCs w:val="24"/>
              </w:rPr>
              <w:t>  </w:t>
            </w:r>
          </w:p>
        </w:tc>
        <w:tc>
          <w:tcPr>
            <w:tcW w:w="6832" w:type="dxa"/>
            <w:tcBorders>
              <w:top w:val="single" w:sz="6" w:space="0" w:color="auto"/>
              <w:left w:val="single" w:sz="6" w:space="0" w:color="auto"/>
              <w:bottom w:val="single" w:sz="6" w:space="0" w:color="auto"/>
              <w:right w:val="single" w:sz="6" w:space="0" w:color="auto"/>
            </w:tcBorders>
            <w:shd w:val="clear" w:color="auto" w:fill="auto"/>
            <w:hideMark/>
          </w:tcPr>
          <w:p w14:paraId="17B9214B"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lang w:val="cy-GB"/>
              </w:rPr>
            </w:pPr>
            <w:r w:rsidRPr="00B435D7">
              <w:rPr>
                <w:rFonts w:ascii="Arial" w:eastAsia="Times New Roman" w:hAnsi="Arial" w:cs="Arial"/>
                <w:sz w:val="24"/>
                <w:szCs w:val="24"/>
                <w:lang w:val="cy-GB"/>
              </w:rPr>
              <w:t xml:space="preserve">Llywodraeth Cymru (2017a) </w:t>
            </w:r>
            <w:r w:rsidRPr="00B435D7">
              <w:rPr>
                <w:rFonts w:ascii="Arial" w:eastAsia="Times New Roman" w:hAnsi="Arial" w:cs="Arial"/>
                <w:i/>
                <w:iCs/>
                <w:sz w:val="24"/>
                <w:szCs w:val="24"/>
                <w:lang w:val="cy-GB"/>
              </w:rPr>
              <w:t>Gofal Plant, Chwarae a Blynyddoedd Cynnar - Cynllun Gweithlu</w:t>
            </w:r>
            <w:r w:rsidRPr="00B435D7">
              <w:rPr>
                <w:rFonts w:ascii="Arial" w:eastAsia="Times New Roman" w:hAnsi="Arial" w:cs="Arial"/>
                <w:sz w:val="24"/>
                <w:szCs w:val="24"/>
                <w:lang w:val="cy-GB"/>
              </w:rPr>
              <w:t xml:space="preserve">. Llywodraeth Cymru: Caerdydd.  Ar gael ar: </w:t>
            </w:r>
            <w:hyperlink r:id="rId14" w:tgtFrame="_blank" w:history="1">
              <w:r w:rsidRPr="00B435D7">
                <w:rPr>
                  <w:rFonts w:ascii="Arial" w:eastAsia="Times New Roman" w:hAnsi="Arial" w:cs="Arial"/>
                  <w:color w:val="0000FF"/>
                  <w:sz w:val="24"/>
                  <w:szCs w:val="24"/>
                  <w:u w:val="single"/>
                  <w:lang w:val="cy-GB"/>
                </w:rPr>
                <w:t>https://llyw.cymru/sites/default/files/publications/2019-07/cynllun-gweithlu-r-blynyddoedd-cynnar.pdf</w:t>
              </w:r>
            </w:hyperlink>
            <w:r w:rsidRPr="00B435D7">
              <w:rPr>
                <w:rFonts w:ascii="Arial" w:eastAsia="Times New Roman" w:hAnsi="Arial" w:cs="Arial"/>
                <w:sz w:val="24"/>
                <w:szCs w:val="24"/>
                <w:lang w:val="cy-GB"/>
              </w:rPr>
              <w:t>    </w:t>
            </w:r>
          </w:p>
          <w:p w14:paraId="343F045A"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sz w:val="24"/>
                <w:szCs w:val="24"/>
                <w:lang w:val="cy-GB"/>
              </w:rPr>
              <w:t>[Cyrchwyd: 05/01/18].</w:t>
            </w:r>
            <w:r w:rsidRPr="00B435D7">
              <w:rPr>
                <w:rFonts w:ascii="Arial" w:eastAsia="Times New Roman" w:hAnsi="Arial" w:cs="Arial"/>
                <w:sz w:val="24"/>
                <w:szCs w:val="24"/>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7096BCD2" w14:textId="77777777" w:rsidR="00B435D7" w:rsidRPr="00B435D7" w:rsidRDefault="00B435D7" w:rsidP="00B435D7">
            <w:pPr>
              <w:spacing w:after="0" w:line="240" w:lineRule="auto"/>
              <w:ind w:left="60"/>
              <w:jc w:val="center"/>
              <w:textAlignment w:val="baseline"/>
              <w:rPr>
                <w:rFonts w:ascii="Times New Roman" w:eastAsia="Times New Roman" w:hAnsi="Times New Roman" w:cs="Times New Roman"/>
                <w:sz w:val="24"/>
                <w:szCs w:val="24"/>
              </w:rPr>
            </w:pPr>
            <w:r w:rsidRPr="00B435D7">
              <w:rPr>
                <w:rFonts w:ascii="Segoe UI Symbol" w:eastAsia="Times New Roman" w:hAnsi="Segoe UI Symbol" w:cs="Times New Roman"/>
                <w:sz w:val="24"/>
                <w:szCs w:val="24"/>
                <w:lang w:val="en-US"/>
              </w:rPr>
              <w:t>☒</w:t>
            </w:r>
            <w:r w:rsidRPr="00B435D7">
              <w:rPr>
                <w:rFonts w:ascii="Arial" w:eastAsia="Times New Roman" w:hAnsi="Arial" w:cs="Arial"/>
                <w:sz w:val="24"/>
                <w:szCs w:val="24"/>
              </w:rPr>
              <w:t>  </w:t>
            </w:r>
          </w:p>
        </w:tc>
      </w:tr>
    </w:tbl>
    <w:p w14:paraId="7CCCEBBF" w14:textId="77777777" w:rsidR="00B435D7" w:rsidRDefault="00B435D7" w:rsidP="00D734D6">
      <w:pPr>
        <w:spacing w:after="0"/>
        <w:jc w:val="both"/>
        <w:rPr>
          <w:rFonts w:ascii="Arial" w:hAnsi="Arial" w:cs="Arial"/>
          <w:b/>
          <w:sz w:val="24"/>
          <w:szCs w:val="24"/>
          <w:lang w:val="cy-GB"/>
        </w:rPr>
      </w:pPr>
    </w:p>
    <w:p w14:paraId="41C13E4B" w14:textId="77777777" w:rsidR="00B435D7" w:rsidRDefault="00B435D7" w:rsidP="00D734D6">
      <w:pPr>
        <w:spacing w:after="0"/>
        <w:jc w:val="both"/>
        <w:rPr>
          <w:rFonts w:ascii="Arial" w:hAnsi="Arial" w:cs="Arial"/>
          <w:b/>
          <w:sz w:val="24"/>
          <w:szCs w:val="24"/>
          <w:lang w:val="cy-GB"/>
        </w:rPr>
      </w:pPr>
    </w:p>
    <w:p w14:paraId="49B00892" w14:textId="2718AEA0" w:rsidR="008748BE" w:rsidRPr="00717D5D" w:rsidRDefault="000D251E" w:rsidP="008748BE">
      <w:pPr>
        <w:spacing w:after="0" w:line="240" w:lineRule="auto"/>
        <w:textAlignment w:val="baseline"/>
        <w:rPr>
          <w:rFonts w:ascii="Segoe UI" w:eastAsia="Times New Roman" w:hAnsi="Segoe UI" w:cs="Segoe UI"/>
          <w:sz w:val="24"/>
          <w:szCs w:val="24"/>
          <w:lang w:val="cy-GB"/>
        </w:rPr>
      </w:pPr>
      <w:hyperlink r:id="rId15" w:history="1">
        <w:r w:rsidR="008748BE" w:rsidRPr="000313FC">
          <w:rPr>
            <w:rStyle w:val="Hyperlink"/>
            <w:rFonts w:ascii="Arial" w:eastAsia="Times New Roman" w:hAnsi="Arial" w:cs="Arial"/>
            <w:sz w:val="24"/>
            <w:szCs w:val="24"/>
            <w:lang w:val="cy-GB"/>
          </w:rPr>
          <w:t xml:space="preserve">Dolen i tudalen </w:t>
        </w:r>
        <w:proofErr w:type="spellStart"/>
        <w:r w:rsidR="008748BE" w:rsidRPr="000313FC">
          <w:rPr>
            <w:rStyle w:val="Hyperlink"/>
            <w:rFonts w:ascii="Arial" w:eastAsia="Times New Roman" w:hAnsi="Arial" w:cs="Arial"/>
            <w:sz w:val="24"/>
            <w:szCs w:val="24"/>
            <w:lang w:val="cy-GB"/>
          </w:rPr>
          <w:t>Moodle</w:t>
        </w:r>
        <w:proofErr w:type="spellEnd"/>
        <w:r w:rsidR="008748BE" w:rsidRPr="000313FC">
          <w:rPr>
            <w:rStyle w:val="Hyperlink"/>
            <w:rFonts w:ascii="Arial" w:eastAsia="Times New Roman" w:hAnsi="Arial" w:cs="Arial"/>
            <w:sz w:val="24"/>
            <w:szCs w:val="24"/>
            <w:lang w:val="cy-GB"/>
          </w:rPr>
          <w:t xml:space="preserve"> ECEY6011/C</w:t>
        </w:r>
      </w:hyperlink>
    </w:p>
    <w:p w14:paraId="1321CD85" w14:textId="77777777" w:rsidR="00B435D7" w:rsidRDefault="00B435D7" w:rsidP="00D734D6">
      <w:pPr>
        <w:spacing w:after="0"/>
        <w:jc w:val="both"/>
        <w:rPr>
          <w:rFonts w:ascii="Arial" w:hAnsi="Arial" w:cs="Arial"/>
          <w:b/>
          <w:sz w:val="24"/>
          <w:szCs w:val="24"/>
          <w:lang w:val="cy-GB"/>
        </w:rPr>
      </w:pPr>
    </w:p>
    <w:p w14:paraId="3EB9E249" w14:textId="77777777" w:rsidR="00B435D7" w:rsidRDefault="00B435D7" w:rsidP="00D734D6">
      <w:pPr>
        <w:spacing w:after="0"/>
        <w:jc w:val="both"/>
        <w:rPr>
          <w:rFonts w:ascii="Arial" w:hAnsi="Arial" w:cs="Arial"/>
          <w:b/>
          <w:sz w:val="24"/>
          <w:szCs w:val="24"/>
          <w:lang w:val="cy-GB"/>
        </w:rPr>
      </w:pPr>
    </w:p>
    <w:p w14:paraId="11A4B055" w14:textId="77777777" w:rsidR="00B435D7" w:rsidRDefault="00B435D7" w:rsidP="00D734D6">
      <w:pPr>
        <w:spacing w:after="0"/>
        <w:jc w:val="both"/>
        <w:rPr>
          <w:rFonts w:ascii="Arial" w:hAnsi="Arial" w:cs="Arial"/>
          <w:b/>
          <w:sz w:val="24"/>
          <w:szCs w:val="24"/>
          <w:lang w:val="cy-GB"/>
        </w:rPr>
      </w:pPr>
    </w:p>
    <w:p w14:paraId="7DA5ED27" w14:textId="77777777" w:rsidR="00B435D7" w:rsidRDefault="00B435D7" w:rsidP="00D734D6">
      <w:pPr>
        <w:spacing w:after="0"/>
        <w:jc w:val="both"/>
        <w:rPr>
          <w:rFonts w:ascii="Arial" w:hAnsi="Arial" w:cs="Arial"/>
          <w:b/>
          <w:sz w:val="24"/>
          <w:szCs w:val="24"/>
          <w:lang w:val="cy-GB"/>
        </w:rPr>
      </w:pPr>
    </w:p>
    <w:p w14:paraId="37F01380" w14:textId="77777777" w:rsidR="00B435D7" w:rsidRDefault="00B435D7" w:rsidP="00D734D6">
      <w:pPr>
        <w:spacing w:after="0"/>
        <w:jc w:val="both"/>
        <w:rPr>
          <w:rFonts w:ascii="Arial" w:hAnsi="Arial" w:cs="Arial"/>
          <w:b/>
          <w:sz w:val="24"/>
          <w:szCs w:val="24"/>
          <w:lang w:val="cy-GB"/>
        </w:rPr>
      </w:pPr>
    </w:p>
    <w:p w14:paraId="0BDD6084" w14:textId="77777777" w:rsidR="00B435D7" w:rsidRDefault="00B435D7" w:rsidP="00D734D6">
      <w:pPr>
        <w:spacing w:after="0"/>
        <w:jc w:val="both"/>
        <w:rPr>
          <w:rFonts w:ascii="Arial" w:hAnsi="Arial" w:cs="Arial"/>
          <w:b/>
          <w:sz w:val="24"/>
          <w:szCs w:val="24"/>
          <w:lang w:val="cy-GB"/>
        </w:rPr>
      </w:pPr>
    </w:p>
    <w:p w14:paraId="3EAB4610" w14:textId="0DA9A46F" w:rsidR="00B435D7" w:rsidRDefault="00B435D7" w:rsidP="00D734D6">
      <w:pPr>
        <w:spacing w:after="0"/>
        <w:jc w:val="both"/>
        <w:rPr>
          <w:rFonts w:ascii="Arial" w:hAnsi="Arial" w:cs="Arial"/>
          <w:b/>
          <w:sz w:val="24"/>
          <w:szCs w:val="24"/>
          <w:lang w:val="cy-GB"/>
        </w:rPr>
      </w:pPr>
    </w:p>
    <w:p w14:paraId="4015FFD4" w14:textId="27044920" w:rsidR="007569AE" w:rsidRDefault="007569AE" w:rsidP="00D734D6">
      <w:pPr>
        <w:spacing w:after="0"/>
        <w:jc w:val="both"/>
        <w:rPr>
          <w:rFonts w:ascii="Arial" w:hAnsi="Arial" w:cs="Arial"/>
          <w:b/>
          <w:sz w:val="24"/>
          <w:szCs w:val="24"/>
          <w:lang w:val="cy-GB"/>
        </w:rPr>
      </w:pPr>
    </w:p>
    <w:p w14:paraId="6A7613AF" w14:textId="4EDE1037" w:rsidR="007569AE" w:rsidRDefault="007569AE" w:rsidP="00D734D6">
      <w:pPr>
        <w:spacing w:after="0"/>
        <w:jc w:val="both"/>
        <w:rPr>
          <w:rFonts w:ascii="Arial" w:hAnsi="Arial" w:cs="Arial"/>
          <w:b/>
          <w:sz w:val="24"/>
          <w:szCs w:val="24"/>
          <w:lang w:val="cy-GB"/>
        </w:rPr>
      </w:pPr>
    </w:p>
    <w:p w14:paraId="3821008C" w14:textId="651ECA48" w:rsidR="007569AE" w:rsidRDefault="007569AE" w:rsidP="00D734D6">
      <w:pPr>
        <w:spacing w:after="0"/>
        <w:jc w:val="both"/>
        <w:rPr>
          <w:rFonts w:ascii="Arial" w:hAnsi="Arial" w:cs="Arial"/>
          <w:b/>
          <w:sz w:val="24"/>
          <w:szCs w:val="24"/>
          <w:lang w:val="cy-GB"/>
        </w:rPr>
      </w:pPr>
    </w:p>
    <w:p w14:paraId="69431AAC" w14:textId="4E63359D" w:rsidR="007569AE" w:rsidRDefault="007569AE" w:rsidP="00D734D6">
      <w:pPr>
        <w:spacing w:after="0"/>
        <w:jc w:val="both"/>
        <w:rPr>
          <w:rFonts w:ascii="Arial" w:hAnsi="Arial" w:cs="Arial"/>
          <w:b/>
          <w:sz w:val="24"/>
          <w:szCs w:val="24"/>
          <w:lang w:val="cy-GB"/>
        </w:rPr>
      </w:pPr>
    </w:p>
    <w:p w14:paraId="4F0CAEE9" w14:textId="349F098C" w:rsidR="007569AE" w:rsidRDefault="007569AE" w:rsidP="00D734D6">
      <w:pPr>
        <w:spacing w:after="0"/>
        <w:jc w:val="both"/>
        <w:rPr>
          <w:rFonts w:ascii="Arial" w:hAnsi="Arial" w:cs="Arial"/>
          <w:b/>
          <w:sz w:val="24"/>
          <w:szCs w:val="24"/>
          <w:lang w:val="cy-GB"/>
        </w:rPr>
      </w:pPr>
    </w:p>
    <w:p w14:paraId="543DFEB9" w14:textId="6961E841" w:rsidR="007569AE" w:rsidRDefault="007569AE" w:rsidP="00D734D6">
      <w:pPr>
        <w:spacing w:after="0"/>
        <w:jc w:val="both"/>
        <w:rPr>
          <w:rFonts w:ascii="Arial" w:hAnsi="Arial" w:cs="Arial"/>
          <w:b/>
          <w:sz w:val="24"/>
          <w:szCs w:val="24"/>
          <w:lang w:val="cy-GB"/>
        </w:rPr>
      </w:pPr>
    </w:p>
    <w:p w14:paraId="6C17F8C7" w14:textId="6EAFCB19" w:rsidR="007569AE" w:rsidRDefault="007569AE" w:rsidP="00D734D6">
      <w:pPr>
        <w:spacing w:after="0"/>
        <w:jc w:val="both"/>
        <w:rPr>
          <w:rFonts w:ascii="Arial" w:hAnsi="Arial" w:cs="Arial"/>
          <w:b/>
          <w:sz w:val="24"/>
          <w:szCs w:val="24"/>
          <w:lang w:val="cy-GB"/>
        </w:rPr>
      </w:pPr>
    </w:p>
    <w:p w14:paraId="690F71FE" w14:textId="10951D7B" w:rsidR="007569AE" w:rsidRDefault="007569AE" w:rsidP="00D734D6">
      <w:pPr>
        <w:spacing w:after="0"/>
        <w:jc w:val="both"/>
        <w:rPr>
          <w:rFonts w:ascii="Arial" w:hAnsi="Arial" w:cs="Arial"/>
          <w:b/>
          <w:sz w:val="24"/>
          <w:szCs w:val="24"/>
          <w:lang w:val="cy-GB"/>
        </w:rPr>
      </w:pPr>
    </w:p>
    <w:p w14:paraId="4398A2FE" w14:textId="51B1C3AA" w:rsidR="007569AE" w:rsidRDefault="007569AE" w:rsidP="00D734D6">
      <w:pPr>
        <w:spacing w:after="0"/>
        <w:jc w:val="both"/>
        <w:rPr>
          <w:rFonts w:ascii="Arial" w:hAnsi="Arial" w:cs="Arial"/>
          <w:b/>
          <w:sz w:val="24"/>
          <w:szCs w:val="24"/>
          <w:lang w:val="cy-GB"/>
        </w:rPr>
      </w:pPr>
    </w:p>
    <w:p w14:paraId="2BAC1EFC" w14:textId="052D754E" w:rsidR="007569AE" w:rsidRDefault="007569AE" w:rsidP="00D734D6">
      <w:pPr>
        <w:spacing w:after="0"/>
        <w:jc w:val="both"/>
        <w:rPr>
          <w:rFonts w:ascii="Arial" w:hAnsi="Arial" w:cs="Arial"/>
          <w:b/>
          <w:sz w:val="24"/>
          <w:szCs w:val="24"/>
          <w:lang w:val="cy-GB"/>
        </w:rPr>
      </w:pPr>
    </w:p>
    <w:p w14:paraId="3BF9D6F3" w14:textId="7AB80928" w:rsidR="007569AE" w:rsidRDefault="007569AE" w:rsidP="00D734D6">
      <w:pPr>
        <w:spacing w:after="0"/>
        <w:jc w:val="both"/>
        <w:rPr>
          <w:rFonts w:ascii="Arial" w:hAnsi="Arial" w:cs="Arial"/>
          <w:b/>
          <w:sz w:val="24"/>
          <w:szCs w:val="24"/>
          <w:lang w:val="cy-GB"/>
        </w:rPr>
      </w:pPr>
    </w:p>
    <w:p w14:paraId="01443E6B" w14:textId="321B3E27" w:rsidR="007569AE" w:rsidRDefault="007569AE" w:rsidP="00D734D6">
      <w:pPr>
        <w:spacing w:after="0"/>
        <w:jc w:val="both"/>
        <w:rPr>
          <w:rFonts w:ascii="Arial" w:hAnsi="Arial" w:cs="Arial"/>
          <w:b/>
          <w:sz w:val="24"/>
          <w:szCs w:val="24"/>
          <w:lang w:val="cy-GB"/>
        </w:rPr>
      </w:pPr>
    </w:p>
    <w:p w14:paraId="5A2C293F" w14:textId="6B373B60" w:rsidR="007569AE" w:rsidRDefault="007569AE" w:rsidP="00D734D6">
      <w:pPr>
        <w:spacing w:after="0"/>
        <w:jc w:val="both"/>
        <w:rPr>
          <w:rFonts w:ascii="Arial" w:hAnsi="Arial" w:cs="Arial"/>
          <w:b/>
          <w:sz w:val="24"/>
          <w:szCs w:val="24"/>
          <w:lang w:val="cy-GB"/>
        </w:rPr>
      </w:pPr>
    </w:p>
    <w:p w14:paraId="40EDC02B" w14:textId="7BF219D8" w:rsidR="007569AE" w:rsidRDefault="007569AE" w:rsidP="00D734D6">
      <w:pPr>
        <w:spacing w:after="0"/>
        <w:jc w:val="both"/>
        <w:rPr>
          <w:rFonts w:ascii="Arial" w:hAnsi="Arial" w:cs="Arial"/>
          <w:b/>
          <w:sz w:val="24"/>
          <w:szCs w:val="24"/>
          <w:lang w:val="cy-GB"/>
        </w:rPr>
      </w:pPr>
    </w:p>
    <w:p w14:paraId="11D666B6" w14:textId="692F15AD" w:rsidR="007569AE" w:rsidRDefault="007569AE" w:rsidP="00D734D6">
      <w:pPr>
        <w:spacing w:after="0"/>
        <w:jc w:val="both"/>
        <w:rPr>
          <w:rFonts w:ascii="Arial" w:hAnsi="Arial" w:cs="Arial"/>
          <w:b/>
          <w:sz w:val="24"/>
          <w:szCs w:val="24"/>
          <w:lang w:val="cy-GB"/>
        </w:rPr>
      </w:pPr>
    </w:p>
    <w:p w14:paraId="4E5F8B94" w14:textId="427A7EAA" w:rsidR="007569AE" w:rsidRDefault="007569AE" w:rsidP="00D734D6">
      <w:pPr>
        <w:spacing w:after="0"/>
        <w:jc w:val="both"/>
        <w:rPr>
          <w:rFonts w:ascii="Arial" w:hAnsi="Arial" w:cs="Arial"/>
          <w:b/>
          <w:sz w:val="24"/>
          <w:szCs w:val="24"/>
          <w:lang w:val="cy-GB"/>
        </w:rPr>
      </w:pPr>
    </w:p>
    <w:p w14:paraId="705A07B0" w14:textId="48E5D32A" w:rsidR="007569AE" w:rsidRDefault="007569AE" w:rsidP="00D734D6">
      <w:pPr>
        <w:spacing w:after="0"/>
        <w:jc w:val="both"/>
        <w:rPr>
          <w:rFonts w:ascii="Arial" w:hAnsi="Arial" w:cs="Arial"/>
          <w:b/>
          <w:sz w:val="24"/>
          <w:szCs w:val="24"/>
          <w:lang w:val="cy-GB"/>
        </w:rPr>
      </w:pPr>
    </w:p>
    <w:p w14:paraId="33E2BF36" w14:textId="1CCE4300" w:rsidR="007569AE" w:rsidRDefault="007569AE" w:rsidP="00D734D6">
      <w:pPr>
        <w:spacing w:after="0"/>
        <w:jc w:val="both"/>
        <w:rPr>
          <w:rFonts w:ascii="Arial" w:hAnsi="Arial" w:cs="Arial"/>
          <w:b/>
          <w:sz w:val="24"/>
          <w:szCs w:val="24"/>
          <w:lang w:val="cy-GB"/>
        </w:rPr>
      </w:pPr>
    </w:p>
    <w:p w14:paraId="2FED1C4F" w14:textId="3663DD37" w:rsidR="007569AE" w:rsidRDefault="007569AE" w:rsidP="00D734D6">
      <w:pPr>
        <w:spacing w:after="0"/>
        <w:jc w:val="both"/>
        <w:rPr>
          <w:rFonts w:ascii="Arial" w:hAnsi="Arial" w:cs="Arial"/>
          <w:b/>
          <w:sz w:val="24"/>
          <w:szCs w:val="24"/>
          <w:lang w:val="cy-GB"/>
        </w:rPr>
      </w:pPr>
    </w:p>
    <w:p w14:paraId="302A4AA4" w14:textId="617E503D" w:rsidR="007569AE" w:rsidRDefault="007569AE" w:rsidP="00D734D6">
      <w:pPr>
        <w:spacing w:after="0"/>
        <w:jc w:val="both"/>
        <w:rPr>
          <w:rFonts w:ascii="Arial" w:hAnsi="Arial" w:cs="Arial"/>
          <w:b/>
          <w:sz w:val="24"/>
          <w:szCs w:val="24"/>
          <w:lang w:val="cy-GB"/>
        </w:rPr>
      </w:pPr>
    </w:p>
    <w:p w14:paraId="45D92C1F" w14:textId="377E73AF" w:rsidR="007569AE" w:rsidRDefault="007569AE" w:rsidP="00D734D6">
      <w:pPr>
        <w:spacing w:after="0"/>
        <w:jc w:val="both"/>
        <w:rPr>
          <w:rFonts w:ascii="Arial" w:hAnsi="Arial" w:cs="Arial"/>
          <w:b/>
          <w:sz w:val="24"/>
          <w:szCs w:val="24"/>
          <w:lang w:val="cy-GB"/>
        </w:rPr>
      </w:pPr>
    </w:p>
    <w:p w14:paraId="0928D2ED" w14:textId="7E30731C" w:rsidR="007569AE" w:rsidRDefault="007569AE" w:rsidP="00D734D6">
      <w:pPr>
        <w:spacing w:after="0"/>
        <w:jc w:val="both"/>
        <w:rPr>
          <w:rFonts w:ascii="Arial" w:hAnsi="Arial" w:cs="Arial"/>
          <w:b/>
          <w:sz w:val="24"/>
          <w:szCs w:val="24"/>
          <w:lang w:val="cy-GB"/>
        </w:rPr>
      </w:pPr>
    </w:p>
    <w:p w14:paraId="23BCEF09" w14:textId="222AFB79" w:rsidR="007569AE" w:rsidRDefault="007569AE" w:rsidP="00D734D6">
      <w:pPr>
        <w:spacing w:after="0"/>
        <w:jc w:val="both"/>
        <w:rPr>
          <w:rFonts w:ascii="Arial" w:hAnsi="Arial" w:cs="Arial"/>
          <w:b/>
          <w:sz w:val="24"/>
          <w:szCs w:val="24"/>
          <w:lang w:val="cy-GB"/>
        </w:rPr>
      </w:pPr>
    </w:p>
    <w:p w14:paraId="65FE0435" w14:textId="5CF44862" w:rsidR="007569AE" w:rsidRDefault="007569AE" w:rsidP="00D734D6">
      <w:pPr>
        <w:spacing w:after="0"/>
        <w:jc w:val="both"/>
        <w:rPr>
          <w:rFonts w:ascii="Arial" w:hAnsi="Arial" w:cs="Arial"/>
          <w:b/>
          <w:sz w:val="24"/>
          <w:szCs w:val="24"/>
          <w:lang w:val="cy-GB"/>
        </w:rPr>
      </w:pPr>
    </w:p>
    <w:p w14:paraId="2289BD5B" w14:textId="1932192A" w:rsidR="007569AE" w:rsidRDefault="007569AE" w:rsidP="00D734D6">
      <w:pPr>
        <w:spacing w:after="0"/>
        <w:jc w:val="both"/>
        <w:rPr>
          <w:rFonts w:ascii="Arial" w:hAnsi="Arial" w:cs="Arial"/>
          <w:b/>
          <w:sz w:val="24"/>
          <w:szCs w:val="24"/>
          <w:lang w:val="cy-GB"/>
        </w:rPr>
      </w:pPr>
    </w:p>
    <w:p w14:paraId="31FC1037" w14:textId="2E06CB0C" w:rsidR="007569AE" w:rsidRDefault="007569AE" w:rsidP="00D734D6">
      <w:pPr>
        <w:spacing w:after="0"/>
        <w:jc w:val="both"/>
        <w:rPr>
          <w:rFonts w:ascii="Arial" w:hAnsi="Arial" w:cs="Arial"/>
          <w:b/>
          <w:sz w:val="24"/>
          <w:szCs w:val="24"/>
          <w:lang w:val="cy-GB"/>
        </w:rPr>
      </w:pPr>
    </w:p>
    <w:p w14:paraId="55A8669F" w14:textId="3875C4BE" w:rsidR="007569AE" w:rsidRDefault="007569AE" w:rsidP="00D734D6">
      <w:pPr>
        <w:spacing w:after="0"/>
        <w:jc w:val="both"/>
        <w:rPr>
          <w:rFonts w:ascii="Arial" w:hAnsi="Arial" w:cs="Arial"/>
          <w:b/>
          <w:sz w:val="24"/>
          <w:szCs w:val="24"/>
          <w:lang w:val="cy-GB"/>
        </w:rPr>
      </w:pPr>
    </w:p>
    <w:p w14:paraId="190984D8" w14:textId="1D3A0174" w:rsidR="007569AE" w:rsidRDefault="007569AE" w:rsidP="00D734D6">
      <w:pPr>
        <w:spacing w:after="0"/>
        <w:jc w:val="both"/>
        <w:rPr>
          <w:rFonts w:ascii="Arial" w:hAnsi="Arial" w:cs="Arial"/>
          <w:b/>
          <w:sz w:val="24"/>
          <w:szCs w:val="24"/>
          <w:lang w:val="cy-GB"/>
        </w:rPr>
      </w:pPr>
    </w:p>
    <w:p w14:paraId="55566E58" w14:textId="6FD41070" w:rsidR="007569AE" w:rsidRDefault="007569AE" w:rsidP="00D734D6">
      <w:pPr>
        <w:spacing w:after="0"/>
        <w:jc w:val="both"/>
        <w:rPr>
          <w:rFonts w:ascii="Arial" w:hAnsi="Arial" w:cs="Arial"/>
          <w:b/>
          <w:sz w:val="24"/>
          <w:szCs w:val="24"/>
          <w:lang w:val="cy-GB"/>
        </w:rPr>
      </w:pPr>
    </w:p>
    <w:p w14:paraId="35879D29" w14:textId="2EA50D21" w:rsidR="007569AE" w:rsidRDefault="007569AE" w:rsidP="00D734D6">
      <w:pPr>
        <w:spacing w:after="0"/>
        <w:jc w:val="both"/>
        <w:rPr>
          <w:rFonts w:ascii="Arial" w:hAnsi="Arial" w:cs="Arial"/>
          <w:b/>
          <w:sz w:val="24"/>
          <w:szCs w:val="24"/>
          <w:lang w:val="cy-GB"/>
        </w:rPr>
      </w:pPr>
    </w:p>
    <w:p w14:paraId="0CF57FA9" w14:textId="412F339C" w:rsidR="007569AE" w:rsidRDefault="007569AE" w:rsidP="00D734D6">
      <w:pPr>
        <w:spacing w:after="0"/>
        <w:jc w:val="both"/>
        <w:rPr>
          <w:rFonts w:ascii="Arial" w:hAnsi="Arial" w:cs="Arial"/>
          <w:b/>
          <w:sz w:val="24"/>
          <w:szCs w:val="24"/>
          <w:lang w:val="cy-GB"/>
        </w:rPr>
      </w:pPr>
    </w:p>
    <w:p w14:paraId="4ADBD0DF" w14:textId="6DE8D5BF" w:rsidR="007569AE" w:rsidRDefault="007569AE" w:rsidP="00D734D6">
      <w:pPr>
        <w:spacing w:after="0"/>
        <w:jc w:val="both"/>
        <w:rPr>
          <w:rFonts w:ascii="Arial" w:hAnsi="Arial" w:cs="Arial"/>
          <w:b/>
          <w:sz w:val="24"/>
          <w:szCs w:val="24"/>
          <w:lang w:val="cy-GB"/>
        </w:rPr>
      </w:pPr>
    </w:p>
    <w:p w14:paraId="1196CF59" w14:textId="77777777" w:rsidR="00B435D7" w:rsidRDefault="00B435D7" w:rsidP="00D734D6">
      <w:pPr>
        <w:spacing w:after="0"/>
        <w:jc w:val="both"/>
        <w:rPr>
          <w:rFonts w:ascii="Arial" w:hAnsi="Arial" w:cs="Arial"/>
          <w:b/>
          <w:sz w:val="24"/>
          <w:szCs w:val="24"/>
          <w:lang w:val="cy-GB"/>
        </w:rPr>
      </w:pPr>
    </w:p>
    <w:p w14:paraId="23C3159B" w14:textId="5F87A623" w:rsidR="00172B18" w:rsidRPr="00FD48A0" w:rsidRDefault="00172B18" w:rsidP="008B0B49">
      <w:pPr>
        <w:tabs>
          <w:tab w:val="left" w:pos="720"/>
          <w:tab w:val="left" w:pos="1440"/>
          <w:tab w:val="left" w:pos="2160"/>
          <w:tab w:val="left" w:pos="2880"/>
        </w:tabs>
        <w:spacing w:after="0"/>
        <w:jc w:val="center"/>
        <w:rPr>
          <w:rFonts w:ascii="Arial" w:hAnsi="Arial" w:cs="Arial"/>
          <w:i/>
          <w:sz w:val="28"/>
          <w:szCs w:val="28"/>
          <w:lang w:val="cy-GB"/>
        </w:rPr>
      </w:pPr>
      <w:bookmarkStart w:id="1" w:name="_Hlk102739708"/>
      <w:r w:rsidRPr="00FD48A0">
        <w:rPr>
          <w:rFonts w:asciiTheme="minorBidi" w:eastAsia="Times New Roman" w:hAnsiTheme="minorBidi"/>
          <w:b/>
          <w:sz w:val="36"/>
          <w:szCs w:val="36"/>
          <w:lang w:val="cy-GB" w:eastAsia="en-GB"/>
        </w:rPr>
        <w:lastRenderedPageBreak/>
        <w:t>Manylion Asesu</w:t>
      </w:r>
      <w:r w:rsidR="00AA5744">
        <w:rPr>
          <w:rFonts w:asciiTheme="minorBidi" w:eastAsia="Times New Roman" w:hAnsiTheme="minorBidi"/>
          <w:b/>
          <w:sz w:val="36"/>
          <w:szCs w:val="36"/>
          <w:lang w:val="cy-GB" w:eastAsia="en-GB"/>
        </w:rPr>
        <w:t xml:space="preserve">/ </w:t>
      </w:r>
      <w:proofErr w:type="spellStart"/>
      <w:r w:rsidR="00AA5744" w:rsidRPr="00AA5744">
        <w:rPr>
          <w:rFonts w:asciiTheme="minorBidi" w:eastAsia="Times New Roman" w:hAnsiTheme="minorBidi"/>
          <w:b/>
          <w:color w:val="2F5496" w:themeColor="accent1" w:themeShade="BF"/>
          <w:sz w:val="36"/>
          <w:szCs w:val="36"/>
          <w:lang w:val="cy-GB" w:eastAsia="en-GB"/>
        </w:rPr>
        <w:t>Assessment</w:t>
      </w:r>
      <w:proofErr w:type="spellEnd"/>
      <w:r w:rsidR="00AA5744" w:rsidRPr="00AA5744">
        <w:rPr>
          <w:rFonts w:asciiTheme="minorBidi" w:eastAsia="Times New Roman" w:hAnsiTheme="minorBidi"/>
          <w:b/>
          <w:color w:val="2F5496" w:themeColor="accent1" w:themeShade="BF"/>
          <w:sz w:val="36"/>
          <w:szCs w:val="36"/>
          <w:lang w:val="cy-GB" w:eastAsia="en-GB"/>
        </w:rPr>
        <w:t xml:space="preserve"> </w:t>
      </w:r>
      <w:proofErr w:type="spellStart"/>
      <w:r w:rsidR="00AA5744" w:rsidRPr="00AA5744">
        <w:rPr>
          <w:rFonts w:asciiTheme="minorBidi" w:eastAsia="Times New Roman" w:hAnsiTheme="minorBidi"/>
          <w:b/>
          <w:color w:val="2F5496" w:themeColor="accent1" w:themeShade="BF"/>
          <w:sz w:val="36"/>
          <w:szCs w:val="36"/>
          <w:lang w:val="cy-GB" w:eastAsia="en-GB"/>
        </w:rPr>
        <w:t>Information</w:t>
      </w:r>
      <w:proofErr w:type="spellEnd"/>
    </w:p>
    <w:bookmarkEnd w:id="1"/>
    <w:p w14:paraId="0E209528" w14:textId="77777777" w:rsidR="00172B18" w:rsidRPr="00FD48A0" w:rsidRDefault="00172B18" w:rsidP="00172B18">
      <w:pPr>
        <w:tabs>
          <w:tab w:val="left" w:pos="720"/>
          <w:tab w:val="left" w:pos="1440"/>
          <w:tab w:val="left" w:pos="2160"/>
          <w:tab w:val="left" w:pos="2880"/>
        </w:tabs>
        <w:spacing w:after="0"/>
        <w:rPr>
          <w:rFonts w:ascii="Arial" w:hAnsi="Arial" w:cs="Arial"/>
          <w:i/>
          <w:lang w:val="cy-GB"/>
        </w:rPr>
      </w:pPr>
    </w:p>
    <w:p w14:paraId="41B99ED7" w14:textId="7CFE77BA" w:rsidR="001C5A0A" w:rsidRDefault="001C5A0A" w:rsidP="001C5A0A">
      <w:pPr>
        <w:spacing w:after="0" w:line="240" w:lineRule="auto"/>
        <w:textAlignment w:val="baseline"/>
        <w:rPr>
          <w:rFonts w:ascii="Arial" w:eastAsia="Times New Roman" w:hAnsi="Arial" w:cs="Arial"/>
          <w:sz w:val="40"/>
          <w:szCs w:val="4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1C5A0A" w:rsidRPr="00126F58" w14:paraId="60353E74" w14:textId="77777777" w:rsidTr="005A76CE">
        <w:tc>
          <w:tcPr>
            <w:tcW w:w="9922" w:type="dxa"/>
            <w:shd w:val="clear" w:color="auto" w:fill="C0C0C0"/>
          </w:tcPr>
          <w:p w14:paraId="54F1ED9B" w14:textId="629F24D1" w:rsidR="001C5A0A" w:rsidRPr="00AA5744" w:rsidRDefault="00AA5744" w:rsidP="00AA5744">
            <w:pPr>
              <w:spacing w:after="0" w:line="240" w:lineRule="auto"/>
              <w:jc w:val="center"/>
              <w:textAlignment w:val="baseline"/>
              <w:rPr>
                <w:rFonts w:ascii="Arial" w:eastAsia="Times New Roman" w:hAnsi="Arial" w:cs="Arial"/>
                <w:sz w:val="40"/>
                <w:szCs w:val="40"/>
              </w:rPr>
            </w:pPr>
            <w:r w:rsidRPr="00D11BC8">
              <w:rPr>
                <w:rFonts w:ascii="Arial" w:eastAsia="Times New Roman" w:hAnsi="Arial" w:cs="Arial"/>
                <w:b/>
                <w:bCs/>
                <w:sz w:val="40"/>
                <w:szCs w:val="40"/>
                <w:lang w:val="cy-GB"/>
              </w:rPr>
              <w:t>MANYLEB ASESU LEFEL 6 </w:t>
            </w:r>
            <w:r w:rsidRPr="00D11BC8">
              <w:rPr>
                <w:rFonts w:ascii="Arial" w:eastAsia="Times New Roman" w:hAnsi="Arial" w:cs="Arial"/>
                <w:sz w:val="40"/>
                <w:szCs w:val="40"/>
              </w:rPr>
              <w:t> </w:t>
            </w:r>
          </w:p>
        </w:tc>
      </w:tr>
    </w:tbl>
    <w:p w14:paraId="75A9DE99" w14:textId="77777777" w:rsidR="001C5A0A" w:rsidRPr="00126F58" w:rsidRDefault="001C5A0A" w:rsidP="001C5A0A">
      <w:pPr>
        <w:jc w:val="center"/>
        <w:rPr>
          <w:rFonts w:ascii="Arial" w:hAnsi="Arial" w:cs="Arial"/>
          <w:b/>
          <w:i/>
          <w:sz w:val="32"/>
          <w:lang w:val="cy-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C5A0A" w:rsidRPr="00126F58" w14:paraId="122AB4A4" w14:textId="77777777" w:rsidTr="005A76CE">
        <w:tc>
          <w:tcPr>
            <w:tcW w:w="2093" w:type="dxa"/>
            <w:shd w:val="pct15" w:color="auto" w:fill="auto"/>
          </w:tcPr>
          <w:p w14:paraId="10CD9A75" w14:textId="77777777" w:rsidR="001C5A0A" w:rsidRPr="00126F58" w:rsidRDefault="001C5A0A" w:rsidP="005A76CE">
            <w:pPr>
              <w:spacing w:before="120" w:after="120"/>
              <w:jc w:val="both"/>
              <w:rPr>
                <w:rFonts w:ascii="Arial" w:hAnsi="Arial" w:cs="Arial"/>
                <w:b/>
                <w:lang w:val="cy-GB"/>
              </w:rPr>
            </w:pPr>
            <w:r w:rsidRPr="00126F58">
              <w:rPr>
                <w:rFonts w:ascii="Arial" w:hAnsi="Arial" w:cs="Arial"/>
                <w:b/>
                <w:lang w:val="cy-GB"/>
              </w:rPr>
              <w:t>Enw’r myfyriwr:</w:t>
            </w:r>
          </w:p>
        </w:tc>
        <w:tc>
          <w:tcPr>
            <w:tcW w:w="3293" w:type="dxa"/>
          </w:tcPr>
          <w:p w14:paraId="3AAB2C2F" w14:textId="17F7C2BB" w:rsidR="001C5A0A" w:rsidRPr="00126F58" w:rsidRDefault="001C5A0A" w:rsidP="005A76CE">
            <w:pPr>
              <w:spacing w:before="120" w:after="120"/>
              <w:jc w:val="both"/>
              <w:rPr>
                <w:rFonts w:ascii="Arial" w:hAnsi="Arial" w:cs="Arial"/>
                <w:b/>
                <w:lang w:val="cy-GB"/>
              </w:rPr>
            </w:pPr>
          </w:p>
        </w:tc>
        <w:tc>
          <w:tcPr>
            <w:tcW w:w="2268" w:type="dxa"/>
            <w:shd w:val="clear" w:color="auto" w:fill="D9D9D9"/>
          </w:tcPr>
          <w:p w14:paraId="53CACAF5" w14:textId="77777777" w:rsidR="001C5A0A" w:rsidRPr="00126F58" w:rsidRDefault="001C5A0A" w:rsidP="005A76CE">
            <w:pPr>
              <w:spacing w:before="120" w:after="120"/>
              <w:jc w:val="both"/>
              <w:rPr>
                <w:rFonts w:ascii="Arial" w:hAnsi="Arial" w:cs="Arial"/>
                <w:b/>
                <w:lang w:val="cy-GB"/>
              </w:rPr>
            </w:pPr>
            <w:r w:rsidRPr="00126F58">
              <w:rPr>
                <w:rFonts w:ascii="Arial" w:hAnsi="Arial" w:cs="Arial"/>
                <w:b/>
                <w:lang w:val="cy-GB"/>
              </w:rPr>
              <w:t>Rhif Adnabod y myfyriwr:</w:t>
            </w:r>
          </w:p>
        </w:tc>
        <w:tc>
          <w:tcPr>
            <w:tcW w:w="2268" w:type="dxa"/>
          </w:tcPr>
          <w:p w14:paraId="25D90893" w14:textId="77777777" w:rsidR="001C5A0A" w:rsidRPr="00126F58" w:rsidRDefault="001C5A0A" w:rsidP="005A76CE">
            <w:pPr>
              <w:spacing w:before="120" w:after="120"/>
              <w:jc w:val="both"/>
              <w:rPr>
                <w:rFonts w:ascii="Arial" w:hAnsi="Arial" w:cs="Arial"/>
                <w:b/>
                <w:lang w:val="cy-GB"/>
              </w:rPr>
            </w:pPr>
          </w:p>
        </w:tc>
      </w:tr>
      <w:tr w:rsidR="001C5A0A" w:rsidRPr="00126F58" w14:paraId="243331D8" w14:textId="77777777" w:rsidTr="005A76CE">
        <w:tc>
          <w:tcPr>
            <w:tcW w:w="2093" w:type="dxa"/>
            <w:shd w:val="pct15" w:color="auto" w:fill="auto"/>
          </w:tcPr>
          <w:p w14:paraId="0B60A4C3" w14:textId="77777777" w:rsidR="001C5A0A" w:rsidRPr="00126F58" w:rsidRDefault="001C5A0A" w:rsidP="005A76CE">
            <w:pPr>
              <w:spacing w:before="120" w:after="120"/>
              <w:jc w:val="both"/>
              <w:rPr>
                <w:rFonts w:ascii="Arial" w:hAnsi="Arial" w:cs="Arial"/>
                <w:b/>
                <w:lang w:val="cy-GB"/>
              </w:rPr>
            </w:pPr>
            <w:r w:rsidRPr="00126F58">
              <w:rPr>
                <w:rFonts w:ascii="Arial" w:hAnsi="Arial" w:cs="Arial"/>
                <w:b/>
                <w:lang w:val="cy-GB"/>
              </w:rPr>
              <w:t>Rhaglen:</w:t>
            </w:r>
          </w:p>
        </w:tc>
        <w:tc>
          <w:tcPr>
            <w:tcW w:w="7829" w:type="dxa"/>
            <w:gridSpan w:val="3"/>
          </w:tcPr>
          <w:p w14:paraId="159D94A0" w14:textId="77777777" w:rsidR="001C5A0A" w:rsidRDefault="001C5A0A" w:rsidP="005A76CE">
            <w:pPr>
              <w:spacing w:before="120" w:after="120"/>
              <w:jc w:val="both"/>
              <w:rPr>
                <w:rFonts w:ascii="Arial" w:hAnsi="Arial" w:cs="Arial"/>
                <w:lang w:val="cy-GB"/>
              </w:rPr>
            </w:pPr>
            <w:r>
              <w:rPr>
                <w:rFonts w:ascii="Arial" w:hAnsi="Arial" w:cs="Arial"/>
                <w:lang w:val="cy-GB"/>
              </w:rPr>
              <w:t>BA Addysg a Gofal Blynyddoedd Cynnar: Statws Ymarferydd Blynyddoedd Cynnar</w:t>
            </w:r>
          </w:p>
          <w:p w14:paraId="595B720D" w14:textId="77777777" w:rsidR="001C5A0A" w:rsidRPr="006913E4" w:rsidRDefault="001C5A0A" w:rsidP="005A76CE">
            <w:pPr>
              <w:spacing w:before="120" w:after="120"/>
              <w:jc w:val="both"/>
              <w:rPr>
                <w:rFonts w:ascii="Arial" w:hAnsi="Arial" w:cs="Arial"/>
                <w:lang w:val="cy-GB"/>
              </w:rPr>
            </w:pPr>
            <w:r>
              <w:rPr>
                <w:rFonts w:ascii="Arial" w:hAnsi="Arial" w:cs="Arial"/>
                <w:lang w:val="cy-GB"/>
              </w:rPr>
              <w:t>BA Addysg a Gofal Blynyddoedd Cynnar</w:t>
            </w:r>
          </w:p>
        </w:tc>
      </w:tr>
      <w:tr w:rsidR="001C5A0A" w:rsidRPr="00AC3690" w14:paraId="76B60FA3" w14:textId="77777777" w:rsidTr="005A76CE">
        <w:tc>
          <w:tcPr>
            <w:tcW w:w="2093" w:type="dxa"/>
            <w:shd w:val="pct15" w:color="auto" w:fill="auto"/>
          </w:tcPr>
          <w:p w14:paraId="5B0BEC21" w14:textId="77777777" w:rsidR="001C5A0A" w:rsidRPr="00126F58" w:rsidRDefault="001C5A0A" w:rsidP="005A76CE">
            <w:pPr>
              <w:spacing w:before="120" w:after="120"/>
              <w:jc w:val="both"/>
              <w:rPr>
                <w:rFonts w:ascii="Arial" w:hAnsi="Arial" w:cs="Arial"/>
                <w:b/>
                <w:lang w:val="cy-GB"/>
              </w:rPr>
            </w:pPr>
            <w:r w:rsidRPr="00126F58">
              <w:rPr>
                <w:rFonts w:ascii="Arial" w:hAnsi="Arial" w:cs="Arial"/>
                <w:b/>
                <w:lang w:val="cy-GB"/>
              </w:rPr>
              <w:t>Modwl:</w:t>
            </w:r>
          </w:p>
        </w:tc>
        <w:tc>
          <w:tcPr>
            <w:tcW w:w="7829" w:type="dxa"/>
            <w:gridSpan w:val="3"/>
            <w:shd w:val="clear" w:color="auto" w:fill="auto"/>
          </w:tcPr>
          <w:p w14:paraId="736EA4D2" w14:textId="77777777" w:rsidR="001C5A0A" w:rsidRPr="001C5A0A" w:rsidRDefault="001C5A0A" w:rsidP="005A76CE">
            <w:pPr>
              <w:pStyle w:val="fixed"/>
              <w:ind w:left="0" w:firstLine="0"/>
              <w:rPr>
                <w:rFonts w:ascii="Arial" w:hAnsi="Arial" w:cs="Arial"/>
                <w:b w:val="0"/>
                <w:sz w:val="22"/>
                <w:lang w:val="cy-GB"/>
              </w:rPr>
            </w:pPr>
            <w:r w:rsidRPr="00176756">
              <w:rPr>
                <w:rFonts w:ascii="Arial" w:hAnsi="Arial" w:cs="Arial"/>
                <w:sz w:val="22"/>
                <w:lang w:val="cy-GB"/>
              </w:rPr>
              <w:t>Arweinyddiaeth a Rheolaeth ar gyfer systemau ansawdd</w:t>
            </w:r>
          </w:p>
        </w:tc>
      </w:tr>
      <w:tr w:rsidR="001C5A0A" w:rsidRPr="00126F58" w14:paraId="5B6A2F4B" w14:textId="77777777" w:rsidTr="005A76CE">
        <w:tc>
          <w:tcPr>
            <w:tcW w:w="2093" w:type="dxa"/>
            <w:shd w:val="pct15" w:color="auto" w:fill="auto"/>
          </w:tcPr>
          <w:p w14:paraId="4182CA17" w14:textId="77777777" w:rsidR="001C5A0A" w:rsidRPr="00126F58" w:rsidRDefault="001C5A0A" w:rsidP="005A76CE">
            <w:pPr>
              <w:spacing w:before="120" w:after="120"/>
              <w:jc w:val="both"/>
              <w:rPr>
                <w:rFonts w:ascii="Arial" w:hAnsi="Arial" w:cs="Arial"/>
                <w:b/>
                <w:lang w:val="cy-GB"/>
              </w:rPr>
            </w:pPr>
            <w:r w:rsidRPr="00126F58">
              <w:rPr>
                <w:rFonts w:ascii="Arial" w:hAnsi="Arial" w:cs="Arial"/>
                <w:b/>
                <w:lang w:val="cy-GB"/>
              </w:rPr>
              <w:t>Cod y modwl:</w:t>
            </w:r>
          </w:p>
        </w:tc>
        <w:tc>
          <w:tcPr>
            <w:tcW w:w="3293" w:type="dxa"/>
          </w:tcPr>
          <w:p w14:paraId="518FA128" w14:textId="635EB32A" w:rsidR="001C5A0A" w:rsidRPr="00126F58" w:rsidRDefault="001C5A0A" w:rsidP="005A76CE">
            <w:pPr>
              <w:spacing w:before="120" w:after="120"/>
              <w:jc w:val="both"/>
              <w:rPr>
                <w:rFonts w:ascii="Arial" w:hAnsi="Arial" w:cs="Arial"/>
                <w:lang w:val="cy-GB"/>
              </w:rPr>
            </w:pPr>
            <w:r w:rsidRPr="00126F58">
              <w:rPr>
                <w:rFonts w:ascii="Arial" w:hAnsi="Arial" w:cs="Arial"/>
                <w:lang w:val="cy-GB"/>
              </w:rPr>
              <w:t>E</w:t>
            </w:r>
            <w:r>
              <w:rPr>
                <w:rFonts w:ascii="Arial" w:hAnsi="Arial" w:cs="Arial"/>
                <w:lang w:val="cy-GB"/>
              </w:rPr>
              <w:t>CEY6011</w:t>
            </w:r>
            <w:r w:rsidRPr="00126F58">
              <w:rPr>
                <w:rFonts w:ascii="Arial" w:hAnsi="Arial" w:cs="Arial"/>
                <w:lang w:val="cy-GB"/>
              </w:rPr>
              <w:t>C</w:t>
            </w:r>
          </w:p>
        </w:tc>
        <w:tc>
          <w:tcPr>
            <w:tcW w:w="2268" w:type="dxa"/>
            <w:shd w:val="clear" w:color="auto" w:fill="D9D9D9"/>
          </w:tcPr>
          <w:p w14:paraId="0E265C58" w14:textId="77777777" w:rsidR="001C5A0A" w:rsidRPr="00126F58" w:rsidRDefault="001C5A0A" w:rsidP="005A76CE">
            <w:pPr>
              <w:pStyle w:val="Heading2"/>
              <w:rPr>
                <w:rFonts w:ascii="Arial" w:hAnsi="Arial" w:cs="Arial"/>
                <w:sz w:val="22"/>
                <w:szCs w:val="22"/>
                <w:lang w:val="cy-GB"/>
              </w:rPr>
            </w:pPr>
            <w:r w:rsidRPr="00126F58">
              <w:rPr>
                <w:rFonts w:ascii="Arial" w:hAnsi="Arial" w:cs="Arial"/>
                <w:sz w:val="22"/>
                <w:szCs w:val="22"/>
                <w:lang w:val="cy-GB"/>
              </w:rPr>
              <w:t>Cyfraniad at Asesiad Cyffredinol y Modwl  (%):</w:t>
            </w:r>
          </w:p>
        </w:tc>
        <w:tc>
          <w:tcPr>
            <w:tcW w:w="2268" w:type="dxa"/>
          </w:tcPr>
          <w:p w14:paraId="70B14327" w14:textId="77777777" w:rsidR="001C5A0A" w:rsidRPr="00126F58" w:rsidRDefault="001C5A0A" w:rsidP="005A76CE">
            <w:pPr>
              <w:spacing w:before="120" w:after="120"/>
              <w:jc w:val="both"/>
              <w:rPr>
                <w:rFonts w:ascii="Arial" w:hAnsi="Arial" w:cs="Arial"/>
                <w:lang w:val="cy-GB"/>
              </w:rPr>
            </w:pPr>
            <w:r w:rsidRPr="00126F58">
              <w:rPr>
                <w:rFonts w:ascii="Arial" w:hAnsi="Arial" w:cs="Arial"/>
                <w:lang w:val="cy-GB"/>
              </w:rPr>
              <w:t>100%</w:t>
            </w:r>
          </w:p>
        </w:tc>
      </w:tr>
      <w:tr w:rsidR="001C5A0A" w:rsidRPr="00126F58" w14:paraId="0FE0FFCA" w14:textId="77777777" w:rsidTr="005A76CE">
        <w:tc>
          <w:tcPr>
            <w:tcW w:w="2093" w:type="dxa"/>
            <w:shd w:val="pct15" w:color="auto" w:fill="auto"/>
          </w:tcPr>
          <w:p w14:paraId="13A54177" w14:textId="77777777" w:rsidR="001C5A0A" w:rsidRPr="00126F58" w:rsidRDefault="001C5A0A" w:rsidP="005A76CE">
            <w:pPr>
              <w:spacing w:before="120" w:after="120"/>
              <w:jc w:val="both"/>
              <w:rPr>
                <w:rFonts w:ascii="Arial" w:hAnsi="Arial" w:cs="Arial"/>
                <w:b/>
                <w:lang w:val="cy-GB"/>
              </w:rPr>
            </w:pPr>
            <w:r w:rsidRPr="00126F58">
              <w:rPr>
                <w:rFonts w:ascii="Arial" w:hAnsi="Arial" w:cs="Arial"/>
                <w:b/>
                <w:lang w:val="cy-GB"/>
              </w:rPr>
              <w:t>Darlithydd:</w:t>
            </w:r>
          </w:p>
        </w:tc>
        <w:tc>
          <w:tcPr>
            <w:tcW w:w="3293" w:type="dxa"/>
          </w:tcPr>
          <w:p w14:paraId="45CD3750" w14:textId="0B91A77D" w:rsidR="001C5A0A" w:rsidRPr="00126F58" w:rsidRDefault="001C5A0A" w:rsidP="005A76CE">
            <w:pPr>
              <w:spacing w:before="120" w:after="120"/>
              <w:jc w:val="both"/>
              <w:rPr>
                <w:rFonts w:ascii="Arial" w:hAnsi="Arial" w:cs="Arial"/>
                <w:lang w:val="cy-GB"/>
              </w:rPr>
            </w:pPr>
            <w:r>
              <w:rPr>
                <w:rFonts w:ascii="Arial" w:hAnsi="Arial" w:cs="Arial"/>
                <w:lang w:val="cy-GB"/>
              </w:rPr>
              <w:t>Natasha Young</w:t>
            </w:r>
          </w:p>
        </w:tc>
        <w:tc>
          <w:tcPr>
            <w:tcW w:w="2268" w:type="dxa"/>
            <w:shd w:val="clear" w:color="auto" w:fill="D9D9D9"/>
          </w:tcPr>
          <w:p w14:paraId="6CCFE408" w14:textId="77777777" w:rsidR="001C5A0A" w:rsidRPr="00126F58" w:rsidRDefault="001C5A0A" w:rsidP="005A76CE">
            <w:pPr>
              <w:spacing w:before="120" w:after="120"/>
              <w:jc w:val="both"/>
              <w:rPr>
                <w:rFonts w:ascii="Arial" w:hAnsi="Arial" w:cs="Arial"/>
                <w:b/>
                <w:lang w:val="cy-GB"/>
              </w:rPr>
            </w:pPr>
            <w:r w:rsidRPr="00126F58">
              <w:rPr>
                <w:rFonts w:ascii="Arial" w:hAnsi="Arial" w:cs="Arial"/>
                <w:b/>
                <w:lang w:val="cy-GB"/>
              </w:rPr>
              <w:t>Gwiriwr Mewnol:</w:t>
            </w:r>
          </w:p>
        </w:tc>
        <w:tc>
          <w:tcPr>
            <w:tcW w:w="2268" w:type="dxa"/>
          </w:tcPr>
          <w:p w14:paraId="7E6BFD4A" w14:textId="77777777" w:rsidR="001C5A0A" w:rsidRPr="00126F58" w:rsidRDefault="001C5A0A" w:rsidP="005A76CE">
            <w:pPr>
              <w:spacing w:before="120" w:after="120"/>
              <w:jc w:val="both"/>
              <w:rPr>
                <w:rFonts w:ascii="Arial" w:hAnsi="Arial" w:cs="Arial"/>
                <w:b/>
                <w:lang w:val="cy-GB"/>
              </w:rPr>
            </w:pPr>
          </w:p>
        </w:tc>
      </w:tr>
      <w:tr w:rsidR="001C5A0A" w:rsidRPr="000313FC" w14:paraId="785F2CAE" w14:textId="77777777" w:rsidTr="005A76CE">
        <w:tc>
          <w:tcPr>
            <w:tcW w:w="2093" w:type="dxa"/>
            <w:shd w:val="pct15" w:color="auto" w:fill="auto"/>
          </w:tcPr>
          <w:p w14:paraId="45C19E42" w14:textId="77777777" w:rsidR="001C5A0A" w:rsidRPr="00126F58" w:rsidRDefault="001C5A0A" w:rsidP="005A76CE">
            <w:pPr>
              <w:spacing w:before="120" w:after="120"/>
              <w:jc w:val="both"/>
              <w:rPr>
                <w:rFonts w:ascii="Arial" w:hAnsi="Arial" w:cs="Arial"/>
                <w:b/>
                <w:lang w:val="cy-GB"/>
              </w:rPr>
            </w:pPr>
            <w:r w:rsidRPr="00126F58">
              <w:rPr>
                <w:rFonts w:ascii="Arial" w:hAnsi="Arial" w:cs="Arial"/>
                <w:b/>
                <w:lang w:val="cy-GB"/>
              </w:rPr>
              <w:t>Teitl yr Aseiniad:</w:t>
            </w:r>
          </w:p>
        </w:tc>
        <w:tc>
          <w:tcPr>
            <w:tcW w:w="3293" w:type="dxa"/>
          </w:tcPr>
          <w:p w14:paraId="2FE11475" w14:textId="77777777" w:rsidR="001C5A0A" w:rsidRPr="00126F58" w:rsidRDefault="001C5A0A" w:rsidP="005A76CE">
            <w:pPr>
              <w:spacing w:before="120" w:after="120"/>
              <w:jc w:val="both"/>
              <w:rPr>
                <w:rFonts w:ascii="Arial" w:hAnsi="Arial" w:cs="Arial"/>
                <w:lang w:val="cy-GB"/>
              </w:rPr>
            </w:pPr>
            <w:proofErr w:type="spellStart"/>
            <w:r w:rsidRPr="00797366">
              <w:rPr>
                <w:rFonts w:ascii="Calibri" w:hAnsi="Calibri" w:cs="Arial"/>
                <w:b/>
              </w:rPr>
              <w:t>Prosiect</w:t>
            </w:r>
            <w:proofErr w:type="spellEnd"/>
            <w:r w:rsidRPr="00797366">
              <w:rPr>
                <w:rFonts w:ascii="Calibri" w:hAnsi="Calibri" w:cs="Arial"/>
                <w:b/>
              </w:rPr>
              <w:t xml:space="preserve"> </w:t>
            </w:r>
            <w:proofErr w:type="spellStart"/>
            <w:r w:rsidRPr="00797366">
              <w:rPr>
                <w:rFonts w:ascii="Calibri" w:hAnsi="Calibri" w:cs="Arial"/>
                <w:b/>
              </w:rPr>
              <w:t>perfformiad</w:t>
            </w:r>
            <w:proofErr w:type="spellEnd"/>
            <w:r w:rsidRPr="00797366">
              <w:rPr>
                <w:rFonts w:ascii="Calibri" w:hAnsi="Calibri" w:cs="Arial"/>
                <w:b/>
              </w:rPr>
              <w:t xml:space="preserve"> </w:t>
            </w:r>
            <w:proofErr w:type="spellStart"/>
            <w:r w:rsidRPr="00797366">
              <w:rPr>
                <w:rFonts w:ascii="Calibri" w:hAnsi="Calibri" w:cs="Arial"/>
                <w:b/>
              </w:rPr>
              <w:t>ymarferol</w:t>
            </w:r>
            <w:proofErr w:type="spellEnd"/>
          </w:p>
        </w:tc>
        <w:tc>
          <w:tcPr>
            <w:tcW w:w="2268" w:type="dxa"/>
            <w:shd w:val="pct15" w:color="auto" w:fill="auto"/>
          </w:tcPr>
          <w:p w14:paraId="68DA951B" w14:textId="77777777" w:rsidR="001C5A0A" w:rsidRPr="00126F58" w:rsidRDefault="001C5A0A" w:rsidP="005A76CE">
            <w:pPr>
              <w:spacing w:before="120" w:after="120"/>
              <w:jc w:val="both"/>
              <w:rPr>
                <w:rFonts w:ascii="Arial" w:hAnsi="Arial" w:cs="Arial"/>
                <w:b/>
                <w:lang w:val="cy-GB"/>
              </w:rPr>
            </w:pPr>
            <w:r w:rsidRPr="00126F58">
              <w:rPr>
                <w:rFonts w:ascii="Arial" w:hAnsi="Arial" w:cs="Arial"/>
                <w:b/>
                <w:lang w:val="cy-GB"/>
              </w:rPr>
              <w:t xml:space="preserve">Nifer o eiriau (neu’r cyfwerth): </w:t>
            </w:r>
          </w:p>
        </w:tc>
        <w:tc>
          <w:tcPr>
            <w:tcW w:w="2268" w:type="dxa"/>
          </w:tcPr>
          <w:p w14:paraId="754EAAEF" w14:textId="226BE510" w:rsidR="007971C2" w:rsidRDefault="007971C2" w:rsidP="005A76CE">
            <w:pPr>
              <w:spacing w:before="120" w:after="120"/>
              <w:jc w:val="both"/>
              <w:rPr>
                <w:rFonts w:ascii="Arial" w:hAnsi="Arial" w:cs="Arial"/>
                <w:lang w:val="cy-GB"/>
              </w:rPr>
            </w:pPr>
            <w:r>
              <w:rPr>
                <w:rFonts w:ascii="Arial" w:hAnsi="Arial" w:cs="Arial"/>
                <w:lang w:val="cy-GB"/>
              </w:rPr>
              <w:t>Cyfatebol i 4000 gair</w:t>
            </w:r>
          </w:p>
          <w:p w14:paraId="24972D63" w14:textId="631D478C" w:rsidR="001C5A0A" w:rsidRPr="001C5A0A" w:rsidRDefault="007971C2" w:rsidP="005A76CE">
            <w:pPr>
              <w:spacing w:before="120" w:after="120"/>
              <w:jc w:val="both"/>
              <w:rPr>
                <w:rFonts w:ascii="Arial" w:hAnsi="Arial" w:cs="Arial"/>
                <w:lang w:val="cy-GB"/>
              </w:rPr>
            </w:pPr>
            <w:r>
              <w:rPr>
                <w:rFonts w:ascii="Arial" w:hAnsi="Arial" w:cs="Arial"/>
                <w:lang w:val="cy-GB"/>
              </w:rPr>
              <w:t>T</w:t>
            </w:r>
            <w:r w:rsidR="001C5A0A" w:rsidRPr="001C5A0A">
              <w:rPr>
                <w:rFonts w:ascii="Arial" w:hAnsi="Arial" w:cs="Arial"/>
                <w:lang w:val="cy-GB"/>
              </w:rPr>
              <w:t>hrafodaeth grŵp 30 munud</w:t>
            </w:r>
          </w:p>
          <w:p w14:paraId="56B4FD1D" w14:textId="49209D6C" w:rsidR="001C5A0A" w:rsidRPr="007971C2" w:rsidRDefault="001C5A0A" w:rsidP="005A76CE">
            <w:pPr>
              <w:spacing w:before="120" w:after="120"/>
              <w:jc w:val="both"/>
              <w:rPr>
                <w:rFonts w:asciiTheme="minorBidi" w:hAnsiTheme="minorBidi"/>
                <w:bCs/>
                <w:lang w:val="cy-GB"/>
              </w:rPr>
            </w:pPr>
            <w:r w:rsidRPr="007971C2">
              <w:rPr>
                <w:rFonts w:asciiTheme="minorBidi" w:hAnsiTheme="minorBidi"/>
                <w:bCs/>
                <w:lang w:val="cy-GB"/>
              </w:rPr>
              <w:t>Papur adfyfyrio 2,000 o eiriau</w:t>
            </w:r>
          </w:p>
        </w:tc>
      </w:tr>
      <w:tr w:rsidR="001C5A0A" w:rsidRPr="00AC3690" w14:paraId="669BE65C" w14:textId="77777777" w:rsidTr="005A76CE">
        <w:tc>
          <w:tcPr>
            <w:tcW w:w="2093" w:type="dxa"/>
            <w:shd w:val="pct15" w:color="auto" w:fill="auto"/>
          </w:tcPr>
          <w:p w14:paraId="764205AB" w14:textId="77777777" w:rsidR="001C5A0A" w:rsidRPr="00126F58" w:rsidRDefault="001C5A0A" w:rsidP="005A76CE">
            <w:pPr>
              <w:spacing w:before="120" w:after="120"/>
              <w:jc w:val="both"/>
              <w:rPr>
                <w:rFonts w:ascii="Arial" w:hAnsi="Arial" w:cs="Arial"/>
                <w:b/>
                <w:lang w:val="cy-GB"/>
              </w:rPr>
            </w:pPr>
            <w:r w:rsidRPr="00126F58">
              <w:rPr>
                <w:rFonts w:ascii="Arial" w:hAnsi="Arial" w:cs="Arial"/>
                <w:b/>
                <w:lang w:val="cy-GB"/>
              </w:rPr>
              <w:t>Dyddiad cyflwyno:</w:t>
            </w:r>
          </w:p>
        </w:tc>
        <w:tc>
          <w:tcPr>
            <w:tcW w:w="3293" w:type="dxa"/>
            <w:shd w:val="clear" w:color="auto" w:fill="auto"/>
          </w:tcPr>
          <w:p w14:paraId="5DE07811" w14:textId="77777777" w:rsidR="001C5A0A" w:rsidRPr="00126F58" w:rsidRDefault="001C5A0A" w:rsidP="005A76CE">
            <w:pPr>
              <w:spacing w:before="120" w:after="120"/>
              <w:jc w:val="both"/>
              <w:rPr>
                <w:rFonts w:ascii="Arial" w:hAnsi="Arial" w:cs="Arial"/>
                <w:b/>
                <w:lang w:val="cy-GB"/>
              </w:rPr>
            </w:pPr>
          </w:p>
        </w:tc>
        <w:tc>
          <w:tcPr>
            <w:tcW w:w="2268" w:type="dxa"/>
            <w:shd w:val="pct15" w:color="auto" w:fill="auto"/>
          </w:tcPr>
          <w:p w14:paraId="076B0343" w14:textId="77777777" w:rsidR="001C5A0A" w:rsidRPr="00126F58" w:rsidRDefault="001C5A0A" w:rsidP="005A76CE">
            <w:pPr>
              <w:spacing w:before="120" w:after="120"/>
              <w:jc w:val="both"/>
              <w:rPr>
                <w:rFonts w:ascii="Arial" w:hAnsi="Arial" w:cs="Arial"/>
                <w:b/>
                <w:lang w:val="cy-GB"/>
              </w:rPr>
            </w:pPr>
            <w:r w:rsidRPr="00126F58">
              <w:rPr>
                <w:rFonts w:ascii="Arial" w:hAnsi="Arial" w:cs="Arial"/>
                <w:b/>
                <w:lang w:val="cy-GB"/>
              </w:rPr>
              <w:t xml:space="preserve">Dyddiad dychwelyd marciau dros dro ac adborth ysgrifenedig: </w:t>
            </w:r>
          </w:p>
        </w:tc>
        <w:tc>
          <w:tcPr>
            <w:tcW w:w="2268" w:type="dxa"/>
          </w:tcPr>
          <w:p w14:paraId="2F68E813" w14:textId="77777777" w:rsidR="001C5A0A" w:rsidRPr="00126F58" w:rsidRDefault="001C5A0A" w:rsidP="005A76CE">
            <w:pPr>
              <w:spacing w:before="120" w:after="120"/>
              <w:jc w:val="both"/>
              <w:rPr>
                <w:rFonts w:ascii="Arial" w:hAnsi="Arial" w:cs="Arial"/>
                <w:b/>
                <w:lang w:val="cy-GB"/>
              </w:rPr>
            </w:pPr>
          </w:p>
        </w:tc>
      </w:tr>
      <w:tr w:rsidR="001C5A0A" w:rsidRPr="00AC3690" w14:paraId="2663885A" w14:textId="77777777" w:rsidTr="005A76CE">
        <w:tc>
          <w:tcPr>
            <w:tcW w:w="2093" w:type="dxa"/>
            <w:shd w:val="pct15" w:color="auto" w:fill="auto"/>
          </w:tcPr>
          <w:p w14:paraId="05E13FE0" w14:textId="77777777" w:rsidR="001C5A0A" w:rsidRPr="00126F58" w:rsidRDefault="001C5A0A" w:rsidP="005A76CE">
            <w:pPr>
              <w:spacing w:before="120" w:after="120"/>
              <w:jc w:val="both"/>
              <w:rPr>
                <w:rFonts w:ascii="Arial" w:hAnsi="Arial" w:cs="Arial"/>
                <w:b/>
                <w:lang w:val="cy-GB"/>
              </w:rPr>
            </w:pPr>
            <w:r w:rsidRPr="00126F58">
              <w:rPr>
                <w:rFonts w:ascii="Arial" w:hAnsi="Arial" w:cs="Arial"/>
                <w:b/>
                <w:lang w:val="cy-GB"/>
              </w:rPr>
              <w:t xml:space="preserve">Dull cyflwyno: </w:t>
            </w:r>
          </w:p>
        </w:tc>
        <w:tc>
          <w:tcPr>
            <w:tcW w:w="7829" w:type="dxa"/>
            <w:gridSpan w:val="3"/>
            <w:shd w:val="clear" w:color="auto" w:fill="auto"/>
          </w:tcPr>
          <w:p w14:paraId="2D5C2FCB" w14:textId="77777777" w:rsidR="001C5A0A" w:rsidRPr="00126F58" w:rsidRDefault="001C5A0A" w:rsidP="005A76CE">
            <w:pPr>
              <w:rPr>
                <w:rFonts w:ascii="Arial" w:hAnsi="Arial" w:cs="Arial"/>
                <w:lang w:val="cy-GB"/>
              </w:rPr>
            </w:pPr>
            <w:r w:rsidRPr="00126F58">
              <w:rPr>
                <w:rFonts w:ascii="Arial" w:hAnsi="Arial" w:cs="Arial"/>
                <w:lang w:val="cy-GB"/>
              </w:rPr>
              <w:t xml:space="preserve">Lle bo’n ymarferol ac yn bosibl, rhaid cyflwyno pob asesiad ysgrifenedig drwy </w:t>
            </w:r>
            <w:proofErr w:type="spellStart"/>
            <w:r w:rsidRPr="00126F58">
              <w:rPr>
                <w:rFonts w:ascii="Arial" w:hAnsi="Arial" w:cs="Arial"/>
                <w:lang w:val="cy-GB"/>
              </w:rPr>
              <w:t>Turnitin</w:t>
            </w:r>
            <w:proofErr w:type="spellEnd"/>
            <w:r w:rsidRPr="00126F58">
              <w:rPr>
                <w:rFonts w:ascii="Arial" w:hAnsi="Arial" w:cs="Arial"/>
                <w:lang w:val="cy-GB"/>
              </w:rPr>
              <w:t xml:space="preserve">, oni nodir yn wahanol gan y Darlithydd.  (PEIDIWCH â rhoi’r fanyleb asesu hon i mewn i </w:t>
            </w:r>
            <w:proofErr w:type="spellStart"/>
            <w:r w:rsidRPr="00126F58">
              <w:rPr>
                <w:rFonts w:ascii="Arial" w:hAnsi="Arial" w:cs="Arial"/>
                <w:lang w:val="cy-GB"/>
              </w:rPr>
              <w:t>Turnitin</w:t>
            </w:r>
            <w:proofErr w:type="spellEnd"/>
            <w:r w:rsidRPr="00126F58">
              <w:rPr>
                <w:rFonts w:ascii="Arial" w:hAnsi="Arial" w:cs="Arial"/>
                <w:lang w:val="cy-GB"/>
              </w:rPr>
              <w:t xml:space="preserve"> neu bydd yn cyfateb i lawer o bethau tebyg yng nghyflwyniadau myfyrwyr eraill.)</w:t>
            </w:r>
          </w:p>
          <w:p w14:paraId="44A25A29" w14:textId="77777777" w:rsidR="001C5A0A" w:rsidRPr="00126F58" w:rsidRDefault="001C5A0A" w:rsidP="005A76CE">
            <w:pPr>
              <w:spacing w:before="120" w:after="120"/>
              <w:jc w:val="both"/>
              <w:rPr>
                <w:rFonts w:ascii="Arial" w:hAnsi="Arial" w:cs="Arial"/>
                <w:b/>
                <w:lang w:val="cy-GB"/>
              </w:rPr>
            </w:pPr>
            <w:r w:rsidRPr="00126F58">
              <w:rPr>
                <w:rFonts w:ascii="Arial" w:hAnsi="Arial" w:cs="Arial"/>
                <w:b/>
                <w:lang w:val="cy-GB"/>
              </w:rPr>
              <w:t xml:space="preserve">Dull cyflwyno arall (os ydy’n berthnasol): </w:t>
            </w:r>
          </w:p>
          <w:p w14:paraId="2369A173" w14:textId="77777777" w:rsidR="001C5A0A" w:rsidRPr="00126F58" w:rsidRDefault="001C5A0A" w:rsidP="005A76CE">
            <w:pPr>
              <w:spacing w:before="120" w:after="120"/>
              <w:jc w:val="both"/>
              <w:rPr>
                <w:rFonts w:ascii="Arial" w:hAnsi="Arial" w:cs="Arial"/>
                <w:b/>
                <w:lang w:val="cy-GB"/>
              </w:rPr>
            </w:pPr>
            <w:r w:rsidRPr="00126F58">
              <w:rPr>
                <w:rFonts w:ascii="Arial" w:hAnsi="Arial" w:cs="Arial"/>
                <w:b/>
                <w:lang w:val="cy-GB"/>
              </w:rPr>
              <w:t xml:space="preserve">Bydd cyflwyno’r asesiad yn hwyr yn arwain at ddyfarnu marc cosb.  </w:t>
            </w:r>
            <w:r w:rsidRPr="00126F58">
              <w:rPr>
                <w:rFonts w:ascii="Arial" w:hAnsi="Arial" w:cs="Arial"/>
                <w:lang w:val="cy-GB"/>
              </w:rPr>
              <w:t xml:space="preserve">Cosbau am gyflwyno’n hwyr: Hyd at wythnos yn hwyr, uchafswm marc o 40%.  Dros wythnos yn hwyr, 0%.  Y Panel Amgylchiadau Esgusodol yn unig all gymeradwyo newid dyddiadau cyflwyno. </w:t>
            </w:r>
          </w:p>
        </w:tc>
      </w:tr>
      <w:tr w:rsidR="001C5A0A" w:rsidRPr="00AC3690" w14:paraId="5D0D9CE8" w14:textId="77777777" w:rsidTr="005A76CE">
        <w:tc>
          <w:tcPr>
            <w:tcW w:w="2093" w:type="dxa"/>
            <w:shd w:val="pct15" w:color="auto" w:fill="auto"/>
          </w:tcPr>
          <w:p w14:paraId="5372BAC9" w14:textId="77777777" w:rsidR="001C5A0A" w:rsidRPr="00126F58" w:rsidRDefault="001C5A0A" w:rsidP="005A76CE">
            <w:pPr>
              <w:spacing w:before="120" w:after="120"/>
              <w:rPr>
                <w:rFonts w:ascii="Arial" w:hAnsi="Arial" w:cs="Arial"/>
                <w:b/>
                <w:lang w:val="cy-GB"/>
              </w:rPr>
            </w:pPr>
            <w:r w:rsidRPr="00126F58">
              <w:rPr>
                <w:rFonts w:ascii="Arial" w:hAnsi="Arial" w:cs="Arial"/>
                <w:b/>
                <w:lang w:val="cy-GB"/>
              </w:rPr>
              <w:t xml:space="preserve">Gonestrwydd academaidd / cyfeirnodi: </w:t>
            </w:r>
          </w:p>
        </w:tc>
        <w:tc>
          <w:tcPr>
            <w:tcW w:w="7829" w:type="dxa"/>
            <w:gridSpan w:val="3"/>
            <w:shd w:val="clear" w:color="auto" w:fill="auto"/>
          </w:tcPr>
          <w:p w14:paraId="7374A5E8" w14:textId="77777777" w:rsidR="001C5A0A" w:rsidRPr="00126F58" w:rsidRDefault="001C5A0A" w:rsidP="005A76CE">
            <w:pPr>
              <w:spacing w:before="120" w:after="120"/>
              <w:jc w:val="both"/>
              <w:rPr>
                <w:rFonts w:ascii="Arial" w:hAnsi="Arial" w:cs="Arial"/>
                <w:lang w:val="cy-GB"/>
              </w:rPr>
            </w:pPr>
            <w:r w:rsidRPr="00126F58">
              <w:rPr>
                <w:rFonts w:ascii="Arial" w:hAnsi="Arial" w:cs="Arial"/>
                <w:lang w:val="cy-GB"/>
              </w:rPr>
              <w:t xml:space="preserve">Mae gonestrwydd academaidd yn ofynnol.  Ym mhrif ran eich cyflwyniad rhaid i chi gydnabod awduron y mae’ch gwaith wedi’i seilio ar eu hymchwil a’u syniadau. Dylech atodi rhestr gyfeiriadau i’ch cyflwyniad sy’n nodi’r llyfrau, erthyglau ac ati rydych wedi’u defnyddio, wedi cyfeirio atynt neu wedi’u dyfynnu er mwyn cwblhau’r asesiad hwn.   </w:t>
            </w:r>
          </w:p>
        </w:tc>
      </w:tr>
    </w:tbl>
    <w:p w14:paraId="09DF087A" w14:textId="085C8059" w:rsidR="001C5A0A" w:rsidRDefault="001C5A0A" w:rsidP="001C5A0A">
      <w:pPr>
        <w:rPr>
          <w:rFonts w:ascii="Arial" w:hAnsi="Arial" w:cs="Arial"/>
          <w:sz w:val="32"/>
          <w:lang w:val="cy-GB"/>
        </w:rPr>
      </w:pPr>
    </w:p>
    <w:p w14:paraId="5FB48D7A" w14:textId="77777777" w:rsidR="007B16CB" w:rsidRPr="00126F58" w:rsidRDefault="007B16CB" w:rsidP="001C5A0A">
      <w:pPr>
        <w:rPr>
          <w:rFonts w:ascii="Arial" w:hAnsi="Arial" w:cs="Arial"/>
          <w:sz w:val="32"/>
          <w:lang w:val="cy-G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1C5A0A" w:rsidRPr="00AC3690" w14:paraId="012510D2" w14:textId="77777777" w:rsidTr="005A76CE">
        <w:tc>
          <w:tcPr>
            <w:tcW w:w="9747" w:type="dxa"/>
            <w:shd w:val="pct10" w:color="auto" w:fill="auto"/>
          </w:tcPr>
          <w:p w14:paraId="4C54ECDD" w14:textId="77777777" w:rsidR="001C5A0A" w:rsidRPr="00126F58" w:rsidRDefault="001C5A0A" w:rsidP="005A76CE">
            <w:pPr>
              <w:rPr>
                <w:rFonts w:ascii="Arial" w:hAnsi="Arial" w:cs="Arial"/>
                <w:b/>
                <w:lang w:val="cy-GB"/>
              </w:rPr>
            </w:pPr>
            <w:r w:rsidRPr="00126F58">
              <w:rPr>
                <w:rFonts w:ascii="Arial" w:hAnsi="Arial" w:cs="Arial"/>
                <w:b/>
                <w:lang w:val="cy-GB"/>
              </w:rPr>
              <w:lastRenderedPageBreak/>
              <w:t xml:space="preserve">Deilliannau Dysgu’r Modwl </w:t>
            </w:r>
          </w:p>
          <w:p w14:paraId="710FAB21" w14:textId="77777777" w:rsidR="001C5A0A" w:rsidRPr="00126F58" w:rsidRDefault="001C5A0A" w:rsidP="005A76CE">
            <w:pPr>
              <w:rPr>
                <w:rFonts w:ascii="Arial" w:hAnsi="Arial" w:cs="Arial"/>
                <w:lang w:val="cy-GB"/>
              </w:rPr>
            </w:pPr>
            <w:r w:rsidRPr="00126F58">
              <w:rPr>
                <w:rFonts w:ascii="Arial" w:hAnsi="Arial" w:cs="Arial"/>
                <w:b/>
                <w:lang w:val="cy-GB"/>
              </w:rPr>
              <w:t>(o faes llafur y modwl)</w:t>
            </w:r>
          </w:p>
        </w:tc>
      </w:tr>
      <w:tr w:rsidR="001C5A0A" w:rsidRPr="00AC3690" w14:paraId="24B2C3DE" w14:textId="77777777" w:rsidTr="005A76CE">
        <w:trPr>
          <w:trHeight w:val="2221"/>
        </w:trPr>
        <w:tc>
          <w:tcPr>
            <w:tcW w:w="9747" w:type="dxa"/>
          </w:tcPr>
          <w:p w14:paraId="0602F746" w14:textId="77777777" w:rsidR="001C5A0A" w:rsidRPr="001C5A0A" w:rsidRDefault="001C5A0A" w:rsidP="001C5A0A">
            <w:pPr>
              <w:numPr>
                <w:ilvl w:val="0"/>
                <w:numId w:val="30"/>
              </w:numPr>
              <w:suppressAutoHyphens/>
              <w:overflowPunct w:val="0"/>
              <w:autoSpaceDE w:val="0"/>
              <w:autoSpaceDN w:val="0"/>
              <w:adjustRightInd w:val="0"/>
              <w:spacing w:after="0" w:line="240" w:lineRule="auto"/>
              <w:jc w:val="both"/>
              <w:textAlignment w:val="baseline"/>
              <w:rPr>
                <w:rFonts w:ascii="Arial" w:hAnsi="Arial" w:cs="Arial"/>
                <w:lang w:val="cy-GB"/>
              </w:rPr>
            </w:pPr>
            <w:r w:rsidRPr="0088576E">
              <w:rPr>
                <w:rFonts w:ascii="Arial" w:hAnsi="Arial" w:cs="Arial"/>
                <w:lang w:val="cy-GB"/>
              </w:rPr>
              <w:t>ymchwilio a dangos dealltwriaeth feirniadol o ofynion cofrestru a gweithdrefnau arolygu, gan gyfeirio at gyrff statudol ym maes gofal ac addysg;</w:t>
            </w:r>
            <w:r w:rsidRPr="001C5A0A">
              <w:rPr>
                <w:rFonts w:ascii="Arial" w:hAnsi="Arial" w:cs="Arial"/>
                <w:lang w:val="cy-GB"/>
              </w:rPr>
              <w:t xml:space="preserve"> </w:t>
            </w:r>
          </w:p>
          <w:p w14:paraId="3AD4E7A3" w14:textId="77777777" w:rsidR="001C5A0A" w:rsidRPr="001C5A0A" w:rsidRDefault="001C5A0A" w:rsidP="001C5A0A">
            <w:pPr>
              <w:numPr>
                <w:ilvl w:val="0"/>
                <w:numId w:val="30"/>
              </w:numPr>
              <w:suppressAutoHyphens/>
              <w:overflowPunct w:val="0"/>
              <w:autoSpaceDE w:val="0"/>
              <w:autoSpaceDN w:val="0"/>
              <w:adjustRightInd w:val="0"/>
              <w:spacing w:after="0" w:line="240" w:lineRule="auto"/>
              <w:jc w:val="both"/>
              <w:textAlignment w:val="baseline"/>
              <w:rPr>
                <w:rFonts w:ascii="Arial" w:hAnsi="Arial" w:cs="Arial"/>
                <w:lang w:val="cy-GB"/>
              </w:rPr>
            </w:pPr>
            <w:r w:rsidRPr="0088576E">
              <w:rPr>
                <w:rFonts w:ascii="Arial" w:hAnsi="Arial" w:cs="Arial"/>
                <w:lang w:val="cy-GB"/>
              </w:rPr>
              <w:t>dadansoddi’n feirniadol ddulliau o sicrhau ansawdd gofal a datblygiad plant gyda chysylltiadau â gofynion polisi statudol a’r rôl o arwain;</w:t>
            </w:r>
          </w:p>
          <w:p w14:paraId="14C727D3" w14:textId="77777777" w:rsidR="001C5A0A" w:rsidRPr="001C5A0A" w:rsidRDefault="001C5A0A" w:rsidP="001C5A0A">
            <w:pPr>
              <w:numPr>
                <w:ilvl w:val="0"/>
                <w:numId w:val="30"/>
              </w:numPr>
              <w:suppressAutoHyphens/>
              <w:overflowPunct w:val="0"/>
              <w:autoSpaceDE w:val="0"/>
              <w:autoSpaceDN w:val="0"/>
              <w:adjustRightInd w:val="0"/>
              <w:spacing w:after="0" w:line="240" w:lineRule="auto"/>
              <w:jc w:val="both"/>
              <w:textAlignment w:val="baseline"/>
              <w:rPr>
                <w:rFonts w:ascii="Arial" w:hAnsi="Arial" w:cs="Arial"/>
                <w:lang w:val="cy-GB"/>
              </w:rPr>
            </w:pPr>
            <w:r w:rsidRPr="0088576E">
              <w:rPr>
                <w:rFonts w:ascii="Arial" w:hAnsi="Arial" w:cs="Arial"/>
                <w:lang w:val="cy-GB"/>
              </w:rPr>
              <w:t>gwerthuso’n feirniadol ddulliau sy’n barnu perfformiad lleoliadau blynyddoedd cynnar, yn cynnwys cysylltiadau â diweddaru ac adolygu polisïau a gweithdrefnau’n rheolaidd a rôl cyrff ymbarél;</w:t>
            </w:r>
          </w:p>
          <w:p w14:paraId="374F8871" w14:textId="77777777" w:rsidR="001C5A0A" w:rsidRPr="001C5A0A" w:rsidRDefault="001C5A0A" w:rsidP="001C5A0A">
            <w:pPr>
              <w:numPr>
                <w:ilvl w:val="0"/>
                <w:numId w:val="30"/>
              </w:numPr>
              <w:suppressAutoHyphens/>
              <w:overflowPunct w:val="0"/>
              <w:autoSpaceDE w:val="0"/>
              <w:autoSpaceDN w:val="0"/>
              <w:adjustRightInd w:val="0"/>
              <w:spacing w:after="0" w:line="240" w:lineRule="auto"/>
              <w:jc w:val="both"/>
              <w:textAlignment w:val="baseline"/>
              <w:rPr>
                <w:rFonts w:ascii="Arial" w:hAnsi="Arial" w:cs="Arial"/>
                <w:lang w:val="cy-GB"/>
              </w:rPr>
            </w:pPr>
            <w:r>
              <w:rPr>
                <w:rFonts w:ascii="Arial" w:hAnsi="Arial" w:cs="Arial"/>
                <w:lang w:val="cy-GB"/>
              </w:rPr>
              <w:t>d</w:t>
            </w:r>
            <w:r w:rsidRPr="00C60C1E">
              <w:rPr>
                <w:rFonts w:ascii="Arial" w:hAnsi="Arial" w:cs="Arial"/>
                <w:lang w:val="cy-GB"/>
              </w:rPr>
              <w:t xml:space="preserve">angos dealltwriaeth feirniadol o effaith datblygu, arwain a chynnal diwylliant cadarnhaol agored i gyflawni strategaethau, nodau a gofal o ansawdd uchel.  </w:t>
            </w:r>
            <w:r w:rsidRPr="001C5A0A">
              <w:rPr>
                <w:rFonts w:ascii="Arial" w:hAnsi="Arial" w:cs="Arial"/>
                <w:lang w:val="cy-GB"/>
              </w:rPr>
              <w:t xml:space="preserve"> </w:t>
            </w:r>
          </w:p>
          <w:p w14:paraId="01323923" w14:textId="77777777" w:rsidR="001C5A0A" w:rsidRPr="001C5A0A" w:rsidRDefault="001C5A0A" w:rsidP="001C5A0A">
            <w:pPr>
              <w:numPr>
                <w:ilvl w:val="0"/>
                <w:numId w:val="30"/>
              </w:numPr>
              <w:suppressAutoHyphens/>
              <w:overflowPunct w:val="0"/>
              <w:autoSpaceDE w:val="0"/>
              <w:autoSpaceDN w:val="0"/>
              <w:adjustRightInd w:val="0"/>
              <w:spacing w:after="0" w:line="240" w:lineRule="auto"/>
              <w:jc w:val="both"/>
              <w:textAlignment w:val="baseline"/>
              <w:rPr>
                <w:rFonts w:ascii="Arial" w:hAnsi="Arial" w:cs="Arial"/>
                <w:lang w:val="cy-GB"/>
              </w:rPr>
            </w:pPr>
            <w:r w:rsidRPr="00C60C1E">
              <w:rPr>
                <w:rFonts w:ascii="Arial" w:hAnsi="Arial" w:cs="Arial"/>
                <w:lang w:val="cy-GB"/>
              </w:rPr>
              <w:t>trefnu eu gwybodaeth a’r hyn y maent wedi’i ddysgu drwy ddefnyddio amrywiaeth o adnoddau gwybodaeth, a chyflwyno’u gwaith ar y lefel briodol.</w:t>
            </w:r>
            <w:r w:rsidRPr="001C5A0A">
              <w:rPr>
                <w:rFonts w:ascii="Arial" w:hAnsi="Arial" w:cs="Arial"/>
                <w:lang w:val="cy-GB"/>
              </w:rPr>
              <w:t xml:space="preserve"> </w:t>
            </w:r>
          </w:p>
          <w:p w14:paraId="7EC69E45" w14:textId="77777777" w:rsidR="001C5A0A" w:rsidRPr="001C5A0A" w:rsidRDefault="001C5A0A" w:rsidP="005A76CE">
            <w:pPr>
              <w:rPr>
                <w:rFonts w:ascii="Arial" w:hAnsi="Arial" w:cs="Arial"/>
                <w:lang w:val="cy-GB"/>
              </w:rPr>
            </w:pPr>
          </w:p>
        </w:tc>
      </w:tr>
    </w:tbl>
    <w:p w14:paraId="49441BF9" w14:textId="77777777" w:rsidR="001C5A0A" w:rsidRPr="001C5A0A" w:rsidRDefault="001C5A0A" w:rsidP="001C5A0A">
      <w:pPr>
        <w:spacing w:after="0" w:line="240" w:lineRule="auto"/>
        <w:textAlignment w:val="baseline"/>
        <w:rPr>
          <w:rFonts w:ascii="Segoe UI" w:eastAsia="Times New Roman" w:hAnsi="Segoe UI" w:cs="Segoe UI"/>
          <w:sz w:val="18"/>
          <w:szCs w:val="18"/>
          <w:lang w:val="cy-GB"/>
        </w:rPr>
      </w:pPr>
    </w:p>
    <w:p w14:paraId="796B675F" w14:textId="77777777" w:rsidR="00D11BC8" w:rsidRPr="001C5A0A" w:rsidRDefault="00D11BC8" w:rsidP="00D11BC8">
      <w:pPr>
        <w:spacing w:after="0" w:line="240" w:lineRule="auto"/>
        <w:jc w:val="center"/>
        <w:textAlignment w:val="baseline"/>
        <w:rPr>
          <w:rFonts w:ascii="Segoe UI" w:eastAsia="Times New Roman" w:hAnsi="Segoe UI" w:cs="Segoe UI"/>
          <w:sz w:val="18"/>
          <w:szCs w:val="18"/>
          <w:lang w:val="cy-GB"/>
        </w:rPr>
      </w:pPr>
      <w:r w:rsidRPr="001C5A0A">
        <w:rPr>
          <w:rFonts w:ascii="Arial" w:eastAsia="Times New Roman" w:hAnsi="Arial" w:cs="Arial"/>
          <w:sz w:val="32"/>
          <w:szCs w:val="32"/>
          <w:lang w:val="cy-GB"/>
        </w:rPr>
        <w:t> </w:t>
      </w:r>
    </w:p>
    <w:p w14:paraId="17ABA2CD" w14:textId="77777777" w:rsidR="00172B18" w:rsidRPr="00DE77E3" w:rsidRDefault="00172B18" w:rsidP="00172B18">
      <w:pPr>
        <w:spacing w:after="0" w:line="240" w:lineRule="auto"/>
        <w:rPr>
          <w:rFonts w:ascii="Arial" w:eastAsia="Times New Roman" w:hAnsi="Arial" w:cs="Arial"/>
          <w:b/>
          <w:sz w:val="20"/>
          <w:szCs w:val="20"/>
          <w:lang w:val="cy-GB" w:eastAsia="en-GB"/>
        </w:rPr>
      </w:pPr>
    </w:p>
    <w:p w14:paraId="2E9145E0" w14:textId="2CA47589" w:rsidR="00172B18" w:rsidRDefault="00172B18" w:rsidP="00172B18">
      <w:pPr>
        <w:spacing w:after="0" w:line="240" w:lineRule="auto"/>
        <w:rPr>
          <w:rFonts w:ascii="Arial" w:eastAsia="Times New Roman" w:hAnsi="Arial" w:cs="Arial"/>
          <w:b/>
          <w:sz w:val="20"/>
          <w:szCs w:val="20"/>
          <w:lang w:val="cy-GB" w:eastAsia="en-GB"/>
        </w:rPr>
      </w:pPr>
    </w:p>
    <w:p w14:paraId="3C3DD80B" w14:textId="2B95FE95" w:rsidR="007B16CB" w:rsidRDefault="007B16CB" w:rsidP="00172B18">
      <w:pPr>
        <w:spacing w:after="0" w:line="240" w:lineRule="auto"/>
        <w:rPr>
          <w:rFonts w:ascii="Arial" w:eastAsia="Times New Roman" w:hAnsi="Arial" w:cs="Arial"/>
          <w:b/>
          <w:sz w:val="20"/>
          <w:szCs w:val="20"/>
          <w:lang w:val="cy-GB" w:eastAsia="en-GB"/>
        </w:rPr>
      </w:pPr>
    </w:p>
    <w:p w14:paraId="345452C7" w14:textId="21F85C0F" w:rsidR="007B16CB" w:rsidRDefault="007B16CB" w:rsidP="00172B18">
      <w:pPr>
        <w:spacing w:after="0" w:line="240" w:lineRule="auto"/>
        <w:rPr>
          <w:rFonts w:ascii="Arial" w:eastAsia="Times New Roman" w:hAnsi="Arial" w:cs="Arial"/>
          <w:b/>
          <w:sz w:val="20"/>
          <w:szCs w:val="20"/>
          <w:lang w:val="cy-GB" w:eastAsia="en-GB"/>
        </w:rPr>
      </w:pPr>
    </w:p>
    <w:p w14:paraId="4FF07507" w14:textId="56C6759E" w:rsidR="007B16CB" w:rsidRDefault="007B16CB" w:rsidP="00172B18">
      <w:pPr>
        <w:spacing w:after="0" w:line="240" w:lineRule="auto"/>
        <w:rPr>
          <w:rFonts w:ascii="Arial" w:eastAsia="Times New Roman" w:hAnsi="Arial" w:cs="Arial"/>
          <w:b/>
          <w:sz w:val="20"/>
          <w:szCs w:val="20"/>
          <w:lang w:val="cy-GB" w:eastAsia="en-GB"/>
        </w:rPr>
      </w:pPr>
    </w:p>
    <w:p w14:paraId="169B13B4" w14:textId="564FAA0B" w:rsidR="007B16CB" w:rsidRDefault="007B16CB" w:rsidP="00172B18">
      <w:pPr>
        <w:spacing w:after="0" w:line="240" w:lineRule="auto"/>
        <w:rPr>
          <w:rFonts w:ascii="Arial" w:eastAsia="Times New Roman" w:hAnsi="Arial" w:cs="Arial"/>
          <w:b/>
          <w:sz w:val="20"/>
          <w:szCs w:val="20"/>
          <w:lang w:val="cy-GB" w:eastAsia="en-GB"/>
        </w:rPr>
      </w:pPr>
    </w:p>
    <w:p w14:paraId="493B570A" w14:textId="0486FBD2" w:rsidR="007B16CB" w:rsidRDefault="007B16CB" w:rsidP="00172B18">
      <w:pPr>
        <w:spacing w:after="0" w:line="240" w:lineRule="auto"/>
        <w:rPr>
          <w:rFonts w:ascii="Arial" w:eastAsia="Times New Roman" w:hAnsi="Arial" w:cs="Arial"/>
          <w:b/>
          <w:sz w:val="20"/>
          <w:szCs w:val="20"/>
          <w:lang w:val="cy-GB" w:eastAsia="en-GB"/>
        </w:rPr>
      </w:pPr>
    </w:p>
    <w:p w14:paraId="49774AF4" w14:textId="00835E2B" w:rsidR="007B16CB" w:rsidRDefault="007B16CB" w:rsidP="00172B18">
      <w:pPr>
        <w:spacing w:after="0" w:line="240" w:lineRule="auto"/>
        <w:rPr>
          <w:rFonts w:ascii="Arial" w:eastAsia="Times New Roman" w:hAnsi="Arial" w:cs="Arial"/>
          <w:b/>
          <w:sz w:val="20"/>
          <w:szCs w:val="20"/>
          <w:lang w:val="cy-GB" w:eastAsia="en-GB"/>
        </w:rPr>
      </w:pPr>
    </w:p>
    <w:p w14:paraId="4AC03DD6" w14:textId="4C1106A5" w:rsidR="007B16CB" w:rsidRDefault="007B16CB" w:rsidP="00172B18">
      <w:pPr>
        <w:spacing w:after="0" w:line="240" w:lineRule="auto"/>
        <w:rPr>
          <w:rFonts w:ascii="Arial" w:eastAsia="Times New Roman" w:hAnsi="Arial" w:cs="Arial"/>
          <w:b/>
          <w:sz w:val="20"/>
          <w:szCs w:val="20"/>
          <w:lang w:val="cy-GB" w:eastAsia="en-GB"/>
        </w:rPr>
      </w:pPr>
    </w:p>
    <w:p w14:paraId="4438CD52" w14:textId="52299369" w:rsidR="007B16CB" w:rsidRDefault="007B16CB" w:rsidP="00172B18">
      <w:pPr>
        <w:spacing w:after="0" w:line="240" w:lineRule="auto"/>
        <w:rPr>
          <w:rFonts w:ascii="Arial" w:eastAsia="Times New Roman" w:hAnsi="Arial" w:cs="Arial"/>
          <w:b/>
          <w:sz w:val="20"/>
          <w:szCs w:val="20"/>
          <w:lang w:val="cy-GB" w:eastAsia="en-GB"/>
        </w:rPr>
      </w:pPr>
    </w:p>
    <w:p w14:paraId="20090E12" w14:textId="166D83BC" w:rsidR="007B16CB" w:rsidRDefault="007B16CB" w:rsidP="00172B18">
      <w:pPr>
        <w:spacing w:after="0" w:line="240" w:lineRule="auto"/>
        <w:rPr>
          <w:rFonts w:ascii="Arial" w:eastAsia="Times New Roman" w:hAnsi="Arial" w:cs="Arial"/>
          <w:b/>
          <w:sz w:val="20"/>
          <w:szCs w:val="20"/>
          <w:lang w:val="cy-GB" w:eastAsia="en-GB"/>
        </w:rPr>
      </w:pPr>
    </w:p>
    <w:p w14:paraId="026389CF" w14:textId="3FAA7AC1" w:rsidR="007B16CB" w:rsidRDefault="007B16CB" w:rsidP="00172B18">
      <w:pPr>
        <w:spacing w:after="0" w:line="240" w:lineRule="auto"/>
        <w:rPr>
          <w:rFonts w:ascii="Arial" w:eastAsia="Times New Roman" w:hAnsi="Arial" w:cs="Arial"/>
          <w:b/>
          <w:sz w:val="20"/>
          <w:szCs w:val="20"/>
          <w:lang w:val="cy-GB" w:eastAsia="en-GB"/>
        </w:rPr>
      </w:pPr>
    </w:p>
    <w:p w14:paraId="0A340C92" w14:textId="09D2E7FA" w:rsidR="007B16CB" w:rsidRDefault="007B16CB" w:rsidP="00172B18">
      <w:pPr>
        <w:spacing w:after="0" w:line="240" w:lineRule="auto"/>
        <w:rPr>
          <w:rFonts w:ascii="Arial" w:eastAsia="Times New Roman" w:hAnsi="Arial" w:cs="Arial"/>
          <w:b/>
          <w:sz w:val="20"/>
          <w:szCs w:val="20"/>
          <w:lang w:val="cy-GB" w:eastAsia="en-GB"/>
        </w:rPr>
      </w:pPr>
    </w:p>
    <w:p w14:paraId="7B1A185D" w14:textId="3325B0FB" w:rsidR="007B16CB" w:rsidRDefault="007B16CB" w:rsidP="00172B18">
      <w:pPr>
        <w:spacing w:after="0" w:line="240" w:lineRule="auto"/>
        <w:rPr>
          <w:rFonts w:ascii="Arial" w:eastAsia="Times New Roman" w:hAnsi="Arial" w:cs="Arial"/>
          <w:b/>
          <w:sz w:val="20"/>
          <w:szCs w:val="20"/>
          <w:lang w:val="cy-GB" w:eastAsia="en-GB"/>
        </w:rPr>
      </w:pPr>
    </w:p>
    <w:p w14:paraId="48035723" w14:textId="4332BE45" w:rsidR="007B16CB" w:rsidRDefault="007B16CB" w:rsidP="00172B18">
      <w:pPr>
        <w:spacing w:after="0" w:line="240" w:lineRule="auto"/>
        <w:rPr>
          <w:rFonts w:ascii="Arial" w:eastAsia="Times New Roman" w:hAnsi="Arial" w:cs="Arial"/>
          <w:b/>
          <w:sz w:val="20"/>
          <w:szCs w:val="20"/>
          <w:lang w:val="cy-GB" w:eastAsia="en-GB"/>
        </w:rPr>
      </w:pPr>
    </w:p>
    <w:p w14:paraId="0CBA2DC5" w14:textId="5D7A83BB" w:rsidR="007B16CB" w:rsidRDefault="007B16CB" w:rsidP="00172B18">
      <w:pPr>
        <w:spacing w:after="0" w:line="240" w:lineRule="auto"/>
        <w:rPr>
          <w:rFonts w:ascii="Arial" w:eastAsia="Times New Roman" w:hAnsi="Arial" w:cs="Arial"/>
          <w:b/>
          <w:sz w:val="20"/>
          <w:szCs w:val="20"/>
          <w:lang w:val="cy-GB" w:eastAsia="en-GB"/>
        </w:rPr>
      </w:pPr>
    </w:p>
    <w:p w14:paraId="401C7A5F" w14:textId="1F8F5565" w:rsidR="007B16CB" w:rsidRDefault="007B16CB" w:rsidP="00172B18">
      <w:pPr>
        <w:spacing w:after="0" w:line="240" w:lineRule="auto"/>
        <w:rPr>
          <w:rFonts w:ascii="Arial" w:eastAsia="Times New Roman" w:hAnsi="Arial" w:cs="Arial"/>
          <w:b/>
          <w:sz w:val="20"/>
          <w:szCs w:val="20"/>
          <w:lang w:val="cy-GB" w:eastAsia="en-GB"/>
        </w:rPr>
      </w:pPr>
    </w:p>
    <w:p w14:paraId="58CBD716" w14:textId="1F074734" w:rsidR="007B16CB" w:rsidRDefault="007B16CB" w:rsidP="00172B18">
      <w:pPr>
        <w:spacing w:after="0" w:line="240" w:lineRule="auto"/>
        <w:rPr>
          <w:rFonts w:ascii="Arial" w:eastAsia="Times New Roman" w:hAnsi="Arial" w:cs="Arial"/>
          <w:b/>
          <w:sz w:val="20"/>
          <w:szCs w:val="20"/>
          <w:lang w:val="cy-GB" w:eastAsia="en-GB"/>
        </w:rPr>
      </w:pPr>
    </w:p>
    <w:p w14:paraId="7543520E" w14:textId="32AFDDD2" w:rsidR="007B16CB" w:rsidRDefault="007B16CB" w:rsidP="00172B18">
      <w:pPr>
        <w:spacing w:after="0" w:line="240" w:lineRule="auto"/>
        <w:rPr>
          <w:rFonts w:ascii="Arial" w:eastAsia="Times New Roman" w:hAnsi="Arial" w:cs="Arial"/>
          <w:b/>
          <w:sz w:val="20"/>
          <w:szCs w:val="20"/>
          <w:lang w:val="cy-GB" w:eastAsia="en-GB"/>
        </w:rPr>
      </w:pPr>
    </w:p>
    <w:p w14:paraId="1FDD8926" w14:textId="10E331B4" w:rsidR="007B16CB" w:rsidRDefault="007B16CB" w:rsidP="00172B18">
      <w:pPr>
        <w:spacing w:after="0" w:line="240" w:lineRule="auto"/>
        <w:rPr>
          <w:rFonts w:ascii="Arial" w:eastAsia="Times New Roman" w:hAnsi="Arial" w:cs="Arial"/>
          <w:b/>
          <w:sz w:val="20"/>
          <w:szCs w:val="20"/>
          <w:lang w:val="cy-GB" w:eastAsia="en-GB"/>
        </w:rPr>
      </w:pPr>
    </w:p>
    <w:p w14:paraId="76F67106" w14:textId="675ADA94" w:rsidR="007B16CB" w:rsidRDefault="007B16CB" w:rsidP="00172B18">
      <w:pPr>
        <w:spacing w:after="0" w:line="240" w:lineRule="auto"/>
        <w:rPr>
          <w:rFonts w:ascii="Arial" w:eastAsia="Times New Roman" w:hAnsi="Arial" w:cs="Arial"/>
          <w:b/>
          <w:sz w:val="20"/>
          <w:szCs w:val="20"/>
          <w:lang w:val="cy-GB" w:eastAsia="en-GB"/>
        </w:rPr>
      </w:pPr>
    </w:p>
    <w:p w14:paraId="23805315" w14:textId="0D001503" w:rsidR="007B16CB" w:rsidRDefault="007B16CB" w:rsidP="00172B18">
      <w:pPr>
        <w:spacing w:after="0" w:line="240" w:lineRule="auto"/>
        <w:rPr>
          <w:rFonts w:ascii="Arial" w:eastAsia="Times New Roman" w:hAnsi="Arial" w:cs="Arial"/>
          <w:b/>
          <w:sz w:val="20"/>
          <w:szCs w:val="20"/>
          <w:lang w:val="cy-GB" w:eastAsia="en-GB"/>
        </w:rPr>
      </w:pPr>
    </w:p>
    <w:p w14:paraId="5732D966" w14:textId="54CAF891" w:rsidR="007B16CB" w:rsidRDefault="007B16CB" w:rsidP="00172B18">
      <w:pPr>
        <w:spacing w:after="0" w:line="240" w:lineRule="auto"/>
        <w:rPr>
          <w:rFonts w:ascii="Arial" w:eastAsia="Times New Roman" w:hAnsi="Arial" w:cs="Arial"/>
          <w:b/>
          <w:sz w:val="20"/>
          <w:szCs w:val="20"/>
          <w:lang w:val="cy-GB" w:eastAsia="en-GB"/>
        </w:rPr>
      </w:pPr>
    </w:p>
    <w:p w14:paraId="09AEBCB4" w14:textId="0F89F9B2" w:rsidR="007B16CB" w:rsidRDefault="007B16CB" w:rsidP="00172B18">
      <w:pPr>
        <w:spacing w:after="0" w:line="240" w:lineRule="auto"/>
        <w:rPr>
          <w:rFonts w:ascii="Arial" w:eastAsia="Times New Roman" w:hAnsi="Arial" w:cs="Arial"/>
          <w:b/>
          <w:sz w:val="20"/>
          <w:szCs w:val="20"/>
          <w:lang w:val="cy-GB" w:eastAsia="en-GB"/>
        </w:rPr>
      </w:pPr>
    </w:p>
    <w:p w14:paraId="3B3CCCE6" w14:textId="268D65FA" w:rsidR="007B16CB" w:rsidRDefault="007B16CB" w:rsidP="00172B18">
      <w:pPr>
        <w:spacing w:after="0" w:line="240" w:lineRule="auto"/>
        <w:rPr>
          <w:rFonts w:ascii="Arial" w:eastAsia="Times New Roman" w:hAnsi="Arial" w:cs="Arial"/>
          <w:b/>
          <w:sz w:val="20"/>
          <w:szCs w:val="20"/>
          <w:lang w:val="cy-GB" w:eastAsia="en-GB"/>
        </w:rPr>
      </w:pPr>
    </w:p>
    <w:p w14:paraId="198DFA2B" w14:textId="76C30EFF" w:rsidR="007B16CB" w:rsidRDefault="007B16CB" w:rsidP="00172B18">
      <w:pPr>
        <w:spacing w:after="0" w:line="240" w:lineRule="auto"/>
        <w:rPr>
          <w:rFonts w:ascii="Arial" w:eastAsia="Times New Roman" w:hAnsi="Arial" w:cs="Arial"/>
          <w:b/>
          <w:sz w:val="20"/>
          <w:szCs w:val="20"/>
          <w:lang w:val="cy-GB" w:eastAsia="en-GB"/>
        </w:rPr>
      </w:pPr>
    </w:p>
    <w:p w14:paraId="34234280" w14:textId="47BAF7B3" w:rsidR="007B16CB" w:rsidRDefault="007B16CB" w:rsidP="00172B18">
      <w:pPr>
        <w:spacing w:after="0" w:line="240" w:lineRule="auto"/>
        <w:rPr>
          <w:rFonts w:ascii="Arial" w:eastAsia="Times New Roman" w:hAnsi="Arial" w:cs="Arial"/>
          <w:b/>
          <w:sz w:val="20"/>
          <w:szCs w:val="20"/>
          <w:lang w:val="cy-GB" w:eastAsia="en-GB"/>
        </w:rPr>
      </w:pPr>
    </w:p>
    <w:p w14:paraId="6ABD67A4" w14:textId="7F3DE1B4" w:rsidR="007B16CB" w:rsidRDefault="007B16CB" w:rsidP="00172B18">
      <w:pPr>
        <w:spacing w:after="0" w:line="240" w:lineRule="auto"/>
        <w:rPr>
          <w:rFonts w:ascii="Arial" w:eastAsia="Times New Roman" w:hAnsi="Arial" w:cs="Arial"/>
          <w:b/>
          <w:sz w:val="20"/>
          <w:szCs w:val="20"/>
          <w:lang w:val="cy-GB" w:eastAsia="en-GB"/>
        </w:rPr>
      </w:pPr>
    </w:p>
    <w:p w14:paraId="0408C283" w14:textId="5F1AC27A" w:rsidR="007B16CB" w:rsidRDefault="007B16CB" w:rsidP="00172B18">
      <w:pPr>
        <w:spacing w:after="0" w:line="240" w:lineRule="auto"/>
        <w:rPr>
          <w:rFonts w:ascii="Arial" w:eastAsia="Times New Roman" w:hAnsi="Arial" w:cs="Arial"/>
          <w:b/>
          <w:sz w:val="20"/>
          <w:szCs w:val="20"/>
          <w:lang w:val="cy-GB" w:eastAsia="en-GB"/>
        </w:rPr>
      </w:pPr>
    </w:p>
    <w:p w14:paraId="20A3A694" w14:textId="413A3097" w:rsidR="007B16CB" w:rsidRDefault="007B16CB" w:rsidP="00172B18">
      <w:pPr>
        <w:spacing w:after="0" w:line="240" w:lineRule="auto"/>
        <w:rPr>
          <w:rFonts w:ascii="Arial" w:eastAsia="Times New Roman" w:hAnsi="Arial" w:cs="Arial"/>
          <w:b/>
          <w:sz w:val="20"/>
          <w:szCs w:val="20"/>
          <w:lang w:val="cy-GB" w:eastAsia="en-GB"/>
        </w:rPr>
      </w:pPr>
    </w:p>
    <w:p w14:paraId="7066ECDD" w14:textId="3799DC96" w:rsidR="007B16CB" w:rsidRDefault="007B16CB" w:rsidP="00172B18">
      <w:pPr>
        <w:spacing w:after="0" w:line="240" w:lineRule="auto"/>
        <w:rPr>
          <w:rFonts w:ascii="Arial" w:eastAsia="Times New Roman" w:hAnsi="Arial" w:cs="Arial"/>
          <w:b/>
          <w:sz w:val="20"/>
          <w:szCs w:val="20"/>
          <w:lang w:val="cy-GB" w:eastAsia="en-GB"/>
        </w:rPr>
      </w:pPr>
    </w:p>
    <w:p w14:paraId="24B03B8A" w14:textId="17E8D6D5" w:rsidR="007B16CB" w:rsidRDefault="007B16CB" w:rsidP="00172B18">
      <w:pPr>
        <w:spacing w:after="0" w:line="240" w:lineRule="auto"/>
        <w:rPr>
          <w:rFonts w:ascii="Arial" w:eastAsia="Times New Roman" w:hAnsi="Arial" w:cs="Arial"/>
          <w:b/>
          <w:sz w:val="20"/>
          <w:szCs w:val="20"/>
          <w:lang w:val="cy-GB" w:eastAsia="en-GB"/>
        </w:rPr>
      </w:pPr>
    </w:p>
    <w:p w14:paraId="5A86579C" w14:textId="6EDBD848" w:rsidR="007B16CB" w:rsidRDefault="007B16CB" w:rsidP="00172B18">
      <w:pPr>
        <w:spacing w:after="0" w:line="240" w:lineRule="auto"/>
        <w:rPr>
          <w:rFonts w:ascii="Arial" w:eastAsia="Times New Roman" w:hAnsi="Arial" w:cs="Arial"/>
          <w:b/>
          <w:sz w:val="20"/>
          <w:szCs w:val="20"/>
          <w:lang w:val="cy-GB" w:eastAsia="en-GB"/>
        </w:rPr>
      </w:pPr>
    </w:p>
    <w:p w14:paraId="03052F7B" w14:textId="78FB35C1" w:rsidR="007B16CB" w:rsidRDefault="007B16CB" w:rsidP="00172B18">
      <w:pPr>
        <w:spacing w:after="0" w:line="240" w:lineRule="auto"/>
        <w:rPr>
          <w:rFonts w:ascii="Arial" w:eastAsia="Times New Roman" w:hAnsi="Arial" w:cs="Arial"/>
          <w:b/>
          <w:sz w:val="20"/>
          <w:szCs w:val="20"/>
          <w:lang w:val="cy-GB" w:eastAsia="en-GB"/>
        </w:rPr>
      </w:pPr>
    </w:p>
    <w:p w14:paraId="584A3688" w14:textId="321AF545" w:rsidR="007B16CB" w:rsidRDefault="007B16CB" w:rsidP="00172B18">
      <w:pPr>
        <w:spacing w:after="0" w:line="240" w:lineRule="auto"/>
        <w:rPr>
          <w:rFonts w:ascii="Arial" w:eastAsia="Times New Roman" w:hAnsi="Arial" w:cs="Arial"/>
          <w:b/>
          <w:sz w:val="20"/>
          <w:szCs w:val="20"/>
          <w:lang w:val="cy-GB" w:eastAsia="en-GB"/>
        </w:rPr>
      </w:pPr>
    </w:p>
    <w:p w14:paraId="4F402731" w14:textId="6B2C5572" w:rsidR="007B16CB" w:rsidRDefault="007B16CB" w:rsidP="00172B18">
      <w:pPr>
        <w:spacing w:after="0" w:line="240" w:lineRule="auto"/>
        <w:rPr>
          <w:rFonts w:ascii="Arial" w:eastAsia="Times New Roman" w:hAnsi="Arial" w:cs="Arial"/>
          <w:b/>
          <w:sz w:val="20"/>
          <w:szCs w:val="20"/>
          <w:lang w:val="cy-GB" w:eastAsia="en-GB"/>
        </w:rPr>
      </w:pPr>
    </w:p>
    <w:p w14:paraId="1ED6DDAB" w14:textId="3402A849" w:rsidR="007B16CB" w:rsidRDefault="007B16CB" w:rsidP="00172B18">
      <w:pPr>
        <w:spacing w:after="0" w:line="240" w:lineRule="auto"/>
        <w:rPr>
          <w:rFonts w:ascii="Arial" w:eastAsia="Times New Roman" w:hAnsi="Arial" w:cs="Arial"/>
          <w:b/>
          <w:sz w:val="20"/>
          <w:szCs w:val="20"/>
          <w:lang w:val="cy-GB" w:eastAsia="en-GB"/>
        </w:rPr>
      </w:pPr>
    </w:p>
    <w:p w14:paraId="64FED714" w14:textId="77777777" w:rsidR="007B16CB" w:rsidRDefault="007B16CB" w:rsidP="00172B18">
      <w:pPr>
        <w:spacing w:after="0" w:line="240" w:lineRule="auto"/>
        <w:rPr>
          <w:rFonts w:ascii="Arial" w:eastAsia="Times New Roman" w:hAnsi="Arial" w:cs="Arial"/>
          <w:b/>
          <w:sz w:val="20"/>
          <w:szCs w:val="20"/>
          <w:lang w:val="cy-GB" w:eastAsia="en-GB"/>
        </w:rPr>
      </w:pPr>
    </w:p>
    <w:p w14:paraId="1A6DDE30" w14:textId="03F18B8E" w:rsidR="00D6711B" w:rsidRDefault="00D6711B" w:rsidP="00172B18">
      <w:pPr>
        <w:spacing w:after="0" w:line="240" w:lineRule="auto"/>
        <w:rPr>
          <w:rFonts w:ascii="Arial" w:eastAsia="Times New Roman" w:hAnsi="Arial" w:cs="Arial"/>
          <w:b/>
          <w:sz w:val="20"/>
          <w:szCs w:val="20"/>
          <w:lang w:val="cy-GB" w:eastAsia="en-GB"/>
        </w:rPr>
      </w:pPr>
    </w:p>
    <w:p w14:paraId="64837394" w14:textId="21F5E4AC" w:rsidR="00D6711B" w:rsidRDefault="00D6711B" w:rsidP="00172B18">
      <w:pPr>
        <w:spacing w:after="0" w:line="240" w:lineRule="auto"/>
        <w:rPr>
          <w:rFonts w:ascii="Arial" w:eastAsia="Times New Roman" w:hAnsi="Arial" w:cs="Arial"/>
          <w:b/>
          <w:sz w:val="20"/>
          <w:szCs w:val="20"/>
          <w:lang w:val="cy-GB" w:eastAsia="en-GB"/>
        </w:rPr>
      </w:pPr>
    </w:p>
    <w:p w14:paraId="71526BDB" w14:textId="02009471" w:rsidR="00D6711B" w:rsidRDefault="00D6711B" w:rsidP="00172B18">
      <w:pPr>
        <w:spacing w:after="0" w:line="240" w:lineRule="auto"/>
        <w:rPr>
          <w:rFonts w:ascii="Arial" w:eastAsia="Times New Roman" w:hAnsi="Arial" w:cs="Arial"/>
          <w:b/>
          <w:sz w:val="20"/>
          <w:szCs w:val="20"/>
          <w:lang w:val="cy-GB" w:eastAsia="en-GB"/>
        </w:rPr>
      </w:pPr>
    </w:p>
    <w:p w14:paraId="6B4B6B78" w14:textId="4766D22E" w:rsidR="00D6711B" w:rsidRDefault="00D6711B" w:rsidP="00172B18">
      <w:pPr>
        <w:spacing w:after="0" w:line="240" w:lineRule="auto"/>
        <w:rPr>
          <w:rFonts w:ascii="Arial" w:eastAsia="Times New Roman" w:hAnsi="Arial" w:cs="Arial"/>
          <w:b/>
          <w:sz w:val="20"/>
          <w:szCs w:val="20"/>
          <w:lang w:val="cy-GB" w:eastAsia="en-GB"/>
        </w:rPr>
      </w:pPr>
    </w:p>
    <w:p w14:paraId="4E9A1BBB" w14:textId="77777777" w:rsidR="00D6711B" w:rsidRDefault="00D6711B" w:rsidP="00172B18">
      <w:pPr>
        <w:spacing w:after="0" w:line="240" w:lineRule="auto"/>
        <w:rPr>
          <w:rFonts w:ascii="Arial" w:eastAsia="Times New Roman" w:hAnsi="Arial" w:cs="Arial"/>
          <w:b/>
          <w:sz w:val="20"/>
          <w:szCs w:val="20"/>
          <w:lang w:val="cy-GB" w:eastAsia="en-GB"/>
        </w:rPr>
      </w:pPr>
    </w:p>
    <w:p w14:paraId="7C2843DE" w14:textId="77777777" w:rsidR="0022588C" w:rsidRPr="00DE77E3" w:rsidRDefault="0022588C" w:rsidP="00172B18">
      <w:pPr>
        <w:spacing w:after="0" w:line="240" w:lineRule="auto"/>
        <w:rPr>
          <w:rFonts w:ascii="Arial" w:eastAsia="Times New Roman" w:hAnsi="Arial" w:cs="Arial"/>
          <w:b/>
          <w:sz w:val="20"/>
          <w:szCs w:val="20"/>
          <w:lang w:val="cy-GB"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172B18" w:rsidRPr="00DE77E3" w14:paraId="278F75C7" w14:textId="77777777" w:rsidTr="00E63D47">
        <w:tc>
          <w:tcPr>
            <w:tcW w:w="9781" w:type="dxa"/>
            <w:tcBorders>
              <w:top w:val="single" w:sz="4" w:space="0" w:color="auto"/>
              <w:left w:val="single" w:sz="4" w:space="0" w:color="auto"/>
              <w:bottom w:val="single" w:sz="4" w:space="0" w:color="auto"/>
              <w:right w:val="single" w:sz="4" w:space="0" w:color="auto"/>
            </w:tcBorders>
            <w:shd w:val="clear" w:color="auto" w:fill="C0C0C0"/>
            <w:hideMark/>
          </w:tcPr>
          <w:p w14:paraId="16326D15" w14:textId="77777777" w:rsidR="00172B18" w:rsidRPr="00DE77E3" w:rsidRDefault="00172B18" w:rsidP="00E63D47">
            <w:pPr>
              <w:spacing w:after="0" w:line="240" w:lineRule="auto"/>
              <w:jc w:val="center"/>
              <w:rPr>
                <w:rFonts w:ascii="Arial" w:eastAsia="Times New Roman" w:hAnsi="Arial" w:cs="Arial"/>
                <w:b/>
                <w:sz w:val="40"/>
                <w:szCs w:val="40"/>
                <w:lang w:eastAsia="en-GB"/>
              </w:rPr>
            </w:pPr>
            <w:r w:rsidRPr="00DE77E3">
              <w:rPr>
                <w:rFonts w:ascii="Arial" w:eastAsia="Times New Roman" w:hAnsi="Arial" w:cs="Arial"/>
                <w:sz w:val="32"/>
                <w:szCs w:val="20"/>
                <w:lang w:val="cy-GB" w:eastAsia="en-GB"/>
              </w:rPr>
              <w:br w:type="page"/>
            </w:r>
            <w:r w:rsidRPr="00DE77E3">
              <w:rPr>
                <w:rFonts w:ascii="Arial" w:eastAsia="Times New Roman" w:hAnsi="Arial" w:cs="Arial"/>
                <w:b/>
                <w:sz w:val="40"/>
                <w:szCs w:val="40"/>
                <w:lang w:val="cy-GB" w:eastAsia="en-GB"/>
              </w:rPr>
              <w:t>DISGRIFIAD O’R DASG</w:t>
            </w:r>
          </w:p>
        </w:tc>
      </w:tr>
      <w:tr w:rsidR="00172B18" w:rsidRPr="00FD48A0" w14:paraId="791E65AD" w14:textId="77777777" w:rsidTr="00E63D47">
        <w:tc>
          <w:tcPr>
            <w:tcW w:w="9781" w:type="dxa"/>
            <w:tcBorders>
              <w:top w:val="single" w:sz="4" w:space="0" w:color="auto"/>
              <w:left w:val="single" w:sz="4" w:space="0" w:color="auto"/>
              <w:bottom w:val="single" w:sz="4" w:space="0" w:color="auto"/>
              <w:right w:val="single" w:sz="4" w:space="0" w:color="auto"/>
            </w:tcBorders>
            <w:shd w:val="clear" w:color="auto" w:fill="FFFFFF" w:themeFill="background1"/>
          </w:tcPr>
          <w:p w14:paraId="2B1DD69E" w14:textId="77777777" w:rsidR="00E87E0A" w:rsidRPr="00E87E0A" w:rsidRDefault="00E87E0A" w:rsidP="00E87E0A">
            <w:pPr>
              <w:rPr>
                <w:rFonts w:asciiTheme="minorBidi" w:hAnsiTheme="minorBidi"/>
                <w:b/>
              </w:rPr>
            </w:pPr>
          </w:p>
          <w:p w14:paraId="32BF3F3F" w14:textId="77777777" w:rsidR="00E87E0A" w:rsidRPr="00E87E0A" w:rsidRDefault="00E87E0A" w:rsidP="00E87E0A">
            <w:pPr>
              <w:rPr>
                <w:rFonts w:asciiTheme="minorBidi" w:hAnsiTheme="minorBidi"/>
                <w:b/>
                <w:caps/>
                <w:color w:val="000000"/>
              </w:rPr>
            </w:pPr>
            <w:r w:rsidRPr="00E87E0A">
              <w:rPr>
                <w:rFonts w:asciiTheme="minorBidi" w:hAnsiTheme="minorBidi"/>
                <w:b/>
                <w:caps/>
                <w:color w:val="000000"/>
              </w:rPr>
              <w:t>AsESIAD/CYDRAN: 1</w:t>
            </w:r>
          </w:p>
          <w:p w14:paraId="6DEA112D" w14:textId="77777777" w:rsidR="00E87E0A" w:rsidRPr="00E87E0A" w:rsidRDefault="00E87E0A" w:rsidP="00E87E0A">
            <w:pPr>
              <w:spacing w:after="120"/>
              <w:rPr>
                <w:rFonts w:asciiTheme="minorBidi" w:hAnsiTheme="minorBidi"/>
                <w:b/>
                <w:color w:val="000000"/>
                <w:u w:val="single"/>
              </w:rPr>
            </w:pPr>
          </w:p>
          <w:p w14:paraId="47A1DB84" w14:textId="77777777" w:rsidR="00E87E0A" w:rsidRPr="00E87E0A" w:rsidRDefault="00E87E0A" w:rsidP="00E87E0A">
            <w:pPr>
              <w:spacing w:after="120"/>
              <w:rPr>
                <w:rFonts w:asciiTheme="minorBidi" w:hAnsiTheme="minorBidi"/>
                <w:b/>
                <w:color w:val="000000"/>
              </w:rPr>
            </w:pPr>
            <w:r w:rsidRPr="00E87E0A">
              <w:rPr>
                <w:rFonts w:asciiTheme="minorBidi" w:hAnsiTheme="minorBidi"/>
                <w:b/>
                <w:color w:val="000000"/>
              </w:rPr>
              <w:t>PWYSAU’RCYDRAN:</w:t>
            </w:r>
            <w:r w:rsidRPr="00E87E0A">
              <w:rPr>
                <w:rFonts w:asciiTheme="minorBidi" w:hAnsiTheme="minorBidi"/>
                <w:b/>
                <w:color w:val="000000"/>
                <w:u w:val="single"/>
              </w:rPr>
              <w:t>100</w:t>
            </w:r>
            <w:r w:rsidRPr="00E87E0A">
              <w:rPr>
                <w:rFonts w:asciiTheme="minorBidi" w:hAnsiTheme="minorBidi"/>
                <w:b/>
                <w:color w:val="000000"/>
              </w:rPr>
              <w:t>%</w:t>
            </w:r>
          </w:p>
          <w:p w14:paraId="276F2DA6" w14:textId="77777777" w:rsidR="00E87E0A" w:rsidRPr="00E87E0A" w:rsidRDefault="00E87E0A" w:rsidP="00E87E0A">
            <w:pPr>
              <w:spacing w:after="120"/>
              <w:rPr>
                <w:rFonts w:asciiTheme="minorBidi" w:hAnsiTheme="minorBidi"/>
                <w:b/>
                <w:color w:val="000000"/>
              </w:rPr>
            </w:pPr>
          </w:p>
          <w:p w14:paraId="6F36F2D9" w14:textId="5885741A" w:rsidR="00E87E0A" w:rsidRPr="00E87E0A" w:rsidRDefault="00E87E0A" w:rsidP="00E87E0A">
            <w:pPr>
              <w:spacing w:after="120"/>
              <w:rPr>
                <w:rFonts w:asciiTheme="minorBidi" w:hAnsiTheme="minorBidi"/>
                <w:b/>
                <w:color w:val="000000"/>
              </w:rPr>
            </w:pPr>
            <w:r w:rsidRPr="00E87E0A">
              <w:rPr>
                <w:rFonts w:asciiTheme="minorBidi" w:hAnsiTheme="minorBidi"/>
                <w:b/>
                <w:color w:val="000000"/>
              </w:rPr>
              <w:t xml:space="preserve">NIFER Y GEIRIAU: </w:t>
            </w:r>
            <w:proofErr w:type="spellStart"/>
            <w:r w:rsidRPr="00E87E0A">
              <w:rPr>
                <w:rFonts w:asciiTheme="minorBidi" w:hAnsiTheme="minorBidi"/>
                <w:bCs/>
                <w:color w:val="000000"/>
              </w:rPr>
              <w:t>T</w:t>
            </w:r>
            <w:r w:rsidRPr="00E87E0A">
              <w:rPr>
                <w:rFonts w:asciiTheme="minorBidi" w:hAnsiTheme="minorBidi"/>
              </w:rPr>
              <w:t>hrafodaeth</w:t>
            </w:r>
            <w:proofErr w:type="spellEnd"/>
            <w:r w:rsidRPr="00E87E0A">
              <w:rPr>
                <w:rFonts w:asciiTheme="minorBidi" w:hAnsiTheme="minorBidi"/>
              </w:rPr>
              <w:t xml:space="preserve"> </w:t>
            </w:r>
            <w:proofErr w:type="spellStart"/>
            <w:r w:rsidRPr="00E87E0A">
              <w:rPr>
                <w:rFonts w:asciiTheme="minorBidi" w:hAnsiTheme="minorBidi"/>
              </w:rPr>
              <w:t>grŵp</w:t>
            </w:r>
            <w:proofErr w:type="spellEnd"/>
            <w:r w:rsidRPr="00E87E0A">
              <w:rPr>
                <w:rFonts w:asciiTheme="minorBidi" w:hAnsiTheme="minorBidi"/>
              </w:rPr>
              <w:t xml:space="preserve"> 30 </w:t>
            </w:r>
            <w:proofErr w:type="spellStart"/>
            <w:r w:rsidRPr="00E87E0A">
              <w:rPr>
                <w:rFonts w:asciiTheme="minorBidi" w:hAnsiTheme="minorBidi"/>
              </w:rPr>
              <w:t>munud</w:t>
            </w:r>
            <w:proofErr w:type="spellEnd"/>
            <w:r>
              <w:rPr>
                <w:rFonts w:asciiTheme="minorBidi" w:hAnsiTheme="minorBidi"/>
              </w:rPr>
              <w:t xml:space="preserve"> </w:t>
            </w:r>
            <w:proofErr w:type="spellStart"/>
            <w:r>
              <w:rPr>
                <w:rFonts w:asciiTheme="minorBidi" w:hAnsiTheme="minorBidi"/>
              </w:rPr>
              <w:t>dilynwyd</w:t>
            </w:r>
            <w:proofErr w:type="spellEnd"/>
            <w:r>
              <w:rPr>
                <w:rFonts w:asciiTheme="minorBidi" w:hAnsiTheme="minorBidi"/>
              </w:rPr>
              <w:t xml:space="preserve"> </w:t>
            </w:r>
            <w:proofErr w:type="spellStart"/>
            <w:r>
              <w:rPr>
                <w:rFonts w:asciiTheme="minorBidi" w:hAnsiTheme="minorBidi"/>
              </w:rPr>
              <w:t>gan</w:t>
            </w:r>
            <w:proofErr w:type="spellEnd"/>
            <w:r>
              <w:rPr>
                <w:rFonts w:asciiTheme="minorBidi" w:hAnsiTheme="minorBidi"/>
              </w:rPr>
              <w:t xml:space="preserve"> paper </w:t>
            </w:r>
            <w:proofErr w:type="spellStart"/>
            <w:r>
              <w:rPr>
                <w:rFonts w:asciiTheme="minorBidi" w:hAnsiTheme="minorBidi"/>
              </w:rPr>
              <w:t>adfyfyrio</w:t>
            </w:r>
            <w:proofErr w:type="spellEnd"/>
            <w:r>
              <w:rPr>
                <w:rFonts w:asciiTheme="minorBidi" w:hAnsiTheme="minorBidi"/>
              </w:rPr>
              <w:t xml:space="preserve"> 2,000 o </w:t>
            </w:r>
            <w:proofErr w:type="spellStart"/>
            <w:r>
              <w:rPr>
                <w:rFonts w:asciiTheme="minorBidi" w:hAnsiTheme="minorBidi"/>
              </w:rPr>
              <w:t>eiriau</w:t>
            </w:r>
            <w:proofErr w:type="spellEnd"/>
          </w:p>
          <w:p w14:paraId="2A0F5BDB" w14:textId="4B167423" w:rsidR="00E87E0A" w:rsidRPr="00915E8B" w:rsidRDefault="00E87E0A" w:rsidP="00E87E0A">
            <w:pPr>
              <w:spacing w:after="120"/>
              <w:rPr>
                <w:rFonts w:asciiTheme="minorBidi" w:hAnsiTheme="minorBidi"/>
                <w:b/>
                <w:color w:val="000000"/>
                <w:u w:val="single"/>
              </w:rPr>
            </w:pPr>
            <w:r w:rsidRPr="00E87E0A">
              <w:rPr>
                <w:rFonts w:asciiTheme="minorBidi" w:hAnsiTheme="minorBidi"/>
                <w:b/>
                <w:color w:val="000000"/>
                <w:lang w:val="cy-GB"/>
              </w:rPr>
              <w:t>TIWTOR Y MODWL:</w:t>
            </w:r>
            <w:r w:rsidRPr="00915E8B">
              <w:rPr>
                <w:rFonts w:asciiTheme="minorBidi" w:hAnsiTheme="minorBidi"/>
                <w:b/>
                <w:color w:val="000000"/>
              </w:rPr>
              <w:t xml:space="preserve"> </w:t>
            </w:r>
            <w:r w:rsidRPr="00E87E0A">
              <w:rPr>
                <w:rFonts w:asciiTheme="minorBidi" w:hAnsiTheme="minorBidi"/>
                <w:b/>
                <w:color w:val="000000"/>
                <w:u w:val="single"/>
                <w:lang w:val="cy-GB"/>
              </w:rPr>
              <w:t>N</w:t>
            </w:r>
            <w:r w:rsidR="00316063">
              <w:rPr>
                <w:rFonts w:asciiTheme="minorBidi" w:hAnsiTheme="minorBidi"/>
                <w:b/>
                <w:color w:val="000000"/>
                <w:u w:val="single"/>
                <w:lang w:val="cy-GB"/>
              </w:rPr>
              <w:t>atasha Young</w:t>
            </w:r>
          </w:p>
          <w:p w14:paraId="2A439F20" w14:textId="77777777" w:rsidR="00E87E0A" w:rsidRPr="00915E8B" w:rsidRDefault="00E87E0A" w:rsidP="00E87E0A">
            <w:pPr>
              <w:spacing w:after="120"/>
              <w:rPr>
                <w:rFonts w:asciiTheme="minorBidi" w:hAnsiTheme="minorBidi"/>
                <w:b/>
                <w:color w:val="000000"/>
                <w:u w:val="single"/>
              </w:rPr>
            </w:pPr>
          </w:p>
          <w:p w14:paraId="7F3C5BCC" w14:textId="77777777" w:rsidR="00E87E0A" w:rsidRPr="00E87E0A" w:rsidRDefault="00E87E0A" w:rsidP="00E87E0A">
            <w:pPr>
              <w:spacing w:line="280" w:lineRule="auto"/>
              <w:ind w:left="540" w:hanging="540"/>
              <w:rPr>
                <w:rFonts w:asciiTheme="minorBidi" w:eastAsia="Calibri" w:hAnsiTheme="minorBidi"/>
                <w:color w:val="000000"/>
              </w:rPr>
            </w:pPr>
            <w:r w:rsidRPr="00E87E0A">
              <w:rPr>
                <w:rFonts w:asciiTheme="minorBidi" w:eastAsia="Calibri" w:hAnsiTheme="minorBidi"/>
                <w:b/>
                <w:color w:val="000000"/>
                <w:lang w:val="cy-GB"/>
              </w:rPr>
              <w:t>Gwerthuswch a dadansoddi’n feirniadol y camau y byddech yn eu cymryd i ddangos canlyniadau arfer gorau wrth arwain paratoadau ar gyfer arolygiad o ansawdd gwasanaeth lleoliad blynyddoedd cynnar, gan gyfeirio’n benodol at y Datganiad Hunanasesu Gwasanaeth (SASS): Gwasanaethau gofal plant a chwarae gydag AGC</w:t>
            </w:r>
          </w:p>
          <w:p w14:paraId="499AA4C2" w14:textId="77777777" w:rsidR="00E87E0A" w:rsidRPr="00E87E0A" w:rsidRDefault="00E87E0A" w:rsidP="00E87E0A">
            <w:pPr>
              <w:spacing w:line="276" w:lineRule="auto"/>
              <w:ind w:left="540" w:hanging="540"/>
              <w:rPr>
                <w:rFonts w:asciiTheme="minorBidi" w:eastAsia="Calibri" w:hAnsiTheme="minorBidi"/>
                <w:color w:val="000000"/>
              </w:rPr>
            </w:pPr>
          </w:p>
          <w:p w14:paraId="4CAF85DC" w14:textId="77777777" w:rsidR="00E87E0A" w:rsidRPr="00E87E0A" w:rsidRDefault="00E87E0A" w:rsidP="00E87E0A">
            <w:pPr>
              <w:spacing w:line="280" w:lineRule="auto"/>
              <w:ind w:left="720"/>
              <w:contextualSpacing/>
              <w:jc w:val="both"/>
              <w:rPr>
                <w:rFonts w:asciiTheme="minorBidi" w:eastAsia="Calibri" w:hAnsiTheme="minorBidi"/>
                <w:i/>
                <w:color w:val="000000"/>
              </w:rPr>
            </w:pPr>
            <w:r w:rsidRPr="00E87E0A">
              <w:rPr>
                <w:rFonts w:asciiTheme="minorBidi" w:eastAsia="Calibri" w:hAnsiTheme="minorBidi"/>
                <w:color w:val="000000"/>
                <w:lang w:val="cy-GB"/>
              </w:rPr>
              <w:t>Gan ddefnyddio'r astudiaeth achos a ddarparwyd, ystyriwch y camau y byddai angen ichi eu cymryd i arwain paratoadau ar gyfer arolygiad o'r lleoliad blynyddoedd cynnar drwy system SASS.</w:t>
            </w:r>
            <w:r w:rsidRPr="00E87E0A">
              <w:rPr>
                <w:rFonts w:asciiTheme="minorBidi" w:eastAsia="Calibri" w:hAnsiTheme="minorBidi"/>
                <w:i/>
                <w:color w:val="000000"/>
              </w:rPr>
              <w:t xml:space="preserve"> </w:t>
            </w:r>
          </w:p>
          <w:p w14:paraId="04AF2B88" w14:textId="77777777" w:rsidR="00E87E0A" w:rsidRPr="00E87E0A" w:rsidRDefault="00E87E0A" w:rsidP="00563A7C">
            <w:pPr>
              <w:numPr>
                <w:ilvl w:val="0"/>
                <w:numId w:val="28"/>
              </w:numPr>
              <w:spacing w:after="200" w:line="280" w:lineRule="auto"/>
              <w:contextualSpacing/>
              <w:jc w:val="both"/>
              <w:rPr>
                <w:rFonts w:asciiTheme="minorBidi" w:eastAsia="Calibri" w:hAnsiTheme="minorBidi"/>
                <w:i/>
                <w:color w:val="000000"/>
              </w:rPr>
            </w:pPr>
            <w:r w:rsidRPr="00E87E0A">
              <w:rPr>
                <w:rFonts w:asciiTheme="minorBidi" w:eastAsia="Calibri" w:hAnsiTheme="minorBidi"/>
                <w:color w:val="000000"/>
                <w:lang w:val="cy-GB"/>
              </w:rPr>
              <w:t xml:space="preserve">Dylai’ch trafodaeth ddarparu gwerthusiad beirniadol o’r cyfleoedd a’r heriau sydd ynghlwm â defnyddio’r Datganiad Hunanasesu Gwasanaeth </w:t>
            </w:r>
          </w:p>
          <w:p w14:paraId="4F25B561" w14:textId="77777777" w:rsidR="00E87E0A" w:rsidRPr="00E87E0A" w:rsidRDefault="00E87E0A" w:rsidP="00563A7C">
            <w:pPr>
              <w:numPr>
                <w:ilvl w:val="0"/>
                <w:numId w:val="28"/>
              </w:numPr>
              <w:spacing w:after="200" w:line="280" w:lineRule="auto"/>
              <w:contextualSpacing/>
              <w:jc w:val="both"/>
              <w:rPr>
                <w:rFonts w:asciiTheme="minorBidi" w:eastAsia="Calibri" w:hAnsiTheme="minorBidi"/>
                <w:color w:val="000000"/>
                <w:lang w:val="cy-GB"/>
              </w:rPr>
            </w:pPr>
            <w:r w:rsidRPr="00E87E0A">
              <w:rPr>
                <w:rFonts w:asciiTheme="minorBidi" w:eastAsia="Calibri" w:hAnsiTheme="minorBidi"/>
                <w:color w:val="000000"/>
                <w:lang w:val="cy-GB"/>
              </w:rPr>
              <w:t xml:space="preserve">Byddwch yn trafod hyn o safbwynt arweinydd lleoliad. Ystyriwch y wybodaeth y byddai angen ichi ei chasglu, safbwyntiau partïon perthnasol a safbwynt y plant sy’n mynychu’r lleoliad gan gyfeirio at fentrau a </w:t>
            </w:r>
            <w:proofErr w:type="spellStart"/>
            <w:r w:rsidRPr="00E87E0A">
              <w:rPr>
                <w:rFonts w:asciiTheme="minorBidi" w:eastAsia="Calibri" w:hAnsiTheme="minorBidi"/>
                <w:color w:val="000000"/>
                <w:lang w:val="cy-GB"/>
              </w:rPr>
              <w:t>sbardunwyr</w:t>
            </w:r>
            <w:proofErr w:type="spellEnd"/>
            <w:r w:rsidRPr="00E87E0A">
              <w:rPr>
                <w:rFonts w:asciiTheme="minorBidi" w:eastAsia="Calibri" w:hAnsiTheme="minorBidi"/>
                <w:color w:val="000000"/>
                <w:lang w:val="cy-GB"/>
              </w:rPr>
              <w:t xml:space="preserve">  polisi cyfredol (er enghraifft CCUHP, Deddf Llesiant Cenedlaethau’r Dyfodol (2015) a Bil Anghenion Dysgu Ychwanegol (2016))</w:t>
            </w:r>
          </w:p>
          <w:p w14:paraId="74AC342F" w14:textId="77777777" w:rsidR="00E87E0A" w:rsidRPr="00E87E0A" w:rsidRDefault="00E87E0A" w:rsidP="00563A7C">
            <w:pPr>
              <w:numPr>
                <w:ilvl w:val="0"/>
                <w:numId w:val="28"/>
              </w:numPr>
              <w:spacing w:after="200" w:line="280" w:lineRule="auto"/>
              <w:contextualSpacing/>
              <w:jc w:val="both"/>
              <w:rPr>
                <w:rFonts w:asciiTheme="minorBidi" w:eastAsia="Calibri" w:hAnsiTheme="minorBidi"/>
                <w:color w:val="000000"/>
                <w:lang w:val="cy-GB"/>
              </w:rPr>
            </w:pPr>
            <w:r w:rsidRPr="00E87E0A">
              <w:rPr>
                <w:rFonts w:asciiTheme="minorBidi" w:eastAsia="Calibri" w:hAnsiTheme="minorBidi"/>
                <w:color w:val="000000"/>
                <w:lang w:val="cy-GB"/>
              </w:rPr>
              <w:t xml:space="preserve">Dylech gynnwys dadansoddiad beirniadol o ddulliau casglu gwybodaeth a safbwyntiau, gweithredu gwelliannau arfer a rôl yr arweinydd o ran sicrhau ansawdd y lleoliad yn barhaus.  </w:t>
            </w:r>
          </w:p>
          <w:p w14:paraId="0D5AE923" w14:textId="77777777" w:rsidR="00E87E0A" w:rsidRPr="00E87E0A" w:rsidRDefault="00E87E0A" w:rsidP="00E87E0A">
            <w:pPr>
              <w:jc w:val="both"/>
              <w:rPr>
                <w:rFonts w:asciiTheme="minorBidi" w:hAnsiTheme="minorBidi"/>
                <w:b/>
                <w:color w:val="FF0000"/>
                <w:lang w:val="cy-GB"/>
              </w:rPr>
            </w:pPr>
          </w:p>
          <w:p w14:paraId="0B4FCB76" w14:textId="1A5472F7" w:rsidR="00E87E0A" w:rsidRPr="00E87E0A" w:rsidRDefault="00E87E0A" w:rsidP="00E87E0A">
            <w:pPr>
              <w:ind w:left="720"/>
              <w:rPr>
                <w:rFonts w:asciiTheme="minorBidi" w:hAnsiTheme="minorBidi"/>
                <w:b/>
                <w:lang w:val="cy-GB"/>
              </w:rPr>
            </w:pPr>
            <w:r w:rsidRPr="00E87E0A">
              <w:rPr>
                <w:rFonts w:asciiTheme="minorBidi" w:hAnsiTheme="minorBidi"/>
                <w:b/>
                <w:lang w:val="cy-GB"/>
              </w:rPr>
              <w:t>Hyd: Papur adfyfyrio 2,</w:t>
            </w:r>
            <w:r>
              <w:rPr>
                <w:rFonts w:asciiTheme="minorBidi" w:hAnsiTheme="minorBidi"/>
                <w:b/>
                <w:lang w:val="cy-GB"/>
              </w:rPr>
              <w:t>0</w:t>
            </w:r>
            <w:r w:rsidRPr="00E87E0A">
              <w:rPr>
                <w:rFonts w:asciiTheme="minorBidi" w:hAnsiTheme="minorBidi"/>
                <w:b/>
                <w:lang w:val="cy-GB"/>
              </w:rPr>
              <w:t xml:space="preserve">00 o eiriau </w:t>
            </w:r>
          </w:p>
          <w:p w14:paraId="35FE8C9C" w14:textId="35A51CF3" w:rsidR="00E87E0A" w:rsidRPr="00E87E0A" w:rsidRDefault="00E87E0A" w:rsidP="00E87E0A">
            <w:pPr>
              <w:ind w:left="720"/>
              <w:rPr>
                <w:rFonts w:asciiTheme="minorBidi" w:hAnsiTheme="minorBidi"/>
                <w:b/>
                <w:lang w:val="cy-GB"/>
              </w:rPr>
            </w:pPr>
            <w:r w:rsidRPr="00E87E0A">
              <w:rPr>
                <w:rFonts w:asciiTheme="minorBidi" w:hAnsiTheme="minorBidi"/>
                <w:b/>
                <w:lang w:val="cy-GB"/>
              </w:rPr>
              <w:t xml:space="preserve">Adfyfyriwch yn feirniadol ar fuddion dulliau ychwanegol o hyrwyddo a sicrhau ansawdd </w:t>
            </w:r>
            <w:proofErr w:type="spellStart"/>
            <w:r w:rsidRPr="00E87E0A">
              <w:rPr>
                <w:rFonts w:asciiTheme="minorBidi" w:hAnsiTheme="minorBidi"/>
                <w:b/>
                <w:lang w:val="cy-GB"/>
              </w:rPr>
              <w:t>uwchlaw’r</w:t>
            </w:r>
            <w:proofErr w:type="spellEnd"/>
            <w:r w:rsidRPr="00E87E0A">
              <w:rPr>
                <w:rFonts w:asciiTheme="minorBidi" w:hAnsiTheme="minorBidi"/>
                <w:b/>
                <w:lang w:val="cy-GB"/>
              </w:rPr>
              <w:t xml:space="preserve"> gofynion statudol.  Dadansoddwch yn feirniadol ddulliau o sicrhau ansawdd gyda ffocws ar o leiaf ddau fath.  Gall y rhain gynnwys Nodau Sicrhau Ansawdd swyddogol neu offer datblygiad proffesiynol yn seiliedig ar ymchwil</w:t>
            </w:r>
          </w:p>
          <w:p w14:paraId="016506C8" w14:textId="77777777" w:rsidR="00E87E0A" w:rsidRPr="00E87E0A" w:rsidRDefault="00E87E0A" w:rsidP="00563A7C">
            <w:pPr>
              <w:pStyle w:val="ListParagraph"/>
              <w:numPr>
                <w:ilvl w:val="0"/>
                <w:numId w:val="29"/>
              </w:numPr>
              <w:rPr>
                <w:rFonts w:asciiTheme="minorBidi" w:hAnsiTheme="minorBidi"/>
                <w:b/>
                <w:lang w:val="cy-GB"/>
              </w:rPr>
            </w:pPr>
            <w:r w:rsidRPr="00E87E0A">
              <w:rPr>
                <w:rFonts w:asciiTheme="minorBidi" w:hAnsiTheme="minorBidi"/>
                <w:b/>
                <w:lang w:val="cy-GB"/>
              </w:rPr>
              <w:t>Nod Ansawdd i Bawb gan Gymdeithas Darparwyr Cyn-ysgol Cymru (WPPA)</w:t>
            </w:r>
          </w:p>
          <w:p w14:paraId="1BC1CC6C" w14:textId="77777777" w:rsidR="00E87E0A" w:rsidRPr="00E87E0A" w:rsidRDefault="00E87E0A" w:rsidP="00563A7C">
            <w:pPr>
              <w:pStyle w:val="ListParagraph"/>
              <w:numPr>
                <w:ilvl w:val="0"/>
                <w:numId w:val="29"/>
              </w:numPr>
              <w:rPr>
                <w:rFonts w:asciiTheme="minorBidi" w:hAnsiTheme="minorBidi"/>
                <w:b/>
              </w:rPr>
            </w:pPr>
            <w:r w:rsidRPr="00E87E0A">
              <w:rPr>
                <w:rFonts w:asciiTheme="minorBidi" w:hAnsiTheme="minorBidi"/>
                <w:b/>
                <w:lang w:val="cy-GB"/>
              </w:rPr>
              <w:t xml:space="preserve">Graddfeydd Graddio’r Amgylchedd </w:t>
            </w:r>
          </w:p>
          <w:p w14:paraId="74CC13B0" w14:textId="77777777" w:rsidR="00E87E0A" w:rsidRPr="00E87E0A" w:rsidRDefault="00E87E0A" w:rsidP="00563A7C">
            <w:pPr>
              <w:pStyle w:val="ListParagraph"/>
              <w:numPr>
                <w:ilvl w:val="0"/>
                <w:numId w:val="29"/>
              </w:numPr>
              <w:rPr>
                <w:rFonts w:asciiTheme="minorBidi" w:hAnsiTheme="minorBidi"/>
                <w:b/>
              </w:rPr>
            </w:pPr>
            <w:r w:rsidRPr="00E87E0A">
              <w:rPr>
                <w:rFonts w:asciiTheme="minorBidi" w:hAnsiTheme="minorBidi"/>
                <w:b/>
                <w:lang w:val="cy-GB"/>
              </w:rPr>
              <w:t xml:space="preserve">Graddfa Meddwl yn Estynedig ac ar y Cyd a Lles Emosiynol </w:t>
            </w:r>
          </w:p>
          <w:p w14:paraId="541C4514" w14:textId="77777777" w:rsidR="00E87E0A" w:rsidRPr="00E87E0A" w:rsidRDefault="00E87E0A" w:rsidP="00563A7C">
            <w:pPr>
              <w:pStyle w:val="ListParagraph"/>
              <w:numPr>
                <w:ilvl w:val="0"/>
                <w:numId w:val="29"/>
              </w:numPr>
              <w:rPr>
                <w:rFonts w:asciiTheme="minorBidi" w:hAnsiTheme="minorBidi"/>
                <w:b/>
              </w:rPr>
            </w:pPr>
            <w:r w:rsidRPr="00E87E0A">
              <w:rPr>
                <w:rFonts w:asciiTheme="minorBidi" w:hAnsiTheme="minorBidi"/>
                <w:b/>
                <w:lang w:val="cy-GB"/>
              </w:rPr>
              <w:t>Ansawdd yn Gyntaf (NDNA)</w:t>
            </w:r>
          </w:p>
          <w:p w14:paraId="5B92F558" w14:textId="77777777" w:rsidR="00E87E0A" w:rsidRPr="00E87E0A" w:rsidRDefault="00E87E0A" w:rsidP="00563A7C">
            <w:pPr>
              <w:pStyle w:val="ListParagraph"/>
              <w:numPr>
                <w:ilvl w:val="0"/>
                <w:numId w:val="29"/>
              </w:numPr>
              <w:rPr>
                <w:rFonts w:asciiTheme="minorBidi" w:hAnsiTheme="minorBidi"/>
                <w:b/>
              </w:rPr>
            </w:pPr>
            <w:r w:rsidRPr="00E87E0A">
              <w:rPr>
                <w:rFonts w:asciiTheme="minorBidi" w:hAnsiTheme="minorBidi"/>
                <w:b/>
                <w:lang w:val="cy-GB"/>
              </w:rPr>
              <w:t>Rhaglen Dysgu Cynnar Effeithiol i Fabanod (BEEL) i wella ansawdd mewn lleoliadau plentyndod cynnar i blant o’u geni i dair oed</w:t>
            </w:r>
          </w:p>
          <w:p w14:paraId="708AE473" w14:textId="0EF647BF" w:rsidR="00172B18" w:rsidRPr="00E87E0A" w:rsidRDefault="00172B18" w:rsidP="00234B57">
            <w:pPr>
              <w:spacing w:after="120"/>
              <w:rPr>
                <w:rFonts w:asciiTheme="minorBidi" w:hAnsiTheme="minorBidi"/>
                <w:bCs/>
                <w:lang w:val="cy-GB"/>
              </w:rPr>
            </w:pPr>
          </w:p>
          <w:p w14:paraId="2EFE9ECA" w14:textId="77777777" w:rsidR="00172B18" w:rsidRPr="00E87E0A" w:rsidRDefault="00172B18" w:rsidP="00E63D47">
            <w:pPr>
              <w:spacing w:after="0" w:line="240" w:lineRule="auto"/>
              <w:rPr>
                <w:rFonts w:asciiTheme="minorBidi" w:eastAsia="Times New Roman" w:hAnsiTheme="minorBidi"/>
                <w:sz w:val="32"/>
                <w:szCs w:val="20"/>
                <w:lang w:val="cy-GB" w:eastAsia="en-GB"/>
              </w:rPr>
            </w:pPr>
          </w:p>
        </w:tc>
      </w:tr>
    </w:tbl>
    <w:p w14:paraId="1E2F83D4" w14:textId="3BF3DFDF" w:rsidR="00172B18" w:rsidRDefault="00172B18" w:rsidP="00172B18">
      <w:pPr>
        <w:spacing w:after="0" w:line="240" w:lineRule="auto"/>
        <w:jc w:val="both"/>
        <w:rPr>
          <w:rFonts w:ascii="Arial" w:eastAsia="Times New Roman" w:hAnsi="Arial" w:cs="Arial"/>
          <w:lang w:val="cy-GB" w:eastAsia="en-GB"/>
        </w:rPr>
      </w:pPr>
    </w:p>
    <w:p w14:paraId="4ADFD2FF" w14:textId="77777777" w:rsidR="009F7964" w:rsidRPr="00983A82" w:rsidRDefault="009F7964" w:rsidP="00172B18">
      <w:pPr>
        <w:spacing w:after="0" w:line="240" w:lineRule="auto"/>
        <w:jc w:val="both"/>
        <w:rPr>
          <w:rFonts w:ascii="Arial" w:eastAsia="Times New Roman" w:hAnsi="Arial" w:cs="Arial"/>
          <w:lang w:val="cy-GB" w:eastAsia="en-GB"/>
        </w:rPr>
      </w:pPr>
    </w:p>
    <w:p w14:paraId="1FE117BC" w14:textId="77777777" w:rsidR="00172B18" w:rsidRPr="00983A82" w:rsidRDefault="00172B18" w:rsidP="00172B18">
      <w:pPr>
        <w:spacing w:after="0" w:line="240" w:lineRule="auto"/>
        <w:jc w:val="both"/>
        <w:rPr>
          <w:rFonts w:ascii="Arial" w:eastAsia="Times New Roman" w:hAnsi="Arial" w:cs="Arial"/>
          <w:lang w:val="cy-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72B18" w:rsidRPr="00AC3690" w14:paraId="6D3D3CC6" w14:textId="77777777" w:rsidTr="00E63D47">
        <w:trPr>
          <w:trHeight w:val="414"/>
        </w:trPr>
        <w:tc>
          <w:tcPr>
            <w:tcW w:w="10670" w:type="dxa"/>
            <w:tcBorders>
              <w:top w:val="single" w:sz="4" w:space="0" w:color="auto"/>
              <w:left w:val="single" w:sz="4" w:space="0" w:color="auto"/>
              <w:bottom w:val="single" w:sz="4" w:space="0" w:color="auto"/>
              <w:right w:val="single" w:sz="4" w:space="0" w:color="auto"/>
            </w:tcBorders>
            <w:shd w:val="clear" w:color="auto" w:fill="D9D9D9"/>
            <w:hideMark/>
          </w:tcPr>
          <w:p w14:paraId="19585839" w14:textId="77777777" w:rsidR="00172B18" w:rsidRPr="00F67D86" w:rsidRDefault="00172B18" w:rsidP="00E63D47">
            <w:pPr>
              <w:spacing w:after="0" w:line="240" w:lineRule="auto"/>
              <w:jc w:val="center"/>
              <w:rPr>
                <w:rFonts w:ascii="Arial" w:eastAsia="Times New Roman" w:hAnsi="Arial" w:cs="Arial"/>
                <w:b/>
                <w:caps/>
                <w:sz w:val="40"/>
                <w:szCs w:val="20"/>
                <w:lang w:val="cy-GB" w:eastAsia="en-GB"/>
              </w:rPr>
            </w:pPr>
            <w:r w:rsidRPr="00DE77E3">
              <w:rPr>
                <w:rFonts w:ascii="Arial" w:eastAsia="Times New Roman" w:hAnsi="Arial" w:cs="Arial"/>
                <w:b/>
                <w:caps/>
                <w:sz w:val="40"/>
                <w:szCs w:val="20"/>
                <w:lang w:val="cy-GB" w:eastAsia="en-GB"/>
              </w:rPr>
              <w:t>CANLLAWIAU I FYFYRWYR WRTH GWBLHAU TASGAU</w:t>
            </w:r>
          </w:p>
        </w:tc>
      </w:tr>
    </w:tbl>
    <w:p w14:paraId="61516F5D" w14:textId="77777777" w:rsidR="00172B18" w:rsidRPr="00F67D86" w:rsidRDefault="00172B18" w:rsidP="00172B18">
      <w:pPr>
        <w:spacing w:after="0" w:line="240" w:lineRule="auto"/>
        <w:jc w:val="both"/>
        <w:rPr>
          <w:rFonts w:ascii="Arial" w:eastAsia="Times New Roman" w:hAnsi="Arial" w:cs="Arial"/>
          <w:lang w:val="cy-GB" w:eastAsia="en-GB"/>
        </w:rPr>
      </w:pPr>
    </w:p>
    <w:p w14:paraId="3AA99518" w14:textId="77777777" w:rsidR="009F7964" w:rsidRPr="009F7964" w:rsidRDefault="009F7964" w:rsidP="009F7964">
      <w:pPr>
        <w:pStyle w:val="paragraph"/>
        <w:spacing w:before="0" w:beforeAutospacing="0" w:after="0" w:afterAutospacing="0"/>
        <w:jc w:val="both"/>
        <w:textAlignment w:val="baseline"/>
        <w:rPr>
          <w:rFonts w:ascii="Segoe UI" w:hAnsi="Segoe UI" w:cs="Segoe UI"/>
          <w:lang w:val="cy-GB"/>
        </w:rPr>
      </w:pPr>
      <w:r w:rsidRPr="009F7964">
        <w:rPr>
          <w:rStyle w:val="normaltextrun"/>
          <w:rFonts w:ascii="Arial" w:hAnsi="Arial" w:cs="Arial"/>
          <w:b/>
          <w:bCs/>
          <w:lang w:val="cy-GB"/>
        </w:rPr>
        <w:t>SYLWER: Mae’r canllawiau a nodir isod yn gysylltiedig â’r pum maen prawf asesu generig drosodd.</w:t>
      </w:r>
      <w:r w:rsidRPr="009F7964">
        <w:rPr>
          <w:rStyle w:val="eop"/>
          <w:rFonts w:ascii="Arial" w:hAnsi="Arial" w:cs="Arial"/>
          <w:lang w:val="cy-GB"/>
        </w:rPr>
        <w:t> </w:t>
      </w:r>
    </w:p>
    <w:p w14:paraId="16C983FA" w14:textId="77777777" w:rsidR="009F7964" w:rsidRPr="009F7964" w:rsidRDefault="009F7964" w:rsidP="009F7964">
      <w:pPr>
        <w:pStyle w:val="paragraph"/>
        <w:spacing w:before="0" w:beforeAutospacing="0" w:after="0" w:afterAutospacing="0"/>
        <w:jc w:val="both"/>
        <w:textAlignment w:val="baseline"/>
        <w:rPr>
          <w:rFonts w:ascii="Segoe UI" w:hAnsi="Segoe UI" w:cs="Segoe UI"/>
          <w:lang w:val="cy-GB"/>
        </w:rPr>
      </w:pPr>
      <w:r w:rsidRPr="009F7964">
        <w:rPr>
          <w:rStyle w:val="eop"/>
          <w:rFonts w:ascii="Arial" w:hAnsi="Arial" w:cs="Arial"/>
          <w:lang w:val="cy-GB"/>
        </w:rPr>
        <w:t> </w:t>
      </w:r>
    </w:p>
    <w:p w14:paraId="4BD8C185" w14:textId="77777777" w:rsidR="009F7964" w:rsidRPr="009F7964" w:rsidRDefault="009F7964" w:rsidP="00563A7C">
      <w:pPr>
        <w:pStyle w:val="paragraph"/>
        <w:numPr>
          <w:ilvl w:val="0"/>
          <w:numId w:val="6"/>
        </w:numPr>
        <w:spacing w:before="0" w:beforeAutospacing="0" w:after="0" w:afterAutospacing="0"/>
        <w:ind w:firstLine="0"/>
        <w:jc w:val="both"/>
        <w:textAlignment w:val="baseline"/>
        <w:rPr>
          <w:rFonts w:ascii="Arial" w:hAnsi="Arial" w:cs="Arial"/>
        </w:rPr>
      </w:pPr>
      <w:r w:rsidRPr="009F7964">
        <w:rPr>
          <w:rStyle w:val="normaltextrun"/>
          <w:rFonts w:ascii="Arial" w:hAnsi="Arial" w:cs="Arial"/>
          <w:b/>
          <w:bCs/>
          <w:lang w:val="cy-GB"/>
        </w:rPr>
        <w:t>Sgiliau Ymgysylltu â Llenyddiaeth</w:t>
      </w:r>
      <w:r w:rsidRPr="009F7964">
        <w:rPr>
          <w:rStyle w:val="eop"/>
          <w:rFonts w:ascii="Arial" w:hAnsi="Arial" w:cs="Arial"/>
        </w:rPr>
        <w:t> </w:t>
      </w:r>
    </w:p>
    <w:p w14:paraId="5584F1E4" w14:textId="77777777" w:rsidR="009F7964" w:rsidRPr="009F7964" w:rsidRDefault="009F7964" w:rsidP="009F7964">
      <w:pPr>
        <w:pStyle w:val="paragraph"/>
        <w:spacing w:before="0" w:beforeAutospacing="0" w:after="0" w:afterAutospacing="0"/>
        <w:jc w:val="both"/>
        <w:textAlignment w:val="baseline"/>
        <w:rPr>
          <w:rFonts w:ascii="Segoe UI" w:hAnsi="Segoe UI" w:cs="Segoe UI"/>
          <w:lang w:val="cy-GB"/>
        </w:rPr>
      </w:pPr>
      <w:r w:rsidRPr="009F7964">
        <w:rPr>
          <w:rStyle w:val="normaltextrun"/>
          <w:rFonts w:ascii="Arial" w:hAnsi="Arial" w:cs="Arial"/>
          <w:lang w:val="cy-GB"/>
        </w:rPr>
        <w:t xml:space="preserve">Mae’n rhaid i’ch gwaith gael ei lywio a’i gefnogi gan ddeunydd ysgolheigaidd sy’n </w:t>
      </w:r>
      <w:r w:rsidRPr="009F7964">
        <w:rPr>
          <w:rStyle w:val="normaltextrun"/>
          <w:rFonts w:ascii="Arial" w:hAnsi="Arial" w:cs="Arial"/>
          <w:i/>
          <w:iCs/>
          <w:lang w:val="cy-GB"/>
        </w:rPr>
        <w:t>berthnasol</w:t>
      </w:r>
      <w:r w:rsidRPr="009F7964">
        <w:rPr>
          <w:rStyle w:val="normaltextrun"/>
          <w:rFonts w:ascii="Arial" w:hAnsi="Arial" w:cs="Arial"/>
          <w:lang w:val="cy-GB"/>
        </w:rPr>
        <w:t xml:space="preserve"> i’r dasg/tasgau a osodwyd ac sy’n </w:t>
      </w:r>
      <w:r w:rsidRPr="009F7964">
        <w:rPr>
          <w:rStyle w:val="normaltextrun"/>
          <w:rFonts w:ascii="Arial" w:hAnsi="Arial" w:cs="Arial"/>
          <w:i/>
          <w:iCs/>
          <w:lang w:val="cy-GB"/>
        </w:rPr>
        <w:t>canolbwyntio</w:t>
      </w:r>
      <w:r w:rsidRPr="009F7964">
        <w:rPr>
          <w:rStyle w:val="normaltextrun"/>
          <w:rFonts w:ascii="Arial" w:hAnsi="Arial" w:cs="Arial"/>
          <w:lang w:val="cy-GB"/>
        </w:rPr>
        <w:t xml:space="preserve"> arni/arnynt; dylech ddefnyddio adolygiadau ysgolheigaidd a ffynonellau gwreiddiol, lle bo’n briodol (er enghraifft, erthyglau ymchwil a adolygwyd a/neu ddeunyddiau gwreiddiol sy’n briodol i’r ddisgyblaeth).    Dylech ddarparu tystiolaeth i ddangos eich bod wedi cael mynediad i </w:t>
      </w:r>
      <w:r w:rsidRPr="009F7964">
        <w:rPr>
          <w:rStyle w:val="normaltextrun"/>
          <w:rFonts w:ascii="Arial" w:hAnsi="Arial" w:cs="Arial"/>
          <w:i/>
          <w:iCs/>
          <w:lang w:val="cy-GB"/>
        </w:rPr>
        <w:t>ystod</w:t>
      </w:r>
      <w:r w:rsidRPr="009F7964">
        <w:rPr>
          <w:rStyle w:val="normaltextrun"/>
          <w:rFonts w:ascii="Arial" w:hAnsi="Arial" w:cs="Arial"/>
          <w:lang w:val="cy-GB"/>
        </w:rPr>
        <w:t xml:space="preserve"> eang o ffynonellau, a allai fod yn academaidd, yn llywodraethol a diwydiannol; gall y ffynonellau hyn gynnwys erthyglau cyfnodolion academaidd, gwerslyfrau, erthyglau newyddion cyfredol, dogfennau sefydliadol a gwefannau.   Dylech ystyried </w:t>
      </w:r>
      <w:r w:rsidRPr="009F7964">
        <w:rPr>
          <w:rStyle w:val="normaltextrun"/>
          <w:rFonts w:ascii="Arial" w:hAnsi="Arial" w:cs="Arial"/>
          <w:i/>
          <w:iCs/>
          <w:lang w:val="cy-GB"/>
        </w:rPr>
        <w:t>hygrededd</w:t>
      </w:r>
      <w:r w:rsidRPr="009F7964">
        <w:rPr>
          <w:rStyle w:val="normaltextrun"/>
          <w:rFonts w:ascii="Arial" w:hAnsi="Arial" w:cs="Arial"/>
          <w:lang w:val="cy-GB"/>
        </w:rPr>
        <w:t xml:space="preserve"> eich ffynonellau; fel arfer mae cyfnodolion academaidd yn ffynonellau credadwy iawn, ond mae’n rhaid ystyried/dethol gwefannau’n ofalus iawn a dylid eu defnyddio’n gynnil.   Dylai unrhyw ffynhonnell a ddefnyddiwch fod yn gyfredol, a’r rhan fwyaf wedi’u cyhoeddi o fewn y pum mlynedd diwethaf, er y gall darnau arloesol/pwysig o waith yn y maes fod yn hŷn.   Rhaid i chi ddarparu </w:t>
      </w:r>
      <w:r w:rsidRPr="009F7964">
        <w:rPr>
          <w:rStyle w:val="normaltextrun"/>
          <w:rFonts w:ascii="Arial" w:hAnsi="Arial" w:cs="Arial"/>
          <w:i/>
          <w:iCs/>
          <w:lang w:val="cy-GB"/>
        </w:rPr>
        <w:t>tystiolaeth</w:t>
      </w:r>
      <w:r w:rsidRPr="009F7964">
        <w:rPr>
          <w:rStyle w:val="normaltextrun"/>
          <w:rFonts w:ascii="Arial" w:hAnsi="Arial" w:cs="Arial"/>
          <w:lang w:val="cy-GB"/>
        </w:rPr>
        <w:t xml:space="preserve"> o’ch ymchwil/gwaith darllen eich hun trwy gydol eich gwaith, gan ddefnyddio system gyfeirnodi addas, yn cynnwys cyfeiriadau yn y testun ym mhrif ran eich gwaith a rhestr gyfeiriadau ar ddiwedd eich gwaith. </w:t>
      </w:r>
      <w:r w:rsidRPr="009F7964">
        <w:rPr>
          <w:rStyle w:val="eop"/>
          <w:rFonts w:ascii="Arial" w:hAnsi="Arial" w:cs="Arial"/>
          <w:lang w:val="cy-GB"/>
        </w:rPr>
        <w:t> </w:t>
      </w:r>
    </w:p>
    <w:p w14:paraId="6840AB37" w14:textId="77777777" w:rsidR="009F7964" w:rsidRPr="009F7964" w:rsidRDefault="009F7964" w:rsidP="009F7964">
      <w:pPr>
        <w:pStyle w:val="paragraph"/>
        <w:spacing w:before="0" w:beforeAutospacing="0" w:after="0" w:afterAutospacing="0"/>
        <w:jc w:val="both"/>
        <w:textAlignment w:val="baseline"/>
        <w:rPr>
          <w:rFonts w:ascii="Segoe UI" w:hAnsi="Segoe UI" w:cs="Segoe UI"/>
          <w:lang w:val="cy-GB"/>
        </w:rPr>
      </w:pPr>
      <w:r w:rsidRPr="009F7964">
        <w:rPr>
          <w:rStyle w:val="eop"/>
          <w:rFonts w:ascii="Arial" w:hAnsi="Arial" w:cs="Arial"/>
          <w:lang w:val="cy-GB"/>
        </w:rPr>
        <w:t> </w:t>
      </w:r>
    </w:p>
    <w:p w14:paraId="13F552B2" w14:textId="77777777" w:rsidR="009F7964" w:rsidRPr="009F7964" w:rsidRDefault="009F7964" w:rsidP="009F7964">
      <w:pPr>
        <w:pStyle w:val="paragraph"/>
        <w:spacing w:before="0" w:beforeAutospacing="0" w:after="0" w:afterAutospacing="0"/>
        <w:jc w:val="both"/>
        <w:textAlignment w:val="baseline"/>
        <w:rPr>
          <w:rFonts w:ascii="Segoe UI" w:hAnsi="Segoe UI" w:cs="Segoe UI"/>
          <w:lang w:val="cy-GB"/>
        </w:rPr>
      </w:pPr>
      <w:r w:rsidRPr="009F7964">
        <w:rPr>
          <w:rStyle w:val="normaltextrun"/>
          <w:rFonts w:ascii="Arial" w:hAnsi="Arial" w:cs="Arial"/>
          <w:b/>
          <w:bCs/>
          <w:i/>
          <w:iCs/>
          <w:lang w:val="cy-GB"/>
        </w:rPr>
        <w:t>Canllawiau penodol i'r asesiad hwn: </w:t>
      </w:r>
      <w:r w:rsidRPr="009F7964">
        <w:rPr>
          <w:rStyle w:val="normaltextrun"/>
          <w:rFonts w:ascii="Arial" w:hAnsi="Arial" w:cs="Arial"/>
          <w:i/>
          <w:iCs/>
          <w:lang w:val="cy-GB"/>
        </w:rPr>
        <w:t> </w:t>
      </w:r>
      <w:r w:rsidRPr="009F7964">
        <w:rPr>
          <w:rStyle w:val="eop"/>
          <w:rFonts w:ascii="Arial" w:hAnsi="Arial" w:cs="Arial"/>
          <w:lang w:val="cy-GB"/>
        </w:rPr>
        <w:t> </w:t>
      </w:r>
    </w:p>
    <w:p w14:paraId="457237DA" w14:textId="77777777" w:rsidR="009F7964" w:rsidRPr="009F7964" w:rsidRDefault="009F7964" w:rsidP="009F7964">
      <w:pPr>
        <w:pStyle w:val="paragraph"/>
        <w:spacing w:before="0" w:beforeAutospacing="0" w:after="0" w:afterAutospacing="0"/>
        <w:jc w:val="both"/>
        <w:textAlignment w:val="baseline"/>
        <w:rPr>
          <w:rFonts w:ascii="Segoe UI" w:hAnsi="Segoe UI" w:cs="Segoe UI"/>
          <w:lang w:val="cy-GB"/>
        </w:rPr>
      </w:pPr>
      <w:r w:rsidRPr="009F7964">
        <w:rPr>
          <w:rStyle w:val="eop"/>
          <w:rFonts w:ascii="Arial" w:hAnsi="Arial" w:cs="Arial"/>
          <w:lang w:val="cy-GB"/>
        </w:rPr>
        <w:t> </w:t>
      </w:r>
    </w:p>
    <w:p w14:paraId="49D58115" w14:textId="77777777" w:rsidR="009F7964" w:rsidRPr="009F7964" w:rsidRDefault="009F7964" w:rsidP="009F7964">
      <w:pPr>
        <w:pStyle w:val="paragraph"/>
        <w:spacing w:before="0" w:beforeAutospacing="0" w:after="0" w:afterAutospacing="0"/>
        <w:jc w:val="both"/>
        <w:textAlignment w:val="baseline"/>
        <w:rPr>
          <w:rFonts w:ascii="Segoe UI" w:hAnsi="Segoe UI" w:cs="Segoe UI"/>
          <w:lang w:val="cy-GB"/>
        </w:rPr>
      </w:pPr>
      <w:r w:rsidRPr="009F7964">
        <w:rPr>
          <w:rStyle w:val="eop"/>
          <w:rFonts w:ascii="Arial" w:hAnsi="Arial" w:cs="Arial"/>
          <w:lang w:val="cy-GB"/>
        </w:rPr>
        <w:t> </w:t>
      </w:r>
    </w:p>
    <w:p w14:paraId="1EC5E922" w14:textId="77777777" w:rsidR="009F7964" w:rsidRPr="009F7964" w:rsidRDefault="009F7964" w:rsidP="00563A7C">
      <w:pPr>
        <w:pStyle w:val="paragraph"/>
        <w:numPr>
          <w:ilvl w:val="0"/>
          <w:numId w:val="7"/>
        </w:numPr>
        <w:spacing w:before="0" w:beforeAutospacing="0" w:after="0" w:afterAutospacing="0"/>
        <w:ind w:firstLine="0"/>
        <w:jc w:val="both"/>
        <w:textAlignment w:val="baseline"/>
        <w:rPr>
          <w:rFonts w:ascii="Arial" w:hAnsi="Arial" w:cs="Arial"/>
        </w:rPr>
      </w:pPr>
      <w:r w:rsidRPr="009F7964">
        <w:rPr>
          <w:rStyle w:val="normaltextrun"/>
          <w:rFonts w:ascii="Arial" w:hAnsi="Arial" w:cs="Arial"/>
          <w:b/>
          <w:bCs/>
          <w:lang w:val="cy-GB"/>
        </w:rPr>
        <w:t>Sgiliau Gwybodaeth a Dealltwriaeth</w:t>
      </w:r>
      <w:r w:rsidRPr="009F7964">
        <w:rPr>
          <w:rStyle w:val="eop"/>
          <w:rFonts w:ascii="Arial" w:hAnsi="Arial" w:cs="Arial"/>
        </w:rPr>
        <w:t> </w:t>
      </w:r>
    </w:p>
    <w:p w14:paraId="298D8369" w14:textId="77777777" w:rsidR="009F7964" w:rsidRPr="009F7964" w:rsidRDefault="009F7964" w:rsidP="009F7964">
      <w:pPr>
        <w:pStyle w:val="paragraph"/>
        <w:spacing w:before="0" w:beforeAutospacing="0" w:after="0" w:afterAutospacing="0"/>
        <w:jc w:val="both"/>
        <w:textAlignment w:val="baseline"/>
        <w:rPr>
          <w:rFonts w:ascii="Segoe UI" w:hAnsi="Segoe UI" w:cs="Segoe UI"/>
          <w:lang w:val="cy-GB"/>
        </w:rPr>
      </w:pPr>
      <w:r w:rsidRPr="009F7964">
        <w:rPr>
          <w:rStyle w:val="normaltextrun"/>
          <w:rFonts w:ascii="Arial" w:hAnsi="Arial" w:cs="Arial"/>
          <w:lang w:val="cy-GB"/>
        </w:rPr>
        <w:t xml:space="preserve">Ar lefel 6, dylech allu arddangos gwybodaeth gydlynol a manwl a dealltwriaeth systematig o'r maes pwnc, y mae o leiaf rhywfaint o’r rhain wedi’i seilio ar yr ymchwil diweddaraf a/neu ysgolheictod uwch o fewn y ddisgyblaeth. Dylech fod yn ymwybodol o ansicrwydd ac amwysedd gwybodaeth a’r cyfyngiadau arni.  Mae’n rhaid i’ch gwaith ddangos ehangder cynyddol eich gwybodaeth a’ch dealltwriaeth systematig o gysyniadau ac egwyddorion gwaelodol sy’n gysylltiedig â’r maes pwnc.  Mae  </w:t>
      </w:r>
      <w:r w:rsidRPr="009F7964">
        <w:rPr>
          <w:rStyle w:val="normaltextrun"/>
          <w:rFonts w:ascii="Arial" w:hAnsi="Arial" w:cs="Arial"/>
          <w:i/>
          <w:iCs/>
          <w:lang w:val="cy-GB"/>
        </w:rPr>
        <w:t xml:space="preserve">gwybodaeth </w:t>
      </w:r>
      <w:r w:rsidRPr="009F7964">
        <w:rPr>
          <w:rStyle w:val="normaltextrun"/>
          <w:rFonts w:ascii="Arial" w:hAnsi="Arial" w:cs="Arial"/>
          <w:lang w:val="cy-GB"/>
        </w:rPr>
        <w:t xml:space="preserve">yn ymwneud â’r ffeithiau, y wybodaeth a’r sgiliau rydych wedi’u caffael trwy eich dysgu.  Rydych yn arddangos eich </w:t>
      </w:r>
      <w:r w:rsidRPr="009F7964">
        <w:rPr>
          <w:rStyle w:val="normaltextrun"/>
          <w:rFonts w:ascii="Arial" w:hAnsi="Arial" w:cs="Arial"/>
          <w:i/>
          <w:iCs/>
          <w:lang w:val="cy-GB"/>
        </w:rPr>
        <w:t>dealltwriaeth</w:t>
      </w:r>
      <w:r w:rsidRPr="009F7964">
        <w:rPr>
          <w:rStyle w:val="normaltextrun"/>
          <w:rFonts w:ascii="Arial" w:hAnsi="Arial" w:cs="Arial"/>
          <w:lang w:val="cy-GB"/>
        </w:rPr>
        <w:t xml:space="preserve"> trwy ddehongli ystyr y ffeithiau a’r wybodaeth. Golyga hyn fod arnoch angen dethol a chynnwys yn eich gwaith y cysyniadau, y technegau, y modelau, a’r theorïau ac ati sy’n briodol i’r dasg/tasgau a osodwyd.  Dylech allu esbonio’r theorïau, y cysyniadau, ac ati yn ystyrlon i ddangos eich dealltwriaeth.  Hefyd, bydd eich marc/gradd yn amodol ar y </w:t>
      </w:r>
      <w:r w:rsidRPr="009F7964">
        <w:rPr>
          <w:rStyle w:val="normaltextrun"/>
          <w:rFonts w:ascii="Arial" w:hAnsi="Arial" w:cs="Arial"/>
          <w:i/>
          <w:iCs/>
          <w:lang w:val="cy-GB"/>
        </w:rPr>
        <w:t>graddau</w:t>
      </w:r>
      <w:r w:rsidRPr="009F7964">
        <w:rPr>
          <w:rStyle w:val="normaltextrun"/>
          <w:rFonts w:ascii="Arial" w:hAnsi="Arial" w:cs="Arial"/>
          <w:lang w:val="cy-GB"/>
        </w:rPr>
        <w:t xml:space="preserve"> rydych chi’n arddangos eich gwybodaeth a’ch dealltwriaeth; yn ddelfrydol, dylai’r ddwy fod yn gyflawn ac yn fanwl, ac wedi’u trin a’u trafod yn gynhwysfawr.</w:t>
      </w:r>
      <w:r w:rsidRPr="009F7964">
        <w:rPr>
          <w:rStyle w:val="normaltextrun"/>
          <w:lang w:val="cy-GB"/>
        </w:rPr>
        <w:t> </w:t>
      </w:r>
      <w:r w:rsidRPr="009F7964">
        <w:rPr>
          <w:rStyle w:val="eop"/>
          <w:lang w:val="cy-GB"/>
        </w:rPr>
        <w:t> </w:t>
      </w:r>
    </w:p>
    <w:p w14:paraId="34F7269E" w14:textId="77777777" w:rsidR="009F7964" w:rsidRPr="009F7964" w:rsidRDefault="009F7964" w:rsidP="009F7964">
      <w:pPr>
        <w:pStyle w:val="paragraph"/>
        <w:spacing w:before="0" w:beforeAutospacing="0" w:after="0" w:afterAutospacing="0"/>
        <w:jc w:val="both"/>
        <w:textAlignment w:val="baseline"/>
        <w:rPr>
          <w:rFonts w:ascii="Segoe UI" w:hAnsi="Segoe UI" w:cs="Segoe UI"/>
          <w:lang w:val="cy-GB"/>
        </w:rPr>
      </w:pPr>
      <w:r w:rsidRPr="009F7964">
        <w:rPr>
          <w:rStyle w:val="eop"/>
          <w:rFonts w:ascii="Arial" w:hAnsi="Arial" w:cs="Arial"/>
          <w:lang w:val="cy-GB"/>
        </w:rPr>
        <w:t> </w:t>
      </w:r>
    </w:p>
    <w:p w14:paraId="08913C37" w14:textId="77777777" w:rsidR="009F7964" w:rsidRPr="009F7964" w:rsidRDefault="009F7964" w:rsidP="009F7964">
      <w:pPr>
        <w:pStyle w:val="paragraph"/>
        <w:spacing w:before="0" w:beforeAutospacing="0" w:after="0" w:afterAutospacing="0"/>
        <w:jc w:val="both"/>
        <w:textAlignment w:val="baseline"/>
        <w:rPr>
          <w:rFonts w:ascii="Segoe UI" w:hAnsi="Segoe UI" w:cs="Segoe UI"/>
          <w:lang w:val="cy-GB"/>
        </w:rPr>
      </w:pPr>
      <w:r w:rsidRPr="009F7964">
        <w:rPr>
          <w:rStyle w:val="normaltextrun"/>
          <w:rFonts w:ascii="Arial" w:hAnsi="Arial" w:cs="Arial"/>
          <w:b/>
          <w:bCs/>
          <w:i/>
          <w:iCs/>
          <w:lang w:val="cy-GB"/>
        </w:rPr>
        <w:t>Canllawiau penodol i'r asesiad hwn: </w:t>
      </w:r>
      <w:r w:rsidRPr="009F7964">
        <w:rPr>
          <w:rStyle w:val="normaltextrun"/>
          <w:rFonts w:ascii="Arial" w:hAnsi="Arial" w:cs="Arial"/>
          <w:i/>
          <w:iCs/>
          <w:lang w:val="cy-GB"/>
        </w:rPr>
        <w:t> </w:t>
      </w:r>
      <w:r w:rsidRPr="009F7964">
        <w:rPr>
          <w:rStyle w:val="eop"/>
          <w:rFonts w:ascii="Arial" w:hAnsi="Arial" w:cs="Arial"/>
          <w:lang w:val="cy-GB"/>
        </w:rPr>
        <w:t> </w:t>
      </w:r>
    </w:p>
    <w:p w14:paraId="46BFC207" w14:textId="77777777" w:rsidR="009F7964" w:rsidRPr="009F7964" w:rsidRDefault="009F7964" w:rsidP="009F7964">
      <w:pPr>
        <w:pStyle w:val="paragraph"/>
        <w:spacing w:before="0" w:beforeAutospacing="0" w:after="0" w:afterAutospacing="0"/>
        <w:jc w:val="both"/>
        <w:textAlignment w:val="baseline"/>
        <w:rPr>
          <w:rFonts w:ascii="Segoe UI" w:hAnsi="Segoe UI" w:cs="Segoe UI"/>
          <w:lang w:val="cy-GB"/>
        </w:rPr>
      </w:pPr>
      <w:r w:rsidRPr="009F7964">
        <w:rPr>
          <w:rStyle w:val="eop"/>
          <w:rFonts w:ascii="Arial" w:hAnsi="Arial" w:cs="Arial"/>
          <w:lang w:val="cy-GB"/>
        </w:rPr>
        <w:t> </w:t>
      </w:r>
    </w:p>
    <w:p w14:paraId="45835B49" w14:textId="77777777" w:rsidR="009F7964" w:rsidRPr="009F7964" w:rsidRDefault="009F7964" w:rsidP="009F7964">
      <w:pPr>
        <w:pStyle w:val="paragraph"/>
        <w:spacing w:before="0" w:beforeAutospacing="0" w:after="0" w:afterAutospacing="0"/>
        <w:jc w:val="both"/>
        <w:textAlignment w:val="baseline"/>
        <w:rPr>
          <w:rFonts w:ascii="Segoe UI" w:hAnsi="Segoe UI" w:cs="Segoe UI"/>
          <w:lang w:val="cy-GB"/>
        </w:rPr>
      </w:pPr>
      <w:r w:rsidRPr="009F7964">
        <w:rPr>
          <w:rStyle w:val="eop"/>
          <w:rFonts w:ascii="Arial" w:hAnsi="Arial" w:cs="Arial"/>
          <w:lang w:val="cy-GB"/>
        </w:rPr>
        <w:t> </w:t>
      </w:r>
    </w:p>
    <w:p w14:paraId="5B51EA11" w14:textId="77777777" w:rsidR="009F7964" w:rsidRPr="009F7964" w:rsidRDefault="009F7964" w:rsidP="00563A7C">
      <w:pPr>
        <w:pStyle w:val="paragraph"/>
        <w:numPr>
          <w:ilvl w:val="0"/>
          <w:numId w:val="8"/>
        </w:numPr>
        <w:spacing w:before="0" w:beforeAutospacing="0" w:after="0" w:afterAutospacing="0"/>
        <w:ind w:firstLine="0"/>
        <w:jc w:val="both"/>
        <w:textAlignment w:val="baseline"/>
        <w:rPr>
          <w:rFonts w:ascii="Arial" w:hAnsi="Arial" w:cs="Arial"/>
        </w:rPr>
      </w:pPr>
      <w:r w:rsidRPr="009F7964">
        <w:rPr>
          <w:rStyle w:val="normaltextrun"/>
          <w:rFonts w:ascii="Arial" w:hAnsi="Arial" w:cs="Arial"/>
          <w:b/>
          <w:bCs/>
          <w:lang w:val="cy-GB"/>
        </w:rPr>
        <w:t>Sgiliau Gwybyddol a Deallusol</w:t>
      </w:r>
      <w:r w:rsidRPr="009F7964">
        <w:rPr>
          <w:rStyle w:val="eop"/>
          <w:rFonts w:ascii="Arial" w:hAnsi="Arial" w:cs="Arial"/>
        </w:rPr>
        <w:t> </w:t>
      </w:r>
    </w:p>
    <w:p w14:paraId="708D7340" w14:textId="77777777" w:rsidR="009F7964" w:rsidRPr="009F7964" w:rsidRDefault="009F7964" w:rsidP="009F7964">
      <w:pPr>
        <w:pStyle w:val="paragraph"/>
        <w:spacing w:before="0" w:beforeAutospacing="0" w:after="0" w:afterAutospacing="0"/>
        <w:jc w:val="both"/>
        <w:textAlignment w:val="baseline"/>
        <w:rPr>
          <w:rFonts w:ascii="Segoe UI" w:hAnsi="Segoe UI" w:cs="Segoe UI"/>
          <w:lang w:val="cy-GB"/>
        </w:rPr>
      </w:pPr>
      <w:r w:rsidRPr="009F7964">
        <w:rPr>
          <w:rStyle w:val="normaltextrun"/>
          <w:rFonts w:ascii="Arial" w:hAnsi="Arial" w:cs="Arial"/>
          <w:lang w:val="cy-GB"/>
        </w:rPr>
        <w:t xml:space="preserve">Dylech allu: gwerthuso’n feirniadol dystiolaeth, dadleuon, tybiaethau, cysyniadau haniaethol a data y mae rhai ohonynt ar ben blaen disgyblaeth (ac a allai fod yn anghyflawn) er mwyn dyfeisio a chynnal dadleuon, ffurfio barn a/neu ddatrys problemau; disgrifio a rhoi sylwadau ar agweddau penodol ar ymchwil cyfredol, neu ysgolheictod uwch cyfatebol, yn y ddisgyblaeth.  Rhaid i’ch gwaith gynnwys tystiolaeth o feddwl rhesymegol, dadansoddol, gwerthuso a synthesis. Er enghraifft, archwilio a thorri gwybodaeth i lawr yn elfennau, gwneud casgliadau, casglu, cymharu a chyferbynnu gwybodaeth.  Ystyr hyn yw nid disgrifio ‘beth’ yn unig! Ond hefyd cyfiawnhau:  Pam? Sut? Pryd? Pwy? Ble? Ar ba gost? Dylech bob amser ddarparu cyfiawnhad ar gyfer eich dadleuon </w:t>
      </w:r>
      <w:r w:rsidRPr="009F7964">
        <w:rPr>
          <w:rStyle w:val="normaltextrun"/>
          <w:rFonts w:ascii="Arial" w:hAnsi="Arial" w:cs="Arial"/>
          <w:lang w:val="cy-GB"/>
        </w:rPr>
        <w:lastRenderedPageBreak/>
        <w:t>a’ch barn.  Mae darparu tystiolaeth eich bod wedi adfyfyrio ar syniadau pobl eraill yn y maes pwnc yn hanfodol os ydych am gyflwyno dadl resymegol a gwybodus o fewn eich gwaith.  Yn ogystal, dylech ddarparu tystiolaeth o’ch gallu i ffurfio barn gadarn a dadleuon argyhoeddiadol trwy ddefnyddio data a chysyniadau.  Mae casgliadau cadarn, dilys yn hanfodol ac mae’n rhaid iddynt ddeillio o gynnwys eich gwaith.   Lle bo’n berthnasol, gellir cynnig atebion ac argymhellion amgen.</w:t>
      </w:r>
      <w:r w:rsidRPr="009F7964">
        <w:rPr>
          <w:rStyle w:val="eop"/>
          <w:rFonts w:ascii="Arial" w:hAnsi="Arial" w:cs="Arial"/>
          <w:lang w:val="cy-GB"/>
        </w:rPr>
        <w:t> </w:t>
      </w:r>
    </w:p>
    <w:p w14:paraId="7D8B5FB9" w14:textId="77777777" w:rsidR="009F7964" w:rsidRPr="009F7964" w:rsidRDefault="009F7964" w:rsidP="009F7964">
      <w:pPr>
        <w:pStyle w:val="paragraph"/>
        <w:spacing w:before="0" w:beforeAutospacing="0" w:after="0" w:afterAutospacing="0"/>
        <w:jc w:val="both"/>
        <w:textAlignment w:val="baseline"/>
        <w:rPr>
          <w:rFonts w:ascii="Segoe UI" w:hAnsi="Segoe UI" w:cs="Segoe UI"/>
          <w:lang w:val="cy-GB"/>
        </w:rPr>
      </w:pPr>
      <w:r w:rsidRPr="009F7964">
        <w:rPr>
          <w:rStyle w:val="eop"/>
          <w:rFonts w:ascii="Arial" w:hAnsi="Arial" w:cs="Arial"/>
          <w:lang w:val="cy-GB"/>
        </w:rPr>
        <w:t> </w:t>
      </w:r>
    </w:p>
    <w:p w14:paraId="66E4379D" w14:textId="77777777" w:rsidR="009F7964" w:rsidRPr="009F7964" w:rsidRDefault="009F7964" w:rsidP="009F7964">
      <w:pPr>
        <w:pStyle w:val="paragraph"/>
        <w:spacing w:before="0" w:beforeAutospacing="0" w:after="0" w:afterAutospacing="0"/>
        <w:jc w:val="both"/>
        <w:textAlignment w:val="baseline"/>
        <w:rPr>
          <w:rFonts w:ascii="Segoe UI" w:hAnsi="Segoe UI" w:cs="Segoe UI"/>
          <w:lang w:val="cy-GB"/>
        </w:rPr>
      </w:pPr>
      <w:r w:rsidRPr="009F7964">
        <w:rPr>
          <w:rStyle w:val="normaltextrun"/>
          <w:rFonts w:ascii="Arial" w:hAnsi="Arial" w:cs="Arial"/>
          <w:b/>
          <w:bCs/>
          <w:i/>
          <w:iCs/>
          <w:lang w:val="cy-GB"/>
        </w:rPr>
        <w:t>Canllawiau penodol i'r asesiad hwn: </w:t>
      </w:r>
      <w:r w:rsidRPr="009F7964">
        <w:rPr>
          <w:rStyle w:val="normaltextrun"/>
          <w:rFonts w:ascii="Arial" w:hAnsi="Arial" w:cs="Arial"/>
          <w:i/>
          <w:iCs/>
          <w:lang w:val="cy-GB"/>
        </w:rPr>
        <w:t> </w:t>
      </w:r>
      <w:r w:rsidRPr="009F7964">
        <w:rPr>
          <w:rStyle w:val="eop"/>
          <w:rFonts w:ascii="Arial" w:hAnsi="Arial" w:cs="Arial"/>
          <w:lang w:val="cy-GB"/>
        </w:rPr>
        <w:t> </w:t>
      </w:r>
    </w:p>
    <w:p w14:paraId="5C36622B" w14:textId="77777777" w:rsidR="009F7964" w:rsidRPr="009F7964" w:rsidRDefault="009F7964" w:rsidP="009F7964">
      <w:pPr>
        <w:pStyle w:val="paragraph"/>
        <w:spacing w:before="0" w:beforeAutospacing="0" w:after="0" w:afterAutospacing="0"/>
        <w:jc w:val="both"/>
        <w:textAlignment w:val="baseline"/>
        <w:rPr>
          <w:rFonts w:ascii="Segoe UI" w:hAnsi="Segoe UI" w:cs="Segoe UI"/>
          <w:lang w:val="cy-GB"/>
        </w:rPr>
      </w:pPr>
      <w:r w:rsidRPr="009F7964">
        <w:rPr>
          <w:rStyle w:val="eop"/>
          <w:rFonts w:ascii="Arial" w:hAnsi="Arial" w:cs="Arial"/>
          <w:lang w:val="cy-GB"/>
        </w:rPr>
        <w:t> </w:t>
      </w:r>
    </w:p>
    <w:p w14:paraId="2D60E72F" w14:textId="77777777" w:rsidR="009F7964" w:rsidRPr="009F7964" w:rsidRDefault="009F7964" w:rsidP="009F7964">
      <w:pPr>
        <w:pStyle w:val="paragraph"/>
        <w:spacing w:before="0" w:beforeAutospacing="0" w:after="0" w:afterAutospacing="0"/>
        <w:jc w:val="both"/>
        <w:textAlignment w:val="baseline"/>
        <w:rPr>
          <w:rFonts w:ascii="Segoe UI" w:hAnsi="Segoe UI" w:cs="Segoe UI"/>
          <w:lang w:val="cy-GB"/>
        </w:rPr>
      </w:pPr>
      <w:r w:rsidRPr="009F7964">
        <w:rPr>
          <w:rStyle w:val="eop"/>
          <w:rFonts w:ascii="Arial" w:hAnsi="Arial" w:cs="Arial"/>
          <w:lang w:val="cy-GB"/>
        </w:rPr>
        <w:t> </w:t>
      </w:r>
    </w:p>
    <w:p w14:paraId="7991CE90" w14:textId="77777777" w:rsidR="009F7964" w:rsidRPr="009F7964" w:rsidRDefault="009F7964" w:rsidP="00563A7C">
      <w:pPr>
        <w:pStyle w:val="paragraph"/>
        <w:numPr>
          <w:ilvl w:val="0"/>
          <w:numId w:val="9"/>
        </w:numPr>
        <w:spacing w:before="0" w:beforeAutospacing="0" w:after="0" w:afterAutospacing="0"/>
        <w:ind w:firstLine="0"/>
        <w:jc w:val="both"/>
        <w:textAlignment w:val="baseline"/>
        <w:rPr>
          <w:rFonts w:ascii="Arial" w:hAnsi="Arial" w:cs="Arial"/>
        </w:rPr>
      </w:pPr>
      <w:r w:rsidRPr="009F7964">
        <w:rPr>
          <w:rStyle w:val="normaltextrun"/>
          <w:rFonts w:ascii="Arial" w:hAnsi="Arial" w:cs="Arial"/>
          <w:b/>
          <w:bCs/>
          <w:lang w:val="cy-GB"/>
        </w:rPr>
        <w:t>Sgiliau Ymarferol</w:t>
      </w:r>
      <w:r w:rsidRPr="009F7964">
        <w:rPr>
          <w:rStyle w:val="eop"/>
          <w:rFonts w:ascii="Arial" w:hAnsi="Arial" w:cs="Arial"/>
        </w:rPr>
        <w:t> </w:t>
      </w:r>
    </w:p>
    <w:p w14:paraId="69AE5801" w14:textId="77777777" w:rsidR="009F7964" w:rsidRPr="009F7964" w:rsidRDefault="009F7964" w:rsidP="009F7964">
      <w:pPr>
        <w:pStyle w:val="paragraph"/>
        <w:spacing w:before="0" w:beforeAutospacing="0" w:after="0" w:afterAutospacing="0"/>
        <w:jc w:val="both"/>
        <w:textAlignment w:val="baseline"/>
        <w:rPr>
          <w:rFonts w:ascii="Segoe UI" w:hAnsi="Segoe UI" w:cs="Segoe UI"/>
          <w:lang w:val="cy-GB"/>
        </w:rPr>
      </w:pPr>
      <w:r w:rsidRPr="009F7964">
        <w:rPr>
          <w:rStyle w:val="normaltextrun"/>
          <w:rFonts w:ascii="Arial" w:hAnsi="Arial" w:cs="Arial"/>
          <w:lang w:val="cy-GB"/>
        </w:rPr>
        <w:t>Ar lefel 6, dylech allu cymhwyso’r dulliau a’r technegau rydych wedi’u dysgu er mwyn adolygu, cadarnhau, ymestyn a chymhwyso eich gwybodaeth a’ch dealltwriaeth, a chychwyn a chyflawni prosiectau. Byddwch yn defnyddio’n gywir dechnegau dadansoddi ac ymholi sefydledig sy’n berthnasol i’r ddisgyblaeth, a’u cymhwyso mewn cyd-destunau cymhleth ac anrhagweladwy, er mwyn dyfeisio a chynnal dadleuon a/neu ddatrys problemau.  Dylech allu llunio cwestiynau priodol er mwyn cyrraedd ateb - neu ddynodi ystod o atebion.  Dylech allu dangos sut y mae’r cysyniadau a’r syniadau sy’n gysylltiedig â’r pwnc yn berthnasol i sefyllfaoedd yn y byd go iawn a/neu mewn cyd-destun penodol.  Sut maent yn gweithio’n ymarferol?  Byddwch yn defnyddio modelau, dulliau, technegau a/neu theorïau, yn y cyd-destun hwnnw neu’r amgylchiadau hynny, i asesu sefyllfaoedd presennol, efallai er mwyn llunio cynlluniau neu atebion i ddatrys problemau, neu i greu arteffactau, y gall rhai ohonynt fod yn arloesol ac yn greadigol.  Mae hyn yn debygol o gynnwys, er enghraifft,  defnyddio arteffactau, enghreifftiau ac achosion o’r byd go iawn, cymhwyso model o fewn sefydliad a/neu feincnodi un theori neu sefydliad yn erbyn rhai eraill yn seiliedig ar feini prawf penodedig.  Dylech ddangos ymwybyddiaeth o gyfyngiadau cysyniadau a theorïau wrth eu cymhwyso mewn cyd-destunau penodol.</w:t>
      </w:r>
      <w:r w:rsidRPr="009F7964">
        <w:rPr>
          <w:rStyle w:val="eop"/>
          <w:rFonts w:ascii="Arial" w:hAnsi="Arial" w:cs="Arial"/>
          <w:lang w:val="cy-GB"/>
        </w:rPr>
        <w:t> </w:t>
      </w:r>
    </w:p>
    <w:p w14:paraId="60731B91" w14:textId="77777777" w:rsidR="009F7964" w:rsidRPr="009F7964" w:rsidRDefault="009F7964" w:rsidP="009F7964">
      <w:pPr>
        <w:pStyle w:val="paragraph"/>
        <w:spacing w:before="0" w:beforeAutospacing="0" w:after="0" w:afterAutospacing="0"/>
        <w:jc w:val="both"/>
        <w:textAlignment w:val="baseline"/>
        <w:rPr>
          <w:rFonts w:ascii="Segoe UI" w:hAnsi="Segoe UI" w:cs="Segoe UI"/>
          <w:lang w:val="cy-GB"/>
        </w:rPr>
      </w:pPr>
      <w:r w:rsidRPr="009F7964">
        <w:rPr>
          <w:rStyle w:val="eop"/>
          <w:rFonts w:ascii="Arial" w:hAnsi="Arial" w:cs="Arial"/>
          <w:lang w:val="cy-GB"/>
        </w:rPr>
        <w:t> </w:t>
      </w:r>
    </w:p>
    <w:p w14:paraId="3AF57785" w14:textId="77777777" w:rsidR="009F7964" w:rsidRPr="009F7964" w:rsidRDefault="009F7964" w:rsidP="009F7964">
      <w:pPr>
        <w:pStyle w:val="paragraph"/>
        <w:spacing w:before="0" w:beforeAutospacing="0" w:after="0" w:afterAutospacing="0"/>
        <w:jc w:val="both"/>
        <w:textAlignment w:val="baseline"/>
        <w:rPr>
          <w:rFonts w:ascii="Segoe UI" w:hAnsi="Segoe UI" w:cs="Segoe UI"/>
          <w:lang w:val="cy-GB"/>
        </w:rPr>
      </w:pPr>
      <w:r w:rsidRPr="009F7964">
        <w:rPr>
          <w:rStyle w:val="normaltextrun"/>
          <w:rFonts w:ascii="Arial" w:hAnsi="Arial" w:cs="Arial"/>
          <w:b/>
          <w:bCs/>
          <w:i/>
          <w:iCs/>
          <w:lang w:val="cy-GB"/>
        </w:rPr>
        <w:t>Canllawiau penodol i'r asesiad hwn: </w:t>
      </w:r>
      <w:r w:rsidRPr="009F7964">
        <w:rPr>
          <w:rStyle w:val="normaltextrun"/>
          <w:rFonts w:ascii="Arial" w:hAnsi="Arial" w:cs="Arial"/>
          <w:i/>
          <w:iCs/>
          <w:lang w:val="cy-GB"/>
        </w:rPr>
        <w:t> </w:t>
      </w:r>
      <w:r w:rsidRPr="009F7964">
        <w:rPr>
          <w:rStyle w:val="eop"/>
          <w:rFonts w:ascii="Arial" w:hAnsi="Arial" w:cs="Arial"/>
          <w:lang w:val="cy-GB"/>
        </w:rPr>
        <w:t> </w:t>
      </w:r>
    </w:p>
    <w:p w14:paraId="75F70E18" w14:textId="77777777" w:rsidR="009F7964" w:rsidRPr="009F7964" w:rsidRDefault="009F7964" w:rsidP="009F7964">
      <w:pPr>
        <w:pStyle w:val="paragraph"/>
        <w:spacing w:before="0" w:beforeAutospacing="0" w:after="0" w:afterAutospacing="0"/>
        <w:jc w:val="both"/>
        <w:textAlignment w:val="baseline"/>
        <w:rPr>
          <w:rFonts w:ascii="Segoe UI" w:hAnsi="Segoe UI" w:cs="Segoe UI"/>
          <w:lang w:val="cy-GB"/>
        </w:rPr>
      </w:pPr>
      <w:r w:rsidRPr="009F7964">
        <w:rPr>
          <w:rStyle w:val="eop"/>
          <w:rFonts w:ascii="Arial" w:hAnsi="Arial" w:cs="Arial"/>
          <w:lang w:val="cy-GB"/>
        </w:rPr>
        <w:t> </w:t>
      </w:r>
    </w:p>
    <w:p w14:paraId="21E49453" w14:textId="77777777" w:rsidR="009F7964" w:rsidRPr="009F7964" w:rsidRDefault="009F7964" w:rsidP="009F7964">
      <w:pPr>
        <w:pStyle w:val="paragraph"/>
        <w:spacing w:before="0" w:beforeAutospacing="0" w:after="0" w:afterAutospacing="0"/>
        <w:jc w:val="both"/>
        <w:textAlignment w:val="baseline"/>
        <w:rPr>
          <w:rFonts w:ascii="Segoe UI" w:hAnsi="Segoe UI" w:cs="Segoe UI"/>
          <w:lang w:val="cy-GB"/>
        </w:rPr>
      </w:pPr>
      <w:r w:rsidRPr="009F7964">
        <w:rPr>
          <w:rStyle w:val="eop"/>
          <w:rFonts w:ascii="Arial" w:hAnsi="Arial" w:cs="Arial"/>
          <w:lang w:val="cy-GB"/>
        </w:rPr>
        <w:t> </w:t>
      </w:r>
    </w:p>
    <w:p w14:paraId="591AF351" w14:textId="77777777" w:rsidR="009F7964" w:rsidRPr="009F7964" w:rsidRDefault="009F7964" w:rsidP="00563A7C">
      <w:pPr>
        <w:pStyle w:val="paragraph"/>
        <w:numPr>
          <w:ilvl w:val="0"/>
          <w:numId w:val="10"/>
        </w:numPr>
        <w:spacing w:before="0" w:beforeAutospacing="0" w:after="0" w:afterAutospacing="0"/>
        <w:ind w:firstLine="0"/>
        <w:jc w:val="both"/>
        <w:textAlignment w:val="baseline"/>
        <w:rPr>
          <w:rFonts w:ascii="Arial" w:hAnsi="Arial" w:cs="Arial"/>
          <w:lang w:val="cy-GB"/>
        </w:rPr>
      </w:pPr>
      <w:r w:rsidRPr="009F7964">
        <w:rPr>
          <w:rStyle w:val="normaltextrun"/>
          <w:rFonts w:ascii="Arial" w:hAnsi="Arial" w:cs="Arial"/>
          <w:b/>
          <w:bCs/>
          <w:lang w:val="cy-GB"/>
        </w:rPr>
        <w:t>Sgiliau Trosglwyddadwy ar gyfer Bywyd ac Arfer Proffesiynol </w:t>
      </w:r>
      <w:r w:rsidRPr="009F7964">
        <w:rPr>
          <w:rStyle w:val="eop"/>
          <w:rFonts w:ascii="Arial" w:hAnsi="Arial" w:cs="Arial"/>
          <w:lang w:val="cy-GB"/>
        </w:rPr>
        <w:t> </w:t>
      </w:r>
    </w:p>
    <w:p w14:paraId="79F548FB" w14:textId="77777777" w:rsidR="009F7964" w:rsidRPr="009F7964" w:rsidRDefault="009F7964" w:rsidP="009F7964">
      <w:pPr>
        <w:pStyle w:val="paragraph"/>
        <w:spacing w:before="0" w:beforeAutospacing="0" w:after="0" w:afterAutospacing="0"/>
        <w:jc w:val="both"/>
        <w:textAlignment w:val="baseline"/>
        <w:rPr>
          <w:rFonts w:ascii="Segoe UI" w:hAnsi="Segoe UI" w:cs="Segoe UI"/>
          <w:lang w:val="cy-GB"/>
        </w:rPr>
      </w:pPr>
      <w:r w:rsidRPr="009F7964">
        <w:rPr>
          <w:rStyle w:val="normaltextrun"/>
          <w:rFonts w:ascii="Arial" w:hAnsi="Arial" w:cs="Arial"/>
          <w:lang w:val="cy-GB"/>
        </w:rPr>
        <w:t>Rhaid i’ch gwaith roi tystiolaeth o’r rhinweddau a’r sgiliau trosglwyddadwy angenrheidiol ar gyfer cyflogaeth i raddedigion sy’n gofyn am arfer menter a chyfrifoldeb personol a gwneud penderfyniadau mewn amgylchiadau cymhleth ac anrhagweladwy.   Mae hyn yn cynnwys dangos:  y gallu i ddysgu ar gyfer datblygiad proffesiynol i wella sgiliau presennol a chaffael cymwyseddau newydd o natur broffesiynol a fydd yn eich galluogi i ymgymryd â chyfrifoldeb sylweddol o fewn sefydliadau; eich bod yn gallu cychwyn a chwblhau tasgau a gweithdrefnau, boed yn unigol a/neu’n gydweithredol; eich bod yn gallu defnyddio cyfryngau priodol i gyfleu gwybodaeth, dadleuon a dadansoddiad yn effeithiol ar amrywiaeth o ffurfiau i gynulleidfaoedd arbenigol ac anarbenigol; rhuglder mynegiant; eglurder ac effeithiolrwydd o ran cyflwyniad a threfn.  Dylai’r gwaith fod yn gydlynol ac wedi’i strwythuro’n dda o ran ei gyflwyniad a’i drefn.</w:t>
      </w:r>
      <w:r w:rsidRPr="009F7964">
        <w:rPr>
          <w:rStyle w:val="eop"/>
          <w:rFonts w:ascii="Arial" w:hAnsi="Arial" w:cs="Arial"/>
          <w:lang w:val="cy-GB"/>
        </w:rPr>
        <w:t> </w:t>
      </w:r>
    </w:p>
    <w:p w14:paraId="722EA382" w14:textId="77777777" w:rsidR="00172B18" w:rsidRPr="009F7964" w:rsidRDefault="00172B18" w:rsidP="00172B18">
      <w:pPr>
        <w:spacing w:after="0" w:line="240" w:lineRule="auto"/>
        <w:jc w:val="both"/>
        <w:rPr>
          <w:rFonts w:asciiTheme="minorBidi" w:eastAsia="Times New Roman" w:hAnsiTheme="minorBidi"/>
          <w:i/>
          <w:sz w:val="24"/>
          <w:szCs w:val="24"/>
          <w:lang w:val="cy-GB" w:eastAsia="en-GB"/>
        </w:rPr>
      </w:pPr>
    </w:p>
    <w:p w14:paraId="42D9661E" w14:textId="77777777" w:rsidR="00524148" w:rsidRPr="00524148" w:rsidRDefault="00524148" w:rsidP="00524148">
      <w:pPr>
        <w:spacing w:after="0" w:line="240" w:lineRule="auto"/>
        <w:jc w:val="both"/>
        <w:textAlignment w:val="baseline"/>
        <w:rPr>
          <w:rFonts w:ascii="Segoe UI" w:eastAsia="Times New Roman" w:hAnsi="Segoe UI" w:cs="Segoe UI"/>
          <w:sz w:val="18"/>
          <w:szCs w:val="18"/>
          <w:lang w:val="cy-GB"/>
        </w:rPr>
      </w:pPr>
      <w:r w:rsidRPr="00524148">
        <w:rPr>
          <w:rFonts w:ascii="Arial" w:eastAsia="Times New Roman" w:hAnsi="Arial" w:cs="Arial"/>
          <w:b/>
          <w:bCs/>
          <w:i/>
          <w:iCs/>
          <w:lang w:val="cy-GB"/>
        </w:rPr>
        <w:t>Canllawiau penodol i'r asesiad hwn: </w:t>
      </w:r>
      <w:r w:rsidRPr="00524148">
        <w:rPr>
          <w:rFonts w:ascii="Arial" w:eastAsia="Times New Roman" w:hAnsi="Arial" w:cs="Arial"/>
          <w:i/>
          <w:iCs/>
          <w:lang w:val="cy-GB"/>
        </w:rPr>
        <w:t> </w:t>
      </w:r>
      <w:r w:rsidRPr="00524148">
        <w:rPr>
          <w:rFonts w:ascii="Arial" w:eastAsia="Times New Roman" w:hAnsi="Arial" w:cs="Arial"/>
          <w:lang w:val="cy-GB"/>
        </w:rPr>
        <w:t> </w:t>
      </w:r>
    </w:p>
    <w:p w14:paraId="292F5B0D" w14:textId="77777777" w:rsidR="00524148" w:rsidRPr="00524148" w:rsidRDefault="00524148" w:rsidP="00524148">
      <w:pPr>
        <w:spacing w:after="0" w:line="240" w:lineRule="auto"/>
        <w:jc w:val="both"/>
        <w:textAlignment w:val="baseline"/>
        <w:rPr>
          <w:rFonts w:ascii="Segoe UI" w:eastAsia="Times New Roman" w:hAnsi="Segoe UI" w:cs="Segoe UI"/>
          <w:sz w:val="18"/>
          <w:szCs w:val="18"/>
          <w:lang w:val="cy-GB"/>
        </w:rPr>
      </w:pPr>
      <w:r w:rsidRPr="00524148">
        <w:rPr>
          <w:rFonts w:ascii="Arial" w:eastAsia="Times New Roman" w:hAnsi="Arial" w:cs="Arial"/>
          <w:lang w:val="cy-GB"/>
        </w:rPr>
        <w:t> </w:t>
      </w:r>
    </w:p>
    <w:p w14:paraId="0243ADDD" w14:textId="259EB78A" w:rsidR="00172B18" w:rsidRDefault="00172B18" w:rsidP="00172B18">
      <w:pPr>
        <w:spacing w:after="0" w:line="240" w:lineRule="auto"/>
        <w:jc w:val="both"/>
        <w:rPr>
          <w:rFonts w:asciiTheme="minorBidi" w:eastAsia="Times New Roman" w:hAnsiTheme="minorBidi"/>
          <w:i/>
          <w:sz w:val="24"/>
          <w:szCs w:val="24"/>
          <w:lang w:val="cy-GB" w:eastAsia="en-GB"/>
        </w:rPr>
      </w:pPr>
    </w:p>
    <w:p w14:paraId="54F3EC1E" w14:textId="2CB62F14" w:rsidR="00D10133" w:rsidRDefault="00D10133" w:rsidP="00172B18">
      <w:pPr>
        <w:spacing w:after="0" w:line="240" w:lineRule="auto"/>
        <w:jc w:val="both"/>
        <w:rPr>
          <w:rFonts w:asciiTheme="minorBidi" w:eastAsia="Times New Roman" w:hAnsiTheme="minorBidi"/>
          <w:i/>
          <w:sz w:val="24"/>
          <w:szCs w:val="24"/>
          <w:lang w:val="cy-GB" w:eastAsia="en-GB"/>
        </w:rPr>
      </w:pPr>
    </w:p>
    <w:p w14:paraId="6438CAE9" w14:textId="71CD32C5" w:rsidR="00D10133" w:rsidRDefault="00D10133" w:rsidP="00172B18">
      <w:pPr>
        <w:spacing w:after="0" w:line="240" w:lineRule="auto"/>
        <w:jc w:val="both"/>
        <w:rPr>
          <w:rFonts w:asciiTheme="minorBidi" w:eastAsia="Times New Roman" w:hAnsiTheme="minorBidi"/>
          <w:i/>
          <w:sz w:val="24"/>
          <w:szCs w:val="24"/>
          <w:lang w:val="cy-GB" w:eastAsia="en-GB"/>
        </w:rPr>
      </w:pPr>
    </w:p>
    <w:p w14:paraId="68219F82" w14:textId="6CF12673" w:rsidR="00D10133" w:rsidRDefault="00D10133" w:rsidP="00172B18">
      <w:pPr>
        <w:spacing w:after="0" w:line="240" w:lineRule="auto"/>
        <w:jc w:val="both"/>
        <w:rPr>
          <w:rFonts w:asciiTheme="minorBidi" w:eastAsia="Times New Roman" w:hAnsiTheme="minorBidi"/>
          <w:i/>
          <w:sz w:val="24"/>
          <w:szCs w:val="24"/>
          <w:lang w:val="cy-GB" w:eastAsia="en-GB"/>
        </w:rPr>
      </w:pPr>
    </w:p>
    <w:p w14:paraId="7A5CFD04" w14:textId="5C636A61" w:rsidR="00D10133" w:rsidRDefault="00D10133" w:rsidP="00172B18">
      <w:pPr>
        <w:spacing w:after="0" w:line="240" w:lineRule="auto"/>
        <w:jc w:val="both"/>
        <w:rPr>
          <w:rFonts w:asciiTheme="minorBidi" w:eastAsia="Times New Roman" w:hAnsiTheme="minorBidi"/>
          <w:i/>
          <w:sz w:val="24"/>
          <w:szCs w:val="24"/>
          <w:lang w:val="cy-GB" w:eastAsia="en-GB"/>
        </w:rPr>
      </w:pPr>
    </w:p>
    <w:p w14:paraId="6CF4E2AD" w14:textId="09A90614" w:rsidR="00D10133" w:rsidRDefault="00D10133" w:rsidP="00172B18">
      <w:pPr>
        <w:spacing w:after="0" w:line="240" w:lineRule="auto"/>
        <w:jc w:val="both"/>
        <w:rPr>
          <w:rFonts w:asciiTheme="minorBidi" w:eastAsia="Times New Roman" w:hAnsiTheme="minorBidi"/>
          <w:i/>
          <w:sz w:val="24"/>
          <w:szCs w:val="24"/>
          <w:lang w:val="cy-GB" w:eastAsia="en-GB"/>
        </w:rPr>
      </w:pPr>
    </w:p>
    <w:p w14:paraId="345AF13A" w14:textId="1FE50E3F" w:rsidR="00D10133" w:rsidRDefault="00D10133" w:rsidP="00172B18">
      <w:pPr>
        <w:spacing w:after="0" w:line="240" w:lineRule="auto"/>
        <w:jc w:val="both"/>
        <w:rPr>
          <w:rFonts w:asciiTheme="minorBidi" w:eastAsia="Times New Roman" w:hAnsiTheme="minorBidi"/>
          <w:i/>
          <w:sz w:val="24"/>
          <w:szCs w:val="24"/>
          <w:lang w:val="cy-GB" w:eastAsia="en-GB"/>
        </w:rPr>
      </w:pPr>
    </w:p>
    <w:p w14:paraId="31604800" w14:textId="55B6FBEB" w:rsidR="00D10133" w:rsidRDefault="00D10133" w:rsidP="00172B18">
      <w:pPr>
        <w:spacing w:after="0" w:line="240" w:lineRule="auto"/>
        <w:jc w:val="both"/>
        <w:rPr>
          <w:rFonts w:asciiTheme="minorBidi" w:eastAsia="Times New Roman" w:hAnsiTheme="minorBidi"/>
          <w:i/>
          <w:sz w:val="24"/>
          <w:szCs w:val="24"/>
          <w:lang w:val="cy-GB" w:eastAsia="en-GB"/>
        </w:rPr>
      </w:pPr>
    </w:p>
    <w:p w14:paraId="67EB50FE" w14:textId="77777777" w:rsidR="00D10133" w:rsidRPr="009F7964" w:rsidRDefault="00D10133" w:rsidP="00172B18">
      <w:pPr>
        <w:spacing w:after="0" w:line="240" w:lineRule="auto"/>
        <w:jc w:val="both"/>
        <w:rPr>
          <w:rFonts w:asciiTheme="minorBidi" w:eastAsia="Times New Roman" w:hAnsiTheme="minorBidi"/>
          <w:i/>
          <w:sz w:val="24"/>
          <w:szCs w:val="24"/>
          <w:lang w:val="cy-GB" w:eastAsia="en-GB"/>
        </w:rPr>
      </w:pPr>
    </w:p>
    <w:p w14:paraId="17075FA8" w14:textId="77777777" w:rsidR="00172B18" w:rsidRPr="009F7964" w:rsidRDefault="00172B18" w:rsidP="00172B18">
      <w:pPr>
        <w:spacing w:after="0" w:line="240" w:lineRule="auto"/>
        <w:jc w:val="both"/>
        <w:rPr>
          <w:rFonts w:asciiTheme="minorBidi" w:eastAsia="Times New Roman" w:hAnsiTheme="minorBidi"/>
          <w:i/>
          <w:sz w:val="24"/>
          <w:szCs w:val="24"/>
          <w:lang w:val="cy-GB" w:eastAsia="en-GB"/>
        </w:rPr>
      </w:pPr>
    </w:p>
    <w:p w14:paraId="6C726022" w14:textId="77777777" w:rsidR="0043393B" w:rsidRPr="0043393B" w:rsidRDefault="0043393B" w:rsidP="0043393B">
      <w:pPr>
        <w:spacing w:after="0" w:line="240" w:lineRule="auto"/>
        <w:jc w:val="center"/>
        <w:textAlignment w:val="baseline"/>
        <w:rPr>
          <w:rFonts w:ascii="Segoe UI" w:eastAsia="Times New Roman" w:hAnsi="Segoe UI" w:cs="Segoe UI"/>
          <w:sz w:val="18"/>
          <w:szCs w:val="18"/>
          <w:lang w:val="cy-GB"/>
        </w:rPr>
      </w:pPr>
      <w:r w:rsidRPr="0043393B">
        <w:rPr>
          <w:rFonts w:ascii="Arial" w:eastAsia="Times New Roman" w:hAnsi="Arial" w:cs="Arial"/>
          <w:b/>
          <w:bCs/>
          <w:caps/>
          <w:sz w:val="40"/>
          <w:szCs w:val="40"/>
          <w:lang w:val="cy-GB"/>
        </w:rPr>
        <w:lastRenderedPageBreak/>
        <w:t>FFURFLEN ADBORTH MYFYRWYR</w:t>
      </w:r>
      <w:r w:rsidRPr="0043393B">
        <w:rPr>
          <w:rFonts w:ascii="Arial" w:eastAsia="Times New Roman" w:hAnsi="Arial" w:cs="Arial"/>
          <w:sz w:val="40"/>
          <w:szCs w:val="40"/>
          <w:lang w:val="cy-GB"/>
        </w:rPr>
        <w:t> </w:t>
      </w:r>
    </w:p>
    <w:p w14:paraId="7ADEEC0A" w14:textId="77777777" w:rsidR="0043393B" w:rsidRPr="0043393B" w:rsidRDefault="0043393B" w:rsidP="0043393B">
      <w:pPr>
        <w:spacing w:after="0" w:line="240" w:lineRule="auto"/>
        <w:textAlignment w:val="baseline"/>
        <w:rPr>
          <w:rFonts w:ascii="Segoe UI" w:eastAsia="Times New Roman" w:hAnsi="Segoe UI" w:cs="Segoe UI"/>
          <w:sz w:val="18"/>
          <w:szCs w:val="18"/>
          <w:lang w:val="cy-GB"/>
        </w:rPr>
      </w:pPr>
      <w:r w:rsidRPr="0043393B">
        <w:rPr>
          <w:rFonts w:ascii="Arial" w:eastAsia="Times New Roman" w:hAnsi="Arial" w:cs="Arial"/>
          <w:sz w:val="20"/>
          <w:szCs w:val="20"/>
          <w:lang w:val="cy-GB"/>
        </w:rPr>
        <w:t> </w:t>
      </w:r>
    </w:p>
    <w:p w14:paraId="551226DB" w14:textId="77777777" w:rsidR="0043393B" w:rsidRPr="0043393B" w:rsidRDefault="0043393B" w:rsidP="0043393B">
      <w:pPr>
        <w:spacing w:after="0" w:line="240" w:lineRule="auto"/>
        <w:jc w:val="both"/>
        <w:textAlignment w:val="baseline"/>
        <w:rPr>
          <w:rFonts w:ascii="Segoe UI" w:eastAsia="Times New Roman" w:hAnsi="Segoe UI" w:cs="Segoe UI"/>
          <w:sz w:val="24"/>
          <w:szCs w:val="24"/>
          <w:lang w:val="cy-GB"/>
        </w:rPr>
      </w:pPr>
      <w:r w:rsidRPr="0043393B">
        <w:rPr>
          <w:rFonts w:ascii="Arial" w:eastAsia="Times New Roman" w:hAnsi="Arial" w:cs="Arial"/>
          <w:sz w:val="24"/>
          <w:szCs w:val="24"/>
          <w:lang w:val="cy-GB"/>
        </w:rPr>
        <w:t xml:space="preserve">Noda’r adran hon y </w:t>
      </w:r>
      <w:r w:rsidRPr="0043393B">
        <w:rPr>
          <w:rFonts w:ascii="Arial" w:eastAsia="Times New Roman" w:hAnsi="Arial" w:cs="Arial"/>
          <w:i/>
          <w:iCs/>
          <w:sz w:val="24"/>
          <w:szCs w:val="24"/>
          <w:lang w:val="cy-GB"/>
        </w:rPr>
        <w:t>graddau</w:t>
      </w:r>
      <w:r w:rsidRPr="0043393B">
        <w:rPr>
          <w:rFonts w:ascii="Arial" w:eastAsia="Times New Roman" w:hAnsi="Arial" w:cs="Arial"/>
          <w:sz w:val="24"/>
          <w:szCs w:val="24"/>
          <w:lang w:val="cy-GB"/>
        </w:rPr>
        <w:t xml:space="preserve"> y mae’r meini prawf asesu yn cael eu harddangos gennych chi, sydd yn ei dro’n pennu’ch marc. Dangosir y marciau sydd ar gael ar gyfer pob categori sgiliau.  Bydd darlithwyr yn defnyddio’r lle a ddarperir i roi sylwadau ar gyflawniad y dasg/tasgau, gan gynnwys y meysydd hynny rydych wedi gwneud yn dda ynddynt a’r meysydd a fyddai’n elwa o gael eu datblygu/gwella. </w:t>
      </w:r>
    </w:p>
    <w:p w14:paraId="753A0FD4" w14:textId="77777777" w:rsidR="00172B18" w:rsidRPr="009F7964" w:rsidRDefault="00172B18" w:rsidP="00172B18">
      <w:pPr>
        <w:spacing w:after="0" w:line="240" w:lineRule="auto"/>
        <w:jc w:val="both"/>
        <w:rPr>
          <w:rFonts w:asciiTheme="minorBidi" w:eastAsia="Times New Roman" w:hAnsiTheme="minorBidi"/>
          <w:i/>
          <w:sz w:val="24"/>
          <w:szCs w:val="24"/>
          <w:lang w:val="cy-GB" w:eastAsia="en-GB"/>
        </w:rPr>
      </w:pPr>
    </w:p>
    <w:p w14:paraId="7EE8073B" w14:textId="77777777" w:rsidR="00EC71D5" w:rsidRPr="00EC71D5" w:rsidRDefault="00EC71D5" w:rsidP="00EC71D5">
      <w:pPr>
        <w:spacing w:after="0" w:line="240" w:lineRule="auto"/>
        <w:textAlignment w:val="baseline"/>
        <w:rPr>
          <w:rFonts w:ascii="Segoe UI" w:eastAsia="Times New Roman" w:hAnsi="Segoe UI" w:cs="Segoe UI"/>
          <w:sz w:val="18"/>
          <w:szCs w:val="18"/>
          <w:lang w:val="cy-GB"/>
        </w:rPr>
      </w:pPr>
      <w:r w:rsidRPr="00EC71D5">
        <w:rPr>
          <w:rFonts w:ascii="Arial" w:eastAsia="Times New Roman" w:hAnsi="Arial" w:cs="Arial"/>
          <w:lang w:val="cy-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469"/>
        <w:gridCol w:w="1387"/>
        <w:gridCol w:w="1582"/>
      </w:tblGrid>
      <w:tr w:rsidR="00EC71D5" w:rsidRPr="00EC71D5" w14:paraId="21CD43C8" w14:textId="77777777" w:rsidTr="00EC71D5">
        <w:trPr>
          <w:trHeight w:val="990"/>
        </w:trPr>
        <w:tc>
          <w:tcPr>
            <w:tcW w:w="7785" w:type="dxa"/>
            <w:tcBorders>
              <w:top w:val="single" w:sz="6" w:space="0" w:color="auto"/>
              <w:left w:val="single" w:sz="6" w:space="0" w:color="auto"/>
              <w:bottom w:val="nil"/>
              <w:right w:val="single" w:sz="6" w:space="0" w:color="auto"/>
            </w:tcBorders>
            <w:shd w:val="clear" w:color="auto" w:fill="BFBFBF"/>
            <w:vAlign w:val="center"/>
            <w:hideMark/>
          </w:tcPr>
          <w:p w14:paraId="266A6017" w14:textId="77777777" w:rsidR="00EC71D5" w:rsidRPr="00EC71D5" w:rsidRDefault="00EC71D5" w:rsidP="00EC71D5">
            <w:pPr>
              <w:spacing w:after="0" w:line="240" w:lineRule="auto"/>
              <w:textAlignment w:val="baseline"/>
              <w:rPr>
                <w:rFonts w:ascii="Times New Roman" w:eastAsia="Times New Roman" w:hAnsi="Times New Roman" w:cs="Times New Roman"/>
              </w:rPr>
            </w:pPr>
            <w:r w:rsidRPr="00EC71D5">
              <w:rPr>
                <w:rFonts w:ascii="Arial" w:eastAsia="Times New Roman" w:hAnsi="Arial" w:cs="Arial"/>
                <w:b/>
                <w:bCs/>
                <w:lang w:val="cy-GB"/>
              </w:rPr>
              <w:t>Meini Prawf Asesu Generig </w:t>
            </w:r>
            <w:r w:rsidRPr="00EC71D5">
              <w:rPr>
                <w:rFonts w:ascii="Arial" w:eastAsia="Times New Roman" w:hAnsi="Arial" w:cs="Arial"/>
              </w:rPr>
              <w:t> </w:t>
            </w:r>
          </w:p>
        </w:tc>
        <w:tc>
          <w:tcPr>
            <w:tcW w:w="1410" w:type="dxa"/>
            <w:tcBorders>
              <w:top w:val="single" w:sz="6" w:space="0" w:color="auto"/>
              <w:left w:val="single" w:sz="6" w:space="0" w:color="auto"/>
              <w:bottom w:val="nil"/>
              <w:right w:val="single" w:sz="6" w:space="0" w:color="auto"/>
            </w:tcBorders>
            <w:shd w:val="clear" w:color="auto" w:fill="BFBFBF"/>
            <w:hideMark/>
          </w:tcPr>
          <w:p w14:paraId="1459559F" w14:textId="77777777" w:rsidR="0043393B" w:rsidRDefault="0043393B" w:rsidP="00EC71D5">
            <w:pPr>
              <w:spacing w:after="0" w:line="240" w:lineRule="auto"/>
              <w:ind w:left="30" w:right="105"/>
              <w:jc w:val="center"/>
              <w:textAlignment w:val="baseline"/>
              <w:rPr>
                <w:rFonts w:ascii="Arial" w:eastAsia="Times New Roman" w:hAnsi="Arial" w:cs="Arial"/>
                <w:b/>
                <w:bCs/>
                <w:lang w:val="cy-GB"/>
              </w:rPr>
            </w:pPr>
          </w:p>
          <w:p w14:paraId="59F51D5C" w14:textId="48558843" w:rsidR="00EC71D5" w:rsidRPr="00EC71D5" w:rsidRDefault="00EC71D5" w:rsidP="00EC71D5">
            <w:pPr>
              <w:spacing w:after="0" w:line="240" w:lineRule="auto"/>
              <w:ind w:left="30" w:right="105"/>
              <w:jc w:val="center"/>
              <w:textAlignment w:val="baseline"/>
              <w:rPr>
                <w:rFonts w:ascii="Times New Roman" w:eastAsia="Times New Roman" w:hAnsi="Times New Roman" w:cs="Times New Roman"/>
              </w:rPr>
            </w:pPr>
            <w:r w:rsidRPr="00EC71D5">
              <w:rPr>
                <w:rFonts w:ascii="Arial" w:eastAsia="Times New Roman" w:hAnsi="Arial" w:cs="Arial"/>
                <w:b/>
                <w:bCs/>
                <w:lang w:val="cy-GB"/>
              </w:rPr>
              <w:t>Marciau sydd ar gael</w:t>
            </w:r>
            <w:r w:rsidRPr="00EC71D5">
              <w:rPr>
                <w:rFonts w:ascii="Arial" w:eastAsia="Times New Roman" w:hAnsi="Arial" w:cs="Arial"/>
              </w:rPr>
              <w:t> </w:t>
            </w:r>
          </w:p>
        </w:tc>
        <w:tc>
          <w:tcPr>
            <w:tcW w:w="123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B742572" w14:textId="77777777" w:rsidR="00EC71D5" w:rsidRPr="00EC71D5" w:rsidRDefault="00EC71D5" w:rsidP="00EC71D5">
            <w:pPr>
              <w:spacing w:after="0" w:line="240" w:lineRule="auto"/>
              <w:ind w:left="105" w:right="105"/>
              <w:jc w:val="center"/>
              <w:textAlignment w:val="baseline"/>
              <w:rPr>
                <w:rFonts w:ascii="Times New Roman" w:eastAsia="Times New Roman" w:hAnsi="Times New Roman" w:cs="Times New Roman"/>
              </w:rPr>
            </w:pPr>
            <w:r w:rsidRPr="00EC71D5">
              <w:rPr>
                <w:rFonts w:ascii="Arial" w:eastAsia="Times New Roman" w:hAnsi="Arial" w:cs="Arial"/>
                <w:b/>
                <w:bCs/>
                <w:lang w:val="cy-GB"/>
              </w:rPr>
              <w:t>Marciau a ddyfarnwyd </w:t>
            </w:r>
            <w:r w:rsidRPr="00EC71D5">
              <w:rPr>
                <w:rFonts w:ascii="Arial" w:eastAsia="Times New Roman" w:hAnsi="Arial" w:cs="Arial"/>
              </w:rPr>
              <w:t> </w:t>
            </w:r>
          </w:p>
        </w:tc>
      </w:tr>
      <w:tr w:rsidR="00EC71D5" w:rsidRPr="00EC71D5" w14:paraId="7210E3C4" w14:textId="77777777" w:rsidTr="00EC71D5">
        <w:trPr>
          <w:trHeight w:val="450"/>
        </w:trPr>
        <w:tc>
          <w:tcPr>
            <w:tcW w:w="7785" w:type="dxa"/>
            <w:tcBorders>
              <w:top w:val="single" w:sz="6" w:space="0" w:color="auto"/>
              <w:left w:val="single" w:sz="6" w:space="0" w:color="auto"/>
              <w:bottom w:val="nil"/>
              <w:right w:val="single" w:sz="6" w:space="0" w:color="auto"/>
            </w:tcBorders>
            <w:shd w:val="clear" w:color="auto" w:fill="D9D9D9"/>
            <w:hideMark/>
          </w:tcPr>
          <w:p w14:paraId="5AAE206D" w14:textId="77777777" w:rsidR="00EC71D5" w:rsidRPr="00EC71D5" w:rsidRDefault="00EC71D5" w:rsidP="00EC71D5">
            <w:pPr>
              <w:spacing w:after="0" w:line="240" w:lineRule="auto"/>
              <w:textAlignment w:val="baseline"/>
              <w:rPr>
                <w:rFonts w:ascii="Times New Roman" w:eastAsia="Times New Roman" w:hAnsi="Times New Roman" w:cs="Times New Roman"/>
              </w:rPr>
            </w:pPr>
            <w:r w:rsidRPr="00EC71D5">
              <w:rPr>
                <w:rFonts w:ascii="Arial" w:eastAsia="Times New Roman" w:hAnsi="Arial" w:cs="Arial"/>
                <w:b/>
                <w:bCs/>
                <w:lang w:val="cy-GB"/>
              </w:rPr>
              <w:t>1. Sgiliau Ymgysylltu â Llenyddiaeth</w:t>
            </w:r>
            <w:r w:rsidRPr="00EC71D5">
              <w:rPr>
                <w:rFonts w:ascii="Arial" w:eastAsia="Times New Roman" w:hAnsi="Arial" w:cs="Arial"/>
              </w:rPr>
              <w:t> </w:t>
            </w:r>
          </w:p>
          <w:p w14:paraId="651EEE74" w14:textId="77777777" w:rsidR="00EC71D5" w:rsidRPr="00EC71D5" w:rsidRDefault="00EC71D5" w:rsidP="00EC71D5">
            <w:pPr>
              <w:spacing w:after="0" w:line="240" w:lineRule="auto"/>
              <w:textAlignment w:val="baseline"/>
              <w:rPr>
                <w:rFonts w:ascii="Times New Roman" w:eastAsia="Times New Roman" w:hAnsi="Times New Roman" w:cs="Times New Roman"/>
              </w:rPr>
            </w:pPr>
            <w:r w:rsidRPr="00EC71D5">
              <w:rPr>
                <w:rFonts w:ascii="Arial" w:eastAsia="Times New Roman" w:hAnsi="Arial" w:cs="Arial"/>
                <w:lang w:val="cy-GB"/>
              </w:rPr>
              <w:t>. </w:t>
            </w:r>
            <w:r w:rsidRPr="00EC71D5">
              <w:rPr>
                <w:rFonts w:ascii="Arial" w:eastAsia="Times New Roman" w:hAnsi="Arial" w:cs="Arial"/>
              </w:rPr>
              <w:t> </w:t>
            </w:r>
          </w:p>
          <w:p w14:paraId="6EAED7D1" w14:textId="77777777" w:rsidR="00EC71D5" w:rsidRPr="00EC71D5" w:rsidRDefault="00EC71D5" w:rsidP="00EC71D5">
            <w:pPr>
              <w:spacing w:after="0" w:line="240" w:lineRule="auto"/>
              <w:textAlignment w:val="baseline"/>
              <w:rPr>
                <w:rFonts w:ascii="Times New Roman" w:eastAsia="Times New Roman" w:hAnsi="Times New Roman" w:cs="Times New Roman"/>
              </w:rPr>
            </w:pPr>
            <w:r w:rsidRPr="00EC71D5">
              <w:rPr>
                <w:rFonts w:ascii="Arial" w:eastAsia="Times New Roman" w:hAnsi="Arial" w:cs="Arial"/>
              </w:rPr>
              <w:t> </w:t>
            </w:r>
          </w:p>
        </w:tc>
        <w:tc>
          <w:tcPr>
            <w:tcW w:w="1410" w:type="dxa"/>
            <w:tcBorders>
              <w:top w:val="single" w:sz="6" w:space="0" w:color="auto"/>
              <w:left w:val="single" w:sz="6" w:space="0" w:color="auto"/>
              <w:bottom w:val="nil"/>
              <w:right w:val="single" w:sz="6" w:space="0" w:color="auto"/>
            </w:tcBorders>
            <w:shd w:val="clear" w:color="auto" w:fill="D9D9D9"/>
            <w:hideMark/>
          </w:tcPr>
          <w:p w14:paraId="449A5A8C" w14:textId="77777777" w:rsidR="00EC71D5" w:rsidRPr="00EC71D5" w:rsidRDefault="00EC71D5" w:rsidP="00EC71D5">
            <w:pPr>
              <w:spacing w:after="0" w:line="240" w:lineRule="auto"/>
              <w:jc w:val="center"/>
              <w:textAlignment w:val="baseline"/>
              <w:rPr>
                <w:rFonts w:ascii="Times New Roman" w:eastAsia="Times New Roman" w:hAnsi="Times New Roman" w:cs="Times New Roman"/>
              </w:rPr>
            </w:pPr>
            <w:r w:rsidRPr="00EC71D5">
              <w:rPr>
                <w:rFonts w:ascii="Arial" w:eastAsia="Times New Roman" w:hAnsi="Arial" w:cs="Arial"/>
              </w:rPr>
              <w:t>/10 </w:t>
            </w:r>
          </w:p>
        </w:tc>
        <w:tc>
          <w:tcPr>
            <w:tcW w:w="1230" w:type="dxa"/>
            <w:tcBorders>
              <w:top w:val="single" w:sz="6" w:space="0" w:color="auto"/>
              <w:left w:val="single" w:sz="6" w:space="0" w:color="auto"/>
              <w:bottom w:val="single" w:sz="6" w:space="0" w:color="auto"/>
              <w:right w:val="single" w:sz="6" w:space="0" w:color="auto"/>
            </w:tcBorders>
            <w:shd w:val="clear" w:color="auto" w:fill="D9D9D9"/>
            <w:hideMark/>
          </w:tcPr>
          <w:p w14:paraId="70907CCE" w14:textId="77777777" w:rsidR="00EC71D5" w:rsidRPr="00EC71D5" w:rsidRDefault="00EC71D5" w:rsidP="00EC71D5">
            <w:pPr>
              <w:spacing w:after="0" w:line="240" w:lineRule="auto"/>
              <w:jc w:val="center"/>
              <w:textAlignment w:val="baseline"/>
              <w:rPr>
                <w:rFonts w:ascii="Times New Roman" w:eastAsia="Times New Roman" w:hAnsi="Times New Roman" w:cs="Times New Roman"/>
              </w:rPr>
            </w:pPr>
            <w:r w:rsidRPr="00EC71D5">
              <w:rPr>
                <w:rFonts w:ascii="Arial" w:eastAsia="Times New Roman" w:hAnsi="Arial" w:cs="Arial"/>
              </w:rPr>
              <w:t> </w:t>
            </w:r>
          </w:p>
        </w:tc>
      </w:tr>
      <w:tr w:rsidR="00EC71D5" w:rsidRPr="00EC71D5" w14:paraId="56E2A75D" w14:textId="77777777" w:rsidTr="00EC71D5">
        <w:trPr>
          <w:trHeight w:val="450"/>
        </w:trPr>
        <w:tc>
          <w:tcPr>
            <w:tcW w:w="7785" w:type="dxa"/>
            <w:vMerge w:val="restart"/>
            <w:tcBorders>
              <w:top w:val="single" w:sz="6" w:space="0" w:color="auto"/>
              <w:left w:val="single" w:sz="6" w:space="0" w:color="auto"/>
              <w:bottom w:val="nil"/>
              <w:right w:val="single" w:sz="6" w:space="0" w:color="auto"/>
            </w:tcBorders>
            <w:shd w:val="clear" w:color="auto" w:fill="auto"/>
            <w:hideMark/>
          </w:tcPr>
          <w:p w14:paraId="0CFEDD01" w14:textId="77777777" w:rsidR="00EC71D5" w:rsidRPr="00EC71D5" w:rsidRDefault="00EC71D5" w:rsidP="00EC71D5">
            <w:pPr>
              <w:spacing w:after="0" w:line="240" w:lineRule="auto"/>
              <w:textAlignment w:val="baseline"/>
              <w:rPr>
                <w:rFonts w:ascii="Times New Roman" w:eastAsia="Times New Roman" w:hAnsi="Times New Roman" w:cs="Times New Roman"/>
              </w:rPr>
            </w:pPr>
            <w:r w:rsidRPr="00EC71D5">
              <w:rPr>
                <w:rFonts w:ascii="Arial" w:eastAsia="Times New Roman" w:hAnsi="Arial" w:cs="Arial"/>
                <w:lang w:val="cy-GB"/>
              </w:rPr>
              <w:t>Tystiolaeth ymchwil, cyfeirnodi a rhestr o gyfeiriadau</w:t>
            </w:r>
            <w:r w:rsidRPr="00EC71D5">
              <w:rPr>
                <w:rFonts w:ascii="Arial" w:eastAsia="Times New Roman" w:hAnsi="Arial" w:cs="Arial"/>
              </w:rPr>
              <w:t> </w:t>
            </w:r>
          </w:p>
        </w:tc>
        <w:tc>
          <w:tcPr>
            <w:tcW w:w="1410" w:type="dxa"/>
            <w:tcBorders>
              <w:top w:val="single" w:sz="6" w:space="0" w:color="auto"/>
              <w:left w:val="single" w:sz="6" w:space="0" w:color="auto"/>
              <w:bottom w:val="nil"/>
              <w:right w:val="single" w:sz="6" w:space="0" w:color="auto"/>
            </w:tcBorders>
            <w:shd w:val="clear" w:color="auto" w:fill="auto"/>
            <w:hideMark/>
          </w:tcPr>
          <w:p w14:paraId="28711A26" w14:textId="77777777" w:rsidR="00EC71D5" w:rsidRPr="00EC71D5" w:rsidRDefault="00EC71D5" w:rsidP="00EC71D5">
            <w:pPr>
              <w:spacing w:after="0" w:line="240" w:lineRule="auto"/>
              <w:jc w:val="center"/>
              <w:textAlignment w:val="baseline"/>
              <w:rPr>
                <w:rFonts w:ascii="Times New Roman" w:eastAsia="Times New Roman" w:hAnsi="Times New Roman" w:cs="Times New Roman"/>
              </w:rPr>
            </w:pPr>
            <w:r w:rsidRPr="00EC71D5">
              <w:rPr>
                <w:rFonts w:ascii="Arial" w:eastAsia="Times New Roman" w:hAnsi="Arial" w:cs="Arial"/>
              </w:rPr>
              <w:t> </w:t>
            </w:r>
          </w:p>
        </w:tc>
        <w:tc>
          <w:tcPr>
            <w:tcW w:w="123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1604F2C8" w14:textId="77777777" w:rsidR="00EC71D5" w:rsidRPr="00EC71D5" w:rsidRDefault="00EC71D5" w:rsidP="00EC71D5">
            <w:pPr>
              <w:spacing w:after="0" w:line="240" w:lineRule="auto"/>
              <w:jc w:val="center"/>
              <w:textAlignment w:val="baseline"/>
              <w:rPr>
                <w:rFonts w:ascii="Times New Roman" w:eastAsia="Times New Roman" w:hAnsi="Times New Roman" w:cs="Times New Roman"/>
              </w:rPr>
            </w:pPr>
            <w:r w:rsidRPr="00EC71D5">
              <w:rPr>
                <w:rFonts w:ascii="Arial" w:eastAsia="Times New Roman" w:hAnsi="Arial" w:cs="Arial"/>
              </w:rPr>
              <w:t> </w:t>
            </w:r>
          </w:p>
        </w:tc>
      </w:tr>
      <w:tr w:rsidR="00EC71D5" w:rsidRPr="00EC71D5" w14:paraId="337A0D53" w14:textId="77777777" w:rsidTr="00EC71D5">
        <w:trPr>
          <w:trHeight w:val="21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503B8A47" w14:textId="77777777" w:rsidR="00EC71D5" w:rsidRPr="00EC71D5" w:rsidRDefault="00EC71D5" w:rsidP="00EC71D5">
            <w:pPr>
              <w:spacing w:after="0" w:line="240" w:lineRule="auto"/>
              <w:rPr>
                <w:rFonts w:ascii="Times New Roman" w:eastAsia="Times New Roman" w:hAnsi="Times New Roman" w:cs="Times New Roman"/>
              </w:rPr>
            </w:pPr>
          </w:p>
        </w:tc>
        <w:tc>
          <w:tcPr>
            <w:tcW w:w="1410" w:type="dxa"/>
            <w:tcBorders>
              <w:top w:val="nil"/>
              <w:left w:val="single" w:sz="6" w:space="0" w:color="auto"/>
              <w:bottom w:val="single" w:sz="6" w:space="0" w:color="auto"/>
              <w:right w:val="single" w:sz="6" w:space="0" w:color="auto"/>
            </w:tcBorders>
            <w:shd w:val="clear" w:color="auto" w:fill="auto"/>
            <w:hideMark/>
          </w:tcPr>
          <w:p w14:paraId="1734AA6D" w14:textId="77777777" w:rsidR="00EC71D5" w:rsidRPr="00EC71D5" w:rsidRDefault="00EC71D5" w:rsidP="00EC71D5">
            <w:pPr>
              <w:spacing w:after="0" w:line="240" w:lineRule="auto"/>
              <w:textAlignment w:val="baseline"/>
              <w:rPr>
                <w:rFonts w:ascii="Times New Roman" w:eastAsia="Times New Roman" w:hAnsi="Times New Roman" w:cs="Times New Roman"/>
              </w:rPr>
            </w:pPr>
            <w:r w:rsidRPr="00EC71D5">
              <w:rPr>
                <w:rFonts w:ascii="Arial" w:eastAsia="Times New Roman" w:hAnsi="Arial" w:cs="Arial"/>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A7AC8E6" w14:textId="77777777" w:rsidR="00EC71D5" w:rsidRPr="00EC71D5" w:rsidRDefault="00EC71D5" w:rsidP="00EC71D5">
            <w:pPr>
              <w:spacing w:after="0" w:line="240" w:lineRule="auto"/>
              <w:rPr>
                <w:rFonts w:ascii="Times New Roman" w:eastAsia="Times New Roman" w:hAnsi="Times New Roman" w:cs="Times New Roman"/>
              </w:rPr>
            </w:pPr>
          </w:p>
        </w:tc>
      </w:tr>
      <w:tr w:rsidR="00EC71D5" w:rsidRPr="00EC71D5" w14:paraId="2FF9D670" w14:textId="77777777" w:rsidTr="00EC71D5">
        <w:trPr>
          <w:trHeight w:val="450"/>
        </w:trPr>
        <w:tc>
          <w:tcPr>
            <w:tcW w:w="7785" w:type="dxa"/>
            <w:tcBorders>
              <w:top w:val="single" w:sz="6" w:space="0" w:color="auto"/>
              <w:left w:val="single" w:sz="6" w:space="0" w:color="auto"/>
              <w:bottom w:val="nil"/>
              <w:right w:val="single" w:sz="6" w:space="0" w:color="auto"/>
            </w:tcBorders>
            <w:shd w:val="clear" w:color="auto" w:fill="D9D9D9"/>
            <w:hideMark/>
          </w:tcPr>
          <w:p w14:paraId="6C5E06F6" w14:textId="77777777" w:rsidR="00EC71D5" w:rsidRPr="00EC71D5" w:rsidRDefault="00EC71D5" w:rsidP="00EC71D5">
            <w:pPr>
              <w:spacing w:after="0" w:line="240" w:lineRule="auto"/>
              <w:textAlignment w:val="baseline"/>
              <w:rPr>
                <w:rFonts w:ascii="Times New Roman" w:eastAsia="Times New Roman" w:hAnsi="Times New Roman" w:cs="Times New Roman"/>
              </w:rPr>
            </w:pPr>
            <w:r w:rsidRPr="00EC71D5">
              <w:rPr>
                <w:rFonts w:ascii="Arial" w:eastAsia="Times New Roman" w:hAnsi="Arial" w:cs="Arial"/>
                <w:b/>
                <w:bCs/>
                <w:lang w:val="cy-GB"/>
              </w:rPr>
              <w:t>2. Sgiliau Gwybodaeth a Dealltwriaeth</w:t>
            </w:r>
            <w:r w:rsidRPr="00EC71D5">
              <w:rPr>
                <w:rFonts w:ascii="Arial" w:eastAsia="Times New Roman" w:hAnsi="Arial" w:cs="Arial"/>
              </w:rPr>
              <w:t> </w:t>
            </w:r>
          </w:p>
          <w:p w14:paraId="6E3DF517" w14:textId="77777777" w:rsidR="00EC71D5" w:rsidRPr="00EC71D5" w:rsidRDefault="00EC71D5" w:rsidP="00EC71D5">
            <w:pPr>
              <w:spacing w:after="0" w:line="240" w:lineRule="auto"/>
              <w:textAlignment w:val="baseline"/>
              <w:rPr>
                <w:rFonts w:ascii="Times New Roman" w:eastAsia="Times New Roman" w:hAnsi="Times New Roman" w:cs="Times New Roman"/>
              </w:rPr>
            </w:pPr>
            <w:r w:rsidRPr="00EC71D5">
              <w:rPr>
                <w:rFonts w:ascii="Arial" w:eastAsia="Times New Roman" w:hAnsi="Arial" w:cs="Arial"/>
              </w:rPr>
              <w:t> </w:t>
            </w:r>
          </w:p>
          <w:p w14:paraId="59F05895" w14:textId="77777777" w:rsidR="00EC71D5" w:rsidRPr="00EC71D5" w:rsidRDefault="00EC71D5" w:rsidP="00EC71D5">
            <w:pPr>
              <w:spacing w:after="0" w:line="240" w:lineRule="auto"/>
              <w:textAlignment w:val="baseline"/>
              <w:rPr>
                <w:rFonts w:ascii="Times New Roman" w:eastAsia="Times New Roman" w:hAnsi="Times New Roman" w:cs="Times New Roman"/>
              </w:rPr>
            </w:pPr>
            <w:r w:rsidRPr="00EC71D5">
              <w:rPr>
                <w:rFonts w:ascii="Arial" w:eastAsia="Times New Roman" w:hAnsi="Arial" w:cs="Arial"/>
              </w:rPr>
              <w:t> </w:t>
            </w:r>
          </w:p>
        </w:tc>
        <w:tc>
          <w:tcPr>
            <w:tcW w:w="1410" w:type="dxa"/>
            <w:tcBorders>
              <w:top w:val="single" w:sz="6" w:space="0" w:color="auto"/>
              <w:left w:val="single" w:sz="6" w:space="0" w:color="auto"/>
              <w:bottom w:val="nil"/>
              <w:right w:val="single" w:sz="6" w:space="0" w:color="auto"/>
            </w:tcBorders>
            <w:shd w:val="clear" w:color="auto" w:fill="D9D9D9"/>
            <w:hideMark/>
          </w:tcPr>
          <w:p w14:paraId="74833540" w14:textId="77777777" w:rsidR="00EC71D5" w:rsidRPr="00EC71D5" w:rsidRDefault="00EC71D5" w:rsidP="00EC71D5">
            <w:pPr>
              <w:spacing w:after="0" w:line="240" w:lineRule="auto"/>
              <w:jc w:val="center"/>
              <w:textAlignment w:val="baseline"/>
              <w:rPr>
                <w:rFonts w:ascii="Times New Roman" w:eastAsia="Times New Roman" w:hAnsi="Times New Roman" w:cs="Times New Roman"/>
              </w:rPr>
            </w:pPr>
            <w:r w:rsidRPr="00EC71D5">
              <w:rPr>
                <w:rFonts w:ascii="Arial" w:eastAsia="Times New Roman" w:hAnsi="Arial" w:cs="Arial"/>
                <w:lang w:val="cy-GB"/>
              </w:rPr>
              <w:t>/40</w:t>
            </w:r>
            <w:r w:rsidRPr="00EC71D5">
              <w:rPr>
                <w:rFonts w:ascii="Arial" w:eastAsia="Times New Roman" w:hAnsi="Arial" w:cs="Arial"/>
              </w:rPr>
              <w:t> </w:t>
            </w:r>
          </w:p>
        </w:tc>
        <w:tc>
          <w:tcPr>
            <w:tcW w:w="1230" w:type="dxa"/>
            <w:tcBorders>
              <w:top w:val="single" w:sz="6" w:space="0" w:color="auto"/>
              <w:left w:val="single" w:sz="6" w:space="0" w:color="auto"/>
              <w:bottom w:val="single" w:sz="6" w:space="0" w:color="auto"/>
              <w:right w:val="single" w:sz="6" w:space="0" w:color="auto"/>
            </w:tcBorders>
            <w:shd w:val="clear" w:color="auto" w:fill="D9D9D9"/>
            <w:hideMark/>
          </w:tcPr>
          <w:p w14:paraId="689ED262" w14:textId="77777777" w:rsidR="00EC71D5" w:rsidRPr="00EC71D5" w:rsidRDefault="00EC71D5" w:rsidP="00EC71D5">
            <w:pPr>
              <w:spacing w:after="0" w:line="240" w:lineRule="auto"/>
              <w:jc w:val="center"/>
              <w:textAlignment w:val="baseline"/>
              <w:rPr>
                <w:rFonts w:ascii="Times New Roman" w:eastAsia="Times New Roman" w:hAnsi="Times New Roman" w:cs="Times New Roman"/>
              </w:rPr>
            </w:pPr>
            <w:r w:rsidRPr="00EC71D5">
              <w:rPr>
                <w:rFonts w:ascii="Arial" w:eastAsia="Times New Roman" w:hAnsi="Arial" w:cs="Arial"/>
              </w:rPr>
              <w:t> </w:t>
            </w:r>
          </w:p>
        </w:tc>
      </w:tr>
      <w:tr w:rsidR="00EC71D5" w:rsidRPr="00EC71D5" w14:paraId="76B424DF" w14:textId="77777777" w:rsidTr="00EC71D5">
        <w:trPr>
          <w:trHeight w:val="450"/>
        </w:trPr>
        <w:tc>
          <w:tcPr>
            <w:tcW w:w="7785" w:type="dxa"/>
            <w:vMerge w:val="restart"/>
            <w:tcBorders>
              <w:top w:val="single" w:sz="6" w:space="0" w:color="auto"/>
              <w:left w:val="single" w:sz="6" w:space="0" w:color="auto"/>
              <w:bottom w:val="nil"/>
              <w:right w:val="single" w:sz="6" w:space="0" w:color="auto"/>
            </w:tcBorders>
            <w:shd w:val="clear" w:color="auto" w:fill="auto"/>
            <w:hideMark/>
          </w:tcPr>
          <w:p w14:paraId="1EA4628D" w14:textId="77777777" w:rsidR="00EC71D5" w:rsidRPr="00EC71D5" w:rsidRDefault="00EC71D5" w:rsidP="00EC71D5">
            <w:pPr>
              <w:spacing w:after="0" w:line="240" w:lineRule="auto"/>
              <w:textAlignment w:val="baseline"/>
              <w:rPr>
                <w:rFonts w:ascii="Arial" w:eastAsia="Times New Roman" w:hAnsi="Arial" w:cs="Arial"/>
              </w:rPr>
            </w:pPr>
            <w:proofErr w:type="spellStart"/>
            <w:r w:rsidRPr="00EC71D5">
              <w:rPr>
                <w:rFonts w:ascii="Arial" w:eastAsia="Times New Roman" w:hAnsi="Arial" w:cs="Arial"/>
              </w:rPr>
              <w:t>Dadansoddiad</w:t>
            </w:r>
            <w:proofErr w:type="spellEnd"/>
            <w:r w:rsidRPr="00EC71D5">
              <w:rPr>
                <w:rFonts w:ascii="Arial" w:eastAsia="Times New Roman" w:hAnsi="Arial" w:cs="Arial"/>
              </w:rPr>
              <w:t xml:space="preserve"> </w:t>
            </w:r>
            <w:proofErr w:type="spellStart"/>
            <w:r w:rsidRPr="00EC71D5">
              <w:rPr>
                <w:rFonts w:ascii="Arial" w:eastAsia="Times New Roman" w:hAnsi="Arial" w:cs="Arial"/>
              </w:rPr>
              <w:t>manwl</w:t>
            </w:r>
            <w:proofErr w:type="spellEnd"/>
            <w:r w:rsidRPr="00EC71D5">
              <w:rPr>
                <w:rFonts w:ascii="Arial" w:eastAsia="Times New Roman" w:hAnsi="Arial" w:cs="Arial"/>
              </w:rPr>
              <w:t xml:space="preserve"> a </w:t>
            </w:r>
            <w:proofErr w:type="spellStart"/>
            <w:r w:rsidRPr="00EC71D5">
              <w:rPr>
                <w:rFonts w:ascii="Arial" w:eastAsia="Times New Roman" w:hAnsi="Arial" w:cs="Arial"/>
              </w:rPr>
              <w:t>thrafodaeth</w:t>
            </w:r>
            <w:proofErr w:type="spellEnd"/>
            <w:r w:rsidRPr="00EC71D5">
              <w:rPr>
                <w:rFonts w:ascii="Arial" w:eastAsia="Times New Roman" w:hAnsi="Arial" w:cs="Arial"/>
              </w:rPr>
              <w:t xml:space="preserve"> </w:t>
            </w:r>
            <w:proofErr w:type="spellStart"/>
            <w:r w:rsidRPr="00EC71D5">
              <w:rPr>
                <w:rFonts w:ascii="Arial" w:eastAsia="Times New Roman" w:hAnsi="Arial" w:cs="Arial"/>
              </w:rPr>
              <w:t>ynghylch</w:t>
            </w:r>
            <w:proofErr w:type="spellEnd"/>
            <w:r w:rsidRPr="00EC71D5">
              <w:rPr>
                <w:rFonts w:ascii="Arial" w:eastAsia="Times New Roman" w:hAnsi="Arial" w:cs="Arial"/>
              </w:rPr>
              <w:t xml:space="preserve"> </w:t>
            </w:r>
            <w:proofErr w:type="spellStart"/>
            <w:r w:rsidRPr="00EC71D5">
              <w:rPr>
                <w:rFonts w:ascii="Arial" w:eastAsia="Times New Roman" w:hAnsi="Arial" w:cs="Arial"/>
              </w:rPr>
              <w:t>rôl</w:t>
            </w:r>
            <w:proofErr w:type="spellEnd"/>
            <w:r w:rsidRPr="00EC71D5">
              <w:rPr>
                <w:rFonts w:ascii="Arial" w:eastAsia="Times New Roman" w:hAnsi="Arial" w:cs="Arial"/>
              </w:rPr>
              <w:t xml:space="preserve"> </w:t>
            </w:r>
            <w:proofErr w:type="spellStart"/>
            <w:r w:rsidRPr="00EC71D5">
              <w:rPr>
                <w:rFonts w:ascii="Arial" w:eastAsia="Times New Roman" w:hAnsi="Arial" w:cs="Arial"/>
              </w:rPr>
              <w:t>Sicrhau</w:t>
            </w:r>
            <w:proofErr w:type="spellEnd"/>
            <w:r w:rsidRPr="00EC71D5">
              <w:rPr>
                <w:rFonts w:ascii="Arial" w:eastAsia="Times New Roman" w:hAnsi="Arial" w:cs="Arial"/>
              </w:rPr>
              <w:t xml:space="preserve"> </w:t>
            </w:r>
            <w:proofErr w:type="spellStart"/>
            <w:r w:rsidRPr="00EC71D5">
              <w:rPr>
                <w:rFonts w:ascii="Arial" w:eastAsia="Times New Roman" w:hAnsi="Arial" w:cs="Arial"/>
              </w:rPr>
              <w:t>Ansawdd</w:t>
            </w:r>
            <w:proofErr w:type="spellEnd"/>
            <w:r w:rsidRPr="00EC71D5">
              <w:rPr>
                <w:rFonts w:ascii="Arial" w:eastAsia="Times New Roman" w:hAnsi="Arial" w:cs="Arial"/>
              </w:rPr>
              <w:t xml:space="preserve"> ac </w:t>
            </w:r>
            <w:proofErr w:type="spellStart"/>
            <w:r w:rsidRPr="00EC71D5">
              <w:rPr>
                <w:rFonts w:ascii="Arial" w:eastAsia="Times New Roman" w:hAnsi="Arial" w:cs="Arial"/>
              </w:rPr>
              <w:t>Arolygiadau</w:t>
            </w:r>
            <w:proofErr w:type="spellEnd"/>
            <w:r w:rsidRPr="00EC71D5">
              <w:rPr>
                <w:rFonts w:ascii="Arial" w:eastAsia="Times New Roman" w:hAnsi="Arial" w:cs="Arial"/>
              </w:rPr>
              <w:t xml:space="preserve"> o ran </w:t>
            </w:r>
            <w:proofErr w:type="spellStart"/>
            <w:r w:rsidRPr="00EC71D5">
              <w:rPr>
                <w:rFonts w:ascii="Arial" w:eastAsia="Times New Roman" w:hAnsi="Arial" w:cs="Arial"/>
              </w:rPr>
              <w:t>arfer</w:t>
            </w:r>
            <w:proofErr w:type="spellEnd"/>
            <w:r w:rsidRPr="00EC71D5">
              <w:rPr>
                <w:rFonts w:ascii="Arial" w:eastAsia="Times New Roman" w:hAnsi="Arial" w:cs="Arial"/>
              </w:rPr>
              <w:t xml:space="preserve"> </w:t>
            </w:r>
            <w:proofErr w:type="spellStart"/>
            <w:r w:rsidRPr="00EC71D5">
              <w:rPr>
                <w:rFonts w:ascii="Arial" w:eastAsia="Times New Roman" w:hAnsi="Arial" w:cs="Arial"/>
              </w:rPr>
              <w:t>gorau</w:t>
            </w:r>
            <w:proofErr w:type="spellEnd"/>
            <w:r w:rsidRPr="00EC71D5">
              <w:rPr>
                <w:rFonts w:ascii="Arial" w:eastAsia="Times New Roman" w:hAnsi="Arial" w:cs="Arial"/>
              </w:rPr>
              <w:t xml:space="preserve"> a </w:t>
            </w:r>
            <w:proofErr w:type="spellStart"/>
            <w:r w:rsidRPr="00EC71D5">
              <w:rPr>
                <w:rFonts w:ascii="Arial" w:eastAsia="Times New Roman" w:hAnsi="Arial" w:cs="Arial"/>
              </w:rPr>
              <w:t>gweithredu</w:t>
            </w:r>
            <w:proofErr w:type="spellEnd"/>
            <w:r w:rsidRPr="00EC71D5">
              <w:rPr>
                <w:rFonts w:ascii="Arial" w:eastAsia="Times New Roman" w:hAnsi="Arial" w:cs="Arial"/>
              </w:rPr>
              <w:t xml:space="preserve"> </w:t>
            </w:r>
            <w:proofErr w:type="spellStart"/>
            <w:r w:rsidRPr="00EC71D5">
              <w:rPr>
                <w:rFonts w:ascii="Arial" w:eastAsia="Times New Roman" w:hAnsi="Arial" w:cs="Arial"/>
              </w:rPr>
              <w:t>newidiadau</w:t>
            </w:r>
            <w:proofErr w:type="spellEnd"/>
            <w:r w:rsidRPr="00EC71D5">
              <w:rPr>
                <w:rFonts w:ascii="Arial" w:eastAsia="Times New Roman" w:hAnsi="Arial" w:cs="Arial"/>
              </w:rPr>
              <w:t>. </w:t>
            </w:r>
          </w:p>
          <w:p w14:paraId="2365893A" w14:textId="77777777" w:rsidR="00EC71D5" w:rsidRPr="00EC71D5" w:rsidRDefault="00EC71D5" w:rsidP="00EC71D5">
            <w:pPr>
              <w:spacing w:after="0" w:line="240" w:lineRule="auto"/>
              <w:textAlignment w:val="baseline"/>
              <w:rPr>
                <w:rFonts w:ascii="Times New Roman" w:eastAsia="Times New Roman" w:hAnsi="Times New Roman" w:cs="Times New Roman"/>
              </w:rPr>
            </w:pPr>
            <w:r w:rsidRPr="00EC71D5">
              <w:rPr>
                <w:rFonts w:ascii="Arial" w:eastAsia="Times New Roman" w:hAnsi="Arial" w:cs="Arial"/>
              </w:rPr>
              <w:t> </w:t>
            </w:r>
          </w:p>
        </w:tc>
        <w:tc>
          <w:tcPr>
            <w:tcW w:w="1410" w:type="dxa"/>
            <w:tcBorders>
              <w:top w:val="single" w:sz="6" w:space="0" w:color="auto"/>
              <w:left w:val="single" w:sz="6" w:space="0" w:color="auto"/>
              <w:bottom w:val="nil"/>
              <w:right w:val="single" w:sz="6" w:space="0" w:color="auto"/>
            </w:tcBorders>
            <w:shd w:val="clear" w:color="auto" w:fill="auto"/>
            <w:hideMark/>
          </w:tcPr>
          <w:p w14:paraId="094E2CEC" w14:textId="77777777" w:rsidR="00EC71D5" w:rsidRPr="00EC71D5" w:rsidRDefault="00EC71D5" w:rsidP="00EC71D5">
            <w:pPr>
              <w:spacing w:after="0" w:line="240" w:lineRule="auto"/>
              <w:jc w:val="center"/>
              <w:textAlignment w:val="baseline"/>
              <w:rPr>
                <w:rFonts w:ascii="Times New Roman" w:eastAsia="Times New Roman" w:hAnsi="Times New Roman" w:cs="Times New Roman"/>
              </w:rPr>
            </w:pPr>
            <w:r w:rsidRPr="00EC71D5">
              <w:rPr>
                <w:rFonts w:ascii="Arial" w:eastAsia="Times New Roman" w:hAnsi="Arial" w:cs="Arial"/>
              </w:rPr>
              <w:t> </w:t>
            </w:r>
          </w:p>
        </w:tc>
        <w:tc>
          <w:tcPr>
            <w:tcW w:w="123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171E0BB7" w14:textId="77777777" w:rsidR="00EC71D5" w:rsidRPr="00EC71D5" w:rsidRDefault="00EC71D5" w:rsidP="00EC71D5">
            <w:pPr>
              <w:spacing w:after="0" w:line="240" w:lineRule="auto"/>
              <w:jc w:val="center"/>
              <w:textAlignment w:val="baseline"/>
              <w:rPr>
                <w:rFonts w:ascii="Times New Roman" w:eastAsia="Times New Roman" w:hAnsi="Times New Roman" w:cs="Times New Roman"/>
              </w:rPr>
            </w:pPr>
            <w:r w:rsidRPr="00EC71D5">
              <w:rPr>
                <w:rFonts w:ascii="Arial" w:eastAsia="Times New Roman" w:hAnsi="Arial" w:cs="Arial"/>
              </w:rPr>
              <w:t> </w:t>
            </w:r>
          </w:p>
        </w:tc>
      </w:tr>
      <w:tr w:rsidR="00EC71D5" w:rsidRPr="00EC71D5" w14:paraId="4CE1E7B4" w14:textId="77777777" w:rsidTr="00EC71D5">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77F78475" w14:textId="77777777" w:rsidR="00EC71D5" w:rsidRPr="00EC71D5" w:rsidRDefault="00EC71D5" w:rsidP="00EC71D5">
            <w:pPr>
              <w:spacing w:after="0" w:line="240" w:lineRule="auto"/>
              <w:rPr>
                <w:rFonts w:ascii="Times New Roman" w:eastAsia="Times New Roman" w:hAnsi="Times New Roman" w:cs="Times New Roman"/>
              </w:rPr>
            </w:pPr>
          </w:p>
        </w:tc>
        <w:tc>
          <w:tcPr>
            <w:tcW w:w="1410" w:type="dxa"/>
            <w:tcBorders>
              <w:top w:val="nil"/>
              <w:left w:val="single" w:sz="6" w:space="0" w:color="auto"/>
              <w:bottom w:val="single" w:sz="6" w:space="0" w:color="auto"/>
              <w:right w:val="single" w:sz="6" w:space="0" w:color="auto"/>
            </w:tcBorders>
            <w:shd w:val="clear" w:color="auto" w:fill="auto"/>
            <w:hideMark/>
          </w:tcPr>
          <w:p w14:paraId="6DA169AC" w14:textId="77777777" w:rsidR="00EC71D5" w:rsidRPr="00EC71D5" w:rsidRDefault="00EC71D5" w:rsidP="00EC71D5">
            <w:pPr>
              <w:spacing w:after="0" w:line="240" w:lineRule="auto"/>
              <w:jc w:val="center"/>
              <w:textAlignment w:val="baseline"/>
              <w:rPr>
                <w:rFonts w:ascii="Times New Roman" w:eastAsia="Times New Roman" w:hAnsi="Times New Roman" w:cs="Times New Roman"/>
              </w:rPr>
            </w:pPr>
            <w:r w:rsidRPr="00EC71D5">
              <w:rPr>
                <w:rFonts w:ascii="Arial" w:eastAsia="Times New Roman" w:hAnsi="Arial" w:cs="Arial"/>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45FDE59" w14:textId="77777777" w:rsidR="00EC71D5" w:rsidRPr="00EC71D5" w:rsidRDefault="00EC71D5" w:rsidP="00EC71D5">
            <w:pPr>
              <w:spacing w:after="0" w:line="240" w:lineRule="auto"/>
              <w:rPr>
                <w:rFonts w:ascii="Times New Roman" w:eastAsia="Times New Roman" w:hAnsi="Times New Roman" w:cs="Times New Roman"/>
              </w:rPr>
            </w:pPr>
          </w:p>
        </w:tc>
      </w:tr>
      <w:tr w:rsidR="00EC71D5" w:rsidRPr="00EC71D5" w14:paraId="01B856B1" w14:textId="77777777" w:rsidTr="00EC71D5">
        <w:trPr>
          <w:trHeight w:val="450"/>
        </w:trPr>
        <w:tc>
          <w:tcPr>
            <w:tcW w:w="7785" w:type="dxa"/>
            <w:tcBorders>
              <w:top w:val="single" w:sz="6" w:space="0" w:color="auto"/>
              <w:left w:val="single" w:sz="6" w:space="0" w:color="auto"/>
              <w:bottom w:val="nil"/>
              <w:right w:val="single" w:sz="6" w:space="0" w:color="auto"/>
            </w:tcBorders>
            <w:shd w:val="clear" w:color="auto" w:fill="D9D9D9"/>
            <w:hideMark/>
          </w:tcPr>
          <w:p w14:paraId="1182C966" w14:textId="77777777" w:rsidR="00EC71D5" w:rsidRPr="00EC71D5" w:rsidRDefault="00EC71D5" w:rsidP="00EC71D5">
            <w:pPr>
              <w:spacing w:after="0" w:line="240" w:lineRule="auto"/>
              <w:textAlignment w:val="baseline"/>
              <w:rPr>
                <w:rFonts w:ascii="Times New Roman" w:eastAsia="Times New Roman" w:hAnsi="Times New Roman" w:cs="Times New Roman"/>
              </w:rPr>
            </w:pPr>
            <w:r w:rsidRPr="00EC71D5">
              <w:rPr>
                <w:rFonts w:ascii="Arial" w:eastAsia="Times New Roman" w:hAnsi="Arial" w:cs="Arial"/>
                <w:b/>
                <w:bCs/>
                <w:lang w:val="cy-GB"/>
              </w:rPr>
              <w:t>3. Sgiliau Gwybyddol a Deallusol</w:t>
            </w:r>
            <w:r w:rsidRPr="00EC71D5">
              <w:rPr>
                <w:rFonts w:ascii="Arial" w:eastAsia="Times New Roman" w:hAnsi="Arial" w:cs="Arial"/>
              </w:rPr>
              <w:t> </w:t>
            </w:r>
          </w:p>
          <w:p w14:paraId="6174FBD6" w14:textId="77777777" w:rsidR="00EC71D5" w:rsidRPr="00EC71D5" w:rsidRDefault="00EC71D5" w:rsidP="00EC71D5">
            <w:pPr>
              <w:spacing w:after="0" w:line="240" w:lineRule="auto"/>
              <w:textAlignment w:val="baseline"/>
              <w:rPr>
                <w:rFonts w:ascii="Times New Roman" w:eastAsia="Times New Roman" w:hAnsi="Times New Roman" w:cs="Times New Roman"/>
              </w:rPr>
            </w:pPr>
            <w:r w:rsidRPr="00EC71D5">
              <w:rPr>
                <w:rFonts w:ascii="Arial" w:eastAsia="Times New Roman" w:hAnsi="Arial" w:cs="Arial"/>
              </w:rPr>
              <w:t> </w:t>
            </w:r>
          </w:p>
          <w:p w14:paraId="5FEE19E8" w14:textId="77777777" w:rsidR="00EC71D5" w:rsidRPr="00EC71D5" w:rsidRDefault="00EC71D5" w:rsidP="00EC71D5">
            <w:pPr>
              <w:spacing w:after="0" w:line="240" w:lineRule="auto"/>
              <w:textAlignment w:val="baseline"/>
              <w:rPr>
                <w:rFonts w:ascii="Times New Roman" w:eastAsia="Times New Roman" w:hAnsi="Times New Roman" w:cs="Times New Roman"/>
              </w:rPr>
            </w:pPr>
            <w:r w:rsidRPr="00EC71D5">
              <w:rPr>
                <w:rFonts w:ascii="Arial" w:eastAsia="Times New Roman" w:hAnsi="Arial" w:cs="Arial"/>
              </w:rPr>
              <w:t> </w:t>
            </w:r>
          </w:p>
        </w:tc>
        <w:tc>
          <w:tcPr>
            <w:tcW w:w="1410" w:type="dxa"/>
            <w:tcBorders>
              <w:top w:val="single" w:sz="6" w:space="0" w:color="auto"/>
              <w:left w:val="single" w:sz="6" w:space="0" w:color="auto"/>
              <w:bottom w:val="nil"/>
              <w:right w:val="single" w:sz="6" w:space="0" w:color="auto"/>
            </w:tcBorders>
            <w:shd w:val="clear" w:color="auto" w:fill="D9D9D9"/>
            <w:hideMark/>
          </w:tcPr>
          <w:p w14:paraId="4C64B8F7" w14:textId="77777777" w:rsidR="00EC71D5" w:rsidRPr="00EC71D5" w:rsidRDefault="00EC71D5" w:rsidP="00EC71D5">
            <w:pPr>
              <w:spacing w:after="0" w:line="240" w:lineRule="auto"/>
              <w:jc w:val="center"/>
              <w:textAlignment w:val="baseline"/>
              <w:rPr>
                <w:rFonts w:ascii="Times New Roman" w:eastAsia="Times New Roman" w:hAnsi="Times New Roman" w:cs="Times New Roman"/>
              </w:rPr>
            </w:pPr>
            <w:r w:rsidRPr="00EC71D5">
              <w:rPr>
                <w:rFonts w:ascii="Arial" w:eastAsia="Times New Roman" w:hAnsi="Arial" w:cs="Arial"/>
                <w:lang w:val="cy-GB"/>
              </w:rPr>
              <w:t>/20</w:t>
            </w:r>
            <w:r w:rsidRPr="00EC71D5">
              <w:rPr>
                <w:rFonts w:ascii="Arial" w:eastAsia="Times New Roman" w:hAnsi="Arial" w:cs="Arial"/>
              </w:rPr>
              <w:t> </w:t>
            </w:r>
          </w:p>
        </w:tc>
        <w:tc>
          <w:tcPr>
            <w:tcW w:w="1230" w:type="dxa"/>
            <w:tcBorders>
              <w:top w:val="single" w:sz="6" w:space="0" w:color="auto"/>
              <w:left w:val="single" w:sz="6" w:space="0" w:color="auto"/>
              <w:bottom w:val="single" w:sz="6" w:space="0" w:color="auto"/>
              <w:right w:val="single" w:sz="6" w:space="0" w:color="auto"/>
            </w:tcBorders>
            <w:shd w:val="clear" w:color="auto" w:fill="D9D9D9"/>
            <w:hideMark/>
          </w:tcPr>
          <w:p w14:paraId="4F18B3D8" w14:textId="77777777" w:rsidR="00EC71D5" w:rsidRPr="00EC71D5" w:rsidRDefault="00EC71D5" w:rsidP="00EC71D5">
            <w:pPr>
              <w:spacing w:after="0" w:line="240" w:lineRule="auto"/>
              <w:jc w:val="center"/>
              <w:textAlignment w:val="baseline"/>
              <w:rPr>
                <w:rFonts w:ascii="Times New Roman" w:eastAsia="Times New Roman" w:hAnsi="Times New Roman" w:cs="Times New Roman"/>
              </w:rPr>
            </w:pPr>
            <w:r w:rsidRPr="00EC71D5">
              <w:rPr>
                <w:rFonts w:ascii="Arial" w:eastAsia="Times New Roman" w:hAnsi="Arial" w:cs="Arial"/>
              </w:rPr>
              <w:t> </w:t>
            </w:r>
          </w:p>
        </w:tc>
      </w:tr>
      <w:tr w:rsidR="00EC71D5" w:rsidRPr="00EC71D5" w14:paraId="581AC566" w14:textId="77777777" w:rsidTr="00EC71D5">
        <w:trPr>
          <w:trHeight w:val="450"/>
        </w:trPr>
        <w:tc>
          <w:tcPr>
            <w:tcW w:w="7785" w:type="dxa"/>
            <w:vMerge w:val="restart"/>
            <w:tcBorders>
              <w:top w:val="single" w:sz="6" w:space="0" w:color="auto"/>
              <w:left w:val="single" w:sz="6" w:space="0" w:color="auto"/>
              <w:bottom w:val="nil"/>
              <w:right w:val="single" w:sz="6" w:space="0" w:color="auto"/>
            </w:tcBorders>
            <w:shd w:val="clear" w:color="auto" w:fill="auto"/>
            <w:hideMark/>
          </w:tcPr>
          <w:p w14:paraId="17E26306" w14:textId="77777777" w:rsidR="00EC71D5" w:rsidRPr="00EC71D5" w:rsidRDefault="00EC71D5" w:rsidP="00EC71D5">
            <w:pPr>
              <w:spacing w:after="0" w:line="240" w:lineRule="auto"/>
              <w:textAlignment w:val="baseline"/>
              <w:rPr>
                <w:rFonts w:ascii="Arial" w:eastAsia="Times New Roman" w:hAnsi="Arial" w:cs="Arial"/>
              </w:rPr>
            </w:pPr>
            <w:proofErr w:type="spellStart"/>
            <w:r w:rsidRPr="00EC71D5">
              <w:rPr>
                <w:rFonts w:ascii="Arial" w:eastAsia="Times New Roman" w:hAnsi="Arial" w:cs="Arial"/>
              </w:rPr>
              <w:t>Cynnwys</w:t>
            </w:r>
            <w:proofErr w:type="spellEnd"/>
            <w:r w:rsidRPr="00EC71D5">
              <w:rPr>
                <w:rFonts w:ascii="Arial" w:eastAsia="Times New Roman" w:hAnsi="Arial" w:cs="Arial"/>
              </w:rPr>
              <w:t xml:space="preserve"> y </w:t>
            </w:r>
            <w:proofErr w:type="spellStart"/>
            <w:r w:rsidRPr="00EC71D5">
              <w:rPr>
                <w:rFonts w:ascii="Arial" w:eastAsia="Times New Roman" w:hAnsi="Arial" w:cs="Arial"/>
              </w:rPr>
              <w:t>drafodaeth</w:t>
            </w:r>
            <w:proofErr w:type="spellEnd"/>
            <w:r w:rsidRPr="00EC71D5">
              <w:rPr>
                <w:rFonts w:ascii="Arial" w:eastAsia="Times New Roman" w:hAnsi="Arial" w:cs="Arial"/>
              </w:rPr>
              <w:t xml:space="preserve"> </w:t>
            </w:r>
            <w:proofErr w:type="spellStart"/>
            <w:r w:rsidRPr="00EC71D5">
              <w:rPr>
                <w:rFonts w:ascii="Arial" w:eastAsia="Times New Roman" w:hAnsi="Arial" w:cs="Arial"/>
              </w:rPr>
              <w:t>lafar</w:t>
            </w:r>
            <w:proofErr w:type="spellEnd"/>
            <w:r w:rsidRPr="00EC71D5">
              <w:rPr>
                <w:rFonts w:ascii="Arial" w:eastAsia="Times New Roman" w:hAnsi="Arial" w:cs="Arial"/>
              </w:rPr>
              <w:t xml:space="preserve"> </w:t>
            </w:r>
            <w:proofErr w:type="spellStart"/>
            <w:r w:rsidRPr="00EC71D5">
              <w:rPr>
                <w:rFonts w:ascii="Arial" w:eastAsia="Times New Roman" w:hAnsi="Arial" w:cs="Arial"/>
              </w:rPr>
              <w:t>a’r</w:t>
            </w:r>
            <w:proofErr w:type="spellEnd"/>
            <w:r w:rsidRPr="00EC71D5">
              <w:rPr>
                <w:rFonts w:ascii="Arial" w:eastAsia="Times New Roman" w:hAnsi="Arial" w:cs="Arial"/>
              </w:rPr>
              <w:t xml:space="preserve"> </w:t>
            </w:r>
            <w:proofErr w:type="spellStart"/>
            <w:r w:rsidRPr="00EC71D5">
              <w:rPr>
                <w:rFonts w:ascii="Arial" w:eastAsia="Times New Roman" w:hAnsi="Arial" w:cs="Arial"/>
              </w:rPr>
              <w:t>ymatebion</w:t>
            </w:r>
            <w:proofErr w:type="spellEnd"/>
            <w:r w:rsidRPr="00EC71D5">
              <w:rPr>
                <w:rFonts w:ascii="Arial" w:eastAsia="Times New Roman" w:hAnsi="Arial" w:cs="Arial"/>
              </w:rPr>
              <w:t xml:space="preserve"> </w:t>
            </w:r>
            <w:proofErr w:type="spellStart"/>
            <w:r w:rsidRPr="00EC71D5">
              <w:rPr>
                <w:rFonts w:ascii="Arial" w:eastAsia="Times New Roman" w:hAnsi="Arial" w:cs="Arial"/>
              </w:rPr>
              <w:t>i’r</w:t>
            </w:r>
            <w:proofErr w:type="spellEnd"/>
            <w:r w:rsidRPr="00EC71D5">
              <w:rPr>
                <w:rFonts w:ascii="Arial" w:eastAsia="Times New Roman" w:hAnsi="Arial" w:cs="Arial"/>
              </w:rPr>
              <w:t xml:space="preserve"> </w:t>
            </w:r>
            <w:proofErr w:type="spellStart"/>
            <w:r w:rsidRPr="00EC71D5">
              <w:rPr>
                <w:rFonts w:ascii="Arial" w:eastAsia="Times New Roman" w:hAnsi="Arial" w:cs="Arial"/>
              </w:rPr>
              <w:t>cwestiynau</w:t>
            </w:r>
            <w:proofErr w:type="spellEnd"/>
            <w:r w:rsidRPr="00EC71D5">
              <w:rPr>
                <w:rFonts w:ascii="Arial" w:eastAsia="Times New Roman" w:hAnsi="Arial" w:cs="Arial"/>
              </w:rPr>
              <w:t xml:space="preserve">. </w:t>
            </w:r>
            <w:proofErr w:type="spellStart"/>
            <w:r w:rsidRPr="00EC71D5">
              <w:rPr>
                <w:rFonts w:ascii="Arial" w:eastAsia="Times New Roman" w:hAnsi="Arial" w:cs="Arial"/>
              </w:rPr>
              <w:t>Atebion</w:t>
            </w:r>
            <w:proofErr w:type="spellEnd"/>
            <w:r w:rsidRPr="00EC71D5">
              <w:rPr>
                <w:rFonts w:ascii="Arial" w:eastAsia="Times New Roman" w:hAnsi="Arial" w:cs="Arial"/>
              </w:rPr>
              <w:t xml:space="preserve"> </w:t>
            </w:r>
            <w:proofErr w:type="spellStart"/>
            <w:r w:rsidRPr="00EC71D5">
              <w:rPr>
                <w:rFonts w:ascii="Arial" w:eastAsia="Times New Roman" w:hAnsi="Arial" w:cs="Arial"/>
              </w:rPr>
              <w:t>cywir</w:t>
            </w:r>
            <w:proofErr w:type="spellEnd"/>
            <w:r w:rsidRPr="00EC71D5">
              <w:rPr>
                <w:rFonts w:ascii="Arial" w:eastAsia="Times New Roman" w:hAnsi="Arial" w:cs="Arial"/>
              </w:rPr>
              <w:t xml:space="preserve"> ac </w:t>
            </w:r>
            <w:proofErr w:type="spellStart"/>
            <w:r w:rsidRPr="00EC71D5">
              <w:rPr>
                <w:rFonts w:ascii="Arial" w:eastAsia="Times New Roman" w:hAnsi="Arial" w:cs="Arial"/>
              </w:rPr>
              <w:t>estynedig</w:t>
            </w:r>
            <w:proofErr w:type="spellEnd"/>
            <w:r w:rsidRPr="00EC71D5">
              <w:rPr>
                <w:rFonts w:ascii="Arial" w:eastAsia="Times New Roman" w:hAnsi="Arial" w:cs="Arial"/>
              </w:rPr>
              <w:t xml:space="preserve">, </w:t>
            </w:r>
            <w:proofErr w:type="spellStart"/>
            <w:r w:rsidRPr="00EC71D5">
              <w:rPr>
                <w:rFonts w:ascii="Arial" w:eastAsia="Times New Roman" w:hAnsi="Arial" w:cs="Arial"/>
              </w:rPr>
              <w:t>yn</w:t>
            </w:r>
            <w:proofErr w:type="spellEnd"/>
            <w:r w:rsidRPr="00EC71D5">
              <w:rPr>
                <w:rFonts w:ascii="Arial" w:eastAsia="Times New Roman" w:hAnsi="Arial" w:cs="Arial"/>
              </w:rPr>
              <w:t xml:space="preserve"> </w:t>
            </w:r>
            <w:proofErr w:type="spellStart"/>
            <w:r w:rsidRPr="00EC71D5">
              <w:rPr>
                <w:rFonts w:ascii="Arial" w:eastAsia="Times New Roman" w:hAnsi="Arial" w:cs="Arial"/>
              </w:rPr>
              <w:t>arddangos</w:t>
            </w:r>
            <w:proofErr w:type="spellEnd"/>
            <w:r w:rsidRPr="00EC71D5">
              <w:rPr>
                <w:rFonts w:ascii="Arial" w:eastAsia="Times New Roman" w:hAnsi="Arial" w:cs="Arial"/>
              </w:rPr>
              <w:t xml:space="preserve"> </w:t>
            </w:r>
            <w:proofErr w:type="spellStart"/>
            <w:r w:rsidRPr="00EC71D5">
              <w:rPr>
                <w:rFonts w:ascii="Arial" w:eastAsia="Times New Roman" w:hAnsi="Arial" w:cs="Arial"/>
              </w:rPr>
              <w:t>dealltwriaeth</w:t>
            </w:r>
            <w:proofErr w:type="spellEnd"/>
            <w:r w:rsidRPr="00EC71D5">
              <w:rPr>
                <w:rFonts w:ascii="Arial" w:eastAsia="Times New Roman" w:hAnsi="Arial" w:cs="Arial"/>
              </w:rPr>
              <w:t xml:space="preserve"> </w:t>
            </w:r>
            <w:proofErr w:type="spellStart"/>
            <w:r w:rsidRPr="00EC71D5">
              <w:rPr>
                <w:rFonts w:ascii="Arial" w:eastAsia="Times New Roman" w:hAnsi="Arial" w:cs="Arial"/>
              </w:rPr>
              <w:t>glir</w:t>
            </w:r>
            <w:proofErr w:type="spellEnd"/>
            <w:r w:rsidRPr="00EC71D5">
              <w:rPr>
                <w:rFonts w:ascii="Arial" w:eastAsia="Times New Roman" w:hAnsi="Arial" w:cs="Arial"/>
              </w:rPr>
              <w:t xml:space="preserve"> </w:t>
            </w:r>
            <w:proofErr w:type="spellStart"/>
            <w:r w:rsidRPr="00EC71D5">
              <w:rPr>
                <w:rFonts w:ascii="Arial" w:eastAsia="Times New Roman" w:hAnsi="Arial" w:cs="Arial"/>
              </w:rPr>
              <w:t>o’r</w:t>
            </w:r>
            <w:proofErr w:type="spellEnd"/>
            <w:r w:rsidRPr="00EC71D5">
              <w:rPr>
                <w:rFonts w:ascii="Arial" w:eastAsia="Times New Roman" w:hAnsi="Arial" w:cs="Arial"/>
              </w:rPr>
              <w:t xml:space="preserve"> </w:t>
            </w:r>
            <w:proofErr w:type="spellStart"/>
            <w:r w:rsidRPr="00EC71D5">
              <w:rPr>
                <w:rFonts w:ascii="Arial" w:eastAsia="Times New Roman" w:hAnsi="Arial" w:cs="Arial"/>
              </w:rPr>
              <w:t>pwnc</w:t>
            </w:r>
            <w:proofErr w:type="spellEnd"/>
            <w:r w:rsidRPr="00EC71D5">
              <w:rPr>
                <w:rFonts w:ascii="Arial" w:eastAsia="Times New Roman" w:hAnsi="Arial" w:cs="Arial"/>
              </w:rPr>
              <w:t xml:space="preserve"> a </w:t>
            </w:r>
            <w:proofErr w:type="spellStart"/>
            <w:r w:rsidRPr="00EC71D5">
              <w:rPr>
                <w:rFonts w:ascii="Arial" w:eastAsia="Times New Roman" w:hAnsi="Arial" w:cs="Arial"/>
              </w:rPr>
              <w:t>ymchwiliwyd</w:t>
            </w:r>
            <w:proofErr w:type="spellEnd"/>
            <w:r w:rsidRPr="00EC71D5">
              <w:rPr>
                <w:rFonts w:ascii="Arial" w:eastAsia="Times New Roman" w:hAnsi="Arial" w:cs="Arial"/>
              </w:rPr>
              <w:t>.     </w:t>
            </w:r>
          </w:p>
          <w:p w14:paraId="62FDA2CA" w14:textId="77777777" w:rsidR="00EC71D5" w:rsidRPr="00EC71D5" w:rsidRDefault="00EC71D5" w:rsidP="00EC71D5">
            <w:pPr>
              <w:spacing w:after="0" w:line="240" w:lineRule="auto"/>
              <w:textAlignment w:val="baseline"/>
              <w:rPr>
                <w:rFonts w:ascii="Times New Roman" w:eastAsia="Times New Roman" w:hAnsi="Times New Roman" w:cs="Times New Roman"/>
              </w:rPr>
            </w:pPr>
            <w:r w:rsidRPr="00EC71D5">
              <w:rPr>
                <w:rFonts w:ascii="Arial" w:eastAsia="Times New Roman" w:hAnsi="Arial" w:cs="Arial"/>
              </w:rPr>
              <w:t> </w:t>
            </w:r>
          </w:p>
        </w:tc>
        <w:tc>
          <w:tcPr>
            <w:tcW w:w="1410" w:type="dxa"/>
            <w:tcBorders>
              <w:top w:val="single" w:sz="6" w:space="0" w:color="auto"/>
              <w:left w:val="single" w:sz="6" w:space="0" w:color="auto"/>
              <w:bottom w:val="nil"/>
              <w:right w:val="single" w:sz="6" w:space="0" w:color="auto"/>
            </w:tcBorders>
            <w:shd w:val="clear" w:color="auto" w:fill="auto"/>
            <w:hideMark/>
          </w:tcPr>
          <w:p w14:paraId="375B0669" w14:textId="77777777" w:rsidR="00EC71D5" w:rsidRPr="00EC71D5" w:rsidRDefault="00EC71D5" w:rsidP="00EC71D5">
            <w:pPr>
              <w:spacing w:after="0" w:line="240" w:lineRule="auto"/>
              <w:jc w:val="center"/>
              <w:textAlignment w:val="baseline"/>
              <w:rPr>
                <w:rFonts w:ascii="Times New Roman" w:eastAsia="Times New Roman" w:hAnsi="Times New Roman" w:cs="Times New Roman"/>
              </w:rPr>
            </w:pPr>
            <w:r w:rsidRPr="00EC71D5">
              <w:rPr>
                <w:rFonts w:ascii="Arial" w:eastAsia="Times New Roman" w:hAnsi="Arial" w:cs="Arial"/>
              </w:rPr>
              <w:t> </w:t>
            </w:r>
          </w:p>
          <w:p w14:paraId="3A11BA9E" w14:textId="77777777" w:rsidR="00EC71D5" w:rsidRPr="00EC71D5" w:rsidRDefault="00EC71D5" w:rsidP="00EC71D5">
            <w:pPr>
              <w:spacing w:after="0" w:line="240" w:lineRule="auto"/>
              <w:jc w:val="center"/>
              <w:textAlignment w:val="baseline"/>
              <w:rPr>
                <w:rFonts w:ascii="Times New Roman" w:eastAsia="Times New Roman" w:hAnsi="Times New Roman" w:cs="Times New Roman"/>
              </w:rPr>
            </w:pPr>
            <w:r w:rsidRPr="00EC71D5">
              <w:rPr>
                <w:rFonts w:ascii="Arial" w:eastAsia="Times New Roman" w:hAnsi="Arial" w:cs="Arial"/>
              </w:rPr>
              <w:t> </w:t>
            </w:r>
          </w:p>
        </w:tc>
        <w:tc>
          <w:tcPr>
            <w:tcW w:w="123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55311C62" w14:textId="77777777" w:rsidR="00EC71D5" w:rsidRPr="00EC71D5" w:rsidRDefault="00EC71D5" w:rsidP="00EC71D5">
            <w:pPr>
              <w:spacing w:after="0" w:line="240" w:lineRule="auto"/>
              <w:jc w:val="center"/>
              <w:textAlignment w:val="baseline"/>
              <w:rPr>
                <w:rFonts w:ascii="Times New Roman" w:eastAsia="Times New Roman" w:hAnsi="Times New Roman" w:cs="Times New Roman"/>
              </w:rPr>
            </w:pPr>
            <w:r w:rsidRPr="00EC71D5">
              <w:rPr>
                <w:rFonts w:ascii="Arial" w:eastAsia="Times New Roman" w:hAnsi="Arial" w:cs="Arial"/>
              </w:rPr>
              <w:t> </w:t>
            </w:r>
          </w:p>
        </w:tc>
      </w:tr>
      <w:tr w:rsidR="00EC71D5" w:rsidRPr="00EC71D5" w14:paraId="4F96188C" w14:textId="77777777" w:rsidTr="00EC71D5">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1613C62E" w14:textId="77777777" w:rsidR="00EC71D5" w:rsidRPr="00EC71D5" w:rsidRDefault="00EC71D5" w:rsidP="00EC71D5">
            <w:pPr>
              <w:spacing w:after="0" w:line="240" w:lineRule="auto"/>
              <w:rPr>
                <w:rFonts w:ascii="Times New Roman" w:eastAsia="Times New Roman" w:hAnsi="Times New Roman" w:cs="Times New Roman"/>
              </w:rPr>
            </w:pPr>
          </w:p>
        </w:tc>
        <w:tc>
          <w:tcPr>
            <w:tcW w:w="1410" w:type="dxa"/>
            <w:tcBorders>
              <w:top w:val="nil"/>
              <w:left w:val="single" w:sz="6" w:space="0" w:color="auto"/>
              <w:bottom w:val="single" w:sz="6" w:space="0" w:color="auto"/>
              <w:right w:val="single" w:sz="6" w:space="0" w:color="auto"/>
            </w:tcBorders>
            <w:shd w:val="clear" w:color="auto" w:fill="auto"/>
            <w:hideMark/>
          </w:tcPr>
          <w:p w14:paraId="0FA68A50" w14:textId="77777777" w:rsidR="00EC71D5" w:rsidRPr="00EC71D5" w:rsidRDefault="00EC71D5" w:rsidP="00EC71D5">
            <w:pPr>
              <w:spacing w:after="0" w:line="240" w:lineRule="auto"/>
              <w:textAlignment w:val="baseline"/>
              <w:rPr>
                <w:rFonts w:ascii="Times New Roman" w:eastAsia="Times New Roman" w:hAnsi="Times New Roman" w:cs="Times New Roman"/>
              </w:rPr>
            </w:pPr>
            <w:r w:rsidRPr="00EC71D5">
              <w:rPr>
                <w:rFonts w:ascii="Arial" w:eastAsia="Times New Roman" w:hAnsi="Arial" w:cs="Arial"/>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314CA00" w14:textId="77777777" w:rsidR="00EC71D5" w:rsidRPr="00EC71D5" w:rsidRDefault="00EC71D5" w:rsidP="00EC71D5">
            <w:pPr>
              <w:spacing w:after="0" w:line="240" w:lineRule="auto"/>
              <w:rPr>
                <w:rFonts w:ascii="Times New Roman" w:eastAsia="Times New Roman" w:hAnsi="Times New Roman" w:cs="Times New Roman"/>
              </w:rPr>
            </w:pPr>
          </w:p>
        </w:tc>
      </w:tr>
      <w:tr w:rsidR="00EC71D5" w:rsidRPr="00EC71D5" w14:paraId="62E4545D" w14:textId="77777777" w:rsidTr="00EC71D5">
        <w:trPr>
          <w:trHeight w:val="825"/>
        </w:trPr>
        <w:tc>
          <w:tcPr>
            <w:tcW w:w="7785" w:type="dxa"/>
            <w:tcBorders>
              <w:top w:val="single" w:sz="6" w:space="0" w:color="auto"/>
              <w:left w:val="single" w:sz="6" w:space="0" w:color="auto"/>
              <w:bottom w:val="nil"/>
              <w:right w:val="single" w:sz="6" w:space="0" w:color="auto"/>
            </w:tcBorders>
            <w:shd w:val="clear" w:color="auto" w:fill="D9D9D9"/>
            <w:hideMark/>
          </w:tcPr>
          <w:p w14:paraId="4C3895B1" w14:textId="77777777" w:rsidR="00EC71D5" w:rsidRPr="00EC71D5" w:rsidRDefault="00EC71D5" w:rsidP="00EC71D5">
            <w:pPr>
              <w:spacing w:after="0" w:line="240" w:lineRule="auto"/>
              <w:textAlignment w:val="baseline"/>
              <w:rPr>
                <w:rFonts w:ascii="Times New Roman" w:eastAsia="Times New Roman" w:hAnsi="Times New Roman" w:cs="Times New Roman"/>
              </w:rPr>
            </w:pPr>
            <w:r w:rsidRPr="00EC71D5">
              <w:rPr>
                <w:rFonts w:ascii="Arial" w:eastAsia="Times New Roman" w:hAnsi="Arial" w:cs="Arial"/>
                <w:b/>
                <w:bCs/>
                <w:lang w:val="cy-GB"/>
              </w:rPr>
              <w:t>4. Sgiliau Cymhwyso Ymarferol </w:t>
            </w:r>
            <w:r w:rsidRPr="00EC71D5">
              <w:rPr>
                <w:rFonts w:ascii="Arial" w:eastAsia="Times New Roman" w:hAnsi="Arial" w:cs="Arial"/>
              </w:rPr>
              <w:t> </w:t>
            </w:r>
          </w:p>
          <w:p w14:paraId="31D3882F" w14:textId="77777777" w:rsidR="00EC71D5" w:rsidRPr="00EC71D5" w:rsidRDefault="00EC71D5" w:rsidP="00EC71D5">
            <w:pPr>
              <w:spacing w:after="0" w:line="240" w:lineRule="auto"/>
              <w:textAlignment w:val="baseline"/>
              <w:rPr>
                <w:rFonts w:ascii="Times New Roman" w:eastAsia="Times New Roman" w:hAnsi="Times New Roman" w:cs="Times New Roman"/>
              </w:rPr>
            </w:pPr>
            <w:r w:rsidRPr="00EC71D5">
              <w:rPr>
                <w:rFonts w:ascii="Arial" w:eastAsia="Times New Roman" w:hAnsi="Arial" w:cs="Arial"/>
              </w:rPr>
              <w:t> </w:t>
            </w:r>
          </w:p>
        </w:tc>
        <w:tc>
          <w:tcPr>
            <w:tcW w:w="1410" w:type="dxa"/>
            <w:tcBorders>
              <w:top w:val="single" w:sz="6" w:space="0" w:color="auto"/>
              <w:left w:val="single" w:sz="6" w:space="0" w:color="auto"/>
              <w:bottom w:val="nil"/>
              <w:right w:val="single" w:sz="6" w:space="0" w:color="auto"/>
            </w:tcBorders>
            <w:shd w:val="clear" w:color="auto" w:fill="D9D9D9"/>
            <w:hideMark/>
          </w:tcPr>
          <w:p w14:paraId="1B1C4799" w14:textId="77777777" w:rsidR="00EC71D5" w:rsidRPr="00EC71D5" w:rsidRDefault="00EC71D5" w:rsidP="00EC71D5">
            <w:pPr>
              <w:spacing w:after="0" w:line="240" w:lineRule="auto"/>
              <w:jc w:val="center"/>
              <w:textAlignment w:val="baseline"/>
              <w:rPr>
                <w:rFonts w:ascii="Times New Roman" w:eastAsia="Times New Roman" w:hAnsi="Times New Roman" w:cs="Times New Roman"/>
              </w:rPr>
            </w:pPr>
            <w:r w:rsidRPr="00EC71D5">
              <w:rPr>
                <w:rFonts w:ascii="Arial" w:eastAsia="Times New Roman" w:hAnsi="Arial" w:cs="Arial"/>
              </w:rPr>
              <w:t>/20 </w:t>
            </w:r>
          </w:p>
        </w:tc>
        <w:tc>
          <w:tcPr>
            <w:tcW w:w="1230" w:type="dxa"/>
            <w:tcBorders>
              <w:top w:val="single" w:sz="6" w:space="0" w:color="auto"/>
              <w:left w:val="single" w:sz="6" w:space="0" w:color="auto"/>
              <w:bottom w:val="single" w:sz="6" w:space="0" w:color="auto"/>
              <w:right w:val="single" w:sz="6" w:space="0" w:color="auto"/>
            </w:tcBorders>
            <w:shd w:val="clear" w:color="auto" w:fill="D9D9D9"/>
            <w:hideMark/>
          </w:tcPr>
          <w:p w14:paraId="26F367DD" w14:textId="77777777" w:rsidR="00EC71D5" w:rsidRPr="00EC71D5" w:rsidRDefault="00EC71D5" w:rsidP="00EC71D5">
            <w:pPr>
              <w:spacing w:after="0" w:line="240" w:lineRule="auto"/>
              <w:jc w:val="center"/>
              <w:textAlignment w:val="baseline"/>
              <w:rPr>
                <w:rFonts w:ascii="Times New Roman" w:eastAsia="Times New Roman" w:hAnsi="Times New Roman" w:cs="Times New Roman"/>
              </w:rPr>
            </w:pPr>
            <w:r w:rsidRPr="00EC71D5">
              <w:rPr>
                <w:rFonts w:ascii="Arial" w:eastAsia="Times New Roman" w:hAnsi="Arial" w:cs="Arial"/>
              </w:rPr>
              <w:t> </w:t>
            </w:r>
          </w:p>
        </w:tc>
      </w:tr>
      <w:tr w:rsidR="00EC71D5" w:rsidRPr="00EC71D5" w14:paraId="2D52D7F2" w14:textId="77777777" w:rsidTr="00EC71D5">
        <w:trPr>
          <w:trHeight w:val="450"/>
        </w:trPr>
        <w:tc>
          <w:tcPr>
            <w:tcW w:w="7785" w:type="dxa"/>
            <w:vMerge w:val="restart"/>
            <w:tcBorders>
              <w:top w:val="single" w:sz="6" w:space="0" w:color="auto"/>
              <w:left w:val="single" w:sz="6" w:space="0" w:color="auto"/>
              <w:bottom w:val="nil"/>
              <w:right w:val="single" w:sz="6" w:space="0" w:color="auto"/>
            </w:tcBorders>
            <w:shd w:val="clear" w:color="auto" w:fill="auto"/>
            <w:hideMark/>
          </w:tcPr>
          <w:p w14:paraId="6C854DC6" w14:textId="77777777" w:rsidR="00EC71D5" w:rsidRPr="00EC71D5" w:rsidRDefault="00EC71D5" w:rsidP="00EC71D5">
            <w:pPr>
              <w:spacing w:after="0" w:line="240" w:lineRule="auto"/>
              <w:textAlignment w:val="baseline"/>
              <w:rPr>
                <w:rFonts w:ascii="Arial" w:eastAsia="Times New Roman" w:hAnsi="Arial" w:cs="Arial"/>
              </w:rPr>
            </w:pPr>
            <w:r w:rsidRPr="00EC71D5">
              <w:rPr>
                <w:rFonts w:ascii="Arial" w:eastAsia="Times New Roman" w:hAnsi="Arial" w:cs="Arial"/>
                <w:lang w:val="cy-GB"/>
              </w:rPr>
              <w:t>Dangos gwerthfawrogiad beirniadol dyfnach o faterion sy’n ymwneud â darparu gwasanaethau o ansawdd i blant ifanc.</w:t>
            </w:r>
            <w:r w:rsidRPr="00EC71D5">
              <w:rPr>
                <w:rFonts w:ascii="Arial" w:eastAsia="Times New Roman" w:hAnsi="Arial" w:cs="Arial"/>
              </w:rPr>
              <w:t> </w:t>
            </w:r>
          </w:p>
          <w:p w14:paraId="5105848A" w14:textId="77777777" w:rsidR="00EC71D5" w:rsidRPr="00EC71D5" w:rsidRDefault="00EC71D5" w:rsidP="00EC71D5">
            <w:pPr>
              <w:spacing w:after="0" w:line="240" w:lineRule="auto"/>
              <w:textAlignment w:val="baseline"/>
              <w:rPr>
                <w:rFonts w:ascii="Arial" w:eastAsia="Times New Roman" w:hAnsi="Arial" w:cs="Arial"/>
              </w:rPr>
            </w:pPr>
            <w:r w:rsidRPr="00EC71D5">
              <w:rPr>
                <w:rFonts w:ascii="Arial" w:eastAsia="Times New Roman" w:hAnsi="Arial" w:cs="Arial"/>
                <w:lang w:val="cy-GB"/>
              </w:rPr>
              <w:t>Adfyfyrio'n feirniadol ar y defnydd o systemau sicrhau ansawdd fel offeryn datblygu, gan ystyried agweddau ar y lleoliad, y gwasanaeth a datblygiad proffesiynol.</w:t>
            </w:r>
            <w:r w:rsidRPr="00EC71D5">
              <w:rPr>
                <w:rFonts w:ascii="Arial" w:eastAsia="Times New Roman" w:hAnsi="Arial" w:cs="Arial"/>
              </w:rPr>
              <w:t> </w:t>
            </w:r>
          </w:p>
          <w:p w14:paraId="5BBA7347" w14:textId="77777777" w:rsidR="00EC71D5" w:rsidRPr="00EC71D5" w:rsidRDefault="00EC71D5" w:rsidP="00EC71D5">
            <w:pPr>
              <w:spacing w:after="0" w:line="240" w:lineRule="auto"/>
              <w:textAlignment w:val="baseline"/>
              <w:rPr>
                <w:rFonts w:ascii="Times New Roman" w:eastAsia="Times New Roman" w:hAnsi="Times New Roman" w:cs="Times New Roman"/>
              </w:rPr>
            </w:pPr>
            <w:r w:rsidRPr="00EC71D5">
              <w:rPr>
                <w:rFonts w:ascii="Arial" w:eastAsia="Times New Roman" w:hAnsi="Arial" w:cs="Arial"/>
              </w:rPr>
              <w:t> </w:t>
            </w:r>
          </w:p>
        </w:tc>
        <w:tc>
          <w:tcPr>
            <w:tcW w:w="1410" w:type="dxa"/>
            <w:tcBorders>
              <w:top w:val="single" w:sz="6" w:space="0" w:color="auto"/>
              <w:left w:val="single" w:sz="6" w:space="0" w:color="auto"/>
              <w:bottom w:val="nil"/>
              <w:right w:val="single" w:sz="6" w:space="0" w:color="auto"/>
            </w:tcBorders>
            <w:shd w:val="clear" w:color="auto" w:fill="auto"/>
            <w:hideMark/>
          </w:tcPr>
          <w:p w14:paraId="1AE56022" w14:textId="77777777" w:rsidR="00EC71D5" w:rsidRPr="00EC71D5" w:rsidRDefault="00EC71D5" w:rsidP="00EC71D5">
            <w:pPr>
              <w:spacing w:after="0" w:line="240" w:lineRule="auto"/>
              <w:jc w:val="center"/>
              <w:textAlignment w:val="baseline"/>
              <w:rPr>
                <w:rFonts w:ascii="Times New Roman" w:eastAsia="Times New Roman" w:hAnsi="Times New Roman" w:cs="Times New Roman"/>
              </w:rPr>
            </w:pPr>
            <w:r w:rsidRPr="00EC71D5">
              <w:rPr>
                <w:rFonts w:ascii="Arial" w:eastAsia="Times New Roman" w:hAnsi="Arial" w:cs="Arial"/>
              </w:rPr>
              <w:t> </w:t>
            </w:r>
          </w:p>
        </w:tc>
        <w:tc>
          <w:tcPr>
            <w:tcW w:w="123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6CA5BD0F" w14:textId="77777777" w:rsidR="00EC71D5" w:rsidRPr="00EC71D5" w:rsidRDefault="00EC71D5" w:rsidP="00EC71D5">
            <w:pPr>
              <w:spacing w:after="0" w:line="240" w:lineRule="auto"/>
              <w:jc w:val="center"/>
              <w:textAlignment w:val="baseline"/>
              <w:rPr>
                <w:rFonts w:ascii="Times New Roman" w:eastAsia="Times New Roman" w:hAnsi="Times New Roman" w:cs="Times New Roman"/>
              </w:rPr>
            </w:pPr>
            <w:r w:rsidRPr="00EC71D5">
              <w:rPr>
                <w:rFonts w:ascii="Arial" w:eastAsia="Times New Roman" w:hAnsi="Arial" w:cs="Arial"/>
              </w:rPr>
              <w:t> </w:t>
            </w:r>
          </w:p>
        </w:tc>
      </w:tr>
      <w:tr w:rsidR="00EC71D5" w:rsidRPr="00EC71D5" w14:paraId="46E3D4C0" w14:textId="77777777" w:rsidTr="00EC71D5">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5E331D2E" w14:textId="77777777" w:rsidR="00EC71D5" w:rsidRPr="00EC71D5" w:rsidRDefault="00EC71D5" w:rsidP="00EC71D5">
            <w:pPr>
              <w:spacing w:after="0" w:line="240" w:lineRule="auto"/>
              <w:rPr>
                <w:rFonts w:ascii="Times New Roman" w:eastAsia="Times New Roman" w:hAnsi="Times New Roman" w:cs="Times New Roman"/>
              </w:rPr>
            </w:pPr>
          </w:p>
        </w:tc>
        <w:tc>
          <w:tcPr>
            <w:tcW w:w="1410" w:type="dxa"/>
            <w:tcBorders>
              <w:top w:val="nil"/>
              <w:left w:val="single" w:sz="6" w:space="0" w:color="auto"/>
              <w:bottom w:val="single" w:sz="6" w:space="0" w:color="auto"/>
              <w:right w:val="single" w:sz="6" w:space="0" w:color="auto"/>
            </w:tcBorders>
            <w:shd w:val="clear" w:color="auto" w:fill="auto"/>
            <w:hideMark/>
          </w:tcPr>
          <w:p w14:paraId="69F34560" w14:textId="77777777" w:rsidR="00EC71D5" w:rsidRPr="00EC71D5" w:rsidRDefault="00EC71D5" w:rsidP="00EC71D5">
            <w:pPr>
              <w:spacing w:after="0" w:line="240" w:lineRule="auto"/>
              <w:textAlignment w:val="baseline"/>
              <w:rPr>
                <w:rFonts w:ascii="Times New Roman" w:eastAsia="Times New Roman" w:hAnsi="Times New Roman" w:cs="Times New Roman"/>
              </w:rPr>
            </w:pPr>
            <w:r w:rsidRPr="00EC71D5">
              <w:rPr>
                <w:rFonts w:ascii="Arial" w:eastAsia="Times New Roman" w:hAnsi="Arial" w:cs="Arial"/>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4B961A5" w14:textId="77777777" w:rsidR="00EC71D5" w:rsidRPr="00EC71D5" w:rsidRDefault="00EC71D5" w:rsidP="00EC71D5">
            <w:pPr>
              <w:spacing w:after="0" w:line="240" w:lineRule="auto"/>
              <w:rPr>
                <w:rFonts w:ascii="Times New Roman" w:eastAsia="Times New Roman" w:hAnsi="Times New Roman" w:cs="Times New Roman"/>
              </w:rPr>
            </w:pPr>
          </w:p>
        </w:tc>
      </w:tr>
      <w:tr w:rsidR="00EC71D5" w:rsidRPr="00EC71D5" w14:paraId="04E8B3F8" w14:textId="77777777" w:rsidTr="00EC71D5">
        <w:trPr>
          <w:trHeight w:val="450"/>
        </w:trPr>
        <w:tc>
          <w:tcPr>
            <w:tcW w:w="7785" w:type="dxa"/>
            <w:tcBorders>
              <w:top w:val="single" w:sz="6" w:space="0" w:color="auto"/>
              <w:left w:val="single" w:sz="6" w:space="0" w:color="auto"/>
              <w:bottom w:val="nil"/>
              <w:right w:val="single" w:sz="6" w:space="0" w:color="auto"/>
            </w:tcBorders>
            <w:shd w:val="clear" w:color="auto" w:fill="D9D9D9"/>
            <w:hideMark/>
          </w:tcPr>
          <w:p w14:paraId="2D65B37A" w14:textId="77777777" w:rsidR="00EC71D5" w:rsidRPr="00EC71D5" w:rsidRDefault="00EC71D5" w:rsidP="00EC71D5">
            <w:pPr>
              <w:spacing w:after="0" w:line="240" w:lineRule="auto"/>
              <w:textAlignment w:val="baseline"/>
              <w:rPr>
                <w:rFonts w:ascii="Times New Roman" w:eastAsia="Times New Roman" w:hAnsi="Times New Roman" w:cs="Times New Roman"/>
              </w:rPr>
            </w:pPr>
            <w:r w:rsidRPr="00EC71D5">
              <w:rPr>
                <w:rFonts w:ascii="Arial" w:eastAsia="Times New Roman" w:hAnsi="Arial" w:cs="Arial"/>
                <w:b/>
                <w:bCs/>
                <w:lang w:val="cy-GB"/>
              </w:rPr>
              <w:t>5. Sgiliau Trosglwyddadwy ar gyfer Bywyd ac Arfer Proffesiynol</w:t>
            </w:r>
            <w:r w:rsidRPr="00EC71D5">
              <w:rPr>
                <w:rFonts w:ascii="Arial" w:eastAsia="Times New Roman" w:hAnsi="Arial" w:cs="Arial"/>
              </w:rPr>
              <w:t> </w:t>
            </w:r>
          </w:p>
          <w:p w14:paraId="31A30E1D" w14:textId="77777777" w:rsidR="00EC71D5" w:rsidRPr="00EC71D5" w:rsidRDefault="00EC71D5" w:rsidP="00EC71D5">
            <w:pPr>
              <w:spacing w:after="0" w:line="240" w:lineRule="auto"/>
              <w:textAlignment w:val="baseline"/>
              <w:rPr>
                <w:rFonts w:ascii="Times New Roman" w:eastAsia="Times New Roman" w:hAnsi="Times New Roman" w:cs="Times New Roman"/>
              </w:rPr>
            </w:pPr>
            <w:r w:rsidRPr="00EC71D5">
              <w:rPr>
                <w:rFonts w:ascii="Arial" w:eastAsia="Times New Roman" w:hAnsi="Arial" w:cs="Arial"/>
              </w:rPr>
              <w:t> </w:t>
            </w:r>
          </w:p>
          <w:p w14:paraId="57612A40" w14:textId="77777777" w:rsidR="00EC71D5" w:rsidRPr="00EC71D5" w:rsidRDefault="00EC71D5" w:rsidP="00EC71D5">
            <w:pPr>
              <w:spacing w:after="0" w:line="240" w:lineRule="auto"/>
              <w:textAlignment w:val="baseline"/>
              <w:rPr>
                <w:rFonts w:ascii="Times New Roman" w:eastAsia="Times New Roman" w:hAnsi="Times New Roman" w:cs="Times New Roman"/>
              </w:rPr>
            </w:pPr>
            <w:r w:rsidRPr="00EC71D5">
              <w:rPr>
                <w:rFonts w:ascii="Arial" w:eastAsia="Times New Roman" w:hAnsi="Arial" w:cs="Arial"/>
              </w:rPr>
              <w:t> </w:t>
            </w:r>
          </w:p>
        </w:tc>
        <w:tc>
          <w:tcPr>
            <w:tcW w:w="1410" w:type="dxa"/>
            <w:tcBorders>
              <w:top w:val="single" w:sz="6" w:space="0" w:color="auto"/>
              <w:left w:val="single" w:sz="6" w:space="0" w:color="auto"/>
              <w:bottom w:val="nil"/>
              <w:right w:val="single" w:sz="6" w:space="0" w:color="auto"/>
            </w:tcBorders>
            <w:shd w:val="clear" w:color="auto" w:fill="D9D9D9"/>
            <w:hideMark/>
          </w:tcPr>
          <w:p w14:paraId="459ED089" w14:textId="77777777" w:rsidR="00EC71D5" w:rsidRPr="00EC71D5" w:rsidRDefault="00EC71D5" w:rsidP="00EC71D5">
            <w:pPr>
              <w:spacing w:after="0" w:line="240" w:lineRule="auto"/>
              <w:jc w:val="center"/>
              <w:textAlignment w:val="baseline"/>
              <w:rPr>
                <w:rFonts w:ascii="Times New Roman" w:eastAsia="Times New Roman" w:hAnsi="Times New Roman" w:cs="Times New Roman"/>
              </w:rPr>
            </w:pPr>
            <w:r w:rsidRPr="00EC71D5">
              <w:rPr>
                <w:rFonts w:ascii="Arial" w:eastAsia="Times New Roman" w:hAnsi="Arial" w:cs="Arial"/>
              </w:rPr>
              <w:t>/10 </w:t>
            </w:r>
          </w:p>
        </w:tc>
        <w:tc>
          <w:tcPr>
            <w:tcW w:w="1230" w:type="dxa"/>
            <w:tcBorders>
              <w:top w:val="single" w:sz="6" w:space="0" w:color="auto"/>
              <w:left w:val="single" w:sz="6" w:space="0" w:color="auto"/>
              <w:bottom w:val="single" w:sz="6" w:space="0" w:color="auto"/>
              <w:right w:val="single" w:sz="6" w:space="0" w:color="auto"/>
            </w:tcBorders>
            <w:shd w:val="clear" w:color="auto" w:fill="D9D9D9"/>
            <w:hideMark/>
          </w:tcPr>
          <w:p w14:paraId="78B2F833" w14:textId="77777777" w:rsidR="00EC71D5" w:rsidRPr="00EC71D5" w:rsidRDefault="00EC71D5" w:rsidP="00EC71D5">
            <w:pPr>
              <w:spacing w:after="0" w:line="240" w:lineRule="auto"/>
              <w:jc w:val="center"/>
              <w:textAlignment w:val="baseline"/>
              <w:rPr>
                <w:rFonts w:ascii="Times New Roman" w:eastAsia="Times New Roman" w:hAnsi="Times New Roman" w:cs="Times New Roman"/>
              </w:rPr>
            </w:pPr>
            <w:r w:rsidRPr="00EC71D5">
              <w:rPr>
                <w:rFonts w:ascii="Arial" w:eastAsia="Times New Roman" w:hAnsi="Arial" w:cs="Arial"/>
              </w:rPr>
              <w:t> </w:t>
            </w:r>
          </w:p>
        </w:tc>
      </w:tr>
      <w:tr w:rsidR="00EC71D5" w:rsidRPr="00EC71D5" w14:paraId="6897F0BD" w14:textId="77777777" w:rsidTr="00EC71D5">
        <w:trPr>
          <w:trHeight w:val="450"/>
        </w:trPr>
        <w:tc>
          <w:tcPr>
            <w:tcW w:w="7785" w:type="dxa"/>
            <w:vMerge w:val="restart"/>
            <w:tcBorders>
              <w:top w:val="single" w:sz="6" w:space="0" w:color="auto"/>
              <w:left w:val="single" w:sz="6" w:space="0" w:color="auto"/>
              <w:bottom w:val="nil"/>
              <w:right w:val="single" w:sz="6" w:space="0" w:color="auto"/>
            </w:tcBorders>
            <w:shd w:val="clear" w:color="auto" w:fill="auto"/>
            <w:hideMark/>
          </w:tcPr>
          <w:p w14:paraId="6E4CD2E2" w14:textId="77777777" w:rsidR="00EC71D5" w:rsidRPr="00EC71D5" w:rsidRDefault="00EC71D5" w:rsidP="006F4857">
            <w:pPr>
              <w:spacing w:after="0" w:line="240" w:lineRule="auto"/>
              <w:textAlignment w:val="baseline"/>
              <w:rPr>
                <w:rFonts w:ascii="Arial" w:eastAsia="Times New Roman" w:hAnsi="Arial" w:cs="Arial"/>
              </w:rPr>
            </w:pPr>
            <w:r w:rsidRPr="00EC71D5">
              <w:rPr>
                <w:rFonts w:ascii="Arial" w:eastAsia="Times New Roman" w:hAnsi="Arial" w:cs="Arial"/>
                <w:lang w:val="cy-GB"/>
              </w:rPr>
              <w:t>Mynegiant, cyflymder, cyfaint, ymgysylltiad ag aelodau'r grŵp, iaith y corff, safle cadarnhaol, cyflwyniad proffesiynol, cywirdeb iaith lafar.</w:t>
            </w:r>
            <w:r w:rsidRPr="00EC71D5">
              <w:rPr>
                <w:rFonts w:ascii="Arial" w:eastAsia="Times New Roman" w:hAnsi="Arial" w:cs="Arial"/>
              </w:rPr>
              <w:t> </w:t>
            </w:r>
          </w:p>
        </w:tc>
        <w:tc>
          <w:tcPr>
            <w:tcW w:w="1410" w:type="dxa"/>
            <w:tcBorders>
              <w:top w:val="single" w:sz="6" w:space="0" w:color="auto"/>
              <w:left w:val="single" w:sz="6" w:space="0" w:color="auto"/>
              <w:bottom w:val="nil"/>
              <w:right w:val="single" w:sz="6" w:space="0" w:color="auto"/>
            </w:tcBorders>
            <w:shd w:val="clear" w:color="auto" w:fill="auto"/>
            <w:hideMark/>
          </w:tcPr>
          <w:p w14:paraId="1443253C" w14:textId="77777777" w:rsidR="00EC71D5" w:rsidRPr="00EC71D5" w:rsidRDefault="00EC71D5" w:rsidP="00EC71D5">
            <w:pPr>
              <w:spacing w:after="0" w:line="240" w:lineRule="auto"/>
              <w:textAlignment w:val="baseline"/>
              <w:rPr>
                <w:rFonts w:ascii="Times New Roman" w:eastAsia="Times New Roman" w:hAnsi="Times New Roman" w:cs="Times New Roman"/>
              </w:rPr>
            </w:pPr>
            <w:r w:rsidRPr="00EC71D5">
              <w:rPr>
                <w:rFonts w:ascii="Arial" w:eastAsia="Times New Roman" w:hAnsi="Arial" w:cs="Arial"/>
              </w:rPr>
              <w:t> </w:t>
            </w:r>
          </w:p>
          <w:p w14:paraId="6EF82F75" w14:textId="77777777" w:rsidR="00EC71D5" w:rsidRPr="00EC71D5" w:rsidRDefault="00EC71D5" w:rsidP="00EC71D5">
            <w:pPr>
              <w:spacing w:after="0" w:line="240" w:lineRule="auto"/>
              <w:textAlignment w:val="baseline"/>
              <w:rPr>
                <w:rFonts w:ascii="Times New Roman" w:eastAsia="Times New Roman" w:hAnsi="Times New Roman" w:cs="Times New Roman"/>
              </w:rPr>
            </w:pPr>
            <w:r w:rsidRPr="00EC71D5">
              <w:rPr>
                <w:rFonts w:ascii="Arial" w:eastAsia="Times New Roman" w:hAnsi="Arial" w:cs="Arial"/>
              </w:rPr>
              <w:t> </w:t>
            </w:r>
          </w:p>
        </w:tc>
        <w:tc>
          <w:tcPr>
            <w:tcW w:w="123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42419257" w14:textId="77777777" w:rsidR="00EC71D5" w:rsidRPr="00EC71D5" w:rsidRDefault="00EC71D5" w:rsidP="00EC71D5">
            <w:pPr>
              <w:spacing w:after="0" w:line="240" w:lineRule="auto"/>
              <w:jc w:val="center"/>
              <w:textAlignment w:val="baseline"/>
              <w:rPr>
                <w:rFonts w:ascii="Times New Roman" w:eastAsia="Times New Roman" w:hAnsi="Times New Roman" w:cs="Times New Roman"/>
              </w:rPr>
            </w:pPr>
            <w:r w:rsidRPr="00EC71D5">
              <w:rPr>
                <w:rFonts w:ascii="Arial" w:eastAsia="Times New Roman" w:hAnsi="Arial" w:cs="Arial"/>
              </w:rPr>
              <w:t> </w:t>
            </w:r>
          </w:p>
        </w:tc>
      </w:tr>
      <w:tr w:rsidR="00EC71D5" w:rsidRPr="00EC71D5" w14:paraId="5FCB0B01" w14:textId="77777777" w:rsidTr="00EC71D5">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27FB7A66" w14:textId="77777777" w:rsidR="00EC71D5" w:rsidRPr="00EC71D5" w:rsidRDefault="00EC71D5" w:rsidP="00EC71D5">
            <w:pPr>
              <w:spacing w:after="0" w:line="240" w:lineRule="auto"/>
              <w:rPr>
                <w:rFonts w:ascii="Times New Roman" w:eastAsia="Times New Roman" w:hAnsi="Times New Roman" w:cs="Times New Roman"/>
                <w:sz w:val="24"/>
                <w:szCs w:val="24"/>
              </w:rPr>
            </w:pPr>
          </w:p>
        </w:tc>
        <w:tc>
          <w:tcPr>
            <w:tcW w:w="1410" w:type="dxa"/>
            <w:tcBorders>
              <w:top w:val="nil"/>
              <w:left w:val="single" w:sz="6" w:space="0" w:color="auto"/>
              <w:bottom w:val="single" w:sz="6" w:space="0" w:color="auto"/>
              <w:right w:val="single" w:sz="6" w:space="0" w:color="auto"/>
            </w:tcBorders>
            <w:shd w:val="clear" w:color="auto" w:fill="auto"/>
            <w:hideMark/>
          </w:tcPr>
          <w:p w14:paraId="75935891" w14:textId="77777777" w:rsidR="00EC71D5" w:rsidRPr="00EC71D5" w:rsidRDefault="00EC71D5" w:rsidP="00EC71D5">
            <w:pPr>
              <w:spacing w:after="0" w:line="240" w:lineRule="auto"/>
              <w:jc w:val="center"/>
              <w:textAlignment w:val="baseline"/>
              <w:rPr>
                <w:rFonts w:ascii="Times New Roman" w:eastAsia="Times New Roman" w:hAnsi="Times New Roman" w:cs="Times New Roman"/>
                <w:sz w:val="24"/>
                <w:szCs w:val="24"/>
              </w:rPr>
            </w:pPr>
            <w:r w:rsidRPr="00EC71D5">
              <w:rPr>
                <w:rFonts w:ascii="Arial" w:eastAsia="Times New Roman" w:hAnsi="Arial" w:cs="Arial"/>
                <w:sz w:val="32"/>
                <w:szCs w:val="32"/>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0B9B7C0" w14:textId="77777777" w:rsidR="00EC71D5" w:rsidRPr="00EC71D5" w:rsidRDefault="00EC71D5" w:rsidP="00EC71D5">
            <w:pPr>
              <w:spacing w:after="0" w:line="240" w:lineRule="auto"/>
              <w:rPr>
                <w:rFonts w:ascii="Times New Roman" w:eastAsia="Times New Roman" w:hAnsi="Times New Roman" w:cs="Times New Roman"/>
                <w:sz w:val="24"/>
                <w:szCs w:val="24"/>
              </w:rPr>
            </w:pPr>
          </w:p>
        </w:tc>
      </w:tr>
    </w:tbl>
    <w:p w14:paraId="0B71FF6E" w14:textId="77777777" w:rsidR="00EC71D5" w:rsidRPr="00EC71D5" w:rsidRDefault="00EC71D5" w:rsidP="00EC71D5">
      <w:pPr>
        <w:spacing w:after="0" w:line="240" w:lineRule="auto"/>
        <w:ind w:left="270" w:right="525"/>
        <w:textAlignment w:val="baseline"/>
        <w:rPr>
          <w:rFonts w:ascii="Segoe UI" w:eastAsia="Times New Roman" w:hAnsi="Segoe UI" w:cs="Segoe UI"/>
          <w:sz w:val="18"/>
          <w:szCs w:val="18"/>
        </w:rPr>
      </w:pPr>
      <w:r w:rsidRPr="00EC71D5">
        <w:rPr>
          <w:rFonts w:ascii="Arial" w:eastAsia="Times New Roman" w:hAnsi="Arial" w:cs="Arial"/>
          <w:sz w:val="16"/>
          <w:szCs w:val="16"/>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33"/>
        <w:gridCol w:w="3475"/>
        <w:gridCol w:w="1030"/>
      </w:tblGrid>
      <w:tr w:rsidR="00EC71D5" w:rsidRPr="00EC71D5" w14:paraId="4A761A42" w14:textId="77777777" w:rsidTr="00EC71D5">
        <w:tc>
          <w:tcPr>
            <w:tcW w:w="60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F60DF2D" w14:textId="77777777" w:rsidR="00EC71D5" w:rsidRPr="00EC71D5" w:rsidRDefault="00EC71D5" w:rsidP="00EC71D5">
            <w:pPr>
              <w:spacing w:after="0" w:line="240" w:lineRule="auto"/>
              <w:textAlignment w:val="baseline"/>
              <w:rPr>
                <w:rFonts w:ascii="Times New Roman" w:eastAsia="Times New Roman" w:hAnsi="Times New Roman" w:cs="Times New Roman"/>
                <w:sz w:val="24"/>
                <w:szCs w:val="24"/>
                <w:lang w:val="cy-GB"/>
              </w:rPr>
            </w:pPr>
            <w:r w:rsidRPr="00EC71D5">
              <w:rPr>
                <w:rFonts w:ascii="Arial" w:eastAsia="Times New Roman" w:hAnsi="Arial" w:cs="Arial"/>
                <w:b/>
                <w:bCs/>
                <w:lang w:val="cy-GB"/>
              </w:rPr>
              <w:t xml:space="preserve">Marc Asesiad </w:t>
            </w:r>
            <w:r w:rsidRPr="00EC71D5">
              <w:rPr>
                <w:rFonts w:ascii="Arial" w:eastAsia="Times New Roman" w:hAnsi="Arial" w:cs="Arial"/>
                <w:sz w:val="16"/>
                <w:szCs w:val="16"/>
                <w:lang w:val="cy-GB"/>
              </w:rPr>
              <w:t>(Mae marciau asesiadau’n amodol ar gadarnhad y Bwrdd Arholi.  Diben y sylwadau a’r marciau hyn yw rhoi adborth ar waith modwl a rhoi arweiniad yn unig, nes y cânt eu cadarnhau.) </w:t>
            </w:r>
          </w:p>
        </w:tc>
        <w:tc>
          <w:tcPr>
            <w:tcW w:w="354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325E8E60" w14:textId="77777777" w:rsidR="00EC71D5" w:rsidRPr="00EC71D5" w:rsidRDefault="00EC71D5" w:rsidP="00EC71D5">
            <w:pPr>
              <w:spacing w:after="0" w:line="240" w:lineRule="auto"/>
              <w:textAlignment w:val="baseline"/>
              <w:rPr>
                <w:rFonts w:ascii="Times New Roman" w:eastAsia="Times New Roman" w:hAnsi="Times New Roman" w:cs="Times New Roman"/>
                <w:sz w:val="24"/>
                <w:szCs w:val="24"/>
                <w:lang w:val="cy-GB"/>
              </w:rPr>
            </w:pPr>
            <w:r w:rsidRPr="00EC71D5">
              <w:rPr>
                <w:rFonts w:ascii="Arial" w:eastAsia="Times New Roman" w:hAnsi="Arial" w:cs="Arial"/>
                <w:b/>
                <w:bCs/>
                <w:sz w:val="16"/>
                <w:szCs w:val="16"/>
                <w:lang w:val="cy-GB"/>
              </w:rPr>
              <w:t>Cosbau Cyflwyno’n Hwyr (ticiwch os yw’n berthnasol)</w:t>
            </w:r>
            <w:r w:rsidRPr="00EC71D5">
              <w:rPr>
                <w:rFonts w:ascii="Arial" w:eastAsia="Times New Roman" w:hAnsi="Arial" w:cs="Arial"/>
                <w:sz w:val="16"/>
                <w:szCs w:val="16"/>
                <w:lang w:val="cy-GB"/>
              </w:rPr>
              <w:t> </w:t>
            </w:r>
          </w:p>
        </w:tc>
        <w:tc>
          <w:tcPr>
            <w:tcW w:w="10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88C839" w14:textId="77777777" w:rsidR="00EC71D5" w:rsidRPr="00EC71D5" w:rsidRDefault="00EC71D5" w:rsidP="00EC71D5">
            <w:pPr>
              <w:spacing w:after="0" w:line="240" w:lineRule="auto"/>
              <w:jc w:val="right"/>
              <w:textAlignment w:val="baseline"/>
              <w:rPr>
                <w:rFonts w:ascii="Times New Roman" w:eastAsia="Times New Roman" w:hAnsi="Times New Roman" w:cs="Times New Roman"/>
                <w:sz w:val="24"/>
                <w:szCs w:val="24"/>
              </w:rPr>
            </w:pPr>
            <w:r w:rsidRPr="00EC71D5">
              <w:rPr>
                <w:rFonts w:ascii="Arial" w:eastAsia="Times New Roman" w:hAnsi="Arial" w:cs="Arial"/>
                <w:b/>
                <w:bCs/>
                <w:sz w:val="20"/>
                <w:szCs w:val="20"/>
                <w:lang w:val="cy-GB"/>
              </w:rPr>
              <w:t>%</w:t>
            </w:r>
            <w:r w:rsidRPr="00EC71D5">
              <w:rPr>
                <w:rFonts w:ascii="Arial" w:eastAsia="Times New Roman" w:hAnsi="Arial" w:cs="Arial"/>
                <w:sz w:val="20"/>
                <w:szCs w:val="20"/>
              </w:rPr>
              <w:t> </w:t>
            </w:r>
          </w:p>
        </w:tc>
      </w:tr>
    </w:tbl>
    <w:p w14:paraId="4F7E378B" w14:textId="77777777" w:rsidR="00172B18" w:rsidRPr="009F7964" w:rsidRDefault="00172B18" w:rsidP="00172B18">
      <w:pPr>
        <w:spacing w:after="0" w:line="240" w:lineRule="auto"/>
        <w:jc w:val="both"/>
        <w:rPr>
          <w:rFonts w:asciiTheme="minorBidi" w:eastAsia="Times New Roman" w:hAnsiTheme="minorBidi"/>
          <w:i/>
          <w:sz w:val="24"/>
          <w:szCs w:val="24"/>
          <w:lang w:val="cy-GB" w:eastAsia="en-GB"/>
        </w:rPr>
      </w:pPr>
    </w:p>
    <w:tbl>
      <w:tblPr>
        <w:tblW w:w="104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46"/>
        <w:gridCol w:w="3402"/>
        <w:gridCol w:w="1134"/>
      </w:tblGrid>
      <w:tr w:rsidR="00513A3B" w:rsidRPr="00513A3B" w14:paraId="47DCE877" w14:textId="77777777" w:rsidTr="00513A3B">
        <w:tc>
          <w:tcPr>
            <w:tcW w:w="5946" w:type="dxa"/>
            <w:vMerge w:val="restart"/>
            <w:tcBorders>
              <w:top w:val="single" w:sz="6" w:space="0" w:color="auto"/>
              <w:left w:val="single" w:sz="6" w:space="0" w:color="auto"/>
              <w:bottom w:val="single" w:sz="6" w:space="0" w:color="auto"/>
              <w:right w:val="single" w:sz="6" w:space="0" w:color="auto"/>
            </w:tcBorders>
            <w:shd w:val="clear" w:color="auto" w:fill="auto"/>
            <w:vAlign w:val="bottom"/>
            <w:hideMark/>
          </w:tcPr>
          <w:p w14:paraId="6EA1D718" w14:textId="77777777" w:rsidR="00513A3B" w:rsidRPr="00513A3B" w:rsidRDefault="00513A3B" w:rsidP="00513A3B">
            <w:pPr>
              <w:spacing w:after="0" w:line="240" w:lineRule="auto"/>
              <w:textAlignment w:val="baseline"/>
              <w:rPr>
                <w:rFonts w:ascii="Segoe UI" w:eastAsia="Times New Roman" w:hAnsi="Segoe UI" w:cs="Segoe UI"/>
                <w:sz w:val="18"/>
                <w:szCs w:val="18"/>
              </w:rPr>
            </w:pPr>
            <w:r w:rsidRPr="00513A3B">
              <w:rPr>
                <w:rFonts w:ascii="Arial" w:eastAsia="Times New Roman" w:hAnsi="Arial" w:cs="Arial"/>
                <w:sz w:val="20"/>
                <w:szCs w:val="20"/>
              </w:rPr>
              <w:t> </w:t>
            </w:r>
          </w:p>
        </w:tc>
        <w:tc>
          <w:tcPr>
            <w:tcW w:w="3402"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51C59BA5" w14:textId="77777777" w:rsidR="00513A3B" w:rsidRPr="00513A3B" w:rsidRDefault="00513A3B" w:rsidP="00513A3B">
            <w:pPr>
              <w:spacing w:after="0" w:line="240" w:lineRule="auto"/>
              <w:textAlignment w:val="baseline"/>
              <w:rPr>
                <w:rFonts w:ascii="Segoe UI" w:eastAsia="Times New Roman" w:hAnsi="Segoe UI" w:cs="Segoe UI"/>
                <w:sz w:val="18"/>
                <w:szCs w:val="18"/>
              </w:rPr>
            </w:pPr>
            <w:r w:rsidRPr="00513A3B">
              <w:rPr>
                <w:rFonts w:ascii="Arial" w:eastAsia="Times New Roman" w:hAnsi="Arial" w:cs="Arial"/>
                <w:sz w:val="16"/>
                <w:szCs w:val="16"/>
                <w:lang w:val="cy-GB"/>
              </w:rPr>
              <w:t>Hyd at wythnos yn hwyr (uchafswm o 40%)</w:t>
            </w:r>
            <w:r w:rsidRPr="00513A3B">
              <w:rPr>
                <w:rFonts w:ascii="Arial" w:eastAsia="Times New Roman" w:hAnsi="Arial" w:cs="Arial"/>
                <w:sz w:val="16"/>
                <w:szCs w:val="16"/>
              </w:rPr>
              <w:t> </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24F0E062" w14:textId="77777777" w:rsidR="00513A3B" w:rsidRPr="00513A3B" w:rsidRDefault="00513A3B" w:rsidP="00513A3B">
            <w:pPr>
              <w:spacing w:after="0" w:line="240" w:lineRule="auto"/>
              <w:jc w:val="center"/>
              <w:textAlignment w:val="baseline"/>
              <w:rPr>
                <w:rFonts w:ascii="Segoe UI" w:eastAsia="Times New Roman" w:hAnsi="Segoe UI" w:cs="Segoe UI"/>
                <w:sz w:val="18"/>
                <w:szCs w:val="18"/>
              </w:rPr>
            </w:pPr>
            <w:r w:rsidRPr="00513A3B">
              <w:rPr>
                <w:rFonts w:ascii="Arial" w:eastAsia="Times New Roman" w:hAnsi="Arial" w:cs="Arial"/>
                <w:sz w:val="12"/>
                <w:szCs w:val="12"/>
              </w:rPr>
              <w:t> </w:t>
            </w:r>
          </w:p>
        </w:tc>
      </w:tr>
      <w:tr w:rsidR="00513A3B" w:rsidRPr="00513A3B" w14:paraId="561076A8" w14:textId="77777777" w:rsidTr="00513A3B">
        <w:tc>
          <w:tcPr>
            <w:tcW w:w="5946"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0CF0768" w14:textId="77777777" w:rsidR="00513A3B" w:rsidRPr="00513A3B" w:rsidRDefault="00513A3B" w:rsidP="00513A3B">
            <w:pPr>
              <w:spacing w:after="0" w:line="240" w:lineRule="auto"/>
              <w:rPr>
                <w:rFonts w:ascii="Segoe UI" w:eastAsia="Times New Roman" w:hAnsi="Segoe UI" w:cs="Segoe UI"/>
                <w:sz w:val="18"/>
                <w:szCs w:val="18"/>
              </w:rPr>
            </w:pPr>
          </w:p>
        </w:tc>
        <w:tc>
          <w:tcPr>
            <w:tcW w:w="3402"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215BE305" w14:textId="77777777" w:rsidR="00513A3B" w:rsidRPr="00513A3B" w:rsidRDefault="00513A3B" w:rsidP="00513A3B">
            <w:pPr>
              <w:spacing w:after="0" w:line="240" w:lineRule="auto"/>
              <w:textAlignment w:val="baseline"/>
              <w:rPr>
                <w:rFonts w:ascii="Segoe UI" w:eastAsia="Times New Roman" w:hAnsi="Segoe UI" w:cs="Segoe UI"/>
                <w:sz w:val="18"/>
                <w:szCs w:val="18"/>
              </w:rPr>
            </w:pPr>
            <w:r w:rsidRPr="00513A3B">
              <w:rPr>
                <w:rFonts w:ascii="Arial" w:eastAsia="Times New Roman" w:hAnsi="Arial" w:cs="Arial"/>
                <w:sz w:val="16"/>
                <w:szCs w:val="16"/>
                <w:lang w:val="cy-GB"/>
              </w:rPr>
              <w:t>Dros wythnos yn hwyr (0%)</w:t>
            </w:r>
            <w:r w:rsidRPr="00513A3B">
              <w:rPr>
                <w:rFonts w:ascii="Arial" w:eastAsia="Times New Roman" w:hAnsi="Arial" w:cs="Arial"/>
                <w:sz w:val="16"/>
                <w:szCs w:val="16"/>
              </w:rPr>
              <w:t> </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5D21002C" w14:textId="77777777" w:rsidR="00513A3B" w:rsidRPr="00513A3B" w:rsidRDefault="00513A3B" w:rsidP="00513A3B">
            <w:pPr>
              <w:spacing w:after="0" w:line="240" w:lineRule="auto"/>
              <w:jc w:val="center"/>
              <w:textAlignment w:val="baseline"/>
              <w:rPr>
                <w:rFonts w:ascii="Segoe UI" w:eastAsia="Times New Roman" w:hAnsi="Segoe UI" w:cs="Segoe UI"/>
                <w:sz w:val="18"/>
                <w:szCs w:val="18"/>
              </w:rPr>
            </w:pPr>
            <w:r w:rsidRPr="00513A3B">
              <w:rPr>
                <w:rFonts w:ascii="Arial" w:eastAsia="Times New Roman" w:hAnsi="Arial" w:cs="Arial"/>
                <w:sz w:val="12"/>
                <w:szCs w:val="12"/>
              </w:rPr>
              <w:t> </w:t>
            </w:r>
          </w:p>
        </w:tc>
      </w:tr>
    </w:tbl>
    <w:p w14:paraId="3825AF55" w14:textId="77777777" w:rsidR="00172B18" w:rsidRPr="009F7964" w:rsidRDefault="00172B18" w:rsidP="00172B18">
      <w:pPr>
        <w:spacing w:after="0" w:line="240" w:lineRule="auto"/>
        <w:jc w:val="both"/>
        <w:rPr>
          <w:rFonts w:asciiTheme="minorBidi" w:eastAsia="Times New Roman" w:hAnsiTheme="minorBidi"/>
          <w:i/>
          <w:sz w:val="24"/>
          <w:szCs w:val="24"/>
          <w:lang w:val="cy-GB" w:eastAsia="en-GB"/>
        </w:rPr>
      </w:pPr>
    </w:p>
    <w:p w14:paraId="566774AE" w14:textId="4B5717BA" w:rsidR="00D5680C" w:rsidRPr="00DE77E3" w:rsidRDefault="00D5680C" w:rsidP="00172B18">
      <w:pPr>
        <w:spacing w:after="0" w:line="240" w:lineRule="auto"/>
        <w:rPr>
          <w:rFonts w:ascii="Arial" w:eastAsia="Times New Roman" w:hAnsi="Arial" w:cs="Arial"/>
          <w:vanish/>
          <w:sz w:val="20"/>
          <w:szCs w:val="20"/>
          <w:lang w:eastAsia="en-GB"/>
        </w:rPr>
        <w:sectPr w:rsidR="00D5680C" w:rsidRPr="00DE77E3">
          <w:type w:val="continuous"/>
          <w:pgSz w:w="11894" w:h="16834"/>
          <w:pgMar w:top="720" w:right="720" w:bottom="720" w:left="720" w:header="706" w:footer="706" w:gutter="0"/>
          <w:paperSrc w:first="1" w:other="1"/>
          <w:cols w:space="720"/>
        </w:sectPr>
      </w:pPr>
    </w:p>
    <w:p w14:paraId="59F41180" w14:textId="77777777" w:rsidR="00172B18" w:rsidRPr="00DE77E3" w:rsidRDefault="00172B18" w:rsidP="00172B18">
      <w:pPr>
        <w:spacing w:after="0" w:line="240" w:lineRule="auto"/>
        <w:rPr>
          <w:rFonts w:ascii="Arial" w:eastAsia="Times New Roman" w:hAnsi="Arial" w:cs="Arial"/>
          <w:vanish/>
          <w:sz w:val="20"/>
          <w:szCs w:val="20"/>
          <w:lang w:eastAsia="en-GB"/>
        </w:rPr>
        <w:sectPr w:rsidR="00172B18" w:rsidRPr="00DE77E3">
          <w:pgSz w:w="16834" w:h="11894" w:orient="landscape"/>
          <w:pgMar w:top="720" w:right="720" w:bottom="720" w:left="720" w:header="706" w:footer="706" w:gutter="0"/>
          <w:paperSrc w:first="1" w:other="1"/>
          <w:cols w:space="720"/>
        </w:sectPr>
      </w:pPr>
    </w:p>
    <w:p w14:paraId="0350309F" w14:textId="77777777" w:rsidR="00172B18" w:rsidRPr="00DE77E3" w:rsidRDefault="00172B18" w:rsidP="00172B18">
      <w:pPr>
        <w:spacing w:after="0" w:line="240" w:lineRule="auto"/>
        <w:rPr>
          <w:rFonts w:ascii="Arial" w:eastAsia="Times New Roman" w:hAnsi="Arial" w:cs="Arial"/>
          <w:vanish/>
          <w:sz w:val="20"/>
          <w:szCs w:val="20"/>
          <w:lang w:eastAsia="en-GB"/>
        </w:rPr>
      </w:pPr>
    </w:p>
    <w:p w14:paraId="2AE5968D" w14:textId="77777777" w:rsidR="00730B8C" w:rsidRPr="00730B8C" w:rsidRDefault="00730B8C" w:rsidP="00730B8C">
      <w:pPr>
        <w:spacing w:after="0" w:line="240" w:lineRule="auto"/>
        <w:textAlignment w:val="baseline"/>
        <w:rPr>
          <w:rFonts w:ascii="Segoe UI" w:eastAsia="Times New Roman" w:hAnsi="Segoe UI" w:cs="Segoe UI"/>
          <w:sz w:val="18"/>
          <w:szCs w:val="18"/>
        </w:rPr>
      </w:pPr>
      <w:r w:rsidRPr="00730B8C">
        <w:rPr>
          <w:rFonts w:ascii="Arial" w:eastAsia="Times New Roman" w:hAnsi="Arial" w:cs="Arial"/>
          <w:b/>
          <w:bCs/>
          <w:color w:val="303B44"/>
          <w:lang w:val="cy-GB"/>
        </w:rPr>
        <w:t>MEINI PRAWF ASESU GENERIG</w:t>
      </w:r>
      <w:r w:rsidRPr="00730B8C">
        <w:rPr>
          <w:rFonts w:ascii="Arial" w:eastAsia="Times New Roman" w:hAnsi="Arial" w:cs="Arial"/>
          <w:color w:val="303B44"/>
        </w:rPr>
        <w:t> </w:t>
      </w:r>
    </w:p>
    <w:p w14:paraId="44CD5E50" w14:textId="77777777" w:rsidR="00730B8C" w:rsidRPr="00730B8C" w:rsidRDefault="00730B8C" w:rsidP="00730B8C">
      <w:pPr>
        <w:spacing w:after="0" w:line="240" w:lineRule="auto"/>
        <w:textAlignment w:val="baseline"/>
        <w:rPr>
          <w:rFonts w:ascii="Segoe UI" w:eastAsia="Times New Roman" w:hAnsi="Segoe UI" w:cs="Segoe UI"/>
          <w:sz w:val="18"/>
          <w:szCs w:val="18"/>
        </w:rPr>
      </w:pPr>
      <w:r w:rsidRPr="00730B8C">
        <w:rPr>
          <w:rFonts w:ascii="Arial" w:eastAsia="Times New Roman" w:hAnsi="Arial" w:cs="Arial"/>
          <w:color w:val="303B44"/>
        </w:rPr>
        <w:t> </w:t>
      </w:r>
    </w:p>
    <w:tbl>
      <w:tblPr>
        <w:tblW w:w="1544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443"/>
      </w:tblGrid>
      <w:tr w:rsidR="00730B8C" w:rsidRPr="00730B8C" w14:paraId="6847BF78" w14:textId="77777777" w:rsidTr="00730B8C">
        <w:tc>
          <w:tcPr>
            <w:tcW w:w="15443" w:type="dxa"/>
            <w:tcBorders>
              <w:top w:val="single" w:sz="6" w:space="0" w:color="auto"/>
              <w:left w:val="single" w:sz="6" w:space="0" w:color="auto"/>
              <w:bottom w:val="single" w:sz="6" w:space="0" w:color="auto"/>
              <w:right w:val="single" w:sz="6" w:space="0" w:color="auto"/>
            </w:tcBorders>
            <w:shd w:val="clear" w:color="auto" w:fill="C2D69B"/>
            <w:hideMark/>
          </w:tcPr>
          <w:p w14:paraId="15A7FAA8" w14:textId="77777777" w:rsidR="00730B8C" w:rsidRPr="00730B8C" w:rsidRDefault="00730B8C" w:rsidP="00730B8C">
            <w:pPr>
              <w:spacing w:after="0" w:line="240" w:lineRule="auto"/>
              <w:textAlignment w:val="baseline"/>
              <w:divId w:val="390425157"/>
              <w:rPr>
                <w:rFonts w:ascii="Times New Roman" w:eastAsia="Times New Roman" w:hAnsi="Times New Roman" w:cs="Times New Roman"/>
              </w:rPr>
            </w:pPr>
            <w:r w:rsidRPr="00730B8C">
              <w:rPr>
                <w:rFonts w:ascii="Arial" w:eastAsia="Times New Roman" w:hAnsi="Arial" w:cs="Arial"/>
                <w:b/>
                <w:bCs/>
                <w:lang w:val="cy-GB"/>
              </w:rPr>
              <w:t>Lefel 6</w:t>
            </w:r>
            <w:r w:rsidRPr="00730B8C">
              <w:rPr>
                <w:rFonts w:ascii="Arial" w:eastAsia="Times New Roman" w:hAnsi="Arial" w:cs="Arial"/>
              </w:rPr>
              <w:t> </w:t>
            </w:r>
          </w:p>
        </w:tc>
      </w:tr>
      <w:tr w:rsidR="00730B8C" w:rsidRPr="00730B8C" w14:paraId="637D3E07" w14:textId="77777777" w:rsidTr="00730B8C">
        <w:tc>
          <w:tcPr>
            <w:tcW w:w="15443" w:type="dxa"/>
            <w:tcBorders>
              <w:top w:val="single" w:sz="6" w:space="0" w:color="auto"/>
              <w:left w:val="single" w:sz="6" w:space="0" w:color="auto"/>
              <w:bottom w:val="single" w:sz="6" w:space="0" w:color="auto"/>
              <w:right w:val="single" w:sz="6" w:space="0" w:color="auto"/>
            </w:tcBorders>
            <w:shd w:val="clear" w:color="auto" w:fill="EAF1DD"/>
            <w:hideMark/>
          </w:tcPr>
          <w:p w14:paraId="23894087"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 xml:space="preserve">Yn unol â’r </w:t>
            </w:r>
            <w:proofErr w:type="spellStart"/>
            <w:r w:rsidRPr="00730B8C">
              <w:rPr>
                <w:rFonts w:ascii="Arial" w:eastAsia="Times New Roman" w:hAnsi="Arial" w:cs="Arial"/>
                <w:i/>
                <w:iCs/>
                <w:lang w:val="cy-GB"/>
              </w:rPr>
              <w:t>Framework</w:t>
            </w:r>
            <w:proofErr w:type="spellEnd"/>
            <w:r w:rsidRPr="00730B8C">
              <w:rPr>
                <w:rFonts w:ascii="Arial" w:eastAsia="Times New Roman" w:hAnsi="Arial" w:cs="Arial"/>
                <w:i/>
                <w:iCs/>
                <w:lang w:val="cy-GB"/>
              </w:rPr>
              <w:t xml:space="preserve"> </w:t>
            </w:r>
            <w:proofErr w:type="spellStart"/>
            <w:r w:rsidRPr="00730B8C">
              <w:rPr>
                <w:rFonts w:ascii="Arial" w:eastAsia="Times New Roman" w:hAnsi="Arial" w:cs="Arial"/>
                <w:i/>
                <w:iCs/>
                <w:lang w:val="cy-GB"/>
              </w:rPr>
              <w:t>for</w:t>
            </w:r>
            <w:proofErr w:type="spellEnd"/>
            <w:r w:rsidRPr="00730B8C">
              <w:rPr>
                <w:rFonts w:ascii="Arial" w:eastAsia="Times New Roman" w:hAnsi="Arial" w:cs="Arial"/>
                <w:i/>
                <w:iCs/>
                <w:lang w:val="cy-GB"/>
              </w:rPr>
              <w:t xml:space="preserve"> </w:t>
            </w:r>
            <w:proofErr w:type="spellStart"/>
            <w:r w:rsidRPr="00730B8C">
              <w:rPr>
                <w:rFonts w:ascii="Arial" w:eastAsia="Times New Roman" w:hAnsi="Arial" w:cs="Arial"/>
                <w:i/>
                <w:iCs/>
                <w:lang w:val="cy-GB"/>
              </w:rPr>
              <w:t>Higher</w:t>
            </w:r>
            <w:proofErr w:type="spellEnd"/>
            <w:r w:rsidRPr="00730B8C">
              <w:rPr>
                <w:rFonts w:ascii="Arial" w:eastAsia="Times New Roman" w:hAnsi="Arial" w:cs="Arial"/>
                <w:i/>
                <w:iCs/>
                <w:lang w:val="cy-GB"/>
              </w:rPr>
              <w:t xml:space="preserve"> </w:t>
            </w:r>
            <w:proofErr w:type="spellStart"/>
            <w:r w:rsidRPr="00730B8C">
              <w:rPr>
                <w:rFonts w:ascii="Arial" w:eastAsia="Times New Roman" w:hAnsi="Arial" w:cs="Arial"/>
                <w:i/>
                <w:iCs/>
                <w:lang w:val="cy-GB"/>
              </w:rPr>
              <w:t>Education</w:t>
            </w:r>
            <w:proofErr w:type="spellEnd"/>
            <w:r w:rsidRPr="00730B8C">
              <w:rPr>
                <w:rFonts w:ascii="Arial" w:eastAsia="Times New Roman" w:hAnsi="Arial" w:cs="Arial"/>
                <w:i/>
                <w:iCs/>
                <w:lang w:val="cy-GB"/>
              </w:rPr>
              <w:t xml:space="preserve"> </w:t>
            </w:r>
            <w:proofErr w:type="spellStart"/>
            <w:r w:rsidRPr="00730B8C">
              <w:rPr>
                <w:rFonts w:ascii="Arial" w:eastAsia="Times New Roman" w:hAnsi="Arial" w:cs="Arial"/>
                <w:i/>
                <w:iCs/>
                <w:lang w:val="cy-GB"/>
              </w:rPr>
              <w:t>Qualifications</w:t>
            </w:r>
            <w:proofErr w:type="spellEnd"/>
            <w:r w:rsidRPr="00730B8C">
              <w:rPr>
                <w:rFonts w:ascii="Arial" w:eastAsia="Times New Roman" w:hAnsi="Arial" w:cs="Arial"/>
                <w:lang w:val="cy-GB"/>
              </w:rPr>
              <w:t>, ar ddiwedd Lefel 6 dylai fod gan fyfyrwyr wybodaeth gydlynol a manwl a dealltwriaeth systematig o’u maes pwnc, y mae o leiaf rhywfaint o’r rhain wedi’i seilio ar yr ymchwil diweddaraf a/neu ysgolheictod uwch o fewn y ddisgyblaeth. </w:t>
            </w:r>
            <w:r w:rsidRPr="00730B8C">
              <w:rPr>
                <w:rFonts w:ascii="Arial" w:eastAsia="Times New Roman" w:hAnsi="Arial" w:cs="Arial"/>
              </w:rPr>
              <w:t xml:space="preserve"> </w:t>
            </w:r>
            <w:r w:rsidRPr="00730B8C">
              <w:rPr>
                <w:rFonts w:ascii="Arial" w:eastAsia="Times New Roman" w:hAnsi="Arial" w:cs="Arial"/>
                <w:lang w:val="cy-GB"/>
              </w:rPr>
              <w:t>Byddant yn gallu defnyddio technegau dadansoddi ac ymholi sefydledig yn gywir o fewn disgyblaeth, gan ddefnyddio’u dealltwriaeth gysyniadol i ddyfeisio a chynnal dadleuon a/neu i ddatrys problemau. </w:t>
            </w:r>
            <w:r w:rsidRPr="00730B8C">
              <w:rPr>
                <w:rFonts w:ascii="Arial" w:eastAsia="Times New Roman" w:hAnsi="Arial" w:cs="Arial"/>
              </w:rPr>
              <w:t xml:space="preserve"> </w:t>
            </w:r>
            <w:r w:rsidRPr="00730B8C">
              <w:rPr>
                <w:rFonts w:ascii="Arial" w:eastAsia="Times New Roman" w:hAnsi="Arial" w:cs="Arial"/>
                <w:lang w:val="cy-GB"/>
              </w:rPr>
              <w:t>Dylent fod yn ymwybodol o ansicrwydd ac amwysedd gwybodaeth a’r cyfyngiadau arni. </w:t>
            </w:r>
            <w:r w:rsidRPr="00730B8C">
              <w:rPr>
                <w:rFonts w:ascii="Arial" w:eastAsia="Times New Roman" w:hAnsi="Arial" w:cs="Arial"/>
              </w:rPr>
              <w:t xml:space="preserve"> </w:t>
            </w:r>
            <w:r w:rsidRPr="00730B8C">
              <w:rPr>
                <w:rFonts w:ascii="Arial" w:eastAsia="Times New Roman" w:hAnsi="Arial" w:cs="Arial"/>
                <w:lang w:val="cy-GB"/>
              </w:rPr>
              <w:t>Dylent allu gwerthuso’n feirniadol dystiolaeth, dadleuon, tybiaethau, cysyniadau haniaethol a data (a allai fod yn anghyflawn), i lunio barn, ac i fframio cwestiynau priodol er mwyn cyrraedd ateb - neu ddynodi ystod o atebion.</w:t>
            </w:r>
            <w:r w:rsidRPr="00730B8C">
              <w:rPr>
                <w:rFonts w:ascii="Arial" w:eastAsia="Times New Roman" w:hAnsi="Arial" w:cs="Arial"/>
              </w:rPr>
              <w:t xml:space="preserve"> </w:t>
            </w:r>
            <w:r w:rsidRPr="00730B8C">
              <w:rPr>
                <w:rFonts w:ascii="Arial" w:eastAsia="Times New Roman" w:hAnsi="Arial" w:cs="Arial"/>
                <w:lang w:val="cy-GB"/>
              </w:rPr>
              <w:t>Byddant yn cymhwyso’r dulliau a’r technegau maent wedi’u dysgu i adolygu, cadarnhau, ymestyn a chymhwyso eu gwybodaeth a’u dealltwriaeth, a chychwyn a chyflawni prosiectau.</w:t>
            </w:r>
            <w:r w:rsidRPr="00730B8C">
              <w:rPr>
                <w:rFonts w:ascii="Arial" w:eastAsia="Times New Roman" w:hAnsi="Arial" w:cs="Arial"/>
              </w:rPr>
              <w:t xml:space="preserve"> </w:t>
            </w:r>
            <w:r w:rsidRPr="00730B8C">
              <w:rPr>
                <w:rFonts w:ascii="Arial" w:eastAsia="Times New Roman" w:hAnsi="Arial" w:cs="Arial"/>
                <w:lang w:val="cy-GB"/>
              </w:rPr>
              <w:t>Bydd ganddynt y gallu i reoli eu dysgu eu hunain, a manteisio ar adolygiadau ysgolheigaidd a ffynonellau gwreiddiol (er enghraifft, erthyglau ymchwil a adolygwyd a/neu ddeunyddiau gwreiddiol sy’n briodol i’r ddisgyblaeth).</w:t>
            </w:r>
            <w:r w:rsidRPr="00730B8C">
              <w:rPr>
                <w:rFonts w:ascii="Arial" w:eastAsia="Times New Roman" w:hAnsi="Arial" w:cs="Arial"/>
              </w:rPr>
              <w:t xml:space="preserve"> </w:t>
            </w:r>
            <w:r w:rsidRPr="00730B8C">
              <w:rPr>
                <w:rFonts w:ascii="Arial" w:eastAsia="Times New Roman" w:hAnsi="Arial" w:cs="Arial"/>
                <w:lang w:val="cy-GB"/>
              </w:rPr>
              <w:t>Byddant yn arddangos y rhinweddau a'r sgiliau trosglwyddadwy angenrheidiol ar gyfer cyflogaeth sy’n gofyn am y canlynol:</w:t>
            </w:r>
            <w:r w:rsidRPr="00730B8C">
              <w:rPr>
                <w:rFonts w:ascii="Arial" w:eastAsia="Times New Roman" w:hAnsi="Arial" w:cs="Arial"/>
              </w:rPr>
              <w:t xml:space="preserve"> </w:t>
            </w:r>
            <w:r w:rsidRPr="00730B8C">
              <w:rPr>
                <w:rFonts w:ascii="Arial" w:eastAsia="Times New Roman" w:hAnsi="Arial" w:cs="Arial"/>
                <w:lang w:val="cy-GB"/>
              </w:rPr>
              <w:t>arfer menter a chyfrifoldeb personol; gwneud penderfyniadau mewn cyd-destunau cymhleth ac anrhagweladwy; y gallu i ddysgu sydd ei angen i ymgymryd â hyfforddiant pellach priodol o natur broffesiynol neu gyfatebol. </w:t>
            </w:r>
            <w:r w:rsidRPr="00730B8C">
              <w:rPr>
                <w:rFonts w:ascii="Arial" w:eastAsia="Times New Roman" w:hAnsi="Arial" w:cs="Arial"/>
              </w:rPr>
              <w:t> </w:t>
            </w:r>
          </w:p>
        </w:tc>
      </w:tr>
    </w:tbl>
    <w:p w14:paraId="56C17B37" w14:textId="77777777" w:rsidR="00730B8C" w:rsidRPr="00730B8C" w:rsidRDefault="00730B8C" w:rsidP="00730B8C">
      <w:pPr>
        <w:spacing w:after="0" w:line="240" w:lineRule="auto"/>
        <w:textAlignment w:val="baseline"/>
        <w:rPr>
          <w:rFonts w:ascii="Segoe UI" w:eastAsia="Times New Roman" w:hAnsi="Segoe UI" w:cs="Segoe UI"/>
          <w:sz w:val="18"/>
          <w:szCs w:val="18"/>
        </w:rPr>
      </w:pPr>
      <w:r w:rsidRPr="00730B8C">
        <w:rPr>
          <w:rFonts w:ascii="Arial" w:eastAsia="Times New Roman" w:hAnsi="Arial" w:cs="Arial"/>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53"/>
        <w:gridCol w:w="1885"/>
        <w:gridCol w:w="1544"/>
        <w:gridCol w:w="1878"/>
        <w:gridCol w:w="1753"/>
        <w:gridCol w:w="1587"/>
        <w:gridCol w:w="1921"/>
        <w:gridCol w:w="1921"/>
      </w:tblGrid>
      <w:tr w:rsidR="00730B8C" w:rsidRPr="00730B8C" w14:paraId="0F5CFCE3" w14:textId="77777777" w:rsidTr="00730B8C">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541BCAA2" w14:textId="77777777" w:rsidR="00730B8C" w:rsidRDefault="00730B8C" w:rsidP="00730B8C">
            <w:pPr>
              <w:spacing w:after="0" w:line="240" w:lineRule="auto"/>
              <w:jc w:val="center"/>
              <w:textAlignment w:val="baseline"/>
              <w:rPr>
                <w:rFonts w:ascii="Arial" w:eastAsia="Times New Roman" w:hAnsi="Arial" w:cs="Arial"/>
                <w:b/>
                <w:bCs/>
                <w:lang w:val="cy-GB"/>
              </w:rPr>
            </w:pPr>
          </w:p>
          <w:p w14:paraId="57A0E3AA" w14:textId="4577B0D7" w:rsidR="00730B8C" w:rsidRPr="00730B8C" w:rsidRDefault="00730B8C" w:rsidP="00730B8C">
            <w:pPr>
              <w:spacing w:after="0" w:line="240" w:lineRule="auto"/>
              <w:jc w:val="center"/>
              <w:textAlignment w:val="baseline"/>
              <w:rPr>
                <w:rFonts w:ascii="Times New Roman" w:eastAsia="Times New Roman" w:hAnsi="Times New Roman" w:cs="Times New Roman"/>
              </w:rPr>
            </w:pPr>
            <w:r w:rsidRPr="00730B8C">
              <w:rPr>
                <w:rFonts w:ascii="Arial" w:eastAsia="Times New Roman" w:hAnsi="Arial" w:cs="Arial"/>
                <w:b/>
                <w:bCs/>
                <w:lang w:val="cy-GB"/>
              </w:rPr>
              <w:t>L</w:t>
            </w:r>
            <w:r>
              <w:rPr>
                <w:rFonts w:ascii="Arial" w:eastAsia="Times New Roman" w:hAnsi="Arial" w:cs="Arial"/>
                <w:b/>
                <w:bCs/>
                <w:lang w:val="cy-GB"/>
              </w:rPr>
              <w:t>EFEL</w:t>
            </w:r>
            <w:r w:rsidRPr="00730B8C">
              <w:rPr>
                <w:rFonts w:ascii="Arial" w:eastAsia="Times New Roman" w:hAnsi="Arial" w:cs="Arial"/>
                <w:b/>
                <w:bCs/>
                <w:lang w:val="cy-GB"/>
              </w:rPr>
              <w:t xml:space="preserve"> 6</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524AE62B" w14:textId="77777777" w:rsidR="00730B8C" w:rsidRPr="00730B8C" w:rsidRDefault="00730B8C" w:rsidP="00730B8C">
            <w:pPr>
              <w:spacing w:after="0" w:line="240" w:lineRule="auto"/>
              <w:jc w:val="center"/>
              <w:textAlignment w:val="baseline"/>
              <w:rPr>
                <w:rFonts w:ascii="Times New Roman" w:eastAsia="Times New Roman" w:hAnsi="Times New Roman" w:cs="Times New Roman"/>
              </w:rPr>
            </w:pPr>
            <w:r w:rsidRPr="00730B8C">
              <w:rPr>
                <w:rFonts w:ascii="Arial" w:eastAsia="Times New Roman" w:hAnsi="Arial" w:cs="Arial"/>
                <w:b/>
                <w:bCs/>
                <w:lang w:val="cy-GB"/>
              </w:rPr>
              <w:t>METHU</w:t>
            </w: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1E6CF1AA" w14:textId="77777777" w:rsidR="00730B8C" w:rsidRPr="00730B8C" w:rsidRDefault="00730B8C" w:rsidP="00730B8C">
            <w:pPr>
              <w:spacing w:after="0" w:line="240" w:lineRule="auto"/>
              <w:jc w:val="center"/>
              <w:textAlignment w:val="baseline"/>
              <w:rPr>
                <w:rFonts w:ascii="Times New Roman" w:eastAsia="Times New Roman" w:hAnsi="Times New Roman" w:cs="Times New Roman"/>
              </w:rPr>
            </w:pPr>
            <w:r w:rsidRPr="00730B8C">
              <w:rPr>
                <w:rFonts w:ascii="Arial" w:eastAsia="Times New Roman" w:hAnsi="Arial" w:cs="Arial"/>
                <w:b/>
                <w:bCs/>
                <w:lang w:val="cy-GB"/>
              </w:rPr>
              <w:t>METHU FFINIOL </w:t>
            </w: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547FCBC4" w14:textId="77777777" w:rsidR="00730B8C" w:rsidRPr="00730B8C" w:rsidRDefault="00730B8C" w:rsidP="00730B8C">
            <w:pPr>
              <w:spacing w:after="0" w:line="240" w:lineRule="auto"/>
              <w:jc w:val="center"/>
              <w:textAlignment w:val="baseline"/>
              <w:rPr>
                <w:rFonts w:ascii="Times New Roman" w:eastAsia="Times New Roman" w:hAnsi="Times New Roman" w:cs="Times New Roman"/>
              </w:rPr>
            </w:pPr>
            <w:r w:rsidRPr="00730B8C">
              <w:rPr>
                <w:rFonts w:ascii="Arial" w:eastAsia="Times New Roman" w:hAnsi="Arial" w:cs="Arial"/>
                <w:b/>
                <w:bCs/>
                <w:lang w:val="cy-GB"/>
              </w:rPr>
              <w:t>BODDHAOL</w:t>
            </w:r>
            <w:r w:rsidRPr="00730B8C">
              <w:rPr>
                <w:rFonts w:ascii="Arial" w:eastAsia="Times New Roman" w:hAnsi="Arial" w:cs="Arial"/>
              </w:rPr>
              <w:t> </w:t>
            </w:r>
          </w:p>
          <w:p w14:paraId="45B90335" w14:textId="77777777" w:rsidR="00730B8C" w:rsidRPr="00730B8C" w:rsidRDefault="00730B8C" w:rsidP="00730B8C">
            <w:pPr>
              <w:spacing w:after="0" w:line="240" w:lineRule="auto"/>
              <w:jc w:val="center"/>
              <w:textAlignment w:val="baseline"/>
              <w:rPr>
                <w:rFonts w:ascii="Times New Roman" w:eastAsia="Times New Roman" w:hAnsi="Times New Roman" w:cs="Times New Roman"/>
              </w:rPr>
            </w:pPr>
            <w:r w:rsidRPr="00730B8C">
              <w:rPr>
                <w:rFonts w:ascii="Arial" w:eastAsia="Times New Roman" w:hAnsi="Arial" w:cs="Arial"/>
                <w:b/>
                <w:bCs/>
                <w:lang w:val="cy-GB"/>
              </w:rPr>
              <w:t>(3</w:t>
            </w:r>
            <w:r w:rsidRPr="00730B8C">
              <w:rPr>
                <w:rFonts w:ascii="Arial" w:eastAsia="Times New Roman" w:hAnsi="Arial" w:cs="Arial"/>
                <w:b/>
                <w:bCs/>
                <w:vertAlign w:val="superscript"/>
                <w:lang w:val="cy-GB"/>
              </w:rPr>
              <w:t>ydd</w:t>
            </w:r>
            <w:r w:rsidRPr="00730B8C">
              <w:rPr>
                <w:rFonts w:ascii="Arial" w:eastAsia="Times New Roman" w:hAnsi="Arial" w:cs="Arial"/>
                <w:b/>
                <w:bCs/>
                <w:lang w:val="cy-GB"/>
              </w:rPr>
              <w:t xml:space="preserve"> / Llwyddo)</w:t>
            </w: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65BCDC65" w14:textId="77777777" w:rsidR="00730B8C" w:rsidRPr="00730B8C" w:rsidRDefault="00730B8C" w:rsidP="00730B8C">
            <w:pPr>
              <w:spacing w:after="0" w:line="240" w:lineRule="auto"/>
              <w:jc w:val="center"/>
              <w:textAlignment w:val="baseline"/>
              <w:rPr>
                <w:rFonts w:ascii="Times New Roman" w:eastAsia="Times New Roman" w:hAnsi="Times New Roman" w:cs="Times New Roman"/>
              </w:rPr>
            </w:pPr>
            <w:r w:rsidRPr="00730B8C">
              <w:rPr>
                <w:rFonts w:ascii="Arial" w:eastAsia="Times New Roman" w:hAnsi="Arial" w:cs="Arial"/>
                <w:b/>
                <w:bCs/>
                <w:lang w:val="cy-GB"/>
              </w:rPr>
              <w:t>DA</w:t>
            </w:r>
            <w:r w:rsidRPr="00730B8C">
              <w:rPr>
                <w:rFonts w:ascii="Arial" w:eastAsia="Times New Roman" w:hAnsi="Arial" w:cs="Arial"/>
              </w:rPr>
              <w:t> </w:t>
            </w:r>
          </w:p>
          <w:p w14:paraId="19600E39" w14:textId="77777777" w:rsidR="00730B8C" w:rsidRPr="00730B8C" w:rsidRDefault="00730B8C" w:rsidP="00730B8C">
            <w:pPr>
              <w:spacing w:after="0" w:line="240" w:lineRule="auto"/>
              <w:jc w:val="center"/>
              <w:textAlignment w:val="baseline"/>
              <w:rPr>
                <w:rFonts w:ascii="Times New Roman" w:eastAsia="Times New Roman" w:hAnsi="Times New Roman" w:cs="Times New Roman"/>
              </w:rPr>
            </w:pPr>
            <w:r w:rsidRPr="00730B8C">
              <w:rPr>
                <w:rFonts w:ascii="Arial" w:eastAsia="Times New Roman" w:hAnsi="Arial" w:cs="Arial"/>
                <w:b/>
                <w:bCs/>
                <w:lang w:val="cy-GB"/>
              </w:rPr>
              <w:t>(2.2 / Llwyddo)</w:t>
            </w: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150E5A08" w14:textId="77777777" w:rsidR="00730B8C" w:rsidRPr="00730B8C" w:rsidRDefault="00730B8C" w:rsidP="00730B8C">
            <w:pPr>
              <w:spacing w:after="0" w:line="240" w:lineRule="auto"/>
              <w:jc w:val="center"/>
              <w:textAlignment w:val="baseline"/>
              <w:rPr>
                <w:rFonts w:ascii="Times New Roman" w:eastAsia="Times New Roman" w:hAnsi="Times New Roman" w:cs="Times New Roman"/>
              </w:rPr>
            </w:pPr>
            <w:r w:rsidRPr="00730B8C">
              <w:rPr>
                <w:rFonts w:ascii="Arial" w:eastAsia="Times New Roman" w:hAnsi="Arial" w:cs="Arial"/>
                <w:b/>
                <w:bCs/>
                <w:lang w:val="cy-GB"/>
              </w:rPr>
              <w:t>DA IAWN</w:t>
            </w:r>
            <w:r w:rsidRPr="00730B8C">
              <w:rPr>
                <w:rFonts w:ascii="Arial" w:eastAsia="Times New Roman" w:hAnsi="Arial" w:cs="Arial"/>
              </w:rPr>
              <w:t> </w:t>
            </w:r>
          </w:p>
          <w:p w14:paraId="62A096A8" w14:textId="77777777" w:rsidR="00730B8C" w:rsidRPr="00730B8C" w:rsidRDefault="00730B8C" w:rsidP="00730B8C">
            <w:pPr>
              <w:spacing w:after="0" w:line="240" w:lineRule="auto"/>
              <w:jc w:val="center"/>
              <w:textAlignment w:val="baseline"/>
              <w:rPr>
                <w:rFonts w:ascii="Times New Roman" w:eastAsia="Times New Roman" w:hAnsi="Times New Roman" w:cs="Times New Roman"/>
              </w:rPr>
            </w:pPr>
            <w:r w:rsidRPr="00730B8C">
              <w:rPr>
                <w:rFonts w:ascii="Arial" w:eastAsia="Times New Roman" w:hAnsi="Arial" w:cs="Arial"/>
                <w:b/>
                <w:bCs/>
                <w:lang w:val="cy-GB"/>
              </w:rPr>
              <w:t>(2.1 / Teilyngdod)</w:t>
            </w: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45C09C3F" w14:textId="77777777" w:rsidR="00730B8C" w:rsidRPr="00730B8C" w:rsidRDefault="00730B8C" w:rsidP="00730B8C">
            <w:pPr>
              <w:spacing w:after="0" w:line="240" w:lineRule="auto"/>
              <w:jc w:val="center"/>
              <w:textAlignment w:val="baseline"/>
              <w:rPr>
                <w:rFonts w:ascii="Times New Roman" w:eastAsia="Times New Roman" w:hAnsi="Times New Roman" w:cs="Times New Roman"/>
              </w:rPr>
            </w:pPr>
            <w:r w:rsidRPr="00730B8C">
              <w:rPr>
                <w:rFonts w:ascii="Arial" w:eastAsia="Times New Roman" w:hAnsi="Arial" w:cs="Arial"/>
                <w:b/>
                <w:bCs/>
                <w:lang w:val="cy-GB"/>
              </w:rPr>
              <w:t>RHAGOROL</w:t>
            </w:r>
            <w:r w:rsidRPr="00730B8C">
              <w:rPr>
                <w:rFonts w:ascii="Arial" w:eastAsia="Times New Roman" w:hAnsi="Arial" w:cs="Arial"/>
              </w:rPr>
              <w:t> </w:t>
            </w:r>
          </w:p>
          <w:p w14:paraId="09370856" w14:textId="77777777" w:rsidR="00730B8C" w:rsidRPr="00730B8C" w:rsidRDefault="00730B8C" w:rsidP="00730B8C">
            <w:pPr>
              <w:spacing w:after="0" w:line="240" w:lineRule="auto"/>
              <w:jc w:val="center"/>
              <w:textAlignment w:val="baseline"/>
              <w:rPr>
                <w:rFonts w:ascii="Times New Roman" w:eastAsia="Times New Roman" w:hAnsi="Times New Roman" w:cs="Times New Roman"/>
              </w:rPr>
            </w:pPr>
            <w:r w:rsidRPr="00730B8C">
              <w:rPr>
                <w:rFonts w:ascii="Arial" w:eastAsia="Times New Roman" w:hAnsi="Arial" w:cs="Arial"/>
                <w:b/>
                <w:bCs/>
                <w:lang w:val="cy-GB"/>
              </w:rPr>
              <w:t>(1</w:t>
            </w:r>
            <w:r w:rsidRPr="00730B8C">
              <w:rPr>
                <w:rFonts w:ascii="Arial" w:eastAsia="Times New Roman" w:hAnsi="Arial" w:cs="Arial"/>
                <w:b/>
                <w:bCs/>
                <w:vertAlign w:val="superscript"/>
                <w:lang w:val="cy-GB"/>
              </w:rPr>
              <w:t xml:space="preserve">af </w:t>
            </w:r>
            <w:r w:rsidRPr="00730B8C">
              <w:rPr>
                <w:rFonts w:ascii="Arial" w:eastAsia="Times New Roman" w:hAnsi="Arial" w:cs="Arial"/>
                <w:b/>
                <w:bCs/>
                <w:lang w:val="cy-GB"/>
              </w:rPr>
              <w:t>/ Rhagoriaeth)</w:t>
            </w: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1F4790DA" w14:textId="77777777" w:rsidR="00730B8C" w:rsidRPr="00730B8C" w:rsidRDefault="00730B8C" w:rsidP="00730B8C">
            <w:pPr>
              <w:spacing w:after="0" w:line="240" w:lineRule="auto"/>
              <w:jc w:val="center"/>
              <w:textAlignment w:val="baseline"/>
              <w:rPr>
                <w:rFonts w:ascii="Times New Roman" w:eastAsia="Times New Roman" w:hAnsi="Times New Roman" w:cs="Times New Roman"/>
              </w:rPr>
            </w:pPr>
            <w:r w:rsidRPr="00730B8C">
              <w:rPr>
                <w:rFonts w:ascii="Arial" w:eastAsia="Times New Roman" w:hAnsi="Arial" w:cs="Arial"/>
                <w:b/>
                <w:bCs/>
                <w:lang w:val="cy-GB"/>
              </w:rPr>
              <w:t>EITHRIADOL</w:t>
            </w:r>
            <w:r w:rsidRPr="00730B8C">
              <w:rPr>
                <w:rFonts w:ascii="Arial" w:eastAsia="Times New Roman" w:hAnsi="Arial" w:cs="Arial"/>
              </w:rPr>
              <w:t> </w:t>
            </w:r>
          </w:p>
          <w:p w14:paraId="178CCB39" w14:textId="77777777" w:rsidR="00730B8C" w:rsidRPr="00730B8C" w:rsidRDefault="00730B8C" w:rsidP="00730B8C">
            <w:pPr>
              <w:spacing w:after="0" w:line="240" w:lineRule="auto"/>
              <w:jc w:val="center"/>
              <w:textAlignment w:val="baseline"/>
              <w:rPr>
                <w:rFonts w:ascii="Times New Roman" w:eastAsia="Times New Roman" w:hAnsi="Times New Roman" w:cs="Times New Roman"/>
              </w:rPr>
            </w:pPr>
            <w:r w:rsidRPr="00730B8C">
              <w:rPr>
                <w:rFonts w:ascii="Arial" w:eastAsia="Times New Roman" w:hAnsi="Arial" w:cs="Arial"/>
                <w:b/>
                <w:bCs/>
                <w:lang w:val="cy-GB"/>
              </w:rPr>
              <w:t>(1</w:t>
            </w:r>
            <w:r w:rsidRPr="00730B8C">
              <w:rPr>
                <w:rFonts w:ascii="Arial" w:eastAsia="Times New Roman" w:hAnsi="Arial" w:cs="Arial"/>
                <w:b/>
                <w:bCs/>
                <w:vertAlign w:val="superscript"/>
                <w:lang w:val="cy-GB"/>
              </w:rPr>
              <w:t>af</w:t>
            </w:r>
            <w:r w:rsidRPr="00730B8C">
              <w:rPr>
                <w:rFonts w:ascii="Arial" w:eastAsia="Times New Roman" w:hAnsi="Arial" w:cs="Arial"/>
                <w:b/>
                <w:bCs/>
                <w:lang w:val="cy-GB"/>
              </w:rPr>
              <w:t xml:space="preserve"> / Rhagoriaeth)</w:t>
            </w:r>
            <w:r w:rsidRPr="00730B8C">
              <w:rPr>
                <w:rFonts w:ascii="Arial" w:eastAsia="Times New Roman" w:hAnsi="Arial" w:cs="Arial"/>
              </w:rPr>
              <w:t> </w:t>
            </w:r>
          </w:p>
        </w:tc>
      </w:tr>
      <w:tr w:rsidR="00730B8C" w:rsidRPr="00730B8C" w14:paraId="0BC46AE2" w14:textId="77777777" w:rsidTr="00730B8C">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7D5E4643" w14:textId="77777777" w:rsidR="00730B8C" w:rsidRPr="00730B8C" w:rsidRDefault="00730B8C" w:rsidP="00730B8C">
            <w:pPr>
              <w:spacing w:after="0" w:line="240" w:lineRule="auto"/>
              <w:ind w:left="165"/>
              <w:textAlignment w:val="baseline"/>
              <w:rPr>
                <w:rFonts w:ascii="Times New Roman" w:eastAsia="Times New Roman" w:hAnsi="Times New Roman" w:cs="Times New Roman"/>
              </w:rPr>
            </w:pPr>
            <w:r w:rsidRPr="00730B8C">
              <w:rPr>
                <w:rFonts w:ascii="Arial" w:eastAsia="Times New Roman" w:hAnsi="Arial" w:cs="Arial"/>
                <w:b/>
                <w:bCs/>
                <w:lang w:val="cy-GB"/>
              </w:rPr>
              <w:t>Categori </w:t>
            </w: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bottom"/>
            <w:hideMark/>
          </w:tcPr>
          <w:p w14:paraId="24BA6237" w14:textId="77777777" w:rsidR="00730B8C" w:rsidRPr="00730B8C" w:rsidRDefault="00730B8C" w:rsidP="00730B8C">
            <w:pPr>
              <w:spacing w:after="0" w:line="240" w:lineRule="auto"/>
              <w:jc w:val="center"/>
              <w:textAlignment w:val="baseline"/>
              <w:rPr>
                <w:rFonts w:ascii="Times New Roman" w:eastAsia="Times New Roman" w:hAnsi="Times New Roman" w:cs="Times New Roman"/>
              </w:rPr>
            </w:pPr>
            <w:r w:rsidRPr="00730B8C">
              <w:rPr>
                <w:rFonts w:ascii="Arial" w:eastAsia="Times New Roman" w:hAnsi="Arial" w:cs="Arial"/>
                <w:b/>
                <w:bCs/>
              </w:rPr>
              <w:t>0-29%</w:t>
            </w: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bottom"/>
            <w:hideMark/>
          </w:tcPr>
          <w:p w14:paraId="1D56A4C9" w14:textId="77777777" w:rsidR="00730B8C" w:rsidRPr="00730B8C" w:rsidRDefault="00730B8C" w:rsidP="00730B8C">
            <w:pPr>
              <w:spacing w:after="0" w:line="240" w:lineRule="auto"/>
              <w:jc w:val="center"/>
              <w:textAlignment w:val="baseline"/>
              <w:rPr>
                <w:rFonts w:ascii="Times New Roman" w:eastAsia="Times New Roman" w:hAnsi="Times New Roman" w:cs="Times New Roman"/>
              </w:rPr>
            </w:pPr>
            <w:r w:rsidRPr="00730B8C">
              <w:rPr>
                <w:rFonts w:ascii="Arial" w:eastAsia="Times New Roman" w:hAnsi="Arial" w:cs="Arial"/>
                <w:b/>
                <w:bCs/>
              </w:rPr>
              <w:t>30-39%</w:t>
            </w: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bottom"/>
            <w:hideMark/>
          </w:tcPr>
          <w:p w14:paraId="1FFC6D77" w14:textId="77777777" w:rsidR="00730B8C" w:rsidRPr="00730B8C" w:rsidRDefault="00730B8C" w:rsidP="00730B8C">
            <w:pPr>
              <w:spacing w:after="0" w:line="240" w:lineRule="auto"/>
              <w:jc w:val="center"/>
              <w:textAlignment w:val="baseline"/>
              <w:rPr>
                <w:rFonts w:ascii="Times New Roman" w:eastAsia="Times New Roman" w:hAnsi="Times New Roman" w:cs="Times New Roman"/>
              </w:rPr>
            </w:pPr>
            <w:r w:rsidRPr="00730B8C">
              <w:rPr>
                <w:rFonts w:ascii="Arial" w:eastAsia="Times New Roman" w:hAnsi="Arial" w:cs="Arial"/>
                <w:b/>
                <w:bCs/>
              </w:rPr>
              <w:t>40-49%</w:t>
            </w: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bottom"/>
            <w:hideMark/>
          </w:tcPr>
          <w:p w14:paraId="32003BC8" w14:textId="77777777" w:rsidR="00730B8C" w:rsidRPr="00730B8C" w:rsidRDefault="00730B8C" w:rsidP="00730B8C">
            <w:pPr>
              <w:spacing w:after="0" w:line="240" w:lineRule="auto"/>
              <w:jc w:val="center"/>
              <w:textAlignment w:val="baseline"/>
              <w:rPr>
                <w:rFonts w:ascii="Times New Roman" w:eastAsia="Times New Roman" w:hAnsi="Times New Roman" w:cs="Times New Roman"/>
              </w:rPr>
            </w:pPr>
            <w:r w:rsidRPr="00730B8C">
              <w:rPr>
                <w:rFonts w:ascii="Arial" w:eastAsia="Times New Roman" w:hAnsi="Arial" w:cs="Arial"/>
                <w:b/>
                <w:bCs/>
              </w:rPr>
              <w:t>50-59%</w:t>
            </w: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bottom"/>
            <w:hideMark/>
          </w:tcPr>
          <w:p w14:paraId="4E02416B" w14:textId="77777777" w:rsidR="00730B8C" w:rsidRPr="00730B8C" w:rsidRDefault="00730B8C" w:rsidP="00730B8C">
            <w:pPr>
              <w:spacing w:after="0" w:line="240" w:lineRule="auto"/>
              <w:jc w:val="center"/>
              <w:textAlignment w:val="baseline"/>
              <w:rPr>
                <w:rFonts w:ascii="Times New Roman" w:eastAsia="Times New Roman" w:hAnsi="Times New Roman" w:cs="Times New Roman"/>
              </w:rPr>
            </w:pPr>
            <w:r w:rsidRPr="00730B8C">
              <w:rPr>
                <w:rFonts w:ascii="Arial" w:eastAsia="Times New Roman" w:hAnsi="Arial" w:cs="Arial"/>
                <w:b/>
                <w:bCs/>
              </w:rPr>
              <w:t>60-69%</w:t>
            </w: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bottom"/>
            <w:hideMark/>
          </w:tcPr>
          <w:p w14:paraId="479496F0" w14:textId="77777777" w:rsidR="00730B8C" w:rsidRPr="00730B8C" w:rsidRDefault="00730B8C" w:rsidP="00730B8C">
            <w:pPr>
              <w:spacing w:after="0" w:line="240" w:lineRule="auto"/>
              <w:jc w:val="center"/>
              <w:textAlignment w:val="baseline"/>
              <w:rPr>
                <w:rFonts w:ascii="Times New Roman" w:eastAsia="Times New Roman" w:hAnsi="Times New Roman" w:cs="Times New Roman"/>
              </w:rPr>
            </w:pPr>
            <w:r w:rsidRPr="00730B8C">
              <w:rPr>
                <w:rFonts w:ascii="Arial" w:eastAsia="Times New Roman" w:hAnsi="Arial" w:cs="Arial"/>
                <w:b/>
                <w:bCs/>
              </w:rPr>
              <w:t>70-84%</w:t>
            </w: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2A6F52B3" w14:textId="77777777" w:rsidR="00730B8C" w:rsidRPr="00730B8C" w:rsidRDefault="00730B8C" w:rsidP="00730B8C">
            <w:pPr>
              <w:spacing w:after="0" w:line="240" w:lineRule="auto"/>
              <w:jc w:val="center"/>
              <w:textAlignment w:val="baseline"/>
              <w:rPr>
                <w:rFonts w:ascii="Times New Roman" w:eastAsia="Times New Roman" w:hAnsi="Times New Roman" w:cs="Times New Roman"/>
              </w:rPr>
            </w:pPr>
            <w:r w:rsidRPr="00730B8C">
              <w:rPr>
                <w:rFonts w:ascii="Arial" w:eastAsia="Times New Roman" w:hAnsi="Arial" w:cs="Arial"/>
                <w:b/>
                <w:bCs/>
              </w:rPr>
              <w:t>85-100%</w:t>
            </w:r>
            <w:r w:rsidRPr="00730B8C">
              <w:rPr>
                <w:rFonts w:ascii="Arial" w:eastAsia="Times New Roman" w:hAnsi="Arial" w:cs="Arial"/>
              </w:rPr>
              <w:t> </w:t>
            </w:r>
          </w:p>
        </w:tc>
      </w:tr>
      <w:tr w:rsidR="00730B8C" w:rsidRPr="00730B8C" w14:paraId="77AF520D" w14:textId="77777777" w:rsidTr="00730B8C">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09450904" w14:textId="77777777" w:rsidR="00730B8C" w:rsidRPr="00730B8C" w:rsidRDefault="00730B8C" w:rsidP="00730B8C">
            <w:pPr>
              <w:spacing w:after="0" w:line="240" w:lineRule="auto"/>
              <w:ind w:left="105" w:right="-60"/>
              <w:textAlignment w:val="baseline"/>
              <w:rPr>
                <w:rFonts w:ascii="Times New Roman" w:eastAsia="Times New Roman" w:hAnsi="Times New Roman" w:cs="Times New Roman"/>
              </w:rPr>
            </w:pPr>
            <w:r w:rsidRPr="00730B8C">
              <w:rPr>
                <w:rFonts w:ascii="Arial" w:eastAsia="Times New Roman" w:hAnsi="Arial" w:cs="Arial"/>
                <w:b/>
                <w:bCs/>
                <w:lang w:val="cy-GB"/>
              </w:rPr>
              <w:t>Ymgysylltu â llenyddiaeth</w:t>
            </w:r>
            <w:r w:rsidRPr="00730B8C">
              <w:rPr>
                <w:rFonts w:ascii="Arial" w:eastAsia="Times New Roman" w:hAnsi="Arial" w:cs="Arial"/>
              </w:rPr>
              <w:t> </w:t>
            </w:r>
          </w:p>
          <w:p w14:paraId="387798AC" w14:textId="77777777" w:rsidR="00730B8C" w:rsidRPr="00730B8C" w:rsidRDefault="00730B8C" w:rsidP="00730B8C">
            <w:pPr>
              <w:spacing w:after="0" w:line="240" w:lineRule="auto"/>
              <w:ind w:left="105" w:right="-60"/>
              <w:textAlignment w:val="baseline"/>
              <w:rPr>
                <w:rFonts w:ascii="Times New Roman" w:eastAsia="Times New Roman" w:hAnsi="Times New Roman" w:cs="Times New Roman"/>
              </w:rPr>
            </w:pPr>
            <w:r w:rsidRPr="00730B8C">
              <w:rPr>
                <w:rFonts w:ascii="Arial" w:eastAsia="Times New Roman" w:hAnsi="Arial" w:cs="Arial"/>
                <w:lang w:val="cy-GB"/>
              </w:rPr>
              <w:t>(yn cynnwys darllen, cyfeirnodi, arferion academaidd a gonestrwydd academaidd) </w:t>
            </w:r>
            <w:r w:rsidRPr="00730B8C">
              <w:rPr>
                <w:rFonts w:ascii="Arial" w:eastAsia="Times New Roman" w:hAnsi="Arial" w:cs="Arial"/>
                <w:b/>
                <w:bCs/>
              </w:rPr>
              <w:t> </w:t>
            </w: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dashed" w:sz="6" w:space="0" w:color="auto"/>
            </w:tcBorders>
            <w:shd w:val="clear" w:color="auto" w:fill="auto"/>
            <w:hideMark/>
          </w:tcPr>
          <w:p w14:paraId="5F28DD7E"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Fawr ddim neu ddim tystiolaeth o ddarllen a/neu mae dibyniaeth ar ffynonellau amhriodol. </w:t>
            </w:r>
            <w:r w:rsidRPr="00730B8C">
              <w:rPr>
                <w:rFonts w:ascii="Arial" w:eastAsia="Times New Roman" w:hAnsi="Arial" w:cs="Arial"/>
              </w:rPr>
              <w:t> </w:t>
            </w:r>
          </w:p>
          <w:p w14:paraId="3DC610E7"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Safbwyntiau a chanfyddiadau ar y cyfan heb gefnogaeth ac yn anawdurdodol.</w:t>
            </w:r>
            <w:r w:rsidRPr="00730B8C">
              <w:rPr>
                <w:rFonts w:ascii="Arial" w:eastAsia="Times New Roman" w:hAnsi="Arial" w:cs="Arial"/>
              </w:rPr>
              <w:t> </w:t>
            </w:r>
          </w:p>
          <w:p w14:paraId="7283377F"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 xml:space="preserve">Defnyddir arferion cyfeirnodi mewn modd  </w:t>
            </w:r>
            <w:proofErr w:type="spellStart"/>
            <w:r w:rsidRPr="00730B8C">
              <w:rPr>
                <w:rFonts w:ascii="Arial" w:eastAsia="Times New Roman" w:hAnsi="Arial" w:cs="Arial"/>
                <w:lang w:val="cy-GB"/>
              </w:rPr>
              <w:t>anghydlynol</w:t>
            </w:r>
            <w:proofErr w:type="spellEnd"/>
            <w:r w:rsidRPr="00730B8C">
              <w:rPr>
                <w:rFonts w:ascii="Arial" w:eastAsia="Times New Roman" w:hAnsi="Arial" w:cs="Arial"/>
                <w:lang w:val="cy-GB"/>
              </w:rPr>
              <w:t xml:space="preserve"> neu ar y cyfan maent yn absennol. </w:t>
            </w:r>
            <w:r w:rsidRPr="00730B8C">
              <w:rPr>
                <w:rFonts w:ascii="Arial" w:eastAsia="Times New Roman" w:hAnsi="Arial" w:cs="Arial"/>
              </w:rPr>
              <w:t> </w:t>
            </w:r>
          </w:p>
        </w:tc>
        <w:tc>
          <w:tcPr>
            <w:tcW w:w="1725" w:type="dxa"/>
            <w:tcBorders>
              <w:top w:val="single" w:sz="6" w:space="0" w:color="auto"/>
              <w:left w:val="dashed" w:sz="6" w:space="0" w:color="auto"/>
              <w:bottom w:val="single" w:sz="6" w:space="0" w:color="auto"/>
              <w:right w:val="double" w:sz="6" w:space="0" w:color="auto"/>
            </w:tcBorders>
            <w:shd w:val="clear" w:color="auto" w:fill="auto"/>
            <w:hideMark/>
          </w:tcPr>
          <w:p w14:paraId="2EF4EB37"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Ymgysylltu gwael â darllen hanfodol. </w:t>
            </w:r>
            <w:r w:rsidRPr="00730B8C">
              <w:rPr>
                <w:rFonts w:ascii="Arial" w:eastAsia="Times New Roman" w:hAnsi="Arial" w:cs="Arial"/>
              </w:rPr>
              <w:t xml:space="preserve"> </w:t>
            </w:r>
            <w:r w:rsidRPr="00730B8C">
              <w:rPr>
                <w:rFonts w:ascii="Arial" w:eastAsia="Times New Roman" w:hAnsi="Arial" w:cs="Arial"/>
                <w:lang w:val="cy-GB"/>
              </w:rPr>
              <w:t>Dim tystiolaeth o ddarllen ehangach. </w:t>
            </w:r>
            <w:r w:rsidRPr="00730B8C">
              <w:rPr>
                <w:rFonts w:ascii="Arial" w:eastAsia="Times New Roman" w:hAnsi="Arial" w:cs="Arial"/>
              </w:rPr>
              <w:t xml:space="preserve"> </w:t>
            </w:r>
            <w:r w:rsidRPr="00730B8C">
              <w:rPr>
                <w:rFonts w:ascii="Arial" w:eastAsia="Times New Roman" w:hAnsi="Arial" w:cs="Arial"/>
                <w:lang w:val="cy-GB"/>
              </w:rPr>
              <w:t>Yn dibynnu ar ffynonellau amhriodol, a/neu yn defnyddio ffynonellau’n ddiofal.</w:t>
            </w:r>
            <w:r w:rsidRPr="00730B8C">
              <w:rPr>
                <w:rFonts w:ascii="Arial" w:eastAsia="Times New Roman" w:hAnsi="Arial" w:cs="Arial"/>
              </w:rPr>
              <w:t xml:space="preserve"> </w:t>
            </w:r>
            <w:r w:rsidRPr="00730B8C">
              <w:rPr>
                <w:rFonts w:ascii="Arial" w:eastAsia="Times New Roman" w:hAnsi="Arial" w:cs="Arial"/>
                <w:lang w:val="cy-GB"/>
              </w:rPr>
              <w:t>Yn ddibynnol iawn ar wybodaeth a gafwyd drwy gyswllt â’r dosbarth. </w:t>
            </w:r>
            <w:r w:rsidRPr="00730B8C">
              <w:rPr>
                <w:rFonts w:ascii="Arial" w:eastAsia="Times New Roman" w:hAnsi="Arial" w:cs="Arial"/>
              </w:rPr>
              <w:t xml:space="preserve"> </w:t>
            </w:r>
            <w:r w:rsidRPr="00730B8C">
              <w:rPr>
                <w:rFonts w:ascii="Arial" w:eastAsia="Times New Roman" w:hAnsi="Arial" w:cs="Arial"/>
                <w:lang w:val="cy-GB"/>
              </w:rPr>
              <w:t>Defnydd anghyson a gwan o gyfeirnodi. </w:t>
            </w:r>
            <w:r w:rsidRPr="00730B8C">
              <w:rPr>
                <w:rFonts w:ascii="Arial" w:eastAsia="Times New Roman" w:hAnsi="Arial" w:cs="Arial"/>
              </w:rPr>
              <w:t> </w:t>
            </w:r>
          </w:p>
        </w:tc>
        <w:tc>
          <w:tcPr>
            <w:tcW w:w="1725" w:type="dxa"/>
            <w:tcBorders>
              <w:top w:val="single" w:sz="6" w:space="0" w:color="auto"/>
              <w:left w:val="double" w:sz="6" w:space="0" w:color="auto"/>
              <w:bottom w:val="single" w:sz="6" w:space="0" w:color="auto"/>
              <w:right w:val="dashed" w:sz="6" w:space="0" w:color="auto"/>
            </w:tcBorders>
            <w:shd w:val="clear" w:color="auto" w:fill="auto"/>
            <w:hideMark/>
          </w:tcPr>
          <w:p w14:paraId="04F05C00"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Ymgysylltu ag ystod gyfyngedig o ffynonellau perthnasol a chredadwy ar y cyfan.</w:t>
            </w:r>
            <w:r w:rsidRPr="00730B8C">
              <w:rPr>
                <w:rFonts w:ascii="Arial" w:eastAsia="Times New Roman" w:hAnsi="Arial" w:cs="Arial"/>
              </w:rPr>
              <w:t xml:space="preserve"> </w:t>
            </w:r>
            <w:r w:rsidRPr="00730B8C">
              <w:rPr>
                <w:rFonts w:ascii="Arial" w:eastAsia="Times New Roman" w:hAnsi="Arial" w:cs="Arial"/>
                <w:lang w:val="cy-GB"/>
              </w:rPr>
              <w:t>Peth esgeulustod a mân wallau. </w:t>
            </w:r>
            <w:r w:rsidRPr="00730B8C">
              <w:rPr>
                <w:rFonts w:ascii="Arial" w:eastAsia="Times New Roman" w:hAnsi="Arial" w:cs="Arial"/>
              </w:rPr>
              <w:t> </w:t>
            </w:r>
          </w:p>
          <w:p w14:paraId="14061643"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Arferion cyfeirnodi’n amlwg ond heb eu cymhwyso’n gywir nac yn gyson bob tro. </w:t>
            </w:r>
            <w:r w:rsidRPr="00730B8C">
              <w:rPr>
                <w:rFonts w:ascii="Arial" w:eastAsia="Times New Roman" w:hAnsi="Arial" w:cs="Arial"/>
              </w:rPr>
              <w:t>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4890CCE6"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Ymgysylltu ag ystod briodol o lenyddiaeth sydd wedi’i seilio ar ymchwil, yn cynnwys ffynonellau a gyrchwyd yn annibynnol. </w:t>
            </w:r>
            <w:r w:rsidRPr="00730B8C">
              <w:rPr>
                <w:rFonts w:ascii="Arial" w:eastAsia="Times New Roman" w:hAnsi="Arial" w:cs="Arial"/>
              </w:rPr>
              <w:t xml:space="preserve"> </w:t>
            </w:r>
            <w:r w:rsidRPr="00730B8C">
              <w:rPr>
                <w:rFonts w:ascii="Arial" w:eastAsia="Times New Roman" w:hAnsi="Arial" w:cs="Arial"/>
                <w:lang w:val="cy-GB"/>
              </w:rPr>
              <w:t>Rhywfaint o orddibyniaeth ar destunau. </w:t>
            </w:r>
            <w:r w:rsidRPr="00730B8C">
              <w:rPr>
                <w:rFonts w:ascii="Arial" w:eastAsia="Times New Roman" w:hAnsi="Arial" w:cs="Arial"/>
              </w:rPr>
              <w:t xml:space="preserve"> </w:t>
            </w:r>
            <w:r w:rsidRPr="00730B8C">
              <w:rPr>
                <w:rFonts w:ascii="Arial" w:eastAsia="Times New Roman" w:hAnsi="Arial" w:cs="Arial"/>
                <w:lang w:val="cy-GB"/>
              </w:rPr>
              <w:t>Gall y cyfeirnodi ddangos mân anghywirdebau neu anghysonderau. </w:t>
            </w:r>
            <w:r w:rsidRPr="00730B8C">
              <w:rPr>
                <w:rFonts w:ascii="Arial" w:eastAsia="Times New Roman" w:hAnsi="Arial" w:cs="Arial"/>
              </w:rPr>
              <w:t>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7611751C"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Ymgysylltu ag ystod eang o lenyddiaeth sydd wedi’i seilio ar ymchwil, yn cynnwys ffynonellau a gyrchwyd yn annibynnol. </w:t>
            </w:r>
            <w:r w:rsidRPr="00730B8C">
              <w:rPr>
                <w:rFonts w:ascii="Arial" w:eastAsia="Times New Roman" w:hAnsi="Arial" w:cs="Arial"/>
              </w:rPr>
              <w:t> </w:t>
            </w:r>
          </w:p>
          <w:p w14:paraId="16C6A00C"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Detholiad o ffynonellau perthnasol a chredadwy.</w:t>
            </w:r>
            <w:r w:rsidRPr="00730B8C">
              <w:rPr>
                <w:rFonts w:ascii="Arial" w:eastAsia="Times New Roman" w:hAnsi="Arial" w:cs="Arial"/>
              </w:rPr>
              <w:t xml:space="preserve">  </w:t>
            </w:r>
            <w:r w:rsidRPr="00730B8C">
              <w:rPr>
                <w:rFonts w:ascii="Arial" w:eastAsia="Times New Roman" w:hAnsi="Arial" w:cs="Arial"/>
                <w:lang w:val="cy-GB"/>
              </w:rPr>
              <w:t>Defnydd da iawn o gyfeirnodi, â fawr ddim/dim anghywirdebau neu anghysonderau.</w:t>
            </w:r>
            <w:r w:rsidRPr="00730B8C">
              <w:rPr>
                <w:rFonts w:ascii="Arial" w:eastAsia="Times New Roman" w:hAnsi="Arial" w:cs="Arial"/>
              </w:rPr>
              <w:t>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5CF69CFD"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Ymgysylltu ag ystod helaeth o lenyddiaeth berthnasol a chredadwy, sydd wedi’i seilio ar yr ymchwil diweddaraf. </w:t>
            </w:r>
            <w:r w:rsidRPr="00730B8C">
              <w:rPr>
                <w:rFonts w:ascii="Arial" w:eastAsia="Times New Roman" w:hAnsi="Arial" w:cs="Arial"/>
              </w:rPr>
              <w:t xml:space="preserve"> </w:t>
            </w:r>
            <w:r w:rsidRPr="00730B8C">
              <w:rPr>
                <w:rFonts w:ascii="Arial" w:eastAsia="Times New Roman" w:hAnsi="Arial" w:cs="Arial"/>
                <w:lang w:val="cy-GB"/>
              </w:rPr>
              <w:t>Cymhwyso cyfeirnodi’n gyson gywir. </w:t>
            </w:r>
            <w:r w:rsidRPr="00730B8C">
              <w:rPr>
                <w:rFonts w:ascii="Arial" w:eastAsia="Times New Roman" w:hAnsi="Arial" w:cs="Arial"/>
              </w:rPr>
              <w:t>  </w:t>
            </w:r>
          </w:p>
        </w:tc>
        <w:tc>
          <w:tcPr>
            <w:tcW w:w="1725" w:type="dxa"/>
            <w:tcBorders>
              <w:top w:val="single" w:sz="6" w:space="0" w:color="auto"/>
              <w:left w:val="dashed" w:sz="6" w:space="0" w:color="auto"/>
              <w:bottom w:val="single" w:sz="6" w:space="0" w:color="auto"/>
              <w:right w:val="single" w:sz="6" w:space="0" w:color="auto"/>
            </w:tcBorders>
            <w:shd w:val="clear" w:color="auto" w:fill="auto"/>
            <w:hideMark/>
          </w:tcPr>
          <w:p w14:paraId="7BF16B53"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Ymgysylltu eithriadol ag ystod helaeth o lenyddiaeth berthnasol a chredadwy, sydd wedi’i seilio ar yr ymchwil diweddaraf. </w:t>
            </w:r>
            <w:r w:rsidRPr="00730B8C">
              <w:rPr>
                <w:rFonts w:ascii="Arial" w:eastAsia="Times New Roman" w:hAnsi="Arial" w:cs="Arial"/>
              </w:rPr>
              <w:t xml:space="preserve"> </w:t>
            </w:r>
            <w:r w:rsidRPr="00730B8C">
              <w:rPr>
                <w:rFonts w:ascii="Arial" w:eastAsia="Times New Roman" w:hAnsi="Arial" w:cs="Arial"/>
                <w:lang w:val="cy-GB"/>
              </w:rPr>
              <w:t>Sgiliau cyfeirnodi ar lefel uchel, wedi’u cymhwyso’n gyson ac yn broffesiynol.</w:t>
            </w:r>
            <w:r w:rsidRPr="00730B8C">
              <w:rPr>
                <w:rFonts w:ascii="Arial" w:eastAsia="Times New Roman" w:hAnsi="Arial" w:cs="Arial"/>
              </w:rPr>
              <w:t> </w:t>
            </w:r>
          </w:p>
        </w:tc>
      </w:tr>
      <w:tr w:rsidR="00730B8C" w:rsidRPr="00730B8C" w14:paraId="7405FC78" w14:textId="77777777" w:rsidTr="00730B8C">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1BEBA327" w14:textId="77777777" w:rsidR="00730B8C" w:rsidRPr="00730B8C" w:rsidRDefault="00730B8C" w:rsidP="00730B8C">
            <w:pPr>
              <w:spacing w:after="0" w:line="240" w:lineRule="auto"/>
              <w:ind w:left="105" w:right="-60"/>
              <w:textAlignment w:val="baseline"/>
              <w:rPr>
                <w:rFonts w:ascii="Times New Roman" w:eastAsia="Times New Roman" w:hAnsi="Times New Roman" w:cs="Times New Roman"/>
              </w:rPr>
            </w:pPr>
            <w:r w:rsidRPr="00730B8C">
              <w:rPr>
                <w:rFonts w:ascii="Arial" w:eastAsia="Times New Roman" w:hAnsi="Arial" w:cs="Arial"/>
                <w:b/>
                <w:bCs/>
                <w:lang w:val="cy-GB"/>
              </w:rPr>
              <w:lastRenderedPageBreak/>
              <w:t>Gwybodaeth a dealltwriaeth</w:t>
            </w:r>
            <w:r w:rsidRPr="00730B8C">
              <w:rPr>
                <w:rFonts w:ascii="Arial" w:eastAsia="Times New Roman" w:hAnsi="Arial" w:cs="Arial"/>
              </w:rPr>
              <w:t> </w:t>
            </w:r>
          </w:p>
          <w:p w14:paraId="39DECE55" w14:textId="77777777" w:rsidR="00730B8C" w:rsidRPr="00730B8C" w:rsidRDefault="00730B8C" w:rsidP="00730B8C">
            <w:pPr>
              <w:spacing w:after="0" w:line="240" w:lineRule="auto"/>
              <w:ind w:left="105" w:right="-60"/>
              <w:textAlignment w:val="baseline"/>
              <w:rPr>
                <w:rFonts w:ascii="Times New Roman" w:eastAsia="Times New Roman" w:hAnsi="Times New Roman" w:cs="Times New Roman"/>
              </w:rPr>
            </w:pPr>
            <w:r w:rsidRPr="00730B8C">
              <w:rPr>
                <w:rFonts w:ascii="Arial" w:eastAsia="Times New Roman" w:hAnsi="Arial" w:cs="Arial"/>
                <w:lang w:val="cy-GB"/>
              </w:rPr>
              <w:t>(Gwybodaeth gydlynol a manwl a dealltwriaeth systematig o'r maes pwnc, y mae o leiaf rhywfaint o’r rhain wedi’i seilio ar yr ymchwil diweddaraf a/neu ysgolheictod uwch o fewn y ddisgyblaeth.)</w:t>
            </w:r>
            <w:r w:rsidRPr="00730B8C">
              <w:rPr>
                <w:rFonts w:ascii="Arial" w:eastAsia="Times New Roman" w:hAnsi="Arial" w:cs="Arial"/>
              </w:rPr>
              <w:t> </w:t>
            </w:r>
          </w:p>
          <w:p w14:paraId="339E7171" w14:textId="77777777" w:rsidR="00730B8C" w:rsidRPr="00730B8C" w:rsidRDefault="00730B8C" w:rsidP="00730B8C">
            <w:pPr>
              <w:spacing w:after="0" w:line="240" w:lineRule="auto"/>
              <w:ind w:left="105" w:right="-60"/>
              <w:textAlignment w:val="baseline"/>
              <w:rPr>
                <w:rFonts w:ascii="Times New Roman" w:eastAsia="Times New Roman" w:hAnsi="Times New Roman" w:cs="Times New Roman"/>
              </w:rPr>
            </w:pP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dashed" w:sz="6" w:space="0" w:color="auto"/>
            </w:tcBorders>
            <w:shd w:val="clear" w:color="auto" w:fill="auto"/>
            <w:hideMark/>
          </w:tcPr>
          <w:p w14:paraId="6072B85E"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Bylchau mawr yn y wybodaeth a’r ddealltwriaeth systematig o’r maes pwnc. </w:t>
            </w:r>
            <w:r w:rsidRPr="00730B8C">
              <w:rPr>
                <w:rFonts w:ascii="Arial" w:eastAsia="Times New Roman" w:hAnsi="Arial" w:cs="Arial"/>
              </w:rPr>
              <w:t xml:space="preserve"> </w:t>
            </w:r>
            <w:r w:rsidRPr="00730B8C">
              <w:rPr>
                <w:rFonts w:ascii="Arial" w:eastAsia="Times New Roman" w:hAnsi="Arial" w:cs="Arial"/>
                <w:lang w:val="cy-GB"/>
              </w:rPr>
              <w:t>Anghywirdebau sylweddol.</w:t>
            </w:r>
            <w:r w:rsidRPr="00730B8C">
              <w:rPr>
                <w:rFonts w:ascii="Arial" w:eastAsia="Times New Roman" w:hAnsi="Arial" w:cs="Arial"/>
              </w:rPr>
              <w:t xml:space="preserve"> </w:t>
            </w:r>
            <w:r w:rsidRPr="00730B8C">
              <w:rPr>
                <w:rFonts w:ascii="Arial" w:eastAsia="Times New Roman" w:hAnsi="Arial" w:cs="Arial"/>
                <w:lang w:val="cy-GB"/>
              </w:rPr>
              <w:t>Dim ymwybyddiaeth o wybodaeth am yr ymchwil diweddaraf a/neu o ysgolheictod uwch yn y ddisgyblaeth. </w:t>
            </w:r>
            <w:r w:rsidRPr="00730B8C">
              <w:rPr>
                <w:rFonts w:ascii="Arial" w:eastAsia="Times New Roman" w:hAnsi="Arial" w:cs="Arial"/>
              </w:rPr>
              <w:t> </w:t>
            </w:r>
          </w:p>
          <w:p w14:paraId="2C17D075"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rPr>
              <w:t> </w:t>
            </w:r>
          </w:p>
        </w:tc>
        <w:tc>
          <w:tcPr>
            <w:tcW w:w="1725" w:type="dxa"/>
            <w:tcBorders>
              <w:top w:val="single" w:sz="6" w:space="0" w:color="auto"/>
              <w:left w:val="dashed" w:sz="6" w:space="0" w:color="auto"/>
              <w:bottom w:val="single" w:sz="6" w:space="0" w:color="auto"/>
              <w:right w:val="double" w:sz="6" w:space="0" w:color="auto"/>
            </w:tcBorders>
            <w:shd w:val="clear" w:color="auto" w:fill="auto"/>
            <w:hideMark/>
          </w:tcPr>
          <w:p w14:paraId="28A4D7F8"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Bylchau yn y wybodaeth, gyda dealltwriaeth systematig arwynebol yn unig.</w:t>
            </w:r>
            <w:r w:rsidRPr="00730B8C">
              <w:rPr>
                <w:rFonts w:ascii="Arial" w:eastAsia="Times New Roman" w:hAnsi="Arial" w:cs="Arial"/>
              </w:rPr>
              <w:t xml:space="preserve"> </w:t>
            </w:r>
            <w:r w:rsidRPr="00730B8C">
              <w:rPr>
                <w:rFonts w:ascii="Arial" w:eastAsia="Times New Roman" w:hAnsi="Arial" w:cs="Arial"/>
                <w:lang w:val="cy-GB"/>
              </w:rPr>
              <w:t>Rhai anghywirdebau sylweddol a/neu ddeunydd amherthnasol. </w:t>
            </w:r>
            <w:r w:rsidRPr="00730B8C">
              <w:rPr>
                <w:rFonts w:ascii="Arial" w:eastAsia="Times New Roman" w:hAnsi="Arial" w:cs="Arial"/>
              </w:rPr>
              <w:t xml:space="preserve">  </w:t>
            </w:r>
            <w:r w:rsidRPr="00730B8C">
              <w:rPr>
                <w:rFonts w:ascii="Arial" w:eastAsia="Times New Roman" w:hAnsi="Arial" w:cs="Arial"/>
                <w:lang w:val="cy-GB"/>
              </w:rPr>
              <w:t>Dim ymwybyddiaeth o wybodaeth am yr ymchwil diweddaraf a/neu o ysgolheictod uwch yn y ddisgyblaeth. </w:t>
            </w:r>
            <w:r w:rsidRPr="00730B8C">
              <w:rPr>
                <w:rFonts w:ascii="Arial" w:eastAsia="Times New Roman" w:hAnsi="Arial" w:cs="Arial"/>
              </w:rPr>
              <w:t> </w:t>
            </w:r>
          </w:p>
        </w:tc>
        <w:tc>
          <w:tcPr>
            <w:tcW w:w="1725" w:type="dxa"/>
            <w:tcBorders>
              <w:top w:val="single" w:sz="6" w:space="0" w:color="auto"/>
              <w:left w:val="double" w:sz="6" w:space="0" w:color="auto"/>
              <w:bottom w:val="single" w:sz="6" w:space="0" w:color="auto"/>
              <w:right w:val="dashed" w:sz="6" w:space="0" w:color="auto"/>
            </w:tcBorders>
            <w:shd w:val="clear" w:color="auto" w:fill="auto"/>
            <w:hideMark/>
          </w:tcPr>
          <w:p w14:paraId="56FE192A"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Gwybodaeth a dealltwriaeth systematig gyfyngedig o’r cysyniadau a’r egwyddorion perthnasol yn y maes pwnc sydd i raddau cyfyngedig, wedi’u seilio ar ymchwil ac ysgolheictod cyfredol. </w:t>
            </w:r>
            <w:r w:rsidRPr="00730B8C">
              <w:rPr>
                <w:rFonts w:ascii="Arial" w:eastAsia="Times New Roman" w:hAnsi="Arial" w:cs="Arial"/>
              </w:rPr>
              <w:t>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6D183274"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Mae’r wybodaeth yn gymharol fanwl a chywir gyda dealltwriaeth systematig dda o’r maes astudio ac i ryw raddau, o ymchwil ac ysgolheictod cyfredol. </w:t>
            </w:r>
            <w:r w:rsidRPr="00730B8C">
              <w:rPr>
                <w:rFonts w:ascii="Arial" w:eastAsia="Times New Roman" w:hAnsi="Arial" w:cs="Arial"/>
              </w:rPr>
              <w:t>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54546FF2"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Mae’r wybodaeth yn gymharol helaeth, gydlynol a manwl. </w:t>
            </w:r>
            <w:r w:rsidRPr="00730B8C">
              <w:rPr>
                <w:rFonts w:ascii="Arial" w:eastAsia="Times New Roman" w:hAnsi="Arial" w:cs="Arial"/>
              </w:rPr>
              <w:t xml:space="preserve">  </w:t>
            </w:r>
            <w:r w:rsidRPr="00730B8C">
              <w:rPr>
                <w:rFonts w:ascii="Arial" w:eastAsia="Times New Roman" w:hAnsi="Arial" w:cs="Arial"/>
                <w:lang w:val="cy-GB"/>
              </w:rPr>
              <w:t>Arddengys ddealltwriaeth dda iawn o ehangder a manylder safbwyntiau sefydledig, ac mae’r gwaith, yn rhannol o leiaf, wedi’i seilio’n dda ar ymchwil ac ysgolheictod cyfredol. </w:t>
            </w:r>
            <w:r w:rsidRPr="00730B8C">
              <w:rPr>
                <w:rFonts w:ascii="Arial" w:eastAsia="Times New Roman" w:hAnsi="Arial" w:cs="Arial"/>
              </w:rPr>
              <w:t>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46576EA8"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Gwybodaeth a dealltwriaeth systematig gydlynol, fanwl, ragorol o egwyddorion a theorïau ymchwil ac ysgolheictod cyfredol. </w:t>
            </w:r>
            <w:r w:rsidRPr="00730B8C">
              <w:rPr>
                <w:rFonts w:ascii="Arial" w:eastAsia="Times New Roman" w:hAnsi="Arial" w:cs="Arial"/>
              </w:rPr>
              <w:t xml:space="preserve"> </w:t>
            </w:r>
            <w:r w:rsidRPr="00730B8C">
              <w:rPr>
                <w:rFonts w:ascii="Arial" w:eastAsia="Times New Roman" w:hAnsi="Arial" w:cs="Arial"/>
                <w:lang w:val="cy-GB"/>
              </w:rPr>
              <w:t>Ymwybyddiaeth glir o heriau i safbwyntiau sefydledig a chyfyngiadau’r sail wybodaeth.</w:t>
            </w:r>
            <w:r w:rsidRPr="00730B8C">
              <w:rPr>
                <w:rFonts w:ascii="Arial" w:eastAsia="Times New Roman" w:hAnsi="Arial" w:cs="Arial"/>
              </w:rPr>
              <w:t> </w:t>
            </w:r>
          </w:p>
        </w:tc>
        <w:tc>
          <w:tcPr>
            <w:tcW w:w="1725" w:type="dxa"/>
            <w:tcBorders>
              <w:top w:val="single" w:sz="6" w:space="0" w:color="auto"/>
              <w:left w:val="dashed" w:sz="6" w:space="0" w:color="auto"/>
              <w:bottom w:val="single" w:sz="6" w:space="0" w:color="auto"/>
              <w:right w:val="single" w:sz="6" w:space="0" w:color="auto"/>
            </w:tcBorders>
            <w:shd w:val="clear" w:color="auto" w:fill="auto"/>
            <w:hideMark/>
          </w:tcPr>
          <w:p w14:paraId="233CF169"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Gwybodaeth a dealltwriaeth systematig gydlynol, fanwl, eithriadol o egwyddorion a theorïau’r pwnc, wedi’u seilio’n dda ar ymchwil ac ysgolheictod cyfredol. </w:t>
            </w:r>
            <w:r w:rsidRPr="00730B8C">
              <w:rPr>
                <w:rFonts w:ascii="Arial" w:eastAsia="Times New Roman" w:hAnsi="Arial" w:cs="Arial"/>
              </w:rPr>
              <w:t xml:space="preserve"> </w:t>
            </w:r>
            <w:r w:rsidRPr="00730B8C">
              <w:rPr>
                <w:rFonts w:ascii="Arial" w:eastAsia="Times New Roman" w:hAnsi="Arial" w:cs="Arial"/>
                <w:lang w:val="cy-GB"/>
              </w:rPr>
              <w:t>Ymwybyddiaeth feirniadol, soffistigedig a manwl o amwyseddau a’r cyfyngiadau ar wybodaeth. </w:t>
            </w:r>
            <w:r w:rsidRPr="00730B8C">
              <w:rPr>
                <w:rFonts w:ascii="Arial" w:eastAsia="Times New Roman" w:hAnsi="Arial" w:cs="Arial"/>
              </w:rPr>
              <w:t> </w:t>
            </w:r>
          </w:p>
        </w:tc>
      </w:tr>
      <w:tr w:rsidR="00730B8C" w:rsidRPr="00730B8C" w14:paraId="3C555D5C" w14:textId="77777777" w:rsidTr="00730B8C">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24B371B2" w14:textId="77777777" w:rsidR="00730B8C" w:rsidRPr="00730B8C" w:rsidRDefault="00730B8C" w:rsidP="00730B8C">
            <w:pPr>
              <w:spacing w:after="0" w:line="240" w:lineRule="auto"/>
              <w:ind w:left="105" w:right="-60"/>
              <w:textAlignment w:val="baseline"/>
              <w:rPr>
                <w:rFonts w:ascii="Times New Roman" w:eastAsia="Times New Roman" w:hAnsi="Times New Roman" w:cs="Times New Roman"/>
              </w:rPr>
            </w:pPr>
            <w:r w:rsidRPr="00730B8C">
              <w:rPr>
                <w:rFonts w:ascii="Arial" w:eastAsia="Times New Roman" w:hAnsi="Arial" w:cs="Arial"/>
                <w:b/>
                <w:bCs/>
                <w:lang w:val="cy-GB"/>
              </w:rPr>
              <w:t>Sgiliau gwybyddol a deallusol</w:t>
            </w:r>
            <w:r w:rsidRPr="00730B8C">
              <w:rPr>
                <w:rFonts w:ascii="Arial" w:eastAsia="Times New Roman" w:hAnsi="Arial" w:cs="Arial"/>
                <w:b/>
                <w:bCs/>
              </w:rPr>
              <w:t> </w:t>
            </w:r>
            <w:r w:rsidRPr="00730B8C">
              <w:rPr>
                <w:rFonts w:ascii="Arial" w:eastAsia="Times New Roman" w:hAnsi="Arial" w:cs="Arial"/>
              </w:rPr>
              <w:t> </w:t>
            </w:r>
          </w:p>
          <w:p w14:paraId="131D74EF" w14:textId="77777777" w:rsidR="00730B8C" w:rsidRPr="00730B8C" w:rsidRDefault="00730B8C" w:rsidP="00730B8C">
            <w:pPr>
              <w:spacing w:after="0" w:line="240" w:lineRule="auto"/>
              <w:ind w:left="105" w:right="-60"/>
              <w:textAlignment w:val="baseline"/>
              <w:rPr>
                <w:rFonts w:ascii="Times New Roman" w:eastAsia="Times New Roman" w:hAnsi="Times New Roman" w:cs="Times New Roman"/>
              </w:rPr>
            </w:pPr>
            <w:r w:rsidRPr="00730B8C">
              <w:rPr>
                <w:rFonts w:ascii="Arial" w:eastAsia="Times New Roman" w:hAnsi="Arial" w:cs="Arial"/>
                <w:lang w:val="cy-GB"/>
              </w:rPr>
              <w:t>(Meddwl cysyniadol a beirniadol, dadansoddi, synthesis a gwerthuso ymchwil, tybiaethau, cysyniadau haniaethol a data (a allai fod yn anghyflawn); rhesymeg, dadl a barn). </w:t>
            </w: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6C1BC24C"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Gwaith hollol neu bron yn hollol ddisgrifiadol. </w:t>
            </w:r>
            <w:r w:rsidRPr="00730B8C">
              <w:rPr>
                <w:rFonts w:ascii="Arial" w:eastAsia="Times New Roman" w:hAnsi="Arial" w:cs="Arial"/>
              </w:rPr>
              <w:t xml:space="preserve"> </w:t>
            </w:r>
            <w:r w:rsidRPr="00730B8C">
              <w:rPr>
                <w:rFonts w:ascii="Arial" w:eastAsia="Times New Roman" w:hAnsi="Arial" w:cs="Arial"/>
                <w:lang w:val="cy-GB"/>
              </w:rPr>
              <w:t>Fawr ddim neu ddim dadansoddi, synthesis neu werthuso. </w:t>
            </w:r>
            <w:r w:rsidRPr="00730B8C">
              <w:rPr>
                <w:rFonts w:ascii="Arial" w:eastAsia="Times New Roman" w:hAnsi="Arial" w:cs="Arial"/>
              </w:rPr>
              <w:t> </w:t>
            </w:r>
          </w:p>
          <w:p w14:paraId="7FF9D6C4"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Wedi methu datblygu dadleuon, gan arwain at farn afresymegol neu annilys. </w:t>
            </w:r>
            <w:r w:rsidRPr="00730B8C">
              <w:rPr>
                <w:rFonts w:ascii="Arial" w:eastAsia="Times New Roman" w:hAnsi="Arial" w:cs="Arial"/>
              </w:rPr>
              <w:t xml:space="preserve"> </w:t>
            </w:r>
            <w:r w:rsidRPr="00730B8C">
              <w:rPr>
                <w:rFonts w:ascii="Arial" w:eastAsia="Times New Roman" w:hAnsi="Arial" w:cs="Arial"/>
                <w:lang w:val="cy-GB"/>
              </w:rPr>
              <w:t>Cyffredinoliadau heb sail, wedi’u gwneud heb ddefnyddio unrhyw dystiolaeth gredadwy.</w:t>
            </w:r>
            <w:r w:rsidRPr="00730B8C">
              <w:rPr>
                <w:rFonts w:ascii="Arial" w:eastAsia="Times New Roman" w:hAnsi="Arial" w:cs="Arial"/>
              </w:rPr>
              <w:t> </w:t>
            </w:r>
          </w:p>
          <w:p w14:paraId="2EB11278"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5A1E4369"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Gwaith disgrifiadol ar y cyfan, gyda defnydd arwynebol o werthuso beirniadol. </w:t>
            </w:r>
            <w:r w:rsidRPr="00730B8C">
              <w:rPr>
                <w:rFonts w:ascii="Arial" w:eastAsia="Times New Roman" w:hAnsi="Arial" w:cs="Arial"/>
              </w:rPr>
              <w:t xml:space="preserve"> </w:t>
            </w:r>
            <w:r w:rsidRPr="00730B8C">
              <w:rPr>
                <w:rFonts w:ascii="Arial" w:eastAsia="Times New Roman" w:hAnsi="Arial" w:cs="Arial"/>
                <w:lang w:val="cy-GB"/>
              </w:rPr>
              <w:t>Datblygu gwan ar ddadleuon a barn. </w:t>
            </w:r>
            <w:r w:rsidRPr="00730B8C">
              <w:rPr>
                <w:rFonts w:ascii="Arial" w:eastAsia="Times New Roman" w:hAnsi="Arial" w:cs="Arial"/>
              </w:rPr>
              <w:t xml:space="preserve"> </w:t>
            </w:r>
            <w:r w:rsidRPr="00730B8C">
              <w:rPr>
                <w:rFonts w:ascii="Arial" w:eastAsia="Times New Roman" w:hAnsi="Arial" w:cs="Arial"/>
                <w:lang w:val="cy-GB"/>
              </w:rPr>
              <w:t>Derbynnir gwybodaeth yn anfeirniadol, defnyddia ddatganiadau cyffredinol heb fawr o dystiolaeth a barn heb sail. </w:t>
            </w:r>
            <w:r w:rsidRPr="00730B8C">
              <w:rPr>
                <w:rFonts w:ascii="Arial" w:eastAsia="Times New Roman" w:hAnsi="Arial" w:cs="Arial"/>
              </w:rPr>
              <w:t xml:space="preserve"> </w:t>
            </w:r>
            <w:r w:rsidRPr="00730B8C">
              <w:rPr>
                <w:rFonts w:ascii="Arial" w:eastAsia="Times New Roman" w:hAnsi="Arial" w:cs="Arial"/>
                <w:lang w:val="cy-GB"/>
              </w:rPr>
              <w:t xml:space="preserve">Syniadau </w:t>
            </w:r>
            <w:proofErr w:type="spellStart"/>
            <w:r w:rsidRPr="00730B8C">
              <w:rPr>
                <w:rFonts w:ascii="Arial" w:eastAsia="Times New Roman" w:hAnsi="Arial" w:cs="Arial"/>
                <w:lang w:val="cy-GB"/>
              </w:rPr>
              <w:t>weithiau’n</w:t>
            </w:r>
            <w:proofErr w:type="spellEnd"/>
            <w:r w:rsidRPr="00730B8C">
              <w:rPr>
                <w:rFonts w:ascii="Arial" w:eastAsia="Times New Roman" w:hAnsi="Arial" w:cs="Arial"/>
                <w:lang w:val="cy-GB"/>
              </w:rPr>
              <w:t xml:space="preserve"> </w:t>
            </w:r>
            <w:r w:rsidRPr="00730B8C">
              <w:rPr>
                <w:rFonts w:ascii="Arial" w:eastAsia="Times New Roman" w:hAnsi="Arial" w:cs="Arial"/>
                <w:lang w:val="cy-GB"/>
              </w:rPr>
              <w:lastRenderedPageBreak/>
              <w:t>afresymegol ac yn gwrthddweud ei gilydd.</w:t>
            </w: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560CE75D"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lastRenderedPageBreak/>
              <w:t>Ymgais cyfyngedig at feddwl beirniadol, dadansoddi, synthesis a gwerthuso, gan dueddu tuag at ddisgrifio. </w:t>
            </w:r>
            <w:r w:rsidRPr="00730B8C">
              <w:rPr>
                <w:rFonts w:ascii="Arial" w:eastAsia="Times New Roman" w:hAnsi="Arial" w:cs="Arial"/>
              </w:rPr>
              <w:t> </w:t>
            </w:r>
          </w:p>
          <w:p w14:paraId="4814BAEB"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Peth tystiolaeth i gefnogi dadleuon a barn cynyddol ond gall y rhain fod heb eu datblygu’n ddigonol neu ag ychydig o anghysondeb / camddehongli. </w:t>
            </w:r>
            <w:r w:rsidRPr="00730B8C">
              <w:rPr>
                <w:rFonts w:ascii="Arial" w:eastAsia="Times New Roman" w:hAnsi="Arial" w:cs="Arial"/>
              </w:rPr>
              <w:t> </w:t>
            </w:r>
          </w:p>
          <w:p w14:paraId="5E53A4EF"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Yn haeru’n hytrach na dadlau achos. </w:t>
            </w:r>
            <w:r w:rsidRPr="00730B8C">
              <w:rPr>
                <w:rFonts w:ascii="Arial" w:eastAsia="Times New Roman" w:hAnsi="Arial" w:cs="Arial"/>
              </w:rPr>
              <w:t> </w:t>
            </w:r>
          </w:p>
          <w:p w14:paraId="49EB3D50"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609C13C1"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Rhywfaint o feddwl beirniadol, dadansoddi, synthesis a gwerthuso.</w:t>
            </w:r>
            <w:r w:rsidRPr="00730B8C">
              <w:rPr>
                <w:rFonts w:ascii="Arial" w:eastAsia="Times New Roman" w:hAnsi="Arial" w:cs="Arial"/>
              </w:rPr>
              <w:t xml:space="preserve"> </w:t>
            </w:r>
            <w:r w:rsidRPr="00730B8C">
              <w:rPr>
                <w:rFonts w:ascii="Arial" w:eastAsia="Times New Roman" w:hAnsi="Arial" w:cs="Arial"/>
                <w:lang w:val="cy-GB"/>
              </w:rPr>
              <w:t>Gall ddadansoddi cysyniadau a data newydd a/neu haniaethol heb arweiniad.</w:t>
            </w:r>
            <w:r w:rsidRPr="00730B8C">
              <w:rPr>
                <w:rFonts w:ascii="Arial" w:eastAsia="Times New Roman" w:hAnsi="Arial" w:cs="Arial"/>
              </w:rPr>
              <w:t> </w:t>
            </w:r>
          </w:p>
          <w:p w14:paraId="5EAED051"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Ymwybyddiaeth gynyddol o wahanol safbwyntiau, a gallu i ddefnyddio tystiolaeth (a allai fod yn anghyflawn) i gefnogi’r ddadl.</w:t>
            </w:r>
            <w:r w:rsidRPr="00730B8C">
              <w:rPr>
                <w:rFonts w:ascii="Arial" w:eastAsia="Times New Roman" w:hAnsi="Arial" w:cs="Arial"/>
              </w:rPr>
              <w:t> </w:t>
            </w:r>
          </w:p>
          <w:p w14:paraId="737AA145"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 xml:space="preserve">Dadleuon dilys a barn resymegol ar </w:t>
            </w:r>
            <w:r w:rsidRPr="00730B8C">
              <w:rPr>
                <w:rFonts w:ascii="Arial" w:eastAsia="Times New Roman" w:hAnsi="Arial" w:cs="Arial"/>
                <w:lang w:val="cy-GB"/>
              </w:rPr>
              <w:lastRenderedPageBreak/>
              <w:t>y cyfan. </w:t>
            </w:r>
            <w:r w:rsidRPr="00730B8C">
              <w:rPr>
                <w:rFonts w:ascii="Times New Roman" w:eastAsia="Times New Roman" w:hAnsi="Times New Roman" w:cs="Times New Roman"/>
              </w:rPr>
              <w:t xml:space="preserve"> </w:t>
            </w:r>
            <w:r w:rsidRPr="00730B8C">
              <w:rPr>
                <w:rFonts w:ascii="Arial" w:eastAsia="Times New Roman" w:hAnsi="Arial" w:cs="Arial"/>
                <w:lang w:val="cy-GB"/>
              </w:rPr>
              <w:t>Rhywfaint o duedd i haeru / datgan barn yn hytrach na dadlau ar sail rheswm a thystiolaeth. </w:t>
            </w: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4289B8D8"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lastRenderedPageBreak/>
              <w:t>Meddwl beirniadol, dadansoddi, synthesis a gwerthuso cadarn gan arddangos meddwl beirniadol. </w:t>
            </w:r>
            <w:r w:rsidRPr="00730B8C">
              <w:rPr>
                <w:rFonts w:ascii="Arial" w:eastAsia="Times New Roman" w:hAnsi="Arial" w:cs="Arial"/>
              </w:rPr>
              <w:t xml:space="preserve"> </w:t>
            </w:r>
            <w:r w:rsidRPr="00730B8C">
              <w:rPr>
                <w:rFonts w:ascii="Arial" w:eastAsia="Times New Roman" w:hAnsi="Arial" w:cs="Arial"/>
                <w:lang w:val="cy-GB"/>
              </w:rPr>
              <w:t xml:space="preserve">Gallu i ddyfeisio a chynnal dadleuon argyhoeddiadol ac i adolygu dibynadwyedd, dilysrwydd ac arwyddocâd tystiolaeth (a allai fod yn anghyflawn) er mwyn llunio barn </w:t>
            </w:r>
            <w:r w:rsidRPr="00730B8C">
              <w:rPr>
                <w:rFonts w:ascii="Arial" w:eastAsia="Times New Roman" w:hAnsi="Arial" w:cs="Arial"/>
                <w:lang w:val="cy-GB"/>
              </w:rPr>
              <w:lastRenderedPageBreak/>
              <w:t>briodol a dilys ar y cyfan.</w:t>
            </w:r>
            <w:r w:rsidRPr="00730B8C">
              <w:rPr>
                <w:rFonts w:ascii="Arial" w:eastAsia="Times New Roman" w:hAnsi="Arial" w:cs="Arial"/>
              </w:rPr>
              <w:t>  </w:t>
            </w:r>
          </w:p>
          <w:p w14:paraId="38851C26"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6595A3F0"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lastRenderedPageBreak/>
              <w:t>Meddwl beirniadol, dadansoddi, synthesis a gwerthuso rhagorol.</w:t>
            </w:r>
            <w:r w:rsidRPr="00730B8C">
              <w:rPr>
                <w:rFonts w:ascii="Arial" w:eastAsia="Times New Roman" w:hAnsi="Arial" w:cs="Arial"/>
              </w:rPr>
              <w:t xml:space="preserve"> </w:t>
            </w:r>
            <w:r w:rsidRPr="00730B8C">
              <w:rPr>
                <w:rFonts w:ascii="Arial" w:eastAsia="Times New Roman" w:hAnsi="Arial" w:cs="Arial"/>
                <w:lang w:val="cy-GB"/>
              </w:rPr>
              <w:t>Gallu i ymchwilio i wybodaeth groes neu anghyflawn a llunio dadleuon cadarn, argyhoeddiadol a barn soffistigedig. </w:t>
            </w:r>
            <w:r w:rsidRPr="00730B8C">
              <w:rPr>
                <w:rFonts w:ascii="Times New Roman" w:eastAsia="Times New Roman" w:hAnsi="Times New Roman" w:cs="Times New Roman"/>
              </w:rPr>
              <w:t xml:space="preserve"> </w:t>
            </w:r>
            <w:r w:rsidRPr="00730B8C">
              <w:rPr>
                <w:rFonts w:ascii="Arial" w:eastAsia="Times New Roman" w:hAnsi="Arial" w:cs="Arial"/>
                <w:lang w:val="cy-GB"/>
              </w:rPr>
              <w:t>Rhywfaint o dystiolaeth o feddwl yn annibynnol a gallu i ‘weld y tu hwnt i’r cwestiwn', gan awgrymu gafael ar y maes a’r cysyniadau ehangach.  </w:t>
            </w:r>
            <w:r w:rsidRPr="00730B8C">
              <w:rPr>
                <w:rFonts w:ascii="Arial" w:eastAsia="Times New Roman" w:hAnsi="Arial" w:cs="Arial"/>
              </w:rPr>
              <w:t> </w:t>
            </w:r>
          </w:p>
          <w:p w14:paraId="38BF08A0"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13BAC52F"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Meddwl beirniadol, dadansoddi, synthesis a gwerthuso eithriadol wedi’u seilio ar dystiolaeth a ddewiswyd yn ddoeth. </w:t>
            </w:r>
            <w:r w:rsidRPr="00730B8C">
              <w:rPr>
                <w:rFonts w:ascii="Arial" w:eastAsia="Times New Roman" w:hAnsi="Arial" w:cs="Arial"/>
              </w:rPr>
              <w:t>  </w:t>
            </w:r>
          </w:p>
          <w:p w14:paraId="7F2B547E"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Gallu i ymchwilio i wybodaeth groes neu anghyflawn a llunio dadleuon cadarn, argyhoeddiadol a barn soffistigedig, fanwl. </w:t>
            </w:r>
            <w:r w:rsidRPr="00730B8C">
              <w:rPr>
                <w:rFonts w:ascii="Arial" w:eastAsia="Times New Roman" w:hAnsi="Arial" w:cs="Arial"/>
              </w:rPr>
              <w:t xml:space="preserve"> </w:t>
            </w:r>
            <w:r w:rsidRPr="00730B8C">
              <w:rPr>
                <w:rFonts w:ascii="Arial" w:eastAsia="Times New Roman" w:hAnsi="Arial" w:cs="Arial"/>
                <w:lang w:val="cy-GB"/>
              </w:rPr>
              <w:t xml:space="preserve">Tystiolaeth o feddwl yn annibynnol a gallu i ‘weld y tu hwnt i’r cwestiwn', gan awgrymu gafael ragorol ar y maes a’r </w:t>
            </w:r>
            <w:r w:rsidRPr="00730B8C">
              <w:rPr>
                <w:rFonts w:ascii="Arial" w:eastAsia="Times New Roman" w:hAnsi="Arial" w:cs="Arial"/>
                <w:lang w:val="cy-GB"/>
              </w:rPr>
              <w:lastRenderedPageBreak/>
              <w:t>cysyniadau ehangach.  </w:t>
            </w:r>
            <w:r w:rsidRPr="00730B8C">
              <w:rPr>
                <w:rFonts w:ascii="Arial" w:eastAsia="Times New Roman" w:hAnsi="Arial" w:cs="Arial"/>
              </w:rPr>
              <w:t> </w:t>
            </w:r>
          </w:p>
        </w:tc>
      </w:tr>
      <w:tr w:rsidR="00730B8C" w:rsidRPr="00730B8C" w14:paraId="4478D543" w14:textId="77777777" w:rsidTr="00730B8C">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31EB685E" w14:textId="77777777" w:rsidR="00730B8C" w:rsidRPr="00730B8C" w:rsidRDefault="00730B8C" w:rsidP="00730B8C">
            <w:pPr>
              <w:spacing w:after="0" w:line="240" w:lineRule="auto"/>
              <w:ind w:left="105" w:right="-60"/>
              <w:textAlignment w:val="baseline"/>
              <w:rPr>
                <w:rFonts w:ascii="Times New Roman" w:eastAsia="Times New Roman" w:hAnsi="Times New Roman" w:cs="Times New Roman"/>
              </w:rPr>
            </w:pPr>
            <w:r w:rsidRPr="00730B8C">
              <w:rPr>
                <w:rFonts w:ascii="Arial" w:eastAsia="Times New Roman" w:hAnsi="Arial" w:cs="Arial"/>
                <w:b/>
                <w:bCs/>
                <w:lang w:val="cy-GB"/>
              </w:rPr>
              <w:lastRenderedPageBreak/>
              <w:t>Sgiliau ymarferol</w:t>
            </w:r>
            <w:r w:rsidRPr="00730B8C">
              <w:rPr>
                <w:rFonts w:ascii="Arial" w:eastAsia="Times New Roman" w:hAnsi="Arial" w:cs="Arial"/>
              </w:rPr>
              <w:t> </w:t>
            </w:r>
          </w:p>
          <w:p w14:paraId="2F0F9EBD" w14:textId="77777777" w:rsidR="00730B8C" w:rsidRPr="00730B8C" w:rsidRDefault="00730B8C" w:rsidP="00730B8C">
            <w:pPr>
              <w:spacing w:after="0" w:line="240" w:lineRule="auto"/>
              <w:ind w:left="105" w:right="-60"/>
              <w:textAlignment w:val="baseline"/>
              <w:rPr>
                <w:rFonts w:ascii="Times New Roman" w:eastAsia="Times New Roman" w:hAnsi="Times New Roman" w:cs="Times New Roman"/>
              </w:rPr>
            </w:pPr>
            <w:r w:rsidRPr="00730B8C">
              <w:rPr>
                <w:rFonts w:ascii="Arial" w:eastAsia="Times New Roman" w:hAnsi="Arial" w:cs="Arial"/>
                <w:lang w:val="cy-GB"/>
              </w:rPr>
              <w:t>(Cymhwyso / defnyddio offer a thechnegau sefydledig yn gywir; cychwyn a chyflawni prosiectau; llunio atebion i ddatrys problemau mewn cyd-destunau cymhleth ac anrhagweladwy.) </w:t>
            </w: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0549822B"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Defnydd cyfyngedig, neu ddim defnydd o ddulliau, deunyddiau, offer a/neu dechnegau.</w:t>
            </w:r>
            <w:r w:rsidRPr="00730B8C">
              <w:rPr>
                <w:rFonts w:ascii="Arial" w:eastAsia="Times New Roman" w:hAnsi="Arial" w:cs="Arial"/>
              </w:rPr>
              <w:t> </w:t>
            </w:r>
          </w:p>
          <w:p w14:paraId="7013665D"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Fawr ddim neu ddim gwerthfawrogiad o gyd-destun y cymhwyso. </w:t>
            </w:r>
            <w:r w:rsidRPr="00730B8C">
              <w:rPr>
                <w:rFonts w:ascii="Arial" w:eastAsia="Times New Roman" w:hAnsi="Arial" w:cs="Arial"/>
              </w:rPr>
              <w:t> </w:t>
            </w:r>
          </w:p>
          <w:p w14:paraId="334AE736"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Dealltwriaeth gyfyngedig o gymhwyso theori i arfer neu o wneud cysylltiadau priodol rhwng y ddau. </w:t>
            </w:r>
            <w:r w:rsidRPr="00730B8C">
              <w:rPr>
                <w:rFonts w:ascii="Arial" w:eastAsia="Times New Roman" w:hAnsi="Arial" w:cs="Arial"/>
              </w:rPr>
              <w:t> </w:t>
            </w:r>
          </w:p>
          <w:p w14:paraId="5B94CBF8"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Sgiliau datrys problemau gwan iawn mewn cyd-destunau cymhleth ac anrhagweladwy. </w:t>
            </w: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7661E2A0"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Cymhwyso dulliau, deunyddiau, offer a/neu dechnegau mewn modd elfennol ond heb ystyriaeth na chymhwysedd.</w:t>
            </w:r>
            <w:r w:rsidRPr="00730B8C">
              <w:rPr>
                <w:rFonts w:ascii="Arial" w:eastAsia="Times New Roman" w:hAnsi="Arial" w:cs="Arial"/>
              </w:rPr>
              <w:t xml:space="preserve"> </w:t>
            </w:r>
            <w:r w:rsidRPr="00730B8C">
              <w:rPr>
                <w:rFonts w:ascii="Arial" w:eastAsia="Times New Roman" w:hAnsi="Arial" w:cs="Arial"/>
                <w:lang w:val="cy-GB"/>
              </w:rPr>
              <w:t>Gwerthfawrogiad diffygiol o gyd-destun y cymhwyso. </w:t>
            </w:r>
            <w:r w:rsidRPr="00730B8C">
              <w:rPr>
                <w:rFonts w:ascii="Arial" w:eastAsia="Times New Roman" w:hAnsi="Arial" w:cs="Arial"/>
              </w:rPr>
              <w:t> </w:t>
            </w:r>
          </w:p>
          <w:p w14:paraId="244005CB"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Dealltwriaeth wan o gymhwyso theori i arfer, gyda thystiolaeth achlysurol yn unig o wneud cysylltiadau priodol rhwng y ddau. </w:t>
            </w:r>
            <w:r w:rsidRPr="00730B8C">
              <w:rPr>
                <w:rFonts w:ascii="Arial" w:eastAsia="Times New Roman" w:hAnsi="Arial" w:cs="Arial"/>
              </w:rPr>
              <w:t xml:space="preserve"> </w:t>
            </w:r>
            <w:r w:rsidRPr="00730B8C">
              <w:rPr>
                <w:rFonts w:ascii="Arial" w:eastAsia="Times New Roman" w:hAnsi="Arial" w:cs="Arial"/>
                <w:lang w:val="cy-GB"/>
              </w:rPr>
              <w:t>Sgiliau datrys problemau gwan mewn cyd-destunau cymhleth ac anrhagweladwy. </w:t>
            </w:r>
            <w:r w:rsidRPr="00730B8C">
              <w:rPr>
                <w:rFonts w:ascii="Arial" w:eastAsia="Times New Roman" w:hAnsi="Arial" w:cs="Arial"/>
              </w:rPr>
              <w:t>  </w:t>
            </w:r>
          </w:p>
          <w:p w14:paraId="472B055A"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rPr>
              <w:t> </w:t>
            </w:r>
          </w:p>
          <w:p w14:paraId="587927E8"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3AFCE3CC"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Ymwybyddiaeth ddigonol a chymhwyso dulliau, deunyddiau, offer a/neu dechnegau sefydledig mewn modd priodol ar y cyfan.</w:t>
            </w:r>
            <w:r w:rsidRPr="00730B8C">
              <w:rPr>
                <w:rFonts w:ascii="Arial" w:eastAsia="Times New Roman" w:hAnsi="Arial" w:cs="Arial"/>
              </w:rPr>
              <w:t> </w:t>
            </w:r>
          </w:p>
          <w:p w14:paraId="12BBCDE6"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Gwerthfawrogiad sylfaenol o gyd-destun y cymhwyso. </w:t>
            </w:r>
            <w:r w:rsidRPr="00730B8C">
              <w:rPr>
                <w:rFonts w:ascii="Arial" w:eastAsia="Times New Roman" w:hAnsi="Arial" w:cs="Arial"/>
              </w:rPr>
              <w:t xml:space="preserve"> </w:t>
            </w:r>
            <w:r w:rsidRPr="00730B8C">
              <w:rPr>
                <w:rFonts w:ascii="Arial" w:eastAsia="Times New Roman" w:hAnsi="Arial" w:cs="Arial"/>
                <w:lang w:val="cy-GB"/>
              </w:rPr>
              <w:t>Gwybodaeth a dealltwriaeth ddamcaniaethol wedi’u cymhwyso’n ymarferol, ond heb wneud cysylltiadau rhesymegol rhwng y ddau bob tro. </w:t>
            </w:r>
            <w:r w:rsidRPr="00730B8C">
              <w:rPr>
                <w:rFonts w:ascii="Arial" w:eastAsia="Times New Roman" w:hAnsi="Arial" w:cs="Arial"/>
              </w:rPr>
              <w:t> </w:t>
            </w:r>
          </w:p>
          <w:p w14:paraId="49D69A4A"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Gall ddynodi problemau a chynnig atebion sylfaenol mewn cyd-destunau cymhleth ac anrhagweladwy heb werthfawrogi’r cymhlethdod yn llawn. </w:t>
            </w: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48E9E964"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Cymhwyso dulliau, deunyddiau, offer a/neu dechnegau safonol mewn modd da a phriodol.</w:t>
            </w:r>
            <w:r w:rsidRPr="00730B8C">
              <w:rPr>
                <w:rFonts w:ascii="Arial" w:eastAsia="Times New Roman" w:hAnsi="Arial" w:cs="Arial"/>
              </w:rPr>
              <w:t> </w:t>
            </w:r>
          </w:p>
          <w:p w14:paraId="50AB795E"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Gwerthfawrogiad eglur o gyd-destun y cymhwyso. </w:t>
            </w:r>
            <w:r w:rsidRPr="00730B8C">
              <w:rPr>
                <w:rFonts w:ascii="Arial" w:eastAsia="Times New Roman" w:hAnsi="Arial" w:cs="Arial"/>
              </w:rPr>
              <w:t xml:space="preserve"> </w:t>
            </w:r>
            <w:r w:rsidRPr="00730B8C">
              <w:rPr>
                <w:rFonts w:ascii="Arial" w:eastAsia="Times New Roman" w:hAnsi="Arial" w:cs="Arial"/>
                <w:lang w:val="cy-GB"/>
              </w:rPr>
              <w:t>Cymhwyso theori i arfer mewn modd cyson, cywir a rhesymegol ar y cyfan, gan wneud cysylltiadau priodol rhwng y ddau. </w:t>
            </w:r>
            <w:r w:rsidRPr="00730B8C">
              <w:rPr>
                <w:rFonts w:ascii="Arial" w:eastAsia="Times New Roman" w:hAnsi="Arial" w:cs="Arial"/>
              </w:rPr>
              <w:t> </w:t>
            </w:r>
          </w:p>
          <w:p w14:paraId="5D5BF565"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Gall ddynodi problemau a chynnig atebion priodol ar y cyfan mewn cyd-destunau cymhleth ac anrhagweladwy.</w:t>
            </w: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2BE21343"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Cymhwyso ystod o ddulliau, deunyddiau, offer a/neu dechnegau mewn modd da iawn.</w:t>
            </w:r>
            <w:r w:rsidRPr="00730B8C">
              <w:rPr>
                <w:rFonts w:ascii="Arial" w:eastAsia="Times New Roman" w:hAnsi="Arial" w:cs="Arial"/>
              </w:rPr>
              <w:t> </w:t>
            </w:r>
          </w:p>
          <w:p w14:paraId="1B09B693"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Ystyriaeth dda iawn o gyd-destun y cymhwyso, gyda mewnwelediad treiddgar.  </w:t>
            </w:r>
            <w:r w:rsidRPr="00730B8C">
              <w:rPr>
                <w:rFonts w:ascii="Arial" w:eastAsia="Times New Roman" w:hAnsi="Arial" w:cs="Arial"/>
              </w:rPr>
              <w:t xml:space="preserve"> </w:t>
            </w:r>
            <w:r w:rsidRPr="00730B8C">
              <w:rPr>
                <w:rFonts w:ascii="Arial" w:eastAsia="Times New Roman" w:hAnsi="Arial" w:cs="Arial"/>
                <w:lang w:val="cy-GB"/>
              </w:rPr>
              <w:t>Gall ddynodi problemau a chynnig atebion priodol mewn cyd-destunau cymhleth ac anrhagweladwy.</w:t>
            </w:r>
            <w:r w:rsidRPr="00730B8C">
              <w:rPr>
                <w:rFonts w:ascii="Arial" w:eastAsia="Times New Roman" w:hAnsi="Arial" w:cs="Arial"/>
              </w:rPr>
              <w:t> </w:t>
            </w:r>
          </w:p>
          <w:p w14:paraId="5EADF8F2"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Tystiolaeth o beth arloesi a chreadigrwydd.</w:t>
            </w: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53344A0F"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Cymhwyso ystod o ddulliau, deunyddiau, offer a/neu dechnegau mewn modd uwch.</w:t>
            </w:r>
            <w:r w:rsidRPr="00730B8C">
              <w:rPr>
                <w:rFonts w:ascii="Arial" w:eastAsia="Times New Roman" w:hAnsi="Arial" w:cs="Arial"/>
              </w:rPr>
              <w:t> </w:t>
            </w:r>
          </w:p>
          <w:p w14:paraId="1809FBBE"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Mae cyd-destun y cymhwyso yn ystyriol ac yn dreiddgar. </w:t>
            </w:r>
            <w:r w:rsidRPr="00730B8C">
              <w:rPr>
                <w:rFonts w:ascii="Arial" w:eastAsia="Times New Roman" w:hAnsi="Arial" w:cs="Arial"/>
              </w:rPr>
              <w:t> </w:t>
            </w:r>
          </w:p>
          <w:p w14:paraId="520B56C7"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Mae’r cymhwyso a’r defnyddio’n mynd y tu hwnt i gonfensiynau sefydledig.</w:t>
            </w:r>
            <w:r w:rsidRPr="00730B8C">
              <w:rPr>
                <w:rFonts w:ascii="Arial" w:eastAsia="Times New Roman" w:hAnsi="Arial" w:cs="Arial"/>
              </w:rPr>
              <w:t xml:space="preserve">  </w:t>
            </w:r>
            <w:r w:rsidRPr="00730B8C">
              <w:rPr>
                <w:rFonts w:ascii="Arial" w:eastAsia="Times New Roman" w:hAnsi="Arial" w:cs="Arial"/>
                <w:lang w:val="cy-GB"/>
              </w:rPr>
              <w:t>Gall ddynodi problemau cymhleth a chynnig atebion rhagorol. </w:t>
            </w:r>
            <w:r w:rsidRPr="00730B8C">
              <w:rPr>
                <w:rFonts w:ascii="Arial" w:eastAsia="Times New Roman" w:hAnsi="Arial" w:cs="Arial"/>
              </w:rPr>
              <w:t xml:space="preserve"> </w:t>
            </w:r>
            <w:r w:rsidRPr="00730B8C">
              <w:rPr>
                <w:rFonts w:ascii="Arial" w:eastAsia="Times New Roman" w:hAnsi="Arial" w:cs="Arial"/>
                <w:lang w:val="cy-GB"/>
              </w:rPr>
              <w:t>Arloesi a chreadigrwydd yn amlwg.</w:t>
            </w: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180CF752"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Lefelau eithriadol o sgiliau cymhwyso a defnyddio mewn cyd-destunau ymarferol, anrhagweladwy, gan dynnu’n fedrus ar yr ymchwil diweddaraf yn y ddisgyblaeth. </w:t>
            </w:r>
            <w:r w:rsidRPr="00730B8C">
              <w:rPr>
                <w:rFonts w:ascii="Arial" w:eastAsia="Times New Roman" w:hAnsi="Arial" w:cs="Arial"/>
              </w:rPr>
              <w:t xml:space="preserve"> </w:t>
            </w:r>
            <w:r w:rsidRPr="00730B8C">
              <w:rPr>
                <w:rFonts w:ascii="Arial" w:eastAsia="Times New Roman" w:hAnsi="Arial" w:cs="Arial"/>
                <w:lang w:val="cy-GB"/>
              </w:rPr>
              <w:t>Gall ddynodi problemau cymhleth a chynnig atebion soffistigedig. </w:t>
            </w:r>
            <w:r w:rsidRPr="00730B8C">
              <w:rPr>
                <w:rFonts w:ascii="Arial" w:eastAsia="Times New Roman" w:hAnsi="Arial" w:cs="Arial"/>
              </w:rPr>
              <w:t xml:space="preserve"> </w:t>
            </w:r>
            <w:r w:rsidRPr="00730B8C">
              <w:rPr>
                <w:rFonts w:ascii="Arial" w:eastAsia="Times New Roman" w:hAnsi="Arial" w:cs="Arial"/>
                <w:lang w:val="cy-GB"/>
              </w:rPr>
              <w:t>Cymathu a datblygu prosesau a thechnegau blaenllaw.</w:t>
            </w:r>
            <w:r w:rsidRPr="00730B8C">
              <w:rPr>
                <w:rFonts w:ascii="Arial" w:eastAsia="Times New Roman" w:hAnsi="Arial" w:cs="Arial"/>
              </w:rPr>
              <w:t> </w:t>
            </w:r>
          </w:p>
        </w:tc>
      </w:tr>
      <w:tr w:rsidR="00730B8C" w:rsidRPr="00730B8C" w14:paraId="47266514" w14:textId="77777777" w:rsidTr="00730B8C">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6A9A4853" w14:textId="77777777" w:rsidR="00730B8C" w:rsidRPr="00730B8C" w:rsidRDefault="00730B8C" w:rsidP="00730B8C">
            <w:pPr>
              <w:spacing w:after="0" w:line="240" w:lineRule="auto"/>
              <w:ind w:left="105" w:right="-60"/>
              <w:textAlignment w:val="baseline"/>
              <w:rPr>
                <w:rFonts w:ascii="Times New Roman" w:eastAsia="Times New Roman" w:hAnsi="Times New Roman" w:cs="Times New Roman"/>
              </w:rPr>
            </w:pPr>
            <w:r w:rsidRPr="00730B8C">
              <w:rPr>
                <w:rFonts w:ascii="Arial" w:eastAsia="Times New Roman" w:hAnsi="Arial" w:cs="Arial"/>
                <w:b/>
                <w:bCs/>
                <w:lang w:val="cy-GB"/>
              </w:rPr>
              <w:lastRenderedPageBreak/>
              <w:t>Sgiliau trosglwyddadwy ar gyfer bywyd ac arfer proffesiynol</w:t>
            </w:r>
            <w:r w:rsidRPr="00730B8C">
              <w:rPr>
                <w:rFonts w:ascii="Arial" w:eastAsia="Times New Roman" w:hAnsi="Arial" w:cs="Arial"/>
              </w:rPr>
              <w:t> </w:t>
            </w:r>
          </w:p>
          <w:p w14:paraId="3BD581F4" w14:textId="77777777" w:rsidR="00730B8C" w:rsidRPr="00730B8C" w:rsidRDefault="00730B8C" w:rsidP="00730B8C">
            <w:pPr>
              <w:spacing w:after="0" w:line="240" w:lineRule="auto"/>
              <w:ind w:left="105" w:right="-60"/>
              <w:textAlignment w:val="baseline"/>
              <w:rPr>
                <w:rFonts w:ascii="Times New Roman" w:eastAsia="Times New Roman" w:hAnsi="Times New Roman" w:cs="Times New Roman"/>
              </w:rPr>
            </w:pPr>
            <w:r w:rsidRPr="00730B8C">
              <w:rPr>
                <w:rFonts w:ascii="Arial" w:eastAsia="Times New Roman" w:hAnsi="Arial" w:cs="Arial"/>
                <w:lang w:val="cy-GB"/>
              </w:rPr>
              <w:t>(Arfer menter a chyfrifoldeb personol; datblygiad proffesiynol; cychwyn  a chwblhau tasgau a gweithdrefnau: yn unigol a / neu’n gydweithredol; defnyddio cyfryngau priodol i gyfathrebu’n effeithiol; rhuglder mynegiant; eglurder ac effeithiolrwydd o ran cyflwyniad a threfn.)</w:t>
            </w: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dashed" w:sz="6" w:space="0" w:color="auto"/>
            </w:tcBorders>
            <w:shd w:val="clear" w:color="auto" w:fill="auto"/>
            <w:hideMark/>
          </w:tcPr>
          <w:p w14:paraId="08E73367"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Cyfrwng cyfathrebu yn amhriodol neu wedi’i gam-gymhwyso.</w:t>
            </w:r>
            <w:r w:rsidRPr="00730B8C">
              <w:rPr>
                <w:rFonts w:ascii="Arial" w:eastAsia="Times New Roman" w:hAnsi="Arial" w:cs="Arial"/>
              </w:rPr>
              <w:t> </w:t>
            </w:r>
          </w:p>
          <w:p w14:paraId="28ABAE04"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Mae’r gwaith wedi’i strwythuro’n wael, yn ddi-drefn, a/neu wedi’i fynegi’n ddryslyd. </w:t>
            </w:r>
            <w:r w:rsidRPr="00730B8C">
              <w:rPr>
                <w:rFonts w:ascii="Arial" w:eastAsia="Times New Roman" w:hAnsi="Arial" w:cs="Arial"/>
              </w:rPr>
              <w:t xml:space="preserve"> </w:t>
            </w:r>
            <w:r w:rsidRPr="00730B8C">
              <w:rPr>
                <w:rFonts w:ascii="Arial" w:eastAsia="Times New Roman" w:hAnsi="Arial" w:cs="Arial"/>
                <w:lang w:val="cy-GB"/>
              </w:rPr>
              <w:t>Defnydd gwan iawn o iaith a/neu arddull amhriodol iawn. </w:t>
            </w:r>
            <w:r w:rsidRPr="00730B8C">
              <w:rPr>
                <w:rFonts w:ascii="Arial" w:eastAsia="Times New Roman" w:hAnsi="Arial" w:cs="Arial"/>
              </w:rPr>
              <w:t xml:space="preserve"> </w:t>
            </w:r>
            <w:r w:rsidRPr="00730B8C">
              <w:rPr>
                <w:rFonts w:ascii="Arial" w:eastAsia="Times New Roman" w:hAnsi="Arial" w:cs="Arial"/>
                <w:lang w:val="cy-GB"/>
              </w:rPr>
              <w:t>Fawr ddim neu ddim tystiolaeth o ymreolaeth (neu o gydweithio, pan fo’n berthnasol) wrth gwblhau tasgau.</w:t>
            </w:r>
            <w:r w:rsidRPr="00730B8C">
              <w:rPr>
                <w:rFonts w:ascii="Times New Roman" w:eastAsia="Times New Roman" w:hAnsi="Times New Roman" w:cs="Times New Roman"/>
              </w:rPr>
              <w:t xml:space="preserve"> </w:t>
            </w:r>
            <w:r w:rsidRPr="00730B8C">
              <w:rPr>
                <w:rFonts w:ascii="Arial" w:eastAsia="Times New Roman" w:hAnsi="Arial" w:cs="Arial"/>
                <w:lang w:val="cy-GB"/>
              </w:rPr>
              <w:t>Fawr ddim neu ddim tystiolaeth o’r sgiliau sy’n ofynnol ar gyfer cyflogaeth i raddedigion. </w:t>
            </w:r>
            <w:r w:rsidRPr="00730B8C">
              <w:rPr>
                <w:rFonts w:ascii="Arial" w:eastAsia="Times New Roman" w:hAnsi="Arial" w:cs="Arial"/>
              </w:rPr>
              <w:t> </w:t>
            </w:r>
          </w:p>
          <w:p w14:paraId="5D3FA0C0"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rPr>
              <w:t> </w:t>
            </w:r>
          </w:p>
          <w:p w14:paraId="6D06C2A9"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rPr>
              <w:t> </w:t>
            </w:r>
          </w:p>
        </w:tc>
        <w:tc>
          <w:tcPr>
            <w:tcW w:w="1725" w:type="dxa"/>
            <w:tcBorders>
              <w:top w:val="single" w:sz="6" w:space="0" w:color="auto"/>
              <w:left w:val="dashed" w:sz="6" w:space="0" w:color="auto"/>
              <w:bottom w:val="single" w:sz="6" w:space="0" w:color="auto"/>
              <w:right w:val="double" w:sz="6" w:space="0" w:color="auto"/>
            </w:tcBorders>
            <w:shd w:val="clear" w:color="auto" w:fill="auto"/>
            <w:hideMark/>
          </w:tcPr>
          <w:p w14:paraId="3766B03A"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Cyfrwng cyfathrebu wedi’i ddylunio’n wael a/neu ddim yn addas at y gynulleidfa.</w:t>
            </w:r>
            <w:r w:rsidRPr="00730B8C">
              <w:rPr>
                <w:rFonts w:ascii="Arial" w:eastAsia="Times New Roman" w:hAnsi="Arial" w:cs="Arial"/>
              </w:rPr>
              <w:t>  </w:t>
            </w:r>
          </w:p>
          <w:p w14:paraId="79836B05"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Mae’r gwaith wedi’i gyflwyno’n wael mewn modd digyswllt. </w:t>
            </w:r>
            <w:r w:rsidRPr="00730B8C">
              <w:rPr>
                <w:rFonts w:ascii="Arial" w:eastAsia="Times New Roman" w:hAnsi="Arial" w:cs="Arial"/>
              </w:rPr>
              <w:t xml:space="preserve"> </w:t>
            </w:r>
            <w:r w:rsidRPr="00730B8C">
              <w:rPr>
                <w:rFonts w:ascii="Arial" w:eastAsia="Times New Roman" w:hAnsi="Arial" w:cs="Arial"/>
                <w:lang w:val="cy-GB"/>
              </w:rPr>
              <w:t xml:space="preserve">Mae wedi’i strwythuro’n llac, ac ar brydiau’n </w:t>
            </w:r>
            <w:proofErr w:type="spellStart"/>
            <w:r w:rsidRPr="00730B8C">
              <w:rPr>
                <w:rFonts w:ascii="Arial" w:eastAsia="Times New Roman" w:hAnsi="Arial" w:cs="Arial"/>
                <w:lang w:val="cy-GB"/>
              </w:rPr>
              <w:t>anghydlynol</w:t>
            </w:r>
            <w:proofErr w:type="spellEnd"/>
            <w:r w:rsidRPr="00730B8C">
              <w:rPr>
                <w:rFonts w:ascii="Arial" w:eastAsia="Times New Roman" w:hAnsi="Arial" w:cs="Arial"/>
                <w:lang w:val="cy-GB"/>
              </w:rPr>
              <w:t>, a gwybodaeth a syniadau wedi’u mynegi’n wael yn aml. </w:t>
            </w:r>
            <w:r w:rsidRPr="00730B8C">
              <w:rPr>
                <w:rFonts w:ascii="Arial" w:eastAsia="Times New Roman" w:hAnsi="Arial" w:cs="Arial"/>
              </w:rPr>
              <w:t xml:space="preserve"> </w:t>
            </w:r>
            <w:r w:rsidRPr="00730B8C">
              <w:rPr>
                <w:rFonts w:ascii="Arial" w:eastAsia="Times New Roman" w:hAnsi="Arial" w:cs="Arial"/>
                <w:lang w:val="cy-GB"/>
              </w:rPr>
              <w:t>Defnydd gwan o iaith a/neu arddull amhriodol. </w:t>
            </w:r>
            <w:r w:rsidRPr="00730B8C">
              <w:rPr>
                <w:rFonts w:ascii="Arial" w:eastAsia="Times New Roman" w:hAnsi="Arial" w:cs="Arial"/>
              </w:rPr>
              <w:t xml:space="preserve"> </w:t>
            </w:r>
            <w:r w:rsidRPr="00730B8C">
              <w:rPr>
                <w:rFonts w:ascii="Arial" w:eastAsia="Times New Roman" w:hAnsi="Arial" w:cs="Arial"/>
                <w:lang w:val="cy-GB"/>
              </w:rPr>
              <w:t>Menter annibynnol (neu gydweithio, os ydy’n berthnasol), wan.</w:t>
            </w:r>
            <w:r w:rsidRPr="00730B8C">
              <w:rPr>
                <w:rFonts w:ascii="Arial" w:eastAsia="Times New Roman" w:hAnsi="Arial" w:cs="Arial"/>
              </w:rPr>
              <w:t xml:space="preserve"> </w:t>
            </w:r>
            <w:r w:rsidRPr="00730B8C">
              <w:rPr>
                <w:rFonts w:ascii="Arial" w:eastAsia="Times New Roman" w:hAnsi="Arial" w:cs="Arial"/>
                <w:lang w:val="cy-GB"/>
              </w:rPr>
              <w:t>Tystiolaeth gyfyngedig o’r sgiliau sy’n ofynnol ar gyfer cyflogaeth i raddedigion. </w:t>
            </w:r>
            <w:r w:rsidRPr="00730B8C">
              <w:rPr>
                <w:rFonts w:ascii="Arial" w:eastAsia="Times New Roman" w:hAnsi="Arial" w:cs="Arial"/>
              </w:rPr>
              <w:t> </w:t>
            </w:r>
          </w:p>
        </w:tc>
        <w:tc>
          <w:tcPr>
            <w:tcW w:w="1725" w:type="dxa"/>
            <w:tcBorders>
              <w:top w:val="single" w:sz="6" w:space="0" w:color="auto"/>
              <w:left w:val="double" w:sz="6" w:space="0" w:color="auto"/>
              <w:bottom w:val="single" w:sz="6" w:space="0" w:color="auto"/>
              <w:right w:val="dashed" w:sz="6" w:space="0" w:color="auto"/>
            </w:tcBorders>
            <w:shd w:val="clear" w:color="auto" w:fill="auto"/>
            <w:hideMark/>
          </w:tcPr>
          <w:p w14:paraId="41ADA9BC"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Gall gyfathrebu mewn cyfrwng addas ond gyda lle i wella.</w:t>
            </w:r>
            <w:r w:rsidRPr="00730B8C">
              <w:rPr>
                <w:rFonts w:ascii="Arial" w:eastAsia="Times New Roman" w:hAnsi="Arial" w:cs="Arial"/>
              </w:rPr>
              <w:t>  </w:t>
            </w:r>
          </w:p>
          <w:p w14:paraId="3E556225"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Cyflwyniad a strwythur yn drefnus ar y cyfan, lle mynegir syniadau / cysyniadau perthnasol mewn modd rhesymol. </w:t>
            </w:r>
            <w:r w:rsidRPr="00730B8C">
              <w:rPr>
                <w:rFonts w:ascii="Arial" w:eastAsia="Times New Roman" w:hAnsi="Arial" w:cs="Arial"/>
              </w:rPr>
              <w:t xml:space="preserve"> </w:t>
            </w:r>
            <w:r w:rsidRPr="00730B8C">
              <w:rPr>
                <w:rFonts w:ascii="Arial" w:eastAsia="Times New Roman" w:hAnsi="Arial" w:cs="Arial"/>
                <w:lang w:val="cy-GB"/>
              </w:rPr>
              <w:t>Gall fod diffyg cydlyniad mewn mannau yn y gwaith. </w:t>
            </w:r>
            <w:r w:rsidRPr="00730B8C">
              <w:rPr>
                <w:rFonts w:ascii="Arial" w:eastAsia="Times New Roman" w:hAnsi="Arial" w:cs="Arial"/>
              </w:rPr>
              <w:t xml:space="preserve"> </w:t>
            </w:r>
            <w:r w:rsidRPr="00730B8C">
              <w:rPr>
                <w:rFonts w:ascii="Arial" w:eastAsia="Times New Roman" w:hAnsi="Arial" w:cs="Arial"/>
                <w:lang w:val="cy-GB"/>
              </w:rPr>
              <w:t>Gall weithio fel rhan o dîm, ond gyda chyfranogiad cyfyngedig mewn gweithgareddau grŵp.</w:t>
            </w:r>
            <w:r w:rsidRPr="00730B8C">
              <w:rPr>
                <w:rFonts w:ascii="Arial" w:eastAsia="Times New Roman" w:hAnsi="Arial" w:cs="Arial"/>
              </w:rPr>
              <w:t>  </w:t>
            </w:r>
          </w:p>
          <w:p w14:paraId="6CA2FEE7"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Arddengys y sgiliau sylfaenol sy’n ofynnol ar gyfer cyflogaeth i raddedigion, gyda rhai meysydd o fân wendid. </w:t>
            </w:r>
            <w:r w:rsidRPr="00730B8C">
              <w:rPr>
                <w:rFonts w:ascii="Arial" w:eastAsia="Times New Roman" w:hAnsi="Arial" w:cs="Arial"/>
              </w:rPr>
              <w:t>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4419DF7A"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Gall gyfathrebu’n effeithiol mewn fformat addas, ond gall fod â mân wallau.</w:t>
            </w:r>
            <w:r w:rsidRPr="00730B8C">
              <w:rPr>
                <w:rFonts w:ascii="Arial" w:eastAsia="Times New Roman" w:hAnsi="Arial" w:cs="Arial"/>
              </w:rPr>
              <w:t> </w:t>
            </w:r>
          </w:p>
          <w:p w14:paraId="2F9F1307"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Mae’r gwaith yn gydlynol a threfnus ar y cyfan, mewn strwythur addas ac ar y cyfan mae wedi’i fynegi’n eglur. </w:t>
            </w:r>
            <w:r w:rsidRPr="00730B8C">
              <w:rPr>
                <w:rFonts w:ascii="Arial" w:eastAsia="Times New Roman" w:hAnsi="Arial" w:cs="Arial"/>
              </w:rPr>
              <w:t xml:space="preserve"> </w:t>
            </w:r>
            <w:r w:rsidRPr="00730B8C">
              <w:rPr>
                <w:rFonts w:ascii="Arial" w:eastAsia="Times New Roman" w:hAnsi="Arial" w:cs="Arial"/>
                <w:lang w:val="cy-GB"/>
              </w:rPr>
              <w:t>Gall weithio’n effeithiol yn annibynnol a/neu fel rhan o dîm, gyda chyfraniadau eglur at weithgareddau grŵp</w:t>
            </w:r>
            <w:r w:rsidRPr="00730B8C">
              <w:rPr>
                <w:rFonts w:ascii="Arial" w:eastAsia="Times New Roman" w:hAnsi="Arial" w:cs="Arial"/>
              </w:rPr>
              <w:t> </w:t>
            </w:r>
          </w:p>
          <w:p w14:paraId="04A9C6DE"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Arddengys y sgiliau sy’n ofynnol ar gyfer cyflogaeth i</w:t>
            </w:r>
            <w:r w:rsidRPr="00730B8C">
              <w:rPr>
                <w:rFonts w:ascii="Arial" w:eastAsia="Times New Roman" w:hAnsi="Arial" w:cs="Arial"/>
              </w:rPr>
              <w:t> </w:t>
            </w:r>
          </w:p>
          <w:p w14:paraId="003EE587"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raddedigion, gyda rhai meysydd o gryfder a rhai o fân wendid. </w:t>
            </w:r>
            <w:r w:rsidRPr="00730B8C">
              <w:rPr>
                <w:rFonts w:ascii="Arial" w:eastAsia="Times New Roman" w:hAnsi="Arial" w:cs="Arial"/>
              </w:rPr>
              <w:t>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07F82C56"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Gall gyfathrebu’n dda, yn hyderus ac yn gyson mewn fformat addas.</w:t>
            </w:r>
            <w:r w:rsidRPr="00730B8C">
              <w:rPr>
                <w:rFonts w:ascii="Arial" w:eastAsia="Times New Roman" w:hAnsi="Arial" w:cs="Arial"/>
              </w:rPr>
              <w:t> </w:t>
            </w:r>
          </w:p>
          <w:p w14:paraId="56C98CE0"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Mae’r gwaith yn gydlynol, yn rhugl, wedi’i strwythuro’n dda ac yn drefnus. </w:t>
            </w:r>
            <w:r w:rsidRPr="00730B8C">
              <w:rPr>
                <w:rFonts w:ascii="Arial" w:eastAsia="Times New Roman" w:hAnsi="Arial" w:cs="Arial"/>
              </w:rPr>
              <w:t xml:space="preserve"> </w:t>
            </w:r>
            <w:r w:rsidRPr="00730B8C">
              <w:rPr>
                <w:rFonts w:ascii="Arial" w:eastAsia="Times New Roman" w:hAnsi="Arial" w:cs="Arial"/>
                <w:lang w:val="cy-GB"/>
              </w:rPr>
              <w:t>Gall weithio’n dda iawn yn ymreolaethol a/neu fel rhan o dîm, gyda chyfraniadau da iawn at weithgareddau grŵp.</w:t>
            </w:r>
            <w:r w:rsidRPr="00730B8C">
              <w:rPr>
                <w:rFonts w:ascii="Arial" w:eastAsia="Times New Roman" w:hAnsi="Arial" w:cs="Arial"/>
              </w:rPr>
              <w:t>  </w:t>
            </w:r>
          </w:p>
          <w:p w14:paraId="0D2E46FC"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Arddengys sgiliau da iawn ar gyfer cyflogaeth i raddedigion, gyda mân wendid achlysurol yn unig. </w:t>
            </w:r>
            <w:r w:rsidRPr="00730B8C">
              <w:rPr>
                <w:rFonts w:ascii="Arial" w:eastAsia="Times New Roman" w:hAnsi="Arial" w:cs="Arial"/>
              </w:rPr>
              <w:t>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4365DF07"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Gall gyfathrebu’n broffesiynol, yn hyderus ac yn gyson mewn fformat addas.</w:t>
            </w:r>
            <w:r w:rsidRPr="00730B8C">
              <w:rPr>
                <w:rFonts w:ascii="Arial" w:eastAsia="Times New Roman" w:hAnsi="Arial" w:cs="Arial"/>
              </w:rPr>
              <w:t> </w:t>
            </w:r>
          </w:p>
          <w:p w14:paraId="3629F333"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Mae’r gwaith yn gydlynol, yn rhugl iawn ac wedi’i gyflwyno’n broffesiynol.</w:t>
            </w:r>
            <w:r w:rsidRPr="00730B8C">
              <w:rPr>
                <w:rFonts w:ascii="Arial" w:eastAsia="Times New Roman" w:hAnsi="Arial" w:cs="Arial"/>
              </w:rPr>
              <w:t xml:space="preserve"> </w:t>
            </w:r>
            <w:r w:rsidRPr="00730B8C">
              <w:rPr>
                <w:rFonts w:ascii="Arial" w:eastAsia="Times New Roman" w:hAnsi="Arial" w:cs="Arial"/>
                <w:lang w:val="cy-GB"/>
              </w:rPr>
              <w:t>Gall weithio’n ymreolaethol gyda menter. </w:t>
            </w:r>
            <w:r w:rsidRPr="00730B8C">
              <w:rPr>
                <w:rFonts w:ascii="Arial" w:eastAsia="Times New Roman" w:hAnsi="Arial" w:cs="Arial"/>
              </w:rPr>
              <w:t xml:space="preserve"> </w:t>
            </w:r>
            <w:r w:rsidRPr="00730B8C">
              <w:rPr>
                <w:rFonts w:ascii="Arial" w:eastAsia="Times New Roman" w:hAnsi="Arial" w:cs="Arial"/>
                <w:lang w:val="cy-GB"/>
              </w:rPr>
              <w:t>Lle bo’n berthnasol gall weithio’n broffesiynol o fewn tîm, gan ddangos sgiliau arwain fel y bo’n briodol, gan reoli gwrthdaro a chan fodloni ymrwymiadau.</w:t>
            </w:r>
            <w:r w:rsidRPr="00730B8C">
              <w:rPr>
                <w:rFonts w:ascii="Arial" w:eastAsia="Times New Roman" w:hAnsi="Arial" w:cs="Arial"/>
              </w:rPr>
              <w:t xml:space="preserve"> </w:t>
            </w:r>
            <w:r w:rsidRPr="00730B8C">
              <w:rPr>
                <w:rFonts w:ascii="Arial" w:eastAsia="Times New Roman" w:hAnsi="Arial" w:cs="Arial"/>
                <w:lang w:val="cy-GB"/>
              </w:rPr>
              <w:t>Arddengys sgiliau rhagorol ar gyfer cyflogaeth i raddedigion ac awydd i ddatblygu ymhellach. </w:t>
            </w:r>
            <w:r w:rsidRPr="00730B8C">
              <w:rPr>
                <w:rFonts w:ascii="Arial" w:eastAsia="Times New Roman" w:hAnsi="Arial" w:cs="Arial"/>
              </w:rPr>
              <w:t> </w:t>
            </w:r>
          </w:p>
        </w:tc>
        <w:tc>
          <w:tcPr>
            <w:tcW w:w="1725" w:type="dxa"/>
            <w:tcBorders>
              <w:top w:val="single" w:sz="6" w:space="0" w:color="auto"/>
              <w:left w:val="dashed" w:sz="6" w:space="0" w:color="auto"/>
              <w:bottom w:val="single" w:sz="6" w:space="0" w:color="auto"/>
              <w:right w:val="single" w:sz="6" w:space="0" w:color="auto"/>
            </w:tcBorders>
            <w:shd w:val="clear" w:color="auto" w:fill="auto"/>
            <w:hideMark/>
          </w:tcPr>
          <w:p w14:paraId="0263B556"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Gall gyfathrebu gyda lefel eithriadol o uchel o broffesiynoldeb.</w:t>
            </w:r>
            <w:r w:rsidRPr="00730B8C">
              <w:rPr>
                <w:rFonts w:ascii="Arial" w:eastAsia="Times New Roman" w:hAnsi="Arial" w:cs="Arial"/>
              </w:rPr>
              <w:t>  </w:t>
            </w:r>
          </w:p>
          <w:p w14:paraId="4630547F"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Mae’r gwaith yn eithriadol o gydlynol, yn rhugl iawn ac wedi’i gyflwyno’n broffesiynol.</w:t>
            </w:r>
            <w:r w:rsidRPr="00730B8C">
              <w:rPr>
                <w:rFonts w:ascii="Arial" w:eastAsia="Times New Roman" w:hAnsi="Arial" w:cs="Arial"/>
              </w:rPr>
              <w:t xml:space="preserve"> </w:t>
            </w:r>
            <w:r w:rsidRPr="00730B8C">
              <w:rPr>
                <w:rFonts w:ascii="Arial" w:eastAsia="Times New Roman" w:hAnsi="Arial" w:cs="Arial"/>
                <w:lang w:val="cy-GB"/>
              </w:rPr>
              <w:t>Gall weithio’n eithriadol o dda a phroffesiynol o fewn tîm, gan ddangos sgiliau arwain uwch.</w:t>
            </w:r>
            <w:r w:rsidRPr="00730B8C">
              <w:rPr>
                <w:rFonts w:ascii="Times New Roman" w:eastAsia="Times New Roman" w:hAnsi="Times New Roman" w:cs="Times New Roman"/>
              </w:rPr>
              <w:t xml:space="preserve"> </w:t>
            </w:r>
            <w:r w:rsidRPr="00730B8C">
              <w:rPr>
                <w:rFonts w:ascii="Arial" w:eastAsia="Times New Roman" w:hAnsi="Arial" w:cs="Arial"/>
                <w:lang w:val="cy-GB"/>
              </w:rPr>
              <w:t>Arddengys sgiliau eithriadol ar gyfer cyflogaeth i raddedigion ac awydd i ddatblygu ymhellach. </w:t>
            </w:r>
            <w:r w:rsidRPr="00730B8C">
              <w:rPr>
                <w:rFonts w:ascii="Arial" w:eastAsia="Times New Roman" w:hAnsi="Arial" w:cs="Arial"/>
              </w:rPr>
              <w:t> </w:t>
            </w:r>
          </w:p>
        </w:tc>
      </w:tr>
    </w:tbl>
    <w:p w14:paraId="6C487D62" w14:textId="1B5ED319" w:rsidR="00730B8C" w:rsidRPr="00730B8C" w:rsidRDefault="00730B8C" w:rsidP="00172B18">
      <w:pPr>
        <w:spacing w:before="100" w:after="100" w:line="240" w:lineRule="auto"/>
        <w:rPr>
          <w:rFonts w:ascii="Arial" w:eastAsia="Times New Roman" w:hAnsi="Arial" w:cs="Arial"/>
          <w:color w:val="303B44"/>
          <w:lang w:eastAsia="en-US"/>
        </w:rPr>
        <w:sectPr w:rsidR="00730B8C" w:rsidRPr="00730B8C" w:rsidSect="00B4524C">
          <w:pgSz w:w="16838" w:h="11906" w:orient="landscape"/>
          <w:pgMar w:top="1440" w:right="1440" w:bottom="1440" w:left="1440" w:header="708" w:footer="708" w:gutter="0"/>
          <w:cols w:space="708"/>
          <w:docGrid w:linePitch="360"/>
        </w:sectPr>
      </w:pPr>
    </w:p>
    <w:p w14:paraId="6AFE9ACF" w14:textId="77777777" w:rsidR="004870DF" w:rsidRDefault="004870DF" w:rsidP="00172B18">
      <w:pPr>
        <w:jc w:val="center"/>
        <w:rPr>
          <w:rFonts w:asciiTheme="minorBidi" w:eastAsia="Times New Roman" w:hAnsiTheme="minorBidi"/>
          <w:b/>
          <w:sz w:val="36"/>
          <w:szCs w:val="36"/>
          <w:lang w:val="cy-GB" w:eastAsia="en-GB"/>
        </w:rPr>
      </w:pPr>
    </w:p>
    <w:p w14:paraId="65979793" w14:textId="3507AE8B" w:rsidR="005F12F8" w:rsidRPr="00172B18" w:rsidRDefault="00F21DFA" w:rsidP="00172B18">
      <w:pPr>
        <w:jc w:val="center"/>
        <w:rPr>
          <w:rFonts w:asciiTheme="minorBidi" w:eastAsia="Times New Roman" w:hAnsiTheme="minorBidi"/>
          <w:b/>
          <w:sz w:val="36"/>
          <w:szCs w:val="36"/>
          <w:lang w:val="cy-GB" w:eastAsia="en-GB"/>
        </w:rPr>
      </w:pPr>
      <w:proofErr w:type="spellStart"/>
      <w:r w:rsidRPr="00D0700F">
        <w:rPr>
          <w:rFonts w:asciiTheme="minorBidi" w:eastAsia="Times New Roman" w:hAnsiTheme="minorBidi"/>
          <w:b/>
          <w:color w:val="2F5496" w:themeColor="accent1" w:themeShade="BF"/>
          <w:sz w:val="36"/>
          <w:szCs w:val="36"/>
          <w:lang w:val="cy-GB" w:eastAsia="en-GB"/>
        </w:rPr>
        <w:t>Module</w:t>
      </w:r>
      <w:proofErr w:type="spellEnd"/>
      <w:r w:rsidRPr="00D0700F">
        <w:rPr>
          <w:rFonts w:asciiTheme="minorBidi" w:eastAsia="Times New Roman" w:hAnsiTheme="minorBidi"/>
          <w:b/>
          <w:color w:val="2F5496" w:themeColor="accent1" w:themeShade="BF"/>
          <w:sz w:val="36"/>
          <w:szCs w:val="36"/>
          <w:lang w:val="cy-GB" w:eastAsia="en-GB"/>
        </w:rPr>
        <w:t xml:space="preserve"> </w:t>
      </w:r>
      <w:proofErr w:type="spellStart"/>
      <w:r w:rsidRPr="00D0700F">
        <w:rPr>
          <w:rFonts w:asciiTheme="minorBidi" w:eastAsia="Times New Roman" w:hAnsiTheme="minorBidi"/>
          <w:b/>
          <w:color w:val="2F5496" w:themeColor="accent1" w:themeShade="BF"/>
          <w:sz w:val="36"/>
          <w:szCs w:val="36"/>
          <w:lang w:val="cy-GB" w:eastAsia="en-GB"/>
        </w:rPr>
        <w:t>Overview</w:t>
      </w:r>
      <w:proofErr w:type="spellEnd"/>
      <w:r w:rsidR="000D251E">
        <w:rPr>
          <w:rFonts w:asciiTheme="minorBidi" w:eastAsia="Times New Roman" w:hAnsiTheme="minorBidi"/>
          <w:b/>
          <w:color w:val="2F5496" w:themeColor="accent1" w:themeShade="BF"/>
          <w:sz w:val="36"/>
          <w:szCs w:val="36"/>
          <w:lang w:val="cy-GB" w:eastAsia="en-GB"/>
        </w:rPr>
        <w:t xml:space="preserve">/ </w:t>
      </w:r>
      <w:r w:rsidR="000D251E" w:rsidRPr="0091408C">
        <w:rPr>
          <w:rFonts w:asciiTheme="minorBidi" w:eastAsia="Times New Roman" w:hAnsiTheme="minorBidi"/>
          <w:b/>
          <w:sz w:val="36"/>
          <w:szCs w:val="36"/>
          <w:lang w:val="cy-GB" w:eastAsia="en-GB"/>
        </w:rPr>
        <w:t>Trosolwg Modiwl</w:t>
      </w:r>
    </w:p>
    <w:p w14:paraId="1A02142E" w14:textId="77777777" w:rsidR="00803085" w:rsidRPr="00803085" w:rsidRDefault="00803085" w:rsidP="00803085">
      <w:pPr>
        <w:spacing w:after="0" w:line="240" w:lineRule="auto"/>
        <w:jc w:val="both"/>
        <w:textAlignment w:val="baseline"/>
        <w:rPr>
          <w:rFonts w:ascii="Segoe UI" w:eastAsia="Times New Roman" w:hAnsi="Segoe UI" w:cs="Segoe UI"/>
          <w:color w:val="2F5496" w:themeColor="accent1" w:themeShade="BF"/>
          <w:sz w:val="24"/>
          <w:szCs w:val="24"/>
        </w:rPr>
      </w:pPr>
      <w:r w:rsidRPr="00803085">
        <w:rPr>
          <w:rFonts w:ascii="Arial" w:eastAsia="Times New Roman" w:hAnsi="Arial" w:cs="Arial"/>
          <w:b/>
          <w:bCs/>
          <w:color w:val="2F5496" w:themeColor="accent1" w:themeShade="BF"/>
          <w:sz w:val="24"/>
          <w:szCs w:val="24"/>
        </w:rPr>
        <w:t>AIM(S)</w:t>
      </w:r>
      <w:r w:rsidRPr="00803085">
        <w:rPr>
          <w:rFonts w:ascii="Arial" w:eastAsia="Times New Roman" w:hAnsi="Arial" w:cs="Arial"/>
          <w:color w:val="2F5496" w:themeColor="accent1" w:themeShade="BF"/>
          <w:sz w:val="24"/>
          <w:szCs w:val="24"/>
        </w:rPr>
        <w:t> </w:t>
      </w:r>
    </w:p>
    <w:p w14:paraId="5CCCD90A" w14:textId="77777777" w:rsidR="00803085" w:rsidRPr="00803085" w:rsidRDefault="00803085" w:rsidP="00563A7C">
      <w:pPr>
        <w:numPr>
          <w:ilvl w:val="0"/>
          <w:numId w:val="11"/>
        </w:numPr>
        <w:spacing w:after="0" w:line="240" w:lineRule="auto"/>
        <w:ind w:left="1080" w:firstLine="0"/>
        <w:jc w:val="both"/>
        <w:textAlignment w:val="baseline"/>
        <w:rPr>
          <w:rFonts w:ascii="Calibri" w:eastAsia="Times New Roman" w:hAnsi="Calibri" w:cs="Calibri"/>
          <w:color w:val="2F5496" w:themeColor="accent1" w:themeShade="BF"/>
          <w:sz w:val="24"/>
          <w:szCs w:val="24"/>
        </w:rPr>
      </w:pPr>
      <w:r w:rsidRPr="00803085">
        <w:rPr>
          <w:rFonts w:ascii="Arial" w:eastAsia="Times New Roman" w:hAnsi="Arial" w:cs="Arial"/>
          <w:color w:val="2F5496" w:themeColor="accent1" w:themeShade="BF"/>
          <w:sz w:val="24"/>
          <w:szCs w:val="24"/>
          <w:lang w:val="en-US"/>
        </w:rPr>
        <w:t>To gain a thorough understanding of what is involved in effective leadership of systems which support quality of care, education, and setting performance in a range of early years settings.</w:t>
      </w:r>
      <w:r w:rsidRPr="00803085">
        <w:rPr>
          <w:rFonts w:ascii="Arial" w:eastAsia="Times New Roman" w:hAnsi="Arial" w:cs="Arial"/>
          <w:color w:val="2F5496" w:themeColor="accent1" w:themeShade="BF"/>
          <w:sz w:val="24"/>
          <w:szCs w:val="24"/>
        </w:rPr>
        <w:t> </w:t>
      </w:r>
    </w:p>
    <w:p w14:paraId="39AF348B" w14:textId="77777777" w:rsidR="00803085" w:rsidRPr="00803085" w:rsidRDefault="00803085" w:rsidP="00803085">
      <w:pPr>
        <w:spacing w:after="0" w:line="240" w:lineRule="auto"/>
        <w:jc w:val="both"/>
        <w:textAlignment w:val="baseline"/>
        <w:rPr>
          <w:rFonts w:ascii="Segoe UI" w:eastAsia="Times New Roman" w:hAnsi="Segoe UI" w:cs="Segoe UI"/>
          <w:color w:val="2F5496" w:themeColor="accent1" w:themeShade="BF"/>
          <w:sz w:val="24"/>
          <w:szCs w:val="24"/>
        </w:rPr>
      </w:pPr>
      <w:r w:rsidRPr="00803085">
        <w:rPr>
          <w:rFonts w:ascii="Arial" w:eastAsia="Times New Roman" w:hAnsi="Arial" w:cs="Arial"/>
          <w:b/>
          <w:bCs/>
          <w:color w:val="2F5496" w:themeColor="accent1" w:themeShade="BF"/>
          <w:sz w:val="24"/>
          <w:szCs w:val="24"/>
        </w:rPr>
        <w:t>LEARNING OUTCOMES</w:t>
      </w:r>
      <w:r w:rsidRPr="00803085">
        <w:rPr>
          <w:rFonts w:ascii="Arial" w:eastAsia="Times New Roman" w:hAnsi="Arial" w:cs="Arial"/>
          <w:color w:val="2F5496" w:themeColor="accent1" w:themeShade="BF"/>
          <w:sz w:val="24"/>
          <w:szCs w:val="24"/>
        </w:rPr>
        <w:t> </w:t>
      </w:r>
    </w:p>
    <w:p w14:paraId="117F7F28" w14:textId="77777777" w:rsidR="00803085" w:rsidRPr="00803085" w:rsidRDefault="00803085" w:rsidP="00803085">
      <w:pPr>
        <w:spacing w:after="0" w:line="240" w:lineRule="auto"/>
        <w:textAlignment w:val="baseline"/>
        <w:rPr>
          <w:rFonts w:ascii="Segoe UI" w:eastAsia="Times New Roman" w:hAnsi="Segoe UI" w:cs="Segoe UI"/>
          <w:color w:val="2F5496" w:themeColor="accent1" w:themeShade="BF"/>
          <w:sz w:val="24"/>
          <w:szCs w:val="24"/>
        </w:rPr>
      </w:pPr>
      <w:r w:rsidRPr="00803085">
        <w:rPr>
          <w:rFonts w:ascii="Arial" w:eastAsia="Times New Roman" w:hAnsi="Arial" w:cs="Arial"/>
          <w:color w:val="2F5496" w:themeColor="accent1" w:themeShade="BF"/>
          <w:sz w:val="24"/>
          <w:szCs w:val="24"/>
          <w:lang w:val="en-US"/>
        </w:rPr>
        <w:t>Upon the successful completion of this module, the student should be able to:</w:t>
      </w:r>
      <w:r w:rsidRPr="00803085">
        <w:rPr>
          <w:rFonts w:ascii="Arial" w:eastAsia="Times New Roman" w:hAnsi="Arial" w:cs="Arial"/>
          <w:color w:val="2F5496" w:themeColor="accent1" w:themeShade="BF"/>
          <w:sz w:val="24"/>
          <w:szCs w:val="24"/>
        </w:rPr>
        <w:t> </w:t>
      </w:r>
    </w:p>
    <w:p w14:paraId="633DE005" w14:textId="77777777" w:rsidR="00803085" w:rsidRPr="00803085" w:rsidRDefault="00803085" w:rsidP="00563A7C">
      <w:pPr>
        <w:numPr>
          <w:ilvl w:val="0"/>
          <w:numId w:val="12"/>
        </w:numPr>
        <w:spacing w:after="0" w:line="240" w:lineRule="auto"/>
        <w:ind w:left="1080" w:firstLine="0"/>
        <w:jc w:val="both"/>
        <w:textAlignment w:val="baseline"/>
        <w:rPr>
          <w:rFonts w:ascii="Calibri" w:eastAsia="Times New Roman" w:hAnsi="Calibri" w:cs="Calibri"/>
          <w:color w:val="2F5496" w:themeColor="accent1" w:themeShade="BF"/>
          <w:sz w:val="24"/>
          <w:szCs w:val="24"/>
        </w:rPr>
      </w:pPr>
      <w:r w:rsidRPr="00803085">
        <w:rPr>
          <w:rFonts w:ascii="Arial" w:eastAsia="Times New Roman" w:hAnsi="Arial" w:cs="Arial"/>
          <w:color w:val="2F5496" w:themeColor="accent1" w:themeShade="BF"/>
          <w:sz w:val="24"/>
          <w:szCs w:val="24"/>
          <w:lang w:val="en-US"/>
        </w:rPr>
        <w:t>research and demonstrate a critical understanding of registration requirements and inspection procedures, with reference to care and education statutory bodies; </w:t>
      </w:r>
      <w:r w:rsidRPr="00803085">
        <w:rPr>
          <w:rFonts w:ascii="Arial" w:eastAsia="Times New Roman" w:hAnsi="Arial" w:cs="Arial"/>
          <w:color w:val="2F5496" w:themeColor="accent1" w:themeShade="BF"/>
          <w:sz w:val="24"/>
          <w:szCs w:val="24"/>
        </w:rPr>
        <w:t> </w:t>
      </w:r>
    </w:p>
    <w:p w14:paraId="57C80C63" w14:textId="77777777" w:rsidR="00803085" w:rsidRPr="00803085" w:rsidRDefault="00803085" w:rsidP="00563A7C">
      <w:pPr>
        <w:numPr>
          <w:ilvl w:val="0"/>
          <w:numId w:val="12"/>
        </w:numPr>
        <w:spacing w:after="0" w:line="240" w:lineRule="auto"/>
        <w:ind w:left="1080" w:firstLine="0"/>
        <w:jc w:val="both"/>
        <w:textAlignment w:val="baseline"/>
        <w:rPr>
          <w:rFonts w:ascii="Calibri" w:eastAsia="Times New Roman" w:hAnsi="Calibri" w:cs="Calibri"/>
          <w:color w:val="2F5496" w:themeColor="accent1" w:themeShade="BF"/>
          <w:sz w:val="24"/>
          <w:szCs w:val="24"/>
        </w:rPr>
      </w:pPr>
      <w:r w:rsidRPr="00803085">
        <w:rPr>
          <w:rFonts w:ascii="Arial" w:eastAsia="Times New Roman" w:hAnsi="Arial" w:cs="Arial"/>
          <w:color w:val="2F5496" w:themeColor="accent1" w:themeShade="BF"/>
          <w:sz w:val="24"/>
          <w:szCs w:val="24"/>
          <w:lang w:val="en-US"/>
        </w:rPr>
        <w:t xml:space="preserve">critically </w:t>
      </w:r>
      <w:proofErr w:type="spellStart"/>
      <w:r w:rsidRPr="00803085">
        <w:rPr>
          <w:rFonts w:ascii="Arial" w:eastAsia="Times New Roman" w:hAnsi="Arial" w:cs="Arial"/>
          <w:color w:val="2F5496" w:themeColor="accent1" w:themeShade="BF"/>
          <w:sz w:val="24"/>
          <w:szCs w:val="24"/>
          <w:lang w:val="en-US"/>
        </w:rPr>
        <w:t>analyse</w:t>
      </w:r>
      <w:proofErr w:type="spellEnd"/>
      <w:r w:rsidRPr="00803085">
        <w:rPr>
          <w:rFonts w:ascii="Arial" w:eastAsia="Times New Roman" w:hAnsi="Arial" w:cs="Arial"/>
          <w:color w:val="2F5496" w:themeColor="accent1" w:themeShade="BF"/>
          <w:sz w:val="24"/>
          <w:szCs w:val="24"/>
          <w:lang w:val="en-US"/>
        </w:rPr>
        <w:t xml:space="preserve"> methods of assuring quality of children’s care and development with links to statutory policy requirements and the leadership role;</w:t>
      </w:r>
      <w:r w:rsidRPr="00803085">
        <w:rPr>
          <w:rFonts w:ascii="Arial" w:eastAsia="Times New Roman" w:hAnsi="Arial" w:cs="Arial"/>
          <w:color w:val="2F5496" w:themeColor="accent1" w:themeShade="BF"/>
          <w:sz w:val="24"/>
          <w:szCs w:val="24"/>
        </w:rPr>
        <w:t> </w:t>
      </w:r>
    </w:p>
    <w:p w14:paraId="3090135F" w14:textId="77777777" w:rsidR="00803085" w:rsidRPr="00803085" w:rsidRDefault="00803085" w:rsidP="00563A7C">
      <w:pPr>
        <w:numPr>
          <w:ilvl w:val="0"/>
          <w:numId w:val="12"/>
        </w:numPr>
        <w:spacing w:after="0" w:line="240" w:lineRule="auto"/>
        <w:ind w:left="1080" w:firstLine="0"/>
        <w:jc w:val="both"/>
        <w:textAlignment w:val="baseline"/>
        <w:rPr>
          <w:rFonts w:ascii="Calibri" w:eastAsia="Times New Roman" w:hAnsi="Calibri" w:cs="Calibri"/>
          <w:color w:val="2F5496" w:themeColor="accent1" w:themeShade="BF"/>
          <w:sz w:val="24"/>
          <w:szCs w:val="24"/>
        </w:rPr>
      </w:pPr>
      <w:r w:rsidRPr="00803085">
        <w:rPr>
          <w:rFonts w:ascii="Arial" w:eastAsia="Times New Roman" w:hAnsi="Arial" w:cs="Arial"/>
          <w:color w:val="2F5496" w:themeColor="accent1" w:themeShade="BF"/>
          <w:sz w:val="24"/>
          <w:szCs w:val="24"/>
          <w:lang w:val="en-US"/>
        </w:rPr>
        <w:t>critically evaluate methods which judge the performance of early years settings, including links to updating and regular review of policies and procedures and the role of umbrella bodies;</w:t>
      </w:r>
      <w:r w:rsidRPr="00803085">
        <w:rPr>
          <w:rFonts w:ascii="Arial" w:eastAsia="Times New Roman" w:hAnsi="Arial" w:cs="Arial"/>
          <w:color w:val="2F5496" w:themeColor="accent1" w:themeShade="BF"/>
          <w:sz w:val="24"/>
          <w:szCs w:val="24"/>
        </w:rPr>
        <w:t> </w:t>
      </w:r>
    </w:p>
    <w:p w14:paraId="22440273" w14:textId="77777777" w:rsidR="00803085" w:rsidRPr="00803085" w:rsidRDefault="00803085" w:rsidP="00563A7C">
      <w:pPr>
        <w:numPr>
          <w:ilvl w:val="0"/>
          <w:numId w:val="12"/>
        </w:numPr>
        <w:spacing w:after="0" w:line="240" w:lineRule="auto"/>
        <w:ind w:left="1080" w:firstLine="0"/>
        <w:jc w:val="both"/>
        <w:textAlignment w:val="baseline"/>
        <w:rPr>
          <w:rFonts w:ascii="Calibri" w:eastAsia="Times New Roman" w:hAnsi="Calibri" w:cs="Calibri"/>
          <w:color w:val="2F5496" w:themeColor="accent1" w:themeShade="BF"/>
          <w:sz w:val="24"/>
          <w:szCs w:val="24"/>
        </w:rPr>
      </w:pPr>
      <w:r w:rsidRPr="00803085">
        <w:rPr>
          <w:rFonts w:ascii="Arial" w:eastAsia="Times New Roman" w:hAnsi="Arial" w:cs="Arial"/>
          <w:color w:val="2F5496" w:themeColor="accent1" w:themeShade="BF"/>
          <w:sz w:val="24"/>
          <w:szCs w:val="24"/>
          <w:lang w:val="en-US"/>
        </w:rPr>
        <w:t>Demonstrate a critical understanding of the impact of developing leading and maintaining an open positive culture to achieve strategies aims and high quality care. </w:t>
      </w:r>
      <w:r w:rsidRPr="00803085">
        <w:rPr>
          <w:rFonts w:ascii="Arial" w:eastAsia="Times New Roman" w:hAnsi="Arial" w:cs="Arial"/>
          <w:color w:val="2F5496" w:themeColor="accent1" w:themeShade="BF"/>
          <w:sz w:val="24"/>
          <w:szCs w:val="24"/>
        </w:rPr>
        <w:t> </w:t>
      </w:r>
    </w:p>
    <w:p w14:paraId="261EAE93" w14:textId="77777777" w:rsidR="00803085" w:rsidRPr="00803085" w:rsidRDefault="00803085" w:rsidP="00563A7C">
      <w:pPr>
        <w:numPr>
          <w:ilvl w:val="0"/>
          <w:numId w:val="12"/>
        </w:numPr>
        <w:spacing w:after="0" w:line="240" w:lineRule="auto"/>
        <w:ind w:left="1080" w:firstLine="0"/>
        <w:jc w:val="both"/>
        <w:textAlignment w:val="baseline"/>
        <w:rPr>
          <w:rFonts w:ascii="Calibri" w:eastAsia="Times New Roman" w:hAnsi="Calibri" w:cs="Calibri"/>
          <w:color w:val="2F5496" w:themeColor="accent1" w:themeShade="BF"/>
          <w:sz w:val="24"/>
          <w:szCs w:val="24"/>
        </w:rPr>
      </w:pPr>
      <w:proofErr w:type="spellStart"/>
      <w:r w:rsidRPr="00803085">
        <w:rPr>
          <w:rFonts w:ascii="Arial" w:eastAsia="Times New Roman" w:hAnsi="Arial" w:cs="Arial"/>
          <w:color w:val="2F5496" w:themeColor="accent1" w:themeShade="BF"/>
          <w:sz w:val="24"/>
          <w:szCs w:val="24"/>
          <w:lang w:val="en-US"/>
        </w:rPr>
        <w:t>organise</w:t>
      </w:r>
      <w:proofErr w:type="spellEnd"/>
      <w:r w:rsidRPr="00803085">
        <w:rPr>
          <w:rFonts w:ascii="Arial" w:eastAsia="Times New Roman" w:hAnsi="Arial" w:cs="Arial"/>
          <w:color w:val="2F5496" w:themeColor="accent1" w:themeShade="BF"/>
          <w:sz w:val="24"/>
          <w:szCs w:val="24"/>
          <w:lang w:val="en-US"/>
        </w:rPr>
        <w:t xml:space="preserve"> their knowledge and learning through use of a range of information resources, and present their work at the appropriate level. </w:t>
      </w:r>
      <w:r w:rsidRPr="00803085">
        <w:rPr>
          <w:rFonts w:ascii="Arial" w:eastAsia="Times New Roman" w:hAnsi="Arial" w:cs="Arial"/>
          <w:color w:val="2F5496" w:themeColor="accent1" w:themeShade="BF"/>
          <w:sz w:val="24"/>
          <w:szCs w:val="24"/>
        </w:rPr>
        <w:t> </w:t>
      </w:r>
    </w:p>
    <w:p w14:paraId="021C0B1B" w14:textId="77777777" w:rsidR="00803085" w:rsidRPr="00803085" w:rsidRDefault="00803085" w:rsidP="00803085">
      <w:pPr>
        <w:spacing w:after="0" w:line="240" w:lineRule="auto"/>
        <w:textAlignment w:val="baseline"/>
        <w:rPr>
          <w:rFonts w:ascii="Segoe UI" w:eastAsia="Times New Roman" w:hAnsi="Segoe UI" w:cs="Segoe UI"/>
          <w:color w:val="2F5496" w:themeColor="accent1" w:themeShade="BF"/>
          <w:sz w:val="24"/>
          <w:szCs w:val="24"/>
        </w:rPr>
      </w:pPr>
      <w:r w:rsidRPr="00803085">
        <w:rPr>
          <w:rFonts w:ascii="Arial" w:eastAsia="Times New Roman" w:hAnsi="Arial" w:cs="Arial"/>
          <w:color w:val="2F5496" w:themeColor="accent1" w:themeShade="BF"/>
          <w:sz w:val="24"/>
          <w:szCs w:val="24"/>
        </w:rPr>
        <w:t> </w:t>
      </w:r>
    </w:p>
    <w:p w14:paraId="08E2CC26" w14:textId="77777777" w:rsidR="00803085" w:rsidRPr="00803085" w:rsidRDefault="00803085" w:rsidP="00803085">
      <w:pPr>
        <w:spacing w:after="0" w:line="240" w:lineRule="auto"/>
        <w:ind w:left="3600" w:hanging="3600"/>
        <w:textAlignment w:val="baseline"/>
        <w:rPr>
          <w:rFonts w:ascii="Segoe UI" w:eastAsia="Times New Roman" w:hAnsi="Segoe UI" w:cs="Segoe UI"/>
          <w:b/>
          <w:bCs/>
          <w:color w:val="2F5496" w:themeColor="accent1" w:themeShade="BF"/>
          <w:sz w:val="24"/>
          <w:szCs w:val="24"/>
        </w:rPr>
      </w:pPr>
      <w:r w:rsidRPr="00803085">
        <w:rPr>
          <w:rFonts w:ascii="Arial" w:eastAsia="Times New Roman" w:hAnsi="Arial" w:cs="Arial"/>
          <w:b/>
          <w:bCs/>
          <w:color w:val="2F5496" w:themeColor="accent1" w:themeShade="BF"/>
          <w:sz w:val="24"/>
          <w:szCs w:val="24"/>
        </w:rPr>
        <w:t>INDICATIVE CONTENT </w:t>
      </w:r>
    </w:p>
    <w:p w14:paraId="7FBE9044" w14:textId="77777777" w:rsidR="00803085" w:rsidRPr="00803085" w:rsidRDefault="00803085" w:rsidP="00563A7C">
      <w:pPr>
        <w:numPr>
          <w:ilvl w:val="0"/>
          <w:numId w:val="13"/>
        </w:numPr>
        <w:spacing w:after="0" w:line="240" w:lineRule="auto"/>
        <w:ind w:left="1080" w:firstLine="0"/>
        <w:jc w:val="both"/>
        <w:textAlignment w:val="baseline"/>
        <w:rPr>
          <w:rFonts w:ascii="Calibri" w:eastAsia="Times New Roman" w:hAnsi="Calibri" w:cs="Calibri"/>
          <w:color w:val="2F5496" w:themeColor="accent1" w:themeShade="BF"/>
          <w:sz w:val="24"/>
          <w:szCs w:val="24"/>
        </w:rPr>
      </w:pPr>
      <w:r w:rsidRPr="00803085">
        <w:rPr>
          <w:rFonts w:ascii="Arial" w:eastAsia="Times New Roman" w:hAnsi="Arial" w:cs="Arial"/>
          <w:color w:val="2F5496" w:themeColor="accent1" w:themeShade="BF"/>
          <w:sz w:val="24"/>
          <w:szCs w:val="24"/>
          <w:lang w:val="en-US"/>
        </w:rPr>
        <w:t xml:space="preserve">an analytic overview of current thinking relating to the leadership role in ensuring good practice in the early childhood context, with particular focus on the requirements of care and education statutory bodies, such as CSSIW, </w:t>
      </w:r>
      <w:proofErr w:type="spellStart"/>
      <w:r w:rsidRPr="00803085">
        <w:rPr>
          <w:rFonts w:ascii="Arial" w:eastAsia="Times New Roman" w:hAnsi="Arial" w:cs="Arial"/>
          <w:color w:val="2F5496" w:themeColor="accent1" w:themeShade="BF"/>
          <w:sz w:val="24"/>
          <w:szCs w:val="24"/>
          <w:lang w:val="en-US"/>
        </w:rPr>
        <w:t>Estyn</w:t>
      </w:r>
      <w:proofErr w:type="spellEnd"/>
      <w:r w:rsidRPr="00803085">
        <w:rPr>
          <w:rFonts w:ascii="Arial" w:eastAsia="Times New Roman" w:hAnsi="Arial" w:cs="Arial"/>
          <w:color w:val="2F5496" w:themeColor="accent1" w:themeShade="BF"/>
          <w:sz w:val="24"/>
          <w:szCs w:val="24"/>
          <w:lang w:val="en-US"/>
        </w:rPr>
        <w:t xml:space="preserve"> and </w:t>
      </w:r>
      <w:proofErr w:type="spellStart"/>
      <w:r w:rsidRPr="00803085">
        <w:rPr>
          <w:rFonts w:ascii="Arial" w:eastAsia="Times New Roman" w:hAnsi="Arial" w:cs="Arial"/>
          <w:color w:val="2F5496" w:themeColor="accent1" w:themeShade="BF"/>
          <w:sz w:val="24"/>
          <w:szCs w:val="24"/>
          <w:lang w:val="en-US"/>
        </w:rPr>
        <w:t>Ofsted</w:t>
      </w:r>
      <w:proofErr w:type="spellEnd"/>
      <w:r w:rsidRPr="00803085">
        <w:rPr>
          <w:rFonts w:ascii="Arial" w:eastAsia="Times New Roman" w:hAnsi="Arial" w:cs="Arial"/>
          <w:color w:val="2F5496" w:themeColor="accent1" w:themeShade="BF"/>
          <w:sz w:val="24"/>
          <w:szCs w:val="24"/>
          <w:lang w:val="en-US"/>
        </w:rPr>
        <w:t>. Examples of inspection reports will be shared; </w:t>
      </w:r>
      <w:r w:rsidRPr="00803085">
        <w:rPr>
          <w:rFonts w:ascii="Arial" w:eastAsia="Times New Roman" w:hAnsi="Arial" w:cs="Arial"/>
          <w:color w:val="2F5496" w:themeColor="accent1" w:themeShade="BF"/>
          <w:sz w:val="24"/>
          <w:szCs w:val="24"/>
        </w:rPr>
        <w:t> </w:t>
      </w:r>
    </w:p>
    <w:p w14:paraId="4CB175F5" w14:textId="77777777" w:rsidR="00803085" w:rsidRPr="00803085" w:rsidRDefault="00803085" w:rsidP="00563A7C">
      <w:pPr>
        <w:numPr>
          <w:ilvl w:val="0"/>
          <w:numId w:val="13"/>
        </w:numPr>
        <w:spacing w:after="0" w:line="240" w:lineRule="auto"/>
        <w:ind w:left="1080" w:firstLine="0"/>
        <w:jc w:val="both"/>
        <w:textAlignment w:val="baseline"/>
        <w:rPr>
          <w:rFonts w:ascii="Calibri" w:eastAsia="Times New Roman" w:hAnsi="Calibri" w:cs="Calibri"/>
          <w:color w:val="2F5496" w:themeColor="accent1" w:themeShade="BF"/>
          <w:sz w:val="24"/>
          <w:szCs w:val="24"/>
        </w:rPr>
      </w:pPr>
      <w:r w:rsidRPr="00803085">
        <w:rPr>
          <w:rFonts w:ascii="Arial" w:eastAsia="Times New Roman" w:hAnsi="Arial" w:cs="Arial"/>
          <w:color w:val="2F5496" w:themeColor="accent1" w:themeShade="BF"/>
          <w:sz w:val="24"/>
          <w:szCs w:val="24"/>
          <w:lang w:val="en-US"/>
        </w:rPr>
        <w:t>an in depth analysis of the methods of assuring quality of children’s care and development with links to statutory policy requirements and the leadership role; </w:t>
      </w:r>
      <w:r w:rsidRPr="00803085">
        <w:rPr>
          <w:rFonts w:ascii="Arial" w:eastAsia="Times New Roman" w:hAnsi="Arial" w:cs="Arial"/>
          <w:color w:val="2F5496" w:themeColor="accent1" w:themeShade="BF"/>
          <w:sz w:val="24"/>
          <w:szCs w:val="24"/>
        </w:rPr>
        <w:t> </w:t>
      </w:r>
    </w:p>
    <w:p w14:paraId="4F070CE6" w14:textId="77777777" w:rsidR="00803085" w:rsidRPr="00803085" w:rsidRDefault="00803085" w:rsidP="00563A7C">
      <w:pPr>
        <w:numPr>
          <w:ilvl w:val="0"/>
          <w:numId w:val="13"/>
        </w:numPr>
        <w:spacing w:after="0" w:line="240" w:lineRule="auto"/>
        <w:ind w:left="1080" w:firstLine="0"/>
        <w:jc w:val="both"/>
        <w:textAlignment w:val="baseline"/>
        <w:rPr>
          <w:rFonts w:ascii="Calibri" w:eastAsia="Times New Roman" w:hAnsi="Calibri" w:cs="Calibri"/>
          <w:color w:val="2F5496" w:themeColor="accent1" w:themeShade="BF"/>
          <w:sz w:val="24"/>
          <w:szCs w:val="24"/>
        </w:rPr>
      </w:pPr>
      <w:r w:rsidRPr="00803085">
        <w:rPr>
          <w:rFonts w:ascii="Arial" w:eastAsia="Times New Roman" w:hAnsi="Arial" w:cs="Arial"/>
          <w:color w:val="2F5496" w:themeColor="accent1" w:themeShade="BF"/>
          <w:sz w:val="24"/>
          <w:szCs w:val="24"/>
          <w:lang w:val="en-US"/>
        </w:rPr>
        <w:t>an examination of the role of the leader regarding umbrella bodies, other partnerships and parent satisfaction in supporting quality of early childhood service; and ability to lead and motivate within an open and transparent culture.</w:t>
      </w:r>
      <w:r w:rsidRPr="00803085">
        <w:rPr>
          <w:rFonts w:ascii="Arial" w:eastAsia="Times New Roman" w:hAnsi="Arial" w:cs="Arial"/>
          <w:color w:val="2F5496" w:themeColor="accent1" w:themeShade="BF"/>
          <w:sz w:val="24"/>
          <w:szCs w:val="24"/>
        </w:rPr>
        <w:t> </w:t>
      </w:r>
    </w:p>
    <w:p w14:paraId="5C86A5AD" w14:textId="77777777" w:rsidR="00803085" w:rsidRPr="00803085" w:rsidRDefault="00803085" w:rsidP="00563A7C">
      <w:pPr>
        <w:numPr>
          <w:ilvl w:val="0"/>
          <w:numId w:val="14"/>
        </w:numPr>
        <w:spacing w:after="0" w:line="240" w:lineRule="auto"/>
        <w:ind w:left="1080" w:firstLine="0"/>
        <w:jc w:val="both"/>
        <w:textAlignment w:val="baseline"/>
        <w:rPr>
          <w:rFonts w:ascii="Calibri" w:eastAsia="Times New Roman" w:hAnsi="Calibri" w:cs="Calibri"/>
          <w:color w:val="2F5496" w:themeColor="accent1" w:themeShade="BF"/>
          <w:sz w:val="24"/>
          <w:szCs w:val="24"/>
        </w:rPr>
      </w:pPr>
      <w:r w:rsidRPr="00803085">
        <w:rPr>
          <w:rFonts w:ascii="Arial" w:eastAsia="Times New Roman" w:hAnsi="Arial" w:cs="Arial"/>
          <w:color w:val="2F5496" w:themeColor="accent1" w:themeShade="BF"/>
          <w:sz w:val="24"/>
          <w:szCs w:val="24"/>
          <w:lang w:val="en-US"/>
        </w:rPr>
        <w:t>an exploration of setting self-evaluation documents, including the leader’s responsibilities relating to these and setting inspections;  </w:t>
      </w:r>
      <w:r w:rsidRPr="00803085">
        <w:rPr>
          <w:rFonts w:ascii="Arial" w:eastAsia="Times New Roman" w:hAnsi="Arial" w:cs="Arial"/>
          <w:color w:val="2F5496" w:themeColor="accent1" w:themeShade="BF"/>
          <w:sz w:val="24"/>
          <w:szCs w:val="24"/>
        </w:rPr>
        <w:t> </w:t>
      </w:r>
    </w:p>
    <w:p w14:paraId="348EBAAF" w14:textId="77777777" w:rsidR="00803085" w:rsidRPr="00803085" w:rsidRDefault="00803085" w:rsidP="00563A7C">
      <w:pPr>
        <w:numPr>
          <w:ilvl w:val="0"/>
          <w:numId w:val="14"/>
        </w:numPr>
        <w:spacing w:after="0" w:line="240" w:lineRule="auto"/>
        <w:ind w:left="1080" w:firstLine="0"/>
        <w:jc w:val="both"/>
        <w:textAlignment w:val="baseline"/>
        <w:rPr>
          <w:rFonts w:ascii="Calibri" w:eastAsia="Times New Roman" w:hAnsi="Calibri" w:cs="Calibri"/>
          <w:color w:val="2F5496" w:themeColor="accent1" w:themeShade="BF"/>
          <w:sz w:val="24"/>
          <w:szCs w:val="24"/>
        </w:rPr>
      </w:pPr>
      <w:r w:rsidRPr="00803085">
        <w:rPr>
          <w:rFonts w:ascii="Arial" w:eastAsia="Times New Roman" w:hAnsi="Arial" w:cs="Arial"/>
          <w:color w:val="2F5496" w:themeColor="accent1" w:themeShade="BF"/>
          <w:sz w:val="24"/>
          <w:szCs w:val="24"/>
          <w:lang w:val="en-US"/>
        </w:rPr>
        <w:t>an analysis of the role of leadership in ensuring a high quality provision which promotes children's rights, care and education.</w:t>
      </w:r>
      <w:r w:rsidRPr="00803085">
        <w:rPr>
          <w:rFonts w:ascii="Arial" w:eastAsia="Times New Roman" w:hAnsi="Arial" w:cs="Arial"/>
          <w:color w:val="2F5496" w:themeColor="accent1" w:themeShade="BF"/>
          <w:sz w:val="24"/>
          <w:szCs w:val="24"/>
        </w:rPr>
        <w:t> </w:t>
      </w:r>
    </w:p>
    <w:p w14:paraId="629CA76F" w14:textId="481334F1" w:rsidR="00803085" w:rsidRPr="00386050" w:rsidRDefault="00803085" w:rsidP="00563A7C">
      <w:pPr>
        <w:numPr>
          <w:ilvl w:val="0"/>
          <w:numId w:val="14"/>
        </w:numPr>
        <w:spacing w:after="0" w:line="240" w:lineRule="auto"/>
        <w:ind w:left="1080" w:firstLine="0"/>
        <w:jc w:val="both"/>
        <w:textAlignment w:val="baseline"/>
        <w:rPr>
          <w:rFonts w:ascii="Calibri" w:eastAsia="Times New Roman" w:hAnsi="Calibri" w:cs="Calibri"/>
          <w:color w:val="2F5496" w:themeColor="accent1" w:themeShade="BF"/>
          <w:sz w:val="24"/>
          <w:szCs w:val="24"/>
        </w:rPr>
      </w:pPr>
      <w:r w:rsidRPr="00803085">
        <w:rPr>
          <w:rFonts w:ascii="Arial" w:eastAsia="Times New Roman" w:hAnsi="Arial" w:cs="Arial"/>
          <w:color w:val="2F5496" w:themeColor="accent1" w:themeShade="BF"/>
          <w:sz w:val="24"/>
          <w:szCs w:val="24"/>
          <w:lang w:val="en-US"/>
        </w:rPr>
        <w:t>An in depth analysis of the role of the leader in ensuring robust continuing professional development within early years setting and the impact this has upon performance, well-being, motivation and high quality care.  Focus will be given to employment law in supporting disciplinary and grievance procedures.</w:t>
      </w:r>
      <w:r w:rsidRPr="00803085">
        <w:rPr>
          <w:rFonts w:ascii="Arial" w:eastAsia="Times New Roman" w:hAnsi="Arial" w:cs="Arial"/>
          <w:color w:val="2F5496" w:themeColor="accent1" w:themeShade="BF"/>
          <w:sz w:val="24"/>
          <w:szCs w:val="24"/>
        </w:rPr>
        <w:t> </w:t>
      </w:r>
    </w:p>
    <w:p w14:paraId="23E2DC97" w14:textId="51355AEE" w:rsidR="00386050" w:rsidRDefault="00386050" w:rsidP="00386050">
      <w:pPr>
        <w:spacing w:after="0" w:line="240" w:lineRule="auto"/>
        <w:jc w:val="both"/>
        <w:textAlignment w:val="baseline"/>
        <w:rPr>
          <w:rFonts w:ascii="Arial" w:eastAsia="Times New Roman" w:hAnsi="Arial" w:cs="Arial"/>
          <w:color w:val="2F5496" w:themeColor="accent1" w:themeShade="BF"/>
          <w:sz w:val="24"/>
          <w:szCs w:val="24"/>
        </w:rPr>
      </w:pPr>
    </w:p>
    <w:p w14:paraId="06EE40A5" w14:textId="7D32A7CB" w:rsidR="00386050" w:rsidRDefault="00386050" w:rsidP="00386050">
      <w:pPr>
        <w:spacing w:after="0" w:line="240" w:lineRule="auto"/>
        <w:jc w:val="both"/>
        <w:textAlignment w:val="baseline"/>
        <w:rPr>
          <w:rFonts w:ascii="Arial" w:eastAsia="Times New Roman" w:hAnsi="Arial" w:cs="Arial"/>
          <w:color w:val="2F5496" w:themeColor="accent1" w:themeShade="BF"/>
          <w:sz w:val="24"/>
          <w:szCs w:val="24"/>
        </w:rPr>
      </w:pPr>
    </w:p>
    <w:p w14:paraId="1B5C1D3F" w14:textId="37DAAF29" w:rsidR="00386050" w:rsidRDefault="00386050" w:rsidP="00386050">
      <w:pPr>
        <w:spacing w:after="0" w:line="240" w:lineRule="auto"/>
        <w:jc w:val="both"/>
        <w:textAlignment w:val="baseline"/>
        <w:rPr>
          <w:rFonts w:ascii="Arial" w:eastAsia="Times New Roman" w:hAnsi="Arial" w:cs="Arial"/>
          <w:color w:val="2F5496" w:themeColor="accent1" w:themeShade="BF"/>
          <w:sz w:val="24"/>
          <w:szCs w:val="24"/>
        </w:rPr>
      </w:pPr>
    </w:p>
    <w:p w14:paraId="5B7E975A" w14:textId="77777777" w:rsidR="00386050" w:rsidRPr="00803085" w:rsidRDefault="00386050" w:rsidP="00386050">
      <w:pPr>
        <w:spacing w:after="0" w:line="240" w:lineRule="auto"/>
        <w:jc w:val="both"/>
        <w:textAlignment w:val="baseline"/>
        <w:rPr>
          <w:rFonts w:ascii="Calibri" w:eastAsia="Times New Roman" w:hAnsi="Calibri" w:cs="Calibri"/>
          <w:color w:val="2F5496" w:themeColor="accent1" w:themeShade="BF"/>
          <w:sz w:val="24"/>
          <w:szCs w:val="24"/>
        </w:rPr>
      </w:pPr>
    </w:p>
    <w:p w14:paraId="2ED041B0" w14:textId="498F0C52" w:rsidR="00803085" w:rsidRDefault="00803085" w:rsidP="00803085">
      <w:pPr>
        <w:spacing w:after="0" w:line="240" w:lineRule="auto"/>
        <w:textAlignment w:val="baseline"/>
        <w:rPr>
          <w:rFonts w:ascii="Arial" w:eastAsia="Times New Roman" w:hAnsi="Arial" w:cs="Arial"/>
          <w:color w:val="2F5496" w:themeColor="accent1" w:themeShade="BF"/>
          <w:sz w:val="24"/>
          <w:szCs w:val="24"/>
        </w:rPr>
      </w:pPr>
      <w:r w:rsidRPr="00803085">
        <w:rPr>
          <w:rFonts w:ascii="Arial" w:eastAsia="Times New Roman" w:hAnsi="Arial" w:cs="Arial"/>
          <w:color w:val="2F5496" w:themeColor="accent1" w:themeShade="BF"/>
          <w:sz w:val="24"/>
          <w:szCs w:val="24"/>
        </w:rPr>
        <w:t> </w:t>
      </w:r>
    </w:p>
    <w:p w14:paraId="0FD87CC9" w14:textId="7F37DA12" w:rsidR="00D10133" w:rsidRDefault="00D10133" w:rsidP="00803085">
      <w:pPr>
        <w:spacing w:after="0" w:line="240" w:lineRule="auto"/>
        <w:textAlignment w:val="baseline"/>
        <w:rPr>
          <w:rFonts w:ascii="Arial" w:eastAsia="Times New Roman" w:hAnsi="Arial" w:cs="Arial"/>
          <w:color w:val="2F5496" w:themeColor="accent1" w:themeShade="BF"/>
          <w:sz w:val="24"/>
          <w:szCs w:val="24"/>
        </w:rPr>
      </w:pPr>
    </w:p>
    <w:p w14:paraId="1CB5E771" w14:textId="097C9A1E" w:rsidR="00D10133" w:rsidRDefault="00D10133" w:rsidP="00803085">
      <w:pPr>
        <w:spacing w:after="0" w:line="240" w:lineRule="auto"/>
        <w:textAlignment w:val="baseline"/>
        <w:rPr>
          <w:rFonts w:ascii="Arial" w:eastAsia="Times New Roman" w:hAnsi="Arial" w:cs="Arial"/>
          <w:color w:val="2F5496" w:themeColor="accent1" w:themeShade="BF"/>
          <w:sz w:val="24"/>
          <w:szCs w:val="24"/>
        </w:rPr>
      </w:pPr>
    </w:p>
    <w:p w14:paraId="0C312FFE" w14:textId="560AD480" w:rsidR="00D10133" w:rsidRDefault="00D10133" w:rsidP="00803085">
      <w:pPr>
        <w:spacing w:after="0" w:line="240" w:lineRule="auto"/>
        <w:textAlignment w:val="baseline"/>
        <w:rPr>
          <w:rFonts w:ascii="Arial" w:eastAsia="Times New Roman" w:hAnsi="Arial" w:cs="Arial"/>
          <w:color w:val="2F5496" w:themeColor="accent1" w:themeShade="BF"/>
          <w:sz w:val="24"/>
          <w:szCs w:val="24"/>
        </w:rPr>
      </w:pPr>
    </w:p>
    <w:p w14:paraId="7887194C" w14:textId="71E280E7" w:rsidR="00D10133" w:rsidRDefault="00D10133" w:rsidP="00803085">
      <w:pPr>
        <w:spacing w:after="0" w:line="240" w:lineRule="auto"/>
        <w:textAlignment w:val="baseline"/>
        <w:rPr>
          <w:rFonts w:ascii="Arial" w:eastAsia="Times New Roman" w:hAnsi="Arial" w:cs="Arial"/>
          <w:color w:val="2F5496" w:themeColor="accent1" w:themeShade="BF"/>
          <w:sz w:val="24"/>
          <w:szCs w:val="24"/>
        </w:rPr>
      </w:pPr>
    </w:p>
    <w:p w14:paraId="19780758" w14:textId="2CBE8453" w:rsidR="00D10133" w:rsidRDefault="00D10133" w:rsidP="00803085">
      <w:pPr>
        <w:spacing w:after="0" w:line="240" w:lineRule="auto"/>
        <w:textAlignment w:val="baseline"/>
        <w:rPr>
          <w:rFonts w:ascii="Arial" w:eastAsia="Times New Roman" w:hAnsi="Arial" w:cs="Arial"/>
          <w:color w:val="2F5496" w:themeColor="accent1" w:themeShade="BF"/>
          <w:sz w:val="24"/>
          <w:szCs w:val="24"/>
        </w:rPr>
      </w:pPr>
    </w:p>
    <w:p w14:paraId="23E73753" w14:textId="78423674" w:rsidR="00D10133" w:rsidRDefault="00D10133" w:rsidP="00803085">
      <w:pPr>
        <w:spacing w:after="0" w:line="240" w:lineRule="auto"/>
        <w:textAlignment w:val="baseline"/>
        <w:rPr>
          <w:rFonts w:ascii="Arial" w:eastAsia="Times New Roman" w:hAnsi="Arial" w:cs="Arial"/>
          <w:color w:val="2F5496" w:themeColor="accent1" w:themeShade="BF"/>
          <w:sz w:val="24"/>
          <w:szCs w:val="24"/>
        </w:rPr>
      </w:pPr>
    </w:p>
    <w:p w14:paraId="1F2FEF09" w14:textId="0CF1FF85" w:rsidR="00D10133" w:rsidRDefault="00D10133" w:rsidP="00803085">
      <w:pPr>
        <w:spacing w:after="0" w:line="240" w:lineRule="auto"/>
        <w:textAlignment w:val="baseline"/>
        <w:rPr>
          <w:rFonts w:ascii="Arial" w:eastAsia="Times New Roman" w:hAnsi="Arial" w:cs="Arial"/>
          <w:color w:val="2F5496" w:themeColor="accent1" w:themeShade="BF"/>
          <w:sz w:val="24"/>
          <w:szCs w:val="24"/>
        </w:rPr>
      </w:pPr>
    </w:p>
    <w:p w14:paraId="3AE43D3A" w14:textId="610D9E7A" w:rsidR="00D10133" w:rsidRDefault="00D10133" w:rsidP="00803085">
      <w:pPr>
        <w:spacing w:after="0" w:line="240" w:lineRule="auto"/>
        <w:textAlignment w:val="baseline"/>
        <w:rPr>
          <w:rFonts w:ascii="Arial" w:eastAsia="Times New Roman" w:hAnsi="Arial" w:cs="Arial"/>
          <w:color w:val="2F5496" w:themeColor="accent1" w:themeShade="BF"/>
          <w:sz w:val="24"/>
          <w:szCs w:val="24"/>
        </w:rPr>
      </w:pPr>
    </w:p>
    <w:p w14:paraId="6285A84D" w14:textId="3C968716" w:rsidR="00D10133" w:rsidRDefault="00D10133" w:rsidP="00803085">
      <w:pPr>
        <w:spacing w:after="0" w:line="240" w:lineRule="auto"/>
        <w:textAlignment w:val="baseline"/>
        <w:rPr>
          <w:rFonts w:ascii="Arial" w:eastAsia="Times New Roman" w:hAnsi="Arial" w:cs="Arial"/>
          <w:color w:val="2F5496" w:themeColor="accent1" w:themeShade="BF"/>
          <w:sz w:val="24"/>
          <w:szCs w:val="24"/>
        </w:rPr>
      </w:pPr>
    </w:p>
    <w:p w14:paraId="75C92D28" w14:textId="77777777" w:rsidR="00D10133" w:rsidRPr="00803085" w:rsidRDefault="00D10133" w:rsidP="00803085">
      <w:pPr>
        <w:spacing w:after="0" w:line="240" w:lineRule="auto"/>
        <w:textAlignment w:val="baseline"/>
        <w:rPr>
          <w:rFonts w:ascii="Segoe UI" w:eastAsia="Times New Roman" w:hAnsi="Segoe UI" w:cs="Segoe UI"/>
          <w:color w:val="2F5496" w:themeColor="accent1" w:themeShade="BF"/>
          <w:sz w:val="24"/>
          <w:szCs w:val="24"/>
        </w:rPr>
      </w:pPr>
    </w:p>
    <w:p w14:paraId="0674DA27" w14:textId="77777777" w:rsidR="00803085" w:rsidRPr="00803085" w:rsidRDefault="00803085" w:rsidP="00803085">
      <w:pPr>
        <w:spacing w:after="0" w:line="240" w:lineRule="auto"/>
        <w:ind w:left="3600" w:hanging="3600"/>
        <w:textAlignment w:val="baseline"/>
        <w:rPr>
          <w:rFonts w:ascii="Segoe UI" w:eastAsia="Times New Roman" w:hAnsi="Segoe UI" w:cs="Segoe UI"/>
          <w:sz w:val="18"/>
          <w:szCs w:val="18"/>
        </w:rPr>
      </w:pPr>
      <w:r w:rsidRPr="00803085">
        <w:rPr>
          <w:rFonts w:ascii="Arial" w:eastAsia="Times New Roman" w:hAnsi="Arial" w:cs="Arial"/>
          <w:color w:val="000000"/>
        </w:rPr>
        <w:t> </w:t>
      </w:r>
    </w:p>
    <w:p w14:paraId="4BE1BC25" w14:textId="77777777" w:rsidR="00803085" w:rsidRPr="00803085" w:rsidRDefault="00803085" w:rsidP="00803085">
      <w:pPr>
        <w:spacing w:after="0" w:line="240" w:lineRule="auto"/>
        <w:ind w:left="3600" w:hanging="3600"/>
        <w:textAlignment w:val="baseline"/>
        <w:rPr>
          <w:rFonts w:ascii="Segoe UI" w:eastAsia="Times New Roman" w:hAnsi="Segoe UI" w:cs="Segoe UI"/>
          <w:b/>
          <w:bCs/>
          <w:color w:val="2F5496" w:themeColor="accent1" w:themeShade="BF"/>
          <w:sz w:val="18"/>
          <w:szCs w:val="18"/>
        </w:rPr>
      </w:pPr>
      <w:r w:rsidRPr="00803085">
        <w:rPr>
          <w:rFonts w:ascii="Arial" w:eastAsia="Times New Roman" w:hAnsi="Arial" w:cs="Arial"/>
          <w:b/>
          <w:bCs/>
          <w:color w:val="2F5496" w:themeColor="accent1" w:themeShade="BF"/>
        </w:rPr>
        <w:t>Study Time Allocation </w:t>
      </w:r>
    </w:p>
    <w:p w14:paraId="2DFBB734" w14:textId="77777777" w:rsidR="00803085" w:rsidRPr="00803085" w:rsidRDefault="00803085" w:rsidP="00803085">
      <w:pPr>
        <w:spacing w:after="0" w:line="240" w:lineRule="auto"/>
        <w:textAlignment w:val="baseline"/>
        <w:rPr>
          <w:rFonts w:ascii="Segoe UI" w:eastAsia="Times New Roman" w:hAnsi="Segoe UI" w:cs="Segoe UI"/>
          <w:color w:val="2F5496" w:themeColor="accent1" w:themeShade="BF"/>
          <w:sz w:val="18"/>
          <w:szCs w:val="18"/>
        </w:rPr>
      </w:pPr>
      <w:r w:rsidRPr="00803085">
        <w:rPr>
          <w:rFonts w:ascii="Arial" w:eastAsia="Times New Roman" w:hAnsi="Arial" w:cs="Arial"/>
          <w:color w:val="2F5496" w:themeColor="accent1" w:themeShade="BF"/>
          <w:lang w:val="en-US"/>
        </w:rPr>
        <w:t>The study time for the module is divided as follows:</w:t>
      </w:r>
      <w:r w:rsidRPr="00803085">
        <w:rPr>
          <w:rFonts w:ascii="Arial" w:eastAsia="Times New Roman" w:hAnsi="Arial" w:cs="Arial"/>
          <w:color w:val="2F5496" w:themeColor="accent1" w:themeShade="BF"/>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60"/>
        <w:gridCol w:w="1695"/>
        <w:gridCol w:w="1830"/>
      </w:tblGrid>
      <w:tr w:rsidR="00386050" w:rsidRPr="00803085" w14:paraId="07C678B5" w14:textId="77777777" w:rsidTr="00803085">
        <w:tc>
          <w:tcPr>
            <w:tcW w:w="3960" w:type="dxa"/>
            <w:tcBorders>
              <w:top w:val="single" w:sz="6" w:space="0" w:color="auto"/>
              <w:left w:val="single" w:sz="6" w:space="0" w:color="auto"/>
              <w:bottom w:val="single" w:sz="6" w:space="0" w:color="000000"/>
              <w:right w:val="single" w:sz="6" w:space="0" w:color="000000"/>
            </w:tcBorders>
            <w:shd w:val="clear" w:color="auto" w:fill="auto"/>
            <w:hideMark/>
          </w:tcPr>
          <w:p w14:paraId="2CAFFE9D"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b/>
                <w:bCs/>
                <w:color w:val="2F5496" w:themeColor="accent1" w:themeShade="BF"/>
                <w:lang w:val="en-US"/>
              </w:rPr>
              <w:t>Activity type</w:t>
            </w:r>
            <w:r w:rsidRPr="00803085">
              <w:rPr>
                <w:rFonts w:ascii="Arial" w:eastAsia="Times New Roman" w:hAnsi="Arial" w:cs="Arial"/>
                <w:color w:val="2F5496" w:themeColor="accent1" w:themeShade="BF"/>
              </w:rPr>
              <w:t> </w:t>
            </w:r>
          </w:p>
        </w:tc>
        <w:tc>
          <w:tcPr>
            <w:tcW w:w="1695" w:type="dxa"/>
            <w:tcBorders>
              <w:top w:val="single" w:sz="6" w:space="0" w:color="auto"/>
              <w:left w:val="single" w:sz="6" w:space="0" w:color="000000"/>
              <w:bottom w:val="single" w:sz="6" w:space="0" w:color="000000"/>
              <w:right w:val="single" w:sz="6" w:space="0" w:color="000000"/>
            </w:tcBorders>
            <w:shd w:val="clear" w:color="auto" w:fill="auto"/>
            <w:hideMark/>
          </w:tcPr>
          <w:p w14:paraId="76C793C4"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b/>
                <w:bCs/>
                <w:color w:val="2F5496" w:themeColor="accent1" w:themeShade="BF"/>
                <w:lang w:val="en-US"/>
              </w:rPr>
              <w:t>Hours</w:t>
            </w:r>
            <w:r w:rsidRPr="00803085">
              <w:rPr>
                <w:rFonts w:ascii="Arial" w:eastAsia="Times New Roman" w:hAnsi="Arial" w:cs="Arial"/>
                <w:color w:val="2F5496" w:themeColor="accent1" w:themeShade="BF"/>
              </w:rPr>
              <w:t> </w:t>
            </w:r>
          </w:p>
        </w:tc>
        <w:tc>
          <w:tcPr>
            <w:tcW w:w="1830" w:type="dxa"/>
            <w:tcBorders>
              <w:top w:val="single" w:sz="6" w:space="0" w:color="auto"/>
              <w:left w:val="single" w:sz="6" w:space="0" w:color="000000"/>
              <w:bottom w:val="single" w:sz="6" w:space="0" w:color="000000"/>
              <w:right w:val="single" w:sz="6" w:space="0" w:color="000000"/>
            </w:tcBorders>
            <w:shd w:val="clear" w:color="auto" w:fill="auto"/>
            <w:hideMark/>
          </w:tcPr>
          <w:p w14:paraId="617CB206"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b/>
                <w:bCs/>
                <w:color w:val="2F5496" w:themeColor="accent1" w:themeShade="BF"/>
                <w:lang w:val="en-US"/>
              </w:rPr>
              <w:t>Percentage</w:t>
            </w:r>
            <w:r w:rsidRPr="00803085">
              <w:rPr>
                <w:rFonts w:ascii="Arial" w:eastAsia="Times New Roman" w:hAnsi="Arial" w:cs="Arial"/>
                <w:color w:val="2F5496" w:themeColor="accent1" w:themeShade="BF"/>
              </w:rPr>
              <w:t> </w:t>
            </w:r>
          </w:p>
        </w:tc>
      </w:tr>
      <w:tr w:rsidR="00386050" w:rsidRPr="00803085" w14:paraId="1C3DC41B" w14:textId="77777777" w:rsidTr="00803085">
        <w:tc>
          <w:tcPr>
            <w:tcW w:w="3960" w:type="dxa"/>
            <w:tcBorders>
              <w:top w:val="single" w:sz="6" w:space="0" w:color="000000"/>
              <w:left w:val="single" w:sz="6" w:space="0" w:color="000000"/>
              <w:bottom w:val="single" w:sz="6" w:space="0" w:color="000000"/>
              <w:right w:val="single" w:sz="6" w:space="0" w:color="000000"/>
            </w:tcBorders>
            <w:shd w:val="clear" w:color="auto" w:fill="auto"/>
            <w:hideMark/>
          </w:tcPr>
          <w:p w14:paraId="64117A23"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Scheduled learning</w:t>
            </w:r>
            <w:r w:rsidRPr="00803085">
              <w:rPr>
                <w:rFonts w:ascii="Arial" w:eastAsia="Times New Roman" w:hAnsi="Arial" w:cs="Arial"/>
                <w:color w:val="2F5496" w:themeColor="accent1" w:themeShade="BF"/>
              </w:rPr>
              <w:t> </w:t>
            </w:r>
          </w:p>
        </w:tc>
        <w:tc>
          <w:tcPr>
            <w:tcW w:w="1695" w:type="dxa"/>
            <w:tcBorders>
              <w:top w:val="single" w:sz="6" w:space="0" w:color="000000"/>
              <w:left w:val="single" w:sz="6" w:space="0" w:color="000000"/>
              <w:bottom w:val="single" w:sz="6" w:space="0" w:color="000000"/>
              <w:right w:val="single" w:sz="6" w:space="0" w:color="000000"/>
            </w:tcBorders>
            <w:shd w:val="clear" w:color="auto" w:fill="auto"/>
            <w:hideMark/>
          </w:tcPr>
          <w:p w14:paraId="0D878E5F"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27</w:t>
            </w:r>
            <w:r w:rsidRPr="00803085">
              <w:rPr>
                <w:rFonts w:ascii="Arial" w:eastAsia="Times New Roman" w:hAnsi="Arial" w:cs="Arial"/>
                <w:color w:val="2F5496" w:themeColor="accent1" w:themeShade="BF"/>
              </w:rPr>
              <w:t> </w:t>
            </w:r>
          </w:p>
        </w:tc>
        <w:tc>
          <w:tcPr>
            <w:tcW w:w="1830" w:type="dxa"/>
            <w:tcBorders>
              <w:top w:val="single" w:sz="6" w:space="0" w:color="000000"/>
              <w:left w:val="single" w:sz="6" w:space="0" w:color="000000"/>
              <w:bottom w:val="single" w:sz="6" w:space="0" w:color="000000"/>
              <w:right w:val="single" w:sz="6" w:space="0" w:color="000000"/>
            </w:tcBorders>
            <w:shd w:val="clear" w:color="auto" w:fill="auto"/>
            <w:hideMark/>
          </w:tcPr>
          <w:p w14:paraId="246D9D71"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13%</w:t>
            </w:r>
            <w:r w:rsidRPr="00803085">
              <w:rPr>
                <w:rFonts w:ascii="Arial" w:eastAsia="Times New Roman" w:hAnsi="Arial" w:cs="Arial"/>
                <w:color w:val="2F5496" w:themeColor="accent1" w:themeShade="BF"/>
              </w:rPr>
              <w:t> </w:t>
            </w:r>
          </w:p>
        </w:tc>
      </w:tr>
      <w:tr w:rsidR="00386050" w:rsidRPr="00803085" w14:paraId="592499F1" w14:textId="77777777" w:rsidTr="00803085">
        <w:tc>
          <w:tcPr>
            <w:tcW w:w="3960" w:type="dxa"/>
            <w:tcBorders>
              <w:top w:val="single" w:sz="6" w:space="0" w:color="000000"/>
              <w:left w:val="single" w:sz="6" w:space="0" w:color="000000"/>
              <w:bottom w:val="single" w:sz="6" w:space="0" w:color="000000"/>
              <w:right w:val="single" w:sz="6" w:space="0" w:color="000000"/>
            </w:tcBorders>
            <w:shd w:val="clear" w:color="auto" w:fill="auto"/>
            <w:hideMark/>
          </w:tcPr>
          <w:p w14:paraId="0899014D"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Independent learning</w:t>
            </w:r>
            <w:r w:rsidRPr="00803085">
              <w:rPr>
                <w:rFonts w:ascii="Arial" w:eastAsia="Times New Roman" w:hAnsi="Arial" w:cs="Arial"/>
                <w:color w:val="2F5496" w:themeColor="accent1" w:themeShade="BF"/>
              </w:rPr>
              <w:t> </w:t>
            </w:r>
          </w:p>
        </w:tc>
        <w:tc>
          <w:tcPr>
            <w:tcW w:w="1695" w:type="dxa"/>
            <w:tcBorders>
              <w:top w:val="single" w:sz="6" w:space="0" w:color="000000"/>
              <w:left w:val="single" w:sz="6" w:space="0" w:color="000000"/>
              <w:bottom w:val="single" w:sz="6" w:space="0" w:color="000000"/>
              <w:right w:val="single" w:sz="6" w:space="0" w:color="000000"/>
            </w:tcBorders>
            <w:shd w:val="clear" w:color="auto" w:fill="auto"/>
            <w:hideMark/>
          </w:tcPr>
          <w:p w14:paraId="70D39101"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173</w:t>
            </w:r>
            <w:r w:rsidRPr="00803085">
              <w:rPr>
                <w:rFonts w:ascii="Arial" w:eastAsia="Times New Roman" w:hAnsi="Arial" w:cs="Arial"/>
                <w:color w:val="2F5496" w:themeColor="accent1" w:themeShade="BF"/>
              </w:rPr>
              <w:t> </w:t>
            </w:r>
          </w:p>
        </w:tc>
        <w:tc>
          <w:tcPr>
            <w:tcW w:w="1830" w:type="dxa"/>
            <w:tcBorders>
              <w:top w:val="single" w:sz="6" w:space="0" w:color="000000"/>
              <w:left w:val="single" w:sz="6" w:space="0" w:color="000000"/>
              <w:bottom w:val="single" w:sz="6" w:space="0" w:color="000000"/>
              <w:right w:val="single" w:sz="6" w:space="0" w:color="000000"/>
            </w:tcBorders>
            <w:shd w:val="clear" w:color="auto" w:fill="auto"/>
            <w:hideMark/>
          </w:tcPr>
          <w:p w14:paraId="7F6ECFBE"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87%</w:t>
            </w:r>
            <w:r w:rsidRPr="00803085">
              <w:rPr>
                <w:rFonts w:ascii="Arial" w:eastAsia="Times New Roman" w:hAnsi="Arial" w:cs="Arial"/>
                <w:color w:val="2F5496" w:themeColor="accent1" w:themeShade="BF"/>
              </w:rPr>
              <w:t> </w:t>
            </w:r>
          </w:p>
        </w:tc>
      </w:tr>
      <w:tr w:rsidR="00386050" w:rsidRPr="00803085" w14:paraId="6ED50A08" w14:textId="77777777" w:rsidTr="00803085">
        <w:tc>
          <w:tcPr>
            <w:tcW w:w="3960" w:type="dxa"/>
            <w:tcBorders>
              <w:top w:val="single" w:sz="6" w:space="0" w:color="000000"/>
              <w:left w:val="single" w:sz="6" w:space="0" w:color="000000"/>
              <w:bottom w:val="single" w:sz="6" w:space="0" w:color="000000"/>
              <w:right w:val="single" w:sz="6" w:space="0" w:color="000000"/>
            </w:tcBorders>
            <w:shd w:val="clear" w:color="auto" w:fill="auto"/>
            <w:hideMark/>
          </w:tcPr>
          <w:p w14:paraId="6C329E5F"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Placement learning</w:t>
            </w:r>
            <w:r w:rsidRPr="00803085">
              <w:rPr>
                <w:rFonts w:ascii="Arial" w:eastAsia="Times New Roman" w:hAnsi="Arial" w:cs="Arial"/>
                <w:color w:val="2F5496" w:themeColor="accent1" w:themeShade="BF"/>
              </w:rPr>
              <w:t> </w:t>
            </w:r>
          </w:p>
        </w:tc>
        <w:tc>
          <w:tcPr>
            <w:tcW w:w="1695" w:type="dxa"/>
            <w:tcBorders>
              <w:top w:val="single" w:sz="6" w:space="0" w:color="000000"/>
              <w:left w:val="single" w:sz="6" w:space="0" w:color="000000"/>
              <w:bottom w:val="single" w:sz="6" w:space="0" w:color="000000"/>
              <w:right w:val="single" w:sz="6" w:space="0" w:color="000000"/>
            </w:tcBorders>
            <w:shd w:val="clear" w:color="auto" w:fill="auto"/>
            <w:hideMark/>
          </w:tcPr>
          <w:p w14:paraId="6CF28AF6"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rPr>
              <w:t> </w:t>
            </w:r>
          </w:p>
        </w:tc>
        <w:tc>
          <w:tcPr>
            <w:tcW w:w="1830" w:type="dxa"/>
            <w:tcBorders>
              <w:top w:val="single" w:sz="6" w:space="0" w:color="000000"/>
              <w:left w:val="single" w:sz="6" w:space="0" w:color="000000"/>
              <w:bottom w:val="single" w:sz="6" w:space="0" w:color="000000"/>
              <w:right w:val="single" w:sz="6" w:space="0" w:color="000000"/>
            </w:tcBorders>
            <w:shd w:val="clear" w:color="auto" w:fill="auto"/>
            <w:hideMark/>
          </w:tcPr>
          <w:p w14:paraId="2FC9E14D"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rPr>
              <w:t> </w:t>
            </w:r>
          </w:p>
        </w:tc>
      </w:tr>
      <w:tr w:rsidR="00386050" w:rsidRPr="00803085" w14:paraId="5C17BBFC" w14:textId="77777777" w:rsidTr="00803085">
        <w:tc>
          <w:tcPr>
            <w:tcW w:w="3960" w:type="dxa"/>
            <w:tcBorders>
              <w:top w:val="single" w:sz="6" w:space="0" w:color="000000"/>
              <w:left w:val="single" w:sz="6" w:space="0" w:color="000000"/>
              <w:bottom w:val="single" w:sz="6" w:space="0" w:color="000000"/>
              <w:right w:val="single" w:sz="6" w:space="0" w:color="000000"/>
            </w:tcBorders>
            <w:shd w:val="clear" w:color="auto" w:fill="auto"/>
            <w:hideMark/>
          </w:tcPr>
          <w:p w14:paraId="7DEEC48C"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b/>
                <w:bCs/>
                <w:color w:val="2F5496" w:themeColor="accent1" w:themeShade="BF"/>
                <w:lang w:val="en-US"/>
              </w:rPr>
              <w:t>TOTAL</w:t>
            </w:r>
            <w:r w:rsidRPr="00803085">
              <w:rPr>
                <w:rFonts w:ascii="Arial" w:eastAsia="Times New Roman" w:hAnsi="Arial" w:cs="Arial"/>
                <w:color w:val="2F5496" w:themeColor="accent1" w:themeShade="BF"/>
              </w:rPr>
              <w:t> </w:t>
            </w:r>
          </w:p>
        </w:tc>
        <w:tc>
          <w:tcPr>
            <w:tcW w:w="1695" w:type="dxa"/>
            <w:tcBorders>
              <w:top w:val="single" w:sz="6" w:space="0" w:color="000000"/>
              <w:left w:val="single" w:sz="6" w:space="0" w:color="000000"/>
              <w:bottom w:val="single" w:sz="6" w:space="0" w:color="000000"/>
              <w:right w:val="single" w:sz="6" w:space="0" w:color="000000"/>
            </w:tcBorders>
            <w:shd w:val="clear" w:color="auto" w:fill="auto"/>
            <w:hideMark/>
          </w:tcPr>
          <w:p w14:paraId="4BF72193"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b/>
                <w:bCs/>
                <w:color w:val="2F5496" w:themeColor="accent1" w:themeShade="BF"/>
                <w:lang w:val="en-US"/>
              </w:rPr>
              <w:t>200</w:t>
            </w:r>
            <w:r w:rsidRPr="00803085">
              <w:rPr>
                <w:rFonts w:ascii="Arial" w:eastAsia="Times New Roman" w:hAnsi="Arial" w:cs="Arial"/>
                <w:color w:val="2F5496" w:themeColor="accent1" w:themeShade="BF"/>
              </w:rPr>
              <w:t> </w:t>
            </w:r>
          </w:p>
        </w:tc>
        <w:tc>
          <w:tcPr>
            <w:tcW w:w="1830" w:type="dxa"/>
            <w:tcBorders>
              <w:top w:val="single" w:sz="6" w:space="0" w:color="000000"/>
              <w:left w:val="single" w:sz="6" w:space="0" w:color="000000"/>
              <w:bottom w:val="single" w:sz="6" w:space="0" w:color="000000"/>
              <w:right w:val="single" w:sz="6" w:space="0" w:color="000000"/>
            </w:tcBorders>
            <w:shd w:val="clear" w:color="auto" w:fill="auto"/>
            <w:hideMark/>
          </w:tcPr>
          <w:p w14:paraId="62CFE1D6"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b/>
                <w:bCs/>
                <w:color w:val="2F5496" w:themeColor="accent1" w:themeShade="BF"/>
                <w:lang w:val="en-US"/>
              </w:rPr>
              <w:t>100%</w:t>
            </w:r>
            <w:r w:rsidRPr="00803085">
              <w:rPr>
                <w:rFonts w:ascii="Arial" w:eastAsia="Times New Roman" w:hAnsi="Arial" w:cs="Arial"/>
                <w:color w:val="2F5496" w:themeColor="accent1" w:themeShade="BF"/>
              </w:rPr>
              <w:t> </w:t>
            </w:r>
          </w:p>
        </w:tc>
      </w:tr>
    </w:tbl>
    <w:p w14:paraId="1593AC4F" w14:textId="77777777" w:rsidR="00803085" w:rsidRPr="00803085" w:rsidRDefault="00803085" w:rsidP="00803085">
      <w:pPr>
        <w:spacing w:after="0" w:line="240" w:lineRule="auto"/>
        <w:ind w:left="3600" w:hanging="3600"/>
        <w:textAlignment w:val="baseline"/>
        <w:rPr>
          <w:rFonts w:ascii="Segoe UI" w:eastAsia="Times New Roman" w:hAnsi="Segoe UI" w:cs="Segoe UI"/>
          <w:sz w:val="18"/>
          <w:szCs w:val="18"/>
        </w:rPr>
      </w:pPr>
      <w:r w:rsidRPr="00803085">
        <w:rPr>
          <w:rFonts w:ascii="Arial" w:eastAsia="Times New Roman" w:hAnsi="Arial" w:cs="Arial"/>
          <w:color w:val="000000"/>
        </w:rPr>
        <w:t> </w:t>
      </w:r>
    </w:p>
    <w:p w14:paraId="5D460C8B" w14:textId="77777777" w:rsidR="00803085" w:rsidRPr="00803085" w:rsidRDefault="00803085" w:rsidP="00803085">
      <w:pPr>
        <w:spacing w:after="0" w:line="240" w:lineRule="auto"/>
        <w:ind w:left="3600" w:hanging="3600"/>
        <w:textAlignment w:val="baseline"/>
        <w:rPr>
          <w:rFonts w:ascii="Segoe UI" w:eastAsia="Times New Roman" w:hAnsi="Segoe UI" w:cs="Segoe UI"/>
          <w:b/>
          <w:bCs/>
          <w:color w:val="2F5496" w:themeColor="accent1" w:themeShade="BF"/>
          <w:sz w:val="18"/>
          <w:szCs w:val="18"/>
        </w:rPr>
      </w:pPr>
      <w:r w:rsidRPr="00803085">
        <w:rPr>
          <w:rFonts w:ascii="Arial" w:eastAsia="Times New Roman" w:hAnsi="Arial" w:cs="Arial"/>
          <w:b/>
          <w:bCs/>
          <w:color w:val="2F5496" w:themeColor="accent1" w:themeShade="BF"/>
        </w:rPr>
        <w:t>ASSESSMENT </w:t>
      </w:r>
    </w:p>
    <w:p w14:paraId="635C1306" w14:textId="77777777" w:rsidR="00803085" w:rsidRPr="00803085" w:rsidRDefault="00803085" w:rsidP="00803085">
      <w:pPr>
        <w:spacing w:after="0" w:line="240" w:lineRule="auto"/>
        <w:textAlignment w:val="baseline"/>
        <w:rPr>
          <w:rFonts w:ascii="Segoe UI" w:eastAsia="Times New Roman" w:hAnsi="Segoe UI" w:cs="Segoe UI"/>
          <w:color w:val="2F5496" w:themeColor="accent1" w:themeShade="BF"/>
          <w:sz w:val="18"/>
          <w:szCs w:val="18"/>
        </w:rPr>
      </w:pPr>
      <w:r w:rsidRPr="00803085">
        <w:rPr>
          <w:rFonts w:ascii="Arial" w:eastAsia="Times New Roman" w:hAnsi="Arial" w:cs="Arial"/>
          <w:b/>
          <w:bCs/>
          <w:color w:val="2F5496" w:themeColor="accent1" w:themeShade="BF"/>
          <w:lang w:val="en-US"/>
        </w:rPr>
        <w:t>Assessment Component 1</w:t>
      </w:r>
      <w:r w:rsidRPr="00803085">
        <w:rPr>
          <w:rFonts w:ascii="Arial" w:eastAsia="Times New Roman" w:hAnsi="Arial" w:cs="Arial"/>
          <w:color w:val="2F5496" w:themeColor="accent1" w:themeShade="BF"/>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0"/>
        <w:gridCol w:w="2340"/>
        <w:gridCol w:w="525"/>
        <w:gridCol w:w="2385"/>
        <w:gridCol w:w="525"/>
        <w:gridCol w:w="2385"/>
      </w:tblGrid>
      <w:tr w:rsidR="00E9613C" w:rsidRPr="00803085" w14:paraId="5BC7EB8A" w14:textId="77777777" w:rsidTr="00803085">
        <w:tc>
          <w:tcPr>
            <w:tcW w:w="540" w:type="dxa"/>
            <w:tcBorders>
              <w:top w:val="nil"/>
              <w:left w:val="nil"/>
              <w:bottom w:val="nil"/>
              <w:right w:val="nil"/>
            </w:tcBorders>
            <w:shd w:val="clear" w:color="auto" w:fill="auto"/>
            <w:hideMark/>
          </w:tcPr>
          <w:p w14:paraId="5E52C7E9"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Segoe UI Symbol" w:eastAsia="Times New Roman" w:hAnsi="Segoe UI Symbol" w:cs="Times New Roman"/>
                <w:color w:val="2F5496" w:themeColor="accent1" w:themeShade="BF"/>
                <w:lang w:val="en-US"/>
              </w:rPr>
              <w:t>☐</w:t>
            </w:r>
            <w:r w:rsidRPr="00803085">
              <w:rPr>
                <w:rFonts w:ascii="Segoe UI Symbol" w:eastAsia="Times New Roman" w:hAnsi="Segoe UI Symbol" w:cs="Times New Roman"/>
                <w:color w:val="2F5496" w:themeColor="accent1" w:themeShade="BF"/>
              </w:rPr>
              <w:t> </w:t>
            </w:r>
          </w:p>
        </w:tc>
        <w:tc>
          <w:tcPr>
            <w:tcW w:w="2340" w:type="dxa"/>
            <w:tcBorders>
              <w:top w:val="nil"/>
              <w:left w:val="nil"/>
              <w:bottom w:val="nil"/>
              <w:right w:val="nil"/>
            </w:tcBorders>
            <w:shd w:val="clear" w:color="auto" w:fill="auto"/>
            <w:hideMark/>
          </w:tcPr>
          <w:p w14:paraId="28CC23B7"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b/>
                <w:bCs/>
                <w:color w:val="2F5496" w:themeColor="accent1" w:themeShade="BF"/>
                <w:lang w:val="en-US"/>
              </w:rPr>
              <w:t>Written exam</w:t>
            </w:r>
            <w:r w:rsidRPr="00803085">
              <w:rPr>
                <w:rFonts w:ascii="Arial" w:eastAsia="Times New Roman" w:hAnsi="Arial" w:cs="Arial"/>
                <w:color w:val="2F5496" w:themeColor="accent1" w:themeShade="BF"/>
              </w:rPr>
              <w:t> </w:t>
            </w:r>
          </w:p>
        </w:tc>
        <w:tc>
          <w:tcPr>
            <w:tcW w:w="525" w:type="dxa"/>
            <w:tcBorders>
              <w:top w:val="nil"/>
              <w:left w:val="nil"/>
              <w:bottom w:val="nil"/>
              <w:right w:val="nil"/>
            </w:tcBorders>
            <w:shd w:val="clear" w:color="auto" w:fill="auto"/>
            <w:hideMark/>
          </w:tcPr>
          <w:p w14:paraId="3A82F6CD"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MS Gothic" w:eastAsia="MS Gothic" w:hAnsi="MS Gothic" w:cs="Times New Roman" w:hint="eastAsia"/>
                <w:color w:val="2F5496" w:themeColor="accent1" w:themeShade="BF"/>
                <w:lang w:val="en-US"/>
              </w:rPr>
              <w:t>☐</w:t>
            </w:r>
            <w:r w:rsidRPr="00803085">
              <w:rPr>
                <w:rFonts w:ascii="MS Gothic" w:eastAsia="MS Gothic" w:hAnsi="MS Gothic" w:cs="Times New Roman" w:hint="eastAsia"/>
                <w:color w:val="2F5496" w:themeColor="accent1" w:themeShade="BF"/>
              </w:rPr>
              <w:t> </w:t>
            </w:r>
          </w:p>
        </w:tc>
        <w:tc>
          <w:tcPr>
            <w:tcW w:w="2385" w:type="dxa"/>
            <w:tcBorders>
              <w:top w:val="nil"/>
              <w:left w:val="nil"/>
              <w:bottom w:val="nil"/>
              <w:right w:val="nil"/>
            </w:tcBorders>
            <w:shd w:val="clear" w:color="auto" w:fill="auto"/>
            <w:hideMark/>
          </w:tcPr>
          <w:p w14:paraId="4D42EFB6"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b/>
                <w:bCs/>
                <w:color w:val="2F5496" w:themeColor="accent1" w:themeShade="BF"/>
                <w:lang w:val="en-US"/>
              </w:rPr>
              <w:t>Coursework</w:t>
            </w:r>
            <w:r w:rsidRPr="00803085">
              <w:rPr>
                <w:rFonts w:ascii="Arial" w:eastAsia="Times New Roman" w:hAnsi="Arial" w:cs="Arial"/>
                <w:color w:val="2F5496" w:themeColor="accent1" w:themeShade="BF"/>
              </w:rPr>
              <w:t> </w:t>
            </w:r>
          </w:p>
        </w:tc>
        <w:tc>
          <w:tcPr>
            <w:tcW w:w="525" w:type="dxa"/>
            <w:tcBorders>
              <w:top w:val="nil"/>
              <w:left w:val="nil"/>
              <w:bottom w:val="nil"/>
              <w:right w:val="nil"/>
            </w:tcBorders>
            <w:shd w:val="clear" w:color="auto" w:fill="auto"/>
            <w:hideMark/>
          </w:tcPr>
          <w:p w14:paraId="1BF2FFC5"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MS Gothic" w:eastAsia="MS Gothic" w:hAnsi="MS Gothic" w:cs="Times New Roman" w:hint="eastAsia"/>
                <w:color w:val="2F5496" w:themeColor="accent1" w:themeShade="BF"/>
                <w:lang w:val="en-US"/>
              </w:rPr>
              <w:t>☒</w:t>
            </w:r>
            <w:r w:rsidRPr="00803085">
              <w:rPr>
                <w:rFonts w:ascii="MS Gothic" w:eastAsia="MS Gothic" w:hAnsi="MS Gothic" w:cs="Times New Roman" w:hint="eastAsia"/>
                <w:color w:val="2F5496" w:themeColor="accent1" w:themeShade="BF"/>
              </w:rPr>
              <w:t> </w:t>
            </w:r>
          </w:p>
        </w:tc>
        <w:tc>
          <w:tcPr>
            <w:tcW w:w="2385" w:type="dxa"/>
            <w:tcBorders>
              <w:top w:val="nil"/>
              <w:left w:val="nil"/>
              <w:bottom w:val="nil"/>
              <w:right w:val="nil"/>
            </w:tcBorders>
            <w:shd w:val="clear" w:color="auto" w:fill="auto"/>
            <w:hideMark/>
          </w:tcPr>
          <w:p w14:paraId="544AFC8F"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b/>
                <w:bCs/>
                <w:color w:val="2F5496" w:themeColor="accent1" w:themeShade="BF"/>
                <w:lang w:val="en-US"/>
              </w:rPr>
              <w:t>Practical</w:t>
            </w:r>
            <w:r w:rsidRPr="00803085">
              <w:rPr>
                <w:rFonts w:ascii="Arial" w:eastAsia="Times New Roman" w:hAnsi="Arial" w:cs="Arial"/>
                <w:color w:val="2F5496" w:themeColor="accent1" w:themeShade="BF"/>
              </w:rPr>
              <w:t> </w:t>
            </w:r>
          </w:p>
        </w:tc>
      </w:tr>
    </w:tbl>
    <w:p w14:paraId="1FA3F510" w14:textId="77777777" w:rsidR="00803085" w:rsidRPr="00803085" w:rsidRDefault="00803085" w:rsidP="00803085">
      <w:pPr>
        <w:spacing w:after="0" w:line="240" w:lineRule="auto"/>
        <w:textAlignment w:val="baseline"/>
        <w:rPr>
          <w:rFonts w:ascii="Segoe UI" w:eastAsia="Times New Roman" w:hAnsi="Segoe UI" w:cs="Segoe UI"/>
          <w:color w:val="2F5496" w:themeColor="accent1" w:themeShade="BF"/>
          <w:sz w:val="18"/>
          <w:szCs w:val="18"/>
        </w:rPr>
      </w:pPr>
      <w:r w:rsidRPr="00803085">
        <w:rPr>
          <w:rFonts w:ascii="Arial" w:eastAsia="Times New Roman" w:hAnsi="Arial" w:cs="Arial"/>
          <w:color w:val="2F5496" w:themeColor="accent1" w:themeShade="BF"/>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3960"/>
        <w:gridCol w:w="1530"/>
      </w:tblGrid>
      <w:tr w:rsidR="00E9613C" w:rsidRPr="00803085" w14:paraId="78D31839" w14:textId="77777777" w:rsidTr="00803085">
        <w:tc>
          <w:tcPr>
            <w:tcW w:w="3240" w:type="dxa"/>
            <w:tcBorders>
              <w:top w:val="single" w:sz="6" w:space="0" w:color="000000"/>
              <w:left w:val="single" w:sz="6" w:space="0" w:color="000000"/>
              <w:bottom w:val="single" w:sz="6" w:space="0" w:color="000000"/>
              <w:right w:val="single" w:sz="6" w:space="0" w:color="000000"/>
            </w:tcBorders>
            <w:shd w:val="clear" w:color="auto" w:fill="auto"/>
            <w:hideMark/>
          </w:tcPr>
          <w:p w14:paraId="6FFD17D0"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b/>
                <w:bCs/>
                <w:color w:val="2F5496" w:themeColor="accent1" w:themeShade="BF"/>
                <w:lang w:val="en-US"/>
              </w:rPr>
              <w:t>Mode of assessment</w:t>
            </w:r>
            <w:r w:rsidRPr="00803085">
              <w:rPr>
                <w:rFonts w:ascii="Arial" w:eastAsia="Times New Roman" w:hAnsi="Arial" w:cs="Arial"/>
                <w:color w:val="2F5496" w:themeColor="accent1" w:themeShade="BF"/>
              </w:rPr>
              <w:t> </w:t>
            </w:r>
          </w:p>
        </w:tc>
        <w:tc>
          <w:tcPr>
            <w:tcW w:w="3960" w:type="dxa"/>
            <w:tcBorders>
              <w:top w:val="single" w:sz="6" w:space="0" w:color="000000"/>
              <w:left w:val="single" w:sz="6" w:space="0" w:color="000000"/>
              <w:bottom w:val="single" w:sz="6" w:space="0" w:color="000000"/>
              <w:right w:val="single" w:sz="6" w:space="0" w:color="000000"/>
            </w:tcBorders>
            <w:shd w:val="clear" w:color="auto" w:fill="auto"/>
            <w:hideMark/>
          </w:tcPr>
          <w:p w14:paraId="5B877ED2"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b/>
                <w:bCs/>
                <w:color w:val="2F5496" w:themeColor="accent1" w:themeShade="BF"/>
                <w:lang w:val="en-US"/>
              </w:rPr>
              <w:t>Volume</w:t>
            </w:r>
            <w:r w:rsidRPr="00803085">
              <w:rPr>
                <w:rFonts w:ascii="Arial" w:eastAsia="Times New Roman" w:hAnsi="Arial" w:cs="Arial"/>
                <w:color w:val="2F5496" w:themeColor="accent1" w:themeShade="BF"/>
              </w:rPr>
              <w:t> </w:t>
            </w:r>
          </w:p>
        </w:tc>
        <w:tc>
          <w:tcPr>
            <w:tcW w:w="1530" w:type="dxa"/>
            <w:tcBorders>
              <w:top w:val="single" w:sz="6" w:space="0" w:color="000000"/>
              <w:left w:val="single" w:sz="6" w:space="0" w:color="000000"/>
              <w:bottom w:val="single" w:sz="6" w:space="0" w:color="000000"/>
              <w:right w:val="single" w:sz="6" w:space="0" w:color="000000"/>
            </w:tcBorders>
            <w:shd w:val="clear" w:color="auto" w:fill="auto"/>
            <w:hideMark/>
          </w:tcPr>
          <w:p w14:paraId="78192CA8"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b/>
                <w:bCs/>
                <w:color w:val="2F5496" w:themeColor="accent1" w:themeShade="BF"/>
                <w:lang w:val="en-US"/>
              </w:rPr>
              <w:t>Weighting</w:t>
            </w:r>
            <w:r w:rsidRPr="00803085">
              <w:rPr>
                <w:rFonts w:ascii="Arial" w:eastAsia="Times New Roman" w:hAnsi="Arial" w:cs="Arial"/>
                <w:color w:val="2F5496" w:themeColor="accent1" w:themeShade="BF"/>
              </w:rPr>
              <w:t> </w:t>
            </w:r>
          </w:p>
        </w:tc>
      </w:tr>
      <w:tr w:rsidR="00E9613C" w:rsidRPr="00803085" w14:paraId="2D778DD0" w14:textId="77777777" w:rsidTr="00803085">
        <w:tc>
          <w:tcPr>
            <w:tcW w:w="3240" w:type="dxa"/>
            <w:tcBorders>
              <w:top w:val="single" w:sz="6" w:space="0" w:color="000000"/>
              <w:left w:val="single" w:sz="6" w:space="0" w:color="000000"/>
              <w:bottom w:val="single" w:sz="6" w:space="0" w:color="000000"/>
              <w:right w:val="single" w:sz="6" w:space="0" w:color="000000"/>
            </w:tcBorders>
            <w:shd w:val="clear" w:color="auto" w:fill="auto"/>
            <w:hideMark/>
          </w:tcPr>
          <w:p w14:paraId="555531D3"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Practical Performance Project </w:t>
            </w:r>
            <w:r w:rsidRPr="00803085">
              <w:rPr>
                <w:rFonts w:ascii="Arial" w:eastAsia="Times New Roman" w:hAnsi="Arial" w:cs="Arial"/>
                <w:color w:val="2F5496" w:themeColor="accent1" w:themeShade="BF"/>
              </w:rPr>
              <w:t> </w:t>
            </w:r>
          </w:p>
        </w:tc>
        <w:tc>
          <w:tcPr>
            <w:tcW w:w="3960" w:type="dxa"/>
            <w:tcBorders>
              <w:top w:val="single" w:sz="6" w:space="0" w:color="000000"/>
              <w:left w:val="single" w:sz="6" w:space="0" w:color="000000"/>
              <w:bottom w:val="single" w:sz="6" w:space="0" w:color="000000"/>
              <w:right w:val="single" w:sz="6" w:space="0" w:color="000000"/>
            </w:tcBorders>
            <w:shd w:val="clear" w:color="auto" w:fill="auto"/>
            <w:hideMark/>
          </w:tcPr>
          <w:p w14:paraId="406553E1"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30 minutes group discussion with 2000 word reflection </w:t>
            </w:r>
            <w:r w:rsidRPr="00803085">
              <w:rPr>
                <w:rFonts w:ascii="Arial" w:eastAsia="Times New Roman" w:hAnsi="Arial" w:cs="Arial"/>
                <w:color w:val="2F5496" w:themeColor="accent1" w:themeShade="BF"/>
              </w:rPr>
              <w:t> </w:t>
            </w:r>
          </w:p>
        </w:tc>
        <w:tc>
          <w:tcPr>
            <w:tcW w:w="1530" w:type="dxa"/>
            <w:tcBorders>
              <w:top w:val="single" w:sz="6" w:space="0" w:color="000000"/>
              <w:left w:val="single" w:sz="6" w:space="0" w:color="000000"/>
              <w:bottom w:val="single" w:sz="6" w:space="0" w:color="000000"/>
              <w:right w:val="single" w:sz="6" w:space="0" w:color="000000"/>
            </w:tcBorders>
            <w:shd w:val="clear" w:color="auto" w:fill="auto"/>
            <w:hideMark/>
          </w:tcPr>
          <w:p w14:paraId="0A4FAB9E"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100%</w:t>
            </w:r>
            <w:r w:rsidRPr="00803085">
              <w:rPr>
                <w:rFonts w:ascii="Arial" w:eastAsia="Times New Roman" w:hAnsi="Arial" w:cs="Arial"/>
                <w:color w:val="2F5496" w:themeColor="accent1" w:themeShade="BF"/>
              </w:rPr>
              <w:t> </w:t>
            </w:r>
          </w:p>
        </w:tc>
      </w:tr>
    </w:tbl>
    <w:p w14:paraId="5E882DFE" w14:textId="77777777" w:rsidR="00803085" w:rsidRPr="00803085" w:rsidRDefault="00803085" w:rsidP="00803085">
      <w:pPr>
        <w:spacing w:after="0" w:line="240" w:lineRule="auto"/>
        <w:textAlignment w:val="baseline"/>
        <w:rPr>
          <w:rFonts w:ascii="Segoe UI" w:eastAsia="Times New Roman" w:hAnsi="Segoe UI" w:cs="Segoe UI"/>
          <w:color w:val="2F5496" w:themeColor="accent1" w:themeShade="BF"/>
          <w:sz w:val="18"/>
          <w:szCs w:val="18"/>
        </w:rPr>
      </w:pPr>
      <w:r w:rsidRPr="00803085">
        <w:rPr>
          <w:rFonts w:ascii="Arial" w:eastAsia="Times New Roman" w:hAnsi="Arial" w:cs="Arial"/>
          <w:color w:val="2F5496" w:themeColor="accent1" w:themeShade="BF"/>
        </w:rPr>
        <w:t> </w:t>
      </w:r>
    </w:p>
    <w:p w14:paraId="2959436A" w14:textId="77777777" w:rsidR="00803085" w:rsidRPr="00803085" w:rsidRDefault="00803085" w:rsidP="00803085">
      <w:pPr>
        <w:spacing w:after="0" w:line="240" w:lineRule="auto"/>
        <w:ind w:left="3600" w:hanging="3600"/>
        <w:jc w:val="both"/>
        <w:textAlignment w:val="baseline"/>
        <w:rPr>
          <w:rFonts w:ascii="Segoe UI" w:eastAsia="Times New Roman" w:hAnsi="Segoe UI" w:cs="Segoe UI"/>
          <w:b/>
          <w:bCs/>
          <w:color w:val="2F5496" w:themeColor="accent1" w:themeShade="BF"/>
          <w:sz w:val="18"/>
          <w:szCs w:val="18"/>
        </w:rPr>
      </w:pPr>
      <w:r w:rsidRPr="00803085">
        <w:rPr>
          <w:rFonts w:ascii="Arial" w:eastAsia="Times New Roman" w:hAnsi="Arial" w:cs="Arial"/>
          <w:b/>
          <w:bCs/>
          <w:color w:val="2F5496" w:themeColor="accent1" w:themeShade="BF"/>
        </w:rPr>
        <w:t>Assessment Summary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30"/>
      </w:tblGrid>
      <w:tr w:rsidR="00E9613C" w:rsidRPr="00803085" w14:paraId="1B7273FB" w14:textId="77777777" w:rsidTr="00803085">
        <w:tc>
          <w:tcPr>
            <w:tcW w:w="3240" w:type="dxa"/>
            <w:tcBorders>
              <w:top w:val="single" w:sz="6" w:space="0" w:color="auto"/>
              <w:left w:val="single" w:sz="6" w:space="0" w:color="auto"/>
              <w:bottom w:val="single" w:sz="6" w:space="0" w:color="000000"/>
              <w:right w:val="single" w:sz="6" w:space="0" w:color="000000"/>
            </w:tcBorders>
            <w:shd w:val="clear" w:color="auto" w:fill="auto"/>
            <w:hideMark/>
          </w:tcPr>
          <w:p w14:paraId="607C00B0"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b/>
                <w:bCs/>
                <w:color w:val="2F5496" w:themeColor="accent1" w:themeShade="BF"/>
                <w:lang w:val="en-US"/>
              </w:rPr>
              <w:t>Activity type</w:t>
            </w:r>
            <w:r w:rsidRPr="00803085">
              <w:rPr>
                <w:rFonts w:ascii="Arial" w:eastAsia="Times New Roman" w:hAnsi="Arial" w:cs="Arial"/>
                <w:color w:val="2F5496" w:themeColor="accent1" w:themeShade="BF"/>
              </w:rPr>
              <w:t> </w:t>
            </w:r>
          </w:p>
        </w:tc>
        <w:tc>
          <w:tcPr>
            <w:tcW w:w="1830" w:type="dxa"/>
            <w:tcBorders>
              <w:top w:val="single" w:sz="6" w:space="0" w:color="000000"/>
              <w:left w:val="single" w:sz="6" w:space="0" w:color="000000"/>
              <w:bottom w:val="single" w:sz="6" w:space="0" w:color="000000"/>
              <w:right w:val="single" w:sz="6" w:space="0" w:color="000000"/>
            </w:tcBorders>
            <w:shd w:val="clear" w:color="auto" w:fill="auto"/>
            <w:hideMark/>
          </w:tcPr>
          <w:p w14:paraId="10334F36"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b/>
                <w:bCs/>
                <w:color w:val="2F5496" w:themeColor="accent1" w:themeShade="BF"/>
                <w:lang w:val="en-US"/>
              </w:rPr>
              <w:t>Percentage</w:t>
            </w:r>
            <w:r w:rsidRPr="00803085">
              <w:rPr>
                <w:rFonts w:ascii="Arial" w:eastAsia="Times New Roman" w:hAnsi="Arial" w:cs="Arial"/>
                <w:color w:val="2F5496" w:themeColor="accent1" w:themeShade="BF"/>
              </w:rPr>
              <w:t> </w:t>
            </w:r>
          </w:p>
        </w:tc>
      </w:tr>
      <w:tr w:rsidR="00E9613C" w:rsidRPr="00803085" w14:paraId="227626B3" w14:textId="77777777" w:rsidTr="00803085">
        <w:tc>
          <w:tcPr>
            <w:tcW w:w="3240" w:type="dxa"/>
            <w:tcBorders>
              <w:top w:val="single" w:sz="6" w:space="0" w:color="000000"/>
              <w:left w:val="single" w:sz="6" w:space="0" w:color="000000"/>
              <w:bottom w:val="single" w:sz="6" w:space="0" w:color="000000"/>
              <w:right w:val="single" w:sz="6" w:space="0" w:color="000000"/>
            </w:tcBorders>
            <w:shd w:val="clear" w:color="auto" w:fill="auto"/>
            <w:hideMark/>
          </w:tcPr>
          <w:p w14:paraId="10D821DA"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Written exam</w:t>
            </w:r>
            <w:r w:rsidRPr="00803085">
              <w:rPr>
                <w:rFonts w:ascii="Arial" w:eastAsia="Times New Roman" w:hAnsi="Arial" w:cs="Arial"/>
                <w:color w:val="2F5496" w:themeColor="accent1" w:themeShade="BF"/>
              </w:rPr>
              <w:t> </w:t>
            </w:r>
          </w:p>
        </w:tc>
        <w:tc>
          <w:tcPr>
            <w:tcW w:w="1830" w:type="dxa"/>
            <w:tcBorders>
              <w:top w:val="single" w:sz="6" w:space="0" w:color="000000"/>
              <w:left w:val="single" w:sz="6" w:space="0" w:color="000000"/>
              <w:bottom w:val="single" w:sz="6" w:space="0" w:color="000000"/>
              <w:right w:val="single" w:sz="6" w:space="0" w:color="000000"/>
            </w:tcBorders>
            <w:shd w:val="clear" w:color="auto" w:fill="auto"/>
            <w:hideMark/>
          </w:tcPr>
          <w:p w14:paraId="4E976E7A"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rPr>
              <w:t> </w:t>
            </w:r>
          </w:p>
        </w:tc>
      </w:tr>
      <w:tr w:rsidR="00E9613C" w:rsidRPr="00803085" w14:paraId="1AFB83BD" w14:textId="77777777" w:rsidTr="00803085">
        <w:tc>
          <w:tcPr>
            <w:tcW w:w="3240" w:type="dxa"/>
            <w:tcBorders>
              <w:top w:val="single" w:sz="6" w:space="0" w:color="000000"/>
              <w:left w:val="single" w:sz="6" w:space="0" w:color="000000"/>
              <w:bottom w:val="single" w:sz="6" w:space="0" w:color="000000"/>
              <w:right w:val="single" w:sz="6" w:space="0" w:color="000000"/>
            </w:tcBorders>
            <w:shd w:val="clear" w:color="auto" w:fill="auto"/>
            <w:hideMark/>
          </w:tcPr>
          <w:p w14:paraId="29B7557B"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Coursework</w:t>
            </w:r>
            <w:r w:rsidRPr="00803085">
              <w:rPr>
                <w:rFonts w:ascii="Arial" w:eastAsia="Times New Roman" w:hAnsi="Arial" w:cs="Arial"/>
                <w:color w:val="2F5496" w:themeColor="accent1" w:themeShade="BF"/>
              </w:rPr>
              <w:t> </w:t>
            </w:r>
          </w:p>
        </w:tc>
        <w:tc>
          <w:tcPr>
            <w:tcW w:w="1830" w:type="dxa"/>
            <w:tcBorders>
              <w:top w:val="single" w:sz="6" w:space="0" w:color="000000"/>
              <w:left w:val="single" w:sz="6" w:space="0" w:color="000000"/>
              <w:bottom w:val="single" w:sz="6" w:space="0" w:color="000000"/>
              <w:right w:val="single" w:sz="6" w:space="0" w:color="000000"/>
            </w:tcBorders>
            <w:shd w:val="clear" w:color="auto" w:fill="auto"/>
            <w:hideMark/>
          </w:tcPr>
          <w:p w14:paraId="795708DA"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rPr>
              <w:t> </w:t>
            </w:r>
          </w:p>
        </w:tc>
      </w:tr>
      <w:tr w:rsidR="00E9613C" w:rsidRPr="00803085" w14:paraId="589025FF" w14:textId="77777777" w:rsidTr="00803085">
        <w:tc>
          <w:tcPr>
            <w:tcW w:w="3240" w:type="dxa"/>
            <w:tcBorders>
              <w:top w:val="single" w:sz="6" w:space="0" w:color="000000"/>
              <w:left w:val="single" w:sz="6" w:space="0" w:color="000000"/>
              <w:bottom w:val="single" w:sz="6" w:space="0" w:color="000000"/>
              <w:right w:val="single" w:sz="6" w:space="0" w:color="000000"/>
            </w:tcBorders>
            <w:shd w:val="clear" w:color="auto" w:fill="auto"/>
            <w:hideMark/>
          </w:tcPr>
          <w:p w14:paraId="3DF9BCE8"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Practical</w:t>
            </w:r>
            <w:r w:rsidRPr="00803085">
              <w:rPr>
                <w:rFonts w:ascii="Arial" w:eastAsia="Times New Roman" w:hAnsi="Arial" w:cs="Arial"/>
                <w:color w:val="2F5496" w:themeColor="accent1" w:themeShade="BF"/>
              </w:rPr>
              <w:t> </w:t>
            </w:r>
          </w:p>
        </w:tc>
        <w:tc>
          <w:tcPr>
            <w:tcW w:w="1830" w:type="dxa"/>
            <w:tcBorders>
              <w:top w:val="single" w:sz="6" w:space="0" w:color="000000"/>
              <w:left w:val="single" w:sz="6" w:space="0" w:color="000000"/>
              <w:bottom w:val="single" w:sz="6" w:space="0" w:color="000000"/>
              <w:right w:val="single" w:sz="6" w:space="0" w:color="000000"/>
            </w:tcBorders>
            <w:shd w:val="clear" w:color="auto" w:fill="auto"/>
            <w:hideMark/>
          </w:tcPr>
          <w:p w14:paraId="30D0E28E"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100%</w:t>
            </w:r>
            <w:r w:rsidRPr="00803085">
              <w:rPr>
                <w:rFonts w:ascii="Arial" w:eastAsia="Times New Roman" w:hAnsi="Arial" w:cs="Arial"/>
                <w:color w:val="2F5496" w:themeColor="accent1" w:themeShade="BF"/>
              </w:rPr>
              <w:t> </w:t>
            </w:r>
          </w:p>
        </w:tc>
      </w:tr>
      <w:tr w:rsidR="00E9613C" w:rsidRPr="00803085" w14:paraId="2700F2BD" w14:textId="77777777" w:rsidTr="00803085">
        <w:tc>
          <w:tcPr>
            <w:tcW w:w="3240" w:type="dxa"/>
            <w:tcBorders>
              <w:top w:val="single" w:sz="6" w:space="0" w:color="000000"/>
              <w:left w:val="single" w:sz="6" w:space="0" w:color="000000"/>
              <w:bottom w:val="single" w:sz="6" w:space="0" w:color="000000"/>
              <w:right w:val="single" w:sz="6" w:space="0" w:color="000000"/>
            </w:tcBorders>
            <w:shd w:val="clear" w:color="auto" w:fill="auto"/>
            <w:hideMark/>
          </w:tcPr>
          <w:p w14:paraId="2D0E7B42"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b/>
                <w:bCs/>
                <w:color w:val="2F5496" w:themeColor="accent1" w:themeShade="BF"/>
                <w:lang w:val="en-US"/>
              </w:rPr>
              <w:t>TOTAL</w:t>
            </w:r>
            <w:r w:rsidRPr="00803085">
              <w:rPr>
                <w:rFonts w:ascii="Arial" w:eastAsia="Times New Roman" w:hAnsi="Arial" w:cs="Arial"/>
                <w:color w:val="2F5496" w:themeColor="accent1" w:themeShade="BF"/>
              </w:rPr>
              <w:t> </w:t>
            </w:r>
          </w:p>
        </w:tc>
        <w:tc>
          <w:tcPr>
            <w:tcW w:w="1830" w:type="dxa"/>
            <w:tcBorders>
              <w:top w:val="single" w:sz="6" w:space="0" w:color="000000"/>
              <w:left w:val="single" w:sz="6" w:space="0" w:color="000000"/>
              <w:bottom w:val="single" w:sz="6" w:space="0" w:color="000000"/>
              <w:right w:val="single" w:sz="6" w:space="0" w:color="000000"/>
            </w:tcBorders>
            <w:shd w:val="clear" w:color="auto" w:fill="auto"/>
            <w:hideMark/>
          </w:tcPr>
          <w:p w14:paraId="1F9B61BA"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b/>
                <w:bCs/>
                <w:color w:val="2F5496" w:themeColor="accent1" w:themeShade="BF"/>
                <w:lang w:val="en-US"/>
              </w:rPr>
              <w:t>100%</w:t>
            </w:r>
            <w:r w:rsidRPr="00803085">
              <w:rPr>
                <w:rFonts w:ascii="Arial" w:eastAsia="Times New Roman" w:hAnsi="Arial" w:cs="Arial"/>
                <w:color w:val="2F5496" w:themeColor="accent1" w:themeShade="BF"/>
              </w:rPr>
              <w:t> </w:t>
            </w:r>
          </w:p>
        </w:tc>
      </w:tr>
    </w:tbl>
    <w:p w14:paraId="6A6D1227" w14:textId="77777777" w:rsidR="00803085" w:rsidRPr="00803085" w:rsidRDefault="00803085" w:rsidP="00803085">
      <w:pPr>
        <w:spacing w:after="0" w:line="240" w:lineRule="auto"/>
        <w:textAlignment w:val="baseline"/>
        <w:rPr>
          <w:rFonts w:ascii="Segoe UI" w:eastAsia="Times New Roman" w:hAnsi="Segoe UI" w:cs="Segoe UI"/>
          <w:color w:val="2F5496" w:themeColor="accent1" w:themeShade="BF"/>
          <w:sz w:val="18"/>
          <w:szCs w:val="18"/>
        </w:rPr>
      </w:pPr>
      <w:r w:rsidRPr="00803085">
        <w:rPr>
          <w:rFonts w:ascii="Arial" w:eastAsia="Times New Roman" w:hAnsi="Arial" w:cs="Arial"/>
          <w:color w:val="2F5496" w:themeColor="accent1" w:themeShade="BF"/>
        </w:rPr>
        <w:t> </w:t>
      </w:r>
    </w:p>
    <w:p w14:paraId="755E45AB" w14:textId="77777777" w:rsidR="00803085" w:rsidRPr="00803085" w:rsidRDefault="00803085" w:rsidP="00803085">
      <w:pPr>
        <w:spacing w:after="0" w:line="240" w:lineRule="auto"/>
        <w:textAlignment w:val="baseline"/>
        <w:rPr>
          <w:rFonts w:ascii="Segoe UI" w:eastAsia="Times New Roman" w:hAnsi="Segoe UI" w:cs="Segoe UI"/>
          <w:color w:val="2F5496" w:themeColor="accent1" w:themeShade="BF"/>
          <w:sz w:val="24"/>
          <w:szCs w:val="24"/>
        </w:rPr>
      </w:pPr>
      <w:r w:rsidRPr="00803085">
        <w:rPr>
          <w:rFonts w:ascii="Arial" w:eastAsia="Times New Roman" w:hAnsi="Arial" w:cs="Arial"/>
          <w:color w:val="2F5496" w:themeColor="accent1" w:themeShade="BF"/>
          <w:sz w:val="24"/>
          <w:szCs w:val="24"/>
          <w:lang w:val="en-US"/>
        </w:rPr>
        <w:t>This module evidences aspects of the National Occupational Standards for Children’s Care, Learning and Development Knowledge and Understanding criteria and is mapped to SCW National Occupational Standards for leadership and management criteria. </w:t>
      </w:r>
      <w:r w:rsidRPr="00803085">
        <w:rPr>
          <w:rFonts w:ascii="Arial" w:eastAsia="Times New Roman" w:hAnsi="Arial" w:cs="Arial"/>
          <w:color w:val="2F5496" w:themeColor="accent1" w:themeShade="BF"/>
          <w:sz w:val="24"/>
          <w:szCs w:val="24"/>
        </w:rPr>
        <w:t> </w:t>
      </w:r>
    </w:p>
    <w:p w14:paraId="3CA3B9B7" w14:textId="45B9A05D" w:rsidR="00803085" w:rsidRPr="00E9613C" w:rsidRDefault="00803085" w:rsidP="00803085">
      <w:pPr>
        <w:spacing w:after="0" w:line="240" w:lineRule="auto"/>
        <w:textAlignment w:val="baseline"/>
        <w:rPr>
          <w:rFonts w:ascii="Arial" w:eastAsia="Times New Roman" w:hAnsi="Arial" w:cs="Arial"/>
          <w:color w:val="2F5496" w:themeColor="accent1" w:themeShade="BF"/>
          <w:sz w:val="24"/>
          <w:szCs w:val="24"/>
        </w:rPr>
      </w:pPr>
      <w:r w:rsidRPr="00803085">
        <w:rPr>
          <w:rFonts w:ascii="Arial" w:eastAsia="Times New Roman" w:hAnsi="Arial" w:cs="Arial"/>
          <w:color w:val="2F5496" w:themeColor="accent1" w:themeShade="BF"/>
          <w:sz w:val="24"/>
          <w:szCs w:val="24"/>
          <w:lang w:val="en-US"/>
        </w:rPr>
        <w:t>This module aligns to the ECSDN Early Childhood Graduate Practitioner Competencies and the QAA Frameworks for Higher Education Qualifications of UK Degree-Awarding Bodies November 2014 and the QAA Subject Benchmark Statement for Early Childhood Studies 2019.</w:t>
      </w:r>
      <w:r w:rsidRPr="00803085">
        <w:rPr>
          <w:rFonts w:ascii="Arial" w:eastAsia="Times New Roman" w:hAnsi="Arial" w:cs="Arial"/>
          <w:color w:val="2F5496" w:themeColor="accent1" w:themeShade="BF"/>
          <w:sz w:val="24"/>
          <w:szCs w:val="24"/>
        </w:rPr>
        <w:t> </w:t>
      </w:r>
    </w:p>
    <w:p w14:paraId="7D49ED4B" w14:textId="18214A76" w:rsidR="00386050" w:rsidRDefault="00386050" w:rsidP="00803085">
      <w:pPr>
        <w:spacing w:after="0" w:line="240" w:lineRule="auto"/>
        <w:textAlignment w:val="baseline"/>
        <w:rPr>
          <w:rFonts w:ascii="Arial" w:eastAsia="Times New Roman" w:hAnsi="Arial" w:cs="Arial"/>
          <w:color w:val="000000"/>
          <w:sz w:val="24"/>
          <w:szCs w:val="24"/>
        </w:rPr>
      </w:pPr>
    </w:p>
    <w:p w14:paraId="50326037" w14:textId="2E6B7FEE" w:rsidR="00386050" w:rsidRDefault="00386050" w:rsidP="00803085">
      <w:pPr>
        <w:spacing w:after="0" w:line="240" w:lineRule="auto"/>
        <w:textAlignment w:val="baseline"/>
        <w:rPr>
          <w:rFonts w:ascii="Segoe UI" w:eastAsia="Times New Roman" w:hAnsi="Segoe UI" w:cs="Segoe UI"/>
          <w:sz w:val="36"/>
          <w:szCs w:val="36"/>
        </w:rPr>
      </w:pPr>
    </w:p>
    <w:p w14:paraId="6D17868E" w14:textId="3A91DF29" w:rsidR="006B7C58" w:rsidRDefault="006B7C58" w:rsidP="00803085">
      <w:pPr>
        <w:spacing w:after="0" w:line="240" w:lineRule="auto"/>
        <w:textAlignment w:val="baseline"/>
        <w:rPr>
          <w:rFonts w:ascii="Segoe UI" w:eastAsia="Times New Roman" w:hAnsi="Segoe UI" w:cs="Segoe UI"/>
          <w:sz w:val="36"/>
          <w:szCs w:val="36"/>
        </w:rPr>
      </w:pPr>
    </w:p>
    <w:p w14:paraId="092AFF31" w14:textId="518C9F5D" w:rsidR="006B7C58" w:rsidRDefault="006B7C58" w:rsidP="00803085">
      <w:pPr>
        <w:spacing w:after="0" w:line="240" w:lineRule="auto"/>
        <w:textAlignment w:val="baseline"/>
        <w:rPr>
          <w:rFonts w:ascii="Segoe UI" w:eastAsia="Times New Roman" w:hAnsi="Segoe UI" w:cs="Segoe UI"/>
          <w:sz w:val="36"/>
          <w:szCs w:val="36"/>
        </w:rPr>
      </w:pPr>
    </w:p>
    <w:p w14:paraId="1ACAA534" w14:textId="6B307D60" w:rsidR="006B7C58" w:rsidRDefault="006B7C58" w:rsidP="00803085">
      <w:pPr>
        <w:spacing w:after="0" w:line="240" w:lineRule="auto"/>
        <w:textAlignment w:val="baseline"/>
        <w:rPr>
          <w:rFonts w:ascii="Segoe UI" w:eastAsia="Times New Roman" w:hAnsi="Segoe UI" w:cs="Segoe UI"/>
          <w:sz w:val="36"/>
          <w:szCs w:val="36"/>
        </w:rPr>
      </w:pPr>
    </w:p>
    <w:p w14:paraId="3E46C2A3" w14:textId="3BA5BD4F" w:rsidR="006B7C58" w:rsidRDefault="006B7C58" w:rsidP="00803085">
      <w:pPr>
        <w:spacing w:after="0" w:line="240" w:lineRule="auto"/>
        <w:textAlignment w:val="baseline"/>
        <w:rPr>
          <w:rFonts w:ascii="Segoe UI" w:eastAsia="Times New Roman" w:hAnsi="Segoe UI" w:cs="Segoe UI"/>
          <w:sz w:val="36"/>
          <w:szCs w:val="36"/>
        </w:rPr>
      </w:pPr>
    </w:p>
    <w:p w14:paraId="605C4E39" w14:textId="5031C855" w:rsidR="006B7C58" w:rsidRDefault="006B7C58" w:rsidP="00803085">
      <w:pPr>
        <w:spacing w:after="0" w:line="240" w:lineRule="auto"/>
        <w:textAlignment w:val="baseline"/>
        <w:rPr>
          <w:rFonts w:ascii="Segoe UI" w:eastAsia="Times New Roman" w:hAnsi="Segoe UI" w:cs="Segoe UI"/>
          <w:sz w:val="36"/>
          <w:szCs w:val="36"/>
        </w:rPr>
      </w:pPr>
    </w:p>
    <w:p w14:paraId="20DF46BD" w14:textId="30A97CAE" w:rsidR="006B7C58" w:rsidRDefault="006B7C58" w:rsidP="00803085">
      <w:pPr>
        <w:spacing w:after="0" w:line="240" w:lineRule="auto"/>
        <w:textAlignment w:val="baseline"/>
        <w:rPr>
          <w:rFonts w:ascii="Segoe UI" w:eastAsia="Times New Roman" w:hAnsi="Segoe UI" w:cs="Segoe UI"/>
          <w:sz w:val="36"/>
          <w:szCs w:val="36"/>
        </w:rPr>
      </w:pPr>
    </w:p>
    <w:p w14:paraId="7120E5A4" w14:textId="1616BAE5" w:rsidR="006B7C58" w:rsidRDefault="006B7C58" w:rsidP="00803085">
      <w:pPr>
        <w:spacing w:after="0" w:line="240" w:lineRule="auto"/>
        <w:textAlignment w:val="baseline"/>
        <w:rPr>
          <w:rFonts w:ascii="Segoe UI" w:eastAsia="Times New Roman" w:hAnsi="Segoe UI" w:cs="Segoe UI"/>
          <w:sz w:val="36"/>
          <w:szCs w:val="36"/>
        </w:rPr>
      </w:pPr>
    </w:p>
    <w:p w14:paraId="010C8F7A" w14:textId="59E8FC35" w:rsidR="006B7C58" w:rsidRDefault="006B7C58" w:rsidP="00803085">
      <w:pPr>
        <w:spacing w:after="0" w:line="240" w:lineRule="auto"/>
        <w:textAlignment w:val="baseline"/>
        <w:rPr>
          <w:rFonts w:ascii="Segoe UI" w:eastAsia="Times New Roman" w:hAnsi="Segoe UI" w:cs="Segoe UI"/>
          <w:sz w:val="36"/>
          <w:szCs w:val="36"/>
        </w:rPr>
      </w:pPr>
    </w:p>
    <w:p w14:paraId="5A2062A2" w14:textId="2774BCF1" w:rsidR="006B7C58" w:rsidRDefault="006B7C58" w:rsidP="00803085">
      <w:pPr>
        <w:spacing w:after="0" w:line="240" w:lineRule="auto"/>
        <w:textAlignment w:val="baseline"/>
        <w:rPr>
          <w:rFonts w:ascii="Segoe UI" w:eastAsia="Times New Roman" w:hAnsi="Segoe UI" w:cs="Segoe UI"/>
          <w:sz w:val="36"/>
          <w:szCs w:val="36"/>
        </w:rPr>
      </w:pPr>
    </w:p>
    <w:p w14:paraId="44812618" w14:textId="299F3791" w:rsidR="006B7C58" w:rsidRDefault="006B7C58" w:rsidP="00803085">
      <w:pPr>
        <w:spacing w:after="0" w:line="240" w:lineRule="auto"/>
        <w:textAlignment w:val="baseline"/>
        <w:rPr>
          <w:rFonts w:ascii="Segoe UI" w:eastAsia="Times New Roman" w:hAnsi="Segoe UI" w:cs="Segoe UI"/>
          <w:sz w:val="36"/>
          <w:szCs w:val="36"/>
        </w:rPr>
      </w:pPr>
    </w:p>
    <w:p w14:paraId="5C238F24" w14:textId="5B372D45" w:rsidR="006B7C58" w:rsidRDefault="006B7C58" w:rsidP="00803085">
      <w:pPr>
        <w:spacing w:after="0" w:line="240" w:lineRule="auto"/>
        <w:textAlignment w:val="baseline"/>
        <w:rPr>
          <w:rFonts w:ascii="Segoe UI" w:eastAsia="Times New Roman" w:hAnsi="Segoe UI" w:cs="Segoe UI"/>
          <w:sz w:val="36"/>
          <w:szCs w:val="36"/>
        </w:rPr>
      </w:pPr>
    </w:p>
    <w:p w14:paraId="6ED09E0F" w14:textId="77777777" w:rsidR="006B7C58" w:rsidRPr="004870DF" w:rsidRDefault="006B7C58" w:rsidP="00803085">
      <w:pPr>
        <w:spacing w:after="0" w:line="240" w:lineRule="auto"/>
        <w:textAlignment w:val="baseline"/>
        <w:rPr>
          <w:rFonts w:ascii="Segoe UI" w:eastAsia="Times New Roman" w:hAnsi="Segoe UI" w:cs="Segoe UI"/>
          <w:sz w:val="36"/>
          <w:szCs w:val="36"/>
        </w:rPr>
      </w:pPr>
    </w:p>
    <w:p w14:paraId="70188069" w14:textId="3B2BF55F" w:rsidR="00803085" w:rsidRDefault="00803085" w:rsidP="00803085">
      <w:pPr>
        <w:spacing w:after="0" w:line="240" w:lineRule="auto"/>
        <w:textAlignment w:val="baseline"/>
        <w:rPr>
          <w:rFonts w:ascii="Arial" w:eastAsia="Times New Roman" w:hAnsi="Arial" w:cs="Arial"/>
          <w:color w:val="2F5496" w:themeColor="accent1" w:themeShade="BF"/>
          <w:sz w:val="36"/>
          <w:szCs w:val="36"/>
        </w:rPr>
      </w:pPr>
      <w:r w:rsidRPr="004870DF">
        <w:rPr>
          <w:rFonts w:ascii="Arial" w:eastAsia="Times New Roman" w:hAnsi="Arial" w:cs="Arial"/>
          <w:b/>
          <w:bCs/>
          <w:color w:val="000000"/>
          <w:sz w:val="36"/>
          <w:szCs w:val="36"/>
          <w:lang w:val="en-US"/>
        </w:rPr>
        <w:t>I</w:t>
      </w:r>
      <w:r w:rsidRPr="004870DF">
        <w:rPr>
          <w:rFonts w:ascii="Arial" w:eastAsia="Times New Roman" w:hAnsi="Arial" w:cs="Arial"/>
          <w:b/>
          <w:bCs/>
          <w:color w:val="2F5496" w:themeColor="accent1" w:themeShade="BF"/>
          <w:sz w:val="36"/>
          <w:szCs w:val="36"/>
          <w:lang w:val="en-US"/>
        </w:rPr>
        <w:t>NDICATIVE READING LIST</w:t>
      </w:r>
      <w:r w:rsidRPr="004870DF">
        <w:rPr>
          <w:rFonts w:ascii="Arial" w:eastAsia="Times New Roman" w:hAnsi="Arial" w:cs="Arial"/>
          <w:color w:val="2F5496" w:themeColor="accent1" w:themeShade="BF"/>
          <w:sz w:val="36"/>
          <w:szCs w:val="36"/>
        </w:rPr>
        <w:t> </w:t>
      </w:r>
    </w:p>
    <w:p w14:paraId="20711CD3" w14:textId="77777777" w:rsidR="006B7C58" w:rsidRDefault="006B7C58" w:rsidP="00803085">
      <w:pPr>
        <w:spacing w:after="0" w:line="240" w:lineRule="auto"/>
        <w:textAlignment w:val="baseline"/>
        <w:rPr>
          <w:rFonts w:ascii="Arial" w:eastAsia="Times New Roman" w:hAnsi="Arial" w:cs="Arial"/>
          <w:color w:val="2F5496" w:themeColor="accent1" w:themeShade="BF"/>
          <w:sz w:val="36"/>
          <w:szCs w:val="36"/>
        </w:rPr>
      </w:pPr>
    </w:p>
    <w:p w14:paraId="1C0D6675" w14:textId="77777777" w:rsidR="006B7C58" w:rsidRPr="00094C8C" w:rsidRDefault="006B7C58" w:rsidP="006B7C58">
      <w:pPr>
        <w:spacing w:after="0" w:line="240" w:lineRule="auto"/>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rPr>
        <w:t>The Leganto Reading list will be updated regularly to ensure current theoretical and professional guidance is incorporated into the module content. </w:t>
      </w:r>
    </w:p>
    <w:p w14:paraId="4920621B" w14:textId="77777777" w:rsidR="006B7C58" w:rsidRPr="00094C8C" w:rsidRDefault="006B7C58" w:rsidP="006B7C58">
      <w:pPr>
        <w:spacing w:after="0" w:line="240" w:lineRule="auto"/>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rPr>
        <w:t> </w:t>
      </w:r>
    </w:p>
    <w:p w14:paraId="7A608A36" w14:textId="77777777" w:rsidR="006B7C58" w:rsidRPr="00094C8C" w:rsidRDefault="006B7C58" w:rsidP="006B7C58">
      <w:pPr>
        <w:spacing w:after="0" w:line="240" w:lineRule="auto"/>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rPr>
        <w:t>Students will also be directed to relevant journal articles, websites and appropriate Apps. </w:t>
      </w:r>
    </w:p>
    <w:p w14:paraId="3FCC3665" w14:textId="77777777" w:rsidR="004870DF" w:rsidRPr="004870DF" w:rsidRDefault="004870DF" w:rsidP="00803085">
      <w:pPr>
        <w:spacing w:after="0" w:line="240" w:lineRule="auto"/>
        <w:textAlignment w:val="baseline"/>
        <w:rPr>
          <w:rFonts w:ascii="Segoe UI" w:eastAsia="Times New Roman" w:hAnsi="Segoe UI" w:cs="Segoe UI"/>
          <w:color w:val="2F5496" w:themeColor="accent1" w:themeShade="BF"/>
          <w:sz w:val="36"/>
          <w:szCs w:val="36"/>
        </w:rPr>
      </w:pPr>
    </w:p>
    <w:tbl>
      <w:tblPr>
        <w:tblW w:w="103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65"/>
        <w:gridCol w:w="6130"/>
        <w:gridCol w:w="2545"/>
      </w:tblGrid>
      <w:tr w:rsidR="00E9613C" w:rsidRPr="00803085" w14:paraId="03E0C1CF" w14:textId="77777777" w:rsidTr="00770264">
        <w:tc>
          <w:tcPr>
            <w:tcW w:w="1665" w:type="dxa"/>
            <w:tcBorders>
              <w:top w:val="single" w:sz="6" w:space="0" w:color="000000"/>
              <w:left w:val="single" w:sz="6" w:space="0" w:color="000000"/>
              <w:bottom w:val="single" w:sz="6" w:space="0" w:color="000000"/>
              <w:right w:val="single" w:sz="6" w:space="0" w:color="000000"/>
            </w:tcBorders>
            <w:shd w:val="clear" w:color="auto" w:fill="BFBFBF"/>
            <w:hideMark/>
          </w:tcPr>
          <w:p w14:paraId="770341AA"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b/>
                <w:bCs/>
                <w:color w:val="2F5496" w:themeColor="accent1" w:themeShade="BF"/>
                <w:lang w:val="en-US"/>
              </w:rPr>
              <w:t>Module Code</w:t>
            </w:r>
            <w:r w:rsidRPr="00803085">
              <w:rPr>
                <w:rFonts w:ascii="Arial" w:eastAsia="Times New Roman" w:hAnsi="Arial" w:cs="Arial"/>
                <w:color w:val="2F5496" w:themeColor="accent1" w:themeShade="BF"/>
              </w:rPr>
              <w:t> </w:t>
            </w:r>
          </w:p>
        </w:tc>
        <w:tc>
          <w:tcPr>
            <w:tcW w:w="8675"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52FB0AF9"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b/>
                <w:bCs/>
                <w:color w:val="2F5496" w:themeColor="accent1" w:themeShade="BF"/>
                <w:lang w:val="en-US"/>
              </w:rPr>
              <w:t>ECEY6011</w:t>
            </w:r>
            <w:r w:rsidRPr="00803085">
              <w:rPr>
                <w:rFonts w:ascii="Arial" w:eastAsia="Times New Roman" w:hAnsi="Arial" w:cs="Arial"/>
                <w:color w:val="2F5496" w:themeColor="accent1" w:themeShade="BF"/>
              </w:rPr>
              <w:t> </w:t>
            </w:r>
          </w:p>
        </w:tc>
      </w:tr>
      <w:tr w:rsidR="00E9613C" w:rsidRPr="00803085" w14:paraId="2E14BCB3" w14:textId="77777777" w:rsidTr="00770264">
        <w:tc>
          <w:tcPr>
            <w:tcW w:w="1665" w:type="dxa"/>
            <w:tcBorders>
              <w:top w:val="single" w:sz="6" w:space="0" w:color="000000"/>
              <w:left w:val="single" w:sz="6" w:space="0" w:color="000000"/>
              <w:bottom w:val="single" w:sz="6" w:space="0" w:color="000000"/>
              <w:right w:val="single" w:sz="6" w:space="0" w:color="000000"/>
            </w:tcBorders>
            <w:shd w:val="clear" w:color="auto" w:fill="BFBFBF"/>
            <w:hideMark/>
          </w:tcPr>
          <w:p w14:paraId="6077E363"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b/>
                <w:bCs/>
                <w:color w:val="2F5496" w:themeColor="accent1" w:themeShade="BF"/>
                <w:lang w:val="en-US"/>
              </w:rPr>
              <w:t>Module Title</w:t>
            </w:r>
            <w:r w:rsidRPr="00803085">
              <w:rPr>
                <w:rFonts w:ascii="Arial" w:eastAsia="Times New Roman" w:hAnsi="Arial" w:cs="Arial"/>
                <w:color w:val="2F5496" w:themeColor="accent1" w:themeShade="BF"/>
              </w:rPr>
              <w:t> </w:t>
            </w:r>
          </w:p>
        </w:tc>
        <w:tc>
          <w:tcPr>
            <w:tcW w:w="8675"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725B27DA"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b/>
                <w:bCs/>
                <w:color w:val="2F5496" w:themeColor="accent1" w:themeShade="BF"/>
                <w:lang w:val="en-US"/>
              </w:rPr>
              <w:t>Leadership and Management for systems of quality</w:t>
            </w:r>
            <w:r w:rsidRPr="00803085">
              <w:rPr>
                <w:rFonts w:ascii="Arial" w:eastAsia="Times New Roman" w:hAnsi="Arial" w:cs="Arial"/>
                <w:color w:val="2F5496" w:themeColor="accent1" w:themeShade="BF"/>
              </w:rPr>
              <w:t> </w:t>
            </w:r>
          </w:p>
        </w:tc>
      </w:tr>
      <w:tr w:rsidR="00E9613C" w:rsidRPr="00803085" w14:paraId="4FDF9225" w14:textId="77777777" w:rsidTr="00770264">
        <w:tc>
          <w:tcPr>
            <w:tcW w:w="1665" w:type="dxa"/>
            <w:tcBorders>
              <w:top w:val="single" w:sz="6" w:space="0" w:color="000000"/>
              <w:left w:val="single" w:sz="6" w:space="0" w:color="000000"/>
              <w:bottom w:val="single" w:sz="6" w:space="0" w:color="000000"/>
              <w:right w:val="single" w:sz="6" w:space="0" w:color="000000"/>
            </w:tcBorders>
            <w:shd w:val="clear" w:color="auto" w:fill="BFBFBF"/>
            <w:hideMark/>
          </w:tcPr>
          <w:p w14:paraId="6C97E515"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b/>
                <w:bCs/>
                <w:color w:val="2F5496" w:themeColor="accent1" w:themeShade="BF"/>
                <w:lang w:val="en-US"/>
              </w:rPr>
              <w:t>Classification</w:t>
            </w:r>
            <w:r w:rsidRPr="00803085">
              <w:rPr>
                <w:rFonts w:ascii="Arial" w:eastAsia="Times New Roman" w:hAnsi="Arial" w:cs="Arial"/>
                <w:color w:val="2F5496" w:themeColor="accent1" w:themeShade="BF"/>
              </w:rPr>
              <w:t> </w:t>
            </w:r>
          </w:p>
        </w:tc>
        <w:tc>
          <w:tcPr>
            <w:tcW w:w="6130" w:type="dxa"/>
            <w:tcBorders>
              <w:top w:val="single" w:sz="6" w:space="0" w:color="000000"/>
              <w:left w:val="single" w:sz="6" w:space="0" w:color="000000"/>
              <w:bottom w:val="single" w:sz="6" w:space="0" w:color="000000"/>
              <w:right w:val="single" w:sz="6" w:space="0" w:color="000000"/>
            </w:tcBorders>
            <w:shd w:val="clear" w:color="auto" w:fill="BFBFBF"/>
            <w:hideMark/>
          </w:tcPr>
          <w:p w14:paraId="1A3C5077"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b/>
                <w:bCs/>
                <w:color w:val="2F5496" w:themeColor="accent1" w:themeShade="BF"/>
                <w:lang w:val="en-US"/>
              </w:rPr>
              <w:t>Reading List entry</w:t>
            </w:r>
            <w:r w:rsidRPr="00803085">
              <w:rPr>
                <w:rFonts w:ascii="Arial" w:eastAsia="Times New Roman" w:hAnsi="Arial" w:cs="Arial"/>
                <w:color w:val="2F5496" w:themeColor="accent1" w:themeShade="BF"/>
              </w:rPr>
              <w:t> </w:t>
            </w:r>
          </w:p>
        </w:tc>
        <w:tc>
          <w:tcPr>
            <w:tcW w:w="2545" w:type="dxa"/>
            <w:tcBorders>
              <w:top w:val="single" w:sz="6" w:space="0" w:color="000000"/>
              <w:left w:val="single" w:sz="6" w:space="0" w:color="000000"/>
              <w:bottom w:val="single" w:sz="6" w:space="0" w:color="000000"/>
              <w:right w:val="single" w:sz="6" w:space="0" w:color="000000"/>
            </w:tcBorders>
            <w:shd w:val="clear" w:color="auto" w:fill="BFBFBF"/>
            <w:hideMark/>
          </w:tcPr>
          <w:p w14:paraId="16E7A632"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b/>
                <w:bCs/>
                <w:color w:val="2F5496" w:themeColor="accent1" w:themeShade="BF"/>
                <w:lang w:val="en-US"/>
              </w:rPr>
              <w:t>Electronic*</w:t>
            </w:r>
            <w:r w:rsidRPr="00803085">
              <w:rPr>
                <w:rFonts w:ascii="Arial" w:eastAsia="Times New Roman" w:hAnsi="Arial" w:cs="Arial"/>
                <w:color w:val="2F5496" w:themeColor="accent1" w:themeShade="BF"/>
              </w:rPr>
              <w:t> </w:t>
            </w:r>
          </w:p>
        </w:tc>
      </w:tr>
      <w:tr w:rsidR="00E9613C" w:rsidRPr="00803085" w14:paraId="4DD64BBB" w14:textId="77777777" w:rsidTr="00770264">
        <w:tc>
          <w:tcPr>
            <w:tcW w:w="1665" w:type="dxa"/>
            <w:tcBorders>
              <w:top w:val="single" w:sz="6" w:space="0" w:color="000000"/>
              <w:left w:val="single" w:sz="6" w:space="0" w:color="000000"/>
              <w:bottom w:val="single" w:sz="6" w:space="0" w:color="000000"/>
              <w:right w:val="single" w:sz="6" w:space="0" w:color="000000"/>
            </w:tcBorders>
            <w:shd w:val="clear" w:color="auto" w:fill="auto"/>
            <w:hideMark/>
          </w:tcPr>
          <w:p w14:paraId="4EF6884E"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Essential</w:t>
            </w:r>
            <w:r w:rsidRPr="00803085">
              <w:rPr>
                <w:rFonts w:ascii="Arial" w:eastAsia="Times New Roman" w:hAnsi="Arial" w:cs="Arial"/>
                <w:color w:val="2F5496" w:themeColor="accent1" w:themeShade="BF"/>
              </w:rPr>
              <w:t> </w:t>
            </w:r>
          </w:p>
        </w:tc>
        <w:tc>
          <w:tcPr>
            <w:tcW w:w="6130" w:type="dxa"/>
            <w:tcBorders>
              <w:top w:val="single" w:sz="6" w:space="0" w:color="000000"/>
              <w:left w:val="single" w:sz="6" w:space="0" w:color="000000"/>
              <w:bottom w:val="single" w:sz="6" w:space="0" w:color="000000"/>
              <w:right w:val="single" w:sz="6" w:space="0" w:color="000000"/>
            </w:tcBorders>
            <w:shd w:val="clear" w:color="auto" w:fill="auto"/>
            <w:hideMark/>
          </w:tcPr>
          <w:p w14:paraId="62D803A2"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 xml:space="preserve">Cottle, Michelle. (2012). Quality in early years settings: Government, research and practitioners’ perspectives. </w:t>
            </w:r>
            <w:r w:rsidRPr="00803085">
              <w:rPr>
                <w:rFonts w:ascii="Arial" w:eastAsia="Times New Roman" w:hAnsi="Arial" w:cs="Arial"/>
                <w:i/>
                <w:iCs/>
                <w:color w:val="2F5496" w:themeColor="accent1" w:themeShade="BF"/>
                <w:lang w:val="en-US"/>
              </w:rPr>
              <w:t>British Educational Research Journal,</w:t>
            </w:r>
            <w:r w:rsidRPr="00803085">
              <w:rPr>
                <w:rFonts w:ascii="Arial" w:eastAsia="Times New Roman" w:hAnsi="Arial" w:cs="Arial"/>
                <w:color w:val="2F5496" w:themeColor="accent1" w:themeShade="BF"/>
                <w:lang w:val="en-US"/>
              </w:rPr>
              <w:t xml:space="preserve"> </w:t>
            </w:r>
            <w:r w:rsidRPr="00803085">
              <w:rPr>
                <w:rFonts w:ascii="Arial" w:eastAsia="Times New Roman" w:hAnsi="Arial" w:cs="Arial"/>
                <w:i/>
                <w:iCs/>
                <w:color w:val="2F5496" w:themeColor="accent1" w:themeShade="BF"/>
                <w:lang w:val="en-US"/>
              </w:rPr>
              <w:t>38</w:t>
            </w:r>
            <w:r w:rsidRPr="00803085">
              <w:rPr>
                <w:rFonts w:ascii="Arial" w:eastAsia="Times New Roman" w:hAnsi="Arial" w:cs="Arial"/>
                <w:color w:val="2F5496" w:themeColor="accent1" w:themeShade="BF"/>
                <w:lang w:val="en-US"/>
              </w:rPr>
              <w:t>(4), 635-655.</w:t>
            </w:r>
            <w:r w:rsidRPr="00803085">
              <w:rPr>
                <w:rFonts w:ascii="Arial" w:eastAsia="Times New Roman" w:hAnsi="Arial" w:cs="Arial"/>
                <w:color w:val="2F5496" w:themeColor="accent1" w:themeShade="BF"/>
              </w:rPr>
              <w:t> </w:t>
            </w:r>
          </w:p>
        </w:tc>
        <w:tc>
          <w:tcPr>
            <w:tcW w:w="2545" w:type="dxa"/>
            <w:tcBorders>
              <w:top w:val="single" w:sz="6" w:space="0" w:color="000000"/>
              <w:left w:val="single" w:sz="6" w:space="0" w:color="000000"/>
              <w:bottom w:val="single" w:sz="6" w:space="0" w:color="000000"/>
              <w:right w:val="single" w:sz="6" w:space="0" w:color="000000"/>
            </w:tcBorders>
            <w:shd w:val="clear" w:color="auto" w:fill="auto"/>
            <w:hideMark/>
          </w:tcPr>
          <w:p w14:paraId="14103BE4"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Segoe UI Symbol" w:eastAsia="Times New Roman" w:hAnsi="Segoe UI Symbol" w:cs="Times New Roman"/>
                <w:color w:val="2F5496" w:themeColor="accent1" w:themeShade="BF"/>
                <w:lang w:val="en-US"/>
              </w:rPr>
              <w:t>☒</w:t>
            </w:r>
            <w:r w:rsidRPr="00803085">
              <w:rPr>
                <w:rFonts w:ascii="Segoe UI Symbol" w:eastAsia="Times New Roman" w:hAnsi="Segoe UI Symbol" w:cs="Times New Roman"/>
                <w:color w:val="2F5496" w:themeColor="accent1" w:themeShade="BF"/>
              </w:rPr>
              <w:t> </w:t>
            </w:r>
          </w:p>
        </w:tc>
      </w:tr>
      <w:tr w:rsidR="00E9613C" w:rsidRPr="00803085" w14:paraId="7AF222A0" w14:textId="77777777" w:rsidTr="00770264">
        <w:tc>
          <w:tcPr>
            <w:tcW w:w="1665" w:type="dxa"/>
            <w:tcBorders>
              <w:top w:val="single" w:sz="6" w:space="0" w:color="000000"/>
              <w:left w:val="single" w:sz="6" w:space="0" w:color="000000"/>
              <w:bottom w:val="single" w:sz="6" w:space="0" w:color="000000"/>
              <w:right w:val="single" w:sz="6" w:space="0" w:color="000000"/>
            </w:tcBorders>
            <w:shd w:val="clear" w:color="auto" w:fill="auto"/>
            <w:hideMark/>
          </w:tcPr>
          <w:p w14:paraId="31241DBA"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Essential</w:t>
            </w:r>
            <w:r w:rsidRPr="00803085">
              <w:rPr>
                <w:rFonts w:ascii="Arial" w:eastAsia="Times New Roman" w:hAnsi="Arial" w:cs="Arial"/>
                <w:color w:val="2F5496" w:themeColor="accent1" w:themeShade="BF"/>
              </w:rPr>
              <w:t> </w:t>
            </w:r>
          </w:p>
        </w:tc>
        <w:tc>
          <w:tcPr>
            <w:tcW w:w="6130" w:type="dxa"/>
            <w:tcBorders>
              <w:top w:val="single" w:sz="6" w:space="0" w:color="000000"/>
              <w:left w:val="single" w:sz="6" w:space="0" w:color="000000"/>
              <w:bottom w:val="single" w:sz="6" w:space="0" w:color="000000"/>
              <w:right w:val="single" w:sz="6" w:space="0" w:color="000000"/>
            </w:tcBorders>
            <w:shd w:val="clear" w:color="auto" w:fill="auto"/>
            <w:hideMark/>
          </w:tcPr>
          <w:p w14:paraId="51952569"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
              </w:rPr>
              <w:t xml:space="preserve">Fisher, Julie. "Changing Educational Practice in the Early Years through Practitioner-led Action Research: An Adult-Child Interaction Project." </w:t>
            </w:r>
            <w:r w:rsidRPr="00803085">
              <w:rPr>
                <w:rFonts w:ascii="Arial" w:eastAsia="Times New Roman" w:hAnsi="Arial" w:cs="Arial"/>
                <w:i/>
                <w:iCs/>
                <w:color w:val="2F5496" w:themeColor="accent1" w:themeShade="BF"/>
                <w:lang w:val="en"/>
              </w:rPr>
              <w:t>International Journal of Early Years Education</w:t>
            </w:r>
            <w:r w:rsidRPr="00803085">
              <w:rPr>
                <w:rFonts w:ascii="Arial" w:eastAsia="Times New Roman" w:hAnsi="Arial" w:cs="Arial"/>
                <w:color w:val="2F5496" w:themeColor="accent1" w:themeShade="BF"/>
                <w:lang w:val="en"/>
              </w:rPr>
              <w:t xml:space="preserve">. Vol. 20. </w:t>
            </w:r>
            <w:proofErr w:type="spellStart"/>
            <w:r w:rsidRPr="00803085">
              <w:rPr>
                <w:rFonts w:ascii="Arial" w:eastAsia="Times New Roman" w:hAnsi="Arial" w:cs="Arial"/>
                <w:color w:val="2F5496" w:themeColor="accent1" w:themeShade="BF"/>
                <w:lang w:val="en"/>
              </w:rPr>
              <w:t>N.p.</w:t>
            </w:r>
            <w:proofErr w:type="spellEnd"/>
            <w:r w:rsidRPr="00803085">
              <w:rPr>
                <w:rFonts w:ascii="Arial" w:eastAsia="Times New Roman" w:hAnsi="Arial" w:cs="Arial"/>
                <w:color w:val="2F5496" w:themeColor="accent1" w:themeShade="BF"/>
                <w:lang w:val="en"/>
              </w:rPr>
              <w:t xml:space="preserve">: </w:t>
            </w:r>
            <w:proofErr w:type="spellStart"/>
            <w:r w:rsidRPr="00803085">
              <w:rPr>
                <w:rFonts w:ascii="Arial" w:eastAsia="Times New Roman" w:hAnsi="Arial" w:cs="Arial"/>
                <w:color w:val="2F5496" w:themeColor="accent1" w:themeShade="BF"/>
                <w:lang w:val="en"/>
              </w:rPr>
              <w:t>n.p.</w:t>
            </w:r>
            <w:proofErr w:type="spellEnd"/>
            <w:r w:rsidRPr="00803085">
              <w:rPr>
                <w:rFonts w:ascii="Arial" w:eastAsia="Times New Roman" w:hAnsi="Arial" w:cs="Arial"/>
                <w:color w:val="2F5496" w:themeColor="accent1" w:themeShade="BF"/>
                <w:lang w:val="en"/>
              </w:rPr>
              <w:t>, 2012. 114-30. Print.</w:t>
            </w:r>
            <w:r w:rsidRPr="00803085">
              <w:rPr>
                <w:rFonts w:ascii="Arial" w:eastAsia="Times New Roman" w:hAnsi="Arial" w:cs="Arial"/>
                <w:color w:val="2F5496" w:themeColor="accent1" w:themeShade="BF"/>
              </w:rPr>
              <w:t> </w:t>
            </w:r>
          </w:p>
        </w:tc>
        <w:tc>
          <w:tcPr>
            <w:tcW w:w="2545" w:type="dxa"/>
            <w:tcBorders>
              <w:top w:val="single" w:sz="6" w:space="0" w:color="000000"/>
              <w:left w:val="single" w:sz="6" w:space="0" w:color="000000"/>
              <w:bottom w:val="single" w:sz="6" w:space="0" w:color="000000"/>
              <w:right w:val="single" w:sz="6" w:space="0" w:color="000000"/>
            </w:tcBorders>
            <w:shd w:val="clear" w:color="auto" w:fill="auto"/>
            <w:hideMark/>
          </w:tcPr>
          <w:p w14:paraId="61C919DD"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Segoe UI Symbol" w:eastAsia="Times New Roman" w:hAnsi="Segoe UI Symbol" w:cs="Times New Roman"/>
                <w:color w:val="2F5496" w:themeColor="accent1" w:themeShade="BF"/>
                <w:lang w:val="en-US"/>
              </w:rPr>
              <w:t>☒</w:t>
            </w:r>
            <w:r w:rsidRPr="00803085">
              <w:rPr>
                <w:rFonts w:ascii="Segoe UI Symbol" w:eastAsia="Times New Roman" w:hAnsi="Segoe UI Symbol" w:cs="Times New Roman"/>
                <w:color w:val="2F5496" w:themeColor="accent1" w:themeShade="BF"/>
              </w:rPr>
              <w:t> </w:t>
            </w:r>
          </w:p>
        </w:tc>
      </w:tr>
      <w:tr w:rsidR="00E9613C" w:rsidRPr="00803085" w14:paraId="73D0C29D" w14:textId="77777777" w:rsidTr="00770264">
        <w:tc>
          <w:tcPr>
            <w:tcW w:w="1665" w:type="dxa"/>
            <w:tcBorders>
              <w:top w:val="single" w:sz="6" w:space="0" w:color="000000"/>
              <w:left w:val="single" w:sz="6" w:space="0" w:color="000000"/>
              <w:bottom w:val="single" w:sz="6" w:space="0" w:color="000000"/>
              <w:right w:val="single" w:sz="6" w:space="0" w:color="000000"/>
            </w:tcBorders>
            <w:shd w:val="clear" w:color="auto" w:fill="auto"/>
            <w:hideMark/>
          </w:tcPr>
          <w:p w14:paraId="3627512E"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Essential</w:t>
            </w:r>
            <w:r w:rsidRPr="00803085">
              <w:rPr>
                <w:rFonts w:ascii="Arial" w:eastAsia="Times New Roman" w:hAnsi="Arial" w:cs="Arial"/>
                <w:color w:val="2F5496" w:themeColor="accent1" w:themeShade="BF"/>
              </w:rPr>
              <w:t> </w:t>
            </w:r>
          </w:p>
        </w:tc>
        <w:tc>
          <w:tcPr>
            <w:tcW w:w="6130" w:type="dxa"/>
            <w:tcBorders>
              <w:top w:val="single" w:sz="6" w:space="0" w:color="000000"/>
              <w:left w:val="single" w:sz="6" w:space="0" w:color="000000"/>
              <w:bottom w:val="single" w:sz="6" w:space="0" w:color="000000"/>
              <w:right w:val="single" w:sz="6" w:space="0" w:color="000000"/>
            </w:tcBorders>
            <w:shd w:val="clear" w:color="auto" w:fill="auto"/>
            <w:hideMark/>
          </w:tcPr>
          <w:p w14:paraId="1D6231B2"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 xml:space="preserve">Siraj, I., Kingston, D., &amp; </w:t>
            </w:r>
            <w:proofErr w:type="spellStart"/>
            <w:r w:rsidRPr="00803085">
              <w:rPr>
                <w:rFonts w:ascii="Arial" w:eastAsia="Times New Roman" w:hAnsi="Arial" w:cs="Arial"/>
                <w:color w:val="2F5496" w:themeColor="accent1" w:themeShade="BF"/>
                <w:lang w:val="en-US"/>
              </w:rPr>
              <w:t>Melhuish</w:t>
            </w:r>
            <w:proofErr w:type="spellEnd"/>
            <w:r w:rsidRPr="00803085">
              <w:rPr>
                <w:rFonts w:ascii="Arial" w:eastAsia="Times New Roman" w:hAnsi="Arial" w:cs="Arial"/>
                <w:color w:val="2F5496" w:themeColor="accent1" w:themeShade="BF"/>
                <w:lang w:val="en-US"/>
              </w:rPr>
              <w:t xml:space="preserve">, E. (2015). </w:t>
            </w:r>
            <w:r w:rsidRPr="00803085">
              <w:rPr>
                <w:rFonts w:ascii="Arial" w:eastAsia="Times New Roman" w:hAnsi="Arial" w:cs="Arial"/>
                <w:i/>
                <w:iCs/>
                <w:color w:val="2F5496" w:themeColor="accent1" w:themeShade="BF"/>
                <w:lang w:val="en-US"/>
              </w:rPr>
              <w:t>Assessing quality in early childhood education and care : Sustained Shared Thinking and Emotional Well-being (SSTEW) Scale for 2-5 Year-olds provision. London: IOE Press.</w:t>
            </w:r>
            <w:r w:rsidRPr="00803085">
              <w:rPr>
                <w:rFonts w:ascii="Arial" w:eastAsia="Times New Roman" w:hAnsi="Arial" w:cs="Arial"/>
                <w:color w:val="2F5496" w:themeColor="accent1" w:themeShade="BF"/>
              </w:rPr>
              <w:t> </w:t>
            </w:r>
          </w:p>
        </w:tc>
        <w:tc>
          <w:tcPr>
            <w:tcW w:w="2545" w:type="dxa"/>
            <w:tcBorders>
              <w:top w:val="single" w:sz="6" w:space="0" w:color="000000"/>
              <w:left w:val="single" w:sz="6" w:space="0" w:color="000000"/>
              <w:bottom w:val="single" w:sz="6" w:space="0" w:color="000000"/>
              <w:right w:val="single" w:sz="6" w:space="0" w:color="000000"/>
            </w:tcBorders>
            <w:shd w:val="clear" w:color="auto" w:fill="auto"/>
            <w:hideMark/>
          </w:tcPr>
          <w:p w14:paraId="5B19474A"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Segoe UI Symbol" w:eastAsia="Times New Roman" w:hAnsi="Segoe UI Symbol" w:cs="Times New Roman"/>
                <w:color w:val="2F5496" w:themeColor="accent1" w:themeShade="BF"/>
                <w:lang w:val="en-US"/>
              </w:rPr>
              <w:t>☒</w:t>
            </w:r>
            <w:r w:rsidRPr="00803085">
              <w:rPr>
                <w:rFonts w:ascii="Segoe UI Symbol" w:eastAsia="Times New Roman" w:hAnsi="Segoe UI Symbol" w:cs="Times New Roman"/>
                <w:color w:val="2F5496" w:themeColor="accent1" w:themeShade="BF"/>
              </w:rPr>
              <w:t> </w:t>
            </w:r>
          </w:p>
        </w:tc>
      </w:tr>
      <w:tr w:rsidR="00E9613C" w:rsidRPr="00803085" w14:paraId="133F3977" w14:textId="77777777" w:rsidTr="00770264">
        <w:tc>
          <w:tcPr>
            <w:tcW w:w="1665" w:type="dxa"/>
            <w:tcBorders>
              <w:top w:val="single" w:sz="6" w:space="0" w:color="000000"/>
              <w:left w:val="single" w:sz="6" w:space="0" w:color="000000"/>
              <w:bottom w:val="single" w:sz="6" w:space="0" w:color="000000"/>
              <w:right w:val="single" w:sz="6" w:space="0" w:color="000000"/>
            </w:tcBorders>
            <w:shd w:val="clear" w:color="auto" w:fill="auto"/>
            <w:hideMark/>
          </w:tcPr>
          <w:p w14:paraId="2AC6EDFC"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Further</w:t>
            </w:r>
            <w:r w:rsidRPr="00803085">
              <w:rPr>
                <w:rFonts w:ascii="Arial" w:eastAsia="Times New Roman" w:hAnsi="Arial" w:cs="Arial"/>
                <w:color w:val="2F5496" w:themeColor="accent1" w:themeShade="BF"/>
              </w:rPr>
              <w:t> </w:t>
            </w:r>
          </w:p>
        </w:tc>
        <w:tc>
          <w:tcPr>
            <w:tcW w:w="6130" w:type="dxa"/>
            <w:tcBorders>
              <w:top w:val="single" w:sz="6" w:space="0" w:color="000000"/>
              <w:left w:val="single" w:sz="6" w:space="0" w:color="000000"/>
              <w:bottom w:val="single" w:sz="6" w:space="0" w:color="000000"/>
              <w:right w:val="single" w:sz="6" w:space="0" w:color="000000"/>
            </w:tcBorders>
            <w:shd w:val="clear" w:color="auto" w:fill="auto"/>
            <w:hideMark/>
          </w:tcPr>
          <w:p w14:paraId="2CA49438"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
              </w:rPr>
              <w:t xml:space="preserve">Siraj, </w:t>
            </w:r>
            <w:proofErr w:type="spellStart"/>
            <w:r w:rsidRPr="00803085">
              <w:rPr>
                <w:rFonts w:ascii="Arial" w:eastAsia="Times New Roman" w:hAnsi="Arial" w:cs="Arial"/>
                <w:color w:val="2F5496" w:themeColor="accent1" w:themeShade="BF"/>
                <w:lang w:val="en"/>
              </w:rPr>
              <w:t>Iram</w:t>
            </w:r>
            <w:proofErr w:type="spellEnd"/>
            <w:r w:rsidRPr="00803085">
              <w:rPr>
                <w:rFonts w:ascii="Arial" w:eastAsia="Times New Roman" w:hAnsi="Arial" w:cs="Arial"/>
                <w:color w:val="2F5496" w:themeColor="accent1" w:themeShade="BF"/>
                <w:lang w:val="en"/>
              </w:rPr>
              <w:t xml:space="preserve">, and Elaine </w:t>
            </w:r>
            <w:proofErr w:type="spellStart"/>
            <w:r w:rsidRPr="00803085">
              <w:rPr>
                <w:rFonts w:ascii="Arial" w:eastAsia="Times New Roman" w:hAnsi="Arial" w:cs="Arial"/>
                <w:color w:val="2F5496" w:themeColor="accent1" w:themeShade="BF"/>
                <w:lang w:val="en"/>
              </w:rPr>
              <w:t>Hallet</w:t>
            </w:r>
            <w:proofErr w:type="spellEnd"/>
            <w:r w:rsidRPr="00803085">
              <w:rPr>
                <w:rFonts w:ascii="Arial" w:eastAsia="Times New Roman" w:hAnsi="Arial" w:cs="Arial"/>
                <w:color w:val="2F5496" w:themeColor="accent1" w:themeShade="BF"/>
                <w:lang w:val="en"/>
              </w:rPr>
              <w:t xml:space="preserve">. </w:t>
            </w:r>
            <w:r w:rsidRPr="00803085">
              <w:rPr>
                <w:rFonts w:ascii="Arial" w:eastAsia="Times New Roman" w:hAnsi="Arial" w:cs="Arial"/>
                <w:i/>
                <w:iCs/>
                <w:color w:val="2F5496" w:themeColor="accent1" w:themeShade="BF"/>
                <w:lang w:val="en"/>
              </w:rPr>
              <w:t>Effective and Caring Leadership in the Early Years</w:t>
            </w:r>
            <w:r w:rsidRPr="00803085">
              <w:rPr>
                <w:rFonts w:ascii="Arial" w:eastAsia="Times New Roman" w:hAnsi="Arial" w:cs="Arial"/>
                <w:color w:val="2F5496" w:themeColor="accent1" w:themeShade="BF"/>
                <w:lang w:val="en"/>
              </w:rPr>
              <w:t>. Array: London : SAGE Publications, 2013. Print.</w:t>
            </w:r>
            <w:r w:rsidRPr="00803085">
              <w:rPr>
                <w:rFonts w:ascii="Arial" w:eastAsia="Times New Roman" w:hAnsi="Arial" w:cs="Arial"/>
                <w:color w:val="2F5496" w:themeColor="accent1" w:themeShade="BF"/>
              </w:rPr>
              <w:t> </w:t>
            </w:r>
          </w:p>
        </w:tc>
        <w:tc>
          <w:tcPr>
            <w:tcW w:w="2545" w:type="dxa"/>
            <w:tcBorders>
              <w:top w:val="single" w:sz="6" w:space="0" w:color="000000"/>
              <w:left w:val="single" w:sz="6" w:space="0" w:color="000000"/>
              <w:bottom w:val="single" w:sz="6" w:space="0" w:color="000000"/>
              <w:right w:val="single" w:sz="6" w:space="0" w:color="000000"/>
            </w:tcBorders>
            <w:shd w:val="clear" w:color="auto" w:fill="auto"/>
            <w:hideMark/>
          </w:tcPr>
          <w:p w14:paraId="40D7009C"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Segoe UI Symbol" w:eastAsia="Times New Roman" w:hAnsi="Segoe UI Symbol" w:cs="Times New Roman"/>
                <w:color w:val="2F5496" w:themeColor="accent1" w:themeShade="BF"/>
                <w:lang w:val="en-US"/>
              </w:rPr>
              <w:t>☐</w:t>
            </w:r>
            <w:r w:rsidRPr="00803085">
              <w:rPr>
                <w:rFonts w:ascii="Segoe UI Symbol" w:eastAsia="Times New Roman" w:hAnsi="Segoe UI Symbol" w:cs="Times New Roman"/>
                <w:color w:val="2F5496" w:themeColor="accent1" w:themeShade="BF"/>
              </w:rPr>
              <w:t> </w:t>
            </w:r>
          </w:p>
        </w:tc>
      </w:tr>
      <w:tr w:rsidR="00E9613C" w:rsidRPr="00803085" w14:paraId="4494E15A" w14:textId="77777777" w:rsidTr="00770264">
        <w:tc>
          <w:tcPr>
            <w:tcW w:w="1665" w:type="dxa"/>
            <w:tcBorders>
              <w:top w:val="single" w:sz="6" w:space="0" w:color="000000"/>
              <w:left w:val="single" w:sz="6" w:space="0" w:color="000000"/>
              <w:bottom w:val="single" w:sz="6" w:space="0" w:color="000000"/>
              <w:right w:val="single" w:sz="6" w:space="0" w:color="000000"/>
            </w:tcBorders>
            <w:shd w:val="clear" w:color="auto" w:fill="auto"/>
            <w:hideMark/>
          </w:tcPr>
          <w:p w14:paraId="7B8C4712"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Further</w:t>
            </w:r>
            <w:r w:rsidRPr="00803085">
              <w:rPr>
                <w:rFonts w:ascii="Arial" w:eastAsia="Times New Roman" w:hAnsi="Arial" w:cs="Arial"/>
                <w:color w:val="2F5496" w:themeColor="accent1" w:themeShade="BF"/>
              </w:rPr>
              <w:t> </w:t>
            </w:r>
          </w:p>
        </w:tc>
        <w:tc>
          <w:tcPr>
            <w:tcW w:w="6130" w:type="dxa"/>
            <w:tcBorders>
              <w:top w:val="single" w:sz="6" w:space="0" w:color="000000"/>
              <w:left w:val="single" w:sz="6" w:space="0" w:color="000000"/>
              <w:bottom w:val="single" w:sz="6" w:space="0" w:color="000000"/>
              <w:right w:val="single" w:sz="6" w:space="0" w:color="000000"/>
            </w:tcBorders>
            <w:shd w:val="clear" w:color="auto" w:fill="auto"/>
            <w:hideMark/>
          </w:tcPr>
          <w:p w14:paraId="4F8F6A42"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 xml:space="preserve">Tayler, Collette. (2015). Learning in Early Childhood: Experiences, relationships and ' Learning to Be'. </w:t>
            </w:r>
            <w:r w:rsidRPr="00803085">
              <w:rPr>
                <w:rFonts w:ascii="Arial" w:eastAsia="Times New Roman" w:hAnsi="Arial" w:cs="Arial"/>
                <w:i/>
                <w:iCs/>
                <w:color w:val="2F5496" w:themeColor="accent1" w:themeShade="BF"/>
                <w:lang w:val="en-US"/>
              </w:rPr>
              <w:t>European Journal of Education,</w:t>
            </w:r>
            <w:r w:rsidRPr="00803085">
              <w:rPr>
                <w:rFonts w:ascii="Arial" w:eastAsia="Times New Roman" w:hAnsi="Arial" w:cs="Arial"/>
                <w:color w:val="2F5496" w:themeColor="accent1" w:themeShade="BF"/>
                <w:lang w:val="en-US"/>
              </w:rPr>
              <w:t xml:space="preserve"> </w:t>
            </w:r>
            <w:r w:rsidRPr="00803085">
              <w:rPr>
                <w:rFonts w:ascii="Arial" w:eastAsia="Times New Roman" w:hAnsi="Arial" w:cs="Arial"/>
                <w:i/>
                <w:iCs/>
                <w:color w:val="2F5496" w:themeColor="accent1" w:themeShade="BF"/>
                <w:lang w:val="en-US"/>
              </w:rPr>
              <w:t>50</w:t>
            </w:r>
            <w:r w:rsidRPr="00803085">
              <w:rPr>
                <w:rFonts w:ascii="Arial" w:eastAsia="Times New Roman" w:hAnsi="Arial" w:cs="Arial"/>
                <w:color w:val="2F5496" w:themeColor="accent1" w:themeShade="BF"/>
                <w:lang w:val="en-US"/>
              </w:rPr>
              <w:t>(2), 160-175.</w:t>
            </w:r>
            <w:r w:rsidRPr="00803085">
              <w:rPr>
                <w:rFonts w:ascii="Arial" w:eastAsia="Times New Roman" w:hAnsi="Arial" w:cs="Arial"/>
                <w:color w:val="2F5496" w:themeColor="accent1" w:themeShade="BF"/>
              </w:rPr>
              <w:t> </w:t>
            </w:r>
          </w:p>
        </w:tc>
        <w:tc>
          <w:tcPr>
            <w:tcW w:w="2545" w:type="dxa"/>
            <w:tcBorders>
              <w:top w:val="single" w:sz="6" w:space="0" w:color="000000"/>
              <w:left w:val="single" w:sz="6" w:space="0" w:color="000000"/>
              <w:bottom w:val="single" w:sz="6" w:space="0" w:color="000000"/>
              <w:right w:val="single" w:sz="6" w:space="0" w:color="000000"/>
            </w:tcBorders>
            <w:shd w:val="clear" w:color="auto" w:fill="auto"/>
            <w:hideMark/>
          </w:tcPr>
          <w:p w14:paraId="4BEC5565"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Segoe UI Symbol" w:eastAsia="Times New Roman" w:hAnsi="Segoe UI Symbol" w:cs="Times New Roman"/>
                <w:color w:val="2F5496" w:themeColor="accent1" w:themeShade="BF"/>
                <w:lang w:val="en-US"/>
              </w:rPr>
              <w:t>☒</w:t>
            </w:r>
            <w:r w:rsidRPr="00803085">
              <w:rPr>
                <w:rFonts w:ascii="Segoe UI Symbol" w:eastAsia="Times New Roman" w:hAnsi="Segoe UI Symbol" w:cs="Times New Roman"/>
                <w:color w:val="2F5496" w:themeColor="accent1" w:themeShade="BF"/>
              </w:rPr>
              <w:t> </w:t>
            </w:r>
          </w:p>
        </w:tc>
      </w:tr>
      <w:tr w:rsidR="00E9613C" w:rsidRPr="00803085" w14:paraId="0A09CAA0" w14:textId="77777777" w:rsidTr="00770264">
        <w:tc>
          <w:tcPr>
            <w:tcW w:w="1665" w:type="dxa"/>
            <w:tcBorders>
              <w:top w:val="single" w:sz="6" w:space="0" w:color="000000"/>
              <w:left w:val="single" w:sz="6" w:space="0" w:color="000000"/>
              <w:bottom w:val="single" w:sz="6" w:space="0" w:color="000000"/>
              <w:right w:val="single" w:sz="6" w:space="0" w:color="000000"/>
            </w:tcBorders>
            <w:shd w:val="clear" w:color="auto" w:fill="auto"/>
            <w:hideMark/>
          </w:tcPr>
          <w:p w14:paraId="1E96157C"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Further</w:t>
            </w:r>
            <w:r w:rsidRPr="00803085">
              <w:rPr>
                <w:rFonts w:ascii="Arial" w:eastAsia="Times New Roman" w:hAnsi="Arial" w:cs="Arial"/>
                <w:color w:val="2F5496" w:themeColor="accent1" w:themeShade="BF"/>
              </w:rPr>
              <w:t> </w:t>
            </w:r>
          </w:p>
        </w:tc>
        <w:tc>
          <w:tcPr>
            <w:tcW w:w="6130" w:type="dxa"/>
            <w:tcBorders>
              <w:top w:val="single" w:sz="6" w:space="0" w:color="000000"/>
              <w:left w:val="single" w:sz="6" w:space="0" w:color="000000"/>
              <w:bottom w:val="single" w:sz="6" w:space="0" w:color="000000"/>
              <w:right w:val="single" w:sz="6" w:space="0" w:color="000000"/>
            </w:tcBorders>
            <w:shd w:val="clear" w:color="auto" w:fill="auto"/>
            <w:hideMark/>
          </w:tcPr>
          <w:p w14:paraId="7EC2FD13"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 xml:space="preserve">OECD (2017) ‘The Welsh Education Reform Journey: A rapid policy assessment’ Available: </w:t>
            </w:r>
            <w:hyperlink r:id="rId16" w:tgtFrame="_blank" w:history="1">
              <w:r w:rsidRPr="00803085">
                <w:rPr>
                  <w:rFonts w:ascii="Arial" w:eastAsia="Times New Roman" w:hAnsi="Arial" w:cs="Arial"/>
                  <w:color w:val="2F5496" w:themeColor="accent1" w:themeShade="BF"/>
                  <w:u w:val="single"/>
                  <w:lang w:val="en-US"/>
                </w:rPr>
                <w:t>http://www.oecd.org/edu/The-Welsh-Education-Reform-Journey.pdf</w:t>
              </w:r>
            </w:hyperlink>
            <w:r w:rsidRPr="00803085">
              <w:rPr>
                <w:rFonts w:ascii="Arial" w:eastAsia="Times New Roman" w:hAnsi="Arial" w:cs="Arial"/>
                <w:color w:val="2F5496" w:themeColor="accent1" w:themeShade="BF"/>
                <w:lang w:val="en-US"/>
              </w:rPr>
              <w:t xml:space="preserve"> [Accessed: 16/1/18].</w:t>
            </w:r>
            <w:r w:rsidRPr="00803085">
              <w:rPr>
                <w:rFonts w:ascii="Arial" w:eastAsia="Times New Roman" w:hAnsi="Arial" w:cs="Arial"/>
                <w:color w:val="2F5496" w:themeColor="accent1" w:themeShade="BF"/>
              </w:rPr>
              <w:t> </w:t>
            </w:r>
          </w:p>
        </w:tc>
        <w:tc>
          <w:tcPr>
            <w:tcW w:w="2545" w:type="dxa"/>
            <w:tcBorders>
              <w:top w:val="single" w:sz="6" w:space="0" w:color="000000"/>
              <w:left w:val="single" w:sz="6" w:space="0" w:color="000000"/>
              <w:bottom w:val="single" w:sz="6" w:space="0" w:color="000000"/>
              <w:right w:val="single" w:sz="6" w:space="0" w:color="000000"/>
            </w:tcBorders>
            <w:shd w:val="clear" w:color="auto" w:fill="auto"/>
            <w:hideMark/>
          </w:tcPr>
          <w:p w14:paraId="1973C99A"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Segoe UI Symbol" w:eastAsia="Times New Roman" w:hAnsi="Segoe UI Symbol" w:cs="Times New Roman"/>
                <w:color w:val="2F5496" w:themeColor="accent1" w:themeShade="BF"/>
                <w:lang w:val="en-US"/>
              </w:rPr>
              <w:t>☒</w:t>
            </w:r>
            <w:r w:rsidRPr="00803085">
              <w:rPr>
                <w:rFonts w:ascii="Segoe UI Symbol" w:eastAsia="Times New Roman" w:hAnsi="Segoe UI Symbol" w:cs="Times New Roman"/>
                <w:color w:val="2F5496" w:themeColor="accent1" w:themeShade="BF"/>
              </w:rPr>
              <w:t> </w:t>
            </w:r>
          </w:p>
        </w:tc>
      </w:tr>
      <w:tr w:rsidR="00E9613C" w:rsidRPr="00803085" w14:paraId="07FF7604" w14:textId="77777777" w:rsidTr="00770264">
        <w:tc>
          <w:tcPr>
            <w:tcW w:w="1665" w:type="dxa"/>
            <w:tcBorders>
              <w:top w:val="single" w:sz="6" w:space="0" w:color="000000"/>
              <w:left w:val="single" w:sz="6" w:space="0" w:color="000000"/>
              <w:bottom w:val="single" w:sz="6" w:space="0" w:color="000000"/>
              <w:right w:val="single" w:sz="6" w:space="0" w:color="000000"/>
            </w:tcBorders>
            <w:shd w:val="clear" w:color="auto" w:fill="auto"/>
            <w:hideMark/>
          </w:tcPr>
          <w:p w14:paraId="34AF2003"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Further</w:t>
            </w:r>
            <w:r w:rsidRPr="00803085">
              <w:rPr>
                <w:rFonts w:ascii="Arial" w:eastAsia="Times New Roman" w:hAnsi="Arial" w:cs="Arial"/>
                <w:color w:val="2F5496" w:themeColor="accent1" w:themeShade="BF"/>
              </w:rPr>
              <w:t> </w:t>
            </w:r>
          </w:p>
        </w:tc>
        <w:tc>
          <w:tcPr>
            <w:tcW w:w="6130" w:type="dxa"/>
            <w:tcBorders>
              <w:top w:val="single" w:sz="6" w:space="0" w:color="000000"/>
              <w:left w:val="single" w:sz="6" w:space="0" w:color="000000"/>
              <w:bottom w:val="single" w:sz="6" w:space="0" w:color="000000"/>
              <w:right w:val="single" w:sz="6" w:space="0" w:color="000000"/>
            </w:tcBorders>
            <w:shd w:val="clear" w:color="auto" w:fill="auto"/>
            <w:hideMark/>
          </w:tcPr>
          <w:p w14:paraId="3D6BDC4C"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 xml:space="preserve">Welsh Government (2014a) </w:t>
            </w:r>
            <w:r w:rsidRPr="00803085">
              <w:rPr>
                <w:rFonts w:ascii="Arial" w:eastAsia="Times New Roman" w:hAnsi="Arial" w:cs="Arial"/>
                <w:i/>
                <w:iCs/>
                <w:color w:val="2F5496" w:themeColor="accent1" w:themeShade="BF"/>
                <w:lang w:val="en-US"/>
              </w:rPr>
              <w:t>Flying Start Annex – Quality Childcare Guidance</w:t>
            </w:r>
            <w:r w:rsidRPr="00803085">
              <w:rPr>
                <w:rFonts w:ascii="Arial" w:eastAsia="Times New Roman" w:hAnsi="Arial" w:cs="Arial"/>
                <w:color w:val="2F5496" w:themeColor="accent1" w:themeShade="BF"/>
                <w:lang w:val="en-US"/>
              </w:rPr>
              <w:t xml:space="preserve">. Welsh Government: Cardiff. Available at: </w:t>
            </w:r>
            <w:hyperlink r:id="rId17" w:tgtFrame="_blank" w:history="1">
              <w:r w:rsidRPr="00803085">
                <w:rPr>
                  <w:rFonts w:ascii="Arial" w:eastAsia="Times New Roman" w:hAnsi="Arial" w:cs="Arial"/>
                  <w:color w:val="2F5496" w:themeColor="accent1" w:themeShade="BF"/>
                  <w:u w:val="single"/>
                  <w:lang w:val="en-US"/>
                </w:rPr>
                <w:t>http://gov.wales/topics/people-and-communities/people/children-and-young-people/parenting-support-guidance/help/flyingstart/?lang=en</w:t>
              </w:r>
            </w:hyperlink>
            <w:r w:rsidRPr="00803085">
              <w:rPr>
                <w:rFonts w:ascii="Arial" w:eastAsia="Times New Roman" w:hAnsi="Arial" w:cs="Arial"/>
                <w:color w:val="2F5496" w:themeColor="accent1" w:themeShade="BF"/>
                <w:lang w:val="en-US"/>
              </w:rPr>
              <w:t xml:space="preserve"> [Accessed: 11/1/18].</w:t>
            </w:r>
            <w:r w:rsidRPr="00803085">
              <w:rPr>
                <w:rFonts w:ascii="Arial" w:eastAsia="Times New Roman" w:hAnsi="Arial" w:cs="Arial"/>
                <w:color w:val="2F5496" w:themeColor="accent1" w:themeShade="BF"/>
              </w:rPr>
              <w:t> </w:t>
            </w:r>
          </w:p>
        </w:tc>
        <w:tc>
          <w:tcPr>
            <w:tcW w:w="2545" w:type="dxa"/>
            <w:tcBorders>
              <w:top w:val="single" w:sz="6" w:space="0" w:color="000000"/>
              <w:left w:val="single" w:sz="6" w:space="0" w:color="000000"/>
              <w:bottom w:val="single" w:sz="6" w:space="0" w:color="000000"/>
              <w:right w:val="single" w:sz="6" w:space="0" w:color="000000"/>
            </w:tcBorders>
            <w:shd w:val="clear" w:color="auto" w:fill="auto"/>
            <w:hideMark/>
          </w:tcPr>
          <w:p w14:paraId="6DEF14D7"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Segoe UI Symbol" w:eastAsia="Times New Roman" w:hAnsi="Segoe UI Symbol" w:cs="Times New Roman"/>
                <w:color w:val="2F5496" w:themeColor="accent1" w:themeShade="BF"/>
                <w:lang w:val="en-US"/>
              </w:rPr>
              <w:t>☒</w:t>
            </w:r>
            <w:r w:rsidRPr="00803085">
              <w:rPr>
                <w:rFonts w:ascii="Segoe UI Symbol" w:eastAsia="Times New Roman" w:hAnsi="Segoe UI Symbol" w:cs="Times New Roman"/>
                <w:color w:val="2F5496" w:themeColor="accent1" w:themeShade="BF"/>
              </w:rPr>
              <w:t> </w:t>
            </w:r>
          </w:p>
        </w:tc>
      </w:tr>
      <w:tr w:rsidR="00E9613C" w:rsidRPr="00803085" w14:paraId="62D7F924" w14:textId="77777777" w:rsidTr="00770264">
        <w:tc>
          <w:tcPr>
            <w:tcW w:w="1665" w:type="dxa"/>
            <w:tcBorders>
              <w:top w:val="single" w:sz="6" w:space="0" w:color="000000"/>
              <w:left w:val="single" w:sz="6" w:space="0" w:color="000000"/>
              <w:bottom w:val="single" w:sz="6" w:space="0" w:color="000000"/>
              <w:right w:val="single" w:sz="6" w:space="0" w:color="000000"/>
            </w:tcBorders>
            <w:shd w:val="clear" w:color="auto" w:fill="auto"/>
            <w:hideMark/>
          </w:tcPr>
          <w:p w14:paraId="6E5F3F4F"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Further</w:t>
            </w:r>
            <w:r w:rsidRPr="00803085">
              <w:rPr>
                <w:rFonts w:ascii="Arial" w:eastAsia="Times New Roman" w:hAnsi="Arial" w:cs="Arial"/>
                <w:color w:val="2F5496" w:themeColor="accent1" w:themeShade="BF"/>
              </w:rPr>
              <w:t> </w:t>
            </w:r>
          </w:p>
        </w:tc>
        <w:tc>
          <w:tcPr>
            <w:tcW w:w="6130" w:type="dxa"/>
            <w:tcBorders>
              <w:top w:val="single" w:sz="6" w:space="0" w:color="000000"/>
              <w:left w:val="single" w:sz="6" w:space="0" w:color="000000"/>
              <w:bottom w:val="single" w:sz="6" w:space="0" w:color="000000"/>
              <w:right w:val="single" w:sz="6" w:space="0" w:color="000000"/>
            </w:tcBorders>
            <w:shd w:val="clear" w:color="auto" w:fill="auto"/>
            <w:hideMark/>
          </w:tcPr>
          <w:p w14:paraId="570C9AF4"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 xml:space="preserve">Welsh Government (2014b) </w:t>
            </w:r>
            <w:r w:rsidRPr="00803085">
              <w:rPr>
                <w:rFonts w:ascii="Arial" w:eastAsia="Times New Roman" w:hAnsi="Arial" w:cs="Arial"/>
                <w:i/>
                <w:iCs/>
                <w:color w:val="2F5496" w:themeColor="accent1" w:themeShade="BF"/>
                <w:lang w:val="en-US"/>
              </w:rPr>
              <w:t>Independent review of childcare and early education registration, regulation and inspection</w:t>
            </w:r>
            <w:r w:rsidRPr="00803085">
              <w:rPr>
                <w:rFonts w:ascii="Arial" w:eastAsia="Times New Roman" w:hAnsi="Arial" w:cs="Arial"/>
                <w:color w:val="2F5496" w:themeColor="accent1" w:themeShade="BF"/>
                <w:lang w:val="en-US"/>
              </w:rPr>
              <w:t xml:space="preserve">. Welsh Government: Cardiff. Available at: </w:t>
            </w:r>
            <w:hyperlink r:id="rId18" w:tgtFrame="_blank" w:history="1">
              <w:r w:rsidRPr="00803085">
                <w:rPr>
                  <w:rFonts w:ascii="Arial" w:eastAsia="Times New Roman" w:hAnsi="Arial" w:cs="Arial"/>
                  <w:color w:val="2F5496" w:themeColor="accent1" w:themeShade="BF"/>
                  <w:u w:val="single"/>
                  <w:lang w:val="en-US"/>
                </w:rPr>
                <w:t>http://gov.wales/docs/dcells/publications/140815-independent-review-of-childcare-and-early-education-registration-regulation-inspection-en.pdf</w:t>
              </w:r>
            </w:hyperlink>
            <w:r w:rsidRPr="00803085">
              <w:rPr>
                <w:rFonts w:ascii="Arial" w:eastAsia="Times New Roman" w:hAnsi="Arial" w:cs="Arial"/>
                <w:color w:val="2F5496" w:themeColor="accent1" w:themeShade="BF"/>
                <w:lang w:val="en-US"/>
              </w:rPr>
              <w:t xml:space="preserve"> [Accessed: 05/01/18].</w:t>
            </w:r>
            <w:r w:rsidRPr="00803085">
              <w:rPr>
                <w:rFonts w:ascii="Arial" w:eastAsia="Times New Roman" w:hAnsi="Arial" w:cs="Arial"/>
                <w:color w:val="2F5496" w:themeColor="accent1" w:themeShade="BF"/>
              </w:rPr>
              <w:t> </w:t>
            </w:r>
          </w:p>
        </w:tc>
        <w:tc>
          <w:tcPr>
            <w:tcW w:w="2545" w:type="dxa"/>
            <w:tcBorders>
              <w:top w:val="single" w:sz="6" w:space="0" w:color="000000"/>
              <w:left w:val="single" w:sz="6" w:space="0" w:color="000000"/>
              <w:bottom w:val="single" w:sz="6" w:space="0" w:color="000000"/>
              <w:right w:val="single" w:sz="6" w:space="0" w:color="000000"/>
            </w:tcBorders>
            <w:shd w:val="clear" w:color="auto" w:fill="auto"/>
            <w:hideMark/>
          </w:tcPr>
          <w:p w14:paraId="19A17A27"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Segoe UI Symbol" w:eastAsia="Times New Roman" w:hAnsi="Segoe UI Symbol" w:cs="Times New Roman"/>
                <w:color w:val="2F5496" w:themeColor="accent1" w:themeShade="BF"/>
                <w:lang w:val="en-US"/>
              </w:rPr>
              <w:t>☒</w:t>
            </w:r>
            <w:r w:rsidRPr="00803085">
              <w:rPr>
                <w:rFonts w:ascii="Segoe UI Symbol" w:eastAsia="Times New Roman" w:hAnsi="Segoe UI Symbol" w:cs="Times New Roman"/>
                <w:color w:val="2F5496" w:themeColor="accent1" w:themeShade="BF"/>
              </w:rPr>
              <w:t> </w:t>
            </w:r>
          </w:p>
        </w:tc>
      </w:tr>
      <w:tr w:rsidR="00E9613C" w:rsidRPr="00803085" w14:paraId="2C7265E7" w14:textId="77777777" w:rsidTr="00770264">
        <w:tc>
          <w:tcPr>
            <w:tcW w:w="1665" w:type="dxa"/>
            <w:tcBorders>
              <w:top w:val="single" w:sz="6" w:space="0" w:color="000000"/>
              <w:left w:val="single" w:sz="6" w:space="0" w:color="000000"/>
              <w:bottom w:val="single" w:sz="6" w:space="0" w:color="000000"/>
              <w:right w:val="single" w:sz="6" w:space="0" w:color="000000"/>
            </w:tcBorders>
            <w:shd w:val="clear" w:color="auto" w:fill="auto"/>
            <w:hideMark/>
          </w:tcPr>
          <w:p w14:paraId="127DC527"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Further</w:t>
            </w:r>
            <w:r w:rsidRPr="00803085">
              <w:rPr>
                <w:rFonts w:ascii="Arial" w:eastAsia="Times New Roman" w:hAnsi="Arial" w:cs="Arial"/>
                <w:color w:val="2F5496" w:themeColor="accent1" w:themeShade="BF"/>
              </w:rPr>
              <w:t> </w:t>
            </w:r>
          </w:p>
        </w:tc>
        <w:tc>
          <w:tcPr>
            <w:tcW w:w="6130" w:type="dxa"/>
            <w:tcBorders>
              <w:top w:val="single" w:sz="6" w:space="0" w:color="000000"/>
              <w:left w:val="single" w:sz="6" w:space="0" w:color="000000"/>
              <w:bottom w:val="single" w:sz="6" w:space="0" w:color="000000"/>
              <w:right w:val="single" w:sz="6" w:space="0" w:color="000000"/>
            </w:tcBorders>
            <w:shd w:val="clear" w:color="auto" w:fill="auto"/>
            <w:hideMark/>
          </w:tcPr>
          <w:p w14:paraId="7E01324B"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
              </w:rPr>
              <w:t xml:space="preserve">Welsh Government (2017g) ‘Qualitative Research with Flying Start Families: Wave 2 report: Executive Summary’ Available:  </w:t>
            </w:r>
            <w:hyperlink r:id="rId19" w:tgtFrame="_blank" w:history="1">
              <w:r w:rsidRPr="00803085">
                <w:rPr>
                  <w:rFonts w:ascii="Arial" w:eastAsia="Times New Roman" w:hAnsi="Arial" w:cs="Arial"/>
                  <w:color w:val="2F5496" w:themeColor="accent1" w:themeShade="BF"/>
                  <w:u w:val="single"/>
                  <w:lang w:val="en"/>
                </w:rPr>
                <w:t>http://gov.wales/docs/caecd/research/2017/170131-qualitative-research-flying-start-families-wave-2-summary-en.pdf</w:t>
              </w:r>
            </w:hyperlink>
            <w:r w:rsidRPr="00803085">
              <w:rPr>
                <w:rFonts w:ascii="Arial" w:eastAsia="Times New Roman" w:hAnsi="Arial" w:cs="Arial"/>
                <w:color w:val="2F5496" w:themeColor="accent1" w:themeShade="BF"/>
                <w:lang w:val="en"/>
              </w:rPr>
              <w:t xml:space="preserve"> [Accessed: 16/1/18].</w:t>
            </w:r>
            <w:r w:rsidRPr="00803085">
              <w:rPr>
                <w:rFonts w:ascii="Arial" w:eastAsia="Times New Roman" w:hAnsi="Arial" w:cs="Arial"/>
                <w:color w:val="2F5496" w:themeColor="accent1" w:themeShade="BF"/>
              </w:rPr>
              <w:t> </w:t>
            </w:r>
          </w:p>
        </w:tc>
        <w:tc>
          <w:tcPr>
            <w:tcW w:w="2545" w:type="dxa"/>
            <w:tcBorders>
              <w:top w:val="single" w:sz="6" w:space="0" w:color="000000"/>
              <w:left w:val="single" w:sz="6" w:space="0" w:color="000000"/>
              <w:bottom w:val="single" w:sz="6" w:space="0" w:color="000000"/>
              <w:right w:val="single" w:sz="6" w:space="0" w:color="000000"/>
            </w:tcBorders>
            <w:shd w:val="clear" w:color="auto" w:fill="auto"/>
            <w:hideMark/>
          </w:tcPr>
          <w:p w14:paraId="0EF3723E"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Segoe UI Symbol" w:eastAsia="Times New Roman" w:hAnsi="Segoe UI Symbol" w:cs="Times New Roman"/>
                <w:color w:val="2F5496" w:themeColor="accent1" w:themeShade="BF"/>
                <w:lang w:val="en-US"/>
              </w:rPr>
              <w:t>☒</w:t>
            </w:r>
            <w:r w:rsidRPr="00803085">
              <w:rPr>
                <w:rFonts w:ascii="Segoe UI Symbol" w:eastAsia="Times New Roman" w:hAnsi="Segoe UI Symbol" w:cs="Times New Roman"/>
                <w:color w:val="2F5496" w:themeColor="accent1" w:themeShade="BF"/>
              </w:rPr>
              <w:t> </w:t>
            </w:r>
          </w:p>
        </w:tc>
      </w:tr>
      <w:tr w:rsidR="00E9613C" w:rsidRPr="00803085" w14:paraId="37FBA85E" w14:textId="77777777" w:rsidTr="00770264">
        <w:tc>
          <w:tcPr>
            <w:tcW w:w="1665" w:type="dxa"/>
            <w:tcBorders>
              <w:top w:val="single" w:sz="6" w:space="0" w:color="000000"/>
              <w:left w:val="single" w:sz="6" w:space="0" w:color="000000"/>
              <w:bottom w:val="single" w:sz="6" w:space="0" w:color="000000"/>
              <w:right w:val="single" w:sz="6" w:space="0" w:color="000000"/>
            </w:tcBorders>
            <w:shd w:val="clear" w:color="auto" w:fill="auto"/>
            <w:hideMark/>
          </w:tcPr>
          <w:p w14:paraId="3BBC1D4B"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Further</w:t>
            </w:r>
            <w:r w:rsidRPr="00803085">
              <w:rPr>
                <w:rFonts w:ascii="Arial" w:eastAsia="Times New Roman" w:hAnsi="Arial" w:cs="Arial"/>
                <w:color w:val="2F5496" w:themeColor="accent1" w:themeShade="BF"/>
              </w:rPr>
              <w:t> </w:t>
            </w:r>
          </w:p>
        </w:tc>
        <w:tc>
          <w:tcPr>
            <w:tcW w:w="6130" w:type="dxa"/>
            <w:tcBorders>
              <w:top w:val="single" w:sz="6" w:space="0" w:color="000000"/>
              <w:left w:val="single" w:sz="6" w:space="0" w:color="000000"/>
              <w:bottom w:val="single" w:sz="6" w:space="0" w:color="000000"/>
              <w:right w:val="single" w:sz="6" w:space="0" w:color="000000"/>
            </w:tcBorders>
            <w:shd w:val="clear" w:color="auto" w:fill="auto"/>
            <w:hideMark/>
          </w:tcPr>
          <w:p w14:paraId="3ABC9FF0"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 xml:space="preserve">Welsh Government (2017a) </w:t>
            </w:r>
            <w:r w:rsidRPr="00803085">
              <w:rPr>
                <w:rFonts w:ascii="Arial" w:eastAsia="Times New Roman" w:hAnsi="Arial" w:cs="Arial"/>
                <w:i/>
                <w:iCs/>
                <w:color w:val="2F5496" w:themeColor="accent1" w:themeShade="BF"/>
                <w:lang w:val="en-US"/>
              </w:rPr>
              <w:t>Childcare, Play and Early Years Workforce Plan</w:t>
            </w:r>
            <w:r w:rsidRPr="00803085">
              <w:rPr>
                <w:rFonts w:ascii="Arial" w:eastAsia="Times New Roman" w:hAnsi="Arial" w:cs="Arial"/>
                <w:color w:val="2F5496" w:themeColor="accent1" w:themeShade="BF"/>
                <w:lang w:val="en-US"/>
              </w:rPr>
              <w:t xml:space="preserve">. Welsh Government: Cardiff.  Available at: </w:t>
            </w:r>
            <w:hyperlink r:id="rId20" w:tgtFrame="_blank" w:history="1">
              <w:r w:rsidRPr="00803085">
                <w:rPr>
                  <w:rFonts w:ascii="Arial" w:eastAsia="Times New Roman" w:hAnsi="Arial" w:cs="Arial"/>
                  <w:color w:val="2F5496" w:themeColor="accent1" w:themeShade="BF"/>
                  <w:u w:val="single"/>
                  <w:lang w:val="en-US"/>
                </w:rPr>
                <w:t>http://gov.wales/docs/dsjlg/publications/cyp/171215-childcare-play-early-years-workforce-plan-en.pdf</w:t>
              </w:r>
            </w:hyperlink>
            <w:r w:rsidRPr="00803085">
              <w:rPr>
                <w:rFonts w:ascii="Arial" w:eastAsia="Times New Roman" w:hAnsi="Arial" w:cs="Arial"/>
                <w:color w:val="2F5496" w:themeColor="accent1" w:themeShade="BF"/>
                <w:lang w:val="en-US"/>
              </w:rPr>
              <w:t xml:space="preserve"> [Accessed: 05/01/18].</w:t>
            </w:r>
            <w:r w:rsidRPr="00803085">
              <w:rPr>
                <w:rFonts w:ascii="Arial" w:eastAsia="Times New Roman" w:hAnsi="Arial" w:cs="Arial"/>
                <w:color w:val="2F5496" w:themeColor="accent1" w:themeShade="BF"/>
              </w:rPr>
              <w:t> </w:t>
            </w:r>
          </w:p>
        </w:tc>
        <w:tc>
          <w:tcPr>
            <w:tcW w:w="2545" w:type="dxa"/>
            <w:tcBorders>
              <w:top w:val="single" w:sz="6" w:space="0" w:color="000000"/>
              <w:left w:val="single" w:sz="6" w:space="0" w:color="000000"/>
              <w:bottom w:val="single" w:sz="6" w:space="0" w:color="000000"/>
              <w:right w:val="single" w:sz="6" w:space="0" w:color="000000"/>
            </w:tcBorders>
            <w:shd w:val="clear" w:color="auto" w:fill="auto"/>
            <w:hideMark/>
          </w:tcPr>
          <w:p w14:paraId="71507DEC"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Segoe UI Symbol" w:eastAsia="Times New Roman" w:hAnsi="Segoe UI Symbol" w:cs="Times New Roman"/>
                <w:color w:val="2F5496" w:themeColor="accent1" w:themeShade="BF"/>
                <w:lang w:val="en-US"/>
              </w:rPr>
              <w:t>☒</w:t>
            </w:r>
            <w:r w:rsidRPr="00803085">
              <w:rPr>
                <w:rFonts w:ascii="Segoe UI Symbol" w:eastAsia="Times New Roman" w:hAnsi="Segoe UI Symbol" w:cs="Times New Roman"/>
                <w:color w:val="2F5496" w:themeColor="accent1" w:themeShade="BF"/>
              </w:rPr>
              <w:t> </w:t>
            </w:r>
          </w:p>
        </w:tc>
      </w:tr>
    </w:tbl>
    <w:p w14:paraId="4C76EBB3" w14:textId="77777777" w:rsidR="00803085" w:rsidRPr="00803085" w:rsidRDefault="00803085" w:rsidP="00803085">
      <w:pPr>
        <w:spacing w:after="0" w:line="240" w:lineRule="auto"/>
        <w:textAlignment w:val="baseline"/>
        <w:rPr>
          <w:rFonts w:ascii="Segoe UI" w:eastAsia="Times New Roman" w:hAnsi="Segoe UI" w:cs="Segoe UI"/>
          <w:sz w:val="18"/>
          <w:szCs w:val="18"/>
        </w:rPr>
      </w:pPr>
      <w:r w:rsidRPr="00803085">
        <w:rPr>
          <w:rFonts w:ascii="Calibri" w:eastAsia="Times New Roman" w:hAnsi="Calibri" w:cs="Calibri"/>
          <w:sz w:val="2"/>
          <w:szCs w:val="2"/>
        </w:rPr>
        <w:t> </w:t>
      </w:r>
    </w:p>
    <w:p w14:paraId="088BB203" w14:textId="044584C6" w:rsidR="004717ED" w:rsidRDefault="000D251E" w:rsidP="008748BE">
      <w:pPr>
        <w:spacing w:before="240"/>
        <w:jc w:val="both"/>
        <w:rPr>
          <w:rFonts w:ascii="Arial" w:hAnsi="Arial" w:cs="Arial"/>
          <w:i/>
        </w:rPr>
      </w:pPr>
      <w:hyperlink r:id="rId21" w:history="1">
        <w:proofErr w:type="spellStart"/>
        <w:r w:rsidR="006B7C58" w:rsidRPr="00166AA1">
          <w:rPr>
            <w:rStyle w:val="Hyperlink"/>
            <w:rFonts w:ascii="Arial" w:hAnsi="Arial" w:cs="Arial"/>
            <w:bCs/>
            <w:sz w:val="24"/>
            <w:szCs w:val="24"/>
            <w:lang w:val="cy-GB"/>
          </w:rPr>
          <w:t>Link</w:t>
        </w:r>
        <w:proofErr w:type="spellEnd"/>
        <w:r w:rsidR="006B7C58" w:rsidRPr="00166AA1">
          <w:rPr>
            <w:rStyle w:val="Hyperlink"/>
            <w:rFonts w:ascii="Arial" w:hAnsi="Arial" w:cs="Arial"/>
            <w:bCs/>
            <w:sz w:val="24"/>
            <w:szCs w:val="24"/>
            <w:lang w:val="cy-GB"/>
          </w:rPr>
          <w:t xml:space="preserve"> to </w:t>
        </w:r>
        <w:proofErr w:type="spellStart"/>
        <w:r w:rsidR="006B7C58" w:rsidRPr="00166AA1">
          <w:rPr>
            <w:rStyle w:val="Hyperlink"/>
            <w:rFonts w:ascii="Arial" w:hAnsi="Arial" w:cs="Arial"/>
            <w:bCs/>
            <w:sz w:val="24"/>
            <w:szCs w:val="24"/>
            <w:lang w:val="cy-GB"/>
          </w:rPr>
          <w:t>Moodle</w:t>
        </w:r>
        <w:proofErr w:type="spellEnd"/>
        <w:r w:rsidR="006B7C58" w:rsidRPr="00166AA1">
          <w:rPr>
            <w:rStyle w:val="Hyperlink"/>
            <w:rFonts w:ascii="Arial" w:hAnsi="Arial" w:cs="Arial"/>
            <w:bCs/>
            <w:sz w:val="24"/>
            <w:szCs w:val="24"/>
            <w:lang w:val="cy-GB"/>
          </w:rPr>
          <w:t xml:space="preserve"> </w:t>
        </w:r>
        <w:proofErr w:type="spellStart"/>
        <w:r w:rsidR="006B7C58" w:rsidRPr="00166AA1">
          <w:rPr>
            <w:rStyle w:val="Hyperlink"/>
            <w:rFonts w:ascii="Arial" w:hAnsi="Arial" w:cs="Arial"/>
            <w:bCs/>
            <w:sz w:val="24"/>
            <w:szCs w:val="24"/>
            <w:lang w:val="cy-GB"/>
          </w:rPr>
          <w:t>page</w:t>
        </w:r>
        <w:proofErr w:type="spellEnd"/>
        <w:r w:rsidR="006B7C58" w:rsidRPr="00166AA1">
          <w:rPr>
            <w:rStyle w:val="Hyperlink"/>
            <w:rFonts w:ascii="Arial" w:hAnsi="Arial" w:cs="Arial"/>
            <w:bCs/>
            <w:sz w:val="24"/>
            <w:szCs w:val="24"/>
            <w:lang w:val="cy-GB"/>
          </w:rPr>
          <w:t xml:space="preserve"> </w:t>
        </w:r>
        <w:proofErr w:type="spellStart"/>
        <w:r w:rsidR="006B7C58" w:rsidRPr="00166AA1">
          <w:rPr>
            <w:rStyle w:val="Hyperlink"/>
            <w:rFonts w:ascii="Arial" w:hAnsi="Arial" w:cs="Arial"/>
            <w:bCs/>
            <w:sz w:val="24"/>
            <w:szCs w:val="24"/>
            <w:lang w:val="cy-GB"/>
          </w:rPr>
          <w:t>for</w:t>
        </w:r>
        <w:proofErr w:type="spellEnd"/>
        <w:r w:rsidR="006B7C58" w:rsidRPr="00166AA1">
          <w:rPr>
            <w:rStyle w:val="Hyperlink"/>
            <w:rFonts w:ascii="Arial" w:hAnsi="Arial" w:cs="Arial"/>
            <w:bCs/>
            <w:sz w:val="24"/>
            <w:szCs w:val="24"/>
            <w:lang w:val="cy-GB"/>
          </w:rPr>
          <w:t xml:space="preserve"> ECEY</w:t>
        </w:r>
        <w:r w:rsidR="000313FC" w:rsidRPr="00166AA1">
          <w:rPr>
            <w:rStyle w:val="Hyperlink"/>
            <w:rFonts w:ascii="Arial" w:hAnsi="Arial" w:cs="Arial"/>
            <w:bCs/>
            <w:sz w:val="24"/>
            <w:szCs w:val="24"/>
            <w:lang w:val="cy-GB"/>
          </w:rPr>
          <w:t>6011</w:t>
        </w:r>
        <w:r w:rsidR="00166AA1" w:rsidRPr="00166AA1">
          <w:rPr>
            <w:rStyle w:val="Hyperlink"/>
            <w:rFonts w:ascii="Arial" w:hAnsi="Arial" w:cs="Arial"/>
            <w:bCs/>
            <w:sz w:val="24"/>
            <w:szCs w:val="24"/>
            <w:lang w:val="cy-GB"/>
          </w:rPr>
          <w:t>C</w:t>
        </w:r>
      </w:hyperlink>
    </w:p>
    <w:p w14:paraId="08753E8D" w14:textId="14ED53A8" w:rsidR="004717ED" w:rsidRDefault="004717ED" w:rsidP="00DE77E3">
      <w:pPr>
        <w:tabs>
          <w:tab w:val="left" w:pos="720"/>
          <w:tab w:val="left" w:pos="1440"/>
          <w:tab w:val="left" w:pos="2160"/>
          <w:tab w:val="left" w:pos="2880"/>
        </w:tabs>
        <w:spacing w:after="0"/>
        <w:rPr>
          <w:rFonts w:ascii="Arial" w:hAnsi="Arial" w:cs="Arial"/>
          <w:i/>
        </w:rPr>
      </w:pPr>
    </w:p>
    <w:p w14:paraId="5BB8B9E1" w14:textId="58BFC108" w:rsidR="00F7089C" w:rsidRDefault="00F7089C" w:rsidP="00DE77E3">
      <w:pPr>
        <w:tabs>
          <w:tab w:val="left" w:pos="720"/>
          <w:tab w:val="left" w:pos="1440"/>
          <w:tab w:val="left" w:pos="2160"/>
          <w:tab w:val="left" w:pos="2880"/>
        </w:tabs>
        <w:spacing w:after="0"/>
        <w:rPr>
          <w:rFonts w:ascii="Arial" w:hAnsi="Arial" w:cs="Arial"/>
          <w:i/>
        </w:rPr>
      </w:pPr>
    </w:p>
    <w:p w14:paraId="679C4984" w14:textId="2187CAE7" w:rsidR="000E0AFA" w:rsidRDefault="000E0AFA" w:rsidP="00A65E69">
      <w:pPr>
        <w:tabs>
          <w:tab w:val="left" w:pos="720"/>
          <w:tab w:val="left" w:pos="1440"/>
          <w:tab w:val="left" w:pos="2160"/>
          <w:tab w:val="left" w:pos="2880"/>
        </w:tabs>
        <w:spacing w:after="0"/>
        <w:jc w:val="center"/>
        <w:rPr>
          <w:rFonts w:asciiTheme="minorBidi" w:eastAsia="Times New Roman" w:hAnsiTheme="minorBidi"/>
          <w:b/>
          <w:color w:val="2F5496" w:themeColor="accent1" w:themeShade="BF"/>
          <w:sz w:val="36"/>
          <w:szCs w:val="36"/>
          <w:lang w:eastAsia="en-GB"/>
        </w:rPr>
      </w:pPr>
      <w:bookmarkStart w:id="2" w:name="_Hlk102747242"/>
      <w:proofErr w:type="spellStart"/>
      <w:r w:rsidRPr="000E0AFA">
        <w:rPr>
          <w:rFonts w:asciiTheme="minorBidi" w:eastAsia="Times New Roman" w:hAnsiTheme="minorBidi"/>
          <w:b/>
          <w:sz w:val="36"/>
          <w:szCs w:val="36"/>
          <w:lang w:eastAsia="en-GB"/>
        </w:rPr>
        <w:t>Manylion</w:t>
      </w:r>
      <w:proofErr w:type="spellEnd"/>
      <w:r w:rsidRPr="000E0AFA">
        <w:rPr>
          <w:rFonts w:asciiTheme="minorBidi" w:eastAsia="Times New Roman" w:hAnsiTheme="minorBidi"/>
          <w:b/>
          <w:sz w:val="36"/>
          <w:szCs w:val="36"/>
          <w:lang w:eastAsia="en-GB"/>
        </w:rPr>
        <w:t xml:space="preserve"> </w:t>
      </w:r>
      <w:proofErr w:type="spellStart"/>
      <w:r w:rsidRPr="000E0AFA">
        <w:rPr>
          <w:rFonts w:asciiTheme="minorBidi" w:eastAsia="Times New Roman" w:hAnsiTheme="minorBidi"/>
          <w:b/>
          <w:sz w:val="36"/>
          <w:szCs w:val="36"/>
          <w:lang w:eastAsia="en-GB"/>
        </w:rPr>
        <w:t>Asesu</w:t>
      </w:r>
      <w:proofErr w:type="spellEnd"/>
      <w:r w:rsidRPr="000E0AFA">
        <w:rPr>
          <w:rFonts w:asciiTheme="minorBidi" w:eastAsia="Times New Roman" w:hAnsiTheme="minorBidi"/>
          <w:b/>
          <w:sz w:val="36"/>
          <w:szCs w:val="36"/>
          <w:lang w:eastAsia="en-GB"/>
        </w:rPr>
        <w:t xml:space="preserve">/ </w:t>
      </w:r>
      <w:r w:rsidR="00F21DFA" w:rsidRPr="00F7089C">
        <w:rPr>
          <w:rFonts w:asciiTheme="minorBidi" w:eastAsia="Times New Roman" w:hAnsiTheme="minorBidi"/>
          <w:b/>
          <w:color w:val="2F5496" w:themeColor="accent1" w:themeShade="BF"/>
          <w:sz w:val="36"/>
          <w:szCs w:val="36"/>
          <w:lang w:eastAsia="en-GB"/>
        </w:rPr>
        <w:t>Assessment Informatio</w:t>
      </w:r>
      <w:r w:rsidR="00350633">
        <w:rPr>
          <w:rFonts w:asciiTheme="minorBidi" w:eastAsia="Times New Roman" w:hAnsiTheme="minorBidi"/>
          <w:b/>
          <w:color w:val="2F5496" w:themeColor="accent1" w:themeShade="BF"/>
          <w:sz w:val="36"/>
          <w:szCs w:val="36"/>
          <w:lang w:eastAsia="en-GB"/>
        </w:rPr>
        <w:t>n</w:t>
      </w:r>
    </w:p>
    <w:p w14:paraId="0E5FF79A" w14:textId="77777777" w:rsidR="00AD3C87" w:rsidRPr="00A406E5" w:rsidRDefault="00AD3C87" w:rsidP="00AD3C87">
      <w:pP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A65E69" w:rsidRPr="00B6100B" w14:paraId="5010D5A7" w14:textId="77777777" w:rsidTr="00F22CD6">
        <w:tc>
          <w:tcPr>
            <w:tcW w:w="9922" w:type="dxa"/>
            <w:gridSpan w:val="4"/>
            <w:shd w:val="pct15" w:color="auto" w:fill="auto"/>
          </w:tcPr>
          <w:p w14:paraId="60E86FAB" w14:textId="76112510" w:rsidR="00A65E69" w:rsidRPr="00A65E69" w:rsidRDefault="00A65E69" w:rsidP="00A65E69">
            <w:pPr>
              <w:spacing w:after="0" w:line="240" w:lineRule="auto"/>
              <w:jc w:val="center"/>
              <w:textAlignment w:val="baseline"/>
              <w:rPr>
                <w:rFonts w:ascii="Arial" w:eastAsia="Times New Roman" w:hAnsi="Arial" w:cs="Arial"/>
                <w:color w:val="2F5496" w:themeColor="accent1" w:themeShade="BF"/>
                <w:sz w:val="40"/>
                <w:szCs w:val="40"/>
              </w:rPr>
            </w:pPr>
            <w:r w:rsidRPr="00E87E0A">
              <w:rPr>
                <w:rFonts w:ascii="Arial" w:eastAsia="Times New Roman" w:hAnsi="Arial" w:cs="Arial"/>
                <w:b/>
                <w:bCs/>
                <w:color w:val="2F5496" w:themeColor="accent1" w:themeShade="BF"/>
                <w:sz w:val="40"/>
                <w:szCs w:val="40"/>
              </w:rPr>
              <w:t>LEVEL 6 ASSESSMENT SPECIFICATION </w:t>
            </w:r>
            <w:r w:rsidRPr="00E87E0A">
              <w:rPr>
                <w:rFonts w:ascii="Arial" w:eastAsia="Times New Roman" w:hAnsi="Arial" w:cs="Arial"/>
                <w:color w:val="2F5496" w:themeColor="accent1" w:themeShade="BF"/>
                <w:sz w:val="40"/>
                <w:szCs w:val="40"/>
              </w:rPr>
              <w:t> </w:t>
            </w:r>
          </w:p>
        </w:tc>
      </w:tr>
      <w:tr w:rsidR="00A65E69" w:rsidRPr="00B6100B" w14:paraId="38019205" w14:textId="77777777" w:rsidTr="00F66B23">
        <w:tc>
          <w:tcPr>
            <w:tcW w:w="9922" w:type="dxa"/>
            <w:gridSpan w:val="4"/>
            <w:shd w:val="clear" w:color="auto" w:fill="auto"/>
          </w:tcPr>
          <w:p w14:paraId="290ECE00" w14:textId="77777777" w:rsidR="00A65E69" w:rsidRPr="00B6100B" w:rsidRDefault="00A65E69" w:rsidP="005A76CE">
            <w:pPr>
              <w:spacing w:before="120" w:after="120"/>
              <w:jc w:val="both"/>
              <w:rPr>
                <w:rFonts w:ascii="Arial" w:hAnsi="Arial" w:cs="Arial"/>
                <w:b/>
                <w:color w:val="2F5496" w:themeColor="accent1" w:themeShade="BF"/>
              </w:rPr>
            </w:pPr>
          </w:p>
        </w:tc>
      </w:tr>
      <w:tr w:rsidR="00B6100B" w:rsidRPr="00B6100B" w14:paraId="7F5FA6CE" w14:textId="77777777" w:rsidTr="005A76CE">
        <w:tc>
          <w:tcPr>
            <w:tcW w:w="2093" w:type="dxa"/>
            <w:shd w:val="pct15" w:color="auto" w:fill="auto"/>
          </w:tcPr>
          <w:p w14:paraId="12AA87E5" w14:textId="77777777" w:rsidR="00AD3C87" w:rsidRPr="00B6100B" w:rsidRDefault="00AD3C87" w:rsidP="005A76CE">
            <w:pPr>
              <w:spacing w:before="120" w:after="120"/>
              <w:jc w:val="both"/>
              <w:rPr>
                <w:rFonts w:ascii="Arial" w:hAnsi="Arial" w:cs="Arial"/>
                <w:b/>
                <w:color w:val="2F5496" w:themeColor="accent1" w:themeShade="BF"/>
              </w:rPr>
            </w:pPr>
            <w:r w:rsidRPr="00B6100B">
              <w:rPr>
                <w:rFonts w:ascii="Arial" w:hAnsi="Arial" w:cs="Arial"/>
                <w:b/>
                <w:color w:val="2F5496" w:themeColor="accent1" w:themeShade="BF"/>
              </w:rPr>
              <w:t>Student name:</w:t>
            </w:r>
          </w:p>
        </w:tc>
        <w:tc>
          <w:tcPr>
            <w:tcW w:w="3293" w:type="dxa"/>
          </w:tcPr>
          <w:p w14:paraId="332C1177" w14:textId="4E66ACC5" w:rsidR="00AD3C87" w:rsidRPr="00B6100B" w:rsidRDefault="00AD3C87" w:rsidP="005A76CE">
            <w:pPr>
              <w:spacing w:before="120" w:after="120"/>
              <w:jc w:val="both"/>
              <w:rPr>
                <w:rFonts w:ascii="Arial" w:hAnsi="Arial" w:cs="Arial"/>
                <w:b/>
                <w:color w:val="2F5496" w:themeColor="accent1" w:themeShade="BF"/>
              </w:rPr>
            </w:pPr>
          </w:p>
        </w:tc>
        <w:tc>
          <w:tcPr>
            <w:tcW w:w="2268" w:type="dxa"/>
            <w:shd w:val="clear" w:color="auto" w:fill="D9D9D9"/>
          </w:tcPr>
          <w:p w14:paraId="3CA6E1B1" w14:textId="77777777" w:rsidR="00AD3C87" w:rsidRPr="00B6100B" w:rsidRDefault="00AD3C87" w:rsidP="005A76CE">
            <w:pPr>
              <w:spacing w:before="120" w:after="120"/>
              <w:jc w:val="both"/>
              <w:rPr>
                <w:rFonts w:ascii="Arial" w:hAnsi="Arial" w:cs="Arial"/>
                <w:b/>
                <w:color w:val="2F5496" w:themeColor="accent1" w:themeShade="BF"/>
              </w:rPr>
            </w:pPr>
            <w:r w:rsidRPr="00B6100B">
              <w:rPr>
                <w:rFonts w:ascii="Arial" w:hAnsi="Arial" w:cs="Arial"/>
                <w:b/>
                <w:color w:val="2F5496" w:themeColor="accent1" w:themeShade="BF"/>
              </w:rPr>
              <w:t>Student ID number:</w:t>
            </w:r>
          </w:p>
        </w:tc>
        <w:tc>
          <w:tcPr>
            <w:tcW w:w="2268" w:type="dxa"/>
          </w:tcPr>
          <w:p w14:paraId="692D0682" w14:textId="77777777" w:rsidR="00AD3C87" w:rsidRPr="00B6100B" w:rsidRDefault="00AD3C87" w:rsidP="005A76CE">
            <w:pPr>
              <w:spacing w:before="120" w:after="120"/>
              <w:jc w:val="both"/>
              <w:rPr>
                <w:rFonts w:ascii="Arial" w:hAnsi="Arial" w:cs="Arial"/>
                <w:b/>
                <w:color w:val="2F5496" w:themeColor="accent1" w:themeShade="BF"/>
              </w:rPr>
            </w:pPr>
          </w:p>
        </w:tc>
      </w:tr>
      <w:tr w:rsidR="00B6100B" w:rsidRPr="00B6100B" w14:paraId="55A1DBA1" w14:textId="77777777" w:rsidTr="005A76CE">
        <w:tc>
          <w:tcPr>
            <w:tcW w:w="2093" w:type="dxa"/>
            <w:shd w:val="pct15" w:color="auto" w:fill="auto"/>
          </w:tcPr>
          <w:p w14:paraId="138F172A" w14:textId="77777777" w:rsidR="00AD3C87" w:rsidRPr="00B6100B" w:rsidRDefault="00AD3C87" w:rsidP="005A76CE">
            <w:pPr>
              <w:spacing w:before="120" w:after="120"/>
              <w:jc w:val="both"/>
              <w:rPr>
                <w:rFonts w:ascii="Arial" w:hAnsi="Arial" w:cs="Arial"/>
                <w:b/>
                <w:color w:val="2F5496" w:themeColor="accent1" w:themeShade="BF"/>
              </w:rPr>
            </w:pPr>
            <w:r w:rsidRPr="00B6100B">
              <w:rPr>
                <w:rFonts w:ascii="Arial" w:hAnsi="Arial" w:cs="Arial"/>
                <w:b/>
                <w:color w:val="2F5496" w:themeColor="accent1" w:themeShade="BF"/>
              </w:rPr>
              <w:t>Programme:</w:t>
            </w:r>
          </w:p>
        </w:tc>
        <w:tc>
          <w:tcPr>
            <w:tcW w:w="7829" w:type="dxa"/>
            <w:gridSpan w:val="3"/>
          </w:tcPr>
          <w:p w14:paraId="73785024" w14:textId="77777777" w:rsidR="00AD3C87" w:rsidRPr="00B6100B" w:rsidRDefault="00AD3C87" w:rsidP="005A76CE">
            <w:pPr>
              <w:spacing w:before="120" w:after="120"/>
              <w:jc w:val="both"/>
              <w:rPr>
                <w:rFonts w:ascii="Arial" w:hAnsi="Arial" w:cs="Arial"/>
                <w:color w:val="2F5496" w:themeColor="accent1" w:themeShade="BF"/>
              </w:rPr>
            </w:pPr>
            <w:r w:rsidRPr="00B6100B">
              <w:rPr>
                <w:rFonts w:ascii="Arial" w:hAnsi="Arial" w:cs="Arial"/>
                <w:color w:val="2F5496" w:themeColor="accent1" w:themeShade="BF"/>
              </w:rPr>
              <w:t>BA Early Years Education and Care: Early Years Practitioner Status</w:t>
            </w:r>
          </w:p>
          <w:p w14:paraId="69A76385" w14:textId="77777777" w:rsidR="00AD3C87" w:rsidRPr="00B6100B" w:rsidRDefault="00AD3C87" w:rsidP="005A76CE">
            <w:pPr>
              <w:spacing w:before="120" w:after="120"/>
              <w:jc w:val="both"/>
              <w:rPr>
                <w:rFonts w:ascii="Arial" w:hAnsi="Arial" w:cs="Arial"/>
                <w:b/>
                <w:color w:val="2F5496" w:themeColor="accent1" w:themeShade="BF"/>
              </w:rPr>
            </w:pPr>
            <w:r w:rsidRPr="00B6100B">
              <w:rPr>
                <w:rFonts w:ascii="Arial" w:hAnsi="Arial" w:cs="Arial"/>
                <w:color w:val="2F5496" w:themeColor="accent1" w:themeShade="BF"/>
              </w:rPr>
              <w:t>BA Early Years Education and Care</w:t>
            </w:r>
          </w:p>
        </w:tc>
      </w:tr>
      <w:tr w:rsidR="00B6100B" w:rsidRPr="00B6100B" w14:paraId="32EC446F" w14:textId="77777777" w:rsidTr="005A76CE">
        <w:tc>
          <w:tcPr>
            <w:tcW w:w="2093" w:type="dxa"/>
            <w:shd w:val="pct15" w:color="auto" w:fill="auto"/>
          </w:tcPr>
          <w:p w14:paraId="3D73820F" w14:textId="77777777" w:rsidR="00AD3C87" w:rsidRPr="00B6100B" w:rsidRDefault="00AD3C87" w:rsidP="005A76CE">
            <w:pPr>
              <w:spacing w:before="120" w:after="120"/>
              <w:jc w:val="both"/>
              <w:rPr>
                <w:rFonts w:ascii="Arial" w:hAnsi="Arial" w:cs="Arial"/>
                <w:b/>
                <w:color w:val="2F5496" w:themeColor="accent1" w:themeShade="BF"/>
              </w:rPr>
            </w:pPr>
            <w:r w:rsidRPr="00B6100B">
              <w:rPr>
                <w:rFonts w:ascii="Arial" w:hAnsi="Arial" w:cs="Arial"/>
                <w:b/>
                <w:color w:val="2F5496" w:themeColor="accent1" w:themeShade="BF"/>
              </w:rPr>
              <w:t>Module:</w:t>
            </w:r>
          </w:p>
        </w:tc>
        <w:tc>
          <w:tcPr>
            <w:tcW w:w="7829" w:type="dxa"/>
            <w:gridSpan w:val="3"/>
            <w:shd w:val="clear" w:color="auto" w:fill="auto"/>
          </w:tcPr>
          <w:p w14:paraId="135159BC" w14:textId="77777777" w:rsidR="00AD3C87" w:rsidRPr="00B6100B" w:rsidRDefault="00AD3C87" w:rsidP="005A76CE">
            <w:pPr>
              <w:spacing w:before="120" w:after="120"/>
              <w:jc w:val="both"/>
              <w:rPr>
                <w:rFonts w:ascii="Arial" w:hAnsi="Arial" w:cs="Arial"/>
                <w:color w:val="2F5496" w:themeColor="accent1" w:themeShade="BF"/>
              </w:rPr>
            </w:pPr>
            <w:r w:rsidRPr="00B6100B">
              <w:rPr>
                <w:rFonts w:ascii="Arial" w:hAnsi="Arial" w:cs="Arial"/>
                <w:color w:val="2F5496" w:themeColor="accent1" w:themeShade="BF"/>
              </w:rPr>
              <w:t>Leadership and Management for systems of quality</w:t>
            </w:r>
          </w:p>
        </w:tc>
      </w:tr>
      <w:tr w:rsidR="00B6100B" w:rsidRPr="00B6100B" w14:paraId="38DDB7A0" w14:textId="77777777" w:rsidTr="005A76CE">
        <w:tc>
          <w:tcPr>
            <w:tcW w:w="2093" w:type="dxa"/>
            <w:shd w:val="pct15" w:color="auto" w:fill="auto"/>
          </w:tcPr>
          <w:p w14:paraId="2D0A2693" w14:textId="77777777" w:rsidR="00AD3C87" w:rsidRPr="00B6100B" w:rsidRDefault="00AD3C87" w:rsidP="005A76CE">
            <w:pPr>
              <w:spacing w:before="120" w:after="120"/>
              <w:jc w:val="both"/>
              <w:rPr>
                <w:rFonts w:ascii="Arial" w:hAnsi="Arial" w:cs="Arial"/>
                <w:b/>
                <w:color w:val="2F5496" w:themeColor="accent1" w:themeShade="BF"/>
              </w:rPr>
            </w:pPr>
            <w:r w:rsidRPr="00B6100B">
              <w:rPr>
                <w:rFonts w:ascii="Arial" w:hAnsi="Arial" w:cs="Arial"/>
                <w:b/>
                <w:color w:val="2F5496" w:themeColor="accent1" w:themeShade="BF"/>
              </w:rPr>
              <w:t>Module code:</w:t>
            </w:r>
          </w:p>
        </w:tc>
        <w:tc>
          <w:tcPr>
            <w:tcW w:w="3293" w:type="dxa"/>
          </w:tcPr>
          <w:p w14:paraId="79769D7B" w14:textId="0F7F7895" w:rsidR="00AD3C87" w:rsidRPr="00B6100B" w:rsidRDefault="00AD3C87" w:rsidP="005A76CE">
            <w:pPr>
              <w:spacing w:before="120" w:after="120"/>
              <w:jc w:val="both"/>
              <w:rPr>
                <w:rFonts w:ascii="Arial" w:hAnsi="Arial" w:cs="Arial"/>
                <w:color w:val="2F5496" w:themeColor="accent1" w:themeShade="BF"/>
              </w:rPr>
            </w:pPr>
            <w:r w:rsidRPr="00B6100B">
              <w:rPr>
                <w:rFonts w:ascii="Arial" w:hAnsi="Arial" w:cs="Arial"/>
                <w:color w:val="2F5496" w:themeColor="accent1" w:themeShade="BF"/>
              </w:rPr>
              <w:t>ECEY6011</w:t>
            </w:r>
          </w:p>
        </w:tc>
        <w:tc>
          <w:tcPr>
            <w:tcW w:w="2268" w:type="dxa"/>
            <w:shd w:val="clear" w:color="auto" w:fill="D9D9D9"/>
          </w:tcPr>
          <w:p w14:paraId="56846DD8" w14:textId="77777777" w:rsidR="00AD3C87" w:rsidRPr="00B6100B" w:rsidRDefault="00AD3C87" w:rsidP="005A76CE">
            <w:pPr>
              <w:pStyle w:val="Heading2"/>
              <w:rPr>
                <w:rFonts w:ascii="Arial" w:hAnsi="Arial" w:cs="Arial"/>
                <w:color w:val="2F5496" w:themeColor="accent1" w:themeShade="BF"/>
                <w:sz w:val="22"/>
                <w:szCs w:val="22"/>
              </w:rPr>
            </w:pPr>
            <w:r w:rsidRPr="00B6100B">
              <w:rPr>
                <w:rFonts w:ascii="Arial" w:hAnsi="Arial" w:cs="Arial"/>
                <w:color w:val="2F5496" w:themeColor="accent1" w:themeShade="BF"/>
                <w:sz w:val="22"/>
                <w:szCs w:val="22"/>
              </w:rPr>
              <w:t>Contribution to Overall Module Assessment (%):</w:t>
            </w:r>
          </w:p>
        </w:tc>
        <w:tc>
          <w:tcPr>
            <w:tcW w:w="2268" w:type="dxa"/>
          </w:tcPr>
          <w:p w14:paraId="3176E28B" w14:textId="77777777" w:rsidR="00AD3C87" w:rsidRPr="00B6100B" w:rsidRDefault="00AD3C87" w:rsidP="005A76CE">
            <w:pPr>
              <w:spacing w:before="120" w:after="120"/>
              <w:jc w:val="both"/>
              <w:rPr>
                <w:rFonts w:ascii="Arial" w:hAnsi="Arial" w:cs="Arial"/>
                <w:color w:val="2F5496" w:themeColor="accent1" w:themeShade="BF"/>
              </w:rPr>
            </w:pPr>
            <w:r w:rsidRPr="00B6100B">
              <w:rPr>
                <w:rFonts w:ascii="Arial" w:hAnsi="Arial" w:cs="Arial"/>
                <w:color w:val="2F5496" w:themeColor="accent1" w:themeShade="BF"/>
              </w:rPr>
              <w:t>100%</w:t>
            </w:r>
          </w:p>
        </w:tc>
      </w:tr>
      <w:tr w:rsidR="00B6100B" w:rsidRPr="00B6100B" w14:paraId="512D4C7C" w14:textId="77777777" w:rsidTr="005A76CE">
        <w:tc>
          <w:tcPr>
            <w:tcW w:w="2093" w:type="dxa"/>
            <w:shd w:val="pct15" w:color="auto" w:fill="auto"/>
          </w:tcPr>
          <w:p w14:paraId="2CDA59C1" w14:textId="77777777" w:rsidR="00AD3C87" w:rsidRPr="00B6100B" w:rsidRDefault="00AD3C87" w:rsidP="005A76CE">
            <w:pPr>
              <w:spacing w:before="120" w:after="120"/>
              <w:jc w:val="both"/>
              <w:rPr>
                <w:rFonts w:ascii="Arial" w:hAnsi="Arial" w:cs="Arial"/>
                <w:b/>
                <w:color w:val="2F5496" w:themeColor="accent1" w:themeShade="BF"/>
              </w:rPr>
            </w:pPr>
            <w:r w:rsidRPr="00B6100B">
              <w:rPr>
                <w:rFonts w:ascii="Arial" w:hAnsi="Arial" w:cs="Arial"/>
                <w:b/>
                <w:color w:val="2F5496" w:themeColor="accent1" w:themeShade="BF"/>
              </w:rPr>
              <w:t>Lecturer:</w:t>
            </w:r>
          </w:p>
        </w:tc>
        <w:tc>
          <w:tcPr>
            <w:tcW w:w="3293" w:type="dxa"/>
          </w:tcPr>
          <w:p w14:paraId="4FB218C7" w14:textId="2B95CD6A" w:rsidR="00AD3C87" w:rsidRPr="00B6100B" w:rsidRDefault="00AD3C87" w:rsidP="005A76CE">
            <w:pPr>
              <w:spacing w:before="120" w:after="120"/>
              <w:jc w:val="both"/>
              <w:rPr>
                <w:rFonts w:ascii="Arial" w:hAnsi="Arial" w:cs="Arial"/>
                <w:color w:val="2F5496" w:themeColor="accent1" w:themeShade="BF"/>
              </w:rPr>
            </w:pPr>
            <w:r w:rsidRPr="00B6100B">
              <w:rPr>
                <w:rFonts w:ascii="Arial" w:hAnsi="Arial" w:cs="Arial"/>
                <w:color w:val="2F5496" w:themeColor="accent1" w:themeShade="BF"/>
              </w:rPr>
              <w:t>Nata</w:t>
            </w:r>
            <w:r w:rsidR="00770264">
              <w:rPr>
                <w:rFonts w:ascii="Arial" w:hAnsi="Arial" w:cs="Arial"/>
                <w:color w:val="2F5496" w:themeColor="accent1" w:themeShade="BF"/>
              </w:rPr>
              <w:t>sha Young</w:t>
            </w:r>
          </w:p>
        </w:tc>
        <w:tc>
          <w:tcPr>
            <w:tcW w:w="2268" w:type="dxa"/>
            <w:shd w:val="clear" w:color="auto" w:fill="D9D9D9"/>
          </w:tcPr>
          <w:p w14:paraId="7E6D780F" w14:textId="77777777" w:rsidR="00AD3C87" w:rsidRPr="00B6100B" w:rsidRDefault="00AD3C87" w:rsidP="005A76CE">
            <w:pPr>
              <w:spacing w:before="120" w:after="120"/>
              <w:jc w:val="both"/>
              <w:rPr>
                <w:rFonts w:ascii="Arial" w:hAnsi="Arial" w:cs="Arial"/>
                <w:b/>
                <w:color w:val="2F5496" w:themeColor="accent1" w:themeShade="BF"/>
              </w:rPr>
            </w:pPr>
            <w:r w:rsidRPr="00B6100B">
              <w:rPr>
                <w:rFonts w:ascii="Arial" w:hAnsi="Arial" w:cs="Arial"/>
                <w:b/>
                <w:color w:val="2F5496" w:themeColor="accent1" w:themeShade="BF"/>
              </w:rPr>
              <w:t>Internal Verifier:</w:t>
            </w:r>
          </w:p>
        </w:tc>
        <w:tc>
          <w:tcPr>
            <w:tcW w:w="2268" w:type="dxa"/>
          </w:tcPr>
          <w:p w14:paraId="48A3DB9F" w14:textId="77777777" w:rsidR="00AD3C87" w:rsidRPr="00B6100B" w:rsidRDefault="00AD3C87" w:rsidP="005A76CE">
            <w:pPr>
              <w:spacing w:before="120" w:after="120"/>
              <w:jc w:val="both"/>
              <w:rPr>
                <w:rFonts w:ascii="Arial" w:hAnsi="Arial" w:cs="Arial"/>
                <w:b/>
                <w:color w:val="2F5496" w:themeColor="accent1" w:themeShade="BF"/>
              </w:rPr>
            </w:pPr>
          </w:p>
        </w:tc>
      </w:tr>
      <w:tr w:rsidR="00B6100B" w:rsidRPr="00B6100B" w14:paraId="7C19A6BD" w14:textId="77777777" w:rsidTr="005A76CE">
        <w:tc>
          <w:tcPr>
            <w:tcW w:w="2093" w:type="dxa"/>
            <w:shd w:val="pct15" w:color="auto" w:fill="auto"/>
          </w:tcPr>
          <w:p w14:paraId="51DC1633" w14:textId="77777777" w:rsidR="00AD3C87" w:rsidRPr="00B6100B" w:rsidRDefault="00AD3C87" w:rsidP="005A76CE">
            <w:pPr>
              <w:spacing w:before="120" w:after="120"/>
              <w:jc w:val="both"/>
              <w:rPr>
                <w:rFonts w:ascii="Arial" w:hAnsi="Arial" w:cs="Arial"/>
                <w:b/>
                <w:color w:val="2F5496" w:themeColor="accent1" w:themeShade="BF"/>
              </w:rPr>
            </w:pPr>
            <w:r w:rsidRPr="00B6100B">
              <w:rPr>
                <w:rFonts w:ascii="Arial" w:hAnsi="Arial" w:cs="Arial"/>
                <w:b/>
                <w:color w:val="2F5496" w:themeColor="accent1" w:themeShade="BF"/>
              </w:rPr>
              <w:t>Assignment Title:</w:t>
            </w:r>
          </w:p>
        </w:tc>
        <w:tc>
          <w:tcPr>
            <w:tcW w:w="3293" w:type="dxa"/>
          </w:tcPr>
          <w:p w14:paraId="034C849D" w14:textId="77777777" w:rsidR="00AD3C87" w:rsidRPr="00B6100B" w:rsidRDefault="00AD3C87" w:rsidP="005A76CE">
            <w:pPr>
              <w:spacing w:before="120" w:after="120"/>
              <w:jc w:val="both"/>
              <w:rPr>
                <w:rFonts w:ascii="Arial" w:hAnsi="Arial" w:cs="Arial"/>
                <w:color w:val="2F5496" w:themeColor="accent1" w:themeShade="BF"/>
              </w:rPr>
            </w:pPr>
            <w:r w:rsidRPr="00B6100B">
              <w:rPr>
                <w:rFonts w:ascii="Arial" w:hAnsi="Arial" w:cs="Arial"/>
                <w:color w:val="2F5496" w:themeColor="accent1" w:themeShade="BF"/>
              </w:rPr>
              <w:t>Practical Performance Project</w:t>
            </w:r>
          </w:p>
        </w:tc>
        <w:tc>
          <w:tcPr>
            <w:tcW w:w="2268" w:type="dxa"/>
            <w:shd w:val="pct15" w:color="auto" w:fill="auto"/>
          </w:tcPr>
          <w:p w14:paraId="29882599" w14:textId="77777777" w:rsidR="00AD3C87" w:rsidRPr="00B6100B" w:rsidRDefault="00AD3C87" w:rsidP="005A76CE">
            <w:pPr>
              <w:spacing w:before="120" w:after="120"/>
              <w:jc w:val="both"/>
              <w:rPr>
                <w:rFonts w:ascii="Arial" w:hAnsi="Arial" w:cs="Arial"/>
                <w:b/>
                <w:color w:val="2F5496" w:themeColor="accent1" w:themeShade="BF"/>
              </w:rPr>
            </w:pPr>
            <w:r w:rsidRPr="00B6100B">
              <w:rPr>
                <w:rFonts w:ascii="Arial" w:hAnsi="Arial" w:cs="Arial"/>
                <w:b/>
                <w:color w:val="2F5496" w:themeColor="accent1" w:themeShade="BF"/>
              </w:rPr>
              <w:t>Word count (or equivalent):</w:t>
            </w:r>
          </w:p>
        </w:tc>
        <w:tc>
          <w:tcPr>
            <w:tcW w:w="2268" w:type="dxa"/>
          </w:tcPr>
          <w:p w14:paraId="71D3FBD0" w14:textId="77777777" w:rsidR="00AD3C87" w:rsidRDefault="00AD3C87" w:rsidP="005A76CE">
            <w:pPr>
              <w:spacing w:before="120" w:after="120"/>
              <w:jc w:val="both"/>
              <w:rPr>
                <w:rFonts w:ascii="Arial" w:hAnsi="Arial" w:cs="Arial"/>
                <w:color w:val="2F5496" w:themeColor="accent1" w:themeShade="BF"/>
              </w:rPr>
            </w:pPr>
            <w:r w:rsidRPr="00B6100B">
              <w:rPr>
                <w:rFonts w:ascii="Arial" w:hAnsi="Arial" w:cs="Arial"/>
                <w:color w:val="2F5496" w:themeColor="accent1" w:themeShade="BF"/>
              </w:rPr>
              <w:t>Equivalent to 4,000 words</w:t>
            </w:r>
          </w:p>
          <w:p w14:paraId="6E347C5D" w14:textId="77777777" w:rsidR="007971C2" w:rsidRDefault="007971C2" w:rsidP="005A76CE">
            <w:pPr>
              <w:spacing w:before="120" w:after="120"/>
              <w:jc w:val="both"/>
              <w:rPr>
                <w:rFonts w:ascii="Arial" w:hAnsi="Arial" w:cs="Arial"/>
                <w:color w:val="2F5496" w:themeColor="accent1" w:themeShade="BF"/>
              </w:rPr>
            </w:pPr>
            <w:r>
              <w:rPr>
                <w:rFonts w:ascii="Arial" w:hAnsi="Arial" w:cs="Arial"/>
                <w:color w:val="2F5496" w:themeColor="accent1" w:themeShade="BF"/>
              </w:rPr>
              <w:t>30 minute group presentation</w:t>
            </w:r>
          </w:p>
          <w:p w14:paraId="671718A7" w14:textId="6A3843B5" w:rsidR="007971C2" w:rsidRPr="00B6100B" w:rsidRDefault="007971C2" w:rsidP="005A76CE">
            <w:pPr>
              <w:spacing w:before="120" w:after="120"/>
              <w:jc w:val="both"/>
              <w:rPr>
                <w:rFonts w:ascii="Arial" w:hAnsi="Arial" w:cs="Arial"/>
                <w:color w:val="2F5496" w:themeColor="accent1" w:themeShade="BF"/>
              </w:rPr>
            </w:pPr>
            <w:r>
              <w:rPr>
                <w:rFonts w:ascii="Arial" w:hAnsi="Arial" w:cs="Arial"/>
                <w:color w:val="2F5496" w:themeColor="accent1" w:themeShade="BF"/>
              </w:rPr>
              <w:t>2000 word reflective paper</w:t>
            </w:r>
          </w:p>
        </w:tc>
      </w:tr>
      <w:tr w:rsidR="00B6100B" w:rsidRPr="00B6100B" w14:paraId="6195AF9E" w14:textId="77777777" w:rsidTr="005A76CE">
        <w:tc>
          <w:tcPr>
            <w:tcW w:w="2093" w:type="dxa"/>
            <w:shd w:val="pct15" w:color="auto" w:fill="auto"/>
          </w:tcPr>
          <w:p w14:paraId="7F1EAC53" w14:textId="77777777" w:rsidR="00AD3C87" w:rsidRPr="00B6100B" w:rsidRDefault="00AD3C87" w:rsidP="005A76CE">
            <w:pPr>
              <w:spacing w:before="120" w:after="120"/>
              <w:jc w:val="both"/>
              <w:rPr>
                <w:rFonts w:ascii="Arial" w:hAnsi="Arial" w:cs="Arial"/>
                <w:b/>
                <w:color w:val="2F5496" w:themeColor="accent1" w:themeShade="BF"/>
              </w:rPr>
            </w:pPr>
            <w:r w:rsidRPr="00B6100B">
              <w:rPr>
                <w:rFonts w:ascii="Arial" w:hAnsi="Arial" w:cs="Arial"/>
                <w:b/>
                <w:color w:val="2F5496" w:themeColor="accent1" w:themeShade="BF"/>
              </w:rPr>
              <w:t>Submission deadline:</w:t>
            </w:r>
          </w:p>
        </w:tc>
        <w:tc>
          <w:tcPr>
            <w:tcW w:w="3293" w:type="dxa"/>
            <w:shd w:val="clear" w:color="auto" w:fill="auto"/>
          </w:tcPr>
          <w:p w14:paraId="56C5DC2B" w14:textId="77777777" w:rsidR="00AD3C87" w:rsidRPr="00B6100B" w:rsidRDefault="00AD3C87" w:rsidP="005A76CE">
            <w:pPr>
              <w:spacing w:before="120" w:after="120"/>
              <w:jc w:val="both"/>
              <w:rPr>
                <w:rFonts w:ascii="Arial" w:hAnsi="Arial" w:cs="Arial"/>
                <w:b/>
                <w:color w:val="2F5496" w:themeColor="accent1" w:themeShade="BF"/>
              </w:rPr>
            </w:pPr>
          </w:p>
        </w:tc>
        <w:tc>
          <w:tcPr>
            <w:tcW w:w="2268" w:type="dxa"/>
            <w:shd w:val="pct15" w:color="auto" w:fill="auto"/>
          </w:tcPr>
          <w:p w14:paraId="7F9C4CBC" w14:textId="77777777" w:rsidR="00AD3C87" w:rsidRPr="00B6100B" w:rsidRDefault="00AD3C87" w:rsidP="005A76CE">
            <w:pPr>
              <w:spacing w:before="120" w:after="120"/>
              <w:jc w:val="both"/>
              <w:rPr>
                <w:rFonts w:ascii="Arial" w:hAnsi="Arial" w:cs="Arial"/>
                <w:b/>
                <w:color w:val="2F5496" w:themeColor="accent1" w:themeShade="BF"/>
              </w:rPr>
            </w:pPr>
            <w:r w:rsidRPr="00B6100B">
              <w:rPr>
                <w:rFonts w:ascii="Arial" w:hAnsi="Arial" w:cs="Arial"/>
                <w:b/>
                <w:color w:val="2F5496" w:themeColor="accent1" w:themeShade="BF"/>
              </w:rPr>
              <w:t>Return date of provisional marks &amp; written feedback:</w:t>
            </w:r>
          </w:p>
        </w:tc>
        <w:tc>
          <w:tcPr>
            <w:tcW w:w="2268" w:type="dxa"/>
          </w:tcPr>
          <w:p w14:paraId="2A38D6D0" w14:textId="77777777" w:rsidR="00AD3C87" w:rsidRPr="00B6100B" w:rsidRDefault="00AD3C87" w:rsidP="005A76CE">
            <w:pPr>
              <w:spacing w:before="120" w:after="120"/>
              <w:jc w:val="both"/>
              <w:rPr>
                <w:rFonts w:ascii="Arial" w:hAnsi="Arial" w:cs="Arial"/>
                <w:b/>
                <w:color w:val="2F5496" w:themeColor="accent1" w:themeShade="BF"/>
              </w:rPr>
            </w:pPr>
          </w:p>
        </w:tc>
      </w:tr>
      <w:tr w:rsidR="00B6100B" w:rsidRPr="00B6100B" w14:paraId="7E0E800E" w14:textId="77777777" w:rsidTr="005A76CE">
        <w:tc>
          <w:tcPr>
            <w:tcW w:w="2093" w:type="dxa"/>
            <w:shd w:val="pct15" w:color="auto" w:fill="auto"/>
          </w:tcPr>
          <w:p w14:paraId="467F3A3B" w14:textId="77777777" w:rsidR="00AD3C87" w:rsidRPr="00B6100B" w:rsidRDefault="00AD3C87" w:rsidP="005A76CE">
            <w:pPr>
              <w:spacing w:before="120" w:after="120"/>
              <w:jc w:val="both"/>
              <w:rPr>
                <w:rFonts w:ascii="Arial" w:hAnsi="Arial" w:cs="Arial"/>
                <w:b/>
                <w:color w:val="2F5496" w:themeColor="accent1" w:themeShade="BF"/>
              </w:rPr>
            </w:pPr>
            <w:r w:rsidRPr="00B6100B">
              <w:rPr>
                <w:rFonts w:ascii="Arial" w:hAnsi="Arial" w:cs="Arial"/>
                <w:b/>
                <w:color w:val="2F5496" w:themeColor="accent1" w:themeShade="BF"/>
              </w:rPr>
              <w:t>Submission method:</w:t>
            </w:r>
          </w:p>
        </w:tc>
        <w:tc>
          <w:tcPr>
            <w:tcW w:w="7829" w:type="dxa"/>
            <w:gridSpan w:val="3"/>
            <w:shd w:val="clear" w:color="auto" w:fill="auto"/>
          </w:tcPr>
          <w:p w14:paraId="19E9D09D" w14:textId="77777777" w:rsidR="00AD3C87" w:rsidRPr="00B6100B" w:rsidRDefault="00AD3C87" w:rsidP="005A76CE">
            <w:pPr>
              <w:rPr>
                <w:rFonts w:ascii="Arial" w:hAnsi="Arial" w:cs="Arial"/>
                <w:color w:val="2F5496" w:themeColor="accent1" w:themeShade="BF"/>
              </w:rPr>
            </w:pPr>
            <w:r w:rsidRPr="00B6100B">
              <w:rPr>
                <w:rFonts w:ascii="Arial" w:hAnsi="Arial" w:cs="Arial"/>
                <w:color w:val="2F5496" w:themeColor="accent1" w:themeShade="BF"/>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9F4CF15" w14:textId="77777777" w:rsidR="00AD3C87" w:rsidRPr="00B6100B" w:rsidRDefault="00AD3C87" w:rsidP="005A76CE">
            <w:pPr>
              <w:spacing w:before="120" w:after="120"/>
              <w:jc w:val="both"/>
              <w:rPr>
                <w:rFonts w:ascii="Arial" w:hAnsi="Arial" w:cs="Arial"/>
                <w:b/>
                <w:color w:val="2F5496" w:themeColor="accent1" w:themeShade="BF"/>
              </w:rPr>
            </w:pPr>
            <w:r w:rsidRPr="00B6100B">
              <w:rPr>
                <w:rFonts w:ascii="Arial" w:hAnsi="Arial" w:cs="Arial"/>
                <w:b/>
                <w:color w:val="2F5496" w:themeColor="accent1" w:themeShade="BF"/>
              </w:rPr>
              <w:t xml:space="preserve">Alternative submission method (if applicable): </w:t>
            </w:r>
          </w:p>
          <w:p w14:paraId="7FB92D5F" w14:textId="77777777" w:rsidR="00AD3C87" w:rsidRPr="00B6100B" w:rsidRDefault="00AD3C87" w:rsidP="005A76CE">
            <w:pPr>
              <w:spacing w:before="120" w:after="120"/>
              <w:jc w:val="both"/>
              <w:rPr>
                <w:rFonts w:ascii="Arial" w:hAnsi="Arial" w:cs="Arial"/>
                <w:b/>
                <w:color w:val="2F5496" w:themeColor="accent1" w:themeShade="BF"/>
              </w:rPr>
            </w:pPr>
            <w:r w:rsidRPr="00B6100B">
              <w:rPr>
                <w:rFonts w:ascii="Arial" w:hAnsi="Arial" w:cs="Arial"/>
                <w:b/>
                <w:color w:val="2F5496" w:themeColor="accent1" w:themeShade="BF"/>
              </w:rPr>
              <w:t xml:space="preserve">Late submission of the assessment will result in a late penalty mark.  </w:t>
            </w:r>
            <w:r w:rsidRPr="00B6100B">
              <w:rPr>
                <w:rFonts w:ascii="Arial" w:hAnsi="Arial" w:cs="Arial"/>
                <w:color w:val="2F5496" w:themeColor="accent1" w:themeShade="BF"/>
              </w:rPr>
              <w:t>Penalties for late submission: Up to one week late, maximum mark of 40%.  Over one week late, 0%.  Only the Extenuating Circumstances Panel may approve a change to submission dates.</w:t>
            </w:r>
          </w:p>
        </w:tc>
      </w:tr>
      <w:tr w:rsidR="00B6100B" w:rsidRPr="00B6100B" w14:paraId="4EAB493A" w14:textId="77777777" w:rsidTr="005A76CE">
        <w:tc>
          <w:tcPr>
            <w:tcW w:w="2093" w:type="dxa"/>
            <w:shd w:val="pct15" w:color="auto" w:fill="auto"/>
          </w:tcPr>
          <w:p w14:paraId="0D53A4AE" w14:textId="77777777" w:rsidR="00AD3C87" w:rsidRPr="00B6100B" w:rsidRDefault="00AD3C87" w:rsidP="005A76CE">
            <w:pPr>
              <w:spacing w:before="120" w:after="120"/>
              <w:rPr>
                <w:rFonts w:ascii="Arial" w:hAnsi="Arial" w:cs="Arial"/>
                <w:b/>
                <w:color w:val="2F5496" w:themeColor="accent1" w:themeShade="BF"/>
              </w:rPr>
            </w:pPr>
            <w:r w:rsidRPr="00B6100B">
              <w:rPr>
                <w:rFonts w:ascii="Arial" w:hAnsi="Arial" w:cs="Arial"/>
                <w:b/>
                <w:color w:val="2F5496" w:themeColor="accent1" w:themeShade="BF"/>
              </w:rPr>
              <w:t>Academic honesty / referencing:</w:t>
            </w:r>
          </w:p>
        </w:tc>
        <w:tc>
          <w:tcPr>
            <w:tcW w:w="7829" w:type="dxa"/>
            <w:gridSpan w:val="3"/>
            <w:shd w:val="clear" w:color="auto" w:fill="auto"/>
          </w:tcPr>
          <w:p w14:paraId="5CE169F8" w14:textId="77777777" w:rsidR="00AD3C87" w:rsidRPr="00B6100B" w:rsidRDefault="00AD3C87" w:rsidP="005A76CE">
            <w:pPr>
              <w:spacing w:before="120" w:after="120"/>
              <w:jc w:val="both"/>
              <w:rPr>
                <w:rFonts w:ascii="Arial" w:hAnsi="Arial" w:cs="Arial"/>
                <w:color w:val="2F5496" w:themeColor="accent1" w:themeShade="BF"/>
              </w:rPr>
            </w:pPr>
            <w:r w:rsidRPr="00B6100B">
              <w:rPr>
                <w:rFonts w:ascii="Arial" w:hAnsi="Arial" w:cs="Arial"/>
                <w:color w:val="2F5496" w:themeColor="accent1" w:themeShade="BF"/>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02B70D9A" w14:textId="74DAED6F" w:rsidR="00AD3C87" w:rsidRDefault="00AD3C87" w:rsidP="00AD3C87">
      <w:pPr>
        <w:rPr>
          <w:rFonts w:ascii="Arial" w:hAnsi="Arial" w:cs="Arial"/>
          <w:color w:val="2F5496" w:themeColor="accent1" w:themeShade="BF"/>
          <w:sz w:val="32"/>
        </w:rPr>
      </w:pPr>
    </w:p>
    <w:p w14:paraId="0DD3A427" w14:textId="0B4D2425" w:rsidR="008748BE" w:rsidRDefault="008748BE" w:rsidP="00AD3C87">
      <w:pPr>
        <w:rPr>
          <w:rFonts w:ascii="Arial" w:hAnsi="Arial" w:cs="Arial"/>
          <w:color w:val="2F5496" w:themeColor="accent1" w:themeShade="BF"/>
          <w:sz w:val="32"/>
        </w:rPr>
      </w:pPr>
    </w:p>
    <w:p w14:paraId="297046DB" w14:textId="535B07DD" w:rsidR="008748BE" w:rsidRDefault="008748BE" w:rsidP="00AD3C87">
      <w:pPr>
        <w:rPr>
          <w:rFonts w:ascii="Arial" w:hAnsi="Arial" w:cs="Arial"/>
          <w:color w:val="2F5496" w:themeColor="accent1" w:themeShade="BF"/>
          <w:sz w:val="32"/>
        </w:rPr>
      </w:pPr>
    </w:p>
    <w:p w14:paraId="66498DFD" w14:textId="2ED9018C" w:rsidR="008748BE" w:rsidRDefault="008748BE" w:rsidP="00AD3C87">
      <w:pPr>
        <w:rPr>
          <w:rFonts w:ascii="Arial" w:hAnsi="Arial" w:cs="Arial"/>
          <w:color w:val="2F5496" w:themeColor="accent1" w:themeShade="BF"/>
          <w:sz w:val="32"/>
        </w:rPr>
      </w:pPr>
    </w:p>
    <w:p w14:paraId="561D1B25" w14:textId="77777777" w:rsidR="008748BE" w:rsidRPr="00B6100B" w:rsidRDefault="008748BE" w:rsidP="00AD3C87">
      <w:pPr>
        <w:rPr>
          <w:rFonts w:ascii="Arial" w:hAnsi="Arial" w:cs="Arial"/>
          <w:color w:val="2F5496" w:themeColor="accent1" w:themeShade="BF"/>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B6100B" w:rsidRPr="00B6100B" w14:paraId="68E849A3" w14:textId="77777777" w:rsidTr="005A76CE">
        <w:tc>
          <w:tcPr>
            <w:tcW w:w="9747" w:type="dxa"/>
            <w:shd w:val="pct10" w:color="auto" w:fill="auto"/>
          </w:tcPr>
          <w:p w14:paraId="43917A47" w14:textId="77777777" w:rsidR="00AD3C87" w:rsidRPr="00B6100B" w:rsidRDefault="00AD3C87" w:rsidP="005A76CE">
            <w:pPr>
              <w:rPr>
                <w:rFonts w:ascii="Arial" w:hAnsi="Arial" w:cs="Arial"/>
                <w:b/>
                <w:color w:val="2F5496" w:themeColor="accent1" w:themeShade="BF"/>
              </w:rPr>
            </w:pPr>
            <w:r w:rsidRPr="00B6100B">
              <w:rPr>
                <w:rFonts w:ascii="Arial" w:hAnsi="Arial" w:cs="Arial"/>
                <w:b/>
                <w:color w:val="2F5496" w:themeColor="accent1" w:themeShade="BF"/>
              </w:rPr>
              <w:t xml:space="preserve">Module Learning Outcomes </w:t>
            </w:r>
          </w:p>
          <w:p w14:paraId="3F0CCB83" w14:textId="77777777" w:rsidR="00AD3C87" w:rsidRPr="00B6100B" w:rsidRDefault="00AD3C87" w:rsidP="005A76CE">
            <w:pPr>
              <w:rPr>
                <w:rFonts w:ascii="Arial" w:hAnsi="Arial" w:cs="Arial"/>
                <w:color w:val="2F5496" w:themeColor="accent1" w:themeShade="BF"/>
              </w:rPr>
            </w:pPr>
            <w:r w:rsidRPr="00B6100B">
              <w:rPr>
                <w:rFonts w:ascii="Arial" w:hAnsi="Arial" w:cs="Arial"/>
                <w:b/>
                <w:color w:val="2F5496" w:themeColor="accent1" w:themeShade="BF"/>
              </w:rPr>
              <w:t>(from module syllabus)</w:t>
            </w:r>
          </w:p>
        </w:tc>
      </w:tr>
      <w:tr w:rsidR="00B6100B" w:rsidRPr="00B6100B" w14:paraId="797309D1" w14:textId="77777777" w:rsidTr="005A76CE">
        <w:tc>
          <w:tcPr>
            <w:tcW w:w="9747" w:type="dxa"/>
          </w:tcPr>
          <w:p w14:paraId="325DE561" w14:textId="77777777" w:rsidR="00AD3C87" w:rsidRPr="00B6100B" w:rsidRDefault="00AD3C87" w:rsidP="00AD3C87">
            <w:pPr>
              <w:numPr>
                <w:ilvl w:val="0"/>
                <w:numId w:val="30"/>
              </w:numPr>
              <w:suppressAutoHyphens/>
              <w:overflowPunct w:val="0"/>
              <w:autoSpaceDE w:val="0"/>
              <w:autoSpaceDN w:val="0"/>
              <w:adjustRightInd w:val="0"/>
              <w:spacing w:after="0" w:line="240" w:lineRule="auto"/>
              <w:jc w:val="both"/>
              <w:textAlignment w:val="baseline"/>
              <w:rPr>
                <w:rFonts w:ascii="Arial" w:hAnsi="Arial" w:cs="Arial"/>
                <w:color w:val="2F5496" w:themeColor="accent1" w:themeShade="BF"/>
              </w:rPr>
            </w:pPr>
            <w:r w:rsidRPr="00B6100B">
              <w:rPr>
                <w:rFonts w:ascii="Arial" w:hAnsi="Arial" w:cs="Arial"/>
                <w:color w:val="2F5496" w:themeColor="accent1" w:themeShade="BF"/>
              </w:rPr>
              <w:t xml:space="preserve">research and demonstrate a critical understanding of registration requirements and inspection procedures, with reference to care and education statutory bodies; </w:t>
            </w:r>
          </w:p>
          <w:p w14:paraId="57359B0B" w14:textId="77777777" w:rsidR="00AD3C87" w:rsidRPr="00B6100B" w:rsidRDefault="00AD3C87" w:rsidP="00AD3C87">
            <w:pPr>
              <w:numPr>
                <w:ilvl w:val="0"/>
                <w:numId w:val="30"/>
              </w:numPr>
              <w:suppressAutoHyphens/>
              <w:overflowPunct w:val="0"/>
              <w:autoSpaceDE w:val="0"/>
              <w:autoSpaceDN w:val="0"/>
              <w:adjustRightInd w:val="0"/>
              <w:spacing w:after="0" w:line="240" w:lineRule="auto"/>
              <w:jc w:val="both"/>
              <w:textAlignment w:val="baseline"/>
              <w:rPr>
                <w:rFonts w:ascii="Arial" w:hAnsi="Arial" w:cs="Arial"/>
                <w:color w:val="2F5496" w:themeColor="accent1" w:themeShade="BF"/>
              </w:rPr>
            </w:pPr>
            <w:r w:rsidRPr="00B6100B">
              <w:rPr>
                <w:rFonts w:ascii="Arial" w:hAnsi="Arial" w:cs="Arial"/>
                <w:color w:val="2F5496" w:themeColor="accent1" w:themeShade="BF"/>
              </w:rPr>
              <w:t>critically analyse methods of assuring quality of children’s care and development with links to statutory policy requirements and the leadership role;</w:t>
            </w:r>
          </w:p>
          <w:p w14:paraId="3E89E8E9" w14:textId="77777777" w:rsidR="00AD3C87" w:rsidRPr="00B6100B" w:rsidRDefault="00AD3C87" w:rsidP="00AD3C87">
            <w:pPr>
              <w:numPr>
                <w:ilvl w:val="0"/>
                <w:numId w:val="30"/>
              </w:numPr>
              <w:suppressAutoHyphens/>
              <w:overflowPunct w:val="0"/>
              <w:autoSpaceDE w:val="0"/>
              <w:autoSpaceDN w:val="0"/>
              <w:adjustRightInd w:val="0"/>
              <w:spacing w:after="0" w:line="240" w:lineRule="auto"/>
              <w:jc w:val="both"/>
              <w:textAlignment w:val="baseline"/>
              <w:rPr>
                <w:rFonts w:ascii="Arial" w:hAnsi="Arial" w:cs="Arial"/>
                <w:color w:val="2F5496" w:themeColor="accent1" w:themeShade="BF"/>
              </w:rPr>
            </w:pPr>
            <w:r w:rsidRPr="00B6100B">
              <w:rPr>
                <w:rFonts w:ascii="Arial" w:hAnsi="Arial" w:cs="Arial"/>
                <w:color w:val="2F5496" w:themeColor="accent1" w:themeShade="BF"/>
              </w:rPr>
              <w:t>critically evaluate methods which judge the performance of early years settings, including links to updating and regular review of policies and procedures and the role of umbrella bodies;</w:t>
            </w:r>
          </w:p>
          <w:p w14:paraId="4BB90C69" w14:textId="77777777" w:rsidR="00AD3C87" w:rsidRPr="00B6100B" w:rsidRDefault="00AD3C87" w:rsidP="00AD3C87">
            <w:pPr>
              <w:numPr>
                <w:ilvl w:val="0"/>
                <w:numId w:val="30"/>
              </w:numPr>
              <w:suppressAutoHyphens/>
              <w:overflowPunct w:val="0"/>
              <w:autoSpaceDE w:val="0"/>
              <w:autoSpaceDN w:val="0"/>
              <w:adjustRightInd w:val="0"/>
              <w:spacing w:after="0" w:line="240" w:lineRule="auto"/>
              <w:jc w:val="both"/>
              <w:textAlignment w:val="baseline"/>
              <w:rPr>
                <w:rFonts w:ascii="Arial" w:hAnsi="Arial" w:cs="Arial"/>
                <w:color w:val="2F5496" w:themeColor="accent1" w:themeShade="BF"/>
              </w:rPr>
            </w:pPr>
            <w:r w:rsidRPr="00B6100B">
              <w:rPr>
                <w:rFonts w:ascii="Arial" w:hAnsi="Arial" w:cs="Arial"/>
                <w:color w:val="2F5496" w:themeColor="accent1" w:themeShade="BF"/>
              </w:rPr>
              <w:t xml:space="preserve">Demonstrate a critical understanding of the impact of developing leading and maintaining an open positive culture to achieve strategies aims and high quality care. </w:t>
            </w:r>
          </w:p>
          <w:p w14:paraId="151DE2DA" w14:textId="77777777" w:rsidR="00AD3C87" w:rsidRPr="00B6100B" w:rsidRDefault="00AD3C87" w:rsidP="00AD3C87">
            <w:pPr>
              <w:numPr>
                <w:ilvl w:val="0"/>
                <w:numId w:val="30"/>
              </w:numPr>
              <w:suppressAutoHyphens/>
              <w:overflowPunct w:val="0"/>
              <w:autoSpaceDE w:val="0"/>
              <w:autoSpaceDN w:val="0"/>
              <w:adjustRightInd w:val="0"/>
              <w:spacing w:after="0" w:line="240" w:lineRule="auto"/>
              <w:jc w:val="both"/>
              <w:textAlignment w:val="baseline"/>
              <w:rPr>
                <w:rFonts w:ascii="Arial" w:hAnsi="Arial" w:cs="Arial"/>
                <w:color w:val="2F5496" w:themeColor="accent1" w:themeShade="BF"/>
              </w:rPr>
            </w:pPr>
            <w:r w:rsidRPr="00B6100B">
              <w:rPr>
                <w:rFonts w:ascii="Arial" w:hAnsi="Arial" w:cs="Arial"/>
                <w:color w:val="2F5496" w:themeColor="accent1" w:themeShade="BF"/>
              </w:rPr>
              <w:t xml:space="preserve">organise their knowledge and learning through use of a range of information resources, and present their work at the appropriate level. </w:t>
            </w:r>
          </w:p>
          <w:p w14:paraId="36947C58" w14:textId="77777777" w:rsidR="00AD3C87" w:rsidRPr="00B6100B" w:rsidRDefault="00AD3C87" w:rsidP="005A76CE">
            <w:pPr>
              <w:pStyle w:val="ListParagraph"/>
              <w:autoSpaceDE w:val="0"/>
              <w:autoSpaceDN w:val="0"/>
              <w:adjustRightInd w:val="0"/>
              <w:jc w:val="both"/>
              <w:rPr>
                <w:rFonts w:ascii="Arial" w:hAnsi="Arial" w:cs="Arial"/>
                <w:color w:val="2F5496" w:themeColor="accent1" w:themeShade="BF"/>
                <w:sz w:val="22"/>
                <w:szCs w:val="22"/>
              </w:rPr>
            </w:pPr>
          </w:p>
        </w:tc>
      </w:tr>
    </w:tbl>
    <w:p w14:paraId="1C164E06" w14:textId="77777777" w:rsidR="00AD3C87" w:rsidRPr="00E87E0A" w:rsidRDefault="00AD3C87" w:rsidP="00AD3C87">
      <w:pPr>
        <w:spacing w:after="0" w:line="240" w:lineRule="auto"/>
        <w:textAlignment w:val="baseline"/>
        <w:rPr>
          <w:rFonts w:ascii="Segoe UI" w:eastAsia="Times New Roman" w:hAnsi="Segoe UI" w:cs="Segoe UI"/>
          <w:color w:val="2F5496" w:themeColor="accent1" w:themeShade="BF"/>
          <w:sz w:val="18"/>
          <w:szCs w:val="18"/>
        </w:rPr>
      </w:pPr>
    </w:p>
    <w:p w14:paraId="1E3807A5" w14:textId="77777777" w:rsidR="00B6100B" w:rsidRDefault="00B6100B" w:rsidP="004717ED">
      <w:pPr>
        <w:spacing w:after="0" w:line="240" w:lineRule="auto"/>
        <w:jc w:val="center"/>
        <w:textAlignment w:val="baseline"/>
        <w:rPr>
          <w:rFonts w:ascii="Arial" w:eastAsia="Times New Roman" w:hAnsi="Arial" w:cs="Arial"/>
          <w:color w:val="2F5496" w:themeColor="accent1" w:themeShade="BF"/>
          <w:sz w:val="32"/>
          <w:szCs w:val="32"/>
        </w:rPr>
      </w:pPr>
    </w:p>
    <w:p w14:paraId="58D4D278" w14:textId="77777777" w:rsidR="00B6100B" w:rsidRDefault="00B6100B" w:rsidP="004717ED">
      <w:pPr>
        <w:spacing w:after="0" w:line="240" w:lineRule="auto"/>
        <w:jc w:val="center"/>
        <w:textAlignment w:val="baseline"/>
        <w:rPr>
          <w:rFonts w:ascii="Arial" w:eastAsia="Times New Roman" w:hAnsi="Arial" w:cs="Arial"/>
          <w:color w:val="2F5496" w:themeColor="accent1" w:themeShade="BF"/>
          <w:sz w:val="32"/>
          <w:szCs w:val="32"/>
        </w:rPr>
      </w:pPr>
    </w:p>
    <w:p w14:paraId="17115FFB" w14:textId="77777777" w:rsidR="00B6100B" w:rsidRDefault="00B6100B" w:rsidP="004717ED">
      <w:pPr>
        <w:spacing w:after="0" w:line="240" w:lineRule="auto"/>
        <w:jc w:val="center"/>
        <w:textAlignment w:val="baseline"/>
        <w:rPr>
          <w:rFonts w:ascii="Arial" w:eastAsia="Times New Roman" w:hAnsi="Arial" w:cs="Arial"/>
          <w:color w:val="2F5496" w:themeColor="accent1" w:themeShade="BF"/>
          <w:sz w:val="32"/>
          <w:szCs w:val="32"/>
        </w:rPr>
      </w:pPr>
    </w:p>
    <w:p w14:paraId="445054DC" w14:textId="77777777" w:rsidR="00B6100B" w:rsidRDefault="00B6100B" w:rsidP="004717ED">
      <w:pPr>
        <w:spacing w:after="0" w:line="240" w:lineRule="auto"/>
        <w:jc w:val="center"/>
        <w:textAlignment w:val="baseline"/>
        <w:rPr>
          <w:rFonts w:ascii="Arial" w:eastAsia="Times New Roman" w:hAnsi="Arial" w:cs="Arial"/>
          <w:color w:val="2F5496" w:themeColor="accent1" w:themeShade="BF"/>
          <w:sz w:val="32"/>
          <w:szCs w:val="32"/>
        </w:rPr>
      </w:pPr>
    </w:p>
    <w:p w14:paraId="669A181C" w14:textId="77777777" w:rsidR="00B6100B" w:rsidRDefault="00B6100B" w:rsidP="004717ED">
      <w:pPr>
        <w:spacing w:after="0" w:line="240" w:lineRule="auto"/>
        <w:jc w:val="center"/>
        <w:textAlignment w:val="baseline"/>
        <w:rPr>
          <w:rFonts w:ascii="Arial" w:eastAsia="Times New Roman" w:hAnsi="Arial" w:cs="Arial"/>
          <w:color w:val="2F5496" w:themeColor="accent1" w:themeShade="BF"/>
          <w:sz w:val="32"/>
          <w:szCs w:val="32"/>
        </w:rPr>
      </w:pPr>
    </w:p>
    <w:p w14:paraId="37C33ED3" w14:textId="77777777" w:rsidR="00B6100B" w:rsidRDefault="00B6100B" w:rsidP="004717ED">
      <w:pPr>
        <w:spacing w:after="0" w:line="240" w:lineRule="auto"/>
        <w:jc w:val="center"/>
        <w:textAlignment w:val="baseline"/>
        <w:rPr>
          <w:rFonts w:ascii="Arial" w:eastAsia="Times New Roman" w:hAnsi="Arial" w:cs="Arial"/>
          <w:color w:val="2F5496" w:themeColor="accent1" w:themeShade="BF"/>
          <w:sz w:val="32"/>
          <w:szCs w:val="32"/>
        </w:rPr>
      </w:pPr>
    </w:p>
    <w:p w14:paraId="425FC280" w14:textId="77777777" w:rsidR="00B6100B" w:rsidRDefault="00B6100B" w:rsidP="004717ED">
      <w:pPr>
        <w:spacing w:after="0" w:line="240" w:lineRule="auto"/>
        <w:jc w:val="center"/>
        <w:textAlignment w:val="baseline"/>
        <w:rPr>
          <w:rFonts w:ascii="Arial" w:eastAsia="Times New Roman" w:hAnsi="Arial" w:cs="Arial"/>
          <w:color w:val="2F5496" w:themeColor="accent1" w:themeShade="BF"/>
          <w:sz w:val="32"/>
          <w:szCs w:val="32"/>
        </w:rPr>
      </w:pPr>
    </w:p>
    <w:p w14:paraId="4181B5DE" w14:textId="77777777" w:rsidR="00B6100B" w:rsidRDefault="00B6100B" w:rsidP="004717ED">
      <w:pPr>
        <w:spacing w:after="0" w:line="240" w:lineRule="auto"/>
        <w:jc w:val="center"/>
        <w:textAlignment w:val="baseline"/>
        <w:rPr>
          <w:rFonts w:ascii="Arial" w:eastAsia="Times New Roman" w:hAnsi="Arial" w:cs="Arial"/>
          <w:color w:val="2F5496" w:themeColor="accent1" w:themeShade="BF"/>
          <w:sz w:val="32"/>
          <w:szCs w:val="32"/>
        </w:rPr>
      </w:pPr>
    </w:p>
    <w:p w14:paraId="10288BF2" w14:textId="77777777" w:rsidR="00B6100B" w:rsidRDefault="00B6100B" w:rsidP="004717ED">
      <w:pPr>
        <w:spacing w:after="0" w:line="240" w:lineRule="auto"/>
        <w:jc w:val="center"/>
        <w:textAlignment w:val="baseline"/>
        <w:rPr>
          <w:rFonts w:ascii="Arial" w:eastAsia="Times New Roman" w:hAnsi="Arial" w:cs="Arial"/>
          <w:color w:val="2F5496" w:themeColor="accent1" w:themeShade="BF"/>
          <w:sz w:val="32"/>
          <w:szCs w:val="32"/>
        </w:rPr>
      </w:pPr>
    </w:p>
    <w:p w14:paraId="172E4788" w14:textId="77777777" w:rsidR="00B6100B" w:rsidRDefault="00B6100B" w:rsidP="004717ED">
      <w:pPr>
        <w:spacing w:after="0" w:line="240" w:lineRule="auto"/>
        <w:jc w:val="center"/>
        <w:textAlignment w:val="baseline"/>
        <w:rPr>
          <w:rFonts w:ascii="Arial" w:eastAsia="Times New Roman" w:hAnsi="Arial" w:cs="Arial"/>
          <w:color w:val="2F5496" w:themeColor="accent1" w:themeShade="BF"/>
          <w:sz w:val="32"/>
          <w:szCs w:val="32"/>
        </w:rPr>
      </w:pPr>
    </w:p>
    <w:p w14:paraId="39EB04BC" w14:textId="77777777" w:rsidR="00B6100B" w:rsidRDefault="00B6100B" w:rsidP="004717ED">
      <w:pPr>
        <w:spacing w:after="0" w:line="240" w:lineRule="auto"/>
        <w:jc w:val="center"/>
        <w:textAlignment w:val="baseline"/>
        <w:rPr>
          <w:rFonts w:ascii="Arial" w:eastAsia="Times New Roman" w:hAnsi="Arial" w:cs="Arial"/>
          <w:color w:val="2F5496" w:themeColor="accent1" w:themeShade="BF"/>
          <w:sz w:val="32"/>
          <w:szCs w:val="32"/>
        </w:rPr>
      </w:pPr>
    </w:p>
    <w:p w14:paraId="05E1B334" w14:textId="77777777" w:rsidR="00B6100B" w:rsidRDefault="00B6100B" w:rsidP="004717ED">
      <w:pPr>
        <w:spacing w:after="0" w:line="240" w:lineRule="auto"/>
        <w:jc w:val="center"/>
        <w:textAlignment w:val="baseline"/>
        <w:rPr>
          <w:rFonts w:ascii="Arial" w:eastAsia="Times New Roman" w:hAnsi="Arial" w:cs="Arial"/>
          <w:color w:val="2F5496" w:themeColor="accent1" w:themeShade="BF"/>
          <w:sz w:val="32"/>
          <w:szCs w:val="32"/>
        </w:rPr>
      </w:pPr>
    </w:p>
    <w:p w14:paraId="48583BED" w14:textId="77777777" w:rsidR="00B6100B" w:rsidRDefault="00B6100B" w:rsidP="004717ED">
      <w:pPr>
        <w:spacing w:after="0" w:line="240" w:lineRule="auto"/>
        <w:jc w:val="center"/>
        <w:textAlignment w:val="baseline"/>
        <w:rPr>
          <w:rFonts w:ascii="Arial" w:eastAsia="Times New Roman" w:hAnsi="Arial" w:cs="Arial"/>
          <w:color w:val="2F5496" w:themeColor="accent1" w:themeShade="BF"/>
          <w:sz w:val="32"/>
          <w:szCs w:val="32"/>
        </w:rPr>
      </w:pPr>
    </w:p>
    <w:p w14:paraId="1CE7C192" w14:textId="77777777" w:rsidR="00B6100B" w:rsidRDefault="00B6100B" w:rsidP="004717ED">
      <w:pPr>
        <w:spacing w:after="0" w:line="240" w:lineRule="auto"/>
        <w:jc w:val="center"/>
        <w:textAlignment w:val="baseline"/>
        <w:rPr>
          <w:rFonts w:ascii="Arial" w:eastAsia="Times New Roman" w:hAnsi="Arial" w:cs="Arial"/>
          <w:color w:val="2F5496" w:themeColor="accent1" w:themeShade="BF"/>
          <w:sz w:val="32"/>
          <w:szCs w:val="32"/>
        </w:rPr>
      </w:pPr>
    </w:p>
    <w:p w14:paraId="67EA2F45" w14:textId="77777777" w:rsidR="00B6100B" w:rsidRDefault="00B6100B" w:rsidP="004717ED">
      <w:pPr>
        <w:spacing w:after="0" w:line="240" w:lineRule="auto"/>
        <w:jc w:val="center"/>
        <w:textAlignment w:val="baseline"/>
        <w:rPr>
          <w:rFonts w:ascii="Arial" w:eastAsia="Times New Roman" w:hAnsi="Arial" w:cs="Arial"/>
          <w:color w:val="2F5496" w:themeColor="accent1" w:themeShade="BF"/>
          <w:sz w:val="32"/>
          <w:szCs w:val="32"/>
        </w:rPr>
      </w:pPr>
    </w:p>
    <w:p w14:paraId="761F00F6" w14:textId="77777777" w:rsidR="00B6100B" w:rsidRDefault="00B6100B" w:rsidP="004717ED">
      <w:pPr>
        <w:spacing w:after="0" w:line="240" w:lineRule="auto"/>
        <w:jc w:val="center"/>
        <w:textAlignment w:val="baseline"/>
        <w:rPr>
          <w:rFonts w:ascii="Arial" w:eastAsia="Times New Roman" w:hAnsi="Arial" w:cs="Arial"/>
          <w:color w:val="2F5496" w:themeColor="accent1" w:themeShade="BF"/>
          <w:sz w:val="32"/>
          <w:szCs w:val="32"/>
        </w:rPr>
      </w:pPr>
    </w:p>
    <w:p w14:paraId="050314C0" w14:textId="77777777" w:rsidR="00B6100B" w:rsidRDefault="00B6100B" w:rsidP="004717ED">
      <w:pPr>
        <w:spacing w:after="0" w:line="240" w:lineRule="auto"/>
        <w:jc w:val="center"/>
        <w:textAlignment w:val="baseline"/>
        <w:rPr>
          <w:rFonts w:ascii="Arial" w:eastAsia="Times New Roman" w:hAnsi="Arial" w:cs="Arial"/>
          <w:color w:val="2F5496" w:themeColor="accent1" w:themeShade="BF"/>
          <w:sz w:val="32"/>
          <w:szCs w:val="32"/>
        </w:rPr>
      </w:pPr>
    </w:p>
    <w:p w14:paraId="44D7AE63" w14:textId="77777777" w:rsidR="00B6100B" w:rsidRDefault="00B6100B" w:rsidP="004717ED">
      <w:pPr>
        <w:spacing w:after="0" w:line="240" w:lineRule="auto"/>
        <w:jc w:val="center"/>
        <w:textAlignment w:val="baseline"/>
        <w:rPr>
          <w:rFonts w:ascii="Arial" w:eastAsia="Times New Roman" w:hAnsi="Arial" w:cs="Arial"/>
          <w:color w:val="2F5496" w:themeColor="accent1" w:themeShade="BF"/>
          <w:sz w:val="32"/>
          <w:szCs w:val="32"/>
        </w:rPr>
      </w:pPr>
    </w:p>
    <w:p w14:paraId="28BA5BC3" w14:textId="77777777" w:rsidR="00B6100B" w:rsidRDefault="00B6100B" w:rsidP="004717ED">
      <w:pPr>
        <w:spacing w:after="0" w:line="240" w:lineRule="auto"/>
        <w:jc w:val="center"/>
        <w:textAlignment w:val="baseline"/>
        <w:rPr>
          <w:rFonts w:ascii="Arial" w:eastAsia="Times New Roman" w:hAnsi="Arial" w:cs="Arial"/>
          <w:color w:val="2F5496" w:themeColor="accent1" w:themeShade="BF"/>
          <w:sz w:val="32"/>
          <w:szCs w:val="32"/>
        </w:rPr>
      </w:pPr>
    </w:p>
    <w:p w14:paraId="2B6E0F77" w14:textId="77777777" w:rsidR="00B6100B" w:rsidRDefault="00B6100B" w:rsidP="004717ED">
      <w:pPr>
        <w:spacing w:after="0" w:line="240" w:lineRule="auto"/>
        <w:jc w:val="center"/>
        <w:textAlignment w:val="baseline"/>
        <w:rPr>
          <w:rFonts w:ascii="Arial" w:eastAsia="Times New Roman" w:hAnsi="Arial" w:cs="Arial"/>
          <w:color w:val="2F5496" w:themeColor="accent1" w:themeShade="BF"/>
          <w:sz w:val="32"/>
          <w:szCs w:val="32"/>
        </w:rPr>
      </w:pPr>
    </w:p>
    <w:p w14:paraId="0A75EEB6" w14:textId="77777777" w:rsidR="00B6100B" w:rsidRDefault="00B6100B" w:rsidP="004717ED">
      <w:pPr>
        <w:spacing w:after="0" w:line="240" w:lineRule="auto"/>
        <w:jc w:val="center"/>
        <w:textAlignment w:val="baseline"/>
        <w:rPr>
          <w:rFonts w:ascii="Arial" w:eastAsia="Times New Roman" w:hAnsi="Arial" w:cs="Arial"/>
          <w:color w:val="2F5496" w:themeColor="accent1" w:themeShade="BF"/>
          <w:sz w:val="32"/>
          <w:szCs w:val="32"/>
        </w:rPr>
      </w:pPr>
    </w:p>
    <w:p w14:paraId="427C79EA" w14:textId="77777777" w:rsidR="00B6100B" w:rsidRDefault="00B6100B" w:rsidP="004717ED">
      <w:pPr>
        <w:spacing w:after="0" w:line="240" w:lineRule="auto"/>
        <w:jc w:val="center"/>
        <w:textAlignment w:val="baseline"/>
        <w:rPr>
          <w:rFonts w:ascii="Arial" w:eastAsia="Times New Roman" w:hAnsi="Arial" w:cs="Arial"/>
          <w:color w:val="2F5496" w:themeColor="accent1" w:themeShade="BF"/>
          <w:sz w:val="32"/>
          <w:szCs w:val="32"/>
        </w:rPr>
      </w:pPr>
    </w:p>
    <w:p w14:paraId="78B4B5C0" w14:textId="194298F7" w:rsidR="00B6100B" w:rsidRDefault="00B6100B" w:rsidP="004717ED">
      <w:pPr>
        <w:spacing w:after="0" w:line="240" w:lineRule="auto"/>
        <w:jc w:val="center"/>
        <w:textAlignment w:val="baseline"/>
        <w:rPr>
          <w:rFonts w:ascii="Arial" w:eastAsia="Times New Roman" w:hAnsi="Arial" w:cs="Arial"/>
          <w:color w:val="2F5496" w:themeColor="accent1" w:themeShade="BF"/>
          <w:sz w:val="32"/>
          <w:szCs w:val="32"/>
        </w:rPr>
      </w:pPr>
    </w:p>
    <w:p w14:paraId="2AF30C0E" w14:textId="49224423" w:rsidR="0037119B" w:rsidRDefault="0037119B" w:rsidP="004717ED">
      <w:pPr>
        <w:spacing w:after="0" w:line="240" w:lineRule="auto"/>
        <w:jc w:val="center"/>
        <w:textAlignment w:val="baseline"/>
        <w:rPr>
          <w:rFonts w:ascii="Arial" w:eastAsia="Times New Roman" w:hAnsi="Arial" w:cs="Arial"/>
          <w:color w:val="2F5496" w:themeColor="accent1" w:themeShade="BF"/>
          <w:sz w:val="32"/>
          <w:szCs w:val="32"/>
        </w:rPr>
      </w:pPr>
    </w:p>
    <w:p w14:paraId="22D044AA" w14:textId="2AE6F05F" w:rsidR="0037119B" w:rsidRDefault="0037119B" w:rsidP="00A70F16">
      <w:pPr>
        <w:spacing w:after="0" w:line="240" w:lineRule="auto"/>
        <w:textAlignment w:val="baseline"/>
        <w:rPr>
          <w:rFonts w:ascii="Arial" w:eastAsia="Times New Roman" w:hAnsi="Arial" w:cs="Arial"/>
          <w:color w:val="2F5496" w:themeColor="accent1" w:themeShade="BF"/>
          <w:sz w:val="32"/>
          <w:szCs w:val="32"/>
        </w:rPr>
      </w:pPr>
    </w:p>
    <w:p w14:paraId="34076B2F" w14:textId="2DE6834D" w:rsidR="004717ED" w:rsidRPr="00E87E0A" w:rsidRDefault="004717ED" w:rsidP="008748BE">
      <w:pPr>
        <w:spacing w:after="0" w:line="240" w:lineRule="auto"/>
        <w:textAlignment w:val="baseline"/>
        <w:rPr>
          <w:rFonts w:ascii="Segoe UI" w:eastAsia="Times New Roman" w:hAnsi="Segoe UI" w:cs="Segoe UI"/>
          <w:color w:val="2F5496" w:themeColor="accent1" w:themeShade="BF"/>
          <w:sz w:val="18"/>
          <w:szCs w:val="18"/>
        </w:rPr>
      </w:pPr>
      <w:r w:rsidRPr="00E87E0A">
        <w:rPr>
          <w:rFonts w:ascii="Arial" w:eastAsia="Times New Roman" w:hAnsi="Arial" w:cs="Arial"/>
          <w:color w:val="2F5496" w:themeColor="accent1" w:themeShade="BF"/>
          <w:sz w:val="32"/>
          <w:szCs w:val="32"/>
        </w:rPr>
        <w:lastRenderedPageBreak/>
        <w:t> </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3"/>
      </w:tblGrid>
      <w:tr w:rsidR="00664876" w:rsidRPr="00DE77E3" w14:paraId="52F8B602" w14:textId="77777777" w:rsidTr="00445B6A">
        <w:tc>
          <w:tcPr>
            <w:tcW w:w="9923" w:type="dxa"/>
            <w:tcBorders>
              <w:top w:val="single" w:sz="4" w:space="0" w:color="auto"/>
              <w:left w:val="single" w:sz="4" w:space="0" w:color="auto"/>
              <w:bottom w:val="single" w:sz="4" w:space="0" w:color="auto"/>
              <w:right w:val="single" w:sz="4" w:space="0" w:color="auto"/>
            </w:tcBorders>
            <w:shd w:val="clear" w:color="auto" w:fill="C0C0C0"/>
            <w:hideMark/>
          </w:tcPr>
          <w:p w14:paraId="01F5EFAF" w14:textId="13195BCC" w:rsidR="00664876" w:rsidRPr="00DE77E3" w:rsidRDefault="00664876" w:rsidP="00E60DC4">
            <w:pPr>
              <w:spacing w:after="0" w:line="240" w:lineRule="auto"/>
              <w:jc w:val="center"/>
              <w:rPr>
                <w:rFonts w:ascii="Arial" w:eastAsia="Times New Roman" w:hAnsi="Arial" w:cs="Arial"/>
                <w:b/>
                <w:sz w:val="40"/>
                <w:szCs w:val="40"/>
                <w:lang w:eastAsia="en-GB"/>
              </w:rPr>
            </w:pPr>
            <w:r w:rsidRPr="00DE77E3">
              <w:rPr>
                <w:rFonts w:ascii="Arial" w:eastAsia="Times New Roman" w:hAnsi="Arial" w:cs="Arial"/>
                <w:sz w:val="32"/>
                <w:szCs w:val="20"/>
                <w:lang w:val="cy-GB" w:eastAsia="en-GB"/>
              </w:rPr>
              <w:br w:type="page"/>
            </w:r>
            <w:r w:rsidRPr="00DE77E3">
              <w:rPr>
                <w:rFonts w:ascii="Arial" w:eastAsia="Times New Roman" w:hAnsi="Arial" w:cs="Arial"/>
                <w:b/>
                <w:sz w:val="40"/>
                <w:szCs w:val="40"/>
                <w:lang w:val="cy-GB" w:eastAsia="en-GB"/>
              </w:rPr>
              <w:t>D</w:t>
            </w:r>
            <w:r w:rsidR="0015150A">
              <w:rPr>
                <w:rFonts w:ascii="Arial" w:eastAsia="Times New Roman" w:hAnsi="Arial" w:cs="Arial"/>
                <w:b/>
                <w:sz w:val="40"/>
                <w:szCs w:val="40"/>
                <w:lang w:val="cy-GB" w:eastAsia="en-GB"/>
              </w:rPr>
              <w:t>ESCRIPTION OF TASK</w:t>
            </w:r>
          </w:p>
        </w:tc>
      </w:tr>
      <w:tr w:rsidR="0015150A" w:rsidRPr="00FD48A0" w14:paraId="7D9E4D7E" w14:textId="77777777" w:rsidTr="00445B6A">
        <w:trPr>
          <w:trHeight w:val="11729"/>
        </w:trPr>
        <w:tc>
          <w:tcPr>
            <w:tcW w:w="9923" w:type="dxa"/>
            <w:tcBorders>
              <w:top w:val="single" w:sz="4" w:space="0" w:color="auto"/>
              <w:left w:val="single" w:sz="4" w:space="0" w:color="auto"/>
              <w:right w:val="single" w:sz="4" w:space="0" w:color="auto"/>
            </w:tcBorders>
            <w:shd w:val="clear" w:color="auto" w:fill="FFFFFF" w:themeFill="background1"/>
          </w:tcPr>
          <w:p w14:paraId="720A9F4A" w14:textId="77777777" w:rsidR="00E87E0A" w:rsidRDefault="00E87E0A" w:rsidP="00E87E0A">
            <w:pPr>
              <w:rPr>
                <w:b/>
                <w:caps/>
                <w:color w:val="000000"/>
              </w:rPr>
            </w:pPr>
            <w:r>
              <w:rPr>
                <w:b/>
                <w:caps/>
                <w:color w:val="000000"/>
              </w:rPr>
              <w:t>Assessment/Component: 1</w:t>
            </w:r>
          </w:p>
          <w:p w14:paraId="1C8DDB23" w14:textId="77777777" w:rsidR="00E87E0A" w:rsidRDefault="00E87E0A" w:rsidP="00E87E0A">
            <w:pPr>
              <w:spacing w:after="120"/>
              <w:rPr>
                <w:color w:val="000000"/>
              </w:rPr>
            </w:pPr>
          </w:p>
          <w:p w14:paraId="091C8DEF" w14:textId="77777777" w:rsidR="00E87E0A" w:rsidRDefault="00E87E0A" w:rsidP="00E87E0A">
            <w:pPr>
              <w:spacing w:after="120"/>
              <w:rPr>
                <w:b/>
                <w:color w:val="000000"/>
                <w:u w:val="single"/>
              </w:rPr>
            </w:pPr>
            <w:r>
              <w:rPr>
                <w:b/>
                <w:color w:val="000000"/>
              </w:rPr>
              <w:t xml:space="preserve">COMPONENT WEIGHTING: </w:t>
            </w:r>
            <w:r>
              <w:rPr>
                <w:b/>
                <w:color w:val="000000"/>
                <w:u w:val="single"/>
              </w:rPr>
              <w:t>100</w:t>
            </w:r>
            <w:r>
              <w:rPr>
                <w:b/>
                <w:color w:val="000000"/>
              </w:rPr>
              <w:t>%</w:t>
            </w:r>
          </w:p>
          <w:p w14:paraId="277DB07D" w14:textId="77777777" w:rsidR="00E87E0A" w:rsidRDefault="00E87E0A" w:rsidP="00E87E0A">
            <w:pPr>
              <w:spacing w:after="120"/>
              <w:rPr>
                <w:color w:val="000000"/>
              </w:rPr>
            </w:pPr>
          </w:p>
          <w:p w14:paraId="1BE87AC3" w14:textId="28DE88EE" w:rsidR="00E87E0A" w:rsidRDefault="00E87E0A" w:rsidP="00E87E0A">
            <w:pPr>
              <w:spacing w:after="120"/>
              <w:rPr>
                <w:b/>
                <w:color w:val="000000"/>
                <w:u w:val="single"/>
              </w:rPr>
            </w:pPr>
            <w:r>
              <w:rPr>
                <w:b/>
                <w:color w:val="000000"/>
              </w:rPr>
              <w:t xml:space="preserve">WORD COUNT: </w:t>
            </w:r>
            <w:r>
              <w:rPr>
                <w:b/>
                <w:color w:val="000000"/>
                <w:u w:val="single"/>
              </w:rPr>
              <w:t>30 minutes of group discussion Followed by a 2,000-word reflective paper</w:t>
            </w:r>
          </w:p>
          <w:p w14:paraId="40BA4C07" w14:textId="77777777" w:rsidR="00E87E0A" w:rsidRDefault="00E87E0A" w:rsidP="00E87E0A">
            <w:pPr>
              <w:spacing w:after="120"/>
              <w:rPr>
                <w:b/>
                <w:color w:val="000000"/>
                <w:u w:val="single"/>
              </w:rPr>
            </w:pPr>
          </w:p>
          <w:p w14:paraId="4603836E" w14:textId="0C80A4D3" w:rsidR="00E87E0A" w:rsidRDefault="00E87E0A" w:rsidP="00E87E0A">
            <w:pPr>
              <w:spacing w:after="120"/>
              <w:rPr>
                <w:b/>
                <w:color w:val="000000"/>
                <w:u w:val="single"/>
              </w:rPr>
            </w:pPr>
            <w:r>
              <w:rPr>
                <w:b/>
                <w:color w:val="000000"/>
              </w:rPr>
              <w:t xml:space="preserve">MODULE TUTOR: </w:t>
            </w:r>
            <w:r>
              <w:rPr>
                <w:b/>
                <w:color w:val="000000"/>
                <w:u w:val="single"/>
              </w:rPr>
              <w:t>Nata</w:t>
            </w:r>
            <w:r w:rsidR="00445B6A">
              <w:rPr>
                <w:b/>
                <w:color w:val="000000"/>
                <w:u w:val="single"/>
              </w:rPr>
              <w:t>sha Young</w:t>
            </w:r>
          </w:p>
          <w:p w14:paraId="0FD5F977" w14:textId="77777777" w:rsidR="00E87E0A" w:rsidRDefault="00E87E0A" w:rsidP="00E87E0A">
            <w:pPr>
              <w:spacing w:after="120"/>
              <w:rPr>
                <w:b/>
                <w:color w:val="000000"/>
                <w:u w:val="single"/>
              </w:rPr>
            </w:pPr>
          </w:p>
          <w:p w14:paraId="1ED0104A" w14:textId="77777777" w:rsidR="00E87E0A" w:rsidRDefault="00E87E0A" w:rsidP="00E87E0A">
            <w:pPr>
              <w:spacing w:line="276" w:lineRule="auto"/>
              <w:ind w:left="540" w:hanging="540"/>
              <w:rPr>
                <w:rFonts w:eastAsia="Calibri"/>
                <w:b/>
                <w:color w:val="000000"/>
                <w:u w:val="single"/>
              </w:rPr>
            </w:pPr>
            <w:r>
              <w:rPr>
                <w:rFonts w:eastAsia="Calibri"/>
                <w:b/>
                <w:color w:val="000000"/>
                <w:u w:val="single"/>
              </w:rPr>
              <w:t>Presentation</w:t>
            </w:r>
          </w:p>
          <w:p w14:paraId="3CB2F5DF" w14:textId="44B8CAC7" w:rsidR="00E87E0A" w:rsidRDefault="00E87E0A" w:rsidP="00E87E0A">
            <w:pPr>
              <w:spacing w:line="276" w:lineRule="auto"/>
              <w:ind w:left="540" w:hanging="540"/>
              <w:rPr>
                <w:rFonts w:eastAsia="Calibri"/>
                <w:color w:val="000000"/>
              </w:rPr>
            </w:pPr>
            <w:r>
              <w:rPr>
                <w:rFonts w:eastAsia="Calibri"/>
                <w:b/>
                <w:color w:val="000000"/>
              </w:rPr>
              <w:t>Critically evaluate and analyse the steps you would take to demonstrate best practice outcomes in leading preparations for an inspection of an early year’s setting’s quality of service with particular reference to the ‘Self-Assessment of Service Statement (SASS): Childcare and play services’ as part of the CSSIW inspection process.</w:t>
            </w:r>
          </w:p>
          <w:p w14:paraId="388F4A6C" w14:textId="77777777" w:rsidR="00E87E0A" w:rsidRDefault="00E87E0A" w:rsidP="00E87E0A">
            <w:pPr>
              <w:spacing w:line="276" w:lineRule="auto"/>
              <w:ind w:left="720"/>
              <w:contextualSpacing/>
              <w:jc w:val="both"/>
              <w:rPr>
                <w:rFonts w:eastAsia="Calibri"/>
                <w:i/>
                <w:color w:val="000000"/>
              </w:rPr>
            </w:pPr>
            <w:r>
              <w:rPr>
                <w:rFonts w:eastAsia="Calibri"/>
                <w:color w:val="000000"/>
              </w:rPr>
              <w:t>Using the case study provided consider the steps you would need to take to lead preparations for an inspection of the early years setting through the SASS system.</w:t>
            </w:r>
            <w:r>
              <w:rPr>
                <w:rFonts w:eastAsia="Calibri"/>
                <w:i/>
                <w:color w:val="000000"/>
              </w:rPr>
              <w:t xml:space="preserve"> </w:t>
            </w:r>
          </w:p>
          <w:p w14:paraId="6C26E5FA" w14:textId="77777777" w:rsidR="00E87E0A" w:rsidRDefault="00E87E0A" w:rsidP="00563A7C">
            <w:pPr>
              <w:numPr>
                <w:ilvl w:val="0"/>
                <w:numId w:val="26"/>
              </w:numPr>
              <w:spacing w:after="0" w:line="276" w:lineRule="auto"/>
              <w:jc w:val="both"/>
              <w:rPr>
                <w:rFonts w:eastAsia="Calibri"/>
                <w:i/>
                <w:color w:val="000000"/>
              </w:rPr>
            </w:pPr>
            <w:r>
              <w:rPr>
                <w:rFonts w:eastAsia="Calibri"/>
                <w:color w:val="000000"/>
              </w:rPr>
              <w:t>Your discussion should provide a critical evaluation of the opportunities and challenges of using the Self-Assessment Statement of Service</w:t>
            </w:r>
          </w:p>
          <w:p w14:paraId="2B51925F" w14:textId="77777777" w:rsidR="00E87E0A" w:rsidRDefault="00E87E0A" w:rsidP="00563A7C">
            <w:pPr>
              <w:numPr>
                <w:ilvl w:val="0"/>
                <w:numId w:val="26"/>
              </w:numPr>
              <w:spacing w:after="0" w:line="276" w:lineRule="auto"/>
              <w:jc w:val="both"/>
              <w:rPr>
                <w:rFonts w:eastAsia="Calibri"/>
                <w:color w:val="000000"/>
              </w:rPr>
            </w:pPr>
            <w:r>
              <w:rPr>
                <w:rFonts w:eastAsia="Calibri"/>
                <w:color w:val="000000"/>
              </w:rPr>
              <w:t>You will be discussing this from the perspective of a setting leader, consider the information you would need to collate, perspectives of relevant parties and of the children attending the setting with reference to current initiatives and policy drivers (for example the UNCRC, Well Being of Future Generations Act (2015) and Additional Learning Needs Bill (2016))</w:t>
            </w:r>
          </w:p>
          <w:p w14:paraId="73690560" w14:textId="77777777" w:rsidR="00E87E0A" w:rsidRDefault="00E87E0A" w:rsidP="00563A7C">
            <w:pPr>
              <w:numPr>
                <w:ilvl w:val="0"/>
                <w:numId w:val="26"/>
              </w:numPr>
              <w:spacing w:after="0" w:line="276" w:lineRule="auto"/>
              <w:jc w:val="both"/>
              <w:rPr>
                <w:rFonts w:eastAsia="Calibri"/>
                <w:color w:val="000000"/>
              </w:rPr>
            </w:pPr>
            <w:r>
              <w:rPr>
                <w:rFonts w:eastAsia="Calibri"/>
                <w:color w:val="000000"/>
              </w:rPr>
              <w:t xml:space="preserve">You should include a critical analysis of methods of collecting information and viewpoints, implementing improvements in practice and the role of the leader in the continuing quality assurance of the setting. </w:t>
            </w:r>
          </w:p>
          <w:p w14:paraId="1F001CED" w14:textId="77777777" w:rsidR="00E87E0A" w:rsidRDefault="00E87E0A" w:rsidP="00E87E0A">
            <w:pPr>
              <w:spacing w:line="276" w:lineRule="auto"/>
              <w:jc w:val="both"/>
              <w:rPr>
                <w:rFonts w:eastAsia="Calibri"/>
                <w:color w:val="000000"/>
              </w:rPr>
            </w:pPr>
          </w:p>
          <w:p w14:paraId="62627D0C" w14:textId="77777777" w:rsidR="00E87E0A" w:rsidRDefault="00E87E0A" w:rsidP="00E87E0A">
            <w:pPr>
              <w:spacing w:line="276" w:lineRule="auto"/>
              <w:jc w:val="both"/>
              <w:rPr>
                <w:rFonts w:eastAsia="Calibri"/>
                <w:b/>
                <w:color w:val="000000"/>
                <w:u w:val="single"/>
              </w:rPr>
            </w:pPr>
            <w:r>
              <w:rPr>
                <w:rFonts w:eastAsia="Calibri"/>
                <w:b/>
                <w:color w:val="000000"/>
                <w:u w:val="single"/>
              </w:rPr>
              <w:t>Reflective Paper</w:t>
            </w:r>
          </w:p>
          <w:p w14:paraId="57C9E51E" w14:textId="42BC678A" w:rsidR="00E87E0A" w:rsidRPr="00E87E0A" w:rsidRDefault="00E87E0A" w:rsidP="00E87E0A">
            <w:pPr>
              <w:ind w:left="720"/>
              <w:rPr>
                <w:rFonts w:ascii="Calibri" w:eastAsia="Times New Roman" w:hAnsi="Calibri" w:cs="Arial"/>
                <w:b/>
              </w:rPr>
            </w:pPr>
            <w:r>
              <w:rPr>
                <w:rFonts w:ascii="Calibri" w:hAnsi="Calibri" w:cs="Arial"/>
                <w:b/>
              </w:rPr>
              <w:t>Length: 2,000-word reflection</w:t>
            </w:r>
          </w:p>
          <w:p w14:paraId="5A38A80A" w14:textId="50DCE137" w:rsidR="00E87E0A" w:rsidRDefault="00E87E0A" w:rsidP="00E87E0A">
            <w:pPr>
              <w:ind w:left="720"/>
              <w:rPr>
                <w:rFonts w:ascii="Calibri" w:hAnsi="Calibri" w:cs="Arial"/>
                <w:b/>
              </w:rPr>
            </w:pPr>
            <w:r>
              <w:rPr>
                <w:rFonts w:ascii="Calibri" w:hAnsi="Calibri" w:cs="Arial"/>
                <w:b/>
              </w:rPr>
              <w:t>Critically reflect on the benefits of additional methods of promoting and ensuring quality above statutory requirements. Critically analyse methods of quality assurance with a focus on a minimum of two types. These may include official Quality Assurance Marks or research based professional development tools</w:t>
            </w:r>
          </w:p>
          <w:p w14:paraId="4A935E2D" w14:textId="77777777" w:rsidR="00E87E0A" w:rsidRDefault="00E87E0A" w:rsidP="00563A7C">
            <w:pPr>
              <w:numPr>
                <w:ilvl w:val="0"/>
                <w:numId w:val="27"/>
              </w:numPr>
              <w:spacing w:after="0" w:line="240" w:lineRule="auto"/>
              <w:rPr>
                <w:rFonts w:ascii="Calibri" w:hAnsi="Calibri" w:cs="Arial"/>
                <w:b/>
              </w:rPr>
            </w:pPr>
            <w:r>
              <w:rPr>
                <w:rFonts w:ascii="Calibri" w:hAnsi="Calibri" w:cs="Arial"/>
                <w:b/>
              </w:rPr>
              <w:t>Wales Pre-school Providers Association (WPPA) Quality for All Mark</w:t>
            </w:r>
          </w:p>
          <w:p w14:paraId="1290B653" w14:textId="77777777" w:rsidR="00E87E0A" w:rsidRDefault="00E87E0A" w:rsidP="00563A7C">
            <w:pPr>
              <w:numPr>
                <w:ilvl w:val="0"/>
                <w:numId w:val="27"/>
              </w:numPr>
              <w:spacing w:after="0" w:line="240" w:lineRule="auto"/>
              <w:rPr>
                <w:rFonts w:ascii="Calibri" w:hAnsi="Calibri" w:cs="Arial"/>
                <w:b/>
              </w:rPr>
            </w:pPr>
            <w:r>
              <w:rPr>
                <w:rFonts w:ascii="Calibri" w:hAnsi="Calibri" w:cs="Arial"/>
                <w:b/>
              </w:rPr>
              <w:t>Environment Ratings Scales</w:t>
            </w:r>
          </w:p>
          <w:p w14:paraId="54AF36B0" w14:textId="77777777" w:rsidR="00E87E0A" w:rsidRDefault="00E87E0A" w:rsidP="00563A7C">
            <w:pPr>
              <w:numPr>
                <w:ilvl w:val="0"/>
                <w:numId w:val="27"/>
              </w:numPr>
              <w:spacing w:after="0" w:line="240" w:lineRule="auto"/>
              <w:rPr>
                <w:rFonts w:ascii="Calibri" w:hAnsi="Calibri" w:cs="Arial"/>
                <w:b/>
              </w:rPr>
            </w:pPr>
            <w:r>
              <w:rPr>
                <w:rFonts w:ascii="Calibri" w:hAnsi="Calibri" w:cs="Arial"/>
                <w:b/>
              </w:rPr>
              <w:t>Sustained Shared Thinking and Emotional Wellbeing Scale</w:t>
            </w:r>
          </w:p>
          <w:p w14:paraId="60D1E20A" w14:textId="77777777" w:rsidR="00E87E0A" w:rsidRDefault="00E87E0A" w:rsidP="00563A7C">
            <w:pPr>
              <w:numPr>
                <w:ilvl w:val="0"/>
                <w:numId w:val="27"/>
              </w:numPr>
              <w:spacing w:after="0" w:line="240" w:lineRule="auto"/>
              <w:rPr>
                <w:rFonts w:ascii="Calibri" w:hAnsi="Calibri" w:cs="Arial"/>
                <w:b/>
              </w:rPr>
            </w:pPr>
            <w:r>
              <w:rPr>
                <w:rFonts w:ascii="Calibri" w:hAnsi="Calibri" w:cs="Arial"/>
                <w:b/>
              </w:rPr>
              <w:t>Quality First (NDNA)</w:t>
            </w:r>
          </w:p>
          <w:p w14:paraId="6ED98D3F" w14:textId="77777777" w:rsidR="00E87E0A" w:rsidRDefault="00E87E0A" w:rsidP="00563A7C">
            <w:pPr>
              <w:numPr>
                <w:ilvl w:val="0"/>
                <w:numId w:val="27"/>
              </w:numPr>
              <w:spacing w:after="0" w:line="240" w:lineRule="auto"/>
              <w:rPr>
                <w:rFonts w:ascii="Calibri" w:hAnsi="Calibri" w:cs="Arial"/>
                <w:b/>
              </w:rPr>
            </w:pPr>
            <w:r>
              <w:rPr>
                <w:rFonts w:ascii="Calibri" w:hAnsi="Calibri" w:cs="Arial"/>
                <w:b/>
              </w:rPr>
              <w:t>Baby Effective Early Learning Programme (BEEL) Improving Quality in Early Childhood Settings for Children Birth to Three.</w:t>
            </w:r>
          </w:p>
          <w:p w14:paraId="5A9276C1" w14:textId="4D501D01" w:rsidR="0015150A" w:rsidRPr="0015150A" w:rsidRDefault="0015150A" w:rsidP="00E87E0A">
            <w:pPr>
              <w:pStyle w:val="paragraph"/>
              <w:spacing w:before="0" w:beforeAutospacing="0" w:after="0" w:afterAutospacing="0"/>
              <w:textAlignment w:val="baseline"/>
              <w:rPr>
                <w:rFonts w:asciiTheme="minorBidi" w:hAnsiTheme="minorBidi" w:cstheme="minorBidi"/>
                <w:sz w:val="22"/>
                <w:szCs w:val="22"/>
              </w:rPr>
            </w:pPr>
            <w:r w:rsidRPr="0015150A">
              <w:rPr>
                <w:rStyle w:val="eop"/>
                <w:rFonts w:asciiTheme="minorBidi" w:hAnsiTheme="minorBidi" w:cstheme="minorBidi"/>
                <w:color w:val="000000"/>
                <w:sz w:val="22"/>
                <w:szCs w:val="22"/>
              </w:rPr>
              <w:t> </w:t>
            </w:r>
          </w:p>
          <w:p w14:paraId="066B8E4F" w14:textId="77777777" w:rsidR="0015150A" w:rsidRPr="00835A58" w:rsidRDefault="0015150A" w:rsidP="00E60DC4">
            <w:pPr>
              <w:spacing w:after="0" w:line="240" w:lineRule="auto"/>
              <w:rPr>
                <w:rFonts w:ascii="Arial" w:eastAsia="Times New Roman" w:hAnsi="Arial" w:cs="Arial"/>
                <w:sz w:val="32"/>
                <w:szCs w:val="20"/>
                <w:lang w:eastAsia="en-GB"/>
              </w:rPr>
            </w:pPr>
          </w:p>
          <w:p w14:paraId="78234F18" w14:textId="77777777" w:rsidR="0015150A" w:rsidRPr="00DE77E3" w:rsidRDefault="0015150A" w:rsidP="00E60DC4">
            <w:pPr>
              <w:spacing w:after="0" w:line="240" w:lineRule="auto"/>
              <w:rPr>
                <w:rFonts w:ascii="Arial" w:eastAsia="Times New Roman" w:hAnsi="Arial" w:cs="Arial"/>
                <w:sz w:val="32"/>
                <w:szCs w:val="20"/>
                <w:lang w:val="cy-GB" w:eastAsia="en-GB"/>
              </w:rPr>
            </w:pPr>
          </w:p>
        </w:tc>
      </w:tr>
    </w:tbl>
    <w:p w14:paraId="23DA77CD" w14:textId="3094A062" w:rsidR="00DB3A16" w:rsidRPr="00F21DFA" w:rsidRDefault="00DB3A16" w:rsidP="00C12C9F">
      <w:pPr>
        <w:tabs>
          <w:tab w:val="left" w:pos="720"/>
          <w:tab w:val="left" w:pos="1440"/>
          <w:tab w:val="left" w:pos="2160"/>
          <w:tab w:val="left" w:pos="2880"/>
        </w:tabs>
        <w:spacing w:after="0"/>
        <w:rPr>
          <w:rFonts w:ascii="Arial" w:hAnsi="Arial" w:cs="Arial"/>
          <w:i/>
          <w:sz w:val="28"/>
          <w:szCs w:val="28"/>
        </w:rPr>
        <w:sectPr w:rsidR="00DB3A16" w:rsidRPr="00F21DFA" w:rsidSect="00316063">
          <w:pgSz w:w="11906" w:h="16838"/>
          <w:pgMar w:top="720" w:right="720" w:bottom="720" w:left="720" w:header="708" w:footer="708" w:gutter="0"/>
          <w:cols w:space="708"/>
          <w:docGrid w:linePitch="360"/>
        </w:sectPr>
      </w:pPr>
    </w:p>
    <w:bookmarkEnd w:id="2"/>
    <w:p w14:paraId="0DCD23A2" w14:textId="02E7A143" w:rsidR="00F22651" w:rsidRPr="00F22651" w:rsidRDefault="00F22651" w:rsidP="00BE6EFF">
      <w:pPr>
        <w:spacing w:after="0" w:line="240" w:lineRule="auto"/>
        <w:jc w:val="both"/>
        <w:rPr>
          <w:rFonts w:ascii="Arial" w:eastAsia="Times New Roman" w:hAnsi="Arial" w:cs="Arial"/>
          <w:lang w:eastAsia="en-GB"/>
        </w:rPr>
      </w:pPr>
    </w:p>
    <w:p w14:paraId="11DCA9E0" w14:textId="77777777" w:rsidR="00F22651" w:rsidRPr="00F22651" w:rsidRDefault="00F22651" w:rsidP="00F22651">
      <w:pPr>
        <w:spacing w:after="0" w:line="240" w:lineRule="auto"/>
        <w:jc w:val="both"/>
        <w:rPr>
          <w:rFonts w:ascii="Arial" w:eastAsia="Times New Roman" w:hAnsi="Arial" w:cs="Arial"/>
          <w:lang w:eastAsia="en-GB"/>
        </w:rPr>
      </w:pPr>
    </w:p>
    <w:p w14:paraId="3DA3F559" w14:textId="77777777" w:rsidR="00122DD0" w:rsidRPr="00E87E0A" w:rsidRDefault="00122DD0" w:rsidP="00122DD0">
      <w:pPr>
        <w:pStyle w:val="paragraph"/>
        <w:spacing w:before="0" w:beforeAutospacing="0" w:after="0" w:afterAutospacing="0"/>
        <w:jc w:val="center"/>
        <w:textAlignment w:val="baseline"/>
        <w:rPr>
          <w:rFonts w:ascii="Segoe UI" w:hAnsi="Segoe UI" w:cs="Segoe UI"/>
          <w:color w:val="2F5496" w:themeColor="accent1" w:themeShade="BF"/>
          <w:sz w:val="18"/>
          <w:szCs w:val="18"/>
        </w:rPr>
      </w:pPr>
      <w:r w:rsidRPr="00E87E0A">
        <w:rPr>
          <w:rStyle w:val="normaltextrun"/>
          <w:rFonts w:ascii="Arial" w:hAnsi="Arial" w:cs="Arial"/>
          <w:b/>
          <w:bCs/>
          <w:caps/>
          <w:color w:val="2F5496" w:themeColor="accent1" w:themeShade="BF"/>
          <w:sz w:val="40"/>
          <w:szCs w:val="40"/>
        </w:rPr>
        <w:t>GUIDANCE FOR STUDENTS IN THE COMPLETION OF TASKS</w:t>
      </w:r>
      <w:r w:rsidRPr="00E87E0A">
        <w:rPr>
          <w:rStyle w:val="eop"/>
          <w:rFonts w:ascii="Arial" w:hAnsi="Arial" w:cs="Arial"/>
          <w:color w:val="2F5496" w:themeColor="accent1" w:themeShade="BF"/>
          <w:sz w:val="40"/>
          <w:szCs w:val="40"/>
        </w:rPr>
        <w:t> </w:t>
      </w:r>
    </w:p>
    <w:p w14:paraId="56083571"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eop"/>
          <w:rFonts w:ascii="Arial" w:hAnsi="Arial" w:cs="Arial"/>
          <w:color w:val="2F5496" w:themeColor="accent1" w:themeShade="BF"/>
          <w:sz w:val="22"/>
          <w:szCs w:val="22"/>
        </w:rPr>
        <w:t> </w:t>
      </w:r>
    </w:p>
    <w:p w14:paraId="13F70F4A"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normaltextrun"/>
          <w:rFonts w:ascii="Arial" w:hAnsi="Arial" w:cs="Arial"/>
          <w:b/>
          <w:bCs/>
          <w:color w:val="2F5496" w:themeColor="accent1" w:themeShade="BF"/>
          <w:sz w:val="22"/>
          <w:szCs w:val="22"/>
        </w:rPr>
        <w:t>NOTE: The guidance offered below is linked to the five generic assessment criteria overleaf.</w:t>
      </w:r>
      <w:r w:rsidRPr="00E87E0A">
        <w:rPr>
          <w:rStyle w:val="eop"/>
          <w:rFonts w:ascii="Arial" w:hAnsi="Arial" w:cs="Arial"/>
          <w:color w:val="2F5496" w:themeColor="accent1" w:themeShade="BF"/>
          <w:sz w:val="22"/>
          <w:szCs w:val="22"/>
        </w:rPr>
        <w:t> </w:t>
      </w:r>
    </w:p>
    <w:p w14:paraId="08123831"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eop"/>
          <w:rFonts w:ascii="Arial" w:hAnsi="Arial" w:cs="Arial"/>
          <w:color w:val="2F5496" w:themeColor="accent1" w:themeShade="BF"/>
          <w:sz w:val="22"/>
          <w:szCs w:val="22"/>
        </w:rPr>
        <w:t> </w:t>
      </w:r>
    </w:p>
    <w:p w14:paraId="3E026D05" w14:textId="77777777" w:rsidR="00122DD0" w:rsidRPr="00E87E0A" w:rsidRDefault="00122DD0" w:rsidP="00563A7C">
      <w:pPr>
        <w:pStyle w:val="paragraph"/>
        <w:numPr>
          <w:ilvl w:val="0"/>
          <w:numId w:val="16"/>
        </w:numPr>
        <w:spacing w:before="0" w:beforeAutospacing="0" w:after="0" w:afterAutospacing="0"/>
        <w:ind w:firstLine="0"/>
        <w:jc w:val="both"/>
        <w:textAlignment w:val="baseline"/>
        <w:rPr>
          <w:rFonts w:ascii="Arial" w:hAnsi="Arial" w:cs="Arial"/>
          <w:color w:val="2F5496" w:themeColor="accent1" w:themeShade="BF"/>
          <w:sz w:val="22"/>
          <w:szCs w:val="22"/>
        </w:rPr>
      </w:pPr>
      <w:r w:rsidRPr="00E87E0A">
        <w:rPr>
          <w:rStyle w:val="normaltextrun"/>
          <w:rFonts w:ascii="Arial" w:hAnsi="Arial" w:cs="Arial"/>
          <w:b/>
          <w:bCs/>
          <w:color w:val="2F5496" w:themeColor="accent1" w:themeShade="BF"/>
          <w:sz w:val="22"/>
          <w:szCs w:val="22"/>
        </w:rPr>
        <w:t>Engagement with Literature Skills</w:t>
      </w:r>
      <w:r w:rsidRPr="00E87E0A">
        <w:rPr>
          <w:rStyle w:val="eop"/>
          <w:rFonts w:ascii="Arial" w:hAnsi="Arial" w:cs="Arial"/>
          <w:color w:val="2F5496" w:themeColor="accent1" w:themeShade="BF"/>
          <w:sz w:val="22"/>
          <w:szCs w:val="22"/>
        </w:rPr>
        <w:t> </w:t>
      </w:r>
    </w:p>
    <w:p w14:paraId="7E1D1BA6"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normaltextrun"/>
          <w:rFonts w:ascii="Arial" w:hAnsi="Arial" w:cs="Arial"/>
          <w:color w:val="2F5496" w:themeColor="accent1" w:themeShade="BF"/>
          <w:sz w:val="22"/>
          <w:szCs w:val="22"/>
        </w:rPr>
        <w:t xml:space="preserve">Your work must be informed and supported by scholarly material that is </w:t>
      </w:r>
      <w:r w:rsidRPr="00E87E0A">
        <w:rPr>
          <w:rStyle w:val="normaltextrun"/>
          <w:rFonts w:ascii="Arial" w:hAnsi="Arial" w:cs="Arial"/>
          <w:i/>
          <w:iCs/>
          <w:color w:val="2F5496" w:themeColor="accent1" w:themeShade="BF"/>
          <w:sz w:val="22"/>
          <w:szCs w:val="22"/>
        </w:rPr>
        <w:t>relevant</w:t>
      </w:r>
      <w:r w:rsidRPr="00E87E0A">
        <w:rPr>
          <w:rStyle w:val="normaltextrun"/>
          <w:rFonts w:ascii="Arial" w:hAnsi="Arial" w:cs="Arial"/>
          <w:color w:val="2F5496" w:themeColor="accent1" w:themeShade="BF"/>
          <w:sz w:val="22"/>
          <w:szCs w:val="22"/>
        </w:rPr>
        <w:t xml:space="preserve"> to and </w:t>
      </w:r>
      <w:r w:rsidRPr="00E87E0A">
        <w:rPr>
          <w:rStyle w:val="normaltextrun"/>
          <w:rFonts w:ascii="Arial" w:hAnsi="Arial" w:cs="Arial"/>
          <w:i/>
          <w:iCs/>
          <w:color w:val="2F5496" w:themeColor="accent1" w:themeShade="BF"/>
          <w:sz w:val="22"/>
          <w:szCs w:val="22"/>
        </w:rPr>
        <w:t>focused</w:t>
      </w:r>
      <w:r w:rsidRPr="00E87E0A">
        <w:rPr>
          <w:rStyle w:val="normaltextrun"/>
          <w:rFonts w:ascii="Arial" w:hAnsi="Arial" w:cs="Arial"/>
          <w:color w:val="2F5496" w:themeColor="accent1" w:themeShade="BF"/>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E87E0A">
        <w:rPr>
          <w:rStyle w:val="normaltextrun"/>
          <w:rFonts w:ascii="Arial" w:hAnsi="Arial" w:cs="Arial"/>
          <w:i/>
          <w:iCs/>
          <w:color w:val="2F5496" w:themeColor="accent1" w:themeShade="BF"/>
          <w:sz w:val="22"/>
          <w:szCs w:val="22"/>
        </w:rPr>
        <w:t>range</w:t>
      </w:r>
      <w:r w:rsidRPr="00E87E0A">
        <w:rPr>
          <w:rStyle w:val="normaltextrun"/>
          <w:rFonts w:ascii="Arial" w:hAnsi="Arial" w:cs="Arial"/>
          <w:color w:val="2F5496" w:themeColor="accent1" w:themeShade="BF"/>
          <w:sz w:val="22"/>
          <w:szCs w:val="22"/>
        </w:rPr>
        <w:t xml:space="preserve"> of sources, which may be academic, governmental and industrial; these sources may include academic journal articles, textbooks, current news articles, organisational documents, and websites.  You should consider the </w:t>
      </w:r>
      <w:r w:rsidRPr="00E87E0A">
        <w:rPr>
          <w:rStyle w:val="normaltextrun"/>
          <w:rFonts w:ascii="Arial" w:hAnsi="Arial" w:cs="Arial"/>
          <w:i/>
          <w:iCs/>
          <w:color w:val="2F5496" w:themeColor="accent1" w:themeShade="BF"/>
          <w:sz w:val="22"/>
          <w:szCs w:val="22"/>
        </w:rPr>
        <w:t>credibility</w:t>
      </w:r>
      <w:r w:rsidRPr="00E87E0A">
        <w:rPr>
          <w:rStyle w:val="normaltextrun"/>
          <w:rFonts w:ascii="Arial" w:hAnsi="Arial" w:cs="Arial"/>
          <w:color w:val="2F5496" w:themeColor="accent1" w:themeShade="BF"/>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E87E0A">
        <w:rPr>
          <w:rStyle w:val="normaltextrun"/>
          <w:rFonts w:ascii="Arial" w:hAnsi="Arial" w:cs="Arial"/>
          <w:i/>
          <w:iCs/>
          <w:color w:val="2F5496" w:themeColor="accent1" w:themeShade="BF"/>
          <w:sz w:val="22"/>
          <w:szCs w:val="22"/>
        </w:rPr>
        <w:t>evidence</w:t>
      </w:r>
      <w:r w:rsidRPr="00E87E0A">
        <w:rPr>
          <w:rStyle w:val="normaltextrun"/>
          <w:rFonts w:ascii="Arial" w:hAnsi="Arial" w:cs="Arial"/>
          <w:color w:val="2F5496" w:themeColor="accent1" w:themeShade="BF"/>
          <w:sz w:val="22"/>
          <w:szCs w:val="22"/>
        </w:rPr>
        <w:t xml:space="preserve"> of your research/own reading throughout your work, using a suitable referencing system, including in-text citations in the main body of your work and a reference list at the end of your work. </w:t>
      </w:r>
      <w:r w:rsidRPr="00E87E0A">
        <w:rPr>
          <w:rStyle w:val="eop"/>
          <w:rFonts w:ascii="Arial" w:hAnsi="Arial" w:cs="Arial"/>
          <w:color w:val="2F5496" w:themeColor="accent1" w:themeShade="BF"/>
          <w:sz w:val="22"/>
          <w:szCs w:val="22"/>
        </w:rPr>
        <w:t> </w:t>
      </w:r>
    </w:p>
    <w:p w14:paraId="3DBAB068"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eop"/>
          <w:rFonts w:ascii="Arial" w:hAnsi="Arial" w:cs="Arial"/>
          <w:color w:val="2F5496" w:themeColor="accent1" w:themeShade="BF"/>
          <w:sz w:val="22"/>
          <w:szCs w:val="22"/>
        </w:rPr>
        <w:t> </w:t>
      </w:r>
    </w:p>
    <w:p w14:paraId="3E0E5E6C"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normaltextrun"/>
          <w:rFonts w:ascii="Arial" w:hAnsi="Arial" w:cs="Arial"/>
          <w:b/>
          <w:bCs/>
          <w:i/>
          <w:iCs/>
          <w:color w:val="2F5496" w:themeColor="accent1" w:themeShade="BF"/>
          <w:sz w:val="22"/>
          <w:szCs w:val="22"/>
        </w:rPr>
        <w:t>Guidance specific to this assessment:</w:t>
      </w:r>
      <w:r w:rsidRPr="00E87E0A">
        <w:rPr>
          <w:rStyle w:val="normaltextrun"/>
          <w:rFonts w:ascii="Arial" w:hAnsi="Arial" w:cs="Arial"/>
          <w:i/>
          <w:iCs/>
          <w:color w:val="2F5496" w:themeColor="accent1" w:themeShade="BF"/>
          <w:sz w:val="22"/>
          <w:szCs w:val="22"/>
        </w:rPr>
        <w:t> </w:t>
      </w:r>
      <w:r w:rsidRPr="00E87E0A">
        <w:rPr>
          <w:rStyle w:val="eop"/>
          <w:rFonts w:ascii="Arial" w:hAnsi="Arial" w:cs="Arial"/>
          <w:color w:val="2F5496" w:themeColor="accent1" w:themeShade="BF"/>
          <w:sz w:val="22"/>
          <w:szCs w:val="22"/>
        </w:rPr>
        <w:t> </w:t>
      </w:r>
    </w:p>
    <w:p w14:paraId="48492A81"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eop"/>
          <w:rFonts w:ascii="Arial" w:hAnsi="Arial" w:cs="Arial"/>
          <w:color w:val="2F5496" w:themeColor="accent1" w:themeShade="BF"/>
          <w:sz w:val="22"/>
          <w:szCs w:val="22"/>
        </w:rPr>
        <w:t> </w:t>
      </w:r>
    </w:p>
    <w:p w14:paraId="39F06577"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eop"/>
          <w:rFonts w:ascii="Arial" w:hAnsi="Arial" w:cs="Arial"/>
          <w:color w:val="2F5496" w:themeColor="accent1" w:themeShade="BF"/>
          <w:sz w:val="22"/>
          <w:szCs w:val="22"/>
        </w:rPr>
        <w:t> </w:t>
      </w:r>
    </w:p>
    <w:p w14:paraId="56714E76" w14:textId="77777777" w:rsidR="00122DD0" w:rsidRPr="00E87E0A" w:rsidRDefault="00122DD0" w:rsidP="00563A7C">
      <w:pPr>
        <w:pStyle w:val="paragraph"/>
        <w:numPr>
          <w:ilvl w:val="0"/>
          <w:numId w:val="17"/>
        </w:numPr>
        <w:spacing w:before="0" w:beforeAutospacing="0" w:after="0" w:afterAutospacing="0"/>
        <w:ind w:firstLine="0"/>
        <w:jc w:val="both"/>
        <w:textAlignment w:val="baseline"/>
        <w:rPr>
          <w:rFonts w:ascii="Arial" w:hAnsi="Arial" w:cs="Arial"/>
          <w:color w:val="2F5496" w:themeColor="accent1" w:themeShade="BF"/>
          <w:sz w:val="22"/>
          <w:szCs w:val="22"/>
        </w:rPr>
      </w:pPr>
      <w:r w:rsidRPr="00E87E0A">
        <w:rPr>
          <w:rStyle w:val="normaltextrun"/>
          <w:rFonts w:ascii="Arial" w:hAnsi="Arial" w:cs="Arial"/>
          <w:b/>
          <w:bCs/>
          <w:color w:val="2F5496" w:themeColor="accent1" w:themeShade="BF"/>
          <w:sz w:val="22"/>
          <w:szCs w:val="22"/>
        </w:rPr>
        <w:t>Knowledge and Understanding Skills</w:t>
      </w:r>
      <w:r w:rsidRPr="00E87E0A">
        <w:rPr>
          <w:rStyle w:val="eop"/>
          <w:rFonts w:ascii="Arial" w:hAnsi="Arial" w:cs="Arial"/>
          <w:color w:val="2F5496" w:themeColor="accent1" w:themeShade="BF"/>
          <w:sz w:val="22"/>
          <w:szCs w:val="22"/>
        </w:rPr>
        <w:t> </w:t>
      </w:r>
    </w:p>
    <w:p w14:paraId="53DBE29A"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normaltextrun"/>
          <w:rFonts w:ascii="Arial" w:hAnsi="Arial" w:cs="Arial"/>
          <w:color w:val="2F5496" w:themeColor="accent1" w:themeShade="BF"/>
          <w:sz w:val="22"/>
          <w:szCs w:val="22"/>
        </w:rPr>
        <w:t>At level 6, you should be able to demonstrate</w:t>
      </w:r>
      <w:r w:rsidRPr="00E87E0A">
        <w:rPr>
          <w:rStyle w:val="normaltextrun"/>
          <w:color w:val="2F5496" w:themeColor="accent1" w:themeShade="BF"/>
          <w:sz w:val="20"/>
          <w:szCs w:val="20"/>
        </w:rPr>
        <w:t xml:space="preserve"> </w:t>
      </w:r>
      <w:r w:rsidRPr="00E87E0A">
        <w:rPr>
          <w:rStyle w:val="normaltextrun"/>
          <w:rFonts w:ascii="Arial" w:hAnsi="Arial" w:cs="Arial"/>
          <w:color w:val="2F5496" w:themeColor="accent1" w:themeShade="BF"/>
          <w:sz w:val="22"/>
          <w:szCs w:val="22"/>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00E87E0A">
        <w:rPr>
          <w:rStyle w:val="normaltextrun"/>
          <w:rFonts w:ascii="Arial" w:hAnsi="Arial" w:cs="Arial"/>
          <w:i/>
          <w:iCs/>
          <w:color w:val="2F5496" w:themeColor="accent1" w:themeShade="BF"/>
          <w:sz w:val="22"/>
          <w:szCs w:val="22"/>
        </w:rPr>
        <w:t>Knowledge</w:t>
      </w:r>
      <w:r w:rsidRPr="00E87E0A">
        <w:rPr>
          <w:rStyle w:val="normaltextrun"/>
          <w:rFonts w:ascii="Arial" w:hAnsi="Arial" w:cs="Arial"/>
          <w:color w:val="2F5496" w:themeColor="accent1" w:themeShade="BF"/>
          <w:sz w:val="22"/>
          <w:szCs w:val="22"/>
        </w:rPr>
        <w:t xml:space="preserve"> relates to the facts, information and skills you have acquired through your learning.  You demonstrate your </w:t>
      </w:r>
      <w:r w:rsidRPr="00E87E0A">
        <w:rPr>
          <w:rStyle w:val="normaltextrun"/>
          <w:rFonts w:ascii="Arial" w:hAnsi="Arial" w:cs="Arial"/>
          <w:i/>
          <w:iCs/>
          <w:color w:val="2F5496" w:themeColor="accent1" w:themeShade="BF"/>
          <w:sz w:val="22"/>
          <w:szCs w:val="22"/>
        </w:rPr>
        <w:t>understanding</w:t>
      </w:r>
      <w:r w:rsidRPr="00E87E0A">
        <w:rPr>
          <w:rStyle w:val="normaltextrun"/>
          <w:rFonts w:ascii="Arial" w:hAnsi="Arial" w:cs="Arial"/>
          <w:color w:val="2F5496" w:themeColor="accent1" w:themeShade="BF"/>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E87E0A">
        <w:rPr>
          <w:rStyle w:val="normaltextrun"/>
          <w:rFonts w:ascii="Arial" w:hAnsi="Arial" w:cs="Arial"/>
          <w:i/>
          <w:iCs/>
          <w:color w:val="2F5496" w:themeColor="accent1" w:themeShade="BF"/>
          <w:sz w:val="22"/>
          <w:szCs w:val="22"/>
        </w:rPr>
        <w:t>extent</w:t>
      </w:r>
      <w:r w:rsidRPr="00E87E0A">
        <w:rPr>
          <w:rStyle w:val="normaltextrun"/>
          <w:rFonts w:ascii="Arial" w:hAnsi="Arial" w:cs="Arial"/>
          <w:color w:val="2F5496" w:themeColor="accent1" w:themeShade="BF"/>
          <w:sz w:val="22"/>
          <w:szCs w:val="22"/>
        </w:rPr>
        <w:t xml:space="preserve"> to which you demonstrate your knowledge and understanding; ideally each should be complete and detailed, with comprehensive coverage.</w:t>
      </w:r>
      <w:r w:rsidRPr="00E87E0A">
        <w:rPr>
          <w:rStyle w:val="normaltextrun"/>
          <w:color w:val="2F5496" w:themeColor="accent1" w:themeShade="BF"/>
          <w:sz w:val="20"/>
          <w:szCs w:val="20"/>
        </w:rPr>
        <w:t> </w:t>
      </w:r>
      <w:r w:rsidRPr="00E87E0A">
        <w:rPr>
          <w:rStyle w:val="eop"/>
          <w:color w:val="2F5496" w:themeColor="accent1" w:themeShade="BF"/>
          <w:sz w:val="20"/>
          <w:szCs w:val="20"/>
        </w:rPr>
        <w:t> </w:t>
      </w:r>
    </w:p>
    <w:p w14:paraId="359110B4"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eop"/>
          <w:rFonts w:ascii="Arial" w:hAnsi="Arial" w:cs="Arial"/>
          <w:color w:val="2F5496" w:themeColor="accent1" w:themeShade="BF"/>
          <w:sz w:val="22"/>
          <w:szCs w:val="22"/>
        </w:rPr>
        <w:t> </w:t>
      </w:r>
    </w:p>
    <w:p w14:paraId="193A8C4E"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normaltextrun"/>
          <w:rFonts w:ascii="Arial" w:hAnsi="Arial" w:cs="Arial"/>
          <w:b/>
          <w:bCs/>
          <w:i/>
          <w:iCs/>
          <w:color w:val="2F5496" w:themeColor="accent1" w:themeShade="BF"/>
          <w:sz w:val="22"/>
          <w:szCs w:val="22"/>
        </w:rPr>
        <w:t>Guidance specific to this assessment:</w:t>
      </w:r>
      <w:r w:rsidRPr="00E87E0A">
        <w:rPr>
          <w:rStyle w:val="normaltextrun"/>
          <w:rFonts w:ascii="Arial" w:hAnsi="Arial" w:cs="Arial"/>
          <w:i/>
          <w:iCs/>
          <w:color w:val="2F5496" w:themeColor="accent1" w:themeShade="BF"/>
          <w:sz w:val="22"/>
          <w:szCs w:val="22"/>
        </w:rPr>
        <w:t> </w:t>
      </w:r>
      <w:r w:rsidRPr="00E87E0A">
        <w:rPr>
          <w:rStyle w:val="eop"/>
          <w:rFonts w:ascii="Arial" w:hAnsi="Arial" w:cs="Arial"/>
          <w:color w:val="2F5496" w:themeColor="accent1" w:themeShade="BF"/>
          <w:sz w:val="22"/>
          <w:szCs w:val="22"/>
        </w:rPr>
        <w:t> </w:t>
      </w:r>
    </w:p>
    <w:p w14:paraId="762547AD"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eop"/>
          <w:rFonts w:ascii="Arial" w:hAnsi="Arial" w:cs="Arial"/>
          <w:color w:val="2F5496" w:themeColor="accent1" w:themeShade="BF"/>
          <w:sz w:val="22"/>
          <w:szCs w:val="22"/>
        </w:rPr>
        <w:t> </w:t>
      </w:r>
    </w:p>
    <w:p w14:paraId="0F3BB2A9"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eop"/>
          <w:rFonts w:ascii="Arial" w:hAnsi="Arial" w:cs="Arial"/>
          <w:color w:val="2F5496" w:themeColor="accent1" w:themeShade="BF"/>
          <w:sz w:val="22"/>
          <w:szCs w:val="22"/>
        </w:rPr>
        <w:t> </w:t>
      </w:r>
    </w:p>
    <w:p w14:paraId="0041A5C9" w14:textId="77777777" w:rsidR="00122DD0" w:rsidRPr="00E87E0A" w:rsidRDefault="00122DD0" w:rsidP="00563A7C">
      <w:pPr>
        <w:pStyle w:val="paragraph"/>
        <w:numPr>
          <w:ilvl w:val="0"/>
          <w:numId w:val="18"/>
        </w:numPr>
        <w:spacing w:before="0" w:beforeAutospacing="0" w:after="0" w:afterAutospacing="0"/>
        <w:ind w:firstLine="0"/>
        <w:jc w:val="both"/>
        <w:textAlignment w:val="baseline"/>
        <w:rPr>
          <w:rFonts w:ascii="Arial" w:hAnsi="Arial" w:cs="Arial"/>
          <w:color w:val="2F5496" w:themeColor="accent1" w:themeShade="BF"/>
          <w:sz w:val="22"/>
          <w:szCs w:val="22"/>
        </w:rPr>
      </w:pPr>
      <w:r w:rsidRPr="00E87E0A">
        <w:rPr>
          <w:rStyle w:val="normaltextrun"/>
          <w:rFonts w:ascii="Arial" w:hAnsi="Arial" w:cs="Arial"/>
          <w:b/>
          <w:bCs/>
          <w:color w:val="2F5496" w:themeColor="accent1" w:themeShade="BF"/>
          <w:sz w:val="22"/>
          <w:szCs w:val="22"/>
        </w:rPr>
        <w:t>Cognitive and Intellectual Skills</w:t>
      </w:r>
      <w:r w:rsidRPr="00E87E0A">
        <w:rPr>
          <w:rStyle w:val="eop"/>
          <w:rFonts w:ascii="Arial" w:hAnsi="Arial" w:cs="Arial"/>
          <w:color w:val="2F5496" w:themeColor="accent1" w:themeShade="BF"/>
          <w:sz w:val="22"/>
          <w:szCs w:val="22"/>
        </w:rPr>
        <w:t> </w:t>
      </w:r>
    </w:p>
    <w:p w14:paraId="7181BFD2"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normaltextrun"/>
          <w:rFonts w:ascii="Arial" w:hAnsi="Arial" w:cs="Arial"/>
          <w:color w:val="2F5496" w:themeColor="accent1" w:themeShade="BF"/>
          <w:sz w:val="22"/>
          <w:szCs w:val="22"/>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r w:rsidRPr="00E87E0A">
        <w:rPr>
          <w:rStyle w:val="eop"/>
          <w:rFonts w:ascii="Arial" w:hAnsi="Arial" w:cs="Arial"/>
          <w:color w:val="2F5496" w:themeColor="accent1" w:themeShade="BF"/>
          <w:sz w:val="22"/>
          <w:szCs w:val="22"/>
        </w:rPr>
        <w:t> </w:t>
      </w:r>
    </w:p>
    <w:p w14:paraId="19A8D726"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eop"/>
          <w:rFonts w:ascii="Arial" w:hAnsi="Arial" w:cs="Arial"/>
          <w:color w:val="2F5496" w:themeColor="accent1" w:themeShade="BF"/>
          <w:sz w:val="22"/>
          <w:szCs w:val="22"/>
        </w:rPr>
        <w:t> </w:t>
      </w:r>
    </w:p>
    <w:p w14:paraId="7D529867"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normaltextrun"/>
          <w:rFonts w:ascii="Arial" w:hAnsi="Arial" w:cs="Arial"/>
          <w:b/>
          <w:bCs/>
          <w:i/>
          <w:iCs/>
          <w:color w:val="2F5496" w:themeColor="accent1" w:themeShade="BF"/>
          <w:sz w:val="22"/>
          <w:szCs w:val="22"/>
        </w:rPr>
        <w:t>Guidance specific to this assessment:</w:t>
      </w:r>
      <w:r w:rsidRPr="00E87E0A">
        <w:rPr>
          <w:rStyle w:val="normaltextrun"/>
          <w:rFonts w:ascii="Arial" w:hAnsi="Arial" w:cs="Arial"/>
          <w:i/>
          <w:iCs/>
          <w:color w:val="2F5496" w:themeColor="accent1" w:themeShade="BF"/>
          <w:sz w:val="22"/>
          <w:szCs w:val="22"/>
        </w:rPr>
        <w:t> </w:t>
      </w:r>
      <w:r w:rsidRPr="00E87E0A">
        <w:rPr>
          <w:rStyle w:val="eop"/>
          <w:rFonts w:ascii="Arial" w:hAnsi="Arial" w:cs="Arial"/>
          <w:color w:val="2F5496" w:themeColor="accent1" w:themeShade="BF"/>
          <w:sz w:val="22"/>
          <w:szCs w:val="22"/>
        </w:rPr>
        <w:t> </w:t>
      </w:r>
    </w:p>
    <w:p w14:paraId="64ADB22F"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eop"/>
          <w:rFonts w:ascii="Arial" w:hAnsi="Arial" w:cs="Arial"/>
          <w:color w:val="2F5496" w:themeColor="accent1" w:themeShade="BF"/>
          <w:sz w:val="22"/>
          <w:szCs w:val="22"/>
        </w:rPr>
        <w:t> </w:t>
      </w:r>
    </w:p>
    <w:p w14:paraId="76999E32"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eop"/>
          <w:rFonts w:ascii="Arial" w:hAnsi="Arial" w:cs="Arial"/>
          <w:color w:val="2F5496" w:themeColor="accent1" w:themeShade="BF"/>
          <w:sz w:val="22"/>
          <w:szCs w:val="22"/>
        </w:rPr>
        <w:t> </w:t>
      </w:r>
    </w:p>
    <w:p w14:paraId="7E56DE4B" w14:textId="77777777" w:rsidR="00122DD0" w:rsidRPr="00E87E0A" w:rsidRDefault="00122DD0" w:rsidP="00563A7C">
      <w:pPr>
        <w:pStyle w:val="paragraph"/>
        <w:numPr>
          <w:ilvl w:val="0"/>
          <w:numId w:val="19"/>
        </w:numPr>
        <w:spacing w:before="0" w:beforeAutospacing="0" w:after="0" w:afterAutospacing="0"/>
        <w:ind w:firstLine="0"/>
        <w:jc w:val="both"/>
        <w:textAlignment w:val="baseline"/>
        <w:rPr>
          <w:rFonts w:ascii="Arial" w:hAnsi="Arial" w:cs="Arial"/>
          <w:color w:val="2F5496" w:themeColor="accent1" w:themeShade="BF"/>
          <w:sz w:val="22"/>
          <w:szCs w:val="22"/>
        </w:rPr>
      </w:pPr>
      <w:r w:rsidRPr="00E87E0A">
        <w:rPr>
          <w:rStyle w:val="normaltextrun"/>
          <w:rFonts w:ascii="Arial" w:hAnsi="Arial" w:cs="Arial"/>
          <w:b/>
          <w:bCs/>
          <w:color w:val="2F5496" w:themeColor="accent1" w:themeShade="BF"/>
          <w:sz w:val="22"/>
          <w:szCs w:val="22"/>
        </w:rPr>
        <w:t>Practical Skills</w:t>
      </w:r>
      <w:r w:rsidRPr="00E87E0A">
        <w:rPr>
          <w:rStyle w:val="eop"/>
          <w:rFonts w:ascii="Arial" w:hAnsi="Arial" w:cs="Arial"/>
          <w:color w:val="2F5496" w:themeColor="accent1" w:themeShade="BF"/>
          <w:sz w:val="22"/>
          <w:szCs w:val="22"/>
        </w:rPr>
        <w:t> </w:t>
      </w:r>
    </w:p>
    <w:p w14:paraId="659AE672"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normaltextrun"/>
          <w:rFonts w:ascii="Arial" w:hAnsi="Arial" w:cs="Arial"/>
          <w:color w:val="2F5496" w:themeColor="accent1" w:themeShade="BF"/>
          <w:sz w:val="22"/>
          <w:szCs w:val="22"/>
        </w:rPr>
        <w:lastRenderedPageBreak/>
        <w:t>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r w:rsidRPr="00E87E0A">
        <w:rPr>
          <w:rStyle w:val="eop"/>
          <w:rFonts w:ascii="Arial" w:hAnsi="Arial" w:cs="Arial"/>
          <w:color w:val="2F5496" w:themeColor="accent1" w:themeShade="BF"/>
          <w:sz w:val="22"/>
          <w:szCs w:val="22"/>
        </w:rPr>
        <w:t> </w:t>
      </w:r>
    </w:p>
    <w:p w14:paraId="02877F5B"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eop"/>
          <w:rFonts w:ascii="Arial" w:hAnsi="Arial" w:cs="Arial"/>
          <w:color w:val="2F5496" w:themeColor="accent1" w:themeShade="BF"/>
          <w:sz w:val="22"/>
          <w:szCs w:val="22"/>
        </w:rPr>
        <w:t> </w:t>
      </w:r>
    </w:p>
    <w:p w14:paraId="232D74AB"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normaltextrun"/>
          <w:rFonts w:ascii="Arial" w:hAnsi="Arial" w:cs="Arial"/>
          <w:b/>
          <w:bCs/>
          <w:i/>
          <w:iCs/>
          <w:color w:val="2F5496" w:themeColor="accent1" w:themeShade="BF"/>
          <w:sz w:val="22"/>
          <w:szCs w:val="22"/>
        </w:rPr>
        <w:t>Guidance specific to this assessment:</w:t>
      </w:r>
      <w:r w:rsidRPr="00E87E0A">
        <w:rPr>
          <w:rStyle w:val="normaltextrun"/>
          <w:rFonts w:ascii="Arial" w:hAnsi="Arial" w:cs="Arial"/>
          <w:i/>
          <w:iCs/>
          <w:color w:val="2F5496" w:themeColor="accent1" w:themeShade="BF"/>
          <w:sz w:val="22"/>
          <w:szCs w:val="22"/>
        </w:rPr>
        <w:t> </w:t>
      </w:r>
      <w:r w:rsidRPr="00E87E0A">
        <w:rPr>
          <w:rStyle w:val="eop"/>
          <w:rFonts w:ascii="Arial" w:hAnsi="Arial" w:cs="Arial"/>
          <w:color w:val="2F5496" w:themeColor="accent1" w:themeShade="BF"/>
          <w:sz w:val="22"/>
          <w:szCs w:val="22"/>
        </w:rPr>
        <w:t> </w:t>
      </w:r>
    </w:p>
    <w:p w14:paraId="21E176DA"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eop"/>
          <w:rFonts w:ascii="Arial" w:hAnsi="Arial" w:cs="Arial"/>
          <w:color w:val="2F5496" w:themeColor="accent1" w:themeShade="BF"/>
          <w:sz w:val="22"/>
          <w:szCs w:val="22"/>
        </w:rPr>
        <w:t> </w:t>
      </w:r>
    </w:p>
    <w:p w14:paraId="6199528C"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eop"/>
          <w:rFonts w:ascii="Arial" w:hAnsi="Arial" w:cs="Arial"/>
          <w:color w:val="2F5496" w:themeColor="accent1" w:themeShade="BF"/>
          <w:sz w:val="22"/>
          <w:szCs w:val="22"/>
        </w:rPr>
        <w:t> </w:t>
      </w:r>
    </w:p>
    <w:p w14:paraId="5200BE64" w14:textId="77777777" w:rsidR="00122DD0" w:rsidRPr="00E87E0A" w:rsidRDefault="00122DD0" w:rsidP="00563A7C">
      <w:pPr>
        <w:pStyle w:val="paragraph"/>
        <w:numPr>
          <w:ilvl w:val="0"/>
          <w:numId w:val="20"/>
        </w:numPr>
        <w:spacing w:before="0" w:beforeAutospacing="0" w:after="0" w:afterAutospacing="0"/>
        <w:ind w:firstLine="0"/>
        <w:jc w:val="both"/>
        <w:textAlignment w:val="baseline"/>
        <w:rPr>
          <w:rFonts w:ascii="Arial" w:hAnsi="Arial" w:cs="Arial"/>
          <w:color w:val="2F5496" w:themeColor="accent1" w:themeShade="BF"/>
          <w:sz w:val="22"/>
          <w:szCs w:val="22"/>
        </w:rPr>
      </w:pPr>
      <w:r w:rsidRPr="00E87E0A">
        <w:rPr>
          <w:rStyle w:val="normaltextrun"/>
          <w:rFonts w:ascii="Arial" w:hAnsi="Arial" w:cs="Arial"/>
          <w:b/>
          <w:bCs/>
          <w:color w:val="2F5496" w:themeColor="accent1" w:themeShade="BF"/>
          <w:sz w:val="22"/>
          <w:szCs w:val="22"/>
        </w:rPr>
        <w:t>Transferable Skills for Life and Professional Practice </w:t>
      </w:r>
      <w:r w:rsidRPr="00E87E0A">
        <w:rPr>
          <w:rStyle w:val="eop"/>
          <w:rFonts w:ascii="Arial" w:hAnsi="Arial" w:cs="Arial"/>
          <w:color w:val="2F5496" w:themeColor="accent1" w:themeShade="BF"/>
          <w:sz w:val="22"/>
          <w:szCs w:val="22"/>
        </w:rPr>
        <w:t> </w:t>
      </w:r>
    </w:p>
    <w:p w14:paraId="0194F400"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normaltextrun"/>
          <w:rFonts w:ascii="Arial" w:hAnsi="Arial" w:cs="Arial"/>
          <w:color w:val="2F5496" w:themeColor="accent1" w:themeShade="BF"/>
          <w:sz w:val="22"/>
          <w:szCs w:val="22"/>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r w:rsidRPr="00E87E0A">
        <w:rPr>
          <w:rStyle w:val="eop"/>
          <w:rFonts w:ascii="Arial" w:hAnsi="Arial" w:cs="Arial"/>
          <w:color w:val="2F5496" w:themeColor="accent1" w:themeShade="BF"/>
          <w:sz w:val="22"/>
          <w:szCs w:val="22"/>
        </w:rPr>
        <w:t> </w:t>
      </w:r>
    </w:p>
    <w:p w14:paraId="4A61462B"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eop"/>
          <w:rFonts w:ascii="Arial" w:hAnsi="Arial" w:cs="Arial"/>
          <w:color w:val="2F5496" w:themeColor="accent1" w:themeShade="BF"/>
          <w:sz w:val="22"/>
          <w:szCs w:val="22"/>
        </w:rPr>
        <w:t> </w:t>
      </w:r>
    </w:p>
    <w:p w14:paraId="10CDB2DF"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eop"/>
          <w:rFonts w:ascii="Arial" w:hAnsi="Arial" w:cs="Arial"/>
          <w:color w:val="2F5496" w:themeColor="accent1" w:themeShade="BF"/>
          <w:sz w:val="22"/>
          <w:szCs w:val="22"/>
        </w:rPr>
        <w:t> </w:t>
      </w:r>
    </w:p>
    <w:p w14:paraId="3E53CC62"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normaltextrun"/>
          <w:rFonts w:ascii="Arial" w:hAnsi="Arial" w:cs="Arial"/>
          <w:b/>
          <w:bCs/>
          <w:i/>
          <w:iCs/>
          <w:color w:val="2F5496" w:themeColor="accent1" w:themeShade="BF"/>
          <w:sz w:val="22"/>
          <w:szCs w:val="22"/>
        </w:rPr>
        <w:t>Guidance specific to this assessment:</w:t>
      </w:r>
      <w:r w:rsidRPr="00E87E0A">
        <w:rPr>
          <w:rStyle w:val="normaltextrun"/>
          <w:rFonts w:ascii="Arial" w:hAnsi="Arial" w:cs="Arial"/>
          <w:i/>
          <w:iCs/>
          <w:color w:val="2F5496" w:themeColor="accent1" w:themeShade="BF"/>
          <w:sz w:val="22"/>
          <w:szCs w:val="22"/>
        </w:rPr>
        <w:t> </w:t>
      </w:r>
      <w:r w:rsidRPr="00E87E0A">
        <w:rPr>
          <w:rStyle w:val="eop"/>
          <w:rFonts w:ascii="Arial" w:hAnsi="Arial" w:cs="Arial"/>
          <w:color w:val="2F5496" w:themeColor="accent1" w:themeShade="BF"/>
          <w:sz w:val="22"/>
          <w:szCs w:val="22"/>
        </w:rPr>
        <w:t> </w:t>
      </w:r>
    </w:p>
    <w:p w14:paraId="6566DC80" w14:textId="3625F9A9" w:rsidR="007A6703" w:rsidRPr="000C21EF" w:rsidRDefault="007A6703" w:rsidP="00184BE6">
      <w:pPr>
        <w:spacing w:after="0" w:line="240" w:lineRule="auto"/>
        <w:jc w:val="both"/>
        <w:rPr>
          <w:rFonts w:asciiTheme="minorBidi" w:eastAsia="Times New Roman" w:hAnsiTheme="minorBidi"/>
          <w:i/>
          <w:sz w:val="24"/>
          <w:szCs w:val="24"/>
          <w:lang w:eastAsia="en-GB"/>
        </w:rPr>
      </w:pPr>
    </w:p>
    <w:p w14:paraId="69E79618" w14:textId="7475FE6B" w:rsidR="007A6703" w:rsidRDefault="007A6703" w:rsidP="00184BE6">
      <w:pPr>
        <w:spacing w:after="0" w:line="240" w:lineRule="auto"/>
        <w:jc w:val="both"/>
        <w:rPr>
          <w:rFonts w:ascii="Arial" w:eastAsia="Times New Roman" w:hAnsi="Arial" w:cs="Arial"/>
          <w:i/>
          <w:lang w:eastAsia="en-GB"/>
        </w:rPr>
      </w:pPr>
    </w:p>
    <w:p w14:paraId="6DAE37B1" w14:textId="4F9B8600" w:rsidR="007A6703" w:rsidRDefault="007A6703" w:rsidP="00184BE6">
      <w:pPr>
        <w:spacing w:after="0" w:line="240" w:lineRule="auto"/>
        <w:jc w:val="both"/>
        <w:rPr>
          <w:rFonts w:ascii="Arial" w:eastAsia="Times New Roman" w:hAnsi="Arial" w:cs="Arial"/>
          <w:i/>
          <w:lang w:eastAsia="en-GB"/>
        </w:rPr>
      </w:pPr>
    </w:p>
    <w:p w14:paraId="1C707BDA" w14:textId="224C2979" w:rsidR="007A6703" w:rsidRDefault="007A6703" w:rsidP="00184BE6">
      <w:pPr>
        <w:spacing w:after="0" w:line="240" w:lineRule="auto"/>
        <w:jc w:val="both"/>
        <w:rPr>
          <w:rFonts w:ascii="Arial" w:eastAsia="Times New Roman" w:hAnsi="Arial" w:cs="Arial"/>
          <w:i/>
          <w:lang w:eastAsia="en-GB"/>
        </w:rPr>
      </w:pPr>
    </w:p>
    <w:p w14:paraId="5EDFC12D" w14:textId="4902BA5B" w:rsidR="007A6703" w:rsidRDefault="007A6703" w:rsidP="00184BE6">
      <w:pPr>
        <w:spacing w:after="0" w:line="240" w:lineRule="auto"/>
        <w:jc w:val="both"/>
        <w:rPr>
          <w:rFonts w:ascii="Arial" w:eastAsia="Times New Roman" w:hAnsi="Arial" w:cs="Arial"/>
          <w:i/>
          <w:lang w:eastAsia="en-GB"/>
        </w:rPr>
      </w:pPr>
    </w:p>
    <w:p w14:paraId="08B41B31" w14:textId="0083CA05" w:rsidR="007A6703" w:rsidRDefault="007A6703" w:rsidP="00184BE6">
      <w:pPr>
        <w:spacing w:after="0" w:line="240" w:lineRule="auto"/>
        <w:jc w:val="both"/>
        <w:rPr>
          <w:rFonts w:ascii="Arial" w:eastAsia="Times New Roman" w:hAnsi="Arial" w:cs="Arial"/>
          <w:i/>
          <w:lang w:eastAsia="en-GB"/>
        </w:rPr>
      </w:pPr>
    </w:p>
    <w:p w14:paraId="5AE9E387" w14:textId="59CA9759" w:rsidR="007A6703" w:rsidRDefault="007A6703" w:rsidP="00184BE6">
      <w:pPr>
        <w:spacing w:after="0" w:line="240" w:lineRule="auto"/>
        <w:jc w:val="both"/>
        <w:rPr>
          <w:rFonts w:ascii="Arial" w:eastAsia="Times New Roman" w:hAnsi="Arial" w:cs="Arial"/>
          <w:i/>
          <w:lang w:eastAsia="en-GB"/>
        </w:rPr>
      </w:pPr>
    </w:p>
    <w:p w14:paraId="4C1D0673" w14:textId="108D50CF" w:rsidR="007A6703" w:rsidRDefault="007A6703" w:rsidP="00184BE6">
      <w:pPr>
        <w:spacing w:after="0" w:line="240" w:lineRule="auto"/>
        <w:jc w:val="both"/>
        <w:rPr>
          <w:rFonts w:ascii="Arial" w:eastAsia="Times New Roman" w:hAnsi="Arial" w:cs="Arial"/>
          <w:i/>
          <w:lang w:eastAsia="en-GB"/>
        </w:rPr>
      </w:pPr>
    </w:p>
    <w:p w14:paraId="1861BF50" w14:textId="78F516AF" w:rsidR="007A6703" w:rsidRDefault="007A6703" w:rsidP="00184BE6">
      <w:pPr>
        <w:spacing w:after="0" w:line="240" w:lineRule="auto"/>
        <w:jc w:val="both"/>
        <w:rPr>
          <w:rFonts w:ascii="Arial" w:eastAsia="Times New Roman" w:hAnsi="Arial" w:cs="Arial"/>
          <w:i/>
          <w:lang w:eastAsia="en-GB"/>
        </w:rPr>
      </w:pPr>
    </w:p>
    <w:p w14:paraId="6D74215F" w14:textId="1B3125A3" w:rsidR="007A6703" w:rsidRDefault="007A6703" w:rsidP="00184BE6">
      <w:pPr>
        <w:spacing w:after="0" w:line="240" w:lineRule="auto"/>
        <w:jc w:val="both"/>
        <w:rPr>
          <w:rFonts w:ascii="Arial" w:eastAsia="Times New Roman" w:hAnsi="Arial" w:cs="Arial"/>
          <w:i/>
          <w:lang w:eastAsia="en-GB"/>
        </w:rPr>
      </w:pPr>
    </w:p>
    <w:p w14:paraId="477D95E3" w14:textId="37EBFDBB" w:rsidR="007A6703" w:rsidRDefault="007A6703" w:rsidP="00184BE6">
      <w:pPr>
        <w:spacing w:after="0" w:line="240" w:lineRule="auto"/>
        <w:jc w:val="both"/>
        <w:rPr>
          <w:rFonts w:ascii="Arial" w:eastAsia="Times New Roman" w:hAnsi="Arial" w:cs="Arial"/>
          <w:i/>
          <w:lang w:eastAsia="en-GB"/>
        </w:rPr>
      </w:pPr>
    </w:p>
    <w:p w14:paraId="7371C7B9" w14:textId="6F07E769" w:rsidR="007A6703" w:rsidRDefault="007A6703" w:rsidP="00184BE6">
      <w:pPr>
        <w:spacing w:after="0" w:line="240" w:lineRule="auto"/>
        <w:jc w:val="both"/>
        <w:rPr>
          <w:rFonts w:ascii="Arial" w:eastAsia="Times New Roman" w:hAnsi="Arial" w:cs="Arial"/>
          <w:i/>
          <w:lang w:eastAsia="en-GB"/>
        </w:rPr>
      </w:pPr>
    </w:p>
    <w:p w14:paraId="1D4593DE" w14:textId="114674B5" w:rsidR="007A6703" w:rsidRDefault="007A6703" w:rsidP="00184BE6">
      <w:pPr>
        <w:spacing w:after="0" w:line="240" w:lineRule="auto"/>
        <w:jc w:val="both"/>
        <w:rPr>
          <w:rFonts w:ascii="Arial" w:eastAsia="Times New Roman" w:hAnsi="Arial" w:cs="Arial"/>
          <w:i/>
          <w:lang w:eastAsia="en-GB"/>
        </w:rPr>
      </w:pPr>
    </w:p>
    <w:p w14:paraId="56F7FB0D" w14:textId="0266FD84" w:rsidR="007A6703" w:rsidRDefault="007A6703" w:rsidP="00184BE6">
      <w:pPr>
        <w:spacing w:after="0" w:line="240" w:lineRule="auto"/>
        <w:jc w:val="both"/>
        <w:rPr>
          <w:rFonts w:ascii="Arial" w:eastAsia="Times New Roman" w:hAnsi="Arial" w:cs="Arial"/>
          <w:i/>
          <w:lang w:eastAsia="en-GB"/>
        </w:rPr>
      </w:pPr>
    </w:p>
    <w:p w14:paraId="4418519F" w14:textId="74002218" w:rsidR="007A6703" w:rsidRDefault="007A6703" w:rsidP="00184BE6">
      <w:pPr>
        <w:spacing w:after="0" w:line="240" w:lineRule="auto"/>
        <w:jc w:val="both"/>
        <w:rPr>
          <w:rFonts w:ascii="Arial" w:eastAsia="Times New Roman" w:hAnsi="Arial" w:cs="Arial"/>
          <w:i/>
          <w:lang w:eastAsia="en-GB"/>
        </w:rPr>
      </w:pPr>
    </w:p>
    <w:p w14:paraId="4428E1B0" w14:textId="6F66F739" w:rsidR="007A6703" w:rsidRDefault="007A6703" w:rsidP="00184BE6">
      <w:pPr>
        <w:spacing w:after="0" w:line="240" w:lineRule="auto"/>
        <w:jc w:val="both"/>
        <w:rPr>
          <w:rFonts w:ascii="Arial" w:eastAsia="Times New Roman" w:hAnsi="Arial" w:cs="Arial"/>
          <w:i/>
          <w:lang w:eastAsia="en-GB"/>
        </w:rPr>
      </w:pPr>
    </w:p>
    <w:p w14:paraId="5C274130" w14:textId="68FCB576" w:rsidR="007A6703" w:rsidRDefault="007A6703" w:rsidP="00184BE6">
      <w:pPr>
        <w:spacing w:after="0" w:line="240" w:lineRule="auto"/>
        <w:jc w:val="both"/>
        <w:rPr>
          <w:rFonts w:ascii="Arial" w:eastAsia="Times New Roman" w:hAnsi="Arial" w:cs="Arial"/>
          <w:i/>
          <w:lang w:eastAsia="en-GB"/>
        </w:rPr>
      </w:pPr>
    </w:p>
    <w:p w14:paraId="41CA66B4" w14:textId="0CD2E461" w:rsidR="007A6703" w:rsidRDefault="007A6703" w:rsidP="00184BE6">
      <w:pPr>
        <w:spacing w:after="0" w:line="240" w:lineRule="auto"/>
        <w:jc w:val="both"/>
        <w:rPr>
          <w:rFonts w:ascii="Arial" w:eastAsia="Times New Roman" w:hAnsi="Arial" w:cs="Arial"/>
          <w:i/>
          <w:lang w:eastAsia="en-GB"/>
        </w:rPr>
      </w:pPr>
    </w:p>
    <w:p w14:paraId="119020AD" w14:textId="6142529B" w:rsidR="007A6703" w:rsidRDefault="007A6703" w:rsidP="00184BE6">
      <w:pPr>
        <w:spacing w:after="0" w:line="240" w:lineRule="auto"/>
        <w:jc w:val="both"/>
        <w:rPr>
          <w:rFonts w:ascii="Arial" w:eastAsia="Times New Roman" w:hAnsi="Arial" w:cs="Arial"/>
          <w:i/>
          <w:lang w:eastAsia="en-GB"/>
        </w:rPr>
      </w:pPr>
    </w:p>
    <w:p w14:paraId="4867E245" w14:textId="5460425D" w:rsidR="007A6703" w:rsidRDefault="007A6703" w:rsidP="00184BE6">
      <w:pPr>
        <w:spacing w:after="0" w:line="240" w:lineRule="auto"/>
        <w:jc w:val="both"/>
        <w:rPr>
          <w:rFonts w:ascii="Arial" w:eastAsia="Times New Roman" w:hAnsi="Arial" w:cs="Arial"/>
          <w:i/>
          <w:lang w:eastAsia="en-GB"/>
        </w:rPr>
      </w:pPr>
    </w:p>
    <w:p w14:paraId="0BDEC6B3" w14:textId="7C797D7E" w:rsidR="007A6703" w:rsidRDefault="007A6703" w:rsidP="00184BE6">
      <w:pPr>
        <w:spacing w:after="0" w:line="240" w:lineRule="auto"/>
        <w:jc w:val="both"/>
        <w:rPr>
          <w:rFonts w:ascii="Arial" w:eastAsia="Times New Roman" w:hAnsi="Arial" w:cs="Arial"/>
          <w:i/>
          <w:lang w:eastAsia="en-GB"/>
        </w:rPr>
      </w:pPr>
    </w:p>
    <w:p w14:paraId="5BD03B04" w14:textId="5E74E630" w:rsidR="007A6703" w:rsidRDefault="007A6703" w:rsidP="00184BE6">
      <w:pPr>
        <w:spacing w:after="0" w:line="240" w:lineRule="auto"/>
        <w:jc w:val="both"/>
        <w:rPr>
          <w:rFonts w:ascii="Arial" w:eastAsia="Times New Roman" w:hAnsi="Arial" w:cs="Arial"/>
          <w:i/>
          <w:lang w:eastAsia="en-GB"/>
        </w:rPr>
      </w:pPr>
    </w:p>
    <w:p w14:paraId="45AFA231" w14:textId="7DEE1B12" w:rsidR="007A6703" w:rsidRDefault="007A6703" w:rsidP="00184BE6">
      <w:pPr>
        <w:spacing w:after="0" w:line="240" w:lineRule="auto"/>
        <w:jc w:val="both"/>
        <w:rPr>
          <w:rFonts w:ascii="Arial" w:eastAsia="Times New Roman" w:hAnsi="Arial" w:cs="Arial"/>
          <w:i/>
          <w:lang w:eastAsia="en-GB"/>
        </w:rPr>
      </w:pPr>
    </w:p>
    <w:p w14:paraId="3291899C" w14:textId="1458FA1E" w:rsidR="007A6703" w:rsidRDefault="007A6703" w:rsidP="00184BE6">
      <w:pPr>
        <w:spacing w:after="0" w:line="240" w:lineRule="auto"/>
        <w:jc w:val="both"/>
        <w:rPr>
          <w:rFonts w:ascii="Arial" w:eastAsia="Times New Roman" w:hAnsi="Arial" w:cs="Arial"/>
          <w:i/>
          <w:lang w:eastAsia="en-GB"/>
        </w:rPr>
      </w:pPr>
    </w:p>
    <w:p w14:paraId="34801F93" w14:textId="3248199A" w:rsidR="007A6703" w:rsidRDefault="007A6703" w:rsidP="00184BE6">
      <w:pPr>
        <w:spacing w:after="0" w:line="240" w:lineRule="auto"/>
        <w:jc w:val="both"/>
        <w:rPr>
          <w:rFonts w:ascii="Arial" w:eastAsia="Times New Roman" w:hAnsi="Arial" w:cs="Arial"/>
          <w:i/>
          <w:lang w:eastAsia="en-GB"/>
        </w:rPr>
      </w:pPr>
    </w:p>
    <w:p w14:paraId="130B0290" w14:textId="286E0B15" w:rsidR="007A6703" w:rsidRDefault="007A6703" w:rsidP="00184BE6">
      <w:pPr>
        <w:spacing w:after="0" w:line="240" w:lineRule="auto"/>
        <w:jc w:val="both"/>
        <w:rPr>
          <w:rFonts w:ascii="Arial" w:eastAsia="Times New Roman" w:hAnsi="Arial" w:cs="Arial"/>
          <w:i/>
          <w:lang w:eastAsia="en-GB"/>
        </w:rPr>
      </w:pPr>
    </w:p>
    <w:p w14:paraId="20ABE405" w14:textId="7D5760EA" w:rsidR="007A6703" w:rsidRDefault="007A6703" w:rsidP="00184BE6">
      <w:pPr>
        <w:spacing w:after="0" w:line="240" w:lineRule="auto"/>
        <w:jc w:val="both"/>
        <w:rPr>
          <w:rFonts w:ascii="Arial" w:eastAsia="Times New Roman" w:hAnsi="Arial" w:cs="Arial"/>
          <w:i/>
          <w:lang w:eastAsia="en-GB"/>
        </w:rPr>
      </w:pPr>
    </w:p>
    <w:p w14:paraId="1C2DEDB1" w14:textId="29045C5E" w:rsidR="007A6703" w:rsidRDefault="007A6703" w:rsidP="00184BE6">
      <w:pPr>
        <w:spacing w:after="0" w:line="240" w:lineRule="auto"/>
        <w:jc w:val="both"/>
        <w:rPr>
          <w:rFonts w:ascii="Arial" w:eastAsia="Times New Roman" w:hAnsi="Arial" w:cs="Arial"/>
          <w:i/>
          <w:lang w:eastAsia="en-GB"/>
        </w:rPr>
      </w:pPr>
    </w:p>
    <w:p w14:paraId="7433840C" w14:textId="0226C083" w:rsidR="008701FF" w:rsidRPr="008701FF" w:rsidRDefault="008701FF" w:rsidP="00372D0A">
      <w:pPr>
        <w:spacing w:after="0" w:line="240" w:lineRule="auto"/>
        <w:textAlignment w:val="baseline"/>
        <w:rPr>
          <w:rFonts w:ascii="Segoe UI" w:eastAsia="Times New Roman" w:hAnsi="Segoe UI" w:cs="Segoe UI"/>
          <w:sz w:val="18"/>
          <w:szCs w:val="18"/>
        </w:rPr>
      </w:pPr>
    </w:p>
    <w:p w14:paraId="775DC25B" w14:textId="77777777" w:rsidR="008701FF" w:rsidRPr="00E87E0A" w:rsidRDefault="008701FF" w:rsidP="008701FF">
      <w:pPr>
        <w:spacing w:after="0" w:line="240" w:lineRule="auto"/>
        <w:jc w:val="center"/>
        <w:textAlignment w:val="baseline"/>
        <w:rPr>
          <w:rFonts w:ascii="Segoe UI" w:eastAsia="Times New Roman" w:hAnsi="Segoe UI" w:cs="Segoe UI"/>
          <w:color w:val="2F5496" w:themeColor="accent1" w:themeShade="BF"/>
          <w:sz w:val="18"/>
          <w:szCs w:val="18"/>
        </w:rPr>
      </w:pPr>
      <w:r w:rsidRPr="00E87E0A">
        <w:rPr>
          <w:rFonts w:ascii="Arial" w:eastAsia="Times New Roman" w:hAnsi="Arial" w:cs="Arial"/>
          <w:b/>
          <w:bCs/>
          <w:caps/>
          <w:color w:val="2F5496" w:themeColor="accent1" w:themeShade="BF"/>
          <w:sz w:val="40"/>
          <w:szCs w:val="40"/>
        </w:rPr>
        <w:t>STUDENT FEEDBACK FORM</w:t>
      </w:r>
      <w:r w:rsidRPr="00E87E0A">
        <w:rPr>
          <w:rFonts w:ascii="Arial" w:eastAsia="Times New Roman" w:hAnsi="Arial" w:cs="Arial"/>
          <w:color w:val="2F5496" w:themeColor="accent1" w:themeShade="BF"/>
          <w:sz w:val="40"/>
          <w:szCs w:val="40"/>
        </w:rPr>
        <w:t> </w:t>
      </w:r>
    </w:p>
    <w:p w14:paraId="62F622F4" w14:textId="77777777" w:rsidR="008701FF" w:rsidRPr="00E87E0A" w:rsidRDefault="008701FF" w:rsidP="008701FF">
      <w:pPr>
        <w:spacing w:after="0" w:line="240" w:lineRule="auto"/>
        <w:textAlignment w:val="baseline"/>
        <w:rPr>
          <w:rFonts w:ascii="Segoe UI" w:eastAsia="Times New Roman" w:hAnsi="Segoe UI" w:cs="Segoe UI"/>
          <w:color w:val="2F5496" w:themeColor="accent1" w:themeShade="BF"/>
          <w:sz w:val="18"/>
          <w:szCs w:val="18"/>
        </w:rPr>
      </w:pPr>
      <w:r w:rsidRPr="00E87E0A">
        <w:rPr>
          <w:rFonts w:ascii="Arial" w:eastAsia="Times New Roman" w:hAnsi="Arial" w:cs="Arial"/>
          <w:color w:val="2F5496" w:themeColor="accent1" w:themeShade="BF"/>
          <w:sz w:val="20"/>
          <w:szCs w:val="20"/>
        </w:rPr>
        <w:t> </w:t>
      </w:r>
    </w:p>
    <w:p w14:paraId="17A7DB43" w14:textId="77777777" w:rsidR="008701FF" w:rsidRPr="00E87E0A" w:rsidRDefault="008701FF" w:rsidP="008701FF">
      <w:pPr>
        <w:spacing w:after="0" w:line="240" w:lineRule="auto"/>
        <w:jc w:val="both"/>
        <w:textAlignment w:val="baseline"/>
        <w:rPr>
          <w:rFonts w:ascii="Segoe UI" w:eastAsia="Times New Roman" w:hAnsi="Segoe UI" w:cs="Segoe UI"/>
          <w:color w:val="2F5496" w:themeColor="accent1" w:themeShade="BF"/>
          <w:sz w:val="24"/>
          <w:szCs w:val="24"/>
        </w:rPr>
      </w:pPr>
      <w:r w:rsidRPr="00E87E0A">
        <w:rPr>
          <w:rFonts w:ascii="Arial" w:eastAsia="Times New Roman" w:hAnsi="Arial" w:cs="Arial"/>
          <w:color w:val="2F5496" w:themeColor="accent1" w:themeShade="BF"/>
          <w:sz w:val="24"/>
          <w:szCs w:val="24"/>
        </w:rPr>
        <w:t xml:space="preserve">This section details the </w:t>
      </w:r>
      <w:r w:rsidRPr="00E87E0A">
        <w:rPr>
          <w:rFonts w:ascii="Arial" w:eastAsia="Times New Roman" w:hAnsi="Arial" w:cs="Arial"/>
          <w:i/>
          <w:iCs/>
          <w:color w:val="2F5496" w:themeColor="accent1" w:themeShade="BF"/>
          <w:sz w:val="24"/>
          <w:szCs w:val="24"/>
        </w:rPr>
        <w:t>extent</w:t>
      </w:r>
      <w:r w:rsidRPr="00E87E0A">
        <w:rPr>
          <w:rFonts w:ascii="Arial" w:eastAsia="Times New Roman" w:hAnsi="Arial" w:cs="Arial"/>
          <w:color w:val="2F5496" w:themeColor="accent1" w:themeShade="BF"/>
          <w:sz w:val="24"/>
          <w:szCs w:val="24"/>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110B3477" w14:textId="77777777" w:rsidR="008701FF" w:rsidRPr="00E87E0A" w:rsidRDefault="008701FF" w:rsidP="00184BE6">
      <w:pPr>
        <w:spacing w:after="0" w:line="240" w:lineRule="auto"/>
        <w:jc w:val="both"/>
        <w:rPr>
          <w:rFonts w:ascii="Arial" w:eastAsia="Times New Roman" w:hAnsi="Arial" w:cs="Arial"/>
          <w:i/>
          <w:color w:val="2F5496" w:themeColor="accent1" w:themeShade="BF"/>
          <w:lang w:eastAsia="en-GB"/>
        </w:rPr>
      </w:pPr>
    </w:p>
    <w:p w14:paraId="43D0313B" w14:textId="77777777" w:rsidR="008701FF" w:rsidRPr="00E87E0A" w:rsidRDefault="008701FF" w:rsidP="008701FF">
      <w:pPr>
        <w:spacing w:after="0" w:line="240" w:lineRule="auto"/>
        <w:textAlignment w:val="baseline"/>
        <w:rPr>
          <w:rFonts w:ascii="Segoe UI" w:eastAsia="Times New Roman" w:hAnsi="Segoe UI" w:cs="Segoe UI"/>
          <w:color w:val="2F5496" w:themeColor="accent1" w:themeShade="BF"/>
          <w:sz w:val="18"/>
          <w:szCs w:val="18"/>
        </w:rPr>
      </w:pPr>
      <w:r w:rsidRPr="00E87E0A">
        <w:rPr>
          <w:rFonts w:ascii="Arial" w:eastAsia="Times New Roman" w:hAnsi="Arial" w:cs="Arial"/>
          <w:color w:val="2F5496" w:themeColor="accent1" w:themeShade="BF"/>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240"/>
        <w:gridCol w:w="2019"/>
        <w:gridCol w:w="1179"/>
      </w:tblGrid>
      <w:tr w:rsidR="00E87E0A" w:rsidRPr="00E87E0A" w14:paraId="7EA18900" w14:textId="77777777" w:rsidTr="008701FF">
        <w:trPr>
          <w:trHeight w:val="990"/>
        </w:trPr>
        <w:tc>
          <w:tcPr>
            <w:tcW w:w="7500" w:type="dxa"/>
            <w:tcBorders>
              <w:top w:val="single" w:sz="6" w:space="0" w:color="auto"/>
              <w:left w:val="single" w:sz="6" w:space="0" w:color="auto"/>
              <w:bottom w:val="nil"/>
              <w:right w:val="single" w:sz="6" w:space="0" w:color="auto"/>
            </w:tcBorders>
            <w:shd w:val="clear" w:color="auto" w:fill="BFBFBF"/>
            <w:vAlign w:val="center"/>
            <w:hideMark/>
          </w:tcPr>
          <w:p w14:paraId="24FD792F" w14:textId="77777777" w:rsidR="008701FF" w:rsidRPr="00E87E0A" w:rsidRDefault="008701FF" w:rsidP="008701FF">
            <w:pPr>
              <w:spacing w:after="0" w:line="240" w:lineRule="auto"/>
              <w:textAlignment w:val="baseline"/>
              <w:rPr>
                <w:rFonts w:asciiTheme="minorBidi" w:eastAsia="Times New Roman" w:hAnsiTheme="minorBidi"/>
                <w:color w:val="2F5496" w:themeColor="accent1" w:themeShade="BF"/>
              </w:rPr>
            </w:pPr>
            <w:r w:rsidRPr="00E87E0A">
              <w:rPr>
                <w:rFonts w:asciiTheme="minorBidi" w:eastAsia="Times New Roman" w:hAnsiTheme="minorBidi"/>
                <w:b/>
                <w:bCs/>
                <w:color w:val="2F5496" w:themeColor="accent1" w:themeShade="BF"/>
              </w:rPr>
              <w:t>Generic Assessment Criteria </w:t>
            </w:r>
            <w:r w:rsidRPr="00E87E0A">
              <w:rPr>
                <w:rFonts w:asciiTheme="minorBidi" w:eastAsia="Times New Roman" w:hAnsiTheme="minorBidi"/>
                <w:color w:val="2F5496" w:themeColor="accent1" w:themeShade="BF"/>
              </w:rPr>
              <w:t> </w:t>
            </w:r>
          </w:p>
        </w:tc>
        <w:tc>
          <w:tcPr>
            <w:tcW w:w="2070" w:type="dxa"/>
            <w:tcBorders>
              <w:top w:val="single" w:sz="6" w:space="0" w:color="auto"/>
              <w:left w:val="single" w:sz="6" w:space="0" w:color="auto"/>
              <w:bottom w:val="nil"/>
              <w:right w:val="single" w:sz="6" w:space="0" w:color="auto"/>
            </w:tcBorders>
            <w:shd w:val="clear" w:color="auto" w:fill="BFBFBF"/>
            <w:hideMark/>
          </w:tcPr>
          <w:p w14:paraId="2B1EB4E6" w14:textId="77777777" w:rsidR="008701FF" w:rsidRPr="00E87E0A" w:rsidRDefault="008701FF" w:rsidP="008701FF">
            <w:pPr>
              <w:spacing w:after="0" w:line="240" w:lineRule="auto"/>
              <w:ind w:left="30" w:right="105"/>
              <w:jc w:val="center"/>
              <w:textAlignment w:val="baseline"/>
              <w:rPr>
                <w:rFonts w:asciiTheme="minorBidi" w:eastAsia="Times New Roman" w:hAnsiTheme="minorBidi"/>
                <w:color w:val="2F5496" w:themeColor="accent1" w:themeShade="BF"/>
              </w:rPr>
            </w:pPr>
            <w:r w:rsidRPr="00E87E0A">
              <w:rPr>
                <w:rFonts w:asciiTheme="minorBidi" w:eastAsia="Times New Roman" w:hAnsiTheme="minorBidi"/>
                <w:b/>
                <w:bCs/>
                <w:color w:val="2F5496" w:themeColor="accent1" w:themeShade="BF"/>
              </w:rPr>
              <w:t>Marks available</w:t>
            </w:r>
            <w:r w:rsidRPr="00E87E0A">
              <w:rPr>
                <w:rFonts w:asciiTheme="minorBidi" w:eastAsia="Times New Roman" w:hAnsiTheme="minorBidi"/>
                <w:color w:val="2F5496" w:themeColor="accent1" w:themeShade="BF"/>
              </w:rPr>
              <w:t> </w:t>
            </w:r>
          </w:p>
        </w:tc>
        <w:tc>
          <w:tcPr>
            <w:tcW w:w="8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40EB791" w14:textId="77777777" w:rsidR="008701FF" w:rsidRPr="00E87E0A" w:rsidRDefault="008701FF" w:rsidP="008701FF">
            <w:pPr>
              <w:spacing w:after="0" w:line="240" w:lineRule="auto"/>
              <w:ind w:left="105" w:right="105"/>
              <w:jc w:val="center"/>
              <w:textAlignment w:val="baseline"/>
              <w:rPr>
                <w:rFonts w:asciiTheme="minorBidi" w:eastAsia="Times New Roman" w:hAnsiTheme="minorBidi"/>
                <w:color w:val="2F5496" w:themeColor="accent1" w:themeShade="BF"/>
              </w:rPr>
            </w:pPr>
            <w:r w:rsidRPr="00E87E0A">
              <w:rPr>
                <w:rFonts w:asciiTheme="minorBidi" w:eastAsia="Times New Roman" w:hAnsiTheme="minorBidi"/>
                <w:b/>
                <w:bCs/>
                <w:color w:val="2F5496" w:themeColor="accent1" w:themeShade="BF"/>
              </w:rPr>
              <w:t>Marks </w:t>
            </w:r>
            <w:r w:rsidRPr="00E87E0A">
              <w:rPr>
                <w:rFonts w:asciiTheme="minorBidi" w:eastAsia="Times New Roman" w:hAnsiTheme="minorBidi"/>
                <w:color w:val="2F5496" w:themeColor="accent1" w:themeShade="BF"/>
              </w:rPr>
              <w:t> </w:t>
            </w:r>
          </w:p>
          <w:p w14:paraId="53A5119D" w14:textId="77777777" w:rsidR="008701FF" w:rsidRPr="00E87E0A" w:rsidRDefault="008701FF" w:rsidP="008701FF">
            <w:pPr>
              <w:spacing w:after="0" w:line="240" w:lineRule="auto"/>
              <w:ind w:left="105" w:right="105"/>
              <w:jc w:val="center"/>
              <w:textAlignment w:val="baseline"/>
              <w:rPr>
                <w:rFonts w:asciiTheme="minorBidi" w:eastAsia="Times New Roman" w:hAnsiTheme="minorBidi"/>
                <w:color w:val="2F5496" w:themeColor="accent1" w:themeShade="BF"/>
              </w:rPr>
            </w:pPr>
            <w:r w:rsidRPr="00E87E0A">
              <w:rPr>
                <w:rFonts w:asciiTheme="minorBidi" w:eastAsia="Times New Roman" w:hAnsiTheme="minorBidi"/>
                <w:b/>
                <w:bCs/>
                <w:color w:val="2F5496" w:themeColor="accent1" w:themeShade="BF"/>
              </w:rPr>
              <w:t>awarded</w:t>
            </w:r>
            <w:r w:rsidRPr="00E87E0A">
              <w:rPr>
                <w:rFonts w:asciiTheme="minorBidi" w:eastAsia="Times New Roman" w:hAnsiTheme="minorBidi"/>
                <w:color w:val="2F5496" w:themeColor="accent1" w:themeShade="BF"/>
              </w:rPr>
              <w:t> </w:t>
            </w:r>
          </w:p>
        </w:tc>
      </w:tr>
      <w:tr w:rsidR="00E87E0A" w:rsidRPr="00E87E0A" w14:paraId="489BF099" w14:textId="77777777" w:rsidTr="008701FF">
        <w:trPr>
          <w:trHeight w:val="450"/>
        </w:trPr>
        <w:tc>
          <w:tcPr>
            <w:tcW w:w="7500" w:type="dxa"/>
            <w:tcBorders>
              <w:top w:val="single" w:sz="6" w:space="0" w:color="auto"/>
              <w:left w:val="single" w:sz="6" w:space="0" w:color="auto"/>
              <w:bottom w:val="nil"/>
              <w:right w:val="single" w:sz="6" w:space="0" w:color="auto"/>
            </w:tcBorders>
            <w:shd w:val="clear" w:color="auto" w:fill="D9D9D9"/>
            <w:hideMark/>
          </w:tcPr>
          <w:p w14:paraId="1611C475" w14:textId="77777777" w:rsidR="008701FF" w:rsidRPr="00E87E0A" w:rsidRDefault="008701FF" w:rsidP="00563A7C">
            <w:pPr>
              <w:numPr>
                <w:ilvl w:val="0"/>
                <w:numId w:val="21"/>
              </w:numPr>
              <w:spacing w:after="0" w:line="240" w:lineRule="auto"/>
              <w:ind w:left="1080" w:firstLine="0"/>
              <w:textAlignment w:val="baseline"/>
              <w:rPr>
                <w:rFonts w:asciiTheme="minorBidi" w:eastAsia="Times New Roman" w:hAnsiTheme="minorBidi"/>
                <w:color w:val="2F5496" w:themeColor="accent1" w:themeShade="BF"/>
              </w:rPr>
            </w:pPr>
            <w:r w:rsidRPr="00E87E0A">
              <w:rPr>
                <w:rFonts w:asciiTheme="minorBidi" w:eastAsia="Times New Roman" w:hAnsiTheme="minorBidi"/>
                <w:b/>
                <w:bCs/>
                <w:color w:val="2F5496" w:themeColor="accent1" w:themeShade="BF"/>
              </w:rPr>
              <w:t>Engagement with Literature Skills</w:t>
            </w:r>
            <w:r w:rsidRPr="00E87E0A">
              <w:rPr>
                <w:rFonts w:asciiTheme="minorBidi" w:eastAsia="Times New Roman" w:hAnsiTheme="minorBidi"/>
                <w:color w:val="2F5496" w:themeColor="accent1" w:themeShade="BF"/>
              </w:rPr>
              <w:t> </w:t>
            </w:r>
          </w:p>
          <w:p w14:paraId="42AA6EEE" w14:textId="77777777" w:rsidR="008701FF" w:rsidRPr="00E87E0A" w:rsidRDefault="008701FF" w:rsidP="008701FF">
            <w:pPr>
              <w:spacing w:after="0" w:line="240" w:lineRule="auto"/>
              <w:ind w:left="360"/>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p w14:paraId="1F6E83AB" w14:textId="77777777" w:rsidR="008701FF" w:rsidRPr="00E87E0A" w:rsidRDefault="008701FF" w:rsidP="008701FF">
            <w:pPr>
              <w:spacing w:after="0" w:line="240" w:lineRule="auto"/>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c>
          <w:tcPr>
            <w:tcW w:w="2070" w:type="dxa"/>
            <w:tcBorders>
              <w:top w:val="single" w:sz="6" w:space="0" w:color="auto"/>
              <w:left w:val="single" w:sz="6" w:space="0" w:color="auto"/>
              <w:bottom w:val="nil"/>
              <w:right w:val="single" w:sz="6" w:space="0" w:color="auto"/>
            </w:tcBorders>
            <w:shd w:val="clear" w:color="auto" w:fill="D9D9D9"/>
            <w:hideMark/>
          </w:tcPr>
          <w:p w14:paraId="6DBDFD7A" w14:textId="77777777" w:rsidR="008701FF" w:rsidRPr="00E87E0A" w:rsidRDefault="008701FF" w:rsidP="008701FF">
            <w:pPr>
              <w:spacing w:after="0" w:line="240" w:lineRule="auto"/>
              <w:jc w:val="center"/>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/10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2CB220AA" w14:textId="77777777" w:rsidR="008701FF" w:rsidRPr="00E87E0A" w:rsidRDefault="008701FF" w:rsidP="008701FF">
            <w:pPr>
              <w:spacing w:after="0" w:line="240" w:lineRule="auto"/>
              <w:jc w:val="center"/>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r>
      <w:tr w:rsidR="00E87E0A" w:rsidRPr="00E87E0A" w14:paraId="352716D9" w14:textId="77777777" w:rsidTr="008701FF">
        <w:trPr>
          <w:trHeight w:val="450"/>
        </w:trPr>
        <w:tc>
          <w:tcPr>
            <w:tcW w:w="7500" w:type="dxa"/>
            <w:vMerge w:val="restart"/>
            <w:tcBorders>
              <w:top w:val="single" w:sz="6" w:space="0" w:color="auto"/>
              <w:left w:val="single" w:sz="6" w:space="0" w:color="auto"/>
              <w:bottom w:val="nil"/>
              <w:right w:val="single" w:sz="6" w:space="0" w:color="auto"/>
            </w:tcBorders>
            <w:shd w:val="clear" w:color="auto" w:fill="auto"/>
            <w:hideMark/>
          </w:tcPr>
          <w:p w14:paraId="216A0B6E" w14:textId="77777777" w:rsidR="008701FF" w:rsidRPr="00E87E0A" w:rsidRDefault="008701FF" w:rsidP="008701FF">
            <w:pPr>
              <w:spacing w:after="0" w:line="240" w:lineRule="auto"/>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Evidence of research, referencing and reference list </w:t>
            </w:r>
          </w:p>
        </w:tc>
        <w:tc>
          <w:tcPr>
            <w:tcW w:w="2070" w:type="dxa"/>
            <w:tcBorders>
              <w:top w:val="single" w:sz="6" w:space="0" w:color="auto"/>
              <w:left w:val="single" w:sz="6" w:space="0" w:color="auto"/>
              <w:bottom w:val="nil"/>
              <w:right w:val="single" w:sz="6" w:space="0" w:color="auto"/>
            </w:tcBorders>
            <w:shd w:val="clear" w:color="auto" w:fill="auto"/>
            <w:hideMark/>
          </w:tcPr>
          <w:p w14:paraId="7C45395F" w14:textId="77777777" w:rsidR="008701FF" w:rsidRPr="00E87E0A" w:rsidRDefault="008701FF" w:rsidP="008701FF">
            <w:pPr>
              <w:spacing w:after="0" w:line="240" w:lineRule="auto"/>
              <w:jc w:val="center"/>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06B6FD7B" w14:textId="77777777" w:rsidR="008701FF" w:rsidRPr="00E87E0A" w:rsidRDefault="008701FF" w:rsidP="008701FF">
            <w:pPr>
              <w:spacing w:after="0" w:line="240" w:lineRule="auto"/>
              <w:jc w:val="center"/>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r>
      <w:tr w:rsidR="00E87E0A" w:rsidRPr="00E87E0A" w14:paraId="165527BD" w14:textId="77777777" w:rsidTr="008701FF">
        <w:trPr>
          <w:trHeight w:val="6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37A46164" w14:textId="77777777" w:rsidR="008701FF" w:rsidRPr="00E87E0A" w:rsidRDefault="008701FF" w:rsidP="008701FF">
            <w:pPr>
              <w:spacing w:after="0" w:line="240" w:lineRule="auto"/>
              <w:rPr>
                <w:rFonts w:asciiTheme="minorBidi" w:eastAsia="Times New Roman" w:hAnsiTheme="minorBidi"/>
                <w:color w:val="2F5496" w:themeColor="accent1" w:themeShade="BF"/>
              </w:rPr>
            </w:pPr>
          </w:p>
        </w:tc>
        <w:tc>
          <w:tcPr>
            <w:tcW w:w="2070" w:type="dxa"/>
            <w:tcBorders>
              <w:top w:val="nil"/>
              <w:left w:val="single" w:sz="6" w:space="0" w:color="auto"/>
              <w:bottom w:val="single" w:sz="6" w:space="0" w:color="auto"/>
              <w:right w:val="single" w:sz="6" w:space="0" w:color="auto"/>
            </w:tcBorders>
            <w:shd w:val="clear" w:color="auto" w:fill="auto"/>
            <w:hideMark/>
          </w:tcPr>
          <w:p w14:paraId="38391C02" w14:textId="77777777" w:rsidR="008701FF" w:rsidRPr="00E87E0A" w:rsidRDefault="008701FF" w:rsidP="008701FF">
            <w:pPr>
              <w:spacing w:after="0" w:line="240" w:lineRule="auto"/>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1F45B09" w14:textId="77777777" w:rsidR="008701FF" w:rsidRPr="00E87E0A" w:rsidRDefault="008701FF" w:rsidP="008701FF">
            <w:pPr>
              <w:spacing w:after="0" w:line="240" w:lineRule="auto"/>
              <w:rPr>
                <w:rFonts w:asciiTheme="minorBidi" w:eastAsia="Times New Roman" w:hAnsiTheme="minorBidi"/>
                <w:color w:val="2F5496" w:themeColor="accent1" w:themeShade="BF"/>
              </w:rPr>
            </w:pPr>
          </w:p>
        </w:tc>
      </w:tr>
      <w:tr w:rsidR="00E87E0A" w:rsidRPr="00E87E0A" w14:paraId="7EC34CE4" w14:textId="77777777" w:rsidTr="008701FF">
        <w:trPr>
          <w:trHeight w:val="450"/>
        </w:trPr>
        <w:tc>
          <w:tcPr>
            <w:tcW w:w="7500" w:type="dxa"/>
            <w:tcBorders>
              <w:top w:val="single" w:sz="6" w:space="0" w:color="auto"/>
              <w:left w:val="single" w:sz="6" w:space="0" w:color="auto"/>
              <w:bottom w:val="nil"/>
              <w:right w:val="single" w:sz="6" w:space="0" w:color="auto"/>
            </w:tcBorders>
            <w:shd w:val="clear" w:color="auto" w:fill="D9D9D9"/>
            <w:hideMark/>
          </w:tcPr>
          <w:p w14:paraId="5BE22B5E" w14:textId="77777777" w:rsidR="008701FF" w:rsidRPr="00E87E0A" w:rsidRDefault="008701FF" w:rsidP="00563A7C">
            <w:pPr>
              <w:numPr>
                <w:ilvl w:val="0"/>
                <w:numId w:val="22"/>
              </w:numPr>
              <w:spacing w:after="0" w:line="240" w:lineRule="auto"/>
              <w:ind w:left="1080" w:firstLine="0"/>
              <w:textAlignment w:val="baseline"/>
              <w:rPr>
                <w:rFonts w:asciiTheme="minorBidi" w:eastAsia="Times New Roman" w:hAnsiTheme="minorBidi"/>
                <w:color w:val="2F5496" w:themeColor="accent1" w:themeShade="BF"/>
              </w:rPr>
            </w:pPr>
            <w:r w:rsidRPr="00E87E0A">
              <w:rPr>
                <w:rFonts w:asciiTheme="minorBidi" w:eastAsia="Times New Roman" w:hAnsiTheme="minorBidi"/>
                <w:b/>
                <w:bCs/>
                <w:color w:val="2F5496" w:themeColor="accent1" w:themeShade="BF"/>
              </w:rPr>
              <w:t>Knowledge and Understanding Skills</w:t>
            </w:r>
            <w:r w:rsidRPr="00E87E0A">
              <w:rPr>
                <w:rFonts w:asciiTheme="minorBidi" w:eastAsia="Times New Roman" w:hAnsiTheme="minorBidi"/>
                <w:color w:val="2F5496" w:themeColor="accent1" w:themeShade="BF"/>
              </w:rPr>
              <w:t> </w:t>
            </w:r>
          </w:p>
          <w:p w14:paraId="0EA69E5A" w14:textId="77777777" w:rsidR="008701FF" w:rsidRPr="00E87E0A" w:rsidRDefault="008701FF" w:rsidP="008701FF">
            <w:pPr>
              <w:spacing w:after="0" w:line="240" w:lineRule="auto"/>
              <w:ind w:left="720"/>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p w14:paraId="29159712" w14:textId="77777777" w:rsidR="008701FF" w:rsidRPr="00E87E0A" w:rsidRDefault="008701FF" w:rsidP="008701FF">
            <w:pPr>
              <w:spacing w:after="0" w:line="240" w:lineRule="auto"/>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c>
          <w:tcPr>
            <w:tcW w:w="2070" w:type="dxa"/>
            <w:tcBorders>
              <w:top w:val="single" w:sz="6" w:space="0" w:color="auto"/>
              <w:left w:val="single" w:sz="6" w:space="0" w:color="auto"/>
              <w:bottom w:val="nil"/>
              <w:right w:val="single" w:sz="6" w:space="0" w:color="auto"/>
            </w:tcBorders>
            <w:shd w:val="clear" w:color="auto" w:fill="D9D9D9"/>
            <w:hideMark/>
          </w:tcPr>
          <w:p w14:paraId="3C51661B" w14:textId="31CF5C98" w:rsidR="008701FF" w:rsidRPr="00E87E0A" w:rsidRDefault="000E4841" w:rsidP="008701FF">
            <w:pPr>
              <w:spacing w:after="0" w:line="240" w:lineRule="auto"/>
              <w:jc w:val="center"/>
              <w:textAlignment w:val="baseline"/>
              <w:rPr>
                <w:rFonts w:asciiTheme="minorBidi" w:eastAsia="Times New Roman" w:hAnsiTheme="minorBidi"/>
                <w:color w:val="2F5496" w:themeColor="accent1" w:themeShade="BF"/>
              </w:rPr>
            </w:pPr>
            <w:r>
              <w:rPr>
                <w:rFonts w:asciiTheme="minorBidi" w:eastAsia="Times New Roman" w:hAnsiTheme="minorBidi"/>
                <w:color w:val="2F5496" w:themeColor="accent1" w:themeShade="BF"/>
              </w:rPr>
              <w:t>/</w:t>
            </w:r>
            <w:r w:rsidR="008701FF" w:rsidRPr="00E87E0A">
              <w:rPr>
                <w:rFonts w:asciiTheme="minorBidi" w:eastAsia="Times New Roman" w:hAnsiTheme="minorBidi"/>
                <w:color w:val="2F5496" w:themeColor="accent1" w:themeShade="BF"/>
              </w:rPr>
              <w:t>40 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19C6E81C" w14:textId="77777777" w:rsidR="008701FF" w:rsidRPr="00E87E0A" w:rsidRDefault="008701FF" w:rsidP="008701FF">
            <w:pPr>
              <w:spacing w:after="0" w:line="240" w:lineRule="auto"/>
              <w:jc w:val="center"/>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r>
      <w:tr w:rsidR="00E87E0A" w:rsidRPr="00E87E0A" w14:paraId="24A5353C" w14:textId="77777777" w:rsidTr="008701FF">
        <w:trPr>
          <w:trHeight w:val="450"/>
        </w:trPr>
        <w:tc>
          <w:tcPr>
            <w:tcW w:w="7500" w:type="dxa"/>
            <w:vMerge w:val="restart"/>
            <w:tcBorders>
              <w:top w:val="single" w:sz="6" w:space="0" w:color="auto"/>
              <w:left w:val="single" w:sz="6" w:space="0" w:color="auto"/>
              <w:bottom w:val="nil"/>
              <w:right w:val="single" w:sz="6" w:space="0" w:color="auto"/>
            </w:tcBorders>
            <w:shd w:val="clear" w:color="auto" w:fill="auto"/>
            <w:hideMark/>
          </w:tcPr>
          <w:p w14:paraId="2569B50D" w14:textId="77777777" w:rsidR="008701FF" w:rsidRPr="00E87E0A" w:rsidRDefault="008701FF" w:rsidP="008701FF">
            <w:pPr>
              <w:spacing w:after="0" w:line="240" w:lineRule="auto"/>
              <w:textAlignment w:val="baseline"/>
              <w:rPr>
                <w:rFonts w:asciiTheme="minorBidi" w:eastAsia="Times New Roman" w:hAnsiTheme="minorBidi"/>
                <w:color w:val="2F5496" w:themeColor="accent1" w:themeShade="BF"/>
              </w:rPr>
            </w:pPr>
            <w:r w:rsidRPr="00E87E0A">
              <w:rPr>
                <w:rFonts w:asciiTheme="minorBidi" w:eastAsia="Times New Roman" w:hAnsiTheme="minorBidi"/>
                <w:b/>
                <w:bCs/>
                <w:i/>
                <w:iCs/>
                <w:color w:val="2F5496" w:themeColor="accent1" w:themeShade="BF"/>
              </w:rPr>
              <w:t>In depth understanding of the Self-Assessment of Service Statement (SASS): Childcare and play service. Inclusion of relevant and appropriate content.</w:t>
            </w:r>
            <w:r w:rsidRPr="00E87E0A">
              <w:rPr>
                <w:rFonts w:asciiTheme="minorBidi" w:eastAsia="Times New Roman" w:hAnsiTheme="minorBidi"/>
                <w:color w:val="2F5496" w:themeColor="accent1" w:themeShade="BF"/>
              </w:rPr>
              <w:t> </w:t>
            </w:r>
          </w:p>
          <w:p w14:paraId="63536EB0" w14:textId="77777777" w:rsidR="008701FF" w:rsidRPr="00E87E0A" w:rsidRDefault="008701FF" w:rsidP="008701FF">
            <w:pPr>
              <w:spacing w:after="0" w:line="240" w:lineRule="auto"/>
              <w:textAlignment w:val="baseline"/>
              <w:rPr>
                <w:rFonts w:asciiTheme="minorBidi" w:eastAsia="Times New Roman" w:hAnsiTheme="minorBidi"/>
                <w:color w:val="2F5496" w:themeColor="accent1" w:themeShade="BF"/>
              </w:rPr>
            </w:pPr>
            <w:r w:rsidRPr="00E87E0A">
              <w:rPr>
                <w:rFonts w:asciiTheme="minorBidi" w:eastAsia="Times New Roman" w:hAnsiTheme="minorBidi"/>
                <w:b/>
                <w:bCs/>
                <w:color w:val="2F5496" w:themeColor="accent1" w:themeShade="BF"/>
              </w:rPr>
              <w:t>In depth analysis and discussion of the role of Quality Assurance and Inspection on best practice and implementing change.</w:t>
            </w:r>
            <w:r w:rsidRPr="00E87E0A">
              <w:rPr>
                <w:rFonts w:asciiTheme="minorBidi" w:eastAsia="Times New Roman" w:hAnsiTheme="minorBidi"/>
                <w:color w:val="2F5496" w:themeColor="accent1" w:themeShade="BF"/>
              </w:rPr>
              <w:t> </w:t>
            </w:r>
          </w:p>
          <w:p w14:paraId="12CA5445" w14:textId="77777777" w:rsidR="008701FF" w:rsidRPr="00E87E0A" w:rsidRDefault="008701FF" w:rsidP="008701FF">
            <w:pPr>
              <w:spacing w:after="0" w:line="240" w:lineRule="auto"/>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c>
          <w:tcPr>
            <w:tcW w:w="2070" w:type="dxa"/>
            <w:tcBorders>
              <w:top w:val="single" w:sz="6" w:space="0" w:color="auto"/>
              <w:left w:val="single" w:sz="6" w:space="0" w:color="auto"/>
              <w:bottom w:val="nil"/>
              <w:right w:val="single" w:sz="6" w:space="0" w:color="auto"/>
            </w:tcBorders>
            <w:shd w:val="clear" w:color="auto" w:fill="auto"/>
            <w:hideMark/>
          </w:tcPr>
          <w:p w14:paraId="770F97FB" w14:textId="77777777" w:rsidR="008701FF" w:rsidRPr="00E87E0A" w:rsidRDefault="008701FF" w:rsidP="008701FF">
            <w:pPr>
              <w:spacing w:after="0" w:line="240" w:lineRule="auto"/>
              <w:jc w:val="center"/>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2C466BE0" w14:textId="77777777" w:rsidR="008701FF" w:rsidRPr="00E87E0A" w:rsidRDefault="008701FF" w:rsidP="008701FF">
            <w:pPr>
              <w:spacing w:after="0" w:line="240" w:lineRule="auto"/>
              <w:jc w:val="center"/>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r>
      <w:tr w:rsidR="00E87E0A" w:rsidRPr="00E87E0A" w14:paraId="5699573A" w14:textId="77777777" w:rsidTr="008701FF">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70F815DC" w14:textId="77777777" w:rsidR="008701FF" w:rsidRPr="00E87E0A" w:rsidRDefault="008701FF" w:rsidP="008701FF">
            <w:pPr>
              <w:spacing w:after="0" w:line="240" w:lineRule="auto"/>
              <w:rPr>
                <w:rFonts w:asciiTheme="minorBidi" w:eastAsia="Times New Roman" w:hAnsiTheme="minorBidi"/>
                <w:color w:val="2F5496" w:themeColor="accent1" w:themeShade="BF"/>
              </w:rPr>
            </w:pPr>
          </w:p>
        </w:tc>
        <w:tc>
          <w:tcPr>
            <w:tcW w:w="2070" w:type="dxa"/>
            <w:tcBorders>
              <w:top w:val="nil"/>
              <w:left w:val="single" w:sz="6" w:space="0" w:color="auto"/>
              <w:bottom w:val="single" w:sz="6" w:space="0" w:color="auto"/>
              <w:right w:val="single" w:sz="6" w:space="0" w:color="auto"/>
            </w:tcBorders>
            <w:shd w:val="clear" w:color="auto" w:fill="auto"/>
            <w:hideMark/>
          </w:tcPr>
          <w:p w14:paraId="786B9BAB" w14:textId="77777777" w:rsidR="008701FF" w:rsidRPr="00E87E0A" w:rsidRDefault="008701FF" w:rsidP="008701FF">
            <w:pPr>
              <w:spacing w:after="0" w:line="240" w:lineRule="auto"/>
              <w:jc w:val="center"/>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33FEDF9" w14:textId="77777777" w:rsidR="008701FF" w:rsidRPr="00E87E0A" w:rsidRDefault="008701FF" w:rsidP="008701FF">
            <w:pPr>
              <w:spacing w:after="0" w:line="240" w:lineRule="auto"/>
              <w:rPr>
                <w:rFonts w:asciiTheme="minorBidi" w:eastAsia="Times New Roman" w:hAnsiTheme="minorBidi"/>
                <w:color w:val="2F5496" w:themeColor="accent1" w:themeShade="BF"/>
              </w:rPr>
            </w:pPr>
          </w:p>
        </w:tc>
      </w:tr>
      <w:tr w:rsidR="00E87E0A" w:rsidRPr="00E87E0A" w14:paraId="118403C2" w14:textId="77777777" w:rsidTr="008701FF">
        <w:trPr>
          <w:trHeight w:val="450"/>
        </w:trPr>
        <w:tc>
          <w:tcPr>
            <w:tcW w:w="7500" w:type="dxa"/>
            <w:tcBorders>
              <w:top w:val="single" w:sz="6" w:space="0" w:color="auto"/>
              <w:left w:val="single" w:sz="6" w:space="0" w:color="auto"/>
              <w:bottom w:val="nil"/>
              <w:right w:val="single" w:sz="6" w:space="0" w:color="auto"/>
            </w:tcBorders>
            <w:shd w:val="clear" w:color="auto" w:fill="D9D9D9"/>
            <w:hideMark/>
          </w:tcPr>
          <w:p w14:paraId="53B429E1" w14:textId="77777777" w:rsidR="008701FF" w:rsidRPr="00E87E0A" w:rsidRDefault="008701FF" w:rsidP="00563A7C">
            <w:pPr>
              <w:numPr>
                <w:ilvl w:val="0"/>
                <w:numId w:val="23"/>
              </w:numPr>
              <w:spacing w:after="0" w:line="240" w:lineRule="auto"/>
              <w:ind w:left="1080" w:firstLine="0"/>
              <w:textAlignment w:val="baseline"/>
              <w:rPr>
                <w:rFonts w:asciiTheme="minorBidi" w:eastAsia="Times New Roman" w:hAnsiTheme="minorBidi"/>
                <w:color w:val="2F5496" w:themeColor="accent1" w:themeShade="BF"/>
              </w:rPr>
            </w:pPr>
            <w:r w:rsidRPr="00E87E0A">
              <w:rPr>
                <w:rFonts w:asciiTheme="minorBidi" w:eastAsia="Times New Roman" w:hAnsiTheme="minorBidi"/>
                <w:b/>
                <w:bCs/>
                <w:color w:val="2F5496" w:themeColor="accent1" w:themeShade="BF"/>
              </w:rPr>
              <w:t>Cognitive and Intellectual Skills</w:t>
            </w:r>
            <w:r w:rsidRPr="00E87E0A">
              <w:rPr>
                <w:rFonts w:asciiTheme="minorBidi" w:eastAsia="Times New Roman" w:hAnsiTheme="minorBidi"/>
                <w:color w:val="2F5496" w:themeColor="accent1" w:themeShade="BF"/>
              </w:rPr>
              <w:t> </w:t>
            </w:r>
          </w:p>
          <w:p w14:paraId="41B78676" w14:textId="77777777" w:rsidR="008701FF" w:rsidRPr="00E87E0A" w:rsidRDefault="008701FF" w:rsidP="008701FF">
            <w:pPr>
              <w:spacing w:after="0" w:line="240" w:lineRule="auto"/>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p w14:paraId="38AE4205" w14:textId="77777777" w:rsidR="008701FF" w:rsidRPr="00E87E0A" w:rsidRDefault="008701FF" w:rsidP="008701FF">
            <w:pPr>
              <w:spacing w:after="0" w:line="240" w:lineRule="auto"/>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c>
          <w:tcPr>
            <w:tcW w:w="2070" w:type="dxa"/>
            <w:tcBorders>
              <w:top w:val="single" w:sz="6" w:space="0" w:color="auto"/>
              <w:left w:val="single" w:sz="6" w:space="0" w:color="auto"/>
              <w:bottom w:val="nil"/>
              <w:right w:val="single" w:sz="6" w:space="0" w:color="auto"/>
            </w:tcBorders>
            <w:shd w:val="clear" w:color="auto" w:fill="D9D9D9"/>
            <w:hideMark/>
          </w:tcPr>
          <w:p w14:paraId="10279BE7" w14:textId="77777777" w:rsidR="008701FF" w:rsidRPr="00E87E0A" w:rsidRDefault="008701FF" w:rsidP="008701FF">
            <w:pPr>
              <w:spacing w:after="0" w:line="240" w:lineRule="auto"/>
              <w:jc w:val="center"/>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/20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5A94977A" w14:textId="77777777" w:rsidR="008701FF" w:rsidRPr="00E87E0A" w:rsidRDefault="008701FF" w:rsidP="008701FF">
            <w:pPr>
              <w:spacing w:after="0" w:line="240" w:lineRule="auto"/>
              <w:jc w:val="center"/>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r>
      <w:tr w:rsidR="00E87E0A" w:rsidRPr="00E87E0A" w14:paraId="20D735D9" w14:textId="77777777" w:rsidTr="008701FF">
        <w:trPr>
          <w:trHeight w:val="450"/>
        </w:trPr>
        <w:tc>
          <w:tcPr>
            <w:tcW w:w="7500" w:type="dxa"/>
            <w:vMerge w:val="restart"/>
            <w:tcBorders>
              <w:top w:val="single" w:sz="6" w:space="0" w:color="auto"/>
              <w:left w:val="single" w:sz="6" w:space="0" w:color="auto"/>
              <w:bottom w:val="nil"/>
              <w:right w:val="single" w:sz="6" w:space="0" w:color="auto"/>
            </w:tcBorders>
            <w:shd w:val="clear" w:color="auto" w:fill="auto"/>
            <w:hideMark/>
          </w:tcPr>
          <w:p w14:paraId="1090D430" w14:textId="77777777" w:rsidR="008701FF" w:rsidRPr="00E87E0A" w:rsidRDefault="008701FF" w:rsidP="008701FF">
            <w:pPr>
              <w:spacing w:after="0" w:line="240" w:lineRule="auto"/>
              <w:textAlignment w:val="baseline"/>
              <w:rPr>
                <w:rFonts w:asciiTheme="minorBidi" w:eastAsia="Times New Roman" w:hAnsiTheme="minorBidi"/>
                <w:color w:val="2F5496" w:themeColor="accent1" w:themeShade="BF"/>
              </w:rPr>
            </w:pPr>
            <w:r w:rsidRPr="00E87E0A">
              <w:rPr>
                <w:rFonts w:asciiTheme="minorBidi" w:eastAsia="Times New Roman" w:hAnsiTheme="minorBidi"/>
                <w:b/>
                <w:bCs/>
                <w:i/>
                <w:iCs/>
                <w:color w:val="2F5496" w:themeColor="accent1" w:themeShade="BF"/>
              </w:rPr>
              <w:t>Content of oral discussion and responses to questioning Accurate and extended answers, demonstrating clear understanding of the subject researched.    </w:t>
            </w:r>
            <w:r w:rsidRPr="00E87E0A">
              <w:rPr>
                <w:rFonts w:asciiTheme="minorBidi" w:eastAsia="Times New Roman" w:hAnsiTheme="minorBidi"/>
                <w:color w:val="2F5496" w:themeColor="accent1" w:themeShade="BF"/>
              </w:rPr>
              <w:t> </w:t>
            </w:r>
          </w:p>
          <w:p w14:paraId="1F28FD72" w14:textId="77777777" w:rsidR="008701FF" w:rsidRPr="00E87E0A" w:rsidRDefault="008701FF" w:rsidP="008701FF">
            <w:pPr>
              <w:spacing w:after="0" w:line="240" w:lineRule="auto"/>
              <w:ind w:left="720"/>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c>
          <w:tcPr>
            <w:tcW w:w="2070" w:type="dxa"/>
            <w:tcBorders>
              <w:top w:val="single" w:sz="6" w:space="0" w:color="auto"/>
              <w:left w:val="single" w:sz="6" w:space="0" w:color="auto"/>
              <w:bottom w:val="nil"/>
              <w:right w:val="single" w:sz="6" w:space="0" w:color="auto"/>
            </w:tcBorders>
            <w:shd w:val="clear" w:color="auto" w:fill="auto"/>
            <w:hideMark/>
          </w:tcPr>
          <w:p w14:paraId="028FC740" w14:textId="77777777" w:rsidR="008701FF" w:rsidRPr="00E87E0A" w:rsidRDefault="008701FF" w:rsidP="008701FF">
            <w:pPr>
              <w:spacing w:after="0" w:line="240" w:lineRule="auto"/>
              <w:jc w:val="center"/>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p w14:paraId="60DB84A4" w14:textId="77777777" w:rsidR="008701FF" w:rsidRPr="00E87E0A" w:rsidRDefault="008701FF" w:rsidP="008701FF">
            <w:pPr>
              <w:spacing w:after="0" w:line="240" w:lineRule="auto"/>
              <w:jc w:val="center"/>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607C6FBB" w14:textId="77777777" w:rsidR="008701FF" w:rsidRPr="00E87E0A" w:rsidRDefault="008701FF" w:rsidP="008701FF">
            <w:pPr>
              <w:spacing w:after="0" w:line="240" w:lineRule="auto"/>
              <w:jc w:val="center"/>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r>
      <w:tr w:rsidR="00E87E0A" w:rsidRPr="00E87E0A" w14:paraId="60FAAA37" w14:textId="77777777" w:rsidTr="008701FF">
        <w:trPr>
          <w:trHeight w:val="6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7B39824C" w14:textId="77777777" w:rsidR="008701FF" w:rsidRPr="00E87E0A" w:rsidRDefault="008701FF" w:rsidP="008701FF">
            <w:pPr>
              <w:spacing w:after="0" w:line="240" w:lineRule="auto"/>
              <w:rPr>
                <w:rFonts w:asciiTheme="minorBidi" w:eastAsia="Times New Roman" w:hAnsiTheme="minorBidi"/>
                <w:color w:val="2F5496" w:themeColor="accent1" w:themeShade="BF"/>
              </w:rPr>
            </w:pPr>
          </w:p>
        </w:tc>
        <w:tc>
          <w:tcPr>
            <w:tcW w:w="2070" w:type="dxa"/>
            <w:tcBorders>
              <w:top w:val="nil"/>
              <w:left w:val="single" w:sz="6" w:space="0" w:color="auto"/>
              <w:bottom w:val="single" w:sz="6" w:space="0" w:color="auto"/>
              <w:right w:val="single" w:sz="6" w:space="0" w:color="auto"/>
            </w:tcBorders>
            <w:shd w:val="clear" w:color="auto" w:fill="auto"/>
            <w:hideMark/>
          </w:tcPr>
          <w:p w14:paraId="68488DDA" w14:textId="77777777" w:rsidR="008701FF" w:rsidRPr="00E87E0A" w:rsidRDefault="008701FF" w:rsidP="008701FF">
            <w:pPr>
              <w:spacing w:after="0" w:line="240" w:lineRule="auto"/>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276C1EE" w14:textId="77777777" w:rsidR="008701FF" w:rsidRPr="00E87E0A" w:rsidRDefault="008701FF" w:rsidP="008701FF">
            <w:pPr>
              <w:spacing w:after="0" w:line="240" w:lineRule="auto"/>
              <w:rPr>
                <w:rFonts w:asciiTheme="minorBidi" w:eastAsia="Times New Roman" w:hAnsiTheme="minorBidi"/>
                <w:color w:val="2F5496" w:themeColor="accent1" w:themeShade="BF"/>
              </w:rPr>
            </w:pPr>
          </w:p>
        </w:tc>
      </w:tr>
      <w:tr w:rsidR="00E87E0A" w:rsidRPr="00E87E0A" w14:paraId="2701AB26" w14:textId="77777777" w:rsidTr="008701FF">
        <w:trPr>
          <w:trHeight w:val="450"/>
        </w:trPr>
        <w:tc>
          <w:tcPr>
            <w:tcW w:w="7500" w:type="dxa"/>
            <w:tcBorders>
              <w:top w:val="single" w:sz="6" w:space="0" w:color="auto"/>
              <w:left w:val="single" w:sz="6" w:space="0" w:color="auto"/>
              <w:bottom w:val="nil"/>
              <w:right w:val="single" w:sz="6" w:space="0" w:color="auto"/>
            </w:tcBorders>
            <w:shd w:val="clear" w:color="auto" w:fill="D9D9D9"/>
            <w:hideMark/>
          </w:tcPr>
          <w:p w14:paraId="0B60E942" w14:textId="77777777" w:rsidR="008701FF" w:rsidRPr="00E87E0A" w:rsidRDefault="008701FF" w:rsidP="00563A7C">
            <w:pPr>
              <w:numPr>
                <w:ilvl w:val="0"/>
                <w:numId w:val="24"/>
              </w:numPr>
              <w:spacing w:after="0" w:line="240" w:lineRule="auto"/>
              <w:ind w:left="1080" w:firstLine="0"/>
              <w:textAlignment w:val="baseline"/>
              <w:rPr>
                <w:rFonts w:asciiTheme="minorBidi" w:eastAsia="Times New Roman" w:hAnsiTheme="minorBidi"/>
                <w:color w:val="2F5496" w:themeColor="accent1" w:themeShade="BF"/>
              </w:rPr>
            </w:pPr>
            <w:r w:rsidRPr="00E87E0A">
              <w:rPr>
                <w:rFonts w:asciiTheme="minorBidi" w:eastAsia="Times New Roman" w:hAnsiTheme="minorBidi"/>
                <w:b/>
                <w:bCs/>
                <w:color w:val="2F5496" w:themeColor="accent1" w:themeShade="BF"/>
              </w:rPr>
              <w:t>Practical Application Skills</w:t>
            </w:r>
            <w:r w:rsidRPr="00E87E0A">
              <w:rPr>
                <w:rFonts w:asciiTheme="minorBidi" w:eastAsia="Times New Roman" w:hAnsiTheme="minorBidi"/>
                <w:color w:val="2F5496" w:themeColor="accent1" w:themeShade="BF"/>
              </w:rPr>
              <w:t> </w:t>
            </w:r>
          </w:p>
          <w:p w14:paraId="1FE14452" w14:textId="77777777" w:rsidR="008701FF" w:rsidRPr="00E87E0A" w:rsidRDefault="008701FF" w:rsidP="008701FF">
            <w:pPr>
              <w:spacing w:after="0" w:line="240" w:lineRule="auto"/>
              <w:ind w:left="720"/>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p w14:paraId="2006D23C" w14:textId="77777777" w:rsidR="008701FF" w:rsidRPr="00E87E0A" w:rsidRDefault="008701FF" w:rsidP="008701FF">
            <w:pPr>
              <w:spacing w:after="0" w:line="240" w:lineRule="auto"/>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c>
          <w:tcPr>
            <w:tcW w:w="2070" w:type="dxa"/>
            <w:tcBorders>
              <w:top w:val="single" w:sz="6" w:space="0" w:color="auto"/>
              <w:left w:val="single" w:sz="6" w:space="0" w:color="auto"/>
              <w:bottom w:val="nil"/>
              <w:right w:val="single" w:sz="6" w:space="0" w:color="auto"/>
            </w:tcBorders>
            <w:shd w:val="clear" w:color="auto" w:fill="D9D9D9"/>
            <w:hideMark/>
          </w:tcPr>
          <w:p w14:paraId="40BC1679" w14:textId="77777777" w:rsidR="008701FF" w:rsidRPr="00E87E0A" w:rsidRDefault="008701FF" w:rsidP="008701FF">
            <w:pPr>
              <w:spacing w:after="0" w:line="240" w:lineRule="auto"/>
              <w:jc w:val="center"/>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/20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0AB6EF29" w14:textId="77777777" w:rsidR="008701FF" w:rsidRPr="00E87E0A" w:rsidRDefault="008701FF" w:rsidP="008701FF">
            <w:pPr>
              <w:spacing w:after="0" w:line="240" w:lineRule="auto"/>
              <w:jc w:val="center"/>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r>
      <w:tr w:rsidR="00E87E0A" w:rsidRPr="00E87E0A" w14:paraId="2156B410" w14:textId="77777777" w:rsidTr="008701FF">
        <w:trPr>
          <w:trHeight w:val="450"/>
        </w:trPr>
        <w:tc>
          <w:tcPr>
            <w:tcW w:w="7500" w:type="dxa"/>
            <w:vMerge w:val="restart"/>
            <w:tcBorders>
              <w:top w:val="single" w:sz="6" w:space="0" w:color="auto"/>
              <w:left w:val="single" w:sz="6" w:space="0" w:color="auto"/>
              <w:bottom w:val="nil"/>
              <w:right w:val="single" w:sz="6" w:space="0" w:color="auto"/>
            </w:tcBorders>
            <w:shd w:val="clear" w:color="auto" w:fill="auto"/>
            <w:hideMark/>
          </w:tcPr>
          <w:p w14:paraId="060F8D93" w14:textId="77777777" w:rsidR="008701FF" w:rsidRPr="00E87E0A" w:rsidRDefault="008701FF" w:rsidP="008701FF">
            <w:pPr>
              <w:spacing w:after="0" w:line="240" w:lineRule="auto"/>
              <w:textAlignment w:val="baseline"/>
              <w:rPr>
                <w:rFonts w:asciiTheme="minorBidi" w:eastAsia="Times New Roman" w:hAnsiTheme="minorBidi"/>
                <w:color w:val="2F5496" w:themeColor="accent1" w:themeShade="BF"/>
              </w:rPr>
            </w:pPr>
            <w:r w:rsidRPr="00E87E0A">
              <w:rPr>
                <w:rFonts w:asciiTheme="minorBidi" w:eastAsia="Times New Roman" w:hAnsiTheme="minorBidi"/>
                <w:b/>
                <w:bCs/>
                <w:color w:val="2F5496" w:themeColor="accent1" w:themeShade="BF"/>
              </w:rPr>
              <w:t>Demonstrate a deeper critical appreciation of issues involved in providing quality services for young children.</w:t>
            </w:r>
            <w:r w:rsidRPr="00E87E0A">
              <w:rPr>
                <w:rFonts w:asciiTheme="minorBidi" w:eastAsia="Times New Roman" w:hAnsiTheme="minorBidi"/>
                <w:color w:val="2F5496" w:themeColor="accent1" w:themeShade="BF"/>
              </w:rPr>
              <w:t> </w:t>
            </w:r>
          </w:p>
          <w:p w14:paraId="1DB6FFCB" w14:textId="15B78055" w:rsidR="008701FF" w:rsidRPr="00E87E0A" w:rsidRDefault="008701FF" w:rsidP="008701FF">
            <w:pPr>
              <w:spacing w:after="0" w:line="240" w:lineRule="auto"/>
              <w:textAlignment w:val="baseline"/>
              <w:rPr>
                <w:rFonts w:asciiTheme="minorBidi" w:eastAsia="Times New Roman" w:hAnsiTheme="minorBidi"/>
                <w:color w:val="2F5496" w:themeColor="accent1" w:themeShade="BF"/>
              </w:rPr>
            </w:pPr>
            <w:r w:rsidRPr="00E87E0A">
              <w:rPr>
                <w:rFonts w:asciiTheme="minorBidi" w:eastAsia="Times New Roman" w:hAnsiTheme="minorBidi"/>
                <w:b/>
                <w:bCs/>
                <w:color w:val="2F5496" w:themeColor="accent1" w:themeShade="BF"/>
              </w:rPr>
              <w:t>Critically reflect on the use of quality assurance systems as a development tool, consider aspects of setting, service and professional development.</w:t>
            </w:r>
            <w:r w:rsidRPr="00E87E0A">
              <w:rPr>
                <w:rFonts w:asciiTheme="minorBidi" w:eastAsia="Times New Roman" w:hAnsiTheme="minorBidi"/>
                <w:color w:val="2F5496" w:themeColor="accent1" w:themeShade="BF"/>
              </w:rPr>
              <w:t> </w:t>
            </w:r>
          </w:p>
          <w:p w14:paraId="107FDBDA" w14:textId="77777777" w:rsidR="008701FF" w:rsidRPr="00E87E0A" w:rsidRDefault="008701FF" w:rsidP="008701FF">
            <w:pPr>
              <w:spacing w:after="0" w:line="240" w:lineRule="auto"/>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c>
          <w:tcPr>
            <w:tcW w:w="2070" w:type="dxa"/>
            <w:tcBorders>
              <w:top w:val="single" w:sz="6" w:space="0" w:color="auto"/>
              <w:left w:val="single" w:sz="6" w:space="0" w:color="auto"/>
              <w:bottom w:val="nil"/>
              <w:right w:val="single" w:sz="6" w:space="0" w:color="auto"/>
            </w:tcBorders>
            <w:shd w:val="clear" w:color="auto" w:fill="auto"/>
            <w:hideMark/>
          </w:tcPr>
          <w:p w14:paraId="1421EA27" w14:textId="77777777" w:rsidR="008701FF" w:rsidRPr="00E87E0A" w:rsidRDefault="008701FF" w:rsidP="008701FF">
            <w:pPr>
              <w:spacing w:after="0" w:line="240" w:lineRule="auto"/>
              <w:jc w:val="center"/>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7420973B" w14:textId="77777777" w:rsidR="008701FF" w:rsidRPr="00E87E0A" w:rsidRDefault="008701FF" w:rsidP="008701FF">
            <w:pPr>
              <w:spacing w:after="0" w:line="240" w:lineRule="auto"/>
              <w:jc w:val="center"/>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r>
      <w:tr w:rsidR="00E87E0A" w:rsidRPr="00E87E0A" w14:paraId="2C645731" w14:textId="77777777" w:rsidTr="008701FF">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16468695" w14:textId="77777777" w:rsidR="008701FF" w:rsidRPr="00E87E0A" w:rsidRDefault="008701FF" w:rsidP="008701FF">
            <w:pPr>
              <w:spacing w:after="0" w:line="240" w:lineRule="auto"/>
              <w:rPr>
                <w:rFonts w:asciiTheme="minorBidi" w:eastAsia="Times New Roman" w:hAnsiTheme="minorBidi"/>
                <w:color w:val="2F5496" w:themeColor="accent1" w:themeShade="BF"/>
              </w:rPr>
            </w:pPr>
          </w:p>
        </w:tc>
        <w:tc>
          <w:tcPr>
            <w:tcW w:w="2070" w:type="dxa"/>
            <w:tcBorders>
              <w:top w:val="nil"/>
              <w:left w:val="single" w:sz="6" w:space="0" w:color="auto"/>
              <w:bottom w:val="single" w:sz="6" w:space="0" w:color="auto"/>
              <w:right w:val="single" w:sz="6" w:space="0" w:color="auto"/>
            </w:tcBorders>
            <w:shd w:val="clear" w:color="auto" w:fill="auto"/>
            <w:hideMark/>
          </w:tcPr>
          <w:p w14:paraId="2AA5C185" w14:textId="77777777" w:rsidR="008701FF" w:rsidRPr="00E87E0A" w:rsidRDefault="008701FF" w:rsidP="008701FF">
            <w:pPr>
              <w:spacing w:after="0" w:line="240" w:lineRule="auto"/>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3FDD86B" w14:textId="77777777" w:rsidR="008701FF" w:rsidRPr="00E87E0A" w:rsidRDefault="008701FF" w:rsidP="008701FF">
            <w:pPr>
              <w:spacing w:after="0" w:line="240" w:lineRule="auto"/>
              <w:rPr>
                <w:rFonts w:asciiTheme="minorBidi" w:eastAsia="Times New Roman" w:hAnsiTheme="minorBidi"/>
                <w:color w:val="2F5496" w:themeColor="accent1" w:themeShade="BF"/>
              </w:rPr>
            </w:pPr>
          </w:p>
        </w:tc>
      </w:tr>
      <w:tr w:rsidR="00E87E0A" w:rsidRPr="00E87E0A" w14:paraId="1B127CC3" w14:textId="77777777" w:rsidTr="008701FF">
        <w:trPr>
          <w:trHeight w:val="450"/>
        </w:trPr>
        <w:tc>
          <w:tcPr>
            <w:tcW w:w="7500" w:type="dxa"/>
            <w:tcBorders>
              <w:top w:val="single" w:sz="6" w:space="0" w:color="auto"/>
              <w:left w:val="single" w:sz="6" w:space="0" w:color="auto"/>
              <w:bottom w:val="nil"/>
              <w:right w:val="single" w:sz="6" w:space="0" w:color="auto"/>
            </w:tcBorders>
            <w:shd w:val="clear" w:color="auto" w:fill="D9D9D9"/>
            <w:hideMark/>
          </w:tcPr>
          <w:p w14:paraId="2071AFDF" w14:textId="77777777" w:rsidR="008701FF" w:rsidRPr="00E87E0A" w:rsidRDefault="008701FF" w:rsidP="00563A7C">
            <w:pPr>
              <w:numPr>
                <w:ilvl w:val="0"/>
                <w:numId w:val="25"/>
              </w:numPr>
              <w:spacing w:after="0" w:line="240" w:lineRule="auto"/>
              <w:ind w:left="1080" w:firstLine="0"/>
              <w:textAlignment w:val="baseline"/>
              <w:rPr>
                <w:rFonts w:asciiTheme="minorBidi" w:eastAsia="Times New Roman" w:hAnsiTheme="minorBidi"/>
                <w:color w:val="2F5496" w:themeColor="accent1" w:themeShade="BF"/>
              </w:rPr>
            </w:pPr>
            <w:r w:rsidRPr="00E87E0A">
              <w:rPr>
                <w:rFonts w:asciiTheme="minorBidi" w:eastAsia="Times New Roman" w:hAnsiTheme="minorBidi"/>
                <w:b/>
                <w:bCs/>
                <w:color w:val="2F5496" w:themeColor="accent1" w:themeShade="BF"/>
              </w:rPr>
              <w:t>Transferable Skills for Life and Professional Practice</w:t>
            </w:r>
            <w:r w:rsidRPr="00E87E0A">
              <w:rPr>
                <w:rFonts w:asciiTheme="minorBidi" w:eastAsia="Times New Roman" w:hAnsiTheme="minorBidi"/>
                <w:color w:val="2F5496" w:themeColor="accent1" w:themeShade="BF"/>
              </w:rPr>
              <w:t> </w:t>
            </w:r>
          </w:p>
          <w:p w14:paraId="4474B2E9" w14:textId="77777777" w:rsidR="008701FF" w:rsidRPr="00E87E0A" w:rsidRDefault="008701FF" w:rsidP="008701FF">
            <w:pPr>
              <w:spacing w:after="0" w:line="240" w:lineRule="auto"/>
              <w:ind w:left="720"/>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p w14:paraId="4C0077A0" w14:textId="77777777" w:rsidR="008701FF" w:rsidRPr="00E87E0A" w:rsidRDefault="008701FF" w:rsidP="008701FF">
            <w:pPr>
              <w:spacing w:after="0" w:line="240" w:lineRule="auto"/>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c>
          <w:tcPr>
            <w:tcW w:w="2070" w:type="dxa"/>
            <w:tcBorders>
              <w:top w:val="single" w:sz="6" w:space="0" w:color="auto"/>
              <w:left w:val="single" w:sz="6" w:space="0" w:color="auto"/>
              <w:bottom w:val="nil"/>
              <w:right w:val="single" w:sz="6" w:space="0" w:color="auto"/>
            </w:tcBorders>
            <w:shd w:val="clear" w:color="auto" w:fill="D9D9D9"/>
            <w:hideMark/>
          </w:tcPr>
          <w:p w14:paraId="48FA0CF1" w14:textId="77777777" w:rsidR="008701FF" w:rsidRPr="00E87E0A" w:rsidRDefault="008701FF" w:rsidP="008701FF">
            <w:pPr>
              <w:spacing w:after="0" w:line="240" w:lineRule="auto"/>
              <w:jc w:val="center"/>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/10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3BCF4EE5" w14:textId="77777777" w:rsidR="008701FF" w:rsidRPr="00E87E0A" w:rsidRDefault="008701FF" w:rsidP="008701FF">
            <w:pPr>
              <w:spacing w:after="0" w:line="240" w:lineRule="auto"/>
              <w:jc w:val="center"/>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r>
      <w:tr w:rsidR="00E87E0A" w:rsidRPr="00E87E0A" w14:paraId="20EA63BF" w14:textId="77777777" w:rsidTr="008701FF">
        <w:trPr>
          <w:trHeight w:val="450"/>
        </w:trPr>
        <w:tc>
          <w:tcPr>
            <w:tcW w:w="7500" w:type="dxa"/>
            <w:vMerge w:val="restart"/>
            <w:tcBorders>
              <w:top w:val="single" w:sz="6" w:space="0" w:color="auto"/>
              <w:left w:val="single" w:sz="6" w:space="0" w:color="auto"/>
              <w:bottom w:val="nil"/>
              <w:right w:val="single" w:sz="6" w:space="0" w:color="auto"/>
            </w:tcBorders>
            <w:shd w:val="clear" w:color="auto" w:fill="auto"/>
            <w:hideMark/>
          </w:tcPr>
          <w:p w14:paraId="2F4908F3" w14:textId="77777777" w:rsidR="008701FF" w:rsidRPr="00E87E0A" w:rsidRDefault="008701FF" w:rsidP="008701FF">
            <w:pPr>
              <w:spacing w:after="0" w:line="240" w:lineRule="auto"/>
              <w:textAlignment w:val="baseline"/>
              <w:rPr>
                <w:rFonts w:asciiTheme="minorBidi" w:eastAsia="Times New Roman" w:hAnsiTheme="minorBidi"/>
                <w:color w:val="2F5496" w:themeColor="accent1" w:themeShade="BF"/>
              </w:rPr>
            </w:pPr>
            <w:r w:rsidRPr="00E87E0A">
              <w:rPr>
                <w:rFonts w:asciiTheme="minorBidi" w:eastAsia="Times New Roman" w:hAnsiTheme="minorBidi"/>
                <w:b/>
                <w:bCs/>
                <w:i/>
                <w:iCs/>
                <w:color w:val="2F5496" w:themeColor="accent1" w:themeShade="BF"/>
              </w:rPr>
              <w:t>Intonation, pace, volume, engagement with group members, body language, positive positioning, professional presentation, accuracy of spoken language. Willingness to engage and provide extended answers and discussion.</w:t>
            </w:r>
            <w:r w:rsidRPr="00E87E0A">
              <w:rPr>
                <w:rFonts w:asciiTheme="minorBidi" w:eastAsia="Times New Roman" w:hAnsiTheme="minorBidi"/>
                <w:color w:val="2F5496" w:themeColor="accent1" w:themeShade="BF"/>
              </w:rPr>
              <w:t> </w:t>
            </w:r>
          </w:p>
          <w:p w14:paraId="1FE93064" w14:textId="77777777" w:rsidR="008701FF" w:rsidRPr="00E87E0A" w:rsidRDefault="008701FF" w:rsidP="008701FF">
            <w:pPr>
              <w:spacing w:after="0" w:line="240" w:lineRule="auto"/>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c>
          <w:tcPr>
            <w:tcW w:w="2070" w:type="dxa"/>
            <w:tcBorders>
              <w:top w:val="single" w:sz="6" w:space="0" w:color="auto"/>
              <w:left w:val="single" w:sz="6" w:space="0" w:color="auto"/>
              <w:bottom w:val="nil"/>
              <w:right w:val="single" w:sz="6" w:space="0" w:color="auto"/>
            </w:tcBorders>
            <w:shd w:val="clear" w:color="auto" w:fill="auto"/>
            <w:hideMark/>
          </w:tcPr>
          <w:p w14:paraId="4FF22533" w14:textId="77777777" w:rsidR="008701FF" w:rsidRPr="00E87E0A" w:rsidRDefault="008701FF" w:rsidP="008701FF">
            <w:pPr>
              <w:spacing w:after="0" w:line="240" w:lineRule="auto"/>
              <w:jc w:val="center"/>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1789EA33" w14:textId="77777777" w:rsidR="008701FF" w:rsidRPr="00E87E0A" w:rsidRDefault="008701FF" w:rsidP="008701FF">
            <w:pPr>
              <w:spacing w:after="0" w:line="240" w:lineRule="auto"/>
              <w:jc w:val="center"/>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r>
      <w:tr w:rsidR="00E87E0A" w:rsidRPr="00E87E0A" w14:paraId="002B8E7D" w14:textId="77777777" w:rsidTr="008701FF">
        <w:trPr>
          <w:trHeight w:val="6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5B015939" w14:textId="77777777" w:rsidR="008701FF" w:rsidRPr="00E87E0A" w:rsidRDefault="008701FF" w:rsidP="008701FF">
            <w:pPr>
              <w:spacing w:after="0" w:line="240" w:lineRule="auto"/>
              <w:rPr>
                <w:rFonts w:ascii="Times New Roman" w:eastAsia="Times New Roman" w:hAnsi="Times New Roman" w:cs="Times New Roman"/>
                <w:color w:val="2F5496" w:themeColor="accent1" w:themeShade="BF"/>
                <w:sz w:val="24"/>
                <w:szCs w:val="24"/>
              </w:rPr>
            </w:pPr>
          </w:p>
        </w:tc>
        <w:tc>
          <w:tcPr>
            <w:tcW w:w="2070" w:type="dxa"/>
            <w:tcBorders>
              <w:top w:val="nil"/>
              <w:left w:val="single" w:sz="6" w:space="0" w:color="auto"/>
              <w:bottom w:val="single" w:sz="6" w:space="0" w:color="auto"/>
              <w:right w:val="single" w:sz="6" w:space="0" w:color="auto"/>
            </w:tcBorders>
            <w:shd w:val="clear" w:color="auto" w:fill="auto"/>
            <w:hideMark/>
          </w:tcPr>
          <w:p w14:paraId="5DC8BA72" w14:textId="77777777" w:rsidR="008701FF" w:rsidRPr="00E87E0A" w:rsidRDefault="008701FF" w:rsidP="008701FF">
            <w:pPr>
              <w:spacing w:after="0" w:line="240" w:lineRule="auto"/>
              <w:textAlignment w:val="baseline"/>
              <w:rPr>
                <w:rFonts w:ascii="Times New Roman" w:eastAsia="Times New Roman" w:hAnsi="Times New Roman" w:cs="Times New Roman"/>
                <w:color w:val="2F5496" w:themeColor="accent1" w:themeShade="BF"/>
                <w:sz w:val="24"/>
                <w:szCs w:val="24"/>
              </w:rPr>
            </w:pPr>
            <w:r w:rsidRPr="00E87E0A">
              <w:rPr>
                <w:rFonts w:ascii="Arial" w:eastAsia="Times New Roman" w:hAnsi="Arial" w:cs="Arial"/>
                <w:color w:val="2F5496" w:themeColor="accent1" w:themeShade="BF"/>
                <w:sz w:val="18"/>
                <w:szCs w:val="18"/>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8A57FFA" w14:textId="77777777" w:rsidR="008701FF" w:rsidRPr="00E87E0A" w:rsidRDefault="008701FF" w:rsidP="008701FF">
            <w:pPr>
              <w:spacing w:after="0" w:line="240" w:lineRule="auto"/>
              <w:rPr>
                <w:rFonts w:ascii="Times New Roman" w:eastAsia="Times New Roman" w:hAnsi="Times New Roman" w:cs="Times New Roman"/>
                <w:color w:val="2F5496" w:themeColor="accent1" w:themeShade="BF"/>
                <w:sz w:val="24"/>
                <w:szCs w:val="24"/>
              </w:rPr>
            </w:pPr>
          </w:p>
        </w:tc>
      </w:tr>
    </w:tbl>
    <w:p w14:paraId="2205FDD8" w14:textId="77777777" w:rsidR="008701FF" w:rsidRPr="00E87E0A" w:rsidRDefault="008701FF" w:rsidP="008701FF">
      <w:pPr>
        <w:spacing w:after="0" w:line="240" w:lineRule="auto"/>
        <w:ind w:left="270" w:right="525"/>
        <w:textAlignment w:val="baseline"/>
        <w:rPr>
          <w:rFonts w:ascii="Segoe UI" w:eastAsia="Times New Roman" w:hAnsi="Segoe UI" w:cs="Segoe UI"/>
          <w:color w:val="2F5496" w:themeColor="accent1" w:themeShade="BF"/>
          <w:sz w:val="18"/>
          <w:szCs w:val="18"/>
        </w:rPr>
      </w:pPr>
      <w:r w:rsidRPr="00E87E0A">
        <w:rPr>
          <w:rFonts w:ascii="Arial" w:eastAsia="Times New Roman" w:hAnsi="Arial" w:cs="Arial"/>
          <w:color w:val="2F5496" w:themeColor="accent1" w:themeShade="BF"/>
          <w:sz w:val="16"/>
          <w:szCs w:val="16"/>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36"/>
        <w:gridCol w:w="2842"/>
        <w:gridCol w:w="631"/>
        <w:gridCol w:w="1029"/>
      </w:tblGrid>
      <w:tr w:rsidR="00E87E0A" w:rsidRPr="00E87E0A" w14:paraId="6ED5F757" w14:textId="77777777" w:rsidTr="008701FF">
        <w:tc>
          <w:tcPr>
            <w:tcW w:w="60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AE8164B" w14:textId="77777777" w:rsidR="008701FF" w:rsidRPr="00E87E0A" w:rsidRDefault="008701FF" w:rsidP="008701FF">
            <w:pPr>
              <w:spacing w:after="0" w:line="240" w:lineRule="auto"/>
              <w:textAlignment w:val="baseline"/>
              <w:rPr>
                <w:rFonts w:ascii="Times New Roman" w:eastAsia="Times New Roman" w:hAnsi="Times New Roman" w:cs="Times New Roman"/>
                <w:color w:val="2F5496" w:themeColor="accent1" w:themeShade="BF"/>
                <w:sz w:val="24"/>
                <w:szCs w:val="24"/>
              </w:rPr>
            </w:pPr>
            <w:r w:rsidRPr="00E87E0A">
              <w:rPr>
                <w:rFonts w:ascii="Arial" w:eastAsia="Times New Roman" w:hAnsi="Arial" w:cs="Arial"/>
                <w:b/>
                <w:bCs/>
                <w:color w:val="2F5496" w:themeColor="accent1" w:themeShade="BF"/>
              </w:rPr>
              <w:t xml:space="preserve">Assessment Mark </w:t>
            </w:r>
            <w:r w:rsidRPr="00E87E0A">
              <w:rPr>
                <w:rFonts w:ascii="Arial" w:eastAsia="Times New Roman" w:hAnsi="Arial" w:cs="Arial"/>
                <w:color w:val="2F5496" w:themeColor="accent1" w:themeShade="BF"/>
              </w:rPr>
              <w:t>(</w:t>
            </w:r>
            <w:r w:rsidRPr="00E87E0A">
              <w:rPr>
                <w:rFonts w:ascii="Arial" w:eastAsia="Times New Roman" w:hAnsi="Arial" w:cs="Arial"/>
                <w:color w:val="2F5496" w:themeColor="accent1" w:themeShade="BF"/>
                <w:sz w:val="16"/>
                <w:szCs w:val="16"/>
              </w:rPr>
              <w:t>Assessment marks are subject to ratification at the Exam Board.  These comments and marks are to give feedback on module work and are for guidance only until they are confirmed. ) </w:t>
            </w:r>
          </w:p>
        </w:tc>
        <w:tc>
          <w:tcPr>
            <w:tcW w:w="3540" w:type="dxa"/>
            <w:gridSpan w:val="2"/>
            <w:tcBorders>
              <w:top w:val="single" w:sz="6" w:space="0" w:color="auto"/>
              <w:left w:val="single" w:sz="6" w:space="0" w:color="auto"/>
              <w:bottom w:val="single" w:sz="6" w:space="0" w:color="auto"/>
              <w:right w:val="single" w:sz="6" w:space="0" w:color="auto"/>
            </w:tcBorders>
            <w:shd w:val="clear" w:color="auto" w:fill="auto"/>
            <w:vAlign w:val="bottom"/>
            <w:hideMark/>
          </w:tcPr>
          <w:p w14:paraId="14AC26C5" w14:textId="77777777" w:rsidR="008701FF" w:rsidRPr="00E87E0A" w:rsidRDefault="008701FF" w:rsidP="008701FF">
            <w:pPr>
              <w:spacing w:after="0" w:line="240" w:lineRule="auto"/>
              <w:textAlignment w:val="baseline"/>
              <w:rPr>
                <w:rFonts w:ascii="Times New Roman" w:eastAsia="Times New Roman" w:hAnsi="Times New Roman" w:cs="Times New Roman"/>
                <w:color w:val="2F5496" w:themeColor="accent1" w:themeShade="BF"/>
                <w:sz w:val="24"/>
                <w:szCs w:val="24"/>
              </w:rPr>
            </w:pPr>
            <w:r w:rsidRPr="00E87E0A">
              <w:rPr>
                <w:rFonts w:ascii="Arial" w:eastAsia="Times New Roman" w:hAnsi="Arial" w:cs="Arial"/>
                <w:b/>
                <w:bCs/>
                <w:color w:val="2F5496" w:themeColor="accent1" w:themeShade="BF"/>
                <w:sz w:val="16"/>
                <w:szCs w:val="16"/>
              </w:rPr>
              <w:t>Late Submission Penalties (tick if appropriate)</w:t>
            </w:r>
            <w:r w:rsidRPr="00E87E0A">
              <w:rPr>
                <w:rFonts w:ascii="Arial" w:eastAsia="Times New Roman" w:hAnsi="Arial" w:cs="Arial"/>
                <w:color w:val="2F5496" w:themeColor="accent1" w:themeShade="BF"/>
                <w:sz w:val="16"/>
                <w:szCs w:val="16"/>
              </w:rPr>
              <w:t> </w:t>
            </w:r>
          </w:p>
        </w:tc>
        <w:tc>
          <w:tcPr>
            <w:tcW w:w="10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B582025" w14:textId="77777777" w:rsidR="008701FF" w:rsidRPr="00E87E0A" w:rsidRDefault="008701FF" w:rsidP="008701FF">
            <w:pPr>
              <w:spacing w:after="0" w:line="240" w:lineRule="auto"/>
              <w:jc w:val="right"/>
              <w:textAlignment w:val="baseline"/>
              <w:rPr>
                <w:rFonts w:ascii="Times New Roman" w:eastAsia="Times New Roman" w:hAnsi="Times New Roman" w:cs="Times New Roman"/>
                <w:color w:val="2F5496" w:themeColor="accent1" w:themeShade="BF"/>
                <w:sz w:val="24"/>
                <w:szCs w:val="24"/>
              </w:rPr>
            </w:pPr>
            <w:r w:rsidRPr="00E87E0A">
              <w:rPr>
                <w:rFonts w:ascii="Arial" w:eastAsia="Times New Roman" w:hAnsi="Arial" w:cs="Arial"/>
                <w:b/>
                <w:bCs/>
                <w:color w:val="2F5496" w:themeColor="accent1" w:themeShade="BF"/>
                <w:sz w:val="20"/>
                <w:szCs w:val="20"/>
              </w:rPr>
              <w:t>%</w:t>
            </w:r>
            <w:r w:rsidRPr="00E87E0A">
              <w:rPr>
                <w:rFonts w:ascii="Arial" w:eastAsia="Times New Roman" w:hAnsi="Arial" w:cs="Arial"/>
                <w:color w:val="2F5496" w:themeColor="accent1" w:themeShade="BF"/>
                <w:sz w:val="20"/>
                <w:szCs w:val="20"/>
              </w:rPr>
              <w:t> </w:t>
            </w:r>
          </w:p>
        </w:tc>
      </w:tr>
      <w:tr w:rsidR="00E87E0A" w:rsidRPr="00E87E0A" w14:paraId="6A031C10" w14:textId="77777777" w:rsidTr="008701FF">
        <w:tc>
          <w:tcPr>
            <w:tcW w:w="606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217EC4E3" w14:textId="77777777" w:rsidR="008701FF" w:rsidRPr="00E87E0A" w:rsidRDefault="008701FF" w:rsidP="008701FF">
            <w:pPr>
              <w:spacing w:after="0" w:line="240" w:lineRule="auto"/>
              <w:textAlignment w:val="baseline"/>
              <w:rPr>
                <w:rFonts w:ascii="Times New Roman" w:eastAsia="Times New Roman" w:hAnsi="Times New Roman" w:cs="Times New Roman"/>
                <w:color w:val="2F5496" w:themeColor="accent1" w:themeShade="BF"/>
                <w:sz w:val="24"/>
                <w:szCs w:val="24"/>
              </w:rPr>
            </w:pPr>
            <w:r w:rsidRPr="00E87E0A">
              <w:rPr>
                <w:rFonts w:ascii="Arial" w:eastAsia="Times New Roman" w:hAnsi="Arial" w:cs="Arial"/>
                <w:color w:val="2F5496" w:themeColor="accent1" w:themeShade="BF"/>
                <w:sz w:val="20"/>
                <w:szCs w:val="20"/>
              </w:rPr>
              <w:t> </w:t>
            </w:r>
          </w:p>
        </w:tc>
        <w:tc>
          <w:tcPr>
            <w:tcW w:w="289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1753EABF" w14:textId="77777777" w:rsidR="008701FF" w:rsidRPr="00E87E0A" w:rsidRDefault="008701FF" w:rsidP="008701FF">
            <w:pPr>
              <w:spacing w:after="0" w:line="240" w:lineRule="auto"/>
              <w:textAlignment w:val="baseline"/>
              <w:rPr>
                <w:rFonts w:ascii="Times New Roman" w:eastAsia="Times New Roman" w:hAnsi="Times New Roman" w:cs="Times New Roman"/>
                <w:color w:val="2F5496" w:themeColor="accent1" w:themeShade="BF"/>
                <w:sz w:val="24"/>
                <w:szCs w:val="24"/>
              </w:rPr>
            </w:pPr>
            <w:r w:rsidRPr="00E87E0A">
              <w:rPr>
                <w:rFonts w:ascii="Arial" w:eastAsia="Times New Roman" w:hAnsi="Arial" w:cs="Arial"/>
                <w:color w:val="2F5496" w:themeColor="accent1" w:themeShade="BF"/>
                <w:sz w:val="16"/>
                <w:szCs w:val="16"/>
              </w:rPr>
              <w:t>Up to 1 week late (</w:t>
            </w:r>
            <w:r w:rsidRPr="00E87E0A">
              <w:rPr>
                <w:rFonts w:ascii="Arial" w:eastAsia="Times New Roman" w:hAnsi="Arial" w:cs="Arial"/>
                <w:color w:val="2F5496" w:themeColor="accent1" w:themeShade="BF"/>
                <w:sz w:val="12"/>
                <w:szCs w:val="12"/>
              </w:rPr>
              <w:t>40% Max)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0961504C" w14:textId="77777777" w:rsidR="008701FF" w:rsidRPr="00E87E0A" w:rsidRDefault="008701FF" w:rsidP="008701FF">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E87E0A">
              <w:rPr>
                <w:rFonts w:ascii="Arial" w:eastAsia="Times New Roman" w:hAnsi="Arial" w:cs="Arial"/>
                <w:color w:val="2F5496" w:themeColor="accent1" w:themeShade="BF"/>
                <w:sz w:val="12"/>
                <w:szCs w:val="12"/>
              </w:rPr>
              <w:t> </w:t>
            </w:r>
          </w:p>
        </w:tc>
        <w:tc>
          <w:tcPr>
            <w:tcW w:w="105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75521BD8" w14:textId="77777777" w:rsidR="008701FF" w:rsidRPr="00E87E0A" w:rsidRDefault="008701FF" w:rsidP="008701FF">
            <w:pPr>
              <w:spacing w:after="0" w:line="240" w:lineRule="auto"/>
              <w:ind w:left="165"/>
              <w:textAlignment w:val="baseline"/>
              <w:rPr>
                <w:rFonts w:ascii="Times New Roman" w:eastAsia="Times New Roman" w:hAnsi="Times New Roman" w:cs="Times New Roman"/>
                <w:color w:val="2F5496" w:themeColor="accent1" w:themeShade="BF"/>
                <w:sz w:val="24"/>
                <w:szCs w:val="24"/>
              </w:rPr>
            </w:pPr>
            <w:r w:rsidRPr="00E87E0A">
              <w:rPr>
                <w:rFonts w:ascii="Arial" w:eastAsia="Times New Roman" w:hAnsi="Arial" w:cs="Arial"/>
                <w:color w:val="2F5496" w:themeColor="accent1" w:themeShade="BF"/>
                <w:sz w:val="20"/>
                <w:szCs w:val="20"/>
              </w:rPr>
              <w:t> </w:t>
            </w:r>
          </w:p>
        </w:tc>
      </w:tr>
      <w:tr w:rsidR="00E87E0A" w:rsidRPr="00E87E0A" w14:paraId="18E0223A" w14:textId="77777777" w:rsidTr="008701FF">
        <w:tc>
          <w:tcPr>
            <w:tcW w:w="606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14586F8D" w14:textId="77777777" w:rsidR="008701FF" w:rsidRPr="00E87E0A" w:rsidRDefault="008701FF" w:rsidP="008701FF">
            <w:pPr>
              <w:spacing w:after="0" w:line="240" w:lineRule="auto"/>
              <w:textAlignment w:val="baseline"/>
              <w:rPr>
                <w:rFonts w:ascii="Times New Roman" w:eastAsia="Times New Roman" w:hAnsi="Times New Roman" w:cs="Times New Roman"/>
                <w:color w:val="2F5496" w:themeColor="accent1" w:themeShade="BF"/>
                <w:sz w:val="24"/>
                <w:szCs w:val="24"/>
              </w:rPr>
            </w:pPr>
            <w:r w:rsidRPr="00E87E0A">
              <w:rPr>
                <w:rFonts w:ascii="Arial" w:eastAsia="Times New Roman" w:hAnsi="Arial" w:cs="Arial"/>
                <w:color w:val="2F5496" w:themeColor="accent1" w:themeShade="BF"/>
                <w:sz w:val="20"/>
                <w:szCs w:val="20"/>
              </w:rPr>
              <w:t> </w:t>
            </w:r>
          </w:p>
        </w:tc>
        <w:tc>
          <w:tcPr>
            <w:tcW w:w="289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1FBC309E" w14:textId="77777777" w:rsidR="008701FF" w:rsidRPr="00E87E0A" w:rsidRDefault="008701FF" w:rsidP="008701FF">
            <w:pPr>
              <w:spacing w:after="0" w:line="240" w:lineRule="auto"/>
              <w:textAlignment w:val="baseline"/>
              <w:rPr>
                <w:rFonts w:ascii="Times New Roman" w:eastAsia="Times New Roman" w:hAnsi="Times New Roman" w:cs="Times New Roman"/>
                <w:color w:val="2F5496" w:themeColor="accent1" w:themeShade="BF"/>
                <w:sz w:val="24"/>
                <w:szCs w:val="24"/>
              </w:rPr>
            </w:pPr>
            <w:r w:rsidRPr="00E87E0A">
              <w:rPr>
                <w:rFonts w:ascii="Arial" w:eastAsia="Times New Roman" w:hAnsi="Arial" w:cs="Arial"/>
                <w:color w:val="2F5496" w:themeColor="accent1" w:themeShade="BF"/>
                <w:sz w:val="16"/>
                <w:szCs w:val="16"/>
              </w:rPr>
              <w:t>Over 1 week late (0%)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11A1E050" w14:textId="77777777" w:rsidR="008701FF" w:rsidRPr="00E87E0A" w:rsidRDefault="008701FF" w:rsidP="008701FF">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E87E0A">
              <w:rPr>
                <w:rFonts w:ascii="Arial" w:eastAsia="Times New Roman" w:hAnsi="Arial" w:cs="Arial"/>
                <w:color w:val="2F5496" w:themeColor="accent1" w:themeShade="BF"/>
                <w:sz w:val="12"/>
                <w:szCs w:val="12"/>
              </w:rPr>
              <w:t> </w:t>
            </w:r>
          </w:p>
        </w:tc>
        <w:tc>
          <w:tcPr>
            <w:tcW w:w="105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0A271869" w14:textId="77777777" w:rsidR="008701FF" w:rsidRPr="00E87E0A" w:rsidRDefault="008701FF" w:rsidP="008701FF">
            <w:pPr>
              <w:spacing w:after="0" w:line="240" w:lineRule="auto"/>
              <w:ind w:left="165"/>
              <w:textAlignment w:val="baseline"/>
              <w:rPr>
                <w:rFonts w:ascii="Times New Roman" w:eastAsia="Times New Roman" w:hAnsi="Times New Roman" w:cs="Times New Roman"/>
                <w:color w:val="2F5496" w:themeColor="accent1" w:themeShade="BF"/>
                <w:sz w:val="24"/>
                <w:szCs w:val="24"/>
              </w:rPr>
            </w:pPr>
            <w:r w:rsidRPr="00E87E0A">
              <w:rPr>
                <w:rFonts w:ascii="Arial" w:eastAsia="Times New Roman" w:hAnsi="Arial" w:cs="Arial"/>
                <w:color w:val="2F5496" w:themeColor="accent1" w:themeShade="BF"/>
                <w:sz w:val="20"/>
                <w:szCs w:val="20"/>
              </w:rPr>
              <w:t> </w:t>
            </w:r>
          </w:p>
        </w:tc>
      </w:tr>
    </w:tbl>
    <w:p w14:paraId="7CF55A01" w14:textId="77777777" w:rsidR="00411E98" w:rsidRDefault="00411E98" w:rsidP="00F22651">
      <w:pPr>
        <w:spacing w:after="0" w:line="240" w:lineRule="auto"/>
        <w:rPr>
          <w:rFonts w:ascii="Arial" w:eastAsia="Times New Roman" w:hAnsi="Arial" w:cs="Arial"/>
          <w:sz w:val="20"/>
          <w:szCs w:val="20"/>
          <w:lang w:eastAsia="en-GB"/>
        </w:rPr>
        <w:sectPr w:rsidR="00411E98" w:rsidSect="00316063">
          <w:pgSz w:w="11894" w:h="16834"/>
          <w:pgMar w:top="720" w:right="720" w:bottom="720" w:left="720" w:header="706" w:footer="706" w:gutter="0"/>
          <w:paperSrc w:first="1" w:other="1"/>
          <w:cols w:space="720"/>
        </w:sectPr>
      </w:pPr>
    </w:p>
    <w:p w14:paraId="148C1ED1" w14:textId="77777777" w:rsidR="008C42AC" w:rsidRPr="008C42AC" w:rsidRDefault="008C42AC" w:rsidP="008C42AC">
      <w:pPr>
        <w:spacing w:after="0" w:line="240" w:lineRule="auto"/>
        <w:textAlignment w:val="baseline"/>
        <w:rPr>
          <w:rFonts w:ascii="Segoe UI" w:eastAsia="Times New Roman" w:hAnsi="Segoe UI" w:cs="Segoe UI"/>
          <w:sz w:val="18"/>
          <w:szCs w:val="18"/>
        </w:rPr>
      </w:pPr>
      <w:r w:rsidRPr="008C42AC">
        <w:rPr>
          <w:rFonts w:ascii="Arial" w:eastAsia="Times New Roman" w:hAnsi="Arial" w:cs="Arial"/>
          <w:color w:val="303B44"/>
        </w:rPr>
        <w:lastRenderedPageBreak/>
        <w:t> </w:t>
      </w:r>
    </w:p>
    <w:p w14:paraId="5E86E94D" w14:textId="77777777" w:rsidR="008C42AC" w:rsidRPr="00C51A20" w:rsidRDefault="008C42AC" w:rsidP="008C42AC">
      <w:pPr>
        <w:spacing w:after="0" w:line="240" w:lineRule="auto"/>
        <w:textAlignment w:val="baseline"/>
        <w:rPr>
          <w:rFonts w:ascii="Segoe UI" w:eastAsia="Times New Roman" w:hAnsi="Segoe UI" w:cs="Segoe UI"/>
          <w:color w:val="2F5496" w:themeColor="accent1" w:themeShade="BF"/>
          <w:sz w:val="18"/>
          <w:szCs w:val="18"/>
        </w:rPr>
      </w:pPr>
      <w:r w:rsidRPr="00C51A20">
        <w:rPr>
          <w:rFonts w:ascii="Arial" w:eastAsia="Times New Roman" w:hAnsi="Arial" w:cs="Arial"/>
          <w:b/>
          <w:bCs/>
          <w:color w:val="2F5496" w:themeColor="accent1" w:themeShade="BF"/>
        </w:rPr>
        <w:t>GENERIC ASSESSMENT CRITERIA</w:t>
      </w:r>
      <w:r w:rsidRPr="00C51A20">
        <w:rPr>
          <w:rFonts w:ascii="Arial" w:eastAsia="Times New Roman" w:hAnsi="Arial" w:cs="Arial"/>
          <w:color w:val="2F5496" w:themeColor="accent1" w:themeShade="BF"/>
        </w:rPr>
        <w:t> </w:t>
      </w:r>
    </w:p>
    <w:p w14:paraId="78B123B5" w14:textId="77777777" w:rsidR="008C42AC" w:rsidRPr="00C51A20" w:rsidRDefault="008C42AC" w:rsidP="008C42AC">
      <w:pPr>
        <w:spacing w:after="0" w:line="240" w:lineRule="auto"/>
        <w:textAlignment w:val="baseline"/>
        <w:rPr>
          <w:rFonts w:ascii="Segoe UI" w:eastAsia="Times New Roman" w:hAnsi="Segoe UI" w:cs="Segoe UI"/>
          <w:color w:val="2F5496" w:themeColor="accent1" w:themeShade="BF"/>
          <w:sz w:val="18"/>
          <w:szCs w:val="18"/>
        </w:rPr>
      </w:pPr>
      <w:r w:rsidRPr="00C51A20">
        <w:rPr>
          <w:rFonts w:ascii="Arial" w:eastAsia="Times New Roman" w:hAnsi="Arial" w:cs="Arial"/>
          <w:color w:val="2F5496" w:themeColor="accent1" w:themeShade="BF"/>
        </w:rPr>
        <w:t> </w:t>
      </w:r>
    </w:p>
    <w:tbl>
      <w:tblPr>
        <w:tblW w:w="148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876"/>
      </w:tblGrid>
      <w:tr w:rsidR="00C51A20" w:rsidRPr="00C51A20" w14:paraId="14448703" w14:textId="77777777" w:rsidTr="005E2EC7">
        <w:tc>
          <w:tcPr>
            <w:tcW w:w="14876" w:type="dxa"/>
            <w:tcBorders>
              <w:top w:val="single" w:sz="6" w:space="0" w:color="auto"/>
              <w:left w:val="single" w:sz="6" w:space="0" w:color="auto"/>
              <w:bottom w:val="single" w:sz="6" w:space="0" w:color="auto"/>
              <w:right w:val="single" w:sz="6" w:space="0" w:color="auto"/>
            </w:tcBorders>
            <w:shd w:val="clear" w:color="auto" w:fill="C2D69B"/>
            <w:hideMark/>
          </w:tcPr>
          <w:p w14:paraId="3EB3D6CF" w14:textId="77777777" w:rsidR="008C42AC" w:rsidRPr="00C51A20" w:rsidRDefault="008C42AC" w:rsidP="008C42AC">
            <w:pPr>
              <w:spacing w:after="0" w:line="240" w:lineRule="auto"/>
              <w:textAlignment w:val="baseline"/>
              <w:divId w:val="1068916648"/>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20"/>
                <w:szCs w:val="20"/>
              </w:rPr>
              <w:t>Level 6</w:t>
            </w:r>
            <w:r w:rsidRPr="00C51A20">
              <w:rPr>
                <w:rFonts w:ascii="Arial" w:eastAsia="Times New Roman" w:hAnsi="Arial" w:cs="Arial"/>
                <w:color w:val="2F5496" w:themeColor="accent1" w:themeShade="BF"/>
                <w:sz w:val="20"/>
                <w:szCs w:val="20"/>
              </w:rPr>
              <w:t> </w:t>
            </w:r>
          </w:p>
        </w:tc>
      </w:tr>
      <w:tr w:rsidR="00C51A20" w:rsidRPr="00C51A20" w14:paraId="1F3C9FDF" w14:textId="77777777" w:rsidTr="005E2EC7">
        <w:tc>
          <w:tcPr>
            <w:tcW w:w="14876" w:type="dxa"/>
            <w:tcBorders>
              <w:top w:val="single" w:sz="6" w:space="0" w:color="auto"/>
              <w:left w:val="single" w:sz="6" w:space="0" w:color="auto"/>
              <w:bottom w:val="single" w:sz="6" w:space="0" w:color="auto"/>
              <w:right w:val="single" w:sz="6" w:space="0" w:color="auto"/>
            </w:tcBorders>
            <w:shd w:val="clear" w:color="auto" w:fill="EAF1DD"/>
            <w:hideMark/>
          </w:tcPr>
          <w:p w14:paraId="23FC4054"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 </w:t>
            </w:r>
          </w:p>
        </w:tc>
      </w:tr>
    </w:tbl>
    <w:p w14:paraId="73CE012E" w14:textId="77777777" w:rsidR="008C42AC" w:rsidRPr="00C51A20" w:rsidRDefault="008C42AC" w:rsidP="008C42AC">
      <w:pPr>
        <w:spacing w:after="0" w:line="240" w:lineRule="auto"/>
        <w:textAlignment w:val="baseline"/>
        <w:rPr>
          <w:rFonts w:ascii="Segoe UI" w:eastAsia="Times New Roman" w:hAnsi="Segoe UI" w:cs="Segoe UI"/>
          <w:color w:val="2F5496" w:themeColor="accent1" w:themeShade="BF"/>
          <w:sz w:val="18"/>
          <w:szCs w:val="18"/>
        </w:rPr>
      </w:pPr>
      <w:r w:rsidRPr="00C51A20">
        <w:rPr>
          <w:rFonts w:ascii="Arial" w:eastAsia="Times New Roman" w:hAnsi="Arial" w:cs="Arial"/>
          <w:color w:val="2F5496" w:themeColor="accent1" w:themeShade="BF"/>
          <w:sz w:val="20"/>
          <w:szCs w:val="20"/>
        </w:rPr>
        <w:t> </w:t>
      </w:r>
    </w:p>
    <w:tbl>
      <w:tblPr>
        <w:tblW w:w="148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25"/>
        <w:gridCol w:w="1725"/>
        <w:gridCol w:w="1725"/>
        <w:gridCol w:w="1905"/>
        <w:gridCol w:w="1843"/>
        <w:gridCol w:w="1984"/>
        <w:gridCol w:w="1985"/>
        <w:gridCol w:w="1984"/>
      </w:tblGrid>
      <w:tr w:rsidR="00C51A20" w:rsidRPr="00C51A20" w14:paraId="79835555" w14:textId="77777777" w:rsidTr="005E2EC7">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41103361"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18"/>
                <w:szCs w:val="18"/>
              </w:rPr>
              <w:t>Level 6</w:t>
            </w:r>
            <w:r w:rsidRPr="00C51A20">
              <w:rPr>
                <w:rFonts w:ascii="Arial" w:eastAsia="Times New Roman" w:hAnsi="Arial" w:cs="Arial"/>
                <w:color w:val="2F5496" w:themeColor="accent1" w:themeShade="BF"/>
                <w:sz w:val="18"/>
                <w:szCs w:val="18"/>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258FD8D9" w14:textId="77777777" w:rsidR="008C42AC" w:rsidRPr="00C51A20" w:rsidRDefault="008C42AC" w:rsidP="008C42AC">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18"/>
                <w:szCs w:val="18"/>
              </w:rPr>
              <w:t>FAIL</w:t>
            </w:r>
            <w:r w:rsidRPr="00C51A20">
              <w:rPr>
                <w:rFonts w:ascii="Arial" w:eastAsia="Times New Roman" w:hAnsi="Arial" w:cs="Arial"/>
                <w:color w:val="2F5496" w:themeColor="accent1" w:themeShade="BF"/>
                <w:sz w:val="18"/>
                <w:szCs w:val="18"/>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1A7EB0AF" w14:textId="77777777" w:rsidR="008C42AC" w:rsidRPr="00C51A20" w:rsidRDefault="008C42AC" w:rsidP="008C42AC">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18"/>
                <w:szCs w:val="18"/>
              </w:rPr>
              <w:t>MARGINAL FAIL</w:t>
            </w:r>
            <w:r w:rsidRPr="00C51A20">
              <w:rPr>
                <w:rFonts w:ascii="Arial" w:eastAsia="Times New Roman" w:hAnsi="Arial" w:cs="Arial"/>
                <w:color w:val="2F5496" w:themeColor="accent1" w:themeShade="BF"/>
                <w:sz w:val="18"/>
                <w:szCs w:val="18"/>
              </w:rPr>
              <w:t> </w:t>
            </w:r>
          </w:p>
        </w:tc>
        <w:tc>
          <w:tcPr>
            <w:tcW w:w="190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094CF7BA" w14:textId="77777777" w:rsidR="008C42AC" w:rsidRPr="00C51A20" w:rsidRDefault="008C42AC" w:rsidP="008C42AC">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18"/>
                <w:szCs w:val="18"/>
              </w:rPr>
              <w:t>SATISFACTORY</w:t>
            </w:r>
            <w:r w:rsidRPr="00C51A20">
              <w:rPr>
                <w:rFonts w:ascii="Arial" w:eastAsia="Times New Roman" w:hAnsi="Arial" w:cs="Arial"/>
                <w:color w:val="2F5496" w:themeColor="accent1" w:themeShade="BF"/>
                <w:sz w:val="18"/>
                <w:szCs w:val="18"/>
              </w:rPr>
              <w:t> </w:t>
            </w:r>
          </w:p>
          <w:p w14:paraId="68C85F5A" w14:textId="77777777" w:rsidR="008C42AC" w:rsidRPr="00C51A20" w:rsidRDefault="008C42AC" w:rsidP="008C42AC">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18"/>
                <w:szCs w:val="18"/>
              </w:rPr>
              <w:t>(3</w:t>
            </w:r>
            <w:r w:rsidRPr="00C51A20">
              <w:rPr>
                <w:rFonts w:ascii="Arial" w:eastAsia="Times New Roman" w:hAnsi="Arial" w:cs="Arial"/>
                <w:b/>
                <w:bCs/>
                <w:color w:val="2F5496" w:themeColor="accent1" w:themeShade="BF"/>
                <w:sz w:val="14"/>
                <w:szCs w:val="14"/>
                <w:vertAlign w:val="superscript"/>
              </w:rPr>
              <w:t>rd</w:t>
            </w:r>
            <w:r w:rsidRPr="00C51A20">
              <w:rPr>
                <w:rFonts w:ascii="Arial" w:eastAsia="Times New Roman" w:hAnsi="Arial" w:cs="Arial"/>
                <w:b/>
                <w:bCs/>
                <w:color w:val="2F5496" w:themeColor="accent1" w:themeShade="BF"/>
                <w:sz w:val="18"/>
                <w:szCs w:val="18"/>
              </w:rPr>
              <w:t xml:space="preserve"> / Pass)</w:t>
            </w:r>
            <w:r w:rsidRPr="00C51A20">
              <w:rPr>
                <w:rFonts w:ascii="Arial" w:eastAsia="Times New Roman" w:hAnsi="Arial" w:cs="Arial"/>
                <w:color w:val="2F5496" w:themeColor="accent1" w:themeShade="BF"/>
                <w:sz w:val="18"/>
                <w:szCs w:val="18"/>
              </w:rPr>
              <w:t> </w:t>
            </w:r>
          </w:p>
        </w:tc>
        <w:tc>
          <w:tcPr>
            <w:tcW w:w="1843"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69FEF628" w14:textId="77777777" w:rsidR="008C42AC" w:rsidRPr="00C51A20" w:rsidRDefault="008C42AC" w:rsidP="008C42AC">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18"/>
                <w:szCs w:val="18"/>
              </w:rPr>
              <w:t>GOOD</w:t>
            </w:r>
            <w:r w:rsidRPr="00C51A20">
              <w:rPr>
                <w:rFonts w:ascii="Arial" w:eastAsia="Times New Roman" w:hAnsi="Arial" w:cs="Arial"/>
                <w:color w:val="2F5496" w:themeColor="accent1" w:themeShade="BF"/>
                <w:sz w:val="18"/>
                <w:szCs w:val="18"/>
              </w:rPr>
              <w:t> </w:t>
            </w:r>
          </w:p>
          <w:p w14:paraId="75363D09" w14:textId="77777777" w:rsidR="008C42AC" w:rsidRPr="00C51A20" w:rsidRDefault="008C42AC" w:rsidP="008C42AC">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18"/>
                <w:szCs w:val="18"/>
              </w:rPr>
              <w:t>(2.2 / Pass)</w:t>
            </w:r>
            <w:r w:rsidRPr="00C51A20">
              <w:rPr>
                <w:rFonts w:ascii="Arial" w:eastAsia="Times New Roman" w:hAnsi="Arial" w:cs="Arial"/>
                <w:color w:val="2F5496" w:themeColor="accent1" w:themeShade="BF"/>
                <w:sz w:val="18"/>
                <w:szCs w:val="18"/>
              </w:rPr>
              <w:t> </w:t>
            </w:r>
          </w:p>
        </w:tc>
        <w:tc>
          <w:tcPr>
            <w:tcW w:w="1984"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3CD080AD" w14:textId="77777777" w:rsidR="008C42AC" w:rsidRPr="00C51A20" w:rsidRDefault="008C42AC" w:rsidP="008C42AC">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18"/>
                <w:szCs w:val="18"/>
              </w:rPr>
              <w:t>VERY GOOD</w:t>
            </w:r>
            <w:r w:rsidRPr="00C51A20">
              <w:rPr>
                <w:rFonts w:ascii="Arial" w:eastAsia="Times New Roman" w:hAnsi="Arial" w:cs="Arial"/>
                <w:color w:val="2F5496" w:themeColor="accent1" w:themeShade="BF"/>
                <w:sz w:val="18"/>
                <w:szCs w:val="18"/>
              </w:rPr>
              <w:t> </w:t>
            </w:r>
          </w:p>
          <w:p w14:paraId="25E530CF" w14:textId="77777777" w:rsidR="008C42AC" w:rsidRPr="00C51A20" w:rsidRDefault="008C42AC" w:rsidP="008C42AC">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18"/>
                <w:szCs w:val="18"/>
              </w:rPr>
              <w:t>(2.1 / Merit)</w:t>
            </w:r>
            <w:r w:rsidRPr="00C51A20">
              <w:rPr>
                <w:rFonts w:ascii="Arial" w:eastAsia="Times New Roman" w:hAnsi="Arial" w:cs="Arial"/>
                <w:color w:val="2F5496" w:themeColor="accent1" w:themeShade="BF"/>
                <w:sz w:val="18"/>
                <w:szCs w:val="18"/>
              </w:rPr>
              <w:t> </w:t>
            </w:r>
          </w:p>
        </w:tc>
        <w:tc>
          <w:tcPr>
            <w:tcW w:w="198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648E455F" w14:textId="77777777" w:rsidR="008C42AC" w:rsidRPr="00C51A20" w:rsidRDefault="008C42AC" w:rsidP="008C42AC">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18"/>
                <w:szCs w:val="18"/>
              </w:rPr>
              <w:t>EXCELLENT</w:t>
            </w:r>
            <w:r w:rsidRPr="00C51A20">
              <w:rPr>
                <w:rFonts w:ascii="Arial" w:eastAsia="Times New Roman" w:hAnsi="Arial" w:cs="Arial"/>
                <w:color w:val="2F5496" w:themeColor="accent1" w:themeShade="BF"/>
                <w:sz w:val="18"/>
                <w:szCs w:val="18"/>
              </w:rPr>
              <w:t> </w:t>
            </w:r>
          </w:p>
          <w:p w14:paraId="410834FD" w14:textId="77777777" w:rsidR="008C42AC" w:rsidRPr="00C51A20" w:rsidRDefault="008C42AC" w:rsidP="008C42AC">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18"/>
                <w:szCs w:val="18"/>
              </w:rPr>
              <w:t>(1</w:t>
            </w:r>
            <w:r w:rsidRPr="00C51A20">
              <w:rPr>
                <w:rFonts w:ascii="Arial" w:eastAsia="Times New Roman" w:hAnsi="Arial" w:cs="Arial"/>
                <w:b/>
                <w:bCs/>
                <w:color w:val="2F5496" w:themeColor="accent1" w:themeShade="BF"/>
                <w:sz w:val="14"/>
                <w:szCs w:val="14"/>
                <w:vertAlign w:val="superscript"/>
              </w:rPr>
              <w:t>st</w:t>
            </w:r>
            <w:r w:rsidRPr="00C51A20">
              <w:rPr>
                <w:rFonts w:ascii="Arial" w:eastAsia="Times New Roman" w:hAnsi="Arial" w:cs="Arial"/>
                <w:b/>
                <w:bCs/>
                <w:color w:val="2F5496" w:themeColor="accent1" w:themeShade="BF"/>
                <w:sz w:val="18"/>
                <w:szCs w:val="18"/>
              </w:rPr>
              <w:t xml:space="preserve"> / Distinction)</w:t>
            </w:r>
            <w:r w:rsidRPr="00C51A20">
              <w:rPr>
                <w:rFonts w:ascii="Arial" w:eastAsia="Times New Roman" w:hAnsi="Arial" w:cs="Arial"/>
                <w:color w:val="2F5496" w:themeColor="accent1" w:themeShade="BF"/>
                <w:sz w:val="18"/>
                <w:szCs w:val="18"/>
              </w:rPr>
              <w:t> </w:t>
            </w:r>
          </w:p>
        </w:tc>
        <w:tc>
          <w:tcPr>
            <w:tcW w:w="1984"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72E5A1D4" w14:textId="77777777" w:rsidR="008C42AC" w:rsidRPr="00C51A20" w:rsidRDefault="008C42AC" w:rsidP="008C42AC">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18"/>
                <w:szCs w:val="18"/>
              </w:rPr>
              <w:t>EXCEPTIONAL</w:t>
            </w:r>
            <w:r w:rsidRPr="00C51A20">
              <w:rPr>
                <w:rFonts w:ascii="Arial" w:eastAsia="Times New Roman" w:hAnsi="Arial" w:cs="Arial"/>
                <w:color w:val="2F5496" w:themeColor="accent1" w:themeShade="BF"/>
                <w:sz w:val="18"/>
                <w:szCs w:val="18"/>
              </w:rPr>
              <w:t> </w:t>
            </w:r>
          </w:p>
          <w:p w14:paraId="6E7E2CA3" w14:textId="77777777" w:rsidR="008C42AC" w:rsidRPr="00C51A20" w:rsidRDefault="008C42AC" w:rsidP="008C42AC">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18"/>
                <w:szCs w:val="18"/>
              </w:rPr>
              <w:t>(1</w:t>
            </w:r>
            <w:r w:rsidRPr="00C51A20">
              <w:rPr>
                <w:rFonts w:ascii="Arial" w:eastAsia="Times New Roman" w:hAnsi="Arial" w:cs="Arial"/>
                <w:b/>
                <w:bCs/>
                <w:color w:val="2F5496" w:themeColor="accent1" w:themeShade="BF"/>
                <w:sz w:val="14"/>
                <w:szCs w:val="14"/>
                <w:vertAlign w:val="superscript"/>
              </w:rPr>
              <w:t>st</w:t>
            </w:r>
            <w:r w:rsidRPr="00C51A20">
              <w:rPr>
                <w:rFonts w:ascii="Arial" w:eastAsia="Times New Roman" w:hAnsi="Arial" w:cs="Arial"/>
                <w:b/>
                <w:bCs/>
                <w:color w:val="2F5496" w:themeColor="accent1" w:themeShade="BF"/>
                <w:sz w:val="18"/>
                <w:szCs w:val="18"/>
              </w:rPr>
              <w:t xml:space="preserve"> / Distinction)</w:t>
            </w:r>
            <w:r w:rsidRPr="00C51A20">
              <w:rPr>
                <w:rFonts w:ascii="Arial" w:eastAsia="Times New Roman" w:hAnsi="Arial" w:cs="Arial"/>
                <w:color w:val="2F5496" w:themeColor="accent1" w:themeShade="BF"/>
                <w:sz w:val="18"/>
                <w:szCs w:val="18"/>
              </w:rPr>
              <w:t> </w:t>
            </w:r>
          </w:p>
        </w:tc>
      </w:tr>
      <w:tr w:rsidR="00C51A20" w:rsidRPr="00C51A20" w14:paraId="3C524320" w14:textId="77777777" w:rsidTr="005E2EC7">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3E6DA247" w14:textId="77777777" w:rsidR="008C42AC" w:rsidRPr="00C51A20" w:rsidRDefault="008C42AC" w:rsidP="008C42AC">
            <w:pPr>
              <w:spacing w:after="0" w:line="240" w:lineRule="auto"/>
              <w:ind w:left="165"/>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20"/>
                <w:szCs w:val="20"/>
              </w:rPr>
              <w:t>Category</w:t>
            </w:r>
            <w:r w:rsidRPr="00C51A20">
              <w:rPr>
                <w:rFonts w:ascii="Arial" w:eastAsia="Times New Roman" w:hAnsi="Arial" w:cs="Arial"/>
                <w:color w:val="2F5496" w:themeColor="accent1" w:themeShade="BF"/>
                <w:sz w:val="20"/>
                <w:szCs w:val="20"/>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bottom"/>
            <w:hideMark/>
          </w:tcPr>
          <w:p w14:paraId="0EF75623" w14:textId="77777777" w:rsidR="008C42AC" w:rsidRPr="00C51A20" w:rsidRDefault="008C42AC" w:rsidP="008C42AC">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18"/>
                <w:szCs w:val="18"/>
              </w:rPr>
              <w:t>0-29%</w:t>
            </w:r>
            <w:r w:rsidRPr="00C51A20">
              <w:rPr>
                <w:rFonts w:ascii="Arial" w:eastAsia="Times New Roman" w:hAnsi="Arial" w:cs="Arial"/>
                <w:color w:val="2F5496" w:themeColor="accent1" w:themeShade="BF"/>
                <w:sz w:val="18"/>
                <w:szCs w:val="18"/>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bottom"/>
            <w:hideMark/>
          </w:tcPr>
          <w:p w14:paraId="41B0361C" w14:textId="77777777" w:rsidR="008C42AC" w:rsidRPr="00C51A20" w:rsidRDefault="008C42AC" w:rsidP="008C42AC">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18"/>
                <w:szCs w:val="18"/>
              </w:rPr>
              <w:t>30-39%</w:t>
            </w:r>
            <w:r w:rsidRPr="00C51A20">
              <w:rPr>
                <w:rFonts w:ascii="Arial" w:eastAsia="Times New Roman" w:hAnsi="Arial" w:cs="Arial"/>
                <w:color w:val="2F5496" w:themeColor="accent1" w:themeShade="BF"/>
                <w:sz w:val="18"/>
                <w:szCs w:val="18"/>
              </w:rPr>
              <w:t> </w:t>
            </w:r>
          </w:p>
        </w:tc>
        <w:tc>
          <w:tcPr>
            <w:tcW w:w="1905" w:type="dxa"/>
            <w:tcBorders>
              <w:top w:val="single" w:sz="6" w:space="0" w:color="auto"/>
              <w:left w:val="single" w:sz="6" w:space="0" w:color="auto"/>
              <w:bottom w:val="single" w:sz="6" w:space="0" w:color="auto"/>
              <w:right w:val="single" w:sz="6" w:space="0" w:color="auto"/>
            </w:tcBorders>
            <w:shd w:val="clear" w:color="auto" w:fill="C2D69B"/>
            <w:vAlign w:val="bottom"/>
            <w:hideMark/>
          </w:tcPr>
          <w:p w14:paraId="2018AF42" w14:textId="77777777" w:rsidR="008C42AC" w:rsidRPr="00C51A20" w:rsidRDefault="008C42AC" w:rsidP="008C42AC">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18"/>
                <w:szCs w:val="18"/>
              </w:rPr>
              <w:t>40-49%</w:t>
            </w:r>
            <w:r w:rsidRPr="00C51A20">
              <w:rPr>
                <w:rFonts w:ascii="Arial" w:eastAsia="Times New Roman" w:hAnsi="Arial" w:cs="Arial"/>
                <w:color w:val="2F5496" w:themeColor="accent1" w:themeShade="BF"/>
                <w:sz w:val="18"/>
                <w:szCs w:val="18"/>
              </w:rPr>
              <w:t> </w:t>
            </w:r>
          </w:p>
        </w:tc>
        <w:tc>
          <w:tcPr>
            <w:tcW w:w="1843" w:type="dxa"/>
            <w:tcBorders>
              <w:top w:val="single" w:sz="6" w:space="0" w:color="auto"/>
              <w:left w:val="single" w:sz="6" w:space="0" w:color="auto"/>
              <w:bottom w:val="single" w:sz="6" w:space="0" w:color="auto"/>
              <w:right w:val="single" w:sz="6" w:space="0" w:color="auto"/>
            </w:tcBorders>
            <w:shd w:val="clear" w:color="auto" w:fill="C2D69B"/>
            <w:vAlign w:val="bottom"/>
            <w:hideMark/>
          </w:tcPr>
          <w:p w14:paraId="6E083DB5" w14:textId="77777777" w:rsidR="008C42AC" w:rsidRPr="00C51A20" w:rsidRDefault="008C42AC" w:rsidP="008C42AC">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18"/>
                <w:szCs w:val="18"/>
              </w:rPr>
              <w:t>50-59%</w:t>
            </w:r>
            <w:r w:rsidRPr="00C51A20">
              <w:rPr>
                <w:rFonts w:ascii="Arial" w:eastAsia="Times New Roman" w:hAnsi="Arial" w:cs="Arial"/>
                <w:color w:val="2F5496" w:themeColor="accent1" w:themeShade="BF"/>
                <w:sz w:val="18"/>
                <w:szCs w:val="18"/>
              </w:rPr>
              <w:t> </w:t>
            </w:r>
          </w:p>
        </w:tc>
        <w:tc>
          <w:tcPr>
            <w:tcW w:w="1984" w:type="dxa"/>
            <w:tcBorders>
              <w:top w:val="single" w:sz="6" w:space="0" w:color="auto"/>
              <w:left w:val="single" w:sz="6" w:space="0" w:color="auto"/>
              <w:bottom w:val="single" w:sz="6" w:space="0" w:color="auto"/>
              <w:right w:val="single" w:sz="6" w:space="0" w:color="auto"/>
            </w:tcBorders>
            <w:shd w:val="clear" w:color="auto" w:fill="C2D69B"/>
            <w:vAlign w:val="bottom"/>
            <w:hideMark/>
          </w:tcPr>
          <w:p w14:paraId="4D343493" w14:textId="77777777" w:rsidR="008C42AC" w:rsidRPr="00C51A20" w:rsidRDefault="008C42AC" w:rsidP="008C42AC">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18"/>
                <w:szCs w:val="18"/>
              </w:rPr>
              <w:t>60-69%</w:t>
            </w:r>
            <w:r w:rsidRPr="00C51A20">
              <w:rPr>
                <w:rFonts w:ascii="Arial" w:eastAsia="Times New Roman" w:hAnsi="Arial" w:cs="Arial"/>
                <w:color w:val="2F5496" w:themeColor="accent1" w:themeShade="BF"/>
                <w:sz w:val="18"/>
                <w:szCs w:val="18"/>
              </w:rPr>
              <w:t> </w:t>
            </w:r>
          </w:p>
        </w:tc>
        <w:tc>
          <w:tcPr>
            <w:tcW w:w="1985" w:type="dxa"/>
            <w:tcBorders>
              <w:top w:val="single" w:sz="6" w:space="0" w:color="auto"/>
              <w:left w:val="single" w:sz="6" w:space="0" w:color="auto"/>
              <w:bottom w:val="single" w:sz="6" w:space="0" w:color="auto"/>
              <w:right w:val="single" w:sz="6" w:space="0" w:color="auto"/>
            </w:tcBorders>
            <w:shd w:val="clear" w:color="auto" w:fill="C2D69B"/>
            <w:vAlign w:val="bottom"/>
            <w:hideMark/>
          </w:tcPr>
          <w:p w14:paraId="66D1D3ED" w14:textId="77777777" w:rsidR="008C42AC" w:rsidRPr="00C51A20" w:rsidRDefault="008C42AC" w:rsidP="008C42AC">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18"/>
                <w:szCs w:val="18"/>
              </w:rPr>
              <w:t>70-84%</w:t>
            </w:r>
            <w:r w:rsidRPr="00C51A20">
              <w:rPr>
                <w:rFonts w:ascii="Arial" w:eastAsia="Times New Roman" w:hAnsi="Arial" w:cs="Arial"/>
                <w:color w:val="2F5496" w:themeColor="accent1" w:themeShade="BF"/>
                <w:sz w:val="18"/>
                <w:szCs w:val="18"/>
              </w:rPr>
              <w:t> </w:t>
            </w:r>
          </w:p>
        </w:tc>
        <w:tc>
          <w:tcPr>
            <w:tcW w:w="1984" w:type="dxa"/>
            <w:tcBorders>
              <w:top w:val="single" w:sz="6" w:space="0" w:color="auto"/>
              <w:left w:val="single" w:sz="6" w:space="0" w:color="auto"/>
              <w:bottom w:val="single" w:sz="6" w:space="0" w:color="auto"/>
              <w:right w:val="single" w:sz="6" w:space="0" w:color="auto"/>
            </w:tcBorders>
            <w:shd w:val="clear" w:color="auto" w:fill="C2D69B"/>
            <w:hideMark/>
          </w:tcPr>
          <w:p w14:paraId="1ABC13DA" w14:textId="77777777" w:rsidR="008C42AC" w:rsidRPr="00C51A20" w:rsidRDefault="008C42AC" w:rsidP="008C42AC">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18"/>
                <w:szCs w:val="18"/>
              </w:rPr>
              <w:t>85-100%</w:t>
            </w:r>
            <w:r w:rsidRPr="00C51A20">
              <w:rPr>
                <w:rFonts w:ascii="Arial" w:eastAsia="Times New Roman" w:hAnsi="Arial" w:cs="Arial"/>
                <w:color w:val="2F5496" w:themeColor="accent1" w:themeShade="BF"/>
                <w:sz w:val="18"/>
                <w:szCs w:val="18"/>
              </w:rPr>
              <w:t> </w:t>
            </w:r>
          </w:p>
        </w:tc>
      </w:tr>
      <w:tr w:rsidR="00C51A20" w:rsidRPr="00C51A20" w14:paraId="635ED8F3" w14:textId="77777777" w:rsidTr="005E2EC7">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3AE5ED8E" w14:textId="77777777" w:rsidR="008C42AC" w:rsidRPr="00C51A20" w:rsidRDefault="008C42AC" w:rsidP="008C42AC">
            <w:pPr>
              <w:spacing w:after="0" w:line="240" w:lineRule="auto"/>
              <w:ind w:left="105" w:right="-60"/>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20"/>
                <w:szCs w:val="20"/>
              </w:rPr>
              <w:t xml:space="preserve">Engagement with literature </w:t>
            </w:r>
            <w:r w:rsidRPr="00C51A20">
              <w:rPr>
                <w:rFonts w:ascii="Arial" w:eastAsia="Times New Roman" w:hAnsi="Arial" w:cs="Arial"/>
                <w:color w:val="2F5496" w:themeColor="accent1" w:themeShade="BF"/>
                <w:sz w:val="18"/>
                <w:szCs w:val="18"/>
              </w:rPr>
              <w:t>(including reading, referencing, </w:t>
            </w:r>
          </w:p>
          <w:p w14:paraId="21D72CA4" w14:textId="77777777" w:rsidR="008C42AC" w:rsidRPr="00C51A20" w:rsidRDefault="008C42AC" w:rsidP="008C42AC">
            <w:pPr>
              <w:spacing w:after="0" w:line="240" w:lineRule="auto"/>
              <w:ind w:left="105" w:right="-60"/>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18"/>
                <w:szCs w:val="18"/>
              </w:rPr>
              <w:t>academic conventions and </w:t>
            </w:r>
          </w:p>
          <w:p w14:paraId="56D85110" w14:textId="77777777" w:rsidR="008C42AC" w:rsidRPr="00C51A20" w:rsidRDefault="008C42AC" w:rsidP="008C42AC">
            <w:pPr>
              <w:spacing w:after="0" w:line="240" w:lineRule="auto"/>
              <w:ind w:left="105" w:right="-60"/>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18"/>
                <w:szCs w:val="18"/>
              </w:rPr>
              <w:t>academic honesty)</w:t>
            </w:r>
            <w:r w:rsidRPr="00C51A20">
              <w:rPr>
                <w:rFonts w:ascii="Arial" w:eastAsia="Times New Roman" w:hAnsi="Arial" w:cs="Arial"/>
                <w:b/>
                <w:bCs/>
                <w:color w:val="2F5496" w:themeColor="accent1" w:themeShade="BF"/>
                <w:sz w:val="20"/>
                <w:szCs w:val="20"/>
              </w:rPr>
              <w:t> </w:t>
            </w:r>
            <w:r w:rsidRPr="00C51A20">
              <w:rPr>
                <w:rFonts w:ascii="Arial" w:eastAsia="Times New Roman" w:hAnsi="Arial" w:cs="Arial"/>
                <w:color w:val="2F5496" w:themeColor="accent1" w:themeShade="BF"/>
                <w:sz w:val="20"/>
                <w:szCs w:val="20"/>
              </w:rPr>
              <w:t> </w:t>
            </w:r>
          </w:p>
        </w:tc>
        <w:tc>
          <w:tcPr>
            <w:tcW w:w="1725" w:type="dxa"/>
            <w:tcBorders>
              <w:top w:val="single" w:sz="6" w:space="0" w:color="auto"/>
              <w:left w:val="single" w:sz="6" w:space="0" w:color="auto"/>
              <w:bottom w:val="single" w:sz="6" w:space="0" w:color="auto"/>
              <w:right w:val="dashed" w:sz="6" w:space="0" w:color="auto"/>
            </w:tcBorders>
            <w:shd w:val="clear" w:color="auto" w:fill="auto"/>
            <w:hideMark/>
          </w:tcPr>
          <w:p w14:paraId="43AAC993"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Little or no evidence of reading</w:t>
            </w:r>
            <w:r w:rsidRPr="00C51A20">
              <w:rPr>
                <w:rFonts w:ascii="Times New Roman" w:eastAsia="Times New Roman" w:hAnsi="Times New Roman" w:cs="Times New Roman"/>
                <w:color w:val="2F5496" w:themeColor="accent1" w:themeShade="BF"/>
                <w:sz w:val="20"/>
                <w:szCs w:val="20"/>
              </w:rPr>
              <w:t xml:space="preserve"> and/or </w:t>
            </w:r>
            <w:r w:rsidRPr="00C51A20">
              <w:rPr>
                <w:rFonts w:ascii="Arial" w:eastAsia="Times New Roman" w:hAnsi="Arial" w:cs="Arial"/>
                <w:color w:val="2F5496" w:themeColor="accent1" w:themeShade="BF"/>
                <w:sz w:val="20"/>
                <w:szCs w:val="20"/>
              </w:rPr>
              <w:t>reliance on inappropriate sources. </w:t>
            </w:r>
          </w:p>
          <w:p w14:paraId="0A03E26C"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Views and findings mostly unsupported and non-authoritative. </w:t>
            </w:r>
          </w:p>
          <w:p w14:paraId="521210CA"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Referencing conventions used incoherently or largely absent. </w:t>
            </w:r>
          </w:p>
        </w:tc>
        <w:tc>
          <w:tcPr>
            <w:tcW w:w="1725" w:type="dxa"/>
            <w:tcBorders>
              <w:top w:val="single" w:sz="6" w:space="0" w:color="auto"/>
              <w:left w:val="dashed" w:sz="6" w:space="0" w:color="auto"/>
              <w:bottom w:val="single" w:sz="6" w:space="0" w:color="auto"/>
              <w:right w:val="double" w:sz="6" w:space="0" w:color="auto"/>
            </w:tcBorders>
            <w:shd w:val="clear" w:color="auto" w:fill="auto"/>
            <w:hideMark/>
          </w:tcPr>
          <w:p w14:paraId="1A1B0122"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Poor engagement with essential reading. No evidence of wider reading. Reliance on inappropriate sources, and/or indiscriminate use of sources. Heavily reliant on information gained through class contact. Inconsistent and weak use of referencing. </w:t>
            </w:r>
          </w:p>
        </w:tc>
        <w:tc>
          <w:tcPr>
            <w:tcW w:w="1905" w:type="dxa"/>
            <w:tcBorders>
              <w:top w:val="single" w:sz="6" w:space="0" w:color="auto"/>
              <w:left w:val="double" w:sz="6" w:space="0" w:color="auto"/>
              <w:bottom w:val="single" w:sz="6" w:space="0" w:color="auto"/>
              <w:right w:val="dashed" w:sz="6" w:space="0" w:color="auto"/>
            </w:tcBorders>
            <w:shd w:val="clear" w:color="auto" w:fill="auto"/>
            <w:hideMark/>
          </w:tcPr>
          <w:p w14:paraId="19073079"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Engagement with a limited range of mostly relevant and credible sources. Some omissions and minor errors. </w:t>
            </w:r>
          </w:p>
          <w:p w14:paraId="43DB517F"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Referencing conventions evident though not always applied accurately or consistently. </w:t>
            </w:r>
          </w:p>
        </w:tc>
        <w:tc>
          <w:tcPr>
            <w:tcW w:w="1843" w:type="dxa"/>
            <w:tcBorders>
              <w:top w:val="single" w:sz="6" w:space="0" w:color="auto"/>
              <w:left w:val="dashed" w:sz="6" w:space="0" w:color="auto"/>
              <w:bottom w:val="single" w:sz="6" w:space="0" w:color="auto"/>
              <w:right w:val="dashed" w:sz="6" w:space="0" w:color="auto"/>
            </w:tcBorders>
            <w:shd w:val="clear" w:color="auto" w:fill="auto"/>
            <w:hideMark/>
          </w:tcPr>
          <w:p w14:paraId="4FD2502D"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Engagement with an appropriate range of research-informed literature, including sources retrieved independently. Some over-reliance on texts. Referencing may show minor inaccuracies or inconsistencies. </w:t>
            </w:r>
          </w:p>
        </w:tc>
        <w:tc>
          <w:tcPr>
            <w:tcW w:w="1984" w:type="dxa"/>
            <w:tcBorders>
              <w:top w:val="single" w:sz="6" w:space="0" w:color="auto"/>
              <w:left w:val="dashed" w:sz="6" w:space="0" w:color="auto"/>
              <w:bottom w:val="single" w:sz="6" w:space="0" w:color="auto"/>
              <w:right w:val="dashed" w:sz="6" w:space="0" w:color="auto"/>
            </w:tcBorders>
            <w:shd w:val="clear" w:color="auto" w:fill="auto"/>
            <w:hideMark/>
          </w:tcPr>
          <w:p w14:paraId="525A9C6C"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Engagement with a wide range of research-informed literature, including sources retrieved independently. </w:t>
            </w:r>
          </w:p>
          <w:p w14:paraId="792FBF69"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Selection of relevant and credible sources.  Very good use of referencing, with no/very few inaccuracies or inconsistencies. </w:t>
            </w:r>
          </w:p>
        </w:tc>
        <w:tc>
          <w:tcPr>
            <w:tcW w:w="1985" w:type="dxa"/>
            <w:tcBorders>
              <w:top w:val="single" w:sz="6" w:space="0" w:color="auto"/>
              <w:left w:val="dashed" w:sz="6" w:space="0" w:color="auto"/>
              <w:bottom w:val="single" w:sz="6" w:space="0" w:color="auto"/>
              <w:right w:val="dashed" w:sz="6" w:space="0" w:color="auto"/>
            </w:tcBorders>
            <w:shd w:val="clear" w:color="auto" w:fill="auto"/>
            <w:hideMark/>
          </w:tcPr>
          <w:p w14:paraId="37CF19BA"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Engagement with an extensive range of relevant and credible literature, informed by the latest research. Consistently accurate application of referencing.  </w:t>
            </w:r>
          </w:p>
        </w:tc>
        <w:tc>
          <w:tcPr>
            <w:tcW w:w="1984" w:type="dxa"/>
            <w:tcBorders>
              <w:top w:val="single" w:sz="6" w:space="0" w:color="auto"/>
              <w:left w:val="dashed" w:sz="6" w:space="0" w:color="auto"/>
              <w:bottom w:val="single" w:sz="6" w:space="0" w:color="auto"/>
              <w:right w:val="single" w:sz="6" w:space="0" w:color="auto"/>
            </w:tcBorders>
            <w:shd w:val="clear" w:color="auto" w:fill="auto"/>
            <w:hideMark/>
          </w:tcPr>
          <w:p w14:paraId="1F1AD4B5"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Exceptional engagement with an extensive range of relevant and credible literature, informed by the latest research. High-level referencing skills consistently and professionally applied. </w:t>
            </w:r>
          </w:p>
        </w:tc>
      </w:tr>
      <w:tr w:rsidR="00C51A20" w:rsidRPr="00C51A20" w14:paraId="79A3AE2C" w14:textId="77777777" w:rsidTr="005E2EC7">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48B5E121" w14:textId="77777777" w:rsidR="008C42AC" w:rsidRPr="00C51A20" w:rsidRDefault="008C42AC" w:rsidP="008C42AC">
            <w:pPr>
              <w:spacing w:after="0" w:line="240" w:lineRule="auto"/>
              <w:ind w:left="105" w:right="-60"/>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20"/>
                <w:szCs w:val="20"/>
              </w:rPr>
              <w:t xml:space="preserve">Knowledge and understanding </w:t>
            </w:r>
            <w:r w:rsidRPr="00C51A20">
              <w:rPr>
                <w:rFonts w:ascii="Arial" w:eastAsia="Times New Roman" w:hAnsi="Arial" w:cs="Arial"/>
                <w:color w:val="2F5496" w:themeColor="accent1" w:themeShade="BF"/>
                <w:sz w:val="18"/>
                <w:szCs w:val="18"/>
              </w:rPr>
              <w:t xml:space="preserve">(Coherent and detailed knowledge and systematic understanding of the subject area, at least some of which is informed by the </w:t>
            </w:r>
            <w:r w:rsidRPr="00C51A20">
              <w:rPr>
                <w:rFonts w:ascii="Arial" w:eastAsia="Times New Roman" w:hAnsi="Arial" w:cs="Arial"/>
                <w:color w:val="2F5496" w:themeColor="accent1" w:themeShade="BF"/>
                <w:sz w:val="18"/>
                <w:szCs w:val="18"/>
              </w:rPr>
              <w:lastRenderedPageBreak/>
              <w:t>latest research and/or advanced scholarship within the discipline.) </w:t>
            </w:r>
          </w:p>
          <w:p w14:paraId="048A9CB0" w14:textId="77777777" w:rsidR="008C42AC" w:rsidRPr="00C51A20" w:rsidRDefault="008C42AC" w:rsidP="008C42AC">
            <w:pPr>
              <w:spacing w:after="0" w:line="240" w:lineRule="auto"/>
              <w:ind w:left="105" w:right="-60"/>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18"/>
                <w:szCs w:val="18"/>
              </w:rPr>
              <w:t> </w:t>
            </w:r>
          </w:p>
        </w:tc>
        <w:tc>
          <w:tcPr>
            <w:tcW w:w="1725" w:type="dxa"/>
            <w:tcBorders>
              <w:top w:val="single" w:sz="6" w:space="0" w:color="auto"/>
              <w:left w:val="single" w:sz="6" w:space="0" w:color="auto"/>
              <w:bottom w:val="single" w:sz="6" w:space="0" w:color="auto"/>
              <w:right w:val="dashed" w:sz="6" w:space="0" w:color="auto"/>
            </w:tcBorders>
            <w:shd w:val="clear" w:color="auto" w:fill="auto"/>
            <w:hideMark/>
          </w:tcPr>
          <w:p w14:paraId="54A9BC6A"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lastRenderedPageBreak/>
              <w:t xml:space="preserve">Major gaps in knowledge and systematic understanding of the subject matter. Substantial inaccuracies. No awareness of </w:t>
            </w:r>
            <w:r w:rsidRPr="00C51A20">
              <w:rPr>
                <w:rFonts w:ascii="Arial" w:eastAsia="Times New Roman" w:hAnsi="Arial" w:cs="Arial"/>
                <w:color w:val="2F5496" w:themeColor="accent1" w:themeShade="BF"/>
                <w:sz w:val="20"/>
                <w:szCs w:val="20"/>
              </w:rPr>
              <w:lastRenderedPageBreak/>
              <w:t>knowledge of the latest research and/or advanced scholarship within the discipline. </w:t>
            </w:r>
          </w:p>
          <w:p w14:paraId="0EAE1C5B"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 </w:t>
            </w:r>
          </w:p>
        </w:tc>
        <w:tc>
          <w:tcPr>
            <w:tcW w:w="1725" w:type="dxa"/>
            <w:tcBorders>
              <w:top w:val="single" w:sz="6" w:space="0" w:color="auto"/>
              <w:left w:val="dashed" w:sz="6" w:space="0" w:color="auto"/>
              <w:bottom w:val="single" w:sz="6" w:space="0" w:color="auto"/>
              <w:right w:val="double" w:sz="6" w:space="0" w:color="auto"/>
            </w:tcBorders>
            <w:shd w:val="clear" w:color="auto" w:fill="auto"/>
            <w:hideMark/>
          </w:tcPr>
          <w:p w14:paraId="48828D79"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lastRenderedPageBreak/>
              <w:t xml:space="preserve">Gaps in knowledge, with only superficial systematic understanding. Some significant inaccuracies and/or irrelevant </w:t>
            </w:r>
            <w:r w:rsidRPr="00C51A20">
              <w:rPr>
                <w:rFonts w:ascii="Arial" w:eastAsia="Times New Roman" w:hAnsi="Arial" w:cs="Arial"/>
                <w:color w:val="2F5496" w:themeColor="accent1" w:themeShade="BF"/>
                <w:sz w:val="20"/>
                <w:szCs w:val="20"/>
              </w:rPr>
              <w:lastRenderedPageBreak/>
              <w:t>material.  No awareness of knowledge of the latest research and/or advanced scholarship within the discipline. </w:t>
            </w:r>
          </w:p>
        </w:tc>
        <w:tc>
          <w:tcPr>
            <w:tcW w:w="1905" w:type="dxa"/>
            <w:tcBorders>
              <w:top w:val="single" w:sz="6" w:space="0" w:color="auto"/>
              <w:left w:val="double" w:sz="6" w:space="0" w:color="auto"/>
              <w:bottom w:val="single" w:sz="6" w:space="0" w:color="auto"/>
              <w:right w:val="dashed" w:sz="6" w:space="0" w:color="auto"/>
            </w:tcBorders>
            <w:shd w:val="clear" w:color="auto" w:fill="auto"/>
            <w:hideMark/>
          </w:tcPr>
          <w:p w14:paraId="537A408F"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lastRenderedPageBreak/>
              <w:t xml:space="preserve">Limited knowledge and systematic understanding of the relevant concepts and principles within the subject area which to some limited extent, is </w:t>
            </w:r>
            <w:r w:rsidRPr="00C51A20">
              <w:rPr>
                <w:rFonts w:ascii="Arial" w:eastAsia="Times New Roman" w:hAnsi="Arial" w:cs="Arial"/>
                <w:color w:val="2F5496" w:themeColor="accent1" w:themeShade="BF"/>
                <w:sz w:val="20"/>
                <w:szCs w:val="20"/>
              </w:rPr>
              <w:lastRenderedPageBreak/>
              <w:t>informed by current research and scholarship.  </w:t>
            </w:r>
          </w:p>
        </w:tc>
        <w:tc>
          <w:tcPr>
            <w:tcW w:w="1843" w:type="dxa"/>
            <w:tcBorders>
              <w:top w:val="single" w:sz="6" w:space="0" w:color="auto"/>
              <w:left w:val="dashed" w:sz="6" w:space="0" w:color="auto"/>
              <w:bottom w:val="single" w:sz="6" w:space="0" w:color="auto"/>
              <w:right w:val="dashed" w:sz="6" w:space="0" w:color="auto"/>
            </w:tcBorders>
            <w:shd w:val="clear" w:color="auto" w:fill="auto"/>
            <w:hideMark/>
          </w:tcPr>
          <w:p w14:paraId="140B937B"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lastRenderedPageBreak/>
              <w:t>Knowledge is reasonably detailed, accurate with a good systematic understanding of the field of study</w:t>
            </w:r>
            <w:r w:rsidRPr="00C51A20">
              <w:rPr>
                <w:rFonts w:ascii="Times New Roman" w:eastAsia="Times New Roman" w:hAnsi="Times New Roman" w:cs="Times New Roman"/>
                <w:color w:val="2F5496" w:themeColor="accent1" w:themeShade="BF"/>
                <w:sz w:val="20"/>
                <w:szCs w:val="20"/>
              </w:rPr>
              <w:t xml:space="preserve"> </w:t>
            </w:r>
            <w:r w:rsidRPr="00C51A20">
              <w:rPr>
                <w:rFonts w:ascii="Arial" w:eastAsia="Times New Roman" w:hAnsi="Arial" w:cs="Arial"/>
                <w:color w:val="2F5496" w:themeColor="accent1" w:themeShade="BF"/>
                <w:sz w:val="20"/>
                <w:szCs w:val="20"/>
              </w:rPr>
              <w:t xml:space="preserve">and to some extent, current </w:t>
            </w:r>
            <w:r w:rsidRPr="00C51A20">
              <w:rPr>
                <w:rFonts w:ascii="Arial" w:eastAsia="Times New Roman" w:hAnsi="Arial" w:cs="Arial"/>
                <w:color w:val="2F5496" w:themeColor="accent1" w:themeShade="BF"/>
                <w:sz w:val="20"/>
                <w:szCs w:val="20"/>
              </w:rPr>
              <w:lastRenderedPageBreak/>
              <w:t>research and scholarship. </w:t>
            </w:r>
          </w:p>
        </w:tc>
        <w:tc>
          <w:tcPr>
            <w:tcW w:w="1984" w:type="dxa"/>
            <w:tcBorders>
              <w:top w:val="single" w:sz="6" w:space="0" w:color="auto"/>
              <w:left w:val="dashed" w:sz="6" w:space="0" w:color="auto"/>
              <w:bottom w:val="single" w:sz="6" w:space="0" w:color="auto"/>
              <w:right w:val="dashed" w:sz="6" w:space="0" w:color="auto"/>
            </w:tcBorders>
            <w:shd w:val="clear" w:color="auto" w:fill="auto"/>
            <w:hideMark/>
          </w:tcPr>
          <w:p w14:paraId="1B258DE2"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lastRenderedPageBreak/>
              <w:t>Knowledge is reasonably extensive</w:t>
            </w:r>
            <w:r w:rsidRPr="00C51A20">
              <w:rPr>
                <w:rFonts w:ascii="Times New Roman" w:eastAsia="Times New Roman" w:hAnsi="Times New Roman" w:cs="Times New Roman"/>
                <w:color w:val="2F5496" w:themeColor="accent1" w:themeShade="BF"/>
                <w:sz w:val="20"/>
                <w:szCs w:val="20"/>
              </w:rPr>
              <w:t xml:space="preserve"> </w:t>
            </w:r>
            <w:r w:rsidRPr="00C51A20">
              <w:rPr>
                <w:rFonts w:ascii="Arial" w:eastAsia="Times New Roman" w:hAnsi="Arial" w:cs="Arial"/>
                <w:color w:val="2F5496" w:themeColor="accent1" w:themeShade="BF"/>
                <w:sz w:val="20"/>
                <w:szCs w:val="20"/>
              </w:rPr>
              <w:t xml:space="preserve">coherent and detailed.  Exhibits very good understanding of the breadth and depth of established views, </w:t>
            </w:r>
            <w:r w:rsidRPr="00C51A20">
              <w:rPr>
                <w:rFonts w:ascii="Arial" w:eastAsia="Times New Roman" w:hAnsi="Arial" w:cs="Arial"/>
                <w:color w:val="2F5496" w:themeColor="accent1" w:themeShade="BF"/>
                <w:sz w:val="20"/>
                <w:szCs w:val="20"/>
              </w:rPr>
              <w:lastRenderedPageBreak/>
              <w:t>and the work is, at least in part, well-informed by current research and scholarship.  </w:t>
            </w:r>
          </w:p>
        </w:tc>
        <w:tc>
          <w:tcPr>
            <w:tcW w:w="1985" w:type="dxa"/>
            <w:tcBorders>
              <w:top w:val="single" w:sz="6" w:space="0" w:color="auto"/>
              <w:left w:val="dashed" w:sz="6" w:space="0" w:color="auto"/>
              <w:bottom w:val="single" w:sz="6" w:space="0" w:color="auto"/>
              <w:right w:val="dashed" w:sz="6" w:space="0" w:color="auto"/>
            </w:tcBorders>
            <w:shd w:val="clear" w:color="auto" w:fill="auto"/>
            <w:hideMark/>
          </w:tcPr>
          <w:p w14:paraId="0AC0D36C"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lastRenderedPageBreak/>
              <w:t xml:space="preserve">Excellent coherent and detailed knowledge and systematic understanding of the principles and theories of current research and </w:t>
            </w:r>
            <w:r w:rsidRPr="00C51A20">
              <w:rPr>
                <w:rFonts w:ascii="Arial" w:eastAsia="Times New Roman" w:hAnsi="Arial" w:cs="Arial"/>
                <w:color w:val="2F5496" w:themeColor="accent1" w:themeShade="BF"/>
                <w:sz w:val="20"/>
                <w:szCs w:val="20"/>
              </w:rPr>
              <w:lastRenderedPageBreak/>
              <w:t>scholarship. Clear awareness of challenges to established views and the limitations of the knowledge base. </w:t>
            </w:r>
          </w:p>
        </w:tc>
        <w:tc>
          <w:tcPr>
            <w:tcW w:w="1984" w:type="dxa"/>
            <w:tcBorders>
              <w:top w:val="single" w:sz="6" w:space="0" w:color="auto"/>
              <w:left w:val="dashed" w:sz="6" w:space="0" w:color="auto"/>
              <w:bottom w:val="single" w:sz="6" w:space="0" w:color="auto"/>
              <w:right w:val="single" w:sz="6" w:space="0" w:color="auto"/>
            </w:tcBorders>
            <w:shd w:val="clear" w:color="auto" w:fill="auto"/>
            <w:hideMark/>
          </w:tcPr>
          <w:p w14:paraId="227B922E"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lastRenderedPageBreak/>
              <w:t xml:space="preserve">Exceptionally coherent and detailed knowledge and systematic understanding of the principles and theories of the subject, well-informed </w:t>
            </w:r>
            <w:r w:rsidRPr="00C51A20">
              <w:rPr>
                <w:rFonts w:ascii="Arial" w:eastAsia="Times New Roman" w:hAnsi="Arial" w:cs="Arial"/>
                <w:color w:val="2F5496" w:themeColor="accent1" w:themeShade="BF"/>
                <w:sz w:val="20"/>
                <w:szCs w:val="20"/>
              </w:rPr>
              <w:lastRenderedPageBreak/>
              <w:t>by current research and scholarship. A critical, sophisticated and nuanced awareness of the ambiguities and limitations of knowledge. </w:t>
            </w:r>
          </w:p>
        </w:tc>
      </w:tr>
      <w:tr w:rsidR="00C51A20" w:rsidRPr="00C51A20" w14:paraId="48531938" w14:textId="77777777" w:rsidTr="005E2EC7">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175DC86C" w14:textId="77777777" w:rsidR="008C42AC" w:rsidRPr="00C51A20" w:rsidRDefault="008C42AC" w:rsidP="008C42AC">
            <w:pPr>
              <w:spacing w:after="0" w:line="240" w:lineRule="auto"/>
              <w:ind w:left="105" w:right="-60"/>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20"/>
                <w:szCs w:val="20"/>
              </w:rPr>
              <w:lastRenderedPageBreak/>
              <w:t>Cognitive and intellectual skills </w:t>
            </w:r>
            <w:r w:rsidRPr="00C51A20">
              <w:rPr>
                <w:rFonts w:ascii="Arial" w:eastAsia="Times New Roman" w:hAnsi="Arial" w:cs="Arial"/>
                <w:color w:val="2F5496" w:themeColor="accent1" w:themeShade="BF"/>
                <w:sz w:val="20"/>
                <w:szCs w:val="20"/>
              </w:rPr>
              <w:t> </w:t>
            </w:r>
          </w:p>
          <w:p w14:paraId="03DE8339" w14:textId="77777777" w:rsidR="008C42AC" w:rsidRPr="00C51A20" w:rsidRDefault="008C42AC" w:rsidP="008C42AC">
            <w:pPr>
              <w:spacing w:after="0" w:line="240" w:lineRule="auto"/>
              <w:ind w:left="105" w:right="-60"/>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18"/>
                <w:szCs w:val="18"/>
              </w:rPr>
              <w:t>(Conceptual and critical thinking, analysis, synthesis and evaluation of research, assumptions, abstract concepts and data (that may be incomplete); logic, argument and judgement.)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0A5CC6BA"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Wholly or almost wholly descriptive work. Little or no analysis, synthesis or evaluation. </w:t>
            </w:r>
          </w:p>
          <w:p w14:paraId="244076B5"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Failure to develop arguments, leading to illogical or invalid judgements. Unsubstantiated generalisations, made without use of any credible evidence. </w:t>
            </w:r>
          </w:p>
          <w:p w14:paraId="5816CCE1"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7DBEA661"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 </w:t>
            </w:r>
          </w:p>
        </w:tc>
        <w:tc>
          <w:tcPr>
            <w:tcW w:w="1905" w:type="dxa"/>
            <w:tcBorders>
              <w:top w:val="single" w:sz="6" w:space="0" w:color="auto"/>
              <w:left w:val="single" w:sz="6" w:space="0" w:color="auto"/>
              <w:bottom w:val="single" w:sz="6" w:space="0" w:color="auto"/>
              <w:right w:val="single" w:sz="6" w:space="0" w:color="auto"/>
            </w:tcBorders>
            <w:shd w:val="clear" w:color="auto" w:fill="auto"/>
            <w:hideMark/>
          </w:tcPr>
          <w:p w14:paraId="1601E4DB"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Limited attempt at critical thinking, analysis, synthesis and evaluation, tending towards description. </w:t>
            </w:r>
          </w:p>
          <w:p w14:paraId="61B564B9"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Some evidence to support emerging arguments and judgements but these may be underdeveloped or with a little inconsistency / mis-interpretation. </w:t>
            </w:r>
          </w:p>
          <w:p w14:paraId="06E5EBC5"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Asserts rather than argues a case. </w:t>
            </w:r>
          </w:p>
          <w:p w14:paraId="3D92A0E2"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 </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3D32E068"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Some critical thinking, analysis, synthesis and evaluation. Can analyse new and/or abstract concepts and data without guidance. </w:t>
            </w:r>
          </w:p>
          <w:p w14:paraId="63D7DB9B"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An emerging awareness of different stances and ability to use evidence (that may be incomplete) to support the argument. </w:t>
            </w:r>
          </w:p>
          <w:p w14:paraId="6B10C3BD"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Mostly valid arguments and logical judgements.</w:t>
            </w:r>
            <w:r w:rsidRPr="00C51A20">
              <w:rPr>
                <w:rFonts w:ascii="Times New Roman" w:eastAsia="Times New Roman" w:hAnsi="Times New Roman" w:cs="Times New Roman"/>
                <w:color w:val="2F5496" w:themeColor="accent1" w:themeShade="BF"/>
                <w:sz w:val="20"/>
                <w:szCs w:val="20"/>
              </w:rPr>
              <w:t xml:space="preserve"> </w:t>
            </w:r>
            <w:r w:rsidRPr="00C51A20">
              <w:rPr>
                <w:rFonts w:ascii="Arial" w:eastAsia="Times New Roman" w:hAnsi="Arial" w:cs="Arial"/>
                <w:color w:val="2F5496" w:themeColor="accent1" w:themeShade="BF"/>
                <w:sz w:val="20"/>
                <w:szCs w:val="20"/>
              </w:rPr>
              <w:t>Some tendency to assert/state opinion rather than argue on the basis of reason and evidence. </w:t>
            </w:r>
          </w:p>
        </w:tc>
        <w:tc>
          <w:tcPr>
            <w:tcW w:w="1984" w:type="dxa"/>
            <w:tcBorders>
              <w:top w:val="single" w:sz="6" w:space="0" w:color="auto"/>
              <w:left w:val="single" w:sz="6" w:space="0" w:color="auto"/>
              <w:bottom w:val="single" w:sz="6" w:space="0" w:color="auto"/>
              <w:right w:val="single" w:sz="6" w:space="0" w:color="auto"/>
            </w:tcBorders>
            <w:shd w:val="clear" w:color="auto" w:fill="auto"/>
            <w:hideMark/>
          </w:tcPr>
          <w:p w14:paraId="7D322237"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Sound critical thinking, analysis, synthesis and evaluation</w:t>
            </w:r>
            <w:r w:rsidRPr="00C51A20">
              <w:rPr>
                <w:rFonts w:ascii="Times New Roman" w:eastAsia="Times New Roman" w:hAnsi="Times New Roman" w:cs="Times New Roman"/>
                <w:color w:val="2F5496" w:themeColor="accent1" w:themeShade="BF"/>
                <w:sz w:val="20"/>
                <w:szCs w:val="20"/>
              </w:rPr>
              <w:t xml:space="preserve"> demonstrating </w:t>
            </w:r>
            <w:r w:rsidRPr="00C51A20">
              <w:rPr>
                <w:rFonts w:ascii="Arial" w:eastAsia="Times New Roman" w:hAnsi="Arial" w:cs="Arial"/>
                <w:color w:val="2F5496" w:themeColor="accent1" w:themeShade="BF"/>
                <w:sz w:val="20"/>
                <w:szCs w:val="20"/>
              </w:rPr>
              <w:t>critical thinking. Ability to devise and sustain persuasive arguments, and to review the reliability, validity and significance of evidence (that may be incomplete) to make mostly appropriate and valid judgements.  </w:t>
            </w:r>
          </w:p>
          <w:p w14:paraId="0757A23A"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47F7437E"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Excellent critical thinking, analysis, synthesis and evaluation. Ability to investigate contradictory or incomplete information and make strong, persuasive, arguments and sophisticated judgements.</w:t>
            </w:r>
            <w:r w:rsidRPr="00C51A20">
              <w:rPr>
                <w:rFonts w:ascii="Times New Roman" w:eastAsia="Times New Roman" w:hAnsi="Times New Roman" w:cs="Times New Roman"/>
                <w:color w:val="2F5496" w:themeColor="accent1" w:themeShade="BF"/>
                <w:sz w:val="20"/>
                <w:szCs w:val="20"/>
              </w:rPr>
              <w:t xml:space="preserve"> </w:t>
            </w:r>
            <w:r w:rsidRPr="00C51A20">
              <w:rPr>
                <w:rFonts w:ascii="Arial" w:eastAsia="Times New Roman" w:hAnsi="Arial" w:cs="Arial"/>
                <w:color w:val="2F5496" w:themeColor="accent1" w:themeShade="BF"/>
                <w:sz w:val="20"/>
                <w:szCs w:val="20"/>
              </w:rPr>
              <w:t>Some evidence of independent thought and ability to ‘see beyond the question’, suggesting a grasp of the broader field and wider concepts. </w:t>
            </w:r>
          </w:p>
          <w:p w14:paraId="73E509FE"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 </w:t>
            </w:r>
          </w:p>
        </w:tc>
        <w:tc>
          <w:tcPr>
            <w:tcW w:w="1984" w:type="dxa"/>
            <w:tcBorders>
              <w:top w:val="single" w:sz="6" w:space="0" w:color="auto"/>
              <w:left w:val="single" w:sz="6" w:space="0" w:color="auto"/>
              <w:bottom w:val="single" w:sz="6" w:space="0" w:color="auto"/>
              <w:right w:val="single" w:sz="6" w:space="0" w:color="auto"/>
            </w:tcBorders>
            <w:shd w:val="clear" w:color="auto" w:fill="auto"/>
            <w:hideMark/>
          </w:tcPr>
          <w:p w14:paraId="34BD5195"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Exceptional critical thinking, analysis, synthesis and evaluation based on judiciously selected evidence.  </w:t>
            </w:r>
          </w:p>
          <w:p w14:paraId="5DEF81CA"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Ability to investigate contradictory or incomplete information and make strong, persuasive, arguments and sophisticated, nuanced, judgements. Evidence of independent thought and ability to ‘see beyond the question’, suggesting an outstanding grasp of the broader field and wider concepts. </w:t>
            </w:r>
          </w:p>
        </w:tc>
      </w:tr>
      <w:tr w:rsidR="00C51A20" w:rsidRPr="00C51A20" w14:paraId="34601A9D" w14:textId="77777777" w:rsidTr="005E2EC7">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36FB5655" w14:textId="77777777" w:rsidR="008C42AC" w:rsidRPr="00C51A20" w:rsidRDefault="008C42AC" w:rsidP="008C42AC">
            <w:pPr>
              <w:spacing w:after="0" w:line="240" w:lineRule="auto"/>
              <w:ind w:left="105" w:right="-60"/>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20"/>
                <w:szCs w:val="20"/>
              </w:rPr>
              <w:t>Practical skills</w:t>
            </w:r>
            <w:r w:rsidRPr="00C51A20">
              <w:rPr>
                <w:rFonts w:ascii="Arial" w:eastAsia="Times New Roman" w:hAnsi="Arial" w:cs="Arial"/>
                <w:color w:val="2F5496" w:themeColor="accent1" w:themeShade="BF"/>
                <w:sz w:val="20"/>
                <w:szCs w:val="20"/>
              </w:rPr>
              <w:t> </w:t>
            </w:r>
          </w:p>
          <w:p w14:paraId="632BBE50" w14:textId="77777777" w:rsidR="008C42AC" w:rsidRPr="00C51A20" w:rsidRDefault="008C42AC" w:rsidP="008C42AC">
            <w:pPr>
              <w:spacing w:after="0" w:line="240" w:lineRule="auto"/>
              <w:ind w:left="105" w:right="-60"/>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18"/>
                <w:szCs w:val="18"/>
              </w:rPr>
              <w:t>(Apply/deploy accurately established tools and techniques; initiate and carry out projects; formulate solutions to solve problems in complex and unpredictable contexts.)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2030EF30"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Limited or no use of methods, materials, tools and/or techniques. </w:t>
            </w:r>
          </w:p>
          <w:p w14:paraId="1054BC0A"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Little or no appreciation of the context of the application. </w:t>
            </w:r>
          </w:p>
          <w:p w14:paraId="1DBE7692"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 xml:space="preserve">Limited understanding of </w:t>
            </w:r>
            <w:r w:rsidRPr="00C51A20">
              <w:rPr>
                <w:rFonts w:ascii="Arial" w:eastAsia="Times New Roman" w:hAnsi="Arial" w:cs="Arial"/>
                <w:color w:val="2F5496" w:themeColor="accent1" w:themeShade="BF"/>
                <w:sz w:val="20"/>
                <w:szCs w:val="20"/>
              </w:rPr>
              <w:lastRenderedPageBreak/>
              <w:t>the application of theory to practice or making appropriate links between the two. </w:t>
            </w:r>
          </w:p>
          <w:p w14:paraId="2ED77597"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Very weak problem-solving skills</w:t>
            </w:r>
            <w:r w:rsidRPr="00C51A20">
              <w:rPr>
                <w:rFonts w:ascii="Times New Roman" w:eastAsia="Times New Roman" w:hAnsi="Times New Roman" w:cs="Times New Roman"/>
                <w:color w:val="2F5496" w:themeColor="accent1" w:themeShade="BF"/>
                <w:sz w:val="20"/>
                <w:szCs w:val="20"/>
              </w:rPr>
              <w:t xml:space="preserve"> </w:t>
            </w:r>
            <w:r w:rsidRPr="00C51A20">
              <w:rPr>
                <w:rFonts w:ascii="Arial" w:eastAsia="Times New Roman" w:hAnsi="Arial" w:cs="Arial"/>
                <w:color w:val="2F5496" w:themeColor="accent1" w:themeShade="BF"/>
                <w:sz w:val="20"/>
                <w:szCs w:val="20"/>
              </w:rPr>
              <w:t>in complex and unpredictable contexts.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1AC6DE53"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lastRenderedPageBreak/>
              <w:t xml:space="preserve">Rudimentary application of methods, materials, tools and/or techniques but without consideration and competence. Flawed appreciation of the </w:t>
            </w:r>
            <w:r w:rsidRPr="00C51A20">
              <w:rPr>
                <w:rFonts w:ascii="Arial" w:eastAsia="Times New Roman" w:hAnsi="Arial" w:cs="Arial"/>
                <w:color w:val="2F5496" w:themeColor="accent1" w:themeShade="BF"/>
                <w:sz w:val="20"/>
                <w:szCs w:val="20"/>
              </w:rPr>
              <w:lastRenderedPageBreak/>
              <w:t>context of the application. </w:t>
            </w:r>
          </w:p>
          <w:p w14:paraId="0F8E6698" w14:textId="3EFE4B60" w:rsidR="008C42AC" w:rsidRPr="00C51A20" w:rsidRDefault="008C42AC" w:rsidP="005E2EC7">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Weak understanding of the application of theory to practice, with only occasional evidence of making appropriate links between the two. Weak problem-solving skills in complex and unpredictable contexts.  </w:t>
            </w:r>
          </w:p>
        </w:tc>
        <w:tc>
          <w:tcPr>
            <w:tcW w:w="1905" w:type="dxa"/>
            <w:tcBorders>
              <w:top w:val="single" w:sz="6" w:space="0" w:color="auto"/>
              <w:left w:val="single" w:sz="6" w:space="0" w:color="auto"/>
              <w:bottom w:val="single" w:sz="6" w:space="0" w:color="auto"/>
              <w:right w:val="single" w:sz="6" w:space="0" w:color="auto"/>
            </w:tcBorders>
            <w:shd w:val="clear" w:color="auto" w:fill="auto"/>
            <w:hideMark/>
          </w:tcPr>
          <w:p w14:paraId="6502A05F"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lastRenderedPageBreak/>
              <w:t>An adequate awareness and mostly appropriate application of well-established methods, materials, tools and/or techniques. </w:t>
            </w:r>
          </w:p>
          <w:p w14:paraId="30CF3D78"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 xml:space="preserve">Basic appreciation of the context of the </w:t>
            </w:r>
            <w:r w:rsidRPr="00C51A20">
              <w:rPr>
                <w:rFonts w:ascii="Arial" w:eastAsia="Times New Roman" w:hAnsi="Arial" w:cs="Arial"/>
                <w:color w:val="2F5496" w:themeColor="accent1" w:themeShade="BF"/>
                <w:sz w:val="20"/>
                <w:szCs w:val="20"/>
              </w:rPr>
              <w:lastRenderedPageBreak/>
              <w:t>application. Theoretical knowledge and understanding applied in practice, but not always making logical links between the two. </w:t>
            </w:r>
          </w:p>
          <w:p w14:paraId="19760015"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Can identify problems and propose basic solutions in complex and unpredictable contexts without fully appreciating the complexity.  </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5EEDF726"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lastRenderedPageBreak/>
              <w:t>A good and appropriate application of standard methods, materials, tools and/or techniques. </w:t>
            </w:r>
          </w:p>
          <w:p w14:paraId="6A2F5E9E"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 xml:space="preserve">Clear appreciation of the context of the application. Mainly consistent, accurate </w:t>
            </w:r>
            <w:r w:rsidRPr="00C51A20">
              <w:rPr>
                <w:rFonts w:ascii="Arial" w:eastAsia="Times New Roman" w:hAnsi="Arial" w:cs="Arial"/>
                <w:color w:val="2F5496" w:themeColor="accent1" w:themeShade="BF"/>
                <w:sz w:val="20"/>
                <w:szCs w:val="20"/>
              </w:rPr>
              <w:lastRenderedPageBreak/>
              <w:t>and logical application of theory to practice, making appropriate links between the two </w:t>
            </w:r>
          </w:p>
          <w:p w14:paraId="364DD03B"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Can identify problems and propose mostly appropriate solutions in complex and unpredictable contexts. </w:t>
            </w:r>
          </w:p>
        </w:tc>
        <w:tc>
          <w:tcPr>
            <w:tcW w:w="1984" w:type="dxa"/>
            <w:tcBorders>
              <w:top w:val="single" w:sz="6" w:space="0" w:color="auto"/>
              <w:left w:val="single" w:sz="6" w:space="0" w:color="auto"/>
              <w:bottom w:val="single" w:sz="6" w:space="0" w:color="auto"/>
              <w:right w:val="single" w:sz="6" w:space="0" w:color="auto"/>
            </w:tcBorders>
            <w:shd w:val="clear" w:color="auto" w:fill="auto"/>
            <w:hideMark/>
          </w:tcPr>
          <w:p w14:paraId="623A326F"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lastRenderedPageBreak/>
              <w:t>A very good application of a range of methods, materials, tools and/or techniques. </w:t>
            </w:r>
          </w:p>
          <w:p w14:paraId="6DADC5B5"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 xml:space="preserve">Very good consideration of the context of the application, with perceptive insights. </w:t>
            </w:r>
            <w:r w:rsidRPr="00C51A20">
              <w:rPr>
                <w:rFonts w:ascii="Arial" w:eastAsia="Times New Roman" w:hAnsi="Arial" w:cs="Arial"/>
                <w:color w:val="2F5496" w:themeColor="accent1" w:themeShade="BF"/>
                <w:sz w:val="20"/>
                <w:szCs w:val="20"/>
              </w:rPr>
              <w:lastRenderedPageBreak/>
              <w:t>Can identify problems and propose appropriate solutions</w:t>
            </w:r>
            <w:r w:rsidRPr="00C51A20">
              <w:rPr>
                <w:rFonts w:ascii="Times New Roman" w:eastAsia="Times New Roman" w:hAnsi="Times New Roman" w:cs="Times New Roman"/>
                <w:color w:val="2F5496" w:themeColor="accent1" w:themeShade="BF"/>
                <w:sz w:val="20"/>
                <w:szCs w:val="20"/>
              </w:rPr>
              <w:t xml:space="preserve"> </w:t>
            </w:r>
            <w:r w:rsidRPr="00C51A20">
              <w:rPr>
                <w:rFonts w:ascii="Arial" w:eastAsia="Times New Roman" w:hAnsi="Arial" w:cs="Arial"/>
                <w:color w:val="2F5496" w:themeColor="accent1" w:themeShade="BF"/>
                <w:sz w:val="20"/>
                <w:szCs w:val="20"/>
              </w:rPr>
              <w:t>in complex and unpredictable contexts. </w:t>
            </w:r>
          </w:p>
          <w:p w14:paraId="3E86947C"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Evidence of some innovation and creativity.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4BFB29E5"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lastRenderedPageBreak/>
              <w:t>An advanced application of a range of methods, materials, tools and/or techniques. </w:t>
            </w:r>
          </w:p>
          <w:p w14:paraId="7D830FA7"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The context of the application is well considered, and insightful. </w:t>
            </w:r>
          </w:p>
          <w:p w14:paraId="27FC753A"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lastRenderedPageBreak/>
              <w:t>Application and deployment extend beyond established conventions.  Can identify complex problems and propose excellent solutions. Innovation and creativity evident. </w:t>
            </w:r>
          </w:p>
        </w:tc>
        <w:tc>
          <w:tcPr>
            <w:tcW w:w="1984" w:type="dxa"/>
            <w:tcBorders>
              <w:top w:val="single" w:sz="6" w:space="0" w:color="auto"/>
              <w:left w:val="single" w:sz="6" w:space="0" w:color="auto"/>
              <w:bottom w:val="single" w:sz="6" w:space="0" w:color="auto"/>
              <w:right w:val="single" w:sz="6" w:space="0" w:color="auto"/>
            </w:tcBorders>
            <w:shd w:val="clear" w:color="auto" w:fill="auto"/>
            <w:hideMark/>
          </w:tcPr>
          <w:p w14:paraId="1B29F9C7"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lastRenderedPageBreak/>
              <w:t xml:space="preserve">Exceptional levels of application and deployment skills in unpredictable, practical contexts, drawing skilfully on the latest research within the discipline. Can identify complex problems and </w:t>
            </w:r>
            <w:r w:rsidRPr="00C51A20">
              <w:rPr>
                <w:rFonts w:ascii="Arial" w:eastAsia="Times New Roman" w:hAnsi="Arial" w:cs="Arial"/>
                <w:color w:val="2F5496" w:themeColor="accent1" w:themeShade="BF"/>
                <w:sz w:val="20"/>
                <w:szCs w:val="20"/>
              </w:rPr>
              <w:lastRenderedPageBreak/>
              <w:t>propose sophisticated solutions. Assimilation and development of cutting edge processes and techniques. </w:t>
            </w:r>
          </w:p>
        </w:tc>
      </w:tr>
      <w:tr w:rsidR="00C51A20" w:rsidRPr="00C51A20" w14:paraId="33921566" w14:textId="77777777" w:rsidTr="005E2EC7">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65E9D246" w14:textId="77777777" w:rsidR="008C42AC" w:rsidRPr="00C51A20" w:rsidRDefault="008C42AC" w:rsidP="008C42AC">
            <w:pPr>
              <w:spacing w:after="0" w:line="240" w:lineRule="auto"/>
              <w:ind w:left="105" w:right="-60"/>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20"/>
                <w:szCs w:val="20"/>
              </w:rPr>
              <w:lastRenderedPageBreak/>
              <w:t>Transferable skills for life and professional practice</w:t>
            </w:r>
            <w:r w:rsidRPr="00C51A20">
              <w:rPr>
                <w:rFonts w:ascii="Arial" w:eastAsia="Times New Roman" w:hAnsi="Arial" w:cs="Arial"/>
                <w:color w:val="2F5496" w:themeColor="accent1" w:themeShade="BF"/>
                <w:sz w:val="20"/>
                <w:szCs w:val="20"/>
              </w:rPr>
              <w:t> </w:t>
            </w:r>
          </w:p>
          <w:p w14:paraId="5634AE15" w14:textId="77777777" w:rsidR="008C42AC" w:rsidRPr="00C51A20" w:rsidRDefault="008C42AC" w:rsidP="008C42AC">
            <w:pPr>
              <w:spacing w:after="0" w:line="240" w:lineRule="auto"/>
              <w:ind w:left="105" w:right="-60"/>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18"/>
                <w:szCs w:val="18"/>
              </w:rPr>
              <w:t>(Exercise of initiative and personal responsibility; professional development; initiate and complete tasks and procedures: individually and/or collaboratively; use appropriate media to communicate effectively; fluency of expression; clarity and effectiveness in presentation and organisation.) </w:t>
            </w:r>
          </w:p>
        </w:tc>
        <w:tc>
          <w:tcPr>
            <w:tcW w:w="1725" w:type="dxa"/>
            <w:tcBorders>
              <w:top w:val="single" w:sz="6" w:space="0" w:color="auto"/>
              <w:left w:val="single" w:sz="6" w:space="0" w:color="auto"/>
              <w:bottom w:val="single" w:sz="6" w:space="0" w:color="auto"/>
              <w:right w:val="dashed" w:sz="6" w:space="0" w:color="auto"/>
            </w:tcBorders>
            <w:shd w:val="clear" w:color="auto" w:fill="auto"/>
            <w:hideMark/>
          </w:tcPr>
          <w:p w14:paraId="3E072FA0"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Communication medium is inappropriate or misapplied. </w:t>
            </w:r>
          </w:p>
          <w:p w14:paraId="34BAD85B"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Work is poorly structured, disorganised and/or confusingly expressed. Very weak use of language and/or very inappropriate style. Little or no evidence of autonomy (or collaboration, where relevant) in the completion of tasks.</w:t>
            </w:r>
            <w:r w:rsidRPr="00C51A20">
              <w:rPr>
                <w:rFonts w:ascii="Times New Roman" w:eastAsia="Times New Roman" w:hAnsi="Times New Roman" w:cs="Times New Roman"/>
                <w:color w:val="2F5496" w:themeColor="accent1" w:themeShade="BF"/>
                <w:sz w:val="20"/>
                <w:szCs w:val="20"/>
              </w:rPr>
              <w:t xml:space="preserve"> </w:t>
            </w:r>
            <w:r w:rsidRPr="00C51A20">
              <w:rPr>
                <w:rFonts w:ascii="Arial" w:eastAsia="Times New Roman" w:hAnsi="Arial" w:cs="Arial"/>
                <w:color w:val="2F5496" w:themeColor="accent1" w:themeShade="BF"/>
                <w:sz w:val="20"/>
                <w:szCs w:val="20"/>
              </w:rPr>
              <w:t>Little or no evidence of the skills required in graduate employment. </w:t>
            </w:r>
          </w:p>
          <w:p w14:paraId="7F0ADC9E"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 </w:t>
            </w:r>
          </w:p>
          <w:p w14:paraId="5EBE9720"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 </w:t>
            </w:r>
          </w:p>
        </w:tc>
        <w:tc>
          <w:tcPr>
            <w:tcW w:w="1725" w:type="dxa"/>
            <w:tcBorders>
              <w:top w:val="single" w:sz="6" w:space="0" w:color="auto"/>
              <w:left w:val="dashed" w:sz="6" w:space="0" w:color="auto"/>
              <w:bottom w:val="single" w:sz="6" w:space="0" w:color="auto"/>
              <w:right w:val="double" w:sz="6" w:space="0" w:color="auto"/>
            </w:tcBorders>
            <w:shd w:val="clear" w:color="auto" w:fill="auto"/>
            <w:hideMark/>
          </w:tcPr>
          <w:p w14:paraId="50B89F09"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Communication medium is poorly designed and/or not suitable for the audience.  </w:t>
            </w:r>
          </w:p>
          <w:p w14:paraId="55B9F223"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 </w:t>
            </w:r>
          </w:p>
        </w:tc>
        <w:tc>
          <w:tcPr>
            <w:tcW w:w="1905" w:type="dxa"/>
            <w:tcBorders>
              <w:top w:val="single" w:sz="6" w:space="0" w:color="auto"/>
              <w:left w:val="double" w:sz="6" w:space="0" w:color="auto"/>
              <w:bottom w:val="single" w:sz="6" w:space="0" w:color="auto"/>
              <w:right w:val="dashed" w:sz="6" w:space="0" w:color="auto"/>
            </w:tcBorders>
            <w:shd w:val="clear" w:color="auto" w:fill="auto"/>
            <w:hideMark/>
          </w:tcPr>
          <w:p w14:paraId="598B08B2"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Can communicate in a suitable medium but with some room for improvement.  </w:t>
            </w:r>
          </w:p>
          <w:p w14:paraId="45D988A7"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Mostly ordered presentation and structure in which relevant ideas / concepts are reasonably expressed. Work may lack coherence in places. Can work as part of a team, but with limited involvement in group activities.  </w:t>
            </w:r>
          </w:p>
          <w:p w14:paraId="455C4F67"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Demonstrates the basic skills required in graduate employment, with some areas of minor weakness. </w:t>
            </w:r>
          </w:p>
        </w:tc>
        <w:tc>
          <w:tcPr>
            <w:tcW w:w="1843" w:type="dxa"/>
            <w:tcBorders>
              <w:top w:val="single" w:sz="6" w:space="0" w:color="auto"/>
              <w:left w:val="dashed" w:sz="6" w:space="0" w:color="auto"/>
              <w:bottom w:val="single" w:sz="6" w:space="0" w:color="auto"/>
              <w:right w:val="dashed" w:sz="6" w:space="0" w:color="auto"/>
            </w:tcBorders>
            <w:shd w:val="clear" w:color="auto" w:fill="auto"/>
            <w:hideMark/>
          </w:tcPr>
          <w:p w14:paraId="015EE901"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Can communicate effectively in a suitable format, but may have minor errors. </w:t>
            </w:r>
          </w:p>
          <w:p w14:paraId="311D82E3"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Mostly coherent, organised work, in a suitable structure and is for the most part clearly expressed. Can work effectively independently and/or as part of a team, with clear contribution to group activities.  </w:t>
            </w:r>
          </w:p>
          <w:p w14:paraId="543308CB"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Demonstrates the skills required in graduate employment, with some areas of strength and some of minor weakness. </w:t>
            </w:r>
          </w:p>
        </w:tc>
        <w:tc>
          <w:tcPr>
            <w:tcW w:w="1984" w:type="dxa"/>
            <w:tcBorders>
              <w:top w:val="single" w:sz="6" w:space="0" w:color="auto"/>
              <w:left w:val="dashed" w:sz="6" w:space="0" w:color="auto"/>
              <w:bottom w:val="single" w:sz="6" w:space="0" w:color="auto"/>
              <w:right w:val="dashed" w:sz="6" w:space="0" w:color="auto"/>
            </w:tcBorders>
            <w:shd w:val="clear" w:color="auto" w:fill="auto"/>
            <w:hideMark/>
          </w:tcPr>
          <w:p w14:paraId="44E54048"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Can communicate well, confidently and consistently in a suitable format. </w:t>
            </w:r>
          </w:p>
          <w:p w14:paraId="29DFD4F0"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Work is coherent, fluent, well-structured and organised. Can work very well autonomously and/or as part of a team, with very good contribution to group activities.  </w:t>
            </w:r>
          </w:p>
          <w:p w14:paraId="0AF8B94E"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Demonstrates very good graduate employment skills, with just occasional minor weakness. </w:t>
            </w:r>
          </w:p>
        </w:tc>
        <w:tc>
          <w:tcPr>
            <w:tcW w:w="1985" w:type="dxa"/>
            <w:tcBorders>
              <w:top w:val="single" w:sz="6" w:space="0" w:color="auto"/>
              <w:left w:val="dashed" w:sz="6" w:space="0" w:color="auto"/>
              <w:bottom w:val="single" w:sz="6" w:space="0" w:color="auto"/>
              <w:right w:val="dashed" w:sz="6" w:space="0" w:color="auto"/>
            </w:tcBorders>
            <w:shd w:val="clear" w:color="auto" w:fill="auto"/>
            <w:hideMark/>
          </w:tcPr>
          <w:p w14:paraId="02E9AF12"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Can communicate professionally confidently and consistently in a suitable format. </w:t>
            </w:r>
          </w:p>
          <w:p w14:paraId="59EDEED3"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 </w:t>
            </w:r>
          </w:p>
        </w:tc>
        <w:tc>
          <w:tcPr>
            <w:tcW w:w="1984" w:type="dxa"/>
            <w:tcBorders>
              <w:top w:val="single" w:sz="6" w:space="0" w:color="auto"/>
              <w:left w:val="dashed" w:sz="6" w:space="0" w:color="auto"/>
              <w:bottom w:val="single" w:sz="6" w:space="0" w:color="auto"/>
              <w:right w:val="single" w:sz="6" w:space="0" w:color="auto"/>
            </w:tcBorders>
            <w:shd w:val="clear" w:color="auto" w:fill="auto"/>
            <w:hideMark/>
          </w:tcPr>
          <w:p w14:paraId="17EFF1B8"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Can communicate with an exceptionally high level of professionalism.  </w:t>
            </w:r>
          </w:p>
          <w:p w14:paraId="6B18DAE3"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Work is exceptionally coherent, very fluent and is presented professionally. Can work exceptionally well and professionally within a team, showing advanced leadership skills.</w:t>
            </w:r>
            <w:r w:rsidRPr="00C51A20">
              <w:rPr>
                <w:rFonts w:ascii="Times New Roman" w:eastAsia="Times New Roman" w:hAnsi="Times New Roman" w:cs="Times New Roman"/>
                <w:color w:val="2F5496" w:themeColor="accent1" w:themeShade="BF"/>
                <w:sz w:val="20"/>
                <w:szCs w:val="20"/>
              </w:rPr>
              <w:t xml:space="preserve"> </w:t>
            </w:r>
            <w:r w:rsidRPr="00C51A20">
              <w:rPr>
                <w:rFonts w:ascii="Arial" w:eastAsia="Times New Roman" w:hAnsi="Arial" w:cs="Arial"/>
                <w:color w:val="2F5496" w:themeColor="accent1" w:themeShade="BF"/>
                <w:sz w:val="20"/>
                <w:szCs w:val="20"/>
              </w:rPr>
              <w:t>Demonstrates exceptional graduate employment skills and an appetite for further development. </w:t>
            </w:r>
          </w:p>
        </w:tc>
      </w:tr>
    </w:tbl>
    <w:p w14:paraId="20F9D4EA" w14:textId="3B74D18A" w:rsidR="00B37DB2" w:rsidRPr="00F22651" w:rsidRDefault="00B37DB2" w:rsidP="00F22651">
      <w:pPr>
        <w:spacing w:after="0" w:line="240" w:lineRule="auto"/>
        <w:rPr>
          <w:rFonts w:ascii="Arial" w:eastAsia="Times New Roman" w:hAnsi="Arial" w:cs="Arial"/>
          <w:vanish/>
          <w:sz w:val="20"/>
          <w:szCs w:val="20"/>
          <w:lang w:eastAsia="en-GB"/>
        </w:rPr>
        <w:sectPr w:rsidR="00B37DB2" w:rsidRPr="00F22651" w:rsidSect="00411E98">
          <w:pgSz w:w="16834" w:h="11894" w:orient="landscape"/>
          <w:pgMar w:top="720" w:right="720" w:bottom="720" w:left="720" w:header="706" w:footer="706" w:gutter="0"/>
          <w:paperSrc w:first="1" w:other="1"/>
          <w:cols w:space="720"/>
          <w:docGrid w:linePitch="299"/>
        </w:sectPr>
      </w:pPr>
    </w:p>
    <w:p w14:paraId="2B69E868" w14:textId="77777777" w:rsidR="00F22651" w:rsidRPr="00F22651" w:rsidRDefault="00F22651" w:rsidP="00F22651">
      <w:pPr>
        <w:spacing w:after="0" w:line="240" w:lineRule="auto"/>
        <w:rPr>
          <w:rFonts w:ascii="Arial" w:eastAsia="Times New Roman" w:hAnsi="Arial" w:cs="Arial"/>
          <w:vanish/>
          <w:sz w:val="20"/>
          <w:szCs w:val="20"/>
          <w:lang w:eastAsia="en-GB"/>
        </w:rPr>
        <w:sectPr w:rsidR="00F22651" w:rsidRPr="00F22651">
          <w:pgSz w:w="16834" w:h="11894" w:orient="landscape"/>
          <w:pgMar w:top="720" w:right="720" w:bottom="720" w:left="720" w:header="706" w:footer="706" w:gutter="0"/>
          <w:paperSrc w:first="1" w:other="1"/>
          <w:cols w:space="720"/>
        </w:sectPr>
      </w:pPr>
    </w:p>
    <w:p w14:paraId="190597A1" w14:textId="77777777" w:rsidR="00F22651" w:rsidRPr="00F22651" w:rsidRDefault="00F22651" w:rsidP="00F22651">
      <w:pPr>
        <w:spacing w:after="0" w:line="240" w:lineRule="auto"/>
        <w:rPr>
          <w:rFonts w:ascii="Arial" w:eastAsia="Times New Roman" w:hAnsi="Arial" w:cs="Arial"/>
          <w:vanish/>
          <w:sz w:val="20"/>
          <w:szCs w:val="20"/>
          <w:lang w:eastAsia="en-GB"/>
        </w:rPr>
      </w:pPr>
    </w:p>
    <w:sectPr w:rsidR="00F22651" w:rsidRPr="00F22651" w:rsidSect="00F2265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FC440F" w14:textId="77777777" w:rsidR="00851AD6" w:rsidRDefault="00851AD6" w:rsidP="0079574E">
      <w:pPr>
        <w:spacing w:after="0" w:line="240" w:lineRule="auto"/>
      </w:pPr>
      <w:r>
        <w:separator/>
      </w:r>
    </w:p>
  </w:endnote>
  <w:endnote w:type="continuationSeparator" w:id="0">
    <w:p w14:paraId="62A55B88" w14:textId="77777777" w:rsidR="00851AD6" w:rsidRDefault="00851AD6" w:rsidP="007957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7677881"/>
      <w:docPartObj>
        <w:docPartGallery w:val="Page Numbers (Bottom of Page)"/>
        <w:docPartUnique/>
      </w:docPartObj>
    </w:sdtPr>
    <w:sdtEndPr>
      <w:rPr>
        <w:noProof/>
      </w:rPr>
    </w:sdtEndPr>
    <w:sdtContent>
      <w:p w14:paraId="2DFD739C" w14:textId="5BE351C1" w:rsidR="0079574E" w:rsidRDefault="0079574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7051812" w14:textId="77777777" w:rsidR="0079574E" w:rsidRDefault="007957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CC4865" w14:textId="77777777" w:rsidR="00851AD6" w:rsidRDefault="00851AD6" w:rsidP="0079574E">
      <w:pPr>
        <w:spacing w:after="0" w:line="240" w:lineRule="auto"/>
      </w:pPr>
      <w:r>
        <w:separator/>
      </w:r>
    </w:p>
  </w:footnote>
  <w:footnote w:type="continuationSeparator" w:id="0">
    <w:p w14:paraId="4C771021" w14:textId="77777777" w:rsidR="00851AD6" w:rsidRDefault="00851AD6" w:rsidP="007957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05824"/>
    <w:multiLevelType w:val="multilevel"/>
    <w:tmpl w:val="FC644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9C275D"/>
    <w:multiLevelType w:val="multilevel"/>
    <w:tmpl w:val="B5CE1BD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ED40DD"/>
    <w:multiLevelType w:val="multilevel"/>
    <w:tmpl w:val="FC644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315BA6"/>
    <w:multiLevelType w:val="multilevel"/>
    <w:tmpl w:val="5E52E4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B74B9C"/>
    <w:multiLevelType w:val="hybridMultilevel"/>
    <w:tmpl w:val="AA58610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5" w15:restartNumberingAfterBreak="0">
    <w:nsid w:val="11F9348A"/>
    <w:multiLevelType w:val="multilevel"/>
    <w:tmpl w:val="A7C24A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602390"/>
    <w:multiLevelType w:val="multilevel"/>
    <w:tmpl w:val="1C5C542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EC5821"/>
    <w:multiLevelType w:val="multilevel"/>
    <w:tmpl w:val="8ADCA5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B6182F"/>
    <w:multiLevelType w:val="multilevel"/>
    <w:tmpl w:val="D70C9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B425B27"/>
    <w:multiLevelType w:val="multilevel"/>
    <w:tmpl w:val="FC644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C436773"/>
    <w:multiLevelType w:val="multilevel"/>
    <w:tmpl w:val="FC644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F5B71C2"/>
    <w:multiLevelType w:val="multilevel"/>
    <w:tmpl w:val="E3DE64E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7B30F4C"/>
    <w:multiLevelType w:val="multilevel"/>
    <w:tmpl w:val="32E61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9C326C7"/>
    <w:multiLevelType w:val="multilevel"/>
    <w:tmpl w:val="C84C93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01D4712"/>
    <w:multiLevelType w:val="multilevel"/>
    <w:tmpl w:val="75B66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3B526B7"/>
    <w:multiLevelType w:val="multilevel"/>
    <w:tmpl w:val="070A86F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4E67B8D"/>
    <w:multiLevelType w:val="multilevel"/>
    <w:tmpl w:val="FC644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B7A568F"/>
    <w:multiLevelType w:val="multilevel"/>
    <w:tmpl w:val="C33C7D6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07D1887"/>
    <w:multiLevelType w:val="multilevel"/>
    <w:tmpl w:val="49BAC18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3187B8F"/>
    <w:multiLevelType w:val="multilevel"/>
    <w:tmpl w:val="FDD693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3970A5B"/>
    <w:multiLevelType w:val="multilevel"/>
    <w:tmpl w:val="D3B8C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8A15298"/>
    <w:multiLevelType w:val="multilevel"/>
    <w:tmpl w:val="AD6A54A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1926E33"/>
    <w:multiLevelType w:val="multilevel"/>
    <w:tmpl w:val="B49C6A4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56E7648"/>
    <w:multiLevelType w:val="multilevel"/>
    <w:tmpl w:val="FC6E8E1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A33001D"/>
    <w:multiLevelType w:val="multilevel"/>
    <w:tmpl w:val="0ACCB5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F6545DB"/>
    <w:multiLevelType w:val="hybridMultilevel"/>
    <w:tmpl w:val="4140A8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702473AA"/>
    <w:multiLevelType w:val="multilevel"/>
    <w:tmpl w:val="0D689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C8B31DF"/>
    <w:multiLevelType w:val="hybridMultilevel"/>
    <w:tmpl w:val="07DE3586"/>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num w:numId="1" w16cid:durableId="934635303">
    <w:abstractNumId w:val="20"/>
  </w:num>
  <w:num w:numId="2" w16cid:durableId="218833071">
    <w:abstractNumId w:val="26"/>
  </w:num>
  <w:num w:numId="3" w16cid:durableId="448626556">
    <w:abstractNumId w:val="8"/>
  </w:num>
  <w:num w:numId="4" w16cid:durableId="2051832570">
    <w:abstractNumId w:val="12"/>
  </w:num>
  <w:num w:numId="5" w16cid:durableId="1723167023">
    <w:abstractNumId w:val="14"/>
  </w:num>
  <w:num w:numId="6" w16cid:durableId="775176579">
    <w:abstractNumId w:val="3"/>
  </w:num>
  <w:num w:numId="7" w16cid:durableId="275063279">
    <w:abstractNumId w:val="7"/>
  </w:num>
  <w:num w:numId="8" w16cid:durableId="289675865">
    <w:abstractNumId w:val="22"/>
  </w:num>
  <w:num w:numId="9" w16cid:durableId="2108037365">
    <w:abstractNumId w:val="13"/>
  </w:num>
  <w:num w:numId="10" w16cid:durableId="669799516">
    <w:abstractNumId w:val="17"/>
  </w:num>
  <w:num w:numId="11" w16cid:durableId="1885554918">
    <w:abstractNumId w:val="16"/>
  </w:num>
  <w:num w:numId="12" w16cid:durableId="1562254685">
    <w:abstractNumId w:val="9"/>
  </w:num>
  <w:num w:numId="13" w16cid:durableId="857936502">
    <w:abstractNumId w:val="10"/>
  </w:num>
  <w:num w:numId="14" w16cid:durableId="1875387626">
    <w:abstractNumId w:val="2"/>
  </w:num>
  <w:num w:numId="15" w16cid:durableId="2013792909">
    <w:abstractNumId w:val="0"/>
  </w:num>
  <w:num w:numId="16" w16cid:durableId="715205797">
    <w:abstractNumId w:val="24"/>
  </w:num>
  <w:num w:numId="17" w16cid:durableId="1779059464">
    <w:abstractNumId w:val="19"/>
  </w:num>
  <w:num w:numId="18" w16cid:durableId="1228108620">
    <w:abstractNumId w:val="21"/>
  </w:num>
  <w:num w:numId="19" w16cid:durableId="1867601881">
    <w:abstractNumId w:val="15"/>
  </w:num>
  <w:num w:numId="20" w16cid:durableId="1668902099">
    <w:abstractNumId w:val="1"/>
  </w:num>
  <w:num w:numId="21" w16cid:durableId="412698662">
    <w:abstractNumId w:val="5"/>
  </w:num>
  <w:num w:numId="22" w16cid:durableId="803619585">
    <w:abstractNumId w:val="18"/>
  </w:num>
  <w:num w:numId="23" w16cid:durableId="809175997">
    <w:abstractNumId w:val="23"/>
  </w:num>
  <w:num w:numId="24" w16cid:durableId="231938432">
    <w:abstractNumId w:val="11"/>
  </w:num>
  <w:num w:numId="25" w16cid:durableId="2136483009">
    <w:abstractNumId w:val="6"/>
  </w:num>
  <w:num w:numId="26" w16cid:durableId="1563173160">
    <w:abstractNumId w:val="25"/>
  </w:num>
  <w:num w:numId="27" w16cid:durableId="1985886518">
    <w:abstractNumId w:val="4"/>
  </w:num>
  <w:num w:numId="28" w16cid:durableId="546379844">
    <w:abstractNumId w:val="25"/>
  </w:num>
  <w:num w:numId="29" w16cid:durableId="373117328">
    <w:abstractNumId w:val="4"/>
  </w:num>
  <w:num w:numId="30" w16cid:durableId="1094088520">
    <w:abstractNumId w:val="2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E21"/>
    <w:rsid w:val="000036D6"/>
    <w:rsid w:val="000154A1"/>
    <w:rsid w:val="00016D8F"/>
    <w:rsid w:val="000207E9"/>
    <w:rsid w:val="000276B3"/>
    <w:rsid w:val="000313FC"/>
    <w:rsid w:val="00031455"/>
    <w:rsid w:val="00032E8D"/>
    <w:rsid w:val="000450CF"/>
    <w:rsid w:val="00053AEF"/>
    <w:rsid w:val="0006558F"/>
    <w:rsid w:val="0008342A"/>
    <w:rsid w:val="00096F5A"/>
    <w:rsid w:val="000B71A5"/>
    <w:rsid w:val="000C137F"/>
    <w:rsid w:val="000C21EF"/>
    <w:rsid w:val="000C478B"/>
    <w:rsid w:val="000C68B3"/>
    <w:rsid w:val="000C79F8"/>
    <w:rsid w:val="000C7ACE"/>
    <w:rsid w:val="000D251E"/>
    <w:rsid w:val="000D5FF9"/>
    <w:rsid w:val="000E0AFA"/>
    <w:rsid w:val="000E3ECA"/>
    <w:rsid w:val="000E4841"/>
    <w:rsid w:val="000F1C1F"/>
    <w:rsid w:val="000F566E"/>
    <w:rsid w:val="00105F38"/>
    <w:rsid w:val="001145A7"/>
    <w:rsid w:val="00122DD0"/>
    <w:rsid w:val="001309E6"/>
    <w:rsid w:val="00134315"/>
    <w:rsid w:val="00134605"/>
    <w:rsid w:val="00134ADD"/>
    <w:rsid w:val="00140256"/>
    <w:rsid w:val="00141852"/>
    <w:rsid w:val="0015150A"/>
    <w:rsid w:val="0015221C"/>
    <w:rsid w:val="00166AA1"/>
    <w:rsid w:val="00167A92"/>
    <w:rsid w:val="00171DCE"/>
    <w:rsid w:val="00172B18"/>
    <w:rsid w:val="00182E25"/>
    <w:rsid w:val="00184BE6"/>
    <w:rsid w:val="00191755"/>
    <w:rsid w:val="00193280"/>
    <w:rsid w:val="001A00E8"/>
    <w:rsid w:val="001A4AB1"/>
    <w:rsid w:val="001A6ADC"/>
    <w:rsid w:val="001C5A0A"/>
    <w:rsid w:val="001C67CE"/>
    <w:rsid w:val="001F2A8D"/>
    <w:rsid w:val="001F50B5"/>
    <w:rsid w:val="00202C83"/>
    <w:rsid w:val="002042E2"/>
    <w:rsid w:val="00204756"/>
    <w:rsid w:val="002148F2"/>
    <w:rsid w:val="0022588C"/>
    <w:rsid w:val="00234B57"/>
    <w:rsid w:val="00253100"/>
    <w:rsid w:val="002570B5"/>
    <w:rsid w:val="002575E4"/>
    <w:rsid w:val="00264C06"/>
    <w:rsid w:val="00267729"/>
    <w:rsid w:val="002714CC"/>
    <w:rsid w:val="00282AA4"/>
    <w:rsid w:val="00283519"/>
    <w:rsid w:val="002846DA"/>
    <w:rsid w:val="00296CF8"/>
    <w:rsid w:val="002B11B3"/>
    <w:rsid w:val="002C0FE8"/>
    <w:rsid w:val="002C387D"/>
    <w:rsid w:val="002C7E84"/>
    <w:rsid w:val="002D0593"/>
    <w:rsid w:val="002D601A"/>
    <w:rsid w:val="002D684F"/>
    <w:rsid w:val="002D6C93"/>
    <w:rsid w:val="002D71F1"/>
    <w:rsid w:val="002F0C75"/>
    <w:rsid w:val="002F235B"/>
    <w:rsid w:val="00316063"/>
    <w:rsid w:val="003248AD"/>
    <w:rsid w:val="00325076"/>
    <w:rsid w:val="0033116C"/>
    <w:rsid w:val="0033601F"/>
    <w:rsid w:val="00340AE8"/>
    <w:rsid w:val="00350633"/>
    <w:rsid w:val="00356455"/>
    <w:rsid w:val="0035717C"/>
    <w:rsid w:val="0036132B"/>
    <w:rsid w:val="0036460A"/>
    <w:rsid w:val="00370470"/>
    <w:rsid w:val="0037119B"/>
    <w:rsid w:val="00372D0A"/>
    <w:rsid w:val="00373FFA"/>
    <w:rsid w:val="0037635B"/>
    <w:rsid w:val="00381D18"/>
    <w:rsid w:val="00386050"/>
    <w:rsid w:val="003A1F92"/>
    <w:rsid w:val="003A258E"/>
    <w:rsid w:val="003A7C3B"/>
    <w:rsid w:val="003A7E51"/>
    <w:rsid w:val="003C31F2"/>
    <w:rsid w:val="003E44D6"/>
    <w:rsid w:val="003E6761"/>
    <w:rsid w:val="003F0EF8"/>
    <w:rsid w:val="003F5701"/>
    <w:rsid w:val="00400D63"/>
    <w:rsid w:val="00404FE2"/>
    <w:rsid w:val="00406FAE"/>
    <w:rsid w:val="00411E98"/>
    <w:rsid w:val="00430494"/>
    <w:rsid w:val="0043393B"/>
    <w:rsid w:val="00441C68"/>
    <w:rsid w:val="00445B6A"/>
    <w:rsid w:val="00445EFB"/>
    <w:rsid w:val="004634E1"/>
    <w:rsid w:val="00463EAE"/>
    <w:rsid w:val="0046792F"/>
    <w:rsid w:val="004717ED"/>
    <w:rsid w:val="004870DF"/>
    <w:rsid w:val="004B31FD"/>
    <w:rsid w:val="004C1762"/>
    <w:rsid w:val="004D26C7"/>
    <w:rsid w:val="004E12B4"/>
    <w:rsid w:val="004F7652"/>
    <w:rsid w:val="00510C2F"/>
    <w:rsid w:val="00513A3B"/>
    <w:rsid w:val="0051445C"/>
    <w:rsid w:val="00515466"/>
    <w:rsid w:val="00524148"/>
    <w:rsid w:val="0052512F"/>
    <w:rsid w:val="005326B2"/>
    <w:rsid w:val="00534117"/>
    <w:rsid w:val="00544903"/>
    <w:rsid w:val="00553C0A"/>
    <w:rsid w:val="00563A7C"/>
    <w:rsid w:val="00563DFD"/>
    <w:rsid w:val="005649EE"/>
    <w:rsid w:val="005713FE"/>
    <w:rsid w:val="0057728A"/>
    <w:rsid w:val="00577717"/>
    <w:rsid w:val="00597717"/>
    <w:rsid w:val="005A3252"/>
    <w:rsid w:val="005B79AD"/>
    <w:rsid w:val="005C0C07"/>
    <w:rsid w:val="005C2C57"/>
    <w:rsid w:val="005D0FDF"/>
    <w:rsid w:val="005D5EA8"/>
    <w:rsid w:val="005E2EC7"/>
    <w:rsid w:val="005E4733"/>
    <w:rsid w:val="005F12F8"/>
    <w:rsid w:val="005F4C08"/>
    <w:rsid w:val="00600E75"/>
    <w:rsid w:val="00604DCF"/>
    <w:rsid w:val="00611528"/>
    <w:rsid w:val="00613E21"/>
    <w:rsid w:val="00624CEC"/>
    <w:rsid w:val="00636B7E"/>
    <w:rsid w:val="00646C2D"/>
    <w:rsid w:val="00650C9D"/>
    <w:rsid w:val="00656C92"/>
    <w:rsid w:val="0066114E"/>
    <w:rsid w:val="0066249B"/>
    <w:rsid w:val="00664876"/>
    <w:rsid w:val="00667144"/>
    <w:rsid w:val="0068010B"/>
    <w:rsid w:val="00684F06"/>
    <w:rsid w:val="00687909"/>
    <w:rsid w:val="00690539"/>
    <w:rsid w:val="00691ADD"/>
    <w:rsid w:val="00695D3A"/>
    <w:rsid w:val="006A0766"/>
    <w:rsid w:val="006A5F58"/>
    <w:rsid w:val="006B0FFF"/>
    <w:rsid w:val="006B24A2"/>
    <w:rsid w:val="006B6200"/>
    <w:rsid w:val="006B7C58"/>
    <w:rsid w:val="006C67ED"/>
    <w:rsid w:val="006E299C"/>
    <w:rsid w:val="006E6855"/>
    <w:rsid w:val="006E7CF0"/>
    <w:rsid w:val="006F4857"/>
    <w:rsid w:val="0070684D"/>
    <w:rsid w:val="00712EA9"/>
    <w:rsid w:val="00714DBE"/>
    <w:rsid w:val="00717D5D"/>
    <w:rsid w:val="00721DFC"/>
    <w:rsid w:val="00724C78"/>
    <w:rsid w:val="00724CCD"/>
    <w:rsid w:val="007304B4"/>
    <w:rsid w:val="00730B8C"/>
    <w:rsid w:val="00745067"/>
    <w:rsid w:val="0075651A"/>
    <w:rsid w:val="007569AE"/>
    <w:rsid w:val="00756E74"/>
    <w:rsid w:val="0076430A"/>
    <w:rsid w:val="00770114"/>
    <w:rsid w:val="00770264"/>
    <w:rsid w:val="007808F8"/>
    <w:rsid w:val="007861C1"/>
    <w:rsid w:val="00794437"/>
    <w:rsid w:val="0079574E"/>
    <w:rsid w:val="007971C2"/>
    <w:rsid w:val="007A34AE"/>
    <w:rsid w:val="007A6703"/>
    <w:rsid w:val="007B16CB"/>
    <w:rsid w:val="007B47BF"/>
    <w:rsid w:val="007C2007"/>
    <w:rsid w:val="007C3B3A"/>
    <w:rsid w:val="007C546D"/>
    <w:rsid w:val="007D4A71"/>
    <w:rsid w:val="007D60CA"/>
    <w:rsid w:val="007D7637"/>
    <w:rsid w:val="007E3EF8"/>
    <w:rsid w:val="007E3FE1"/>
    <w:rsid w:val="0080051F"/>
    <w:rsid w:val="00803085"/>
    <w:rsid w:val="00812E89"/>
    <w:rsid w:val="0081584F"/>
    <w:rsid w:val="00826AE3"/>
    <w:rsid w:val="00835A58"/>
    <w:rsid w:val="00837E1E"/>
    <w:rsid w:val="0085088E"/>
    <w:rsid w:val="00851AD6"/>
    <w:rsid w:val="008628A6"/>
    <w:rsid w:val="0086439D"/>
    <w:rsid w:val="008647BD"/>
    <w:rsid w:val="008701FF"/>
    <w:rsid w:val="00871B78"/>
    <w:rsid w:val="008748BE"/>
    <w:rsid w:val="00890F7F"/>
    <w:rsid w:val="008930CB"/>
    <w:rsid w:val="00893A61"/>
    <w:rsid w:val="008942F6"/>
    <w:rsid w:val="008A1E73"/>
    <w:rsid w:val="008B0B49"/>
    <w:rsid w:val="008C42AC"/>
    <w:rsid w:val="008D395B"/>
    <w:rsid w:val="00905FC4"/>
    <w:rsid w:val="0091408C"/>
    <w:rsid w:val="00915E8B"/>
    <w:rsid w:val="00916F96"/>
    <w:rsid w:val="00921603"/>
    <w:rsid w:val="00937CF0"/>
    <w:rsid w:val="00944F68"/>
    <w:rsid w:val="009454D1"/>
    <w:rsid w:val="00950741"/>
    <w:rsid w:val="00960683"/>
    <w:rsid w:val="0097070F"/>
    <w:rsid w:val="00983A82"/>
    <w:rsid w:val="00986DE5"/>
    <w:rsid w:val="009A0358"/>
    <w:rsid w:val="009A2770"/>
    <w:rsid w:val="009F7964"/>
    <w:rsid w:val="00A11C3C"/>
    <w:rsid w:val="00A15FDB"/>
    <w:rsid w:val="00A2042C"/>
    <w:rsid w:val="00A26CA7"/>
    <w:rsid w:val="00A270D4"/>
    <w:rsid w:val="00A37598"/>
    <w:rsid w:val="00A41C65"/>
    <w:rsid w:val="00A64036"/>
    <w:rsid w:val="00A65E69"/>
    <w:rsid w:val="00A70F16"/>
    <w:rsid w:val="00A8547A"/>
    <w:rsid w:val="00A85CB0"/>
    <w:rsid w:val="00A90646"/>
    <w:rsid w:val="00A910D5"/>
    <w:rsid w:val="00AA1D89"/>
    <w:rsid w:val="00AA5744"/>
    <w:rsid w:val="00AB5F68"/>
    <w:rsid w:val="00AC3690"/>
    <w:rsid w:val="00AC46D1"/>
    <w:rsid w:val="00AC6017"/>
    <w:rsid w:val="00AC7ECF"/>
    <w:rsid w:val="00AD3C87"/>
    <w:rsid w:val="00AD554D"/>
    <w:rsid w:val="00AE79D4"/>
    <w:rsid w:val="00AF09DC"/>
    <w:rsid w:val="00B32DEF"/>
    <w:rsid w:val="00B37DB2"/>
    <w:rsid w:val="00B41752"/>
    <w:rsid w:val="00B435D7"/>
    <w:rsid w:val="00B4524C"/>
    <w:rsid w:val="00B52E49"/>
    <w:rsid w:val="00B60069"/>
    <w:rsid w:val="00B6100B"/>
    <w:rsid w:val="00B707C4"/>
    <w:rsid w:val="00B72018"/>
    <w:rsid w:val="00B744E1"/>
    <w:rsid w:val="00B753F0"/>
    <w:rsid w:val="00B77713"/>
    <w:rsid w:val="00B960B0"/>
    <w:rsid w:val="00BA24AA"/>
    <w:rsid w:val="00BB5A73"/>
    <w:rsid w:val="00BC1282"/>
    <w:rsid w:val="00BE437B"/>
    <w:rsid w:val="00BE475A"/>
    <w:rsid w:val="00BE6EFF"/>
    <w:rsid w:val="00BF21F3"/>
    <w:rsid w:val="00C12C9F"/>
    <w:rsid w:val="00C160ED"/>
    <w:rsid w:val="00C230FC"/>
    <w:rsid w:val="00C2693E"/>
    <w:rsid w:val="00C27213"/>
    <w:rsid w:val="00C363FB"/>
    <w:rsid w:val="00C365DF"/>
    <w:rsid w:val="00C40F61"/>
    <w:rsid w:val="00C4164C"/>
    <w:rsid w:val="00C4739A"/>
    <w:rsid w:val="00C51A20"/>
    <w:rsid w:val="00C562D7"/>
    <w:rsid w:val="00C61114"/>
    <w:rsid w:val="00C65E60"/>
    <w:rsid w:val="00C85694"/>
    <w:rsid w:val="00C9007A"/>
    <w:rsid w:val="00CE73D4"/>
    <w:rsid w:val="00CE7534"/>
    <w:rsid w:val="00CF1BCE"/>
    <w:rsid w:val="00D0700F"/>
    <w:rsid w:val="00D10133"/>
    <w:rsid w:val="00D11BC8"/>
    <w:rsid w:val="00D17FBD"/>
    <w:rsid w:val="00D249F0"/>
    <w:rsid w:val="00D32228"/>
    <w:rsid w:val="00D34BBA"/>
    <w:rsid w:val="00D418A9"/>
    <w:rsid w:val="00D421FB"/>
    <w:rsid w:val="00D47582"/>
    <w:rsid w:val="00D517DF"/>
    <w:rsid w:val="00D52254"/>
    <w:rsid w:val="00D536D6"/>
    <w:rsid w:val="00D548DD"/>
    <w:rsid w:val="00D5680C"/>
    <w:rsid w:val="00D632CB"/>
    <w:rsid w:val="00D63B41"/>
    <w:rsid w:val="00D64DA8"/>
    <w:rsid w:val="00D6711B"/>
    <w:rsid w:val="00D705DA"/>
    <w:rsid w:val="00D734D6"/>
    <w:rsid w:val="00D814EB"/>
    <w:rsid w:val="00D96F45"/>
    <w:rsid w:val="00D9797F"/>
    <w:rsid w:val="00DA03C3"/>
    <w:rsid w:val="00DB25D7"/>
    <w:rsid w:val="00DB3A16"/>
    <w:rsid w:val="00DC4A05"/>
    <w:rsid w:val="00DE1A68"/>
    <w:rsid w:val="00DE77E3"/>
    <w:rsid w:val="00DF59B1"/>
    <w:rsid w:val="00E05E31"/>
    <w:rsid w:val="00E12211"/>
    <w:rsid w:val="00E159D5"/>
    <w:rsid w:val="00E2294B"/>
    <w:rsid w:val="00E243D9"/>
    <w:rsid w:val="00E248A0"/>
    <w:rsid w:val="00E41496"/>
    <w:rsid w:val="00E61866"/>
    <w:rsid w:val="00E63359"/>
    <w:rsid w:val="00E87E0A"/>
    <w:rsid w:val="00E90C8E"/>
    <w:rsid w:val="00E9613C"/>
    <w:rsid w:val="00E9718B"/>
    <w:rsid w:val="00EA08B1"/>
    <w:rsid w:val="00EA0FA8"/>
    <w:rsid w:val="00EB0261"/>
    <w:rsid w:val="00EB642B"/>
    <w:rsid w:val="00EC71D5"/>
    <w:rsid w:val="00ED2594"/>
    <w:rsid w:val="00ED30D6"/>
    <w:rsid w:val="00ED50B7"/>
    <w:rsid w:val="00ED7369"/>
    <w:rsid w:val="00EE0D57"/>
    <w:rsid w:val="00EF34D5"/>
    <w:rsid w:val="00EF34F1"/>
    <w:rsid w:val="00F151CB"/>
    <w:rsid w:val="00F16A8A"/>
    <w:rsid w:val="00F177AE"/>
    <w:rsid w:val="00F21B8B"/>
    <w:rsid w:val="00F21DFA"/>
    <w:rsid w:val="00F22651"/>
    <w:rsid w:val="00F25B6C"/>
    <w:rsid w:val="00F2647F"/>
    <w:rsid w:val="00F47647"/>
    <w:rsid w:val="00F55145"/>
    <w:rsid w:val="00F555B1"/>
    <w:rsid w:val="00F67D86"/>
    <w:rsid w:val="00F7089C"/>
    <w:rsid w:val="00F93C18"/>
    <w:rsid w:val="00F96B06"/>
    <w:rsid w:val="00FA0214"/>
    <w:rsid w:val="00FD48A0"/>
    <w:rsid w:val="00FF4F3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56A107"/>
  <w15:chartTrackingRefBased/>
  <w15:docId w15:val="{037110A0-BC4D-4C00-BBB8-5167EB114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C5A0A"/>
    <w:pPr>
      <w:keepNext/>
      <w:spacing w:before="60" w:after="60" w:line="240" w:lineRule="auto"/>
      <w:jc w:val="both"/>
      <w:outlineLvl w:val="1"/>
    </w:pPr>
    <w:rPr>
      <w:rFonts w:ascii="Cambria" w:eastAsia="Times New Roman" w:hAnsi="Cambria" w:cs="Cambria"/>
      <w:b/>
      <w:bCs/>
      <w:i/>
      <w:iCs/>
      <w:sz w:val="28"/>
      <w:szCs w:val="28"/>
      <w:lang w:val="en-US" w:eastAsia="en-US"/>
    </w:rPr>
  </w:style>
  <w:style w:type="paragraph" w:styleId="Heading4">
    <w:name w:val="heading 4"/>
    <w:basedOn w:val="Normal"/>
    <w:next w:val="Normal"/>
    <w:link w:val="Heading4Char"/>
    <w:uiPriority w:val="9"/>
    <w:qFormat/>
    <w:rsid w:val="001C5A0A"/>
    <w:pPr>
      <w:keepNext/>
      <w:spacing w:before="240" w:after="60" w:line="240" w:lineRule="auto"/>
      <w:outlineLvl w:val="3"/>
    </w:pPr>
    <w:rPr>
      <w:rFonts w:ascii="Calibri" w:eastAsia="Times New Roman" w:hAnsi="Calibri" w:cs="Times New Roman"/>
      <w:b/>
      <w:bCs/>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57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574E"/>
  </w:style>
  <w:style w:type="paragraph" w:styleId="Footer">
    <w:name w:val="footer"/>
    <w:basedOn w:val="Normal"/>
    <w:link w:val="FooterChar"/>
    <w:uiPriority w:val="99"/>
    <w:unhideWhenUsed/>
    <w:rsid w:val="007957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574E"/>
  </w:style>
  <w:style w:type="table" w:styleId="TableGrid">
    <w:name w:val="Table Grid"/>
    <w:basedOn w:val="TableNormal"/>
    <w:uiPriority w:val="39"/>
    <w:rsid w:val="00ED30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D63B41"/>
    <w:rPr>
      <w:sz w:val="24"/>
      <w:szCs w:val="24"/>
    </w:rPr>
  </w:style>
  <w:style w:type="paragraph" w:styleId="ListParagraph">
    <w:name w:val="List Paragraph"/>
    <w:basedOn w:val="Normal"/>
    <w:link w:val="ListParagraphChar"/>
    <w:uiPriority w:val="34"/>
    <w:qFormat/>
    <w:rsid w:val="00D63B41"/>
    <w:pPr>
      <w:spacing w:after="0" w:line="240" w:lineRule="auto"/>
      <w:ind w:left="720"/>
    </w:pPr>
    <w:rPr>
      <w:sz w:val="24"/>
      <w:szCs w:val="24"/>
    </w:rPr>
  </w:style>
  <w:style w:type="character" w:customStyle="1" w:styleId="fixedChar">
    <w:name w:val="fixed Char"/>
    <w:link w:val="fixed"/>
    <w:locked/>
    <w:rsid w:val="00D63B41"/>
    <w:rPr>
      <w:b/>
      <w:sz w:val="24"/>
    </w:rPr>
  </w:style>
  <w:style w:type="paragraph" w:customStyle="1" w:styleId="fixed">
    <w:name w:val="fixed"/>
    <w:link w:val="fixedChar"/>
    <w:rsid w:val="00D63B41"/>
    <w:pPr>
      <w:tabs>
        <w:tab w:val="left" w:pos="720"/>
        <w:tab w:val="left" w:pos="1440"/>
        <w:tab w:val="left" w:pos="2160"/>
        <w:tab w:val="left" w:pos="2880"/>
      </w:tabs>
      <w:overflowPunct w:val="0"/>
      <w:autoSpaceDE w:val="0"/>
      <w:autoSpaceDN w:val="0"/>
      <w:adjustRightInd w:val="0"/>
      <w:spacing w:after="0" w:line="240" w:lineRule="auto"/>
      <w:ind w:left="3600" w:hanging="3600"/>
    </w:pPr>
    <w:rPr>
      <w:b/>
      <w:sz w:val="24"/>
    </w:rPr>
  </w:style>
  <w:style w:type="character" w:customStyle="1" w:styleId="bulletChar">
    <w:name w:val="bullet Char"/>
    <w:link w:val="bullet"/>
    <w:locked/>
    <w:rsid w:val="00D63B41"/>
    <w:rPr>
      <w:sz w:val="24"/>
    </w:rPr>
  </w:style>
  <w:style w:type="paragraph" w:customStyle="1" w:styleId="bullet">
    <w:name w:val="bullet"/>
    <w:link w:val="bulletChar"/>
    <w:rsid w:val="00D63B41"/>
    <w:pPr>
      <w:overflowPunct w:val="0"/>
      <w:autoSpaceDE w:val="0"/>
      <w:autoSpaceDN w:val="0"/>
      <w:adjustRightInd w:val="0"/>
      <w:spacing w:before="120" w:after="0" w:line="240" w:lineRule="auto"/>
      <w:ind w:left="1004" w:hanging="284"/>
      <w:jc w:val="both"/>
    </w:pPr>
    <w:rPr>
      <w:sz w:val="24"/>
    </w:rPr>
  </w:style>
  <w:style w:type="character" w:styleId="Hyperlink">
    <w:name w:val="Hyperlink"/>
    <w:uiPriority w:val="99"/>
    <w:unhideWhenUsed/>
    <w:rsid w:val="00724C78"/>
    <w:rPr>
      <w:color w:val="0000FF"/>
      <w:u w:val="single"/>
    </w:rPr>
  </w:style>
  <w:style w:type="table" w:customStyle="1" w:styleId="TableGrid1">
    <w:name w:val="Table Grid1"/>
    <w:basedOn w:val="TableNormal"/>
    <w:next w:val="TableGrid"/>
    <w:uiPriority w:val="39"/>
    <w:rsid w:val="00DE77E3"/>
    <w:pPr>
      <w:spacing w:after="0" w:line="240" w:lineRule="auto"/>
    </w:pPr>
    <w:rPr>
      <w:rFonts w:ascii="Times New Roman" w:eastAsia="Times New Roman" w:hAnsi="Times New Roman"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22651"/>
    <w:pPr>
      <w:spacing w:after="0" w:line="240" w:lineRule="auto"/>
    </w:pPr>
    <w:rPr>
      <w:rFonts w:ascii="Times New Roman" w:eastAsia="Times New Roman" w:hAnsi="Times New Roman"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11C3C"/>
    <w:rPr>
      <w:color w:val="605E5C"/>
      <w:shd w:val="clear" w:color="auto" w:fill="E1DFDD"/>
    </w:rPr>
  </w:style>
  <w:style w:type="paragraph" w:styleId="NormalWeb">
    <w:name w:val="Normal (Web)"/>
    <w:basedOn w:val="Normal"/>
    <w:uiPriority w:val="99"/>
    <w:semiHidden/>
    <w:unhideWhenUsed/>
    <w:rsid w:val="0068010B"/>
    <w:pPr>
      <w:spacing w:before="100" w:after="100" w:line="240" w:lineRule="auto"/>
    </w:pPr>
    <w:rPr>
      <w:rFonts w:ascii="Times New Roman" w:eastAsia="Times New Roman" w:hAnsi="Times New Roman" w:cs="Times New Roman"/>
      <w:sz w:val="24"/>
      <w:szCs w:val="20"/>
      <w:lang w:eastAsia="en-US"/>
    </w:rPr>
  </w:style>
  <w:style w:type="paragraph" w:customStyle="1" w:styleId="paragraph">
    <w:name w:val="paragraph"/>
    <w:basedOn w:val="Normal"/>
    <w:rsid w:val="00B435D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B435D7"/>
  </w:style>
  <w:style w:type="character" w:customStyle="1" w:styleId="eop">
    <w:name w:val="eop"/>
    <w:basedOn w:val="DefaultParagraphFont"/>
    <w:rsid w:val="00B435D7"/>
  </w:style>
  <w:style w:type="character" w:customStyle="1" w:styleId="tabchar">
    <w:name w:val="tabchar"/>
    <w:basedOn w:val="DefaultParagraphFont"/>
    <w:rsid w:val="008701FF"/>
  </w:style>
  <w:style w:type="character" w:customStyle="1" w:styleId="Heading2Char">
    <w:name w:val="Heading 2 Char"/>
    <w:basedOn w:val="DefaultParagraphFont"/>
    <w:link w:val="Heading2"/>
    <w:rsid w:val="001C5A0A"/>
    <w:rPr>
      <w:rFonts w:ascii="Cambria" w:eastAsia="Times New Roman" w:hAnsi="Cambria" w:cs="Cambria"/>
      <w:b/>
      <w:bCs/>
      <w:i/>
      <w:iCs/>
      <w:sz w:val="28"/>
      <w:szCs w:val="28"/>
      <w:lang w:val="en-US" w:eastAsia="en-US"/>
    </w:rPr>
  </w:style>
  <w:style w:type="character" w:customStyle="1" w:styleId="Heading4Char">
    <w:name w:val="Heading 4 Char"/>
    <w:basedOn w:val="DefaultParagraphFont"/>
    <w:link w:val="Heading4"/>
    <w:uiPriority w:val="9"/>
    <w:rsid w:val="001C5A0A"/>
    <w:rPr>
      <w:rFonts w:ascii="Calibri" w:eastAsia="Times New Roman" w:hAnsi="Calibri" w:cs="Times New Roman"/>
      <w:b/>
      <w:bCs/>
      <w:sz w:val="28"/>
      <w:szCs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898913">
      <w:bodyDiv w:val="1"/>
      <w:marLeft w:val="0"/>
      <w:marRight w:val="0"/>
      <w:marTop w:val="0"/>
      <w:marBottom w:val="0"/>
      <w:divBdr>
        <w:top w:val="none" w:sz="0" w:space="0" w:color="auto"/>
        <w:left w:val="none" w:sz="0" w:space="0" w:color="auto"/>
        <w:bottom w:val="none" w:sz="0" w:space="0" w:color="auto"/>
        <w:right w:val="none" w:sz="0" w:space="0" w:color="auto"/>
      </w:divBdr>
    </w:div>
    <w:div w:id="104155652">
      <w:bodyDiv w:val="1"/>
      <w:marLeft w:val="0"/>
      <w:marRight w:val="0"/>
      <w:marTop w:val="0"/>
      <w:marBottom w:val="0"/>
      <w:divBdr>
        <w:top w:val="none" w:sz="0" w:space="0" w:color="auto"/>
        <w:left w:val="none" w:sz="0" w:space="0" w:color="auto"/>
        <w:bottom w:val="none" w:sz="0" w:space="0" w:color="auto"/>
        <w:right w:val="none" w:sz="0" w:space="0" w:color="auto"/>
      </w:divBdr>
    </w:div>
    <w:div w:id="117534755">
      <w:bodyDiv w:val="1"/>
      <w:marLeft w:val="0"/>
      <w:marRight w:val="0"/>
      <w:marTop w:val="0"/>
      <w:marBottom w:val="0"/>
      <w:divBdr>
        <w:top w:val="none" w:sz="0" w:space="0" w:color="auto"/>
        <w:left w:val="none" w:sz="0" w:space="0" w:color="auto"/>
        <w:bottom w:val="none" w:sz="0" w:space="0" w:color="auto"/>
        <w:right w:val="none" w:sz="0" w:space="0" w:color="auto"/>
      </w:divBdr>
    </w:div>
    <w:div w:id="195239927">
      <w:bodyDiv w:val="1"/>
      <w:marLeft w:val="0"/>
      <w:marRight w:val="0"/>
      <w:marTop w:val="0"/>
      <w:marBottom w:val="0"/>
      <w:divBdr>
        <w:top w:val="none" w:sz="0" w:space="0" w:color="auto"/>
        <w:left w:val="none" w:sz="0" w:space="0" w:color="auto"/>
        <w:bottom w:val="none" w:sz="0" w:space="0" w:color="auto"/>
        <w:right w:val="none" w:sz="0" w:space="0" w:color="auto"/>
      </w:divBdr>
    </w:div>
    <w:div w:id="221331309">
      <w:bodyDiv w:val="1"/>
      <w:marLeft w:val="0"/>
      <w:marRight w:val="0"/>
      <w:marTop w:val="0"/>
      <w:marBottom w:val="0"/>
      <w:divBdr>
        <w:top w:val="none" w:sz="0" w:space="0" w:color="auto"/>
        <w:left w:val="none" w:sz="0" w:space="0" w:color="auto"/>
        <w:bottom w:val="none" w:sz="0" w:space="0" w:color="auto"/>
        <w:right w:val="none" w:sz="0" w:space="0" w:color="auto"/>
      </w:divBdr>
      <w:divsChild>
        <w:div w:id="1101757929">
          <w:marLeft w:val="0"/>
          <w:marRight w:val="0"/>
          <w:marTop w:val="0"/>
          <w:marBottom w:val="0"/>
          <w:divBdr>
            <w:top w:val="none" w:sz="0" w:space="0" w:color="auto"/>
            <w:left w:val="none" w:sz="0" w:space="0" w:color="auto"/>
            <w:bottom w:val="none" w:sz="0" w:space="0" w:color="auto"/>
            <w:right w:val="none" w:sz="0" w:space="0" w:color="auto"/>
          </w:divBdr>
        </w:div>
        <w:div w:id="1895848362">
          <w:marLeft w:val="0"/>
          <w:marRight w:val="0"/>
          <w:marTop w:val="0"/>
          <w:marBottom w:val="0"/>
          <w:divBdr>
            <w:top w:val="none" w:sz="0" w:space="0" w:color="auto"/>
            <w:left w:val="none" w:sz="0" w:space="0" w:color="auto"/>
            <w:bottom w:val="none" w:sz="0" w:space="0" w:color="auto"/>
            <w:right w:val="none" w:sz="0" w:space="0" w:color="auto"/>
          </w:divBdr>
        </w:div>
        <w:div w:id="1642421537">
          <w:marLeft w:val="0"/>
          <w:marRight w:val="0"/>
          <w:marTop w:val="0"/>
          <w:marBottom w:val="0"/>
          <w:divBdr>
            <w:top w:val="none" w:sz="0" w:space="0" w:color="auto"/>
            <w:left w:val="none" w:sz="0" w:space="0" w:color="auto"/>
            <w:bottom w:val="none" w:sz="0" w:space="0" w:color="auto"/>
            <w:right w:val="none" w:sz="0" w:space="0" w:color="auto"/>
          </w:divBdr>
        </w:div>
        <w:div w:id="1375883122">
          <w:marLeft w:val="0"/>
          <w:marRight w:val="0"/>
          <w:marTop w:val="0"/>
          <w:marBottom w:val="0"/>
          <w:divBdr>
            <w:top w:val="none" w:sz="0" w:space="0" w:color="auto"/>
            <w:left w:val="none" w:sz="0" w:space="0" w:color="auto"/>
            <w:bottom w:val="none" w:sz="0" w:space="0" w:color="auto"/>
            <w:right w:val="none" w:sz="0" w:space="0" w:color="auto"/>
          </w:divBdr>
        </w:div>
        <w:div w:id="1672096329">
          <w:marLeft w:val="0"/>
          <w:marRight w:val="0"/>
          <w:marTop w:val="0"/>
          <w:marBottom w:val="0"/>
          <w:divBdr>
            <w:top w:val="none" w:sz="0" w:space="0" w:color="auto"/>
            <w:left w:val="none" w:sz="0" w:space="0" w:color="auto"/>
            <w:bottom w:val="none" w:sz="0" w:space="0" w:color="auto"/>
            <w:right w:val="none" w:sz="0" w:space="0" w:color="auto"/>
          </w:divBdr>
        </w:div>
        <w:div w:id="957686653">
          <w:marLeft w:val="0"/>
          <w:marRight w:val="0"/>
          <w:marTop w:val="0"/>
          <w:marBottom w:val="0"/>
          <w:divBdr>
            <w:top w:val="none" w:sz="0" w:space="0" w:color="auto"/>
            <w:left w:val="none" w:sz="0" w:space="0" w:color="auto"/>
            <w:bottom w:val="none" w:sz="0" w:space="0" w:color="auto"/>
            <w:right w:val="none" w:sz="0" w:space="0" w:color="auto"/>
          </w:divBdr>
        </w:div>
        <w:div w:id="1985428834">
          <w:marLeft w:val="0"/>
          <w:marRight w:val="0"/>
          <w:marTop w:val="0"/>
          <w:marBottom w:val="0"/>
          <w:divBdr>
            <w:top w:val="none" w:sz="0" w:space="0" w:color="auto"/>
            <w:left w:val="none" w:sz="0" w:space="0" w:color="auto"/>
            <w:bottom w:val="none" w:sz="0" w:space="0" w:color="auto"/>
            <w:right w:val="none" w:sz="0" w:space="0" w:color="auto"/>
          </w:divBdr>
        </w:div>
        <w:div w:id="1867523921">
          <w:marLeft w:val="0"/>
          <w:marRight w:val="0"/>
          <w:marTop w:val="0"/>
          <w:marBottom w:val="0"/>
          <w:divBdr>
            <w:top w:val="none" w:sz="0" w:space="0" w:color="auto"/>
            <w:left w:val="none" w:sz="0" w:space="0" w:color="auto"/>
            <w:bottom w:val="none" w:sz="0" w:space="0" w:color="auto"/>
            <w:right w:val="none" w:sz="0" w:space="0" w:color="auto"/>
          </w:divBdr>
        </w:div>
        <w:div w:id="370374922">
          <w:marLeft w:val="0"/>
          <w:marRight w:val="0"/>
          <w:marTop w:val="0"/>
          <w:marBottom w:val="0"/>
          <w:divBdr>
            <w:top w:val="none" w:sz="0" w:space="0" w:color="auto"/>
            <w:left w:val="none" w:sz="0" w:space="0" w:color="auto"/>
            <w:bottom w:val="none" w:sz="0" w:space="0" w:color="auto"/>
            <w:right w:val="none" w:sz="0" w:space="0" w:color="auto"/>
          </w:divBdr>
          <w:divsChild>
            <w:div w:id="1759911106">
              <w:marLeft w:val="0"/>
              <w:marRight w:val="0"/>
              <w:marTop w:val="0"/>
              <w:marBottom w:val="0"/>
              <w:divBdr>
                <w:top w:val="none" w:sz="0" w:space="0" w:color="auto"/>
                <w:left w:val="none" w:sz="0" w:space="0" w:color="auto"/>
                <w:bottom w:val="none" w:sz="0" w:space="0" w:color="auto"/>
                <w:right w:val="none" w:sz="0" w:space="0" w:color="auto"/>
              </w:divBdr>
            </w:div>
            <w:div w:id="1555969111">
              <w:marLeft w:val="0"/>
              <w:marRight w:val="0"/>
              <w:marTop w:val="0"/>
              <w:marBottom w:val="0"/>
              <w:divBdr>
                <w:top w:val="none" w:sz="0" w:space="0" w:color="auto"/>
                <w:left w:val="none" w:sz="0" w:space="0" w:color="auto"/>
                <w:bottom w:val="none" w:sz="0" w:space="0" w:color="auto"/>
                <w:right w:val="none" w:sz="0" w:space="0" w:color="auto"/>
              </w:divBdr>
            </w:div>
            <w:div w:id="145054503">
              <w:marLeft w:val="0"/>
              <w:marRight w:val="0"/>
              <w:marTop w:val="0"/>
              <w:marBottom w:val="0"/>
              <w:divBdr>
                <w:top w:val="none" w:sz="0" w:space="0" w:color="auto"/>
                <w:left w:val="none" w:sz="0" w:space="0" w:color="auto"/>
                <w:bottom w:val="none" w:sz="0" w:space="0" w:color="auto"/>
                <w:right w:val="none" w:sz="0" w:space="0" w:color="auto"/>
              </w:divBdr>
            </w:div>
          </w:divsChild>
        </w:div>
        <w:div w:id="1611549843">
          <w:marLeft w:val="0"/>
          <w:marRight w:val="0"/>
          <w:marTop w:val="0"/>
          <w:marBottom w:val="0"/>
          <w:divBdr>
            <w:top w:val="none" w:sz="0" w:space="0" w:color="auto"/>
            <w:left w:val="none" w:sz="0" w:space="0" w:color="auto"/>
            <w:bottom w:val="none" w:sz="0" w:space="0" w:color="auto"/>
            <w:right w:val="none" w:sz="0" w:space="0" w:color="auto"/>
          </w:divBdr>
          <w:divsChild>
            <w:div w:id="390884896">
              <w:marLeft w:val="0"/>
              <w:marRight w:val="0"/>
              <w:marTop w:val="0"/>
              <w:marBottom w:val="0"/>
              <w:divBdr>
                <w:top w:val="none" w:sz="0" w:space="0" w:color="auto"/>
                <w:left w:val="none" w:sz="0" w:space="0" w:color="auto"/>
                <w:bottom w:val="none" w:sz="0" w:space="0" w:color="auto"/>
                <w:right w:val="none" w:sz="0" w:space="0" w:color="auto"/>
              </w:divBdr>
            </w:div>
          </w:divsChild>
        </w:div>
        <w:div w:id="131598355">
          <w:marLeft w:val="0"/>
          <w:marRight w:val="0"/>
          <w:marTop w:val="0"/>
          <w:marBottom w:val="0"/>
          <w:divBdr>
            <w:top w:val="none" w:sz="0" w:space="0" w:color="auto"/>
            <w:left w:val="none" w:sz="0" w:space="0" w:color="auto"/>
            <w:bottom w:val="none" w:sz="0" w:space="0" w:color="auto"/>
            <w:right w:val="none" w:sz="0" w:space="0" w:color="auto"/>
          </w:divBdr>
          <w:divsChild>
            <w:div w:id="1732192602">
              <w:marLeft w:val="0"/>
              <w:marRight w:val="0"/>
              <w:marTop w:val="0"/>
              <w:marBottom w:val="0"/>
              <w:divBdr>
                <w:top w:val="none" w:sz="0" w:space="0" w:color="auto"/>
                <w:left w:val="none" w:sz="0" w:space="0" w:color="auto"/>
                <w:bottom w:val="none" w:sz="0" w:space="0" w:color="auto"/>
                <w:right w:val="none" w:sz="0" w:space="0" w:color="auto"/>
              </w:divBdr>
            </w:div>
            <w:div w:id="2059426158">
              <w:marLeft w:val="0"/>
              <w:marRight w:val="0"/>
              <w:marTop w:val="0"/>
              <w:marBottom w:val="0"/>
              <w:divBdr>
                <w:top w:val="none" w:sz="0" w:space="0" w:color="auto"/>
                <w:left w:val="none" w:sz="0" w:space="0" w:color="auto"/>
                <w:bottom w:val="none" w:sz="0" w:space="0" w:color="auto"/>
                <w:right w:val="none" w:sz="0" w:space="0" w:color="auto"/>
              </w:divBdr>
            </w:div>
            <w:div w:id="2123257133">
              <w:marLeft w:val="0"/>
              <w:marRight w:val="0"/>
              <w:marTop w:val="0"/>
              <w:marBottom w:val="0"/>
              <w:divBdr>
                <w:top w:val="none" w:sz="0" w:space="0" w:color="auto"/>
                <w:left w:val="none" w:sz="0" w:space="0" w:color="auto"/>
                <w:bottom w:val="none" w:sz="0" w:space="0" w:color="auto"/>
                <w:right w:val="none" w:sz="0" w:space="0" w:color="auto"/>
              </w:divBdr>
            </w:div>
            <w:div w:id="1339649706">
              <w:marLeft w:val="0"/>
              <w:marRight w:val="0"/>
              <w:marTop w:val="0"/>
              <w:marBottom w:val="0"/>
              <w:divBdr>
                <w:top w:val="none" w:sz="0" w:space="0" w:color="auto"/>
                <w:left w:val="none" w:sz="0" w:space="0" w:color="auto"/>
                <w:bottom w:val="none" w:sz="0" w:space="0" w:color="auto"/>
                <w:right w:val="none" w:sz="0" w:space="0" w:color="auto"/>
              </w:divBdr>
            </w:div>
          </w:divsChild>
        </w:div>
        <w:div w:id="880635011">
          <w:marLeft w:val="0"/>
          <w:marRight w:val="0"/>
          <w:marTop w:val="0"/>
          <w:marBottom w:val="0"/>
          <w:divBdr>
            <w:top w:val="none" w:sz="0" w:space="0" w:color="auto"/>
            <w:left w:val="none" w:sz="0" w:space="0" w:color="auto"/>
            <w:bottom w:val="none" w:sz="0" w:space="0" w:color="auto"/>
            <w:right w:val="none" w:sz="0" w:space="0" w:color="auto"/>
          </w:divBdr>
          <w:divsChild>
            <w:div w:id="223830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240007">
      <w:bodyDiv w:val="1"/>
      <w:marLeft w:val="0"/>
      <w:marRight w:val="0"/>
      <w:marTop w:val="0"/>
      <w:marBottom w:val="0"/>
      <w:divBdr>
        <w:top w:val="none" w:sz="0" w:space="0" w:color="auto"/>
        <w:left w:val="none" w:sz="0" w:space="0" w:color="auto"/>
        <w:bottom w:val="none" w:sz="0" w:space="0" w:color="auto"/>
        <w:right w:val="none" w:sz="0" w:space="0" w:color="auto"/>
      </w:divBdr>
    </w:div>
    <w:div w:id="328951051">
      <w:bodyDiv w:val="1"/>
      <w:marLeft w:val="0"/>
      <w:marRight w:val="0"/>
      <w:marTop w:val="0"/>
      <w:marBottom w:val="0"/>
      <w:divBdr>
        <w:top w:val="none" w:sz="0" w:space="0" w:color="auto"/>
        <w:left w:val="none" w:sz="0" w:space="0" w:color="auto"/>
        <w:bottom w:val="none" w:sz="0" w:space="0" w:color="auto"/>
        <w:right w:val="none" w:sz="0" w:space="0" w:color="auto"/>
      </w:divBdr>
      <w:divsChild>
        <w:div w:id="1720520416">
          <w:marLeft w:val="0"/>
          <w:marRight w:val="0"/>
          <w:marTop w:val="0"/>
          <w:marBottom w:val="0"/>
          <w:divBdr>
            <w:top w:val="none" w:sz="0" w:space="0" w:color="auto"/>
            <w:left w:val="none" w:sz="0" w:space="0" w:color="auto"/>
            <w:bottom w:val="none" w:sz="0" w:space="0" w:color="auto"/>
            <w:right w:val="none" w:sz="0" w:space="0" w:color="auto"/>
          </w:divBdr>
        </w:div>
        <w:div w:id="797794218">
          <w:marLeft w:val="0"/>
          <w:marRight w:val="0"/>
          <w:marTop w:val="0"/>
          <w:marBottom w:val="0"/>
          <w:divBdr>
            <w:top w:val="none" w:sz="0" w:space="0" w:color="auto"/>
            <w:left w:val="none" w:sz="0" w:space="0" w:color="auto"/>
            <w:bottom w:val="none" w:sz="0" w:space="0" w:color="auto"/>
            <w:right w:val="none" w:sz="0" w:space="0" w:color="auto"/>
          </w:divBdr>
          <w:divsChild>
            <w:div w:id="683090269">
              <w:marLeft w:val="0"/>
              <w:marRight w:val="0"/>
              <w:marTop w:val="0"/>
              <w:marBottom w:val="0"/>
              <w:divBdr>
                <w:top w:val="none" w:sz="0" w:space="0" w:color="auto"/>
                <w:left w:val="none" w:sz="0" w:space="0" w:color="auto"/>
                <w:bottom w:val="none" w:sz="0" w:space="0" w:color="auto"/>
                <w:right w:val="none" w:sz="0" w:space="0" w:color="auto"/>
              </w:divBdr>
            </w:div>
            <w:div w:id="171189064">
              <w:marLeft w:val="0"/>
              <w:marRight w:val="0"/>
              <w:marTop w:val="0"/>
              <w:marBottom w:val="0"/>
              <w:divBdr>
                <w:top w:val="none" w:sz="0" w:space="0" w:color="auto"/>
                <w:left w:val="none" w:sz="0" w:space="0" w:color="auto"/>
                <w:bottom w:val="none" w:sz="0" w:space="0" w:color="auto"/>
                <w:right w:val="none" w:sz="0" w:space="0" w:color="auto"/>
              </w:divBdr>
            </w:div>
            <w:div w:id="427967228">
              <w:marLeft w:val="0"/>
              <w:marRight w:val="0"/>
              <w:marTop w:val="0"/>
              <w:marBottom w:val="0"/>
              <w:divBdr>
                <w:top w:val="none" w:sz="0" w:space="0" w:color="auto"/>
                <w:left w:val="none" w:sz="0" w:space="0" w:color="auto"/>
                <w:bottom w:val="none" w:sz="0" w:space="0" w:color="auto"/>
                <w:right w:val="none" w:sz="0" w:space="0" w:color="auto"/>
              </w:divBdr>
            </w:div>
            <w:div w:id="1657873814">
              <w:marLeft w:val="0"/>
              <w:marRight w:val="0"/>
              <w:marTop w:val="0"/>
              <w:marBottom w:val="0"/>
              <w:divBdr>
                <w:top w:val="none" w:sz="0" w:space="0" w:color="auto"/>
                <w:left w:val="none" w:sz="0" w:space="0" w:color="auto"/>
                <w:bottom w:val="none" w:sz="0" w:space="0" w:color="auto"/>
                <w:right w:val="none" w:sz="0" w:space="0" w:color="auto"/>
              </w:divBdr>
            </w:div>
            <w:div w:id="170489619">
              <w:marLeft w:val="0"/>
              <w:marRight w:val="0"/>
              <w:marTop w:val="0"/>
              <w:marBottom w:val="0"/>
              <w:divBdr>
                <w:top w:val="none" w:sz="0" w:space="0" w:color="auto"/>
                <w:left w:val="none" w:sz="0" w:space="0" w:color="auto"/>
                <w:bottom w:val="none" w:sz="0" w:space="0" w:color="auto"/>
                <w:right w:val="none" w:sz="0" w:space="0" w:color="auto"/>
              </w:divBdr>
            </w:div>
          </w:divsChild>
        </w:div>
        <w:div w:id="1163542408">
          <w:marLeft w:val="0"/>
          <w:marRight w:val="0"/>
          <w:marTop w:val="0"/>
          <w:marBottom w:val="0"/>
          <w:divBdr>
            <w:top w:val="none" w:sz="0" w:space="0" w:color="auto"/>
            <w:left w:val="none" w:sz="0" w:space="0" w:color="auto"/>
            <w:bottom w:val="none" w:sz="0" w:space="0" w:color="auto"/>
            <w:right w:val="none" w:sz="0" w:space="0" w:color="auto"/>
          </w:divBdr>
          <w:divsChild>
            <w:div w:id="510873972">
              <w:marLeft w:val="0"/>
              <w:marRight w:val="0"/>
              <w:marTop w:val="0"/>
              <w:marBottom w:val="0"/>
              <w:divBdr>
                <w:top w:val="none" w:sz="0" w:space="0" w:color="auto"/>
                <w:left w:val="none" w:sz="0" w:space="0" w:color="auto"/>
                <w:bottom w:val="none" w:sz="0" w:space="0" w:color="auto"/>
                <w:right w:val="none" w:sz="0" w:space="0" w:color="auto"/>
              </w:divBdr>
            </w:div>
            <w:div w:id="31733669">
              <w:marLeft w:val="0"/>
              <w:marRight w:val="0"/>
              <w:marTop w:val="0"/>
              <w:marBottom w:val="0"/>
              <w:divBdr>
                <w:top w:val="none" w:sz="0" w:space="0" w:color="auto"/>
                <w:left w:val="none" w:sz="0" w:space="0" w:color="auto"/>
                <w:bottom w:val="none" w:sz="0" w:space="0" w:color="auto"/>
                <w:right w:val="none" w:sz="0" w:space="0" w:color="auto"/>
              </w:divBdr>
            </w:div>
            <w:div w:id="1303389909">
              <w:marLeft w:val="0"/>
              <w:marRight w:val="0"/>
              <w:marTop w:val="0"/>
              <w:marBottom w:val="0"/>
              <w:divBdr>
                <w:top w:val="none" w:sz="0" w:space="0" w:color="auto"/>
                <w:left w:val="none" w:sz="0" w:space="0" w:color="auto"/>
                <w:bottom w:val="none" w:sz="0" w:space="0" w:color="auto"/>
                <w:right w:val="none" w:sz="0" w:space="0" w:color="auto"/>
              </w:divBdr>
            </w:div>
            <w:div w:id="1015880635">
              <w:marLeft w:val="0"/>
              <w:marRight w:val="0"/>
              <w:marTop w:val="0"/>
              <w:marBottom w:val="0"/>
              <w:divBdr>
                <w:top w:val="none" w:sz="0" w:space="0" w:color="auto"/>
                <w:left w:val="none" w:sz="0" w:space="0" w:color="auto"/>
                <w:bottom w:val="none" w:sz="0" w:space="0" w:color="auto"/>
                <w:right w:val="none" w:sz="0" w:space="0" w:color="auto"/>
              </w:divBdr>
            </w:div>
            <w:div w:id="1778210647">
              <w:marLeft w:val="0"/>
              <w:marRight w:val="0"/>
              <w:marTop w:val="0"/>
              <w:marBottom w:val="0"/>
              <w:divBdr>
                <w:top w:val="none" w:sz="0" w:space="0" w:color="auto"/>
                <w:left w:val="none" w:sz="0" w:space="0" w:color="auto"/>
                <w:bottom w:val="none" w:sz="0" w:space="0" w:color="auto"/>
                <w:right w:val="none" w:sz="0" w:space="0" w:color="auto"/>
              </w:divBdr>
            </w:div>
          </w:divsChild>
        </w:div>
        <w:div w:id="1818063862">
          <w:marLeft w:val="0"/>
          <w:marRight w:val="0"/>
          <w:marTop w:val="0"/>
          <w:marBottom w:val="0"/>
          <w:divBdr>
            <w:top w:val="none" w:sz="0" w:space="0" w:color="auto"/>
            <w:left w:val="none" w:sz="0" w:space="0" w:color="auto"/>
            <w:bottom w:val="none" w:sz="0" w:space="0" w:color="auto"/>
            <w:right w:val="none" w:sz="0" w:space="0" w:color="auto"/>
          </w:divBdr>
        </w:div>
        <w:div w:id="1639335024">
          <w:marLeft w:val="0"/>
          <w:marRight w:val="0"/>
          <w:marTop w:val="0"/>
          <w:marBottom w:val="0"/>
          <w:divBdr>
            <w:top w:val="none" w:sz="0" w:space="0" w:color="auto"/>
            <w:left w:val="none" w:sz="0" w:space="0" w:color="auto"/>
            <w:bottom w:val="none" w:sz="0" w:space="0" w:color="auto"/>
            <w:right w:val="none" w:sz="0" w:space="0" w:color="auto"/>
          </w:divBdr>
        </w:div>
        <w:div w:id="320080581">
          <w:marLeft w:val="0"/>
          <w:marRight w:val="0"/>
          <w:marTop w:val="0"/>
          <w:marBottom w:val="0"/>
          <w:divBdr>
            <w:top w:val="none" w:sz="0" w:space="0" w:color="auto"/>
            <w:left w:val="none" w:sz="0" w:space="0" w:color="auto"/>
            <w:bottom w:val="none" w:sz="0" w:space="0" w:color="auto"/>
            <w:right w:val="none" w:sz="0" w:space="0" w:color="auto"/>
          </w:divBdr>
        </w:div>
        <w:div w:id="1069377306">
          <w:marLeft w:val="0"/>
          <w:marRight w:val="0"/>
          <w:marTop w:val="0"/>
          <w:marBottom w:val="0"/>
          <w:divBdr>
            <w:top w:val="none" w:sz="0" w:space="0" w:color="auto"/>
            <w:left w:val="none" w:sz="0" w:space="0" w:color="auto"/>
            <w:bottom w:val="none" w:sz="0" w:space="0" w:color="auto"/>
            <w:right w:val="none" w:sz="0" w:space="0" w:color="auto"/>
          </w:divBdr>
        </w:div>
        <w:div w:id="1828552675">
          <w:marLeft w:val="0"/>
          <w:marRight w:val="0"/>
          <w:marTop w:val="0"/>
          <w:marBottom w:val="0"/>
          <w:divBdr>
            <w:top w:val="none" w:sz="0" w:space="0" w:color="auto"/>
            <w:left w:val="none" w:sz="0" w:space="0" w:color="auto"/>
            <w:bottom w:val="none" w:sz="0" w:space="0" w:color="auto"/>
            <w:right w:val="none" w:sz="0" w:space="0" w:color="auto"/>
          </w:divBdr>
        </w:div>
        <w:div w:id="497695928">
          <w:marLeft w:val="0"/>
          <w:marRight w:val="0"/>
          <w:marTop w:val="0"/>
          <w:marBottom w:val="0"/>
          <w:divBdr>
            <w:top w:val="none" w:sz="0" w:space="0" w:color="auto"/>
            <w:left w:val="none" w:sz="0" w:space="0" w:color="auto"/>
            <w:bottom w:val="none" w:sz="0" w:space="0" w:color="auto"/>
            <w:right w:val="none" w:sz="0" w:space="0" w:color="auto"/>
          </w:divBdr>
          <w:divsChild>
            <w:div w:id="1995524322">
              <w:marLeft w:val="0"/>
              <w:marRight w:val="0"/>
              <w:marTop w:val="0"/>
              <w:marBottom w:val="0"/>
              <w:divBdr>
                <w:top w:val="none" w:sz="0" w:space="0" w:color="auto"/>
                <w:left w:val="none" w:sz="0" w:space="0" w:color="auto"/>
                <w:bottom w:val="none" w:sz="0" w:space="0" w:color="auto"/>
                <w:right w:val="none" w:sz="0" w:space="0" w:color="auto"/>
              </w:divBdr>
            </w:div>
            <w:div w:id="744885999">
              <w:marLeft w:val="0"/>
              <w:marRight w:val="0"/>
              <w:marTop w:val="0"/>
              <w:marBottom w:val="0"/>
              <w:divBdr>
                <w:top w:val="none" w:sz="0" w:space="0" w:color="auto"/>
                <w:left w:val="none" w:sz="0" w:space="0" w:color="auto"/>
                <w:bottom w:val="none" w:sz="0" w:space="0" w:color="auto"/>
                <w:right w:val="none" w:sz="0" w:space="0" w:color="auto"/>
              </w:divBdr>
            </w:div>
            <w:div w:id="1770615310">
              <w:marLeft w:val="0"/>
              <w:marRight w:val="0"/>
              <w:marTop w:val="0"/>
              <w:marBottom w:val="0"/>
              <w:divBdr>
                <w:top w:val="none" w:sz="0" w:space="0" w:color="auto"/>
                <w:left w:val="none" w:sz="0" w:space="0" w:color="auto"/>
                <w:bottom w:val="none" w:sz="0" w:space="0" w:color="auto"/>
                <w:right w:val="none" w:sz="0" w:space="0" w:color="auto"/>
              </w:divBdr>
            </w:div>
            <w:div w:id="595400812">
              <w:marLeft w:val="0"/>
              <w:marRight w:val="0"/>
              <w:marTop w:val="0"/>
              <w:marBottom w:val="0"/>
              <w:divBdr>
                <w:top w:val="none" w:sz="0" w:space="0" w:color="auto"/>
                <w:left w:val="none" w:sz="0" w:space="0" w:color="auto"/>
                <w:bottom w:val="none" w:sz="0" w:space="0" w:color="auto"/>
                <w:right w:val="none" w:sz="0" w:space="0" w:color="auto"/>
              </w:divBdr>
            </w:div>
            <w:div w:id="42485776">
              <w:marLeft w:val="0"/>
              <w:marRight w:val="0"/>
              <w:marTop w:val="0"/>
              <w:marBottom w:val="0"/>
              <w:divBdr>
                <w:top w:val="none" w:sz="0" w:space="0" w:color="auto"/>
                <w:left w:val="none" w:sz="0" w:space="0" w:color="auto"/>
                <w:bottom w:val="none" w:sz="0" w:space="0" w:color="auto"/>
                <w:right w:val="none" w:sz="0" w:space="0" w:color="auto"/>
              </w:divBdr>
            </w:div>
          </w:divsChild>
        </w:div>
        <w:div w:id="1915964864">
          <w:marLeft w:val="0"/>
          <w:marRight w:val="0"/>
          <w:marTop w:val="0"/>
          <w:marBottom w:val="0"/>
          <w:divBdr>
            <w:top w:val="none" w:sz="0" w:space="0" w:color="auto"/>
            <w:left w:val="none" w:sz="0" w:space="0" w:color="auto"/>
            <w:bottom w:val="none" w:sz="0" w:space="0" w:color="auto"/>
            <w:right w:val="none" w:sz="0" w:space="0" w:color="auto"/>
          </w:divBdr>
          <w:divsChild>
            <w:div w:id="2119373787">
              <w:marLeft w:val="0"/>
              <w:marRight w:val="0"/>
              <w:marTop w:val="0"/>
              <w:marBottom w:val="0"/>
              <w:divBdr>
                <w:top w:val="none" w:sz="0" w:space="0" w:color="auto"/>
                <w:left w:val="none" w:sz="0" w:space="0" w:color="auto"/>
                <w:bottom w:val="none" w:sz="0" w:space="0" w:color="auto"/>
                <w:right w:val="none" w:sz="0" w:space="0" w:color="auto"/>
              </w:divBdr>
            </w:div>
            <w:div w:id="724716083">
              <w:marLeft w:val="0"/>
              <w:marRight w:val="0"/>
              <w:marTop w:val="0"/>
              <w:marBottom w:val="0"/>
              <w:divBdr>
                <w:top w:val="none" w:sz="0" w:space="0" w:color="auto"/>
                <w:left w:val="none" w:sz="0" w:space="0" w:color="auto"/>
                <w:bottom w:val="none" w:sz="0" w:space="0" w:color="auto"/>
                <w:right w:val="none" w:sz="0" w:space="0" w:color="auto"/>
              </w:divBdr>
            </w:div>
            <w:div w:id="364330295">
              <w:marLeft w:val="0"/>
              <w:marRight w:val="0"/>
              <w:marTop w:val="0"/>
              <w:marBottom w:val="0"/>
              <w:divBdr>
                <w:top w:val="none" w:sz="0" w:space="0" w:color="auto"/>
                <w:left w:val="none" w:sz="0" w:space="0" w:color="auto"/>
                <w:bottom w:val="none" w:sz="0" w:space="0" w:color="auto"/>
                <w:right w:val="none" w:sz="0" w:space="0" w:color="auto"/>
              </w:divBdr>
            </w:div>
            <w:div w:id="1879118869">
              <w:marLeft w:val="0"/>
              <w:marRight w:val="0"/>
              <w:marTop w:val="0"/>
              <w:marBottom w:val="0"/>
              <w:divBdr>
                <w:top w:val="none" w:sz="0" w:space="0" w:color="auto"/>
                <w:left w:val="none" w:sz="0" w:space="0" w:color="auto"/>
                <w:bottom w:val="none" w:sz="0" w:space="0" w:color="auto"/>
                <w:right w:val="none" w:sz="0" w:space="0" w:color="auto"/>
              </w:divBdr>
            </w:div>
            <w:div w:id="1757165341">
              <w:marLeft w:val="0"/>
              <w:marRight w:val="0"/>
              <w:marTop w:val="0"/>
              <w:marBottom w:val="0"/>
              <w:divBdr>
                <w:top w:val="none" w:sz="0" w:space="0" w:color="auto"/>
                <w:left w:val="none" w:sz="0" w:space="0" w:color="auto"/>
                <w:bottom w:val="none" w:sz="0" w:space="0" w:color="auto"/>
                <w:right w:val="none" w:sz="0" w:space="0" w:color="auto"/>
              </w:divBdr>
            </w:div>
          </w:divsChild>
        </w:div>
        <w:div w:id="111747647">
          <w:marLeft w:val="0"/>
          <w:marRight w:val="0"/>
          <w:marTop w:val="0"/>
          <w:marBottom w:val="0"/>
          <w:divBdr>
            <w:top w:val="none" w:sz="0" w:space="0" w:color="auto"/>
            <w:left w:val="none" w:sz="0" w:space="0" w:color="auto"/>
            <w:bottom w:val="none" w:sz="0" w:space="0" w:color="auto"/>
            <w:right w:val="none" w:sz="0" w:space="0" w:color="auto"/>
          </w:divBdr>
          <w:divsChild>
            <w:div w:id="1306934714">
              <w:marLeft w:val="0"/>
              <w:marRight w:val="0"/>
              <w:marTop w:val="0"/>
              <w:marBottom w:val="0"/>
              <w:divBdr>
                <w:top w:val="none" w:sz="0" w:space="0" w:color="auto"/>
                <w:left w:val="none" w:sz="0" w:space="0" w:color="auto"/>
                <w:bottom w:val="none" w:sz="0" w:space="0" w:color="auto"/>
                <w:right w:val="none" w:sz="0" w:space="0" w:color="auto"/>
              </w:divBdr>
            </w:div>
            <w:div w:id="897208823">
              <w:marLeft w:val="0"/>
              <w:marRight w:val="0"/>
              <w:marTop w:val="0"/>
              <w:marBottom w:val="0"/>
              <w:divBdr>
                <w:top w:val="none" w:sz="0" w:space="0" w:color="auto"/>
                <w:left w:val="none" w:sz="0" w:space="0" w:color="auto"/>
                <w:bottom w:val="none" w:sz="0" w:space="0" w:color="auto"/>
                <w:right w:val="none" w:sz="0" w:space="0" w:color="auto"/>
              </w:divBdr>
            </w:div>
            <w:div w:id="551311338">
              <w:marLeft w:val="0"/>
              <w:marRight w:val="0"/>
              <w:marTop w:val="0"/>
              <w:marBottom w:val="0"/>
              <w:divBdr>
                <w:top w:val="none" w:sz="0" w:space="0" w:color="auto"/>
                <w:left w:val="none" w:sz="0" w:space="0" w:color="auto"/>
                <w:bottom w:val="none" w:sz="0" w:space="0" w:color="auto"/>
                <w:right w:val="none" w:sz="0" w:space="0" w:color="auto"/>
              </w:divBdr>
            </w:div>
            <w:div w:id="1175923976">
              <w:marLeft w:val="0"/>
              <w:marRight w:val="0"/>
              <w:marTop w:val="0"/>
              <w:marBottom w:val="0"/>
              <w:divBdr>
                <w:top w:val="none" w:sz="0" w:space="0" w:color="auto"/>
                <w:left w:val="none" w:sz="0" w:space="0" w:color="auto"/>
                <w:bottom w:val="none" w:sz="0" w:space="0" w:color="auto"/>
                <w:right w:val="none" w:sz="0" w:space="0" w:color="auto"/>
              </w:divBdr>
            </w:div>
            <w:div w:id="606620931">
              <w:marLeft w:val="0"/>
              <w:marRight w:val="0"/>
              <w:marTop w:val="0"/>
              <w:marBottom w:val="0"/>
              <w:divBdr>
                <w:top w:val="none" w:sz="0" w:space="0" w:color="auto"/>
                <w:left w:val="none" w:sz="0" w:space="0" w:color="auto"/>
                <w:bottom w:val="none" w:sz="0" w:space="0" w:color="auto"/>
                <w:right w:val="none" w:sz="0" w:space="0" w:color="auto"/>
              </w:divBdr>
            </w:div>
          </w:divsChild>
        </w:div>
        <w:div w:id="1484539004">
          <w:marLeft w:val="0"/>
          <w:marRight w:val="0"/>
          <w:marTop w:val="0"/>
          <w:marBottom w:val="0"/>
          <w:divBdr>
            <w:top w:val="none" w:sz="0" w:space="0" w:color="auto"/>
            <w:left w:val="none" w:sz="0" w:space="0" w:color="auto"/>
            <w:bottom w:val="none" w:sz="0" w:space="0" w:color="auto"/>
            <w:right w:val="none" w:sz="0" w:space="0" w:color="auto"/>
          </w:divBdr>
        </w:div>
        <w:div w:id="1945456973">
          <w:marLeft w:val="0"/>
          <w:marRight w:val="0"/>
          <w:marTop w:val="0"/>
          <w:marBottom w:val="0"/>
          <w:divBdr>
            <w:top w:val="none" w:sz="0" w:space="0" w:color="auto"/>
            <w:left w:val="none" w:sz="0" w:space="0" w:color="auto"/>
            <w:bottom w:val="none" w:sz="0" w:space="0" w:color="auto"/>
            <w:right w:val="none" w:sz="0" w:space="0" w:color="auto"/>
          </w:divBdr>
        </w:div>
      </w:divsChild>
    </w:div>
    <w:div w:id="409082218">
      <w:bodyDiv w:val="1"/>
      <w:marLeft w:val="0"/>
      <w:marRight w:val="0"/>
      <w:marTop w:val="0"/>
      <w:marBottom w:val="0"/>
      <w:divBdr>
        <w:top w:val="none" w:sz="0" w:space="0" w:color="auto"/>
        <w:left w:val="none" w:sz="0" w:space="0" w:color="auto"/>
        <w:bottom w:val="none" w:sz="0" w:space="0" w:color="auto"/>
        <w:right w:val="none" w:sz="0" w:space="0" w:color="auto"/>
      </w:divBdr>
    </w:div>
    <w:div w:id="480732748">
      <w:bodyDiv w:val="1"/>
      <w:marLeft w:val="0"/>
      <w:marRight w:val="0"/>
      <w:marTop w:val="0"/>
      <w:marBottom w:val="0"/>
      <w:divBdr>
        <w:top w:val="none" w:sz="0" w:space="0" w:color="auto"/>
        <w:left w:val="none" w:sz="0" w:space="0" w:color="auto"/>
        <w:bottom w:val="none" w:sz="0" w:space="0" w:color="auto"/>
        <w:right w:val="none" w:sz="0" w:space="0" w:color="auto"/>
      </w:divBdr>
      <w:divsChild>
        <w:div w:id="1410731026">
          <w:marLeft w:val="0"/>
          <w:marRight w:val="0"/>
          <w:marTop w:val="0"/>
          <w:marBottom w:val="0"/>
          <w:divBdr>
            <w:top w:val="none" w:sz="0" w:space="0" w:color="auto"/>
            <w:left w:val="none" w:sz="0" w:space="0" w:color="auto"/>
            <w:bottom w:val="none" w:sz="0" w:space="0" w:color="auto"/>
            <w:right w:val="none" w:sz="0" w:space="0" w:color="auto"/>
          </w:divBdr>
          <w:divsChild>
            <w:div w:id="1535458347">
              <w:marLeft w:val="0"/>
              <w:marRight w:val="0"/>
              <w:marTop w:val="0"/>
              <w:marBottom w:val="0"/>
              <w:divBdr>
                <w:top w:val="none" w:sz="0" w:space="0" w:color="auto"/>
                <w:left w:val="none" w:sz="0" w:space="0" w:color="auto"/>
                <w:bottom w:val="none" w:sz="0" w:space="0" w:color="auto"/>
                <w:right w:val="none" w:sz="0" w:space="0" w:color="auto"/>
              </w:divBdr>
            </w:div>
            <w:div w:id="1838686028">
              <w:marLeft w:val="0"/>
              <w:marRight w:val="0"/>
              <w:marTop w:val="0"/>
              <w:marBottom w:val="0"/>
              <w:divBdr>
                <w:top w:val="none" w:sz="0" w:space="0" w:color="auto"/>
                <w:left w:val="none" w:sz="0" w:space="0" w:color="auto"/>
                <w:bottom w:val="none" w:sz="0" w:space="0" w:color="auto"/>
                <w:right w:val="none" w:sz="0" w:space="0" w:color="auto"/>
              </w:divBdr>
            </w:div>
            <w:div w:id="859589694">
              <w:marLeft w:val="0"/>
              <w:marRight w:val="0"/>
              <w:marTop w:val="0"/>
              <w:marBottom w:val="0"/>
              <w:divBdr>
                <w:top w:val="none" w:sz="0" w:space="0" w:color="auto"/>
                <w:left w:val="none" w:sz="0" w:space="0" w:color="auto"/>
                <w:bottom w:val="none" w:sz="0" w:space="0" w:color="auto"/>
                <w:right w:val="none" w:sz="0" w:space="0" w:color="auto"/>
              </w:divBdr>
            </w:div>
            <w:div w:id="4675128">
              <w:marLeft w:val="0"/>
              <w:marRight w:val="0"/>
              <w:marTop w:val="0"/>
              <w:marBottom w:val="0"/>
              <w:divBdr>
                <w:top w:val="none" w:sz="0" w:space="0" w:color="auto"/>
                <w:left w:val="none" w:sz="0" w:space="0" w:color="auto"/>
                <w:bottom w:val="none" w:sz="0" w:space="0" w:color="auto"/>
                <w:right w:val="none" w:sz="0" w:space="0" w:color="auto"/>
              </w:divBdr>
            </w:div>
          </w:divsChild>
        </w:div>
        <w:div w:id="238177114">
          <w:marLeft w:val="0"/>
          <w:marRight w:val="0"/>
          <w:marTop w:val="0"/>
          <w:marBottom w:val="0"/>
          <w:divBdr>
            <w:top w:val="none" w:sz="0" w:space="0" w:color="auto"/>
            <w:left w:val="none" w:sz="0" w:space="0" w:color="auto"/>
            <w:bottom w:val="none" w:sz="0" w:space="0" w:color="auto"/>
            <w:right w:val="none" w:sz="0" w:space="0" w:color="auto"/>
          </w:divBdr>
          <w:divsChild>
            <w:div w:id="1819612699">
              <w:marLeft w:val="0"/>
              <w:marRight w:val="0"/>
              <w:marTop w:val="0"/>
              <w:marBottom w:val="0"/>
              <w:divBdr>
                <w:top w:val="none" w:sz="0" w:space="0" w:color="auto"/>
                <w:left w:val="none" w:sz="0" w:space="0" w:color="auto"/>
                <w:bottom w:val="none" w:sz="0" w:space="0" w:color="auto"/>
                <w:right w:val="none" w:sz="0" w:space="0" w:color="auto"/>
              </w:divBdr>
            </w:div>
          </w:divsChild>
        </w:div>
        <w:div w:id="501553621">
          <w:marLeft w:val="0"/>
          <w:marRight w:val="0"/>
          <w:marTop w:val="0"/>
          <w:marBottom w:val="0"/>
          <w:divBdr>
            <w:top w:val="none" w:sz="0" w:space="0" w:color="auto"/>
            <w:left w:val="none" w:sz="0" w:space="0" w:color="auto"/>
            <w:bottom w:val="none" w:sz="0" w:space="0" w:color="auto"/>
            <w:right w:val="none" w:sz="0" w:space="0" w:color="auto"/>
          </w:divBdr>
          <w:divsChild>
            <w:div w:id="1501505766">
              <w:marLeft w:val="0"/>
              <w:marRight w:val="0"/>
              <w:marTop w:val="0"/>
              <w:marBottom w:val="0"/>
              <w:divBdr>
                <w:top w:val="none" w:sz="0" w:space="0" w:color="auto"/>
                <w:left w:val="none" w:sz="0" w:space="0" w:color="auto"/>
                <w:bottom w:val="none" w:sz="0" w:space="0" w:color="auto"/>
                <w:right w:val="none" w:sz="0" w:space="0" w:color="auto"/>
              </w:divBdr>
            </w:div>
            <w:div w:id="170032728">
              <w:marLeft w:val="0"/>
              <w:marRight w:val="0"/>
              <w:marTop w:val="0"/>
              <w:marBottom w:val="0"/>
              <w:divBdr>
                <w:top w:val="none" w:sz="0" w:space="0" w:color="auto"/>
                <w:left w:val="none" w:sz="0" w:space="0" w:color="auto"/>
                <w:bottom w:val="none" w:sz="0" w:space="0" w:color="auto"/>
                <w:right w:val="none" w:sz="0" w:space="0" w:color="auto"/>
              </w:divBdr>
            </w:div>
            <w:div w:id="1020084690">
              <w:marLeft w:val="0"/>
              <w:marRight w:val="0"/>
              <w:marTop w:val="0"/>
              <w:marBottom w:val="0"/>
              <w:divBdr>
                <w:top w:val="none" w:sz="0" w:space="0" w:color="auto"/>
                <w:left w:val="none" w:sz="0" w:space="0" w:color="auto"/>
                <w:bottom w:val="none" w:sz="0" w:space="0" w:color="auto"/>
                <w:right w:val="none" w:sz="0" w:space="0" w:color="auto"/>
              </w:divBdr>
            </w:div>
          </w:divsChild>
        </w:div>
        <w:div w:id="1308782181">
          <w:marLeft w:val="0"/>
          <w:marRight w:val="0"/>
          <w:marTop w:val="0"/>
          <w:marBottom w:val="0"/>
          <w:divBdr>
            <w:top w:val="none" w:sz="0" w:space="0" w:color="auto"/>
            <w:left w:val="none" w:sz="0" w:space="0" w:color="auto"/>
            <w:bottom w:val="none" w:sz="0" w:space="0" w:color="auto"/>
            <w:right w:val="none" w:sz="0" w:space="0" w:color="auto"/>
          </w:divBdr>
          <w:divsChild>
            <w:div w:id="569853338">
              <w:marLeft w:val="0"/>
              <w:marRight w:val="0"/>
              <w:marTop w:val="0"/>
              <w:marBottom w:val="0"/>
              <w:divBdr>
                <w:top w:val="none" w:sz="0" w:space="0" w:color="auto"/>
                <w:left w:val="none" w:sz="0" w:space="0" w:color="auto"/>
                <w:bottom w:val="none" w:sz="0" w:space="0" w:color="auto"/>
                <w:right w:val="none" w:sz="0" w:space="0" w:color="auto"/>
              </w:divBdr>
            </w:div>
            <w:div w:id="1316494054">
              <w:marLeft w:val="0"/>
              <w:marRight w:val="0"/>
              <w:marTop w:val="0"/>
              <w:marBottom w:val="0"/>
              <w:divBdr>
                <w:top w:val="none" w:sz="0" w:space="0" w:color="auto"/>
                <w:left w:val="none" w:sz="0" w:space="0" w:color="auto"/>
                <w:bottom w:val="none" w:sz="0" w:space="0" w:color="auto"/>
                <w:right w:val="none" w:sz="0" w:space="0" w:color="auto"/>
              </w:divBdr>
            </w:div>
            <w:div w:id="137918531">
              <w:marLeft w:val="0"/>
              <w:marRight w:val="0"/>
              <w:marTop w:val="0"/>
              <w:marBottom w:val="0"/>
              <w:divBdr>
                <w:top w:val="none" w:sz="0" w:space="0" w:color="auto"/>
                <w:left w:val="none" w:sz="0" w:space="0" w:color="auto"/>
                <w:bottom w:val="none" w:sz="0" w:space="0" w:color="auto"/>
                <w:right w:val="none" w:sz="0" w:space="0" w:color="auto"/>
              </w:divBdr>
            </w:div>
          </w:divsChild>
        </w:div>
        <w:div w:id="814299629">
          <w:marLeft w:val="0"/>
          <w:marRight w:val="0"/>
          <w:marTop w:val="0"/>
          <w:marBottom w:val="0"/>
          <w:divBdr>
            <w:top w:val="none" w:sz="0" w:space="0" w:color="auto"/>
            <w:left w:val="none" w:sz="0" w:space="0" w:color="auto"/>
            <w:bottom w:val="none" w:sz="0" w:space="0" w:color="auto"/>
            <w:right w:val="none" w:sz="0" w:space="0" w:color="auto"/>
          </w:divBdr>
        </w:div>
        <w:div w:id="1103648529">
          <w:marLeft w:val="0"/>
          <w:marRight w:val="0"/>
          <w:marTop w:val="0"/>
          <w:marBottom w:val="0"/>
          <w:divBdr>
            <w:top w:val="none" w:sz="0" w:space="0" w:color="auto"/>
            <w:left w:val="none" w:sz="0" w:space="0" w:color="auto"/>
            <w:bottom w:val="none" w:sz="0" w:space="0" w:color="auto"/>
            <w:right w:val="none" w:sz="0" w:space="0" w:color="auto"/>
          </w:divBdr>
        </w:div>
        <w:div w:id="2145154421">
          <w:marLeft w:val="0"/>
          <w:marRight w:val="0"/>
          <w:marTop w:val="0"/>
          <w:marBottom w:val="0"/>
          <w:divBdr>
            <w:top w:val="none" w:sz="0" w:space="0" w:color="auto"/>
            <w:left w:val="none" w:sz="0" w:space="0" w:color="auto"/>
            <w:bottom w:val="none" w:sz="0" w:space="0" w:color="auto"/>
            <w:right w:val="none" w:sz="0" w:space="0" w:color="auto"/>
          </w:divBdr>
          <w:divsChild>
            <w:div w:id="604727346">
              <w:marLeft w:val="-45"/>
              <w:marRight w:val="0"/>
              <w:marTop w:val="30"/>
              <w:marBottom w:val="30"/>
              <w:divBdr>
                <w:top w:val="none" w:sz="0" w:space="0" w:color="auto"/>
                <w:left w:val="none" w:sz="0" w:space="0" w:color="auto"/>
                <w:bottom w:val="none" w:sz="0" w:space="0" w:color="auto"/>
                <w:right w:val="none" w:sz="0" w:space="0" w:color="auto"/>
              </w:divBdr>
              <w:divsChild>
                <w:div w:id="1762801236">
                  <w:marLeft w:val="0"/>
                  <w:marRight w:val="0"/>
                  <w:marTop w:val="0"/>
                  <w:marBottom w:val="0"/>
                  <w:divBdr>
                    <w:top w:val="none" w:sz="0" w:space="0" w:color="auto"/>
                    <w:left w:val="none" w:sz="0" w:space="0" w:color="auto"/>
                    <w:bottom w:val="none" w:sz="0" w:space="0" w:color="auto"/>
                    <w:right w:val="none" w:sz="0" w:space="0" w:color="auto"/>
                  </w:divBdr>
                  <w:divsChild>
                    <w:div w:id="1524173490">
                      <w:marLeft w:val="0"/>
                      <w:marRight w:val="0"/>
                      <w:marTop w:val="0"/>
                      <w:marBottom w:val="0"/>
                      <w:divBdr>
                        <w:top w:val="none" w:sz="0" w:space="0" w:color="auto"/>
                        <w:left w:val="none" w:sz="0" w:space="0" w:color="auto"/>
                        <w:bottom w:val="none" w:sz="0" w:space="0" w:color="auto"/>
                        <w:right w:val="none" w:sz="0" w:space="0" w:color="auto"/>
                      </w:divBdr>
                    </w:div>
                  </w:divsChild>
                </w:div>
                <w:div w:id="23597497">
                  <w:marLeft w:val="0"/>
                  <w:marRight w:val="0"/>
                  <w:marTop w:val="0"/>
                  <w:marBottom w:val="0"/>
                  <w:divBdr>
                    <w:top w:val="none" w:sz="0" w:space="0" w:color="auto"/>
                    <w:left w:val="none" w:sz="0" w:space="0" w:color="auto"/>
                    <w:bottom w:val="none" w:sz="0" w:space="0" w:color="auto"/>
                    <w:right w:val="none" w:sz="0" w:space="0" w:color="auto"/>
                  </w:divBdr>
                  <w:divsChild>
                    <w:div w:id="1321690723">
                      <w:marLeft w:val="0"/>
                      <w:marRight w:val="0"/>
                      <w:marTop w:val="0"/>
                      <w:marBottom w:val="0"/>
                      <w:divBdr>
                        <w:top w:val="none" w:sz="0" w:space="0" w:color="auto"/>
                        <w:left w:val="none" w:sz="0" w:space="0" w:color="auto"/>
                        <w:bottom w:val="none" w:sz="0" w:space="0" w:color="auto"/>
                        <w:right w:val="none" w:sz="0" w:space="0" w:color="auto"/>
                      </w:divBdr>
                    </w:div>
                  </w:divsChild>
                </w:div>
                <w:div w:id="1809518428">
                  <w:marLeft w:val="0"/>
                  <w:marRight w:val="0"/>
                  <w:marTop w:val="0"/>
                  <w:marBottom w:val="0"/>
                  <w:divBdr>
                    <w:top w:val="none" w:sz="0" w:space="0" w:color="auto"/>
                    <w:left w:val="none" w:sz="0" w:space="0" w:color="auto"/>
                    <w:bottom w:val="none" w:sz="0" w:space="0" w:color="auto"/>
                    <w:right w:val="none" w:sz="0" w:space="0" w:color="auto"/>
                  </w:divBdr>
                  <w:divsChild>
                    <w:div w:id="1688287279">
                      <w:marLeft w:val="0"/>
                      <w:marRight w:val="0"/>
                      <w:marTop w:val="0"/>
                      <w:marBottom w:val="0"/>
                      <w:divBdr>
                        <w:top w:val="none" w:sz="0" w:space="0" w:color="auto"/>
                        <w:left w:val="none" w:sz="0" w:space="0" w:color="auto"/>
                        <w:bottom w:val="none" w:sz="0" w:space="0" w:color="auto"/>
                        <w:right w:val="none" w:sz="0" w:space="0" w:color="auto"/>
                      </w:divBdr>
                    </w:div>
                  </w:divsChild>
                </w:div>
                <w:div w:id="2143226674">
                  <w:marLeft w:val="0"/>
                  <w:marRight w:val="0"/>
                  <w:marTop w:val="0"/>
                  <w:marBottom w:val="0"/>
                  <w:divBdr>
                    <w:top w:val="none" w:sz="0" w:space="0" w:color="auto"/>
                    <w:left w:val="none" w:sz="0" w:space="0" w:color="auto"/>
                    <w:bottom w:val="none" w:sz="0" w:space="0" w:color="auto"/>
                    <w:right w:val="none" w:sz="0" w:space="0" w:color="auto"/>
                  </w:divBdr>
                  <w:divsChild>
                    <w:div w:id="933318354">
                      <w:marLeft w:val="0"/>
                      <w:marRight w:val="0"/>
                      <w:marTop w:val="0"/>
                      <w:marBottom w:val="0"/>
                      <w:divBdr>
                        <w:top w:val="none" w:sz="0" w:space="0" w:color="auto"/>
                        <w:left w:val="none" w:sz="0" w:space="0" w:color="auto"/>
                        <w:bottom w:val="none" w:sz="0" w:space="0" w:color="auto"/>
                        <w:right w:val="none" w:sz="0" w:space="0" w:color="auto"/>
                      </w:divBdr>
                    </w:div>
                  </w:divsChild>
                </w:div>
                <w:div w:id="2020618685">
                  <w:marLeft w:val="0"/>
                  <w:marRight w:val="0"/>
                  <w:marTop w:val="0"/>
                  <w:marBottom w:val="0"/>
                  <w:divBdr>
                    <w:top w:val="none" w:sz="0" w:space="0" w:color="auto"/>
                    <w:left w:val="none" w:sz="0" w:space="0" w:color="auto"/>
                    <w:bottom w:val="none" w:sz="0" w:space="0" w:color="auto"/>
                    <w:right w:val="none" w:sz="0" w:space="0" w:color="auto"/>
                  </w:divBdr>
                  <w:divsChild>
                    <w:div w:id="242185401">
                      <w:marLeft w:val="0"/>
                      <w:marRight w:val="0"/>
                      <w:marTop w:val="0"/>
                      <w:marBottom w:val="0"/>
                      <w:divBdr>
                        <w:top w:val="none" w:sz="0" w:space="0" w:color="auto"/>
                        <w:left w:val="none" w:sz="0" w:space="0" w:color="auto"/>
                        <w:bottom w:val="none" w:sz="0" w:space="0" w:color="auto"/>
                        <w:right w:val="none" w:sz="0" w:space="0" w:color="auto"/>
                      </w:divBdr>
                    </w:div>
                  </w:divsChild>
                </w:div>
                <w:div w:id="2112116777">
                  <w:marLeft w:val="0"/>
                  <w:marRight w:val="0"/>
                  <w:marTop w:val="0"/>
                  <w:marBottom w:val="0"/>
                  <w:divBdr>
                    <w:top w:val="none" w:sz="0" w:space="0" w:color="auto"/>
                    <w:left w:val="none" w:sz="0" w:space="0" w:color="auto"/>
                    <w:bottom w:val="none" w:sz="0" w:space="0" w:color="auto"/>
                    <w:right w:val="none" w:sz="0" w:space="0" w:color="auto"/>
                  </w:divBdr>
                  <w:divsChild>
                    <w:div w:id="687634901">
                      <w:marLeft w:val="0"/>
                      <w:marRight w:val="0"/>
                      <w:marTop w:val="0"/>
                      <w:marBottom w:val="0"/>
                      <w:divBdr>
                        <w:top w:val="none" w:sz="0" w:space="0" w:color="auto"/>
                        <w:left w:val="none" w:sz="0" w:space="0" w:color="auto"/>
                        <w:bottom w:val="none" w:sz="0" w:space="0" w:color="auto"/>
                        <w:right w:val="none" w:sz="0" w:space="0" w:color="auto"/>
                      </w:divBdr>
                    </w:div>
                  </w:divsChild>
                </w:div>
                <w:div w:id="493572270">
                  <w:marLeft w:val="0"/>
                  <w:marRight w:val="0"/>
                  <w:marTop w:val="0"/>
                  <w:marBottom w:val="0"/>
                  <w:divBdr>
                    <w:top w:val="none" w:sz="0" w:space="0" w:color="auto"/>
                    <w:left w:val="none" w:sz="0" w:space="0" w:color="auto"/>
                    <w:bottom w:val="none" w:sz="0" w:space="0" w:color="auto"/>
                    <w:right w:val="none" w:sz="0" w:space="0" w:color="auto"/>
                  </w:divBdr>
                  <w:divsChild>
                    <w:div w:id="860625148">
                      <w:marLeft w:val="0"/>
                      <w:marRight w:val="0"/>
                      <w:marTop w:val="0"/>
                      <w:marBottom w:val="0"/>
                      <w:divBdr>
                        <w:top w:val="none" w:sz="0" w:space="0" w:color="auto"/>
                        <w:left w:val="none" w:sz="0" w:space="0" w:color="auto"/>
                        <w:bottom w:val="none" w:sz="0" w:space="0" w:color="auto"/>
                        <w:right w:val="none" w:sz="0" w:space="0" w:color="auto"/>
                      </w:divBdr>
                    </w:div>
                  </w:divsChild>
                </w:div>
                <w:div w:id="920874595">
                  <w:marLeft w:val="0"/>
                  <w:marRight w:val="0"/>
                  <w:marTop w:val="0"/>
                  <w:marBottom w:val="0"/>
                  <w:divBdr>
                    <w:top w:val="none" w:sz="0" w:space="0" w:color="auto"/>
                    <w:left w:val="none" w:sz="0" w:space="0" w:color="auto"/>
                    <w:bottom w:val="none" w:sz="0" w:space="0" w:color="auto"/>
                    <w:right w:val="none" w:sz="0" w:space="0" w:color="auto"/>
                  </w:divBdr>
                  <w:divsChild>
                    <w:div w:id="829760135">
                      <w:marLeft w:val="0"/>
                      <w:marRight w:val="0"/>
                      <w:marTop w:val="0"/>
                      <w:marBottom w:val="0"/>
                      <w:divBdr>
                        <w:top w:val="none" w:sz="0" w:space="0" w:color="auto"/>
                        <w:left w:val="none" w:sz="0" w:space="0" w:color="auto"/>
                        <w:bottom w:val="none" w:sz="0" w:space="0" w:color="auto"/>
                        <w:right w:val="none" w:sz="0" w:space="0" w:color="auto"/>
                      </w:divBdr>
                    </w:div>
                  </w:divsChild>
                </w:div>
                <w:div w:id="609508444">
                  <w:marLeft w:val="0"/>
                  <w:marRight w:val="0"/>
                  <w:marTop w:val="0"/>
                  <w:marBottom w:val="0"/>
                  <w:divBdr>
                    <w:top w:val="none" w:sz="0" w:space="0" w:color="auto"/>
                    <w:left w:val="none" w:sz="0" w:space="0" w:color="auto"/>
                    <w:bottom w:val="none" w:sz="0" w:space="0" w:color="auto"/>
                    <w:right w:val="none" w:sz="0" w:space="0" w:color="auto"/>
                  </w:divBdr>
                  <w:divsChild>
                    <w:div w:id="4409563">
                      <w:marLeft w:val="0"/>
                      <w:marRight w:val="0"/>
                      <w:marTop w:val="0"/>
                      <w:marBottom w:val="0"/>
                      <w:divBdr>
                        <w:top w:val="none" w:sz="0" w:space="0" w:color="auto"/>
                        <w:left w:val="none" w:sz="0" w:space="0" w:color="auto"/>
                        <w:bottom w:val="none" w:sz="0" w:space="0" w:color="auto"/>
                        <w:right w:val="none" w:sz="0" w:space="0" w:color="auto"/>
                      </w:divBdr>
                    </w:div>
                  </w:divsChild>
                </w:div>
                <w:div w:id="939482529">
                  <w:marLeft w:val="0"/>
                  <w:marRight w:val="0"/>
                  <w:marTop w:val="0"/>
                  <w:marBottom w:val="0"/>
                  <w:divBdr>
                    <w:top w:val="none" w:sz="0" w:space="0" w:color="auto"/>
                    <w:left w:val="none" w:sz="0" w:space="0" w:color="auto"/>
                    <w:bottom w:val="none" w:sz="0" w:space="0" w:color="auto"/>
                    <w:right w:val="none" w:sz="0" w:space="0" w:color="auto"/>
                  </w:divBdr>
                  <w:divsChild>
                    <w:div w:id="1262184397">
                      <w:marLeft w:val="0"/>
                      <w:marRight w:val="0"/>
                      <w:marTop w:val="0"/>
                      <w:marBottom w:val="0"/>
                      <w:divBdr>
                        <w:top w:val="none" w:sz="0" w:space="0" w:color="auto"/>
                        <w:left w:val="none" w:sz="0" w:space="0" w:color="auto"/>
                        <w:bottom w:val="none" w:sz="0" w:space="0" w:color="auto"/>
                        <w:right w:val="none" w:sz="0" w:space="0" w:color="auto"/>
                      </w:divBdr>
                    </w:div>
                  </w:divsChild>
                </w:div>
                <w:div w:id="81534182">
                  <w:marLeft w:val="0"/>
                  <w:marRight w:val="0"/>
                  <w:marTop w:val="0"/>
                  <w:marBottom w:val="0"/>
                  <w:divBdr>
                    <w:top w:val="none" w:sz="0" w:space="0" w:color="auto"/>
                    <w:left w:val="none" w:sz="0" w:space="0" w:color="auto"/>
                    <w:bottom w:val="none" w:sz="0" w:space="0" w:color="auto"/>
                    <w:right w:val="none" w:sz="0" w:space="0" w:color="auto"/>
                  </w:divBdr>
                  <w:divsChild>
                    <w:div w:id="149375048">
                      <w:marLeft w:val="0"/>
                      <w:marRight w:val="0"/>
                      <w:marTop w:val="0"/>
                      <w:marBottom w:val="0"/>
                      <w:divBdr>
                        <w:top w:val="none" w:sz="0" w:space="0" w:color="auto"/>
                        <w:left w:val="none" w:sz="0" w:space="0" w:color="auto"/>
                        <w:bottom w:val="none" w:sz="0" w:space="0" w:color="auto"/>
                        <w:right w:val="none" w:sz="0" w:space="0" w:color="auto"/>
                      </w:divBdr>
                    </w:div>
                  </w:divsChild>
                </w:div>
                <w:div w:id="2088727078">
                  <w:marLeft w:val="0"/>
                  <w:marRight w:val="0"/>
                  <w:marTop w:val="0"/>
                  <w:marBottom w:val="0"/>
                  <w:divBdr>
                    <w:top w:val="none" w:sz="0" w:space="0" w:color="auto"/>
                    <w:left w:val="none" w:sz="0" w:space="0" w:color="auto"/>
                    <w:bottom w:val="none" w:sz="0" w:space="0" w:color="auto"/>
                    <w:right w:val="none" w:sz="0" w:space="0" w:color="auto"/>
                  </w:divBdr>
                  <w:divsChild>
                    <w:div w:id="859468858">
                      <w:marLeft w:val="0"/>
                      <w:marRight w:val="0"/>
                      <w:marTop w:val="0"/>
                      <w:marBottom w:val="0"/>
                      <w:divBdr>
                        <w:top w:val="none" w:sz="0" w:space="0" w:color="auto"/>
                        <w:left w:val="none" w:sz="0" w:space="0" w:color="auto"/>
                        <w:bottom w:val="none" w:sz="0" w:space="0" w:color="auto"/>
                        <w:right w:val="none" w:sz="0" w:space="0" w:color="auto"/>
                      </w:divBdr>
                    </w:div>
                  </w:divsChild>
                </w:div>
                <w:div w:id="972443523">
                  <w:marLeft w:val="0"/>
                  <w:marRight w:val="0"/>
                  <w:marTop w:val="0"/>
                  <w:marBottom w:val="0"/>
                  <w:divBdr>
                    <w:top w:val="none" w:sz="0" w:space="0" w:color="auto"/>
                    <w:left w:val="none" w:sz="0" w:space="0" w:color="auto"/>
                    <w:bottom w:val="none" w:sz="0" w:space="0" w:color="auto"/>
                    <w:right w:val="none" w:sz="0" w:space="0" w:color="auto"/>
                  </w:divBdr>
                  <w:divsChild>
                    <w:div w:id="1417480988">
                      <w:marLeft w:val="0"/>
                      <w:marRight w:val="0"/>
                      <w:marTop w:val="0"/>
                      <w:marBottom w:val="0"/>
                      <w:divBdr>
                        <w:top w:val="none" w:sz="0" w:space="0" w:color="auto"/>
                        <w:left w:val="none" w:sz="0" w:space="0" w:color="auto"/>
                        <w:bottom w:val="none" w:sz="0" w:space="0" w:color="auto"/>
                        <w:right w:val="none" w:sz="0" w:space="0" w:color="auto"/>
                      </w:divBdr>
                    </w:div>
                  </w:divsChild>
                </w:div>
                <w:div w:id="888999261">
                  <w:marLeft w:val="0"/>
                  <w:marRight w:val="0"/>
                  <w:marTop w:val="0"/>
                  <w:marBottom w:val="0"/>
                  <w:divBdr>
                    <w:top w:val="none" w:sz="0" w:space="0" w:color="auto"/>
                    <w:left w:val="none" w:sz="0" w:space="0" w:color="auto"/>
                    <w:bottom w:val="none" w:sz="0" w:space="0" w:color="auto"/>
                    <w:right w:val="none" w:sz="0" w:space="0" w:color="auto"/>
                  </w:divBdr>
                  <w:divsChild>
                    <w:div w:id="1700546766">
                      <w:marLeft w:val="0"/>
                      <w:marRight w:val="0"/>
                      <w:marTop w:val="0"/>
                      <w:marBottom w:val="0"/>
                      <w:divBdr>
                        <w:top w:val="none" w:sz="0" w:space="0" w:color="auto"/>
                        <w:left w:val="none" w:sz="0" w:space="0" w:color="auto"/>
                        <w:bottom w:val="none" w:sz="0" w:space="0" w:color="auto"/>
                        <w:right w:val="none" w:sz="0" w:space="0" w:color="auto"/>
                      </w:divBdr>
                    </w:div>
                  </w:divsChild>
                </w:div>
                <w:div w:id="1720396757">
                  <w:marLeft w:val="0"/>
                  <w:marRight w:val="0"/>
                  <w:marTop w:val="0"/>
                  <w:marBottom w:val="0"/>
                  <w:divBdr>
                    <w:top w:val="none" w:sz="0" w:space="0" w:color="auto"/>
                    <w:left w:val="none" w:sz="0" w:space="0" w:color="auto"/>
                    <w:bottom w:val="none" w:sz="0" w:space="0" w:color="auto"/>
                    <w:right w:val="none" w:sz="0" w:space="0" w:color="auto"/>
                  </w:divBdr>
                  <w:divsChild>
                    <w:div w:id="112709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979061">
          <w:marLeft w:val="0"/>
          <w:marRight w:val="0"/>
          <w:marTop w:val="0"/>
          <w:marBottom w:val="0"/>
          <w:divBdr>
            <w:top w:val="none" w:sz="0" w:space="0" w:color="auto"/>
            <w:left w:val="none" w:sz="0" w:space="0" w:color="auto"/>
            <w:bottom w:val="none" w:sz="0" w:space="0" w:color="auto"/>
            <w:right w:val="none" w:sz="0" w:space="0" w:color="auto"/>
          </w:divBdr>
        </w:div>
        <w:div w:id="938638171">
          <w:marLeft w:val="0"/>
          <w:marRight w:val="0"/>
          <w:marTop w:val="0"/>
          <w:marBottom w:val="0"/>
          <w:divBdr>
            <w:top w:val="none" w:sz="0" w:space="0" w:color="auto"/>
            <w:left w:val="none" w:sz="0" w:space="0" w:color="auto"/>
            <w:bottom w:val="none" w:sz="0" w:space="0" w:color="auto"/>
            <w:right w:val="none" w:sz="0" w:space="0" w:color="auto"/>
          </w:divBdr>
        </w:div>
        <w:div w:id="1928995789">
          <w:marLeft w:val="0"/>
          <w:marRight w:val="0"/>
          <w:marTop w:val="0"/>
          <w:marBottom w:val="0"/>
          <w:divBdr>
            <w:top w:val="none" w:sz="0" w:space="0" w:color="auto"/>
            <w:left w:val="none" w:sz="0" w:space="0" w:color="auto"/>
            <w:bottom w:val="none" w:sz="0" w:space="0" w:color="auto"/>
            <w:right w:val="none" w:sz="0" w:space="0" w:color="auto"/>
          </w:divBdr>
        </w:div>
        <w:div w:id="1626959113">
          <w:marLeft w:val="0"/>
          <w:marRight w:val="0"/>
          <w:marTop w:val="0"/>
          <w:marBottom w:val="0"/>
          <w:divBdr>
            <w:top w:val="none" w:sz="0" w:space="0" w:color="auto"/>
            <w:left w:val="none" w:sz="0" w:space="0" w:color="auto"/>
            <w:bottom w:val="none" w:sz="0" w:space="0" w:color="auto"/>
            <w:right w:val="none" w:sz="0" w:space="0" w:color="auto"/>
          </w:divBdr>
          <w:divsChild>
            <w:div w:id="890657881">
              <w:marLeft w:val="-45"/>
              <w:marRight w:val="0"/>
              <w:marTop w:val="30"/>
              <w:marBottom w:val="30"/>
              <w:divBdr>
                <w:top w:val="none" w:sz="0" w:space="0" w:color="auto"/>
                <w:left w:val="none" w:sz="0" w:space="0" w:color="auto"/>
                <w:bottom w:val="none" w:sz="0" w:space="0" w:color="auto"/>
                <w:right w:val="none" w:sz="0" w:space="0" w:color="auto"/>
              </w:divBdr>
              <w:divsChild>
                <w:div w:id="1978947056">
                  <w:marLeft w:val="0"/>
                  <w:marRight w:val="0"/>
                  <w:marTop w:val="0"/>
                  <w:marBottom w:val="0"/>
                  <w:divBdr>
                    <w:top w:val="none" w:sz="0" w:space="0" w:color="auto"/>
                    <w:left w:val="none" w:sz="0" w:space="0" w:color="auto"/>
                    <w:bottom w:val="none" w:sz="0" w:space="0" w:color="auto"/>
                    <w:right w:val="none" w:sz="0" w:space="0" w:color="auto"/>
                  </w:divBdr>
                  <w:divsChild>
                    <w:div w:id="2000304942">
                      <w:marLeft w:val="0"/>
                      <w:marRight w:val="0"/>
                      <w:marTop w:val="0"/>
                      <w:marBottom w:val="0"/>
                      <w:divBdr>
                        <w:top w:val="none" w:sz="0" w:space="0" w:color="auto"/>
                        <w:left w:val="none" w:sz="0" w:space="0" w:color="auto"/>
                        <w:bottom w:val="none" w:sz="0" w:space="0" w:color="auto"/>
                        <w:right w:val="none" w:sz="0" w:space="0" w:color="auto"/>
                      </w:divBdr>
                    </w:div>
                  </w:divsChild>
                </w:div>
                <w:div w:id="2050717245">
                  <w:marLeft w:val="0"/>
                  <w:marRight w:val="0"/>
                  <w:marTop w:val="0"/>
                  <w:marBottom w:val="0"/>
                  <w:divBdr>
                    <w:top w:val="none" w:sz="0" w:space="0" w:color="auto"/>
                    <w:left w:val="none" w:sz="0" w:space="0" w:color="auto"/>
                    <w:bottom w:val="none" w:sz="0" w:space="0" w:color="auto"/>
                    <w:right w:val="none" w:sz="0" w:space="0" w:color="auto"/>
                  </w:divBdr>
                  <w:divsChild>
                    <w:div w:id="2061897512">
                      <w:marLeft w:val="0"/>
                      <w:marRight w:val="0"/>
                      <w:marTop w:val="0"/>
                      <w:marBottom w:val="0"/>
                      <w:divBdr>
                        <w:top w:val="none" w:sz="0" w:space="0" w:color="auto"/>
                        <w:left w:val="none" w:sz="0" w:space="0" w:color="auto"/>
                        <w:bottom w:val="none" w:sz="0" w:space="0" w:color="auto"/>
                        <w:right w:val="none" w:sz="0" w:space="0" w:color="auto"/>
                      </w:divBdr>
                    </w:div>
                  </w:divsChild>
                </w:div>
                <w:div w:id="522280553">
                  <w:marLeft w:val="0"/>
                  <w:marRight w:val="0"/>
                  <w:marTop w:val="0"/>
                  <w:marBottom w:val="0"/>
                  <w:divBdr>
                    <w:top w:val="none" w:sz="0" w:space="0" w:color="auto"/>
                    <w:left w:val="none" w:sz="0" w:space="0" w:color="auto"/>
                    <w:bottom w:val="none" w:sz="0" w:space="0" w:color="auto"/>
                    <w:right w:val="none" w:sz="0" w:space="0" w:color="auto"/>
                  </w:divBdr>
                  <w:divsChild>
                    <w:div w:id="554631239">
                      <w:marLeft w:val="0"/>
                      <w:marRight w:val="0"/>
                      <w:marTop w:val="0"/>
                      <w:marBottom w:val="0"/>
                      <w:divBdr>
                        <w:top w:val="none" w:sz="0" w:space="0" w:color="auto"/>
                        <w:left w:val="none" w:sz="0" w:space="0" w:color="auto"/>
                        <w:bottom w:val="none" w:sz="0" w:space="0" w:color="auto"/>
                        <w:right w:val="none" w:sz="0" w:space="0" w:color="auto"/>
                      </w:divBdr>
                    </w:div>
                  </w:divsChild>
                </w:div>
                <w:div w:id="1108113999">
                  <w:marLeft w:val="0"/>
                  <w:marRight w:val="0"/>
                  <w:marTop w:val="0"/>
                  <w:marBottom w:val="0"/>
                  <w:divBdr>
                    <w:top w:val="none" w:sz="0" w:space="0" w:color="auto"/>
                    <w:left w:val="none" w:sz="0" w:space="0" w:color="auto"/>
                    <w:bottom w:val="none" w:sz="0" w:space="0" w:color="auto"/>
                    <w:right w:val="none" w:sz="0" w:space="0" w:color="auto"/>
                  </w:divBdr>
                  <w:divsChild>
                    <w:div w:id="2066446343">
                      <w:marLeft w:val="0"/>
                      <w:marRight w:val="0"/>
                      <w:marTop w:val="0"/>
                      <w:marBottom w:val="0"/>
                      <w:divBdr>
                        <w:top w:val="none" w:sz="0" w:space="0" w:color="auto"/>
                        <w:left w:val="none" w:sz="0" w:space="0" w:color="auto"/>
                        <w:bottom w:val="none" w:sz="0" w:space="0" w:color="auto"/>
                        <w:right w:val="none" w:sz="0" w:space="0" w:color="auto"/>
                      </w:divBdr>
                    </w:div>
                  </w:divsChild>
                </w:div>
                <w:div w:id="162860161">
                  <w:marLeft w:val="0"/>
                  <w:marRight w:val="0"/>
                  <w:marTop w:val="0"/>
                  <w:marBottom w:val="0"/>
                  <w:divBdr>
                    <w:top w:val="none" w:sz="0" w:space="0" w:color="auto"/>
                    <w:left w:val="none" w:sz="0" w:space="0" w:color="auto"/>
                    <w:bottom w:val="none" w:sz="0" w:space="0" w:color="auto"/>
                    <w:right w:val="none" w:sz="0" w:space="0" w:color="auto"/>
                  </w:divBdr>
                  <w:divsChild>
                    <w:div w:id="1502046709">
                      <w:marLeft w:val="0"/>
                      <w:marRight w:val="0"/>
                      <w:marTop w:val="0"/>
                      <w:marBottom w:val="0"/>
                      <w:divBdr>
                        <w:top w:val="none" w:sz="0" w:space="0" w:color="auto"/>
                        <w:left w:val="none" w:sz="0" w:space="0" w:color="auto"/>
                        <w:bottom w:val="none" w:sz="0" w:space="0" w:color="auto"/>
                        <w:right w:val="none" w:sz="0" w:space="0" w:color="auto"/>
                      </w:divBdr>
                    </w:div>
                  </w:divsChild>
                </w:div>
                <w:div w:id="2046908052">
                  <w:marLeft w:val="0"/>
                  <w:marRight w:val="0"/>
                  <w:marTop w:val="0"/>
                  <w:marBottom w:val="0"/>
                  <w:divBdr>
                    <w:top w:val="none" w:sz="0" w:space="0" w:color="auto"/>
                    <w:left w:val="none" w:sz="0" w:space="0" w:color="auto"/>
                    <w:bottom w:val="none" w:sz="0" w:space="0" w:color="auto"/>
                    <w:right w:val="none" w:sz="0" w:space="0" w:color="auto"/>
                  </w:divBdr>
                  <w:divsChild>
                    <w:div w:id="1298607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046435">
          <w:marLeft w:val="0"/>
          <w:marRight w:val="0"/>
          <w:marTop w:val="0"/>
          <w:marBottom w:val="0"/>
          <w:divBdr>
            <w:top w:val="none" w:sz="0" w:space="0" w:color="auto"/>
            <w:left w:val="none" w:sz="0" w:space="0" w:color="auto"/>
            <w:bottom w:val="none" w:sz="0" w:space="0" w:color="auto"/>
            <w:right w:val="none" w:sz="0" w:space="0" w:color="auto"/>
          </w:divBdr>
        </w:div>
        <w:div w:id="995183395">
          <w:marLeft w:val="0"/>
          <w:marRight w:val="0"/>
          <w:marTop w:val="0"/>
          <w:marBottom w:val="0"/>
          <w:divBdr>
            <w:top w:val="none" w:sz="0" w:space="0" w:color="auto"/>
            <w:left w:val="none" w:sz="0" w:space="0" w:color="auto"/>
            <w:bottom w:val="none" w:sz="0" w:space="0" w:color="auto"/>
            <w:right w:val="none" w:sz="0" w:space="0" w:color="auto"/>
          </w:divBdr>
          <w:divsChild>
            <w:div w:id="1660382287">
              <w:marLeft w:val="-45"/>
              <w:marRight w:val="0"/>
              <w:marTop w:val="30"/>
              <w:marBottom w:val="30"/>
              <w:divBdr>
                <w:top w:val="none" w:sz="0" w:space="0" w:color="auto"/>
                <w:left w:val="none" w:sz="0" w:space="0" w:color="auto"/>
                <w:bottom w:val="none" w:sz="0" w:space="0" w:color="auto"/>
                <w:right w:val="none" w:sz="0" w:space="0" w:color="auto"/>
              </w:divBdr>
              <w:divsChild>
                <w:div w:id="2144274291">
                  <w:marLeft w:val="0"/>
                  <w:marRight w:val="0"/>
                  <w:marTop w:val="0"/>
                  <w:marBottom w:val="0"/>
                  <w:divBdr>
                    <w:top w:val="none" w:sz="0" w:space="0" w:color="auto"/>
                    <w:left w:val="none" w:sz="0" w:space="0" w:color="auto"/>
                    <w:bottom w:val="none" w:sz="0" w:space="0" w:color="auto"/>
                    <w:right w:val="none" w:sz="0" w:space="0" w:color="auto"/>
                  </w:divBdr>
                  <w:divsChild>
                    <w:div w:id="1619141134">
                      <w:marLeft w:val="0"/>
                      <w:marRight w:val="0"/>
                      <w:marTop w:val="0"/>
                      <w:marBottom w:val="0"/>
                      <w:divBdr>
                        <w:top w:val="none" w:sz="0" w:space="0" w:color="auto"/>
                        <w:left w:val="none" w:sz="0" w:space="0" w:color="auto"/>
                        <w:bottom w:val="none" w:sz="0" w:space="0" w:color="auto"/>
                        <w:right w:val="none" w:sz="0" w:space="0" w:color="auto"/>
                      </w:divBdr>
                    </w:div>
                  </w:divsChild>
                </w:div>
                <w:div w:id="922764007">
                  <w:marLeft w:val="0"/>
                  <w:marRight w:val="0"/>
                  <w:marTop w:val="0"/>
                  <w:marBottom w:val="0"/>
                  <w:divBdr>
                    <w:top w:val="none" w:sz="0" w:space="0" w:color="auto"/>
                    <w:left w:val="none" w:sz="0" w:space="0" w:color="auto"/>
                    <w:bottom w:val="none" w:sz="0" w:space="0" w:color="auto"/>
                    <w:right w:val="none" w:sz="0" w:space="0" w:color="auto"/>
                  </w:divBdr>
                  <w:divsChild>
                    <w:div w:id="1557815217">
                      <w:marLeft w:val="0"/>
                      <w:marRight w:val="0"/>
                      <w:marTop w:val="0"/>
                      <w:marBottom w:val="0"/>
                      <w:divBdr>
                        <w:top w:val="none" w:sz="0" w:space="0" w:color="auto"/>
                        <w:left w:val="none" w:sz="0" w:space="0" w:color="auto"/>
                        <w:bottom w:val="none" w:sz="0" w:space="0" w:color="auto"/>
                        <w:right w:val="none" w:sz="0" w:space="0" w:color="auto"/>
                      </w:divBdr>
                    </w:div>
                  </w:divsChild>
                </w:div>
                <w:div w:id="933048586">
                  <w:marLeft w:val="0"/>
                  <w:marRight w:val="0"/>
                  <w:marTop w:val="0"/>
                  <w:marBottom w:val="0"/>
                  <w:divBdr>
                    <w:top w:val="none" w:sz="0" w:space="0" w:color="auto"/>
                    <w:left w:val="none" w:sz="0" w:space="0" w:color="auto"/>
                    <w:bottom w:val="none" w:sz="0" w:space="0" w:color="auto"/>
                    <w:right w:val="none" w:sz="0" w:space="0" w:color="auto"/>
                  </w:divBdr>
                  <w:divsChild>
                    <w:div w:id="1140346810">
                      <w:marLeft w:val="0"/>
                      <w:marRight w:val="0"/>
                      <w:marTop w:val="0"/>
                      <w:marBottom w:val="0"/>
                      <w:divBdr>
                        <w:top w:val="none" w:sz="0" w:space="0" w:color="auto"/>
                        <w:left w:val="none" w:sz="0" w:space="0" w:color="auto"/>
                        <w:bottom w:val="none" w:sz="0" w:space="0" w:color="auto"/>
                        <w:right w:val="none" w:sz="0" w:space="0" w:color="auto"/>
                      </w:divBdr>
                    </w:div>
                  </w:divsChild>
                </w:div>
                <w:div w:id="1781605885">
                  <w:marLeft w:val="0"/>
                  <w:marRight w:val="0"/>
                  <w:marTop w:val="0"/>
                  <w:marBottom w:val="0"/>
                  <w:divBdr>
                    <w:top w:val="none" w:sz="0" w:space="0" w:color="auto"/>
                    <w:left w:val="none" w:sz="0" w:space="0" w:color="auto"/>
                    <w:bottom w:val="none" w:sz="0" w:space="0" w:color="auto"/>
                    <w:right w:val="none" w:sz="0" w:space="0" w:color="auto"/>
                  </w:divBdr>
                  <w:divsChild>
                    <w:div w:id="1655257972">
                      <w:marLeft w:val="0"/>
                      <w:marRight w:val="0"/>
                      <w:marTop w:val="0"/>
                      <w:marBottom w:val="0"/>
                      <w:divBdr>
                        <w:top w:val="none" w:sz="0" w:space="0" w:color="auto"/>
                        <w:left w:val="none" w:sz="0" w:space="0" w:color="auto"/>
                        <w:bottom w:val="none" w:sz="0" w:space="0" w:color="auto"/>
                        <w:right w:val="none" w:sz="0" w:space="0" w:color="auto"/>
                      </w:divBdr>
                    </w:div>
                  </w:divsChild>
                </w:div>
                <w:div w:id="2128423135">
                  <w:marLeft w:val="0"/>
                  <w:marRight w:val="0"/>
                  <w:marTop w:val="0"/>
                  <w:marBottom w:val="0"/>
                  <w:divBdr>
                    <w:top w:val="none" w:sz="0" w:space="0" w:color="auto"/>
                    <w:left w:val="none" w:sz="0" w:space="0" w:color="auto"/>
                    <w:bottom w:val="none" w:sz="0" w:space="0" w:color="auto"/>
                    <w:right w:val="none" w:sz="0" w:space="0" w:color="auto"/>
                  </w:divBdr>
                  <w:divsChild>
                    <w:div w:id="1890065360">
                      <w:marLeft w:val="0"/>
                      <w:marRight w:val="0"/>
                      <w:marTop w:val="0"/>
                      <w:marBottom w:val="0"/>
                      <w:divBdr>
                        <w:top w:val="none" w:sz="0" w:space="0" w:color="auto"/>
                        <w:left w:val="none" w:sz="0" w:space="0" w:color="auto"/>
                        <w:bottom w:val="none" w:sz="0" w:space="0" w:color="auto"/>
                        <w:right w:val="none" w:sz="0" w:space="0" w:color="auto"/>
                      </w:divBdr>
                    </w:div>
                  </w:divsChild>
                </w:div>
                <w:div w:id="1470633697">
                  <w:marLeft w:val="0"/>
                  <w:marRight w:val="0"/>
                  <w:marTop w:val="0"/>
                  <w:marBottom w:val="0"/>
                  <w:divBdr>
                    <w:top w:val="none" w:sz="0" w:space="0" w:color="auto"/>
                    <w:left w:val="none" w:sz="0" w:space="0" w:color="auto"/>
                    <w:bottom w:val="none" w:sz="0" w:space="0" w:color="auto"/>
                    <w:right w:val="none" w:sz="0" w:space="0" w:color="auto"/>
                  </w:divBdr>
                  <w:divsChild>
                    <w:div w:id="197862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984040">
          <w:marLeft w:val="0"/>
          <w:marRight w:val="0"/>
          <w:marTop w:val="0"/>
          <w:marBottom w:val="0"/>
          <w:divBdr>
            <w:top w:val="none" w:sz="0" w:space="0" w:color="auto"/>
            <w:left w:val="none" w:sz="0" w:space="0" w:color="auto"/>
            <w:bottom w:val="none" w:sz="0" w:space="0" w:color="auto"/>
            <w:right w:val="none" w:sz="0" w:space="0" w:color="auto"/>
          </w:divBdr>
        </w:div>
        <w:div w:id="814178096">
          <w:marLeft w:val="0"/>
          <w:marRight w:val="0"/>
          <w:marTop w:val="0"/>
          <w:marBottom w:val="0"/>
          <w:divBdr>
            <w:top w:val="none" w:sz="0" w:space="0" w:color="auto"/>
            <w:left w:val="none" w:sz="0" w:space="0" w:color="auto"/>
            <w:bottom w:val="none" w:sz="0" w:space="0" w:color="auto"/>
            <w:right w:val="none" w:sz="0" w:space="0" w:color="auto"/>
          </w:divBdr>
        </w:div>
        <w:div w:id="929972135">
          <w:marLeft w:val="0"/>
          <w:marRight w:val="0"/>
          <w:marTop w:val="0"/>
          <w:marBottom w:val="0"/>
          <w:divBdr>
            <w:top w:val="none" w:sz="0" w:space="0" w:color="auto"/>
            <w:left w:val="none" w:sz="0" w:space="0" w:color="auto"/>
            <w:bottom w:val="none" w:sz="0" w:space="0" w:color="auto"/>
            <w:right w:val="none" w:sz="0" w:space="0" w:color="auto"/>
          </w:divBdr>
          <w:divsChild>
            <w:div w:id="747918387">
              <w:marLeft w:val="-45"/>
              <w:marRight w:val="0"/>
              <w:marTop w:val="30"/>
              <w:marBottom w:val="30"/>
              <w:divBdr>
                <w:top w:val="none" w:sz="0" w:space="0" w:color="auto"/>
                <w:left w:val="none" w:sz="0" w:space="0" w:color="auto"/>
                <w:bottom w:val="none" w:sz="0" w:space="0" w:color="auto"/>
                <w:right w:val="none" w:sz="0" w:space="0" w:color="auto"/>
              </w:divBdr>
              <w:divsChild>
                <w:div w:id="612829404">
                  <w:marLeft w:val="0"/>
                  <w:marRight w:val="0"/>
                  <w:marTop w:val="0"/>
                  <w:marBottom w:val="0"/>
                  <w:divBdr>
                    <w:top w:val="none" w:sz="0" w:space="0" w:color="auto"/>
                    <w:left w:val="none" w:sz="0" w:space="0" w:color="auto"/>
                    <w:bottom w:val="none" w:sz="0" w:space="0" w:color="auto"/>
                    <w:right w:val="none" w:sz="0" w:space="0" w:color="auto"/>
                  </w:divBdr>
                  <w:divsChild>
                    <w:div w:id="1678268276">
                      <w:marLeft w:val="0"/>
                      <w:marRight w:val="0"/>
                      <w:marTop w:val="0"/>
                      <w:marBottom w:val="0"/>
                      <w:divBdr>
                        <w:top w:val="none" w:sz="0" w:space="0" w:color="auto"/>
                        <w:left w:val="none" w:sz="0" w:space="0" w:color="auto"/>
                        <w:bottom w:val="none" w:sz="0" w:space="0" w:color="auto"/>
                        <w:right w:val="none" w:sz="0" w:space="0" w:color="auto"/>
                      </w:divBdr>
                    </w:div>
                  </w:divsChild>
                </w:div>
                <w:div w:id="573004184">
                  <w:marLeft w:val="0"/>
                  <w:marRight w:val="0"/>
                  <w:marTop w:val="0"/>
                  <w:marBottom w:val="0"/>
                  <w:divBdr>
                    <w:top w:val="none" w:sz="0" w:space="0" w:color="auto"/>
                    <w:left w:val="none" w:sz="0" w:space="0" w:color="auto"/>
                    <w:bottom w:val="none" w:sz="0" w:space="0" w:color="auto"/>
                    <w:right w:val="none" w:sz="0" w:space="0" w:color="auto"/>
                  </w:divBdr>
                  <w:divsChild>
                    <w:div w:id="1683706620">
                      <w:marLeft w:val="0"/>
                      <w:marRight w:val="0"/>
                      <w:marTop w:val="0"/>
                      <w:marBottom w:val="0"/>
                      <w:divBdr>
                        <w:top w:val="none" w:sz="0" w:space="0" w:color="auto"/>
                        <w:left w:val="none" w:sz="0" w:space="0" w:color="auto"/>
                        <w:bottom w:val="none" w:sz="0" w:space="0" w:color="auto"/>
                        <w:right w:val="none" w:sz="0" w:space="0" w:color="auto"/>
                      </w:divBdr>
                    </w:div>
                  </w:divsChild>
                </w:div>
                <w:div w:id="1854998183">
                  <w:marLeft w:val="0"/>
                  <w:marRight w:val="0"/>
                  <w:marTop w:val="0"/>
                  <w:marBottom w:val="0"/>
                  <w:divBdr>
                    <w:top w:val="none" w:sz="0" w:space="0" w:color="auto"/>
                    <w:left w:val="none" w:sz="0" w:space="0" w:color="auto"/>
                    <w:bottom w:val="none" w:sz="0" w:space="0" w:color="auto"/>
                    <w:right w:val="none" w:sz="0" w:space="0" w:color="auto"/>
                  </w:divBdr>
                  <w:divsChild>
                    <w:div w:id="1135366046">
                      <w:marLeft w:val="0"/>
                      <w:marRight w:val="0"/>
                      <w:marTop w:val="0"/>
                      <w:marBottom w:val="0"/>
                      <w:divBdr>
                        <w:top w:val="none" w:sz="0" w:space="0" w:color="auto"/>
                        <w:left w:val="none" w:sz="0" w:space="0" w:color="auto"/>
                        <w:bottom w:val="none" w:sz="0" w:space="0" w:color="auto"/>
                        <w:right w:val="none" w:sz="0" w:space="0" w:color="auto"/>
                      </w:divBdr>
                    </w:div>
                  </w:divsChild>
                </w:div>
                <w:div w:id="426317868">
                  <w:marLeft w:val="0"/>
                  <w:marRight w:val="0"/>
                  <w:marTop w:val="0"/>
                  <w:marBottom w:val="0"/>
                  <w:divBdr>
                    <w:top w:val="none" w:sz="0" w:space="0" w:color="auto"/>
                    <w:left w:val="none" w:sz="0" w:space="0" w:color="auto"/>
                    <w:bottom w:val="none" w:sz="0" w:space="0" w:color="auto"/>
                    <w:right w:val="none" w:sz="0" w:space="0" w:color="auto"/>
                  </w:divBdr>
                  <w:divsChild>
                    <w:div w:id="802885437">
                      <w:marLeft w:val="0"/>
                      <w:marRight w:val="0"/>
                      <w:marTop w:val="0"/>
                      <w:marBottom w:val="0"/>
                      <w:divBdr>
                        <w:top w:val="none" w:sz="0" w:space="0" w:color="auto"/>
                        <w:left w:val="none" w:sz="0" w:space="0" w:color="auto"/>
                        <w:bottom w:val="none" w:sz="0" w:space="0" w:color="auto"/>
                        <w:right w:val="none" w:sz="0" w:space="0" w:color="auto"/>
                      </w:divBdr>
                    </w:div>
                  </w:divsChild>
                </w:div>
                <w:div w:id="416942609">
                  <w:marLeft w:val="0"/>
                  <w:marRight w:val="0"/>
                  <w:marTop w:val="0"/>
                  <w:marBottom w:val="0"/>
                  <w:divBdr>
                    <w:top w:val="none" w:sz="0" w:space="0" w:color="auto"/>
                    <w:left w:val="none" w:sz="0" w:space="0" w:color="auto"/>
                    <w:bottom w:val="none" w:sz="0" w:space="0" w:color="auto"/>
                    <w:right w:val="none" w:sz="0" w:space="0" w:color="auto"/>
                  </w:divBdr>
                  <w:divsChild>
                    <w:div w:id="1299267352">
                      <w:marLeft w:val="0"/>
                      <w:marRight w:val="0"/>
                      <w:marTop w:val="0"/>
                      <w:marBottom w:val="0"/>
                      <w:divBdr>
                        <w:top w:val="none" w:sz="0" w:space="0" w:color="auto"/>
                        <w:left w:val="none" w:sz="0" w:space="0" w:color="auto"/>
                        <w:bottom w:val="none" w:sz="0" w:space="0" w:color="auto"/>
                        <w:right w:val="none" w:sz="0" w:space="0" w:color="auto"/>
                      </w:divBdr>
                    </w:div>
                  </w:divsChild>
                </w:div>
                <w:div w:id="1172648347">
                  <w:marLeft w:val="0"/>
                  <w:marRight w:val="0"/>
                  <w:marTop w:val="0"/>
                  <w:marBottom w:val="0"/>
                  <w:divBdr>
                    <w:top w:val="none" w:sz="0" w:space="0" w:color="auto"/>
                    <w:left w:val="none" w:sz="0" w:space="0" w:color="auto"/>
                    <w:bottom w:val="none" w:sz="0" w:space="0" w:color="auto"/>
                    <w:right w:val="none" w:sz="0" w:space="0" w:color="auto"/>
                  </w:divBdr>
                  <w:divsChild>
                    <w:div w:id="1148403268">
                      <w:marLeft w:val="0"/>
                      <w:marRight w:val="0"/>
                      <w:marTop w:val="0"/>
                      <w:marBottom w:val="0"/>
                      <w:divBdr>
                        <w:top w:val="none" w:sz="0" w:space="0" w:color="auto"/>
                        <w:left w:val="none" w:sz="0" w:space="0" w:color="auto"/>
                        <w:bottom w:val="none" w:sz="0" w:space="0" w:color="auto"/>
                        <w:right w:val="none" w:sz="0" w:space="0" w:color="auto"/>
                      </w:divBdr>
                    </w:div>
                  </w:divsChild>
                </w:div>
                <w:div w:id="1538853017">
                  <w:marLeft w:val="0"/>
                  <w:marRight w:val="0"/>
                  <w:marTop w:val="0"/>
                  <w:marBottom w:val="0"/>
                  <w:divBdr>
                    <w:top w:val="none" w:sz="0" w:space="0" w:color="auto"/>
                    <w:left w:val="none" w:sz="0" w:space="0" w:color="auto"/>
                    <w:bottom w:val="none" w:sz="0" w:space="0" w:color="auto"/>
                    <w:right w:val="none" w:sz="0" w:space="0" w:color="auto"/>
                  </w:divBdr>
                  <w:divsChild>
                    <w:div w:id="337578624">
                      <w:marLeft w:val="0"/>
                      <w:marRight w:val="0"/>
                      <w:marTop w:val="0"/>
                      <w:marBottom w:val="0"/>
                      <w:divBdr>
                        <w:top w:val="none" w:sz="0" w:space="0" w:color="auto"/>
                        <w:left w:val="none" w:sz="0" w:space="0" w:color="auto"/>
                        <w:bottom w:val="none" w:sz="0" w:space="0" w:color="auto"/>
                        <w:right w:val="none" w:sz="0" w:space="0" w:color="auto"/>
                      </w:divBdr>
                    </w:div>
                  </w:divsChild>
                </w:div>
                <w:div w:id="970670484">
                  <w:marLeft w:val="0"/>
                  <w:marRight w:val="0"/>
                  <w:marTop w:val="0"/>
                  <w:marBottom w:val="0"/>
                  <w:divBdr>
                    <w:top w:val="none" w:sz="0" w:space="0" w:color="auto"/>
                    <w:left w:val="none" w:sz="0" w:space="0" w:color="auto"/>
                    <w:bottom w:val="none" w:sz="0" w:space="0" w:color="auto"/>
                    <w:right w:val="none" w:sz="0" w:space="0" w:color="auto"/>
                  </w:divBdr>
                  <w:divsChild>
                    <w:div w:id="1513761896">
                      <w:marLeft w:val="0"/>
                      <w:marRight w:val="0"/>
                      <w:marTop w:val="0"/>
                      <w:marBottom w:val="0"/>
                      <w:divBdr>
                        <w:top w:val="none" w:sz="0" w:space="0" w:color="auto"/>
                        <w:left w:val="none" w:sz="0" w:space="0" w:color="auto"/>
                        <w:bottom w:val="none" w:sz="0" w:space="0" w:color="auto"/>
                        <w:right w:val="none" w:sz="0" w:space="0" w:color="auto"/>
                      </w:divBdr>
                    </w:div>
                  </w:divsChild>
                </w:div>
                <w:div w:id="60834636">
                  <w:marLeft w:val="0"/>
                  <w:marRight w:val="0"/>
                  <w:marTop w:val="0"/>
                  <w:marBottom w:val="0"/>
                  <w:divBdr>
                    <w:top w:val="none" w:sz="0" w:space="0" w:color="auto"/>
                    <w:left w:val="none" w:sz="0" w:space="0" w:color="auto"/>
                    <w:bottom w:val="none" w:sz="0" w:space="0" w:color="auto"/>
                    <w:right w:val="none" w:sz="0" w:space="0" w:color="auto"/>
                  </w:divBdr>
                  <w:divsChild>
                    <w:div w:id="1679961715">
                      <w:marLeft w:val="0"/>
                      <w:marRight w:val="0"/>
                      <w:marTop w:val="0"/>
                      <w:marBottom w:val="0"/>
                      <w:divBdr>
                        <w:top w:val="none" w:sz="0" w:space="0" w:color="auto"/>
                        <w:left w:val="none" w:sz="0" w:space="0" w:color="auto"/>
                        <w:bottom w:val="none" w:sz="0" w:space="0" w:color="auto"/>
                        <w:right w:val="none" w:sz="0" w:space="0" w:color="auto"/>
                      </w:divBdr>
                    </w:div>
                  </w:divsChild>
                </w:div>
                <w:div w:id="1226913262">
                  <w:marLeft w:val="0"/>
                  <w:marRight w:val="0"/>
                  <w:marTop w:val="0"/>
                  <w:marBottom w:val="0"/>
                  <w:divBdr>
                    <w:top w:val="none" w:sz="0" w:space="0" w:color="auto"/>
                    <w:left w:val="none" w:sz="0" w:space="0" w:color="auto"/>
                    <w:bottom w:val="none" w:sz="0" w:space="0" w:color="auto"/>
                    <w:right w:val="none" w:sz="0" w:space="0" w:color="auto"/>
                  </w:divBdr>
                  <w:divsChild>
                    <w:div w:id="1287544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79862">
          <w:marLeft w:val="0"/>
          <w:marRight w:val="0"/>
          <w:marTop w:val="0"/>
          <w:marBottom w:val="0"/>
          <w:divBdr>
            <w:top w:val="none" w:sz="0" w:space="0" w:color="auto"/>
            <w:left w:val="none" w:sz="0" w:space="0" w:color="auto"/>
            <w:bottom w:val="none" w:sz="0" w:space="0" w:color="auto"/>
            <w:right w:val="none" w:sz="0" w:space="0" w:color="auto"/>
          </w:divBdr>
        </w:div>
        <w:div w:id="55055204">
          <w:marLeft w:val="0"/>
          <w:marRight w:val="0"/>
          <w:marTop w:val="0"/>
          <w:marBottom w:val="0"/>
          <w:divBdr>
            <w:top w:val="none" w:sz="0" w:space="0" w:color="auto"/>
            <w:left w:val="none" w:sz="0" w:space="0" w:color="auto"/>
            <w:bottom w:val="none" w:sz="0" w:space="0" w:color="auto"/>
            <w:right w:val="none" w:sz="0" w:space="0" w:color="auto"/>
          </w:divBdr>
        </w:div>
        <w:div w:id="1758089417">
          <w:marLeft w:val="0"/>
          <w:marRight w:val="0"/>
          <w:marTop w:val="0"/>
          <w:marBottom w:val="0"/>
          <w:divBdr>
            <w:top w:val="none" w:sz="0" w:space="0" w:color="auto"/>
            <w:left w:val="none" w:sz="0" w:space="0" w:color="auto"/>
            <w:bottom w:val="none" w:sz="0" w:space="0" w:color="auto"/>
            <w:right w:val="none" w:sz="0" w:space="0" w:color="auto"/>
          </w:divBdr>
        </w:div>
        <w:div w:id="1460415863">
          <w:marLeft w:val="0"/>
          <w:marRight w:val="0"/>
          <w:marTop w:val="0"/>
          <w:marBottom w:val="0"/>
          <w:divBdr>
            <w:top w:val="none" w:sz="0" w:space="0" w:color="auto"/>
            <w:left w:val="none" w:sz="0" w:space="0" w:color="auto"/>
            <w:bottom w:val="none" w:sz="0" w:space="0" w:color="auto"/>
            <w:right w:val="none" w:sz="0" w:space="0" w:color="auto"/>
          </w:divBdr>
        </w:div>
        <w:div w:id="266815379">
          <w:marLeft w:val="0"/>
          <w:marRight w:val="0"/>
          <w:marTop w:val="0"/>
          <w:marBottom w:val="0"/>
          <w:divBdr>
            <w:top w:val="none" w:sz="0" w:space="0" w:color="auto"/>
            <w:left w:val="none" w:sz="0" w:space="0" w:color="auto"/>
            <w:bottom w:val="none" w:sz="0" w:space="0" w:color="auto"/>
            <w:right w:val="none" w:sz="0" w:space="0" w:color="auto"/>
          </w:divBdr>
          <w:divsChild>
            <w:div w:id="2146847299">
              <w:marLeft w:val="-45"/>
              <w:marRight w:val="0"/>
              <w:marTop w:val="30"/>
              <w:marBottom w:val="30"/>
              <w:divBdr>
                <w:top w:val="none" w:sz="0" w:space="0" w:color="auto"/>
                <w:left w:val="none" w:sz="0" w:space="0" w:color="auto"/>
                <w:bottom w:val="none" w:sz="0" w:space="0" w:color="auto"/>
                <w:right w:val="none" w:sz="0" w:space="0" w:color="auto"/>
              </w:divBdr>
              <w:divsChild>
                <w:div w:id="1919898019">
                  <w:marLeft w:val="0"/>
                  <w:marRight w:val="0"/>
                  <w:marTop w:val="0"/>
                  <w:marBottom w:val="0"/>
                  <w:divBdr>
                    <w:top w:val="none" w:sz="0" w:space="0" w:color="auto"/>
                    <w:left w:val="none" w:sz="0" w:space="0" w:color="auto"/>
                    <w:bottom w:val="none" w:sz="0" w:space="0" w:color="auto"/>
                    <w:right w:val="none" w:sz="0" w:space="0" w:color="auto"/>
                  </w:divBdr>
                  <w:divsChild>
                    <w:div w:id="1016687900">
                      <w:marLeft w:val="0"/>
                      <w:marRight w:val="0"/>
                      <w:marTop w:val="0"/>
                      <w:marBottom w:val="0"/>
                      <w:divBdr>
                        <w:top w:val="none" w:sz="0" w:space="0" w:color="auto"/>
                        <w:left w:val="none" w:sz="0" w:space="0" w:color="auto"/>
                        <w:bottom w:val="none" w:sz="0" w:space="0" w:color="auto"/>
                        <w:right w:val="none" w:sz="0" w:space="0" w:color="auto"/>
                      </w:divBdr>
                    </w:div>
                  </w:divsChild>
                </w:div>
                <w:div w:id="1047800009">
                  <w:marLeft w:val="0"/>
                  <w:marRight w:val="0"/>
                  <w:marTop w:val="0"/>
                  <w:marBottom w:val="0"/>
                  <w:divBdr>
                    <w:top w:val="none" w:sz="0" w:space="0" w:color="auto"/>
                    <w:left w:val="none" w:sz="0" w:space="0" w:color="auto"/>
                    <w:bottom w:val="none" w:sz="0" w:space="0" w:color="auto"/>
                    <w:right w:val="none" w:sz="0" w:space="0" w:color="auto"/>
                  </w:divBdr>
                  <w:divsChild>
                    <w:div w:id="141897790">
                      <w:marLeft w:val="0"/>
                      <w:marRight w:val="0"/>
                      <w:marTop w:val="0"/>
                      <w:marBottom w:val="0"/>
                      <w:divBdr>
                        <w:top w:val="none" w:sz="0" w:space="0" w:color="auto"/>
                        <w:left w:val="none" w:sz="0" w:space="0" w:color="auto"/>
                        <w:bottom w:val="none" w:sz="0" w:space="0" w:color="auto"/>
                        <w:right w:val="none" w:sz="0" w:space="0" w:color="auto"/>
                      </w:divBdr>
                    </w:div>
                  </w:divsChild>
                </w:div>
                <w:div w:id="958688205">
                  <w:marLeft w:val="0"/>
                  <w:marRight w:val="0"/>
                  <w:marTop w:val="0"/>
                  <w:marBottom w:val="0"/>
                  <w:divBdr>
                    <w:top w:val="none" w:sz="0" w:space="0" w:color="auto"/>
                    <w:left w:val="none" w:sz="0" w:space="0" w:color="auto"/>
                    <w:bottom w:val="none" w:sz="0" w:space="0" w:color="auto"/>
                    <w:right w:val="none" w:sz="0" w:space="0" w:color="auto"/>
                  </w:divBdr>
                  <w:divsChild>
                    <w:div w:id="1164933340">
                      <w:marLeft w:val="0"/>
                      <w:marRight w:val="0"/>
                      <w:marTop w:val="0"/>
                      <w:marBottom w:val="0"/>
                      <w:divBdr>
                        <w:top w:val="none" w:sz="0" w:space="0" w:color="auto"/>
                        <w:left w:val="none" w:sz="0" w:space="0" w:color="auto"/>
                        <w:bottom w:val="none" w:sz="0" w:space="0" w:color="auto"/>
                        <w:right w:val="none" w:sz="0" w:space="0" w:color="auto"/>
                      </w:divBdr>
                    </w:div>
                  </w:divsChild>
                </w:div>
                <w:div w:id="595525874">
                  <w:marLeft w:val="0"/>
                  <w:marRight w:val="0"/>
                  <w:marTop w:val="0"/>
                  <w:marBottom w:val="0"/>
                  <w:divBdr>
                    <w:top w:val="none" w:sz="0" w:space="0" w:color="auto"/>
                    <w:left w:val="none" w:sz="0" w:space="0" w:color="auto"/>
                    <w:bottom w:val="none" w:sz="0" w:space="0" w:color="auto"/>
                    <w:right w:val="none" w:sz="0" w:space="0" w:color="auto"/>
                  </w:divBdr>
                  <w:divsChild>
                    <w:div w:id="1149052968">
                      <w:marLeft w:val="0"/>
                      <w:marRight w:val="0"/>
                      <w:marTop w:val="0"/>
                      <w:marBottom w:val="0"/>
                      <w:divBdr>
                        <w:top w:val="none" w:sz="0" w:space="0" w:color="auto"/>
                        <w:left w:val="none" w:sz="0" w:space="0" w:color="auto"/>
                        <w:bottom w:val="none" w:sz="0" w:space="0" w:color="auto"/>
                        <w:right w:val="none" w:sz="0" w:space="0" w:color="auto"/>
                      </w:divBdr>
                    </w:div>
                  </w:divsChild>
                </w:div>
                <w:div w:id="183246375">
                  <w:marLeft w:val="0"/>
                  <w:marRight w:val="0"/>
                  <w:marTop w:val="0"/>
                  <w:marBottom w:val="0"/>
                  <w:divBdr>
                    <w:top w:val="none" w:sz="0" w:space="0" w:color="auto"/>
                    <w:left w:val="none" w:sz="0" w:space="0" w:color="auto"/>
                    <w:bottom w:val="none" w:sz="0" w:space="0" w:color="auto"/>
                    <w:right w:val="none" w:sz="0" w:space="0" w:color="auto"/>
                  </w:divBdr>
                  <w:divsChild>
                    <w:div w:id="1114710933">
                      <w:marLeft w:val="0"/>
                      <w:marRight w:val="0"/>
                      <w:marTop w:val="0"/>
                      <w:marBottom w:val="0"/>
                      <w:divBdr>
                        <w:top w:val="none" w:sz="0" w:space="0" w:color="auto"/>
                        <w:left w:val="none" w:sz="0" w:space="0" w:color="auto"/>
                        <w:bottom w:val="none" w:sz="0" w:space="0" w:color="auto"/>
                        <w:right w:val="none" w:sz="0" w:space="0" w:color="auto"/>
                      </w:divBdr>
                    </w:div>
                  </w:divsChild>
                </w:div>
                <w:div w:id="2094693712">
                  <w:marLeft w:val="0"/>
                  <w:marRight w:val="0"/>
                  <w:marTop w:val="0"/>
                  <w:marBottom w:val="0"/>
                  <w:divBdr>
                    <w:top w:val="none" w:sz="0" w:space="0" w:color="auto"/>
                    <w:left w:val="none" w:sz="0" w:space="0" w:color="auto"/>
                    <w:bottom w:val="none" w:sz="0" w:space="0" w:color="auto"/>
                    <w:right w:val="none" w:sz="0" w:space="0" w:color="auto"/>
                  </w:divBdr>
                  <w:divsChild>
                    <w:div w:id="1468933166">
                      <w:marLeft w:val="0"/>
                      <w:marRight w:val="0"/>
                      <w:marTop w:val="0"/>
                      <w:marBottom w:val="0"/>
                      <w:divBdr>
                        <w:top w:val="none" w:sz="0" w:space="0" w:color="auto"/>
                        <w:left w:val="none" w:sz="0" w:space="0" w:color="auto"/>
                        <w:bottom w:val="none" w:sz="0" w:space="0" w:color="auto"/>
                        <w:right w:val="none" w:sz="0" w:space="0" w:color="auto"/>
                      </w:divBdr>
                    </w:div>
                  </w:divsChild>
                </w:div>
                <w:div w:id="969676935">
                  <w:marLeft w:val="0"/>
                  <w:marRight w:val="0"/>
                  <w:marTop w:val="0"/>
                  <w:marBottom w:val="0"/>
                  <w:divBdr>
                    <w:top w:val="none" w:sz="0" w:space="0" w:color="auto"/>
                    <w:left w:val="none" w:sz="0" w:space="0" w:color="auto"/>
                    <w:bottom w:val="none" w:sz="0" w:space="0" w:color="auto"/>
                    <w:right w:val="none" w:sz="0" w:space="0" w:color="auto"/>
                  </w:divBdr>
                  <w:divsChild>
                    <w:div w:id="429088596">
                      <w:marLeft w:val="0"/>
                      <w:marRight w:val="0"/>
                      <w:marTop w:val="0"/>
                      <w:marBottom w:val="0"/>
                      <w:divBdr>
                        <w:top w:val="none" w:sz="0" w:space="0" w:color="auto"/>
                        <w:left w:val="none" w:sz="0" w:space="0" w:color="auto"/>
                        <w:bottom w:val="none" w:sz="0" w:space="0" w:color="auto"/>
                        <w:right w:val="none" w:sz="0" w:space="0" w:color="auto"/>
                      </w:divBdr>
                    </w:div>
                  </w:divsChild>
                </w:div>
                <w:div w:id="1915698584">
                  <w:marLeft w:val="0"/>
                  <w:marRight w:val="0"/>
                  <w:marTop w:val="0"/>
                  <w:marBottom w:val="0"/>
                  <w:divBdr>
                    <w:top w:val="none" w:sz="0" w:space="0" w:color="auto"/>
                    <w:left w:val="none" w:sz="0" w:space="0" w:color="auto"/>
                    <w:bottom w:val="none" w:sz="0" w:space="0" w:color="auto"/>
                    <w:right w:val="none" w:sz="0" w:space="0" w:color="auto"/>
                  </w:divBdr>
                  <w:divsChild>
                    <w:div w:id="33161793">
                      <w:marLeft w:val="0"/>
                      <w:marRight w:val="0"/>
                      <w:marTop w:val="0"/>
                      <w:marBottom w:val="0"/>
                      <w:divBdr>
                        <w:top w:val="none" w:sz="0" w:space="0" w:color="auto"/>
                        <w:left w:val="none" w:sz="0" w:space="0" w:color="auto"/>
                        <w:bottom w:val="none" w:sz="0" w:space="0" w:color="auto"/>
                        <w:right w:val="none" w:sz="0" w:space="0" w:color="auto"/>
                      </w:divBdr>
                    </w:div>
                  </w:divsChild>
                </w:div>
                <w:div w:id="63842945">
                  <w:marLeft w:val="0"/>
                  <w:marRight w:val="0"/>
                  <w:marTop w:val="0"/>
                  <w:marBottom w:val="0"/>
                  <w:divBdr>
                    <w:top w:val="none" w:sz="0" w:space="0" w:color="auto"/>
                    <w:left w:val="none" w:sz="0" w:space="0" w:color="auto"/>
                    <w:bottom w:val="none" w:sz="0" w:space="0" w:color="auto"/>
                    <w:right w:val="none" w:sz="0" w:space="0" w:color="auto"/>
                  </w:divBdr>
                  <w:divsChild>
                    <w:div w:id="467748665">
                      <w:marLeft w:val="0"/>
                      <w:marRight w:val="0"/>
                      <w:marTop w:val="0"/>
                      <w:marBottom w:val="0"/>
                      <w:divBdr>
                        <w:top w:val="none" w:sz="0" w:space="0" w:color="auto"/>
                        <w:left w:val="none" w:sz="0" w:space="0" w:color="auto"/>
                        <w:bottom w:val="none" w:sz="0" w:space="0" w:color="auto"/>
                        <w:right w:val="none" w:sz="0" w:space="0" w:color="auto"/>
                      </w:divBdr>
                    </w:div>
                  </w:divsChild>
                </w:div>
                <w:div w:id="765610370">
                  <w:marLeft w:val="0"/>
                  <w:marRight w:val="0"/>
                  <w:marTop w:val="0"/>
                  <w:marBottom w:val="0"/>
                  <w:divBdr>
                    <w:top w:val="none" w:sz="0" w:space="0" w:color="auto"/>
                    <w:left w:val="none" w:sz="0" w:space="0" w:color="auto"/>
                    <w:bottom w:val="none" w:sz="0" w:space="0" w:color="auto"/>
                    <w:right w:val="none" w:sz="0" w:space="0" w:color="auto"/>
                  </w:divBdr>
                  <w:divsChild>
                    <w:div w:id="681128054">
                      <w:marLeft w:val="0"/>
                      <w:marRight w:val="0"/>
                      <w:marTop w:val="0"/>
                      <w:marBottom w:val="0"/>
                      <w:divBdr>
                        <w:top w:val="none" w:sz="0" w:space="0" w:color="auto"/>
                        <w:left w:val="none" w:sz="0" w:space="0" w:color="auto"/>
                        <w:bottom w:val="none" w:sz="0" w:space="0" w:color="auto"/>
                        <w:right w:val="none" w:sz="0" w:space="0" w:color="auto"/>
                      </w:divBdr>
                    </w:div>
                  </w:divsChild>
                </w:div>
                <w:div w:id="1738479153">
                  <w:marLeft w:val="0"/>
                  <w:marRight w:val="0"/>
                  <w:marTop w:val="0"/>
                  <w:marBottom w:val="0"/>
                  <w:divBdr>
                    <w:top w:val="none" w:sz="0" w:space="0" w:color="auto"/>
                    <w:left w:val="none" w:sz="0" w:space="0" w:color="auto"/>
                    <w:bottom w:val="none" w:sz="0" w:space="0" w:color="auto"/>
                    <w:right w:val="none" w:sz="0" w:space="0" w:color="auto"/>
                  </w:divBdr>
                  <w:divsChild>
                    <w:div w:id="432553507">
                      <w:marLeft w:val="0"/>
                      <w:marRight w:val="0"/>
                      <w:marTop w:val="0"/>
                      <w:marBottom w:val="0"/>
                      <w:divBdr>
                        <w:top w:val="none" w:sz="0" w:space="0" w:color="auto"/>
                        <w:left w:val="none" w:sz="0" w:space="0" w:color="auto"/>
                        <w:bottom w:val="none" w:sz="0" w:space="0" w:color="auto"/>
                        <w:right w:val="none" w:sz="0" w:space="0" w:color="auto"/>
                      </w:divBdr>
                    </w:div>
                  </w:divsChild>
                </w:div>
                <w:div w:id="1670787195">
                  <w:marLeft w:val="0"/>
                  <w:marRight w:val="0"/>
                  <w:marTop w:val="0"/>
                  <w:marBottom w:val="0"/>
                  <w:divBdr>
                    <w:top w:val="none" w:sz="0" w:space="0" w:color="auto"/>
                    <w:left w:val="none" w:sz="0" w:space="0" w:color="auto"/>
                    <w:bottom w:val="none" w:sz="0" w:space="0" w:color="auto"/>
                    <w:right w:val="none" w:sz="0" w:space="0" w:color="auto"/>
                  </w:divBdr>
                  <w:divsChild>
                    <w:div w:id="2002540659">
                      <w:marLeft w:val="0"/>
                      <w:marRight w:val="0"/>
                      <w:marTop w:val="0"/>
                      <w:marBottom w:val="0"/>
                      <w:divBdr>
                        <w:top w:val="none" w:sz="0" w:space="0" w:color="auto"/>
                        <w:left w:val="none" w:sz="0" w:space="0" w:color="auto"/>
                        <w:bottom w:val="none" w:sz="0" w:space="0" w:color="auto"/>
                        <w:right w:val="none" w:sz="0" w:space="0" w:color="auto"/>
                      </w:divBdr>
                    </w:div>
                  </w:divsChild>
                </w:div>
                <w:div w:id="1105660212">
                  <w:marLeft w:val="0"/>
                  <w:marRight w:val="0"/>
                  <w:marTop w:val="0"/>
                  <w:marBottom w:val="0"/>
                  <w:divBdr>
                    <w:top w:val="none" w:sz="0" w:space="0" w:color="auto"/>
                    <w:left w:val="none" w:sz="0" w:space="0" w:color="auto"/>
                    <w:bottom w:val="none" w:sz="0" w:space="0" w:color="auto"/>
                    <w:right w:val="none" w:sz="0" w:space="0" w:color="auto"/>
                  </w:divBdr>
                  <w:divsChild>
                    <w:div w:id="1757168376">
                      <w:marLeft w:val="0"/>
                      <w:marRight w:val="0"/>
                      <w:marTop w:val="0"/>
                      <w:marBottom w:val="0"/>
                      <w:divBdr>
                        <w:top w:val="none" w:sz="0" w:space="0" w:color="auto"/>
                        <w:left w:val="none" w:sz="0" w:space="0" w:color="auto"/>
                        <w:bottom w:val="none" w:sz="0" w:space="0" w:color="auto"/>
                        <w:right w:val="none" w:sz="0" w:space="0" w:color="auto"/>
                      </w:divBdr>
                    </w:div>
                  </w:divsChild>
                </w:div>
                <w:div w:id="536545603">
                  <w:marLeft w:val="0"/>
                  <w:marRight w:val="0"/>
                  <w:marTop w:val="0"/>
                  <w:marBottom w:val="0"/>
                  <w:divBdr>
                    <w:top w:val="none" w:sz="0" w:space="0" w:color="auto"/>
                    <w:left w:val="none" w:sz="0" w:space="0" w:color="auto"/>
                    <w:bottom w:val="none" w:sz="0" w:space="0" w:color="auto"/>
                    <w:right w:val="none" w:sz="0" w:space="0" w:color="auto"/>
                  </w:divBdr>
                  <w:divsChild>
                    <w:div w:id="562832978">
                      <w:marLeft w:val="0"/>
                      <w:marRight w:val="0"/>
                      <w:marTop w:val="0"/>
                      <w:marBottom w:val="0"/>
                      <w:divBdr>
                        <w:top w:val="none" w:sz="0" w:space="0" w:color="auto"/>
                        <w:left w:val="none" w:sz="0" w:space="0" w:color="auto"/>
                        <w:bottom w:val="none" w:sz="0" w:space="0" w:color="auto"/>
                        <w:right w:val="none" w:sz="0" w:space="0" w:color="auto"/>
                      </w:divBdr>
                    </w:div>
                  </w:divsChild>
                </w:div>
                <w:div w:id="585000682">
                  <w:marLeft w:val="0"/>
                  <w:marRight w:val="0"/>
                  <w:marTop w:val="0"/>
                  <w:marBottom w:val="0"/>
                  <w:divBdr>
                    <w:top w:val="none" w:sz="0" w:space="0" w:color="auto"/>
                    <w:left w:val="none" w:sz="0" w:space="0" w:color="auto"/>
                    <w:bottom w:val="none" w:sz="0" w:space="0" w:color="auto"/>
                    <w:right w:val="none" w:sz="0" w:space="0" w:color="auto"/>
                  </w:divBdr>
                  <w:divsChild>
                    <w:div w:id="1519199239">
                      <w:marLeft w:val="0"/>
                      <w:marRight w:val="0"/>
                      <w:marTop w:val="0"/>
                      <w:marBottom w:val="0"/>
                      <w:divBdr>
                        <w:top w:val="none" w:sz="0" w:space="0" w:color="auto"/>
                        <w:left w:val="none" w:sz="0" w:space="0" w:color="auto"/>
                        <w:bottom w:val="none" w:sz="0" w:space="0" w:color="auto"/>
                        <w:right w:val="none" w:sz="0" w:space="0" w:color="auto"/>
                      </w:divBdr>
                    </w:div>
                  </w:divsChild>
                </w:div>
                <w:div w:id="1389181178">
                  <w:marLeft w:val="0"/>
                  <w:marRight w:val="0"/>
                  <w:marTop w:val="0"/>
                  <w:marBottom w:val="0"/>
                  <w:divBdr>
                    <w:top w:val="none" w:sz="0" w:space="0" w:color="auto"/>
                    <w:left w:val="none" w:sz="0" w:space="0" w:color="auto"/>
                    <w:bottom w:val="none" w:sz="0" w:space="0" w:color="auto"/>
                    <w:right w:val="none" w:sz="0" w:space="0" w:color="auto"/>
                  </w:divBdr>
                  <w:divsChild>
                    <w:div w:id="1057045550">
                      <w:marLeft w:val="0"/>
                      <w:marRight w:val="0"/>
                      <w:marTop w:val="0"/>
                      <w:marBottom w:val="0"/>
                      <w:divBdr>
                        <w:top w:val="none" w:sz="0" w:space="0" w:color="auto"/>
                        <w:left w:val="none" w:sz="0" w:space="0" w:color="auto"/>
                        <w:bottom w:val="none" w:sz="0" w:space="0" w:color="auto"/>
                        <w:right w:val="none" w:sz="0" w:space="0" w:color="auto"/>
                      </w:divBdr>
                    </w:div>
                  </w:divsChild>
                </w:div>
                <w:div w:id="960647949">
                  <w:marLeft w:val="0"/>
                  <w:marRight w:val="0"/>
                  <w:marTop w:val="0"/>
                  <w:marBottom w:val="0"/>
                  <w:divBdr>
                    <w:top w:val="none" w:sz="0" w:space="0" w:color="auto"/>
                    <w:left w:val="none" w:sz="0" w:space="0" w:color="auto"/>
                    <w:bottom w:val="none" w:sz="0" w:space="0" w:color="auto"/>
                    <w:right w:val="none" w:sz="0" w:space="0" w:color="auto"/>
                  </w:divBdr>
                  <w:divsChild>
                    <w:div w:id="1540777215">
                      <w:marLeft w:val="0"/>
                      <w:marRight w:val="0"/>
                      <w:marTop w:val="0"/>
                      <w:marBottom w:val="0"/>
                      <w:divBdr>
                        <w:top w:val="none" w:sz="0" w:space="0" w:color="auto"/>
                        <w:left w:val="none" w:sz="0" w:space="0" w:color="auto"/>
                        <w:bottom w:val="none" w:sz="0" w:space="0" w:color="auto"/>
                        <w:right w:val="none" w:sz="0" w:space="0" w:color="auto"/>
                      </w:divBdr>
                    </w:div>
                  </w:divsChild>
                </w:div>
                <w:div w:id="2102215688">
                  <w:marLeft w:val="0"/>
                  <w:marRight w:val="0"/>
                  <w:marTop w:val="0"/>
                  <w:marBottom w:val="0"/>
                  <w:divBdr>
                    <w:top w:val="none" w:sz="0" w:space="0" w:color="auto"/>
                    <w:left w:val="none" w:sz="0" w:space="0" w:color="auto"/>
                    <w:bottom w:val="none" w:sz="0" w:space="0" w:color="auto"/>
                    <w:right w:val="none" w:sz="0" w:space="0" w:color="auto"/>
                  </w:divBdr>
                  <w:divsChild>
                    <w:div w:id="872881044">
                      <w:marLeft w:val="0"/>
                      <w:marRight w:val="0"/>
                      <w:marTop w:val="0"/>
                      <w:marBottom w:val="0"/>
                      <w:divBdr>
                        <w:top w:val="none" w:sz="0" w:space="0" w:color="auto"/>
                        <w:left w:val="none" w:sz="0" w:space="0" w:color="auto"/>
                        <w:bottom w:val="none" w:sz="0" w:space="0" w:color="auto"/>
                        <w:right w:val="none" w:sz="0" w:space="0" w:color="auto"/>
                      </w:divBdr>
                    </w:div>
                  </w:divsChild>
                </w:div>
                <w:div w:id="882402155">
                  <w:marLeft w:val="0"/>
                  <w:marRight w:val="0"/>
                  <w:marTop w:val="0"/>
                  <w:marBottom w:val="0"/>
                  <w:divBdr>
                    <w:top w:val="none" w:sz="0" w:space="0" w:color="auto"/>
                    <w:left w:val="none" w:sz="0" w:space="0" w:color="auto"/>
                    <w:bottom w:val="none" w:sz="0" w:space="0" w:color="auto"/>
                    <w:right w:val="none" w:sz="0" w:space="0" w:color="auto"/>
                  </w:divBdr>
                  <w:divsChild>
                    <w:div w:id="2012445909">
                      <w:marLeft w:val="0"/>
                      <w:marRight w:val="0"/>
                      <w:marTop w:val="0"/>
                      <w:marBottom w:val="0"/>
                      <w:divBdr>
                        <w:top w:val="none" w:sz="0" w:space="0" w:color="auto"/>
                        <w:left w:val="none" w:sz="0" w:space="0" w:color="auto"/>
                        <w:bottom w:val="none" w:sz="0" w:space="0" w:color="auto"/>
                        <w:right w:val="none" w:sz="0" w:space="0" w:color="auto"/>
                      </w:divBdr>
                    </w:div>
                  </w:divsChild>
                </w:div>
                <w:div w:id="1979646562">
                  <w:marLeft w:val="0"/>
                  <w:marRight w:val="0"/>
                  <w:marTop w:val="0"/>
                  <w:marBottom w:val="0"/>
                  <w:divBdr>
                    <w:top w:val="none" w:sz="0" w:space="0" w:color="auto"/>
                    <w:left w:val="none" w:sz="0" w:space="0" w:color="auto"/>
                    <w:bottom w:val="none" w:sz="0" w:space="0" w:color="auto"/>
                    <w:right w:val="none" w:sz="0" w:space="0" w:color="auto"/>
                  </w:divBdr>
                  <w:divsChild>
                    <w:div w:id="610434490">
                      <w:marLeft w:val="0"/>
                      <w:marRight w:val="0"/>
                      <w:marTop w:val="0"/>
                      <w:marBottom w:val="0"/>
                      <w:divBdr>
                        <w:top w:val="none" w:sz="0" w:space="0" w:color="auto"/>
                        <w:left w:val="none" w:sz="0" w:space="0" w:color="auto"/>
                        <w:bottom w:val="none" w:sz="0" w:space="0" w:color="auto"/>
                        <w:right w:val="none" w:sz="0" w:space="0" w:color="auto"/>
                      </w:divBdr>
                    </w:div>
                  </w:divsChild>
                </w:div>
                <w:div w:id="1257833591">
                  <w:marLeft w:val="0"/>
                  <w:marRight w:val="0"/>
                  <w:marTop w:val="0"/>
                  <w:marBottom w:val="0"/>
                  <w:divBdr>
                    <w:top w:val="none" w:sz="0" w:space="0" w:color="auto"/>
                    <w:left w:val="none" w:sz="0" w:space="0" w:color="auto"/>
                    <w:bottom w:val="none" w:sz="0" w:space="0" w:color="auto"/>
                    <w:right w:val="none" w:sz="0" w:space="0" w:color="auto"/>
                  </w:divBdr>
                  <w:divsChild>
                    <w:div w:id="2071071386">
                      <w:marLeft w:val="0"/>
                      <w:marRight w:val="0"/>
                      <w:marTop w:val="0"/>
                      <w:marBottom w:val="0"/>
                      <w:divBdr>
                        <w:top w:val="none" w:sz="0" w:space="0" w:color="auto"/>
                        <w:left w:val="none" w:sz="0" w:space="0" w:color="auto"/>
                        <w:bottom w:val="none" w:sz="0" w:space="0" w:color="auto"/>
                        <w:right w:val="none" w:sz="0" w:space="0" w:color="auto"/>
                      </w:divBdr>
                    </w:div>
                  </w:divsChild>
                </w:div>
                <w:div w:id="25906479">
                  <w:marLeft w:val="0"/>
                  <w:marRight w:val="0"/>
                  <w:marTop w:val="0"/>
                  <w:marBottom w:val="0"/>
                  <w:divBdr>
                    <w:top w:val="none" w:sz="0" w:space="0" w:color="auto"/>
                    <w:left w:val="none" w:sz="0" w:space="0" w:color="auto"/>
                    <w:bottom w:val="none" w:sz="0" w:space="0" w:color="auto"/>
                    <w:right w:val="none" w:sz="0" w:space="0" w:color="auto"/>
                  </w:divBdr>
                  <w:divsChild>
                    <w:div w:id="1601991518">
                      <w:marLeft w:val="0"/>
                      <w:marRight w:val="0"/>
                      <w:marTop w:val="0"/>
                      <w:marBottom w:val="0"/>
                      <w:divBdr>
                        <w:top w:val="none" w:sz="0" w:space="0" w:color="auto"/>
                        <w:left w:val="none" w:sz="0" w:space="0" w:color="auto"/>
                        <w:bottom w:val="none" w:sz="0" w:space="0" w:color="auto"/>
                        <w:right w:val="none" w:sz="0" w:space="0" w:color="auto"/>
                      </w:divBdr>
                    </w:div>
                  </w:divsChild>
                </w:div>
                <w:div w:id="755975529">
                  <w:marLeft w:val="0"/>
                  <w:marRight w:val="0"/>
                  <w:marTop w:val="0"/>
                  <w:marBottom w:val="0"/>
                  <w:divBdr>
                    <w:top w:val="none" w:sz="0" w:space="0" w:color="auto"/>
                    <w:left w:val="none" w:sz="0" w:space="0" w:color="auto"/>
                    <w:bottom w:val="none" w:sz="0" w:space="0" w:color="auto"/>
                    <w:right w:val="none" w:sz="0" w:space="0" w:color="auto"/>
                  </w:divBdr>
                  <w:divsChild>
                    <w:div w:id="363679070">
                      <w:marLeft w:val="0"/>
                      <w:marRight w:val="0"/>
                      <w:marTop w:val="0"/>
                      <w:marBottom w:val="0"/>
                      <w:divBdr>
                        <w:top w:val="none" w:sz="0" w:space="0" w:color="auto"/>
                        <w:left w:val="none" w:sz="0" w:space="0" w:color="auto"/>
                        <w:bottom w:val="none" w:sz="0" w:space="0" w:color="auto"/>
                        <w:right w:val="none" w:sz="0" w:space="0" w:color="auto"/>
                      </w:divBdr>
                    </w:div>
                  </w:divsChild>
                </w:div>
                <w:div w:id="1402218578">
                  <w:marLeft w:val="0"/>
                  <w:marRight w:val="0"/>
                  <w:marTop w:val="0"/>
                  <w:marBottom w:val="0"/>
                  <w:divBdr>
                    <w:top w:val="none" w:sz="0" w:space="0" w:color="auto"/>
                    <w:left w:val="none" w:sz="0" w:space="0" w:color="auto"/>
                    <w:bottom w:val="none" w:sz="0" w:space="0" w:color="auto"/>
                    <w:right w:val="none" w:sz="0" w:space="0" w:color="auto"/>
                  </w:divBdr>
                  <w:divsChild>
                    <w:div w:id="1991598476">
                      <w:marLeft w:val="0"/>
                      <w:marRight w:val="0"/>
                      <w:marTop w:val="0"/>
                      <w:marBottom w:val="0"/>
                      <w:divBdr>
                        <w:top w:val="none" w:sz="0" w:space="0" w:color="auto"/>
                        <w:left w:val="none" w:sz="0" w:space="0" w:color="auto"/>
                        <w:bottom w:val="none" w:sz="0" w:space="0" w:color="auto"/>
                        <w:right w:val="none" w:sz="0" w:space="0" w:color="auto"/>
                      </w:divBdr>
                    </w:div>
                  </w:divsChild>
                </w:div>
                <w:div w:id="1025519263">
                  <w:marLeft w:val="0"/>
                  <w:marRight w:val="0"/>
                  <w:marTop w:val="0"/>
                  <w:marBottom w:val="0"/>
                  <w:divBdr>
                    <w:top w:val="none" w:sz="0" w:space="0" w:color="auto"/>
                    <w:left w:val="none" w:sz="0" w:space="0" w:color="auto"/>
                    <w:bottom w:val="none" w:sz="0" w:space="0" w:color="auto"/>
                    <w:right w:val="none" w:sz="0" w:space="0" w:color="auto"/>
                  </w:divBdr>
                  <w:divsChild>
                    <w:div w:id="1456291796">
                      <w:marLeft w:val="0"/>
                      <w:marRight w:val="0"/>
                      <w:marTop w:val="0"/>
                      <w:marBottom w:val="0"/>
                      <w:divBdr>
                        <w:top w:val="none" w:sz="0" w:space="0" w:color="auto"/>
                        <w:left w:val="none" w:sz="0" w:space="0" w:color="auto"/>
                        <w:bottom w:val="none" w:sz="0" w:space="0" w:color="auto"/>
                        <w:right w:val="none" w:sz="0" w:space="0" w:color="auto"/>
                      </w:divBdr>
                    </w:div>
                  </w:divsChild>
                </w:div>
                <w:div w:id="859704870">
                  <w:marLeft w:val="0"/>
                  <w:marRight w:val="0"/>
                  <w:marTop w:val="0"/>
                  <w:marBottom w:val="0"/>
                  <w:divBdr>
                    <w:top w:val="none" w:sz="0" w:space="0" w:color="auto"/>
                    <w:left w:val="none" w:sz="0" w:space="0" w:color="auto"/>
                    <w:bottom w:val="none" w:sz="0" w:space="0" w:color="auto"/>
                    <w:right w:val="none" w:sz="0" w:space="0" w:color="auto"/>
                  </w:divBdr>
                  <w:divsChild>
                    <w:div w:id="269748833">
                      <w:marLeft w:val="0"/>
                      <w:marRight w:val="0"/>
                      <w:marTop w:val="0"/>
                      <w:marBottom w:val="0"/>
                      <w:divBdr>
                        <w:top w:val="none" w:sz="0" w:space="0" w:color="auto"/>
                        <w:left w:val="none" w:sz="0" w:space="0" w:color="auto"/>
                        <w:bottom w:val="none" w:sz="0" w:space="0" w:color="auto"/>
                        <w:right w:val="none" w:sz="0" w:space="0" w:color="auto"/>
                      </w:divBdr>
                    </w:div>
                  </w:divsChild>
                </w:div>
                <w:div w:id="831139291">
                  <w:marLeft w:val="0"/>
                  <w:marRight w:val="0"/>
                  <w:marTop w:val="0"/>
                  <w:marBottom w:val="0"/>
                  <w:divBdr>
                    <w:top w:val="none" w:sz="0" w:space="0" w:color="auto"/>
                    <w:left w:val="none" w:sz="0" w:space="0" w:color="auto"/>
                    <w:bottom w:val="none" w:sz="0" w:space="0" w:color="auto"/>
                    <w:right w:val="none" w:sz="0" w:space="0" w:color="auto"/>
                  </w:divBdr>
                  <w:divsChild>
                    <w:div w:id="1372421363">
                      <w:marLeft w:val="0"/>
                      <w:marRight w:val="0"/>
                      <w:marTop w:val="0"/>
                      <w:marBottom w:val="0"/>
                      <w:divBdr>
                        <w:top w:val="none" w:sz="0" w:space="0" w:color="auto"/>
                        <w:left w:val="none" w:sz="0" w:space="0" w:color="auto"/>
                        <w:bottom w:val="none" w:sz="0" w:space="0" w:color="auto"/>
                        <w:right w:val="none" w:sz="0" w:space="0" w:color="auto"/>
                      </w:divBdr>
                    </w:div>
                  </w:divsChild>
                </w:div>
                <w:div w:id="431777682">
                  <w:marLeft w:val="0"/>
                  <w:marRight w:val="0"/>
                  <w:marTop w:val="0"/>
                  <w:marBottom w:val="0"/>
                  <w:divBdr>
                    <w:top w:val="none" w:sz="0" w:space="0" w:color="auto"/>
                    <w:left w:val="none" w:sz="0" w:space="0" w:color="auto"/>
                    <w:bottom w:val="none" w:sz="0" w:space="0" w:color="auto"/>
                    <w:right w:val="none" w:sz="0" w:space="0" w:color="auto"/>
                  </w:divBdr>
                  <w:divsChild>
                    <w:div w:id="1161887891">
                      <w:marLeft w:val="0"/>
                      <w:marRight w:val="0"/>
                      <w:marTop w:val="0"/>
                      <w:marBottom w:val="0"/>
                      <w:divBdr>
                        <w:top w:val="none" w:sz="0" w:space="0" w:color="auto"/>
                        <w:left w:val="none" w:sz="0" w:space="0" w:color="auto"/>
                        <w:bottom w:val="none" w:sz="0" w:space="0" w:color="auto"/>
                        <w:right w:val="none" w:sz="0" w:space="0" w:color="auto"/>
                      </w:divBdr>
                    </w:div>
                  </w:divsChild>
                </w:div>
                <w:div w:id="1126047975">
                  <w:marLeft w:val="0"/>
                  <w:marRight w:val="0"/>
                  <w:marTop w:val="0"/>
                  <w:marBottom w:val="0"/>
                  <w:divBdr>
                    <w:top w:val="none" w:sz="0" w:space="0" w:color="auto"/>
                    <w:left w:val="none" w:sz="0" w:space="0" w:color="auto"/>
                    <w:bottom w:val="none" w:sz="0" w:space="0" w:color="auto"/>
                    <w:right w:val="none" w:sz="0" w:space="0" w:color="auto"/>
                  </w:divBdr>
                  <w:divsChild>
                    <w:div w:id="1989818901">
                      <w:marLeft w:val="0"/>
                      <w:marRight w:val="0"/>
                      <w:marTop w:val="0"/>
                      <w:marBottom w:val="0"/>
                      <w:divBdr>
                        <w:top w:val="none" w:sz="0" w:space="0" w:color="auto"/>
                        <w:left w:val="none" w:sz="0" w:space="0" w:color="auto"/>
                        <w:bottom w:val="none" w:sz="0" w:space="0" w:color="auto"/>
                        <w:right w:val="none" w:sz="0" w:space="0" w:color="auto"/>
                      </w:divBdr>
                    </w:div>
                  </w:divsChild>
                </w:div>
                <w:div w:id="296109668">
                  <w:marLeft w:val="0"/>
                  <w:marRight w:val="0"/>
                  <w:marTop w:val="0"/>
                  <w:marBottom w:val="0"/>
                  <w:divBdr>
                    <w:top w:val="none" w:sz="0" w:space="0" w:color="auto"/>
                    <w:left w:val="none" w:sz="0" w:space="0" w:color="auto"/>
                    <w:bottom w:val="none" w:sz="0" w:space="0" w:color="auto"/>
                    <w:right w:val="none" w:sz="0" w:space="0" w:color="auto"/>
                  </w:divBdr>
                  <w:divsChild>
                    <w:div w:id="1055541440">
                      <w:marLeft w:val="0"/>
                      <w:marRight w:val="0"/>
                      <w:marTop w:val="0"/>
                      <w:marBottom w:val="0"/>
                      <w:divBdr>
                        <w:top w:val="none" w:sz="0" w:space="0" w:color="auto"/>
                        <w:left w:val="none" w:sz="0" w:space="0" w:color="auto"/>
                        <w:bottom w:val="none" w:sz="0" w:space="0" w:color="auto"/>
                        <w:right w:val="none" w:sz="0" w:space="0" w:color="auto"/>
                      </w:divBdr>
                    </w:div>
                  </w:divsChild>
                </w:div>
                <w:div w:id="1378747099">
                  <w:marLeft w:val="0"/>
                  <w:marRight w:val="0"/>
                  <w:marTop w:val="0"/>
                  <w:marBottom w:val="0"/>
                  <w:divBdr>
                    <w:top w:val="none" w:sz="0" w:space="0" w:color="auto"/>
                    <w:left w:val="none" w:sz="0" w:space="0" w:color="auto"/>
                    <w:bottom w:val="none" w:sz="0" w:space="0" w:color="auto"/>
                    <w:right w:val="none" w:sz="0" w:space="0" w:color="auto"/>
                  </w:divBdr>
                  <w:divsChild>
                    <w:div w:id="14425362">
                      <w:marLeft w:val="0"/>
                      <w:marRight w:val="0"/>
                      <w:marTop w:val="0"/>
                      <w:marBottom w:val="0"/>
                      <w:divBdr>
                        <w:top w:val="none" w:sz="0" w:space="0" w:color="auto"/>
                        <w:left w:val="none" w:sz="0" w:space="0" w:color="auto"/>
                        <w:bottom w:val="none" w:sz="0" w:space="0" w:color="auto"/>
                        <w:right w:val="none" w:sz="0" w:space="0" w:color="auto"/>
                      </w:divBdr>
                    </w:div>
                  </w:divsChild>
                </w:div>
                <w:div w:id="1547525177">
                  <w:marLeft w:val="0"/>
                  <w:marRight w:val="0"/>
                  <w:marTop w:val="0"/>
                  <w:marBottom w:val="0"/>
                  <w:divBdr>
                    <w:top w:val="none" w:sz="0" w:space="0" w:color="auto"/>
                    <w:left w:val="none" w:sz="0" w:space="0" w:color="auto"/>
                    <w:bottom w:val="none" w:sz="0" w:space="0" w:color="auto"/>
                    <w:right w:val="none" w:sz="0" w:space="0" w:color="auto"/>
                  </w:divBdr>
                  <w:divsChild>
                    <w:div w:id="157305673">
                      <w:marLeft w:val="0"/>
                      <w:marRight w:val="0"/>
                      <w:marTop w:val="0"/>
                      <w:marBottom w:val="0"/>
                      <w:divBdr>
                        <w:top w:val="none" w:sz="0" w:space="0" w:color="auto"/>
                        <w:left w:val="none" w:sz="0" w:space="0" w:color="auto"/>
                        <w:bottom w:val="none" w:sz="0" w:space="0" w:color="auto"/>
                        <w:right w:val="none" w:sz="0" w:space="0" w:color="auto"/>
                      </w:divBdr>
                    </w:div>
                  </w:divsChild>
                </w:div>
                <w:div w:id="1422489905">
                  <w:marLeft w:val="0"/>
                  <w:marRight w:val="0"/>
                  <w:marTop w:val="0"/>
                  <w:marBottom w:val="0"/>
                  <w:divBdr>
                    <w:top w:val="none" w:sz="0" w:space="0" w:color="auto"/>
                    <w:left w:val="none" w:sz="0" w:space="0" w:color="auto"/>
                    <w:bottom w:val="none" w:sz="0" w:space="0" w:color="auto"/>
                    <w:right w:val="none" w:sz="0" w:space="0" w:color="auto"/>
                  </w:divBdr>
                  <w:divsChild>
                    <w:div w:id="697853941">
                      <w:marLeft w:val="0"/>
                      <w:marRight w:val="0"/>
                      <w:marTop w:val="0"/>
                      <w:marBottom w:val="0"/>
                      <w:divBdr>
                        <w:top w:val="none" w:sz="0" w:space="0" w:color="auto"/>
                        <w:left w:val="none" w:sz="0" w:space="0" w:color="auto"/>
                        <w:bottom w:val="none" w:sz="0" w:space="0" w:color="auto"/>
                        <w:right w:val="none" w:sz="0" w:space="0" w:color="auto"/>
                      </w:divBdr>
                    </w:div>
                  </w:divsChild>
                </w:div>
                <w:div w:id="1874227483">
                  <w:marLeft w:val="0"/>
                  <w:marRight w:val="0"/>
                  <w:marTop w:val="0"/>
                  <w:marBottom w:val="0"/>
                  <w:divBdr>
                    <w:top w:val="none" w:sz="0" w:space="0" w:color="auto"/>
                    <w:left w:val="none" w:sz="0" w:space="0" w:color="auto"/>
                    <w:bottom w:val="none" w:sz="0" w:space="0" w:color="auto"/>
                    <w:right w:val="none" w:sz="0" w:space="0" w:color="auto"/>
                  </w:divBdr>
                  <w:divsChild>
                    <w:div w:id="97718883">
                      <w:marLeft w:val="0"/>
                      <w:marRight w:val="0"/>
                      <w:marTop w:val="0"/>
                      <w:marBottom w:val="0"/>
                      <w:divBdr>
                        <w:top w:val="none" w:sz="0" w:space="0" w:color="auto"/>
                        <w:left w:val="none" w:sz="0" w:space="0" w:color="auto"/>
                        <w:bottom w:val="none" w:sz="0" w:space="0" w:color="auto"/>
                        <w:right w:val="none" w:sz="0" w:space="0" w:color="auto"/>
                      </w:divBdr>
                    </w:div>
                  </w:divsChild>
                </w:div>
                <w:div w:id="1177772653">
                  <w:marLeft w:val="0"/>
                  <w:marRight w:val="0"/>
                  <w:marTop w:val="0"/>
                  <w:marBottom w:val="0"/>
                  <w:divBdr>
                    <w:top w:val="none" w:sz="0" w:space="0" w:color="auto"/>
                    <w:left w:val="none" w:sz="0" w:space="0" w:color="auto"/>
                    <w:bottom w:val="none" w:sz="0" w:space="0" w:color="auto"/>
                    <w:right w:val="none" w:sz="0" w:space="0" w:color="auto"/>
                  </w:divBdr>
                  <w:divsChild>
                    <w:div w:id="887187528">
                      <w:marLeft w:val="0"/>
                      <w:marRight w:val="0"/>
                      <w:marTop w:val="0"/>
                      <w:marBottom w:val="0"/>
                      <w:divBdr>
                        <w:top w:val="none" w:sz="0" w:space="0" w:color="auto"/>
                        <w:left w:val="none" w:sz="0" w:space="0" w:color="auto"/>
                        <w:bottom w:val="none" w:sz="0" w:space="0" w:color="auto"/>
                        <w:right w:val="none" w:sz="0" w:space="0" w:color="auto"/>
                      </w:divBdr>
                    </w:div>
                  </w:divsChild>
                </w:div>
                <w:div w:id="1546596035">
                  <w:marLeft w:val="0"/>
                  <w:marRight w:val="0"/>
                  <w:marTop w:val="0"/>
                  <w:marBottom w:val="0"/>
                  <w:divBdr>
                    <w:top w:val="none" w:sz="0" w:space="0" w:color="auto"/>
                    <w:left w:val="none" w:sz="0" w:space="0" w:color="auto"/>
                    <w:bottom w:val="none" w:sz="0" w:space="0" w:color="auto"/>
                    <w:right w:val="none" w:sz="0" w:space="0" w:color="auto"/>
                  </w:divBdr>
                  <w:divsChild>
                    <w:div w:id="302346243">
                      <w:marLeft w:val="0"/>
                      <w:marRight w:val="0"/>
                      <w:marTop w:val="0"/>
                      <w:marBottom w:val="0"/>
                      <w:divBdr>
                        <w:top w:val="none" w:sz="0" w:space="0" w:color="auto"/>
                        <w:left w:val="none" w:sz="0" w:space="0" w:color="auto"/>
                        <w:bottom w:val="none" w:sz="0" w:space="0" w:color="auto"/>
                        <w:right w:val="none" w:sz="0" w:space="0" w:color="auto"/>
                      </w:divBdr>
                    </w:div>
                  </w:divsChild>
                </w:div>
                <w:div w:id="190538709">
                  <w:marLeft w:val="0"/>
                  <w:marRight w:val="0"/>
                  <w:marTop w:val="0"/>
                  <w:marBottom w:val="0"/>
                  <w:divBdr>
                    <w:top w:val="none" w:sz="0" w:space="0" w:color="auto"/>
                    <w:left w:val="none" w:sz="0" w:space="0" w:color="auto"/>
                    <w:bottom w:val="none" w:sz="0" w:space="0" w:color="auto"/>
                    <w:right w:val="none" w:sz="0" w:space="0" w:color="auto"/>
                  </w:divBdr>
                  <w:divsChild>
                    <w:div w:id="21065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350875">
          <w:marLeft w:val="0"/>
          <w:marRight w:val="0"/>
          <w:marTop w:val="0"/>
          <w:marBottom w:val="0"/>
          <w:divBdr>
            <w:top w:val="none" w:sz="0" w:space="0" w:color="auto"/>
            <w:left w:val="none" w:sz="0" w:space="0" w:color="auto"/>
            <w:bottom w:val="none" w:sz="0" w:space="0" w:color="auto"/>
            <w:right w:val="none" w:sz="0" w:space="0" w:color="auto"/>
          </w:divBdr>
        </w:div>
      </w:divsChild>
    </w:div>
    <w:div w:id="515507479">
      <w:bodyDiv w:val="1"/>
      <w:marLeft w:val="0"/>
      <w:marRight w:val="0"/>
      <w:marTop w:val="0"/>
      <w:marBottom w:val="0"/>
      <w:divBdr>
        <w:top w:val="none" w:sz="0" w:space="0" w:color="auto"/>
        <w:left w:val="none" w:sz="0" w:space="0" w:color="auto"/>
        <w:bottom w:val="none" w:sz="0" w:space="0" w:color="auto"/>
        <w:right w:val="none" w:sz="0" w:space="0" w:color="auto"/>
      </w:divBdr>
      <w:divsChild>
        <w:div w:id="489098093">
          <w:marLeft w:val="0"/>
          <w:marRight w:val="0"/>
          <w:marTop w:val="0"/>
          <w:marBottom w:val="0"/>
          <w:divBdr>
            <w:top w:val="none" w:sz="0" w:space="0" w:color="auto"/>
            <w:left w:val="none" w:sz="0" w:space="0" w:color="auto"/>
            <w:bottom w:val="none" w:sz="0" w:space="0" w:color="auto"/>
            <w:right w:val="none" w:sz="0" w:space="0" w:color="auto"/>
          </w:divBdr>
        </w:div>
        <w:div w:id="1402824885">
          <w:marLeft w:val="0"/>
          <w:marRight w:val="0"/>
          <w:marTop w:val="0"/>
          <w:marBottom w:val="0"/>
          <w:divBdr>
            <w:top w:val="none" w:sz="0" w:space="0" w:color="auto"/>
            <w:left w:val="none" w:sz="0" w:space="0" w:color="auto"/>
            <w:bottom w:val="none" w:sz="0" w:space="0" w:color="auto"/>
            <w:right w:val="none" w:sz="0" w:space="0" w:color="auto"/>
          </w:divBdr>
        </w:div>
        <w:div w:id="1594823797">
          <w:marLeft w:val="0"/>
          <w:marRight w:val="0"/>
          <w:marTop w:val="0"/>
          <w:marBottom w:val="0"/>
          <w:divBdr>
            <w:top w:val="none" w:sz="0" w:space="0" w:color="auto"/>
            <w:left w:val="none" w:sz="0" w:space="0" w:color="auto"/>
            <w:bottom w:val="none" w:sz="0" w:space="0" w:color="auto"/>
            <w:right w:val="none" w:sz="0" w:space="0" w:color="auto"/>
          </w:divBdr>
          <w:divsChild>
            <w:div w:id="1503858071">
              <w:marLeft w:val="0"/>
              <w:marRight w:val="0"/>
              <w:marTop w:val="30"/>
              <w:marBottom w:val="30"/>
              <w:divBdr>
                <w:top w:val="none" w:sz="0" w:space="0" w:color="auto"/>
                <w:left w:val="none" w:sz="0" w:space="0" w:color="auto"/>
                <w:bottom w:val="none" w:sz="0" w:space="0" w:color="auto"/>
                <w:right w:val="none" w:sz="0" w:space="0" w:color="auto"/>
              </w:divBdr>
              <w:divsChild>
                <w:div w:id="81726842">
                  <w:marLeft w:val="0"/>
                  <w:marRight w:val="0"/>
                  <w:marTop w:val="0"/>
                  <w:marBottom w:val="0"/>
                  <w:divBdr>
                    <w:top w:val="none" w:sz="0" w:space="0" w:color="auto"/>
                    <w:left w:val="none" w:sz="0" w:space="0" w:color="auto"/>
                    <w:bottom w:val="none" w:sz="0" w:space="0" w:color="auto"/>
                    <w:right w:val="none" w:sz="0" w:space="0" w:color="auto"/>
                  </w:divBdr>
                  <w:divsChild>
                    <w:div w:id="390425157">
                      <w:marLeft w:val="0"/>
                      <w:marRight w:val="0"/>
                      <w:marTop w:val="0"/>
                      <w:marBottom w:val="0"/>
                      <w:divBdr>
                        <w:top w:val="none" w:sz="0" w:space="0" w:color="auto"/>
                        <w:left w:val="none" w:sz="0" w:space="0" w:color="auto"/>
                        <w:bottom w:val="none" w:sz="0" w:space="0" w:color="auto"/>
                        <w:right w:val="none" w:sz="0" w:space="0" w:color="auto"/>
                      </w:divBdr>
                    </w:div>
                  </w:divsChild>
                </w:div>
                <w:div w:id="378168668">
                  <w:marLeft w:val="0"/>
                  <w:marRight w:val="0"/>
                  <w:marTop w:val="0"/>
                  <w:marBottom w:val="0"/>
                  <w:divBdr>
                    <w:top w:val="none" w:sz="0" w:space="0" w:color="auto"/>
                    <w:left w:val="none" w:sz="0" w:space="0" w:color="auto"/>
                    <w:bottom w:val="none" w:sz="0" w:space="0" w:color="auto"/>
                    <w:right w:val="none" w:sz="0" w:space="0" w:color="auto"/>
                  </w:divBdr>
                  <w:divsChild>
                    <w:div w:id="3874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427302">
          <w:marLeft w:val="0"/>
          <w:marRight w:val="0"/>
          <w:marTop w:val="0"/>
          <w:marBottom w:val="0"/>
          <w:divBdr>
            <w:top w:val="none" w:sz="0" w:space="0" w:color="auto"/>
            <w:left w:val="none" w:sz="0" w:space="0" w:color="auto"/>
            <w:bottom w:val="none" w:sz="0" w:space="0" w:color="auto"/>
            <w:right w:val="none" w:sz="0" w:space="0" w:color="auto"/>
          </w:divBdr>
        </w:div>
        <w:div w:id="1970742772">
          <w:marLeft w:val="0"/>
          <w:marRight w:val="0"/>
          <w:marTop w:val="0"/>
          <w:marBottom w:val="0"/>
          <w:divBdr>
            <w:top w:val="none" w:sz="0" w:space="0" w:color="auto"/>
            <w:left w:val="none" w:sz="0" w:space="0" w:color="auto"/>
            <w:bottom w:val="none" w:sz="0" w:space="0" w:color="auto"/>
            <w:right w:val="none" w:sz="0" w:space="0" w:color="auto"/>
          </w:divBdr>
          <w:divsChild>
            <w:div w:id="238254235">
              <w:marLeft w:val="0"/>
              <w:marRight w:val="0"/>
              <w:marTop w:val="30"/>
              <w:marBottom w:val="30"/>
              <w:divBdr>
                <w:top w:val="none" w:sz="0" w:space="0" w:color="auto"/>
                <w:left w:val="none" w:sz="0" w:space="0" w:color="auto"/>
                <w:bottom w:val="none" w:sz="0" w:space="0" w:color="auto"/>
                <w:right w:val="none" w:sz="0" w:space="0" w:color="auto"/>
              </w:divBdr>
              <w:divsChild>
                <w:div w:id="895899863">
                  <w:marLeft w:val="0"/>
                  <w:marRight w:val="0"/>
                  <w:marTop w:val="0"/>
                  <w:marBottom w:val="0"/>
                  <w:divBdr>
                    <w:top w:val="none" w:sz="0" w:space="0" w:color="auto"/>
                    <w:left w:val="none" w:sz="0" w:space="0" w:color="auto"/>
                    <w:bottom w:val="none" w:sz="0" w:space="0" w:color="auto"/>
                    <w:right w:val="none" w:sz="0" w:space="0" w:color="auto"/>
                  </w:divBdr>
                  <w:divsChild>
                    <w:div w:id="279456929">
                      <w:marLeft w:val="0"/>
                      <w:marRight w:val="0"/>
                      <w:marTop w:val="0"/>
                      <w:marBottom w:val="0"/>
                      <w:divBdr>
                        <w:top w:val="none" w:sz="0" w:space="0" w:color="auto"/>
                        <w:left w:val="none" w:sz="0" w:space="0" w:color="auto"/>
                        <w:bottom w:val="none" w:sz="0" w:space="0" w:color="auto"/>
                        <w:right w:val="none" w:sz="0" w:space="0" w:color="auto"/>
                      </w:divBdr>
                    </w:div>
                  </w:divsChild>
                </w:div>
                <w:div w:id="827672149">
                  <w:marLeft w:val="0"/>
                  <w:marRight w:val="0"/>
                  <w:marTop w:val="0"/>
                  <w:marBottom w:val="0"/>
                  <w:divBdr>
                    <w:top w:val="none" w:sz="0" w:space="0" w:color="auto"/>
                    <w:left w:val="none" w:sz="0" w:space="0" w:color="auto"/>
                    <w:bottom w:val="none" w:sz="0" w:space="0" w:color="auto"/>
                    <w:right w:val="none" w:sz="0" w:space="0" w:color="auto"/>
                  </w:divBdr>
                  <w:divsChild>
                    <w:div w:id="1666743846">
                      <w:marLeft w:val="0"/>
                      <w:marRight w:val="0"/>
                      <w:marTop w:val="0"/>
                      <w:marBottom w:val="0"/>
                      <w:divBdr>
                        <w:top w:val="none" w:sz="0" w:space="0" w:color="auto"/>
                        <w:left w:val="none" w:sz="0" w:space="0" w:color="auto"/>
                        <w:bottom w:val="none" w:sz="0" w:space="0" w:color="auto"/>
                        <w:right w:val="none" w:sz="0" w:space="0" w:color="auto"/>
                      </w:divBdr>
                    </w:div>
                  </w:divsChild>
                </w:div>
                <w:div w:id="379519247">
                  <w:marLeft w:val="0"/>
                  <w:marRight w:val="0"/>
                  <w:marTop w:val="0"/>
                  <w:marBottom w:val="0"/>
                  <w:divBdr>
                    <w:top w:val="none" w:sz="0" w:space="0" w:color="auto"/>
                    <w:left w:val="none" w:sz="0" w:space="0" w:color="auto"/>
                    <w:bottom w:val="none" w:sz="0" w:space="0" w:color="auto"/>
                    <w:right w:val="none" w:sz="0" w:space="0" w:color="auto"/>
                  </w:divBdr>
                  <w:divsChild>
                    <w:div w:id="1105541998">
                      <w:marLeft w:val="0"/>
                      <w:marRight w:val="0"/>
                      <w:marTop w:val="0"/>
                      <w:marBottom w:val="0"/>
                      <w:divBdr>
                        <w:top w:val="none" w:sz="0" w:space="0" w:color="auto"/>
                        <w:left w:val="none" w:sz="0" w:space="0" w:color="auto"/>
                        <w:bottom w:val="none" w:sz="0" w:space="0" w:color="auto"/>
                        <w:right w:val="none" w:sz="0" w:space="0" w:color="auto"/>
                      </w:divBdr>
                    </w:div>
                  </w:divsChild>
                </w:div>
                <w:div w:id="340662648">
                  <w:marLeft w:val="0"/>
                  <w:marRight w:val="0"/>
                  <w:marTop w:val="0"/>
                  <w:marBottom w:val="0"/>
                  <w:divBdr>
                    <w:top w:val="none" w:sz="0" w:space="0" w:color="auto"/>
                    <w:left w:val="none" w:sz="0" w:space="0" w:color="auto"/>
                    <w:bottom w:val="none" w:sz="0" w:space="0" w:color="auto"/>
                    <w:right w:val="none" w:sz="0" w:space="0" w:color="auto"/>
                  </w:divBdr>
                  <w:divsChild>
                    <w:div w:id="702629587">
                      <w:marLeft w:val="0"/>
                      <w:marRight w:val="0"/>
                      <w:marTop w:val="0"/>
                      <w:marBottom w:val="0"/>
                      <w:divBdr>
                        <w:top w:val="none" w:sz="0" w:space="0" w:color="auto"/>
                        <w:left w:val="none" w:sz="0" w:space="0" w:color="auto"/>
                        <w:bottom w:val="none" w:sz="0" w:space="0" w:color="auto"/>
                        <w:right w:val="none" w:sz="0" w:space="0" w:color="auto"/>
                      </w:divBdr>
                    </w:div>
                    <w:div w:id="735010947">
                      <w:marLeft w:val="0"/>
                      <w:marRight w:val="0"/>
                      <w:marTop w:val="0"/>
                      <w:marBottom w:val="0"/>
                      <w:divBdr>
                        <w:top w:val="none" w:sz="0" w:space="0" w:color="auto"/>
                        <w:left w:val="none" w:sz="0" w:space="0" w:color="auto"/>
                        <w:bottom w:val="none" w:sz="0" w:space="0" w:color="auto"/>
                        <w:right w:val="none" w:sz="0" w:space="0" w:color="auto"/>
                      </w:divBdr>
                    </w:div>
                  </w:divsChild>
                </w:div>
                <w:div w:id="1487089141">
                  <w:marLeft w:val="0"/>
                  <w:marRight w:val="0"/>
                  <w:marTop w:val="0"/>
                  <w:marBottom w:val="0"/>
                  <w:divBdr>
                    <w:top w:val="none" w:sz="0" w:space="0" w:color="auto"/>
                    <w:left w:val="none" w:sz="0" w:space="0" w:color="auto"/>
                    <w:bottom w:val="none" w:sz="0" w:space="0" w:color="auto"/>
                    <w:right w:val="none" w:sz="0" w:space="0" w:color="auto"/>
                  </w:divBdr>
                  <w:divsChild>
                    <w:div w:id="528379754">
                      <w:marLeft w:val="0"/>
                      <w:marRight w:val="0"/>
                      <w:marTop w:val="0"/>
                      <w:marBottom w:val="0"/>
                      <w:divBdr>
                        <w:top w:val="none" w:sz="0" w:space="0" w:color="auto"/>
                        <w:left w:val="none" w:sz="0" w:space="0" w:color="auto"/>
                        <w:bottom w:val="none" w:sz="0" w:space="0" w:color="auto"/>
                        <w:right w:val="none" w:sz="0" w:space="0" w:color="auto"/>
                      </w:divBdr>
                    </w:div>
                    <w:div w:id="1379283183">
                      <w:marLeft w:val="0"/>
                      <w:marRight w:val="0"/>
                      <w:marTop w:val="0"/>
                      <w:marBottom w:val="0"/>
                      <w:divBdr>
                        <w:top w:val="none" w:sz="0" w:space="0" w:color="auto"/>
                        <w:left w:val="none" w:sz="0" w:space="0" w:color="auto"/>
                        <w:bottom w:val="none" w:sz="0" w:space="0" w:color="auto"/>
                        <w:right w:val="none" w:sz="0" w:space="0" w:color="auto"/>
                      </w:divBdr>
                    </w:div>
                  </w:divsChild>
                </w:div>
                <w:div w:id="1302619452">
                  <w:marLeft w:val="0"/>
                  <w:marRight w:val="0"/>
                  <w:marTop w:val="0"/>
                  <w:marBottom w:val="0"/>
                  <w:divBdr>
                    <w:top w:val="none" w:sz="0" w:space="0" w:color="auto"/>
                    <w:left w:val="none" w:sz="0" w:space="0" w:color="auto"/>
                    <w:bottom w:val="none" w:sz="0" w:space="0" w:color="auto"/>
                    <w:right w:val="none" w:sz="0" w:space="0" w:color="auto"/>
                  </w:divBdr>
                  <w:divsChild>
                    <w:div w:id="903954492">
                      <w:marLeft w:val="0"/>
                      <w:marRight w:val="0"/>
                      <w:marTop w:val="0"/>
                      <w:marBottom w:val="0"/>
                      <w:divBdr>
                        <w:top w:val="none" w:sz="0" w:space="0" w:color="auto"/>
                        <w:left w:val="none" w:sz="0" w:space="0" w:color="auto"/>
                        <w:bottom w:val="none" w:sz="0" w:space="0" w:color="auto"/>
                        <w:right w:val="none" w:sz="0" w:space="0" w:color="auto"/>
                      </w:divBdr>
                    </w:div>
                    <w:div w:id="1172181249">
                      <w:marLeft w:val="0"/>
                      <w:marRight w:val="0"/>
                      <w:marTop w:val="0"/>
                      <w:marBottom w:val="0"/>
                      <w:divBdr>
                        <w:top w:val="none" w:sz="0" w:space="0" w:color="auto"/>
                        <w:left w:val="none" w:sz="0" w:space="0" w:color="auto"/>
                        <w:bottom w:val="none" w:sz="0" w:space="0" w:color="auto"/>
                        <w:right w:val="none" w:sz="0" w:space="0" w:color="auto"/>
                      </w:divBdr>
                    </w:div>
                  </w:divsChild>
                </w:div>
                <w:div w:id="775829328">
                  <w:marLeft w:val="0"/>
                  <w:marRight w:val="0"/>
                  <w:marTop w:val="0"/>
                  <w:marBottom w:val="0"/>
                  <w:divBdr>
                    <w:top w:val="none" w:sz="0" w:space="0" w:color="auto"/>
                    <w:left w:val="none" w:sz="0" w:space="0" w:color="auto"/>
                    <w:bottom w:val="none" w:sz="0" w:space="0" w:color="auto"/>
                    <w:right w:val="none" w:sz="0" w:space="0" w:color="auto"/>
                  </w:divBdr>
                  <w:divsChild>
                    <w:div w:id="1281956979">
                      <w:marLeft w:val="0"/>
                      <w:marRight w:val="0"/>
                      <w:marTop w:val="0"/>
                      <w:marBottom w:val="0"/>
                      <w:divBdr>
                        <w:top w:val="none" w:sz="0" w:space="0" w:color="auto"/>
                        <w:left w:val="none" w:sz="0" w:space="0" w:color="auto"/>
                        <w:bottom w:val="none" w:sz="0" w:space="0" w:color="auto"/>
                        <w:right w:val="none" w:sz="0" w:space="0" w:color="auto"/>
                      </w:divBdr>
                    </w:div>
                    <w:div w:id="1795174811">
                      <w:marLeft w:val="0"/>
                      <w:marRight w:val="0"/>
                      <w:marTop w:val="0"/>
                      <w:marBottom w:val="0"/>
                      <w:divBdr>
                        <w:top w:val="none" w:sz="0" w:space="0" w:color="auto"/>
                        <w:left w:val="none" w:sz="0" w:space="0" w:color="auto"/>
                        <w:bottom w:val="none" w:sz="0" w:space="0" w:color="auto"/>
                        <w:right w:val="none" w:sz="0" w:space="0" w:color="auto"/>
                      </w:divBdr>
                    </w:div>
                  </w:divsChild>
                </w:div>
                <w:div w:id="504175796">
                  <w:marLeft w:val="0"/>
                  <w:marRight w:val="0"/>
                  <w:marTop w:val="0"/>
                  <w:marBottom w:val="0"/>
                  <w:divBdr>
                    <w:top w:val="none" w:sz="0" w:space="0" w:color="auto"/>
                    <w:left w:val="none" w:sz="0" w:space="0" w:color="auto"/>
                    <w:bottom w:val="none" w:sz="0" w:space="0" w:color="auto"/>
                    <w:right w:val="none" w:sz="0" w:space="0" w:color="auto"/>
                  </w:divBdr>
                  <w:divsChild>
                    <w:div w:id="408892501">
                      <w:marLeft w:val="0"/>
                      <w:marRight w:val="0"/>
                      <w:marTop w:val="0"/>
                      <w:marBottom w:val="0"/>
                      <w:divBdr>
                        <w:top w:val="none" w:sz="0" w:space="0" w:color="auto"/>
                        <w:left w:val="none" w:sz="0" w:space="0" w:color="auto"/>
                        <w:bottom w:val="none" w:sz="0" w:space="0" w:color="auto"/>
                        <w:right w:val="none" w:sz="0" w:space="0" w:color="auto"/>
                      </w:divBdr>
                    </w:div>
                    <w:div w:id="856696882">
                      <w:marLeft w:val="0"/>
                      <w:marRight w:val="0"/>
                      <w:marTop w:val="0"/>
                      <w:marBottom w:val="0"/>
                      <w:divBdr>
                        <w:top w:val="none" w:sz="0" w:space="0" w:color="auto"/>
                        <w:left w:val="none" w:sz="0" w:space="0" w:color="auto"/>
                        <w:bottom w:val="none" w:sz="0" w:space="0" w:color="auto"/>
                        <w:right w:val="none" w:sz="0" w:space="0" w:color="auto"/>
                      </w:divBdr>
                    </w:div>
                  </w:divsChild>
                </w:div>
                <w:div w:id="733241348">
                  <w:marLeft w:val="0"/>
                  <w:marRight w:val="0"/>
                  <w:marTop w:val="0"/>
                  <w:marBottom w:val="0"/>
                  <w:divBdr>
                    <w:top w:val="none" w:sz="0" w:space="0" w:color="auto"/>
                    <w:left w:val="none" w:sz="0" w:space="0" w:color="auto"/>
                    <w:bottom w:val="none" w:sz="0" w:space="0" w:color="auto"/>
                    <w:right w:val="none" w:sz="0" w:space="0" w:color="auto"/>
                  </w:divBdr>
                  <w:divsChild>
                    <w:div w:id="648440991">
                      <w:marLeft w:val="0"/>
                      <w:marRight w:val="0"/>
                      <w:marTop w:val="0"/>
                      <w:marBottom w:val="0"/>
                      <w:divBdr>
                        <w:top w:val="none" w:sz="0" w:space="0" w:color="auto"/>
                        <w:left w:val="none" w:sz="0" w:space="0" w:color="auto"/>
                        <w:bottom w:val="none" w:sz="0" w:space="0" w:color="auto"/>
                        <w:right w:val="none" w:sz="0" w:space="0" w:color="auto"/>
                      </w:divBdr>
                    </w:div>
                  </w:divsChild>
                </w:div>
                <w:div w:id="1174606543">
                  <w:marLeft w:val="0"/>
                  <w:marRight w:val="0"/>
                  <w:marTop w:val="0"/>
                  <w:marBottom w:val="0"/>
                  <w:divBdr>
                    <w:top w:val="none" w:sz="0" w:space="0" w:color="auto"/>
                    <w:left w:val="none" w:sz="0" w:space="0" w:color="auto"/>
                    <w:bottom w:val="none" w:sz="0" w:space="0" w:color="auto"/>
                    <w:right w:val="none" w:sz="0" w:space="0" w:color="auto"/>
                  </w:divBdr>
                  <w:divsChild>
                    <w:div w:id="395977365">
                      <w:marLeft w:val="0"/>
                      <w:marRight w:val="0"/>
                      <w:marTop w:val="0"/>
                      <w:marBottom w:val="0"/>
                      <w:divBdr>
                        <w:top w:val="none" w:sz="0" w:space="0" w:color="auto"/>
                        <w:left w:val="none" w:sz="0" w:space="0" w:color="auto"/>
                        <w:bottom w:val="none" w:sz="0" w:space="0" w:color="auto"/>
                        <w:right w:val="none" w:sz="0" w:space="0" w:color="auto"/>
                      </w:divBdr>
                    </w:div>
                  </w:divsChild>
                </w:div>
                <w:div w:id="451480887">
                  <w:marLeft w:val="0"/>
                  <w:marRight w:val="0"/>
                  <w:marTop w:val="0"/>
                  <w:marBottom w:val="0"/>
                  <w:divBdr>
                    <w:top w:val="none" w:sz="0" w:space="0" w:color="auto"/>
                    <w:left w:val="none" w:sz="0" w:space="0" w:color="auto"/>
                    <w:bottom w:val="none" w:sz="0" w:space="0" w:color="auto"/>
                    <w:right w:val="none" w:sz="0" w:space="0" w:color="auto"/>
                  </w:divBdr>
                  <w:divsChild>
                    <w:div w:id="226309154">
                      <w:marLeft w:val="0"/>
                      <w:marRight w:val="0"/>
                      <w:marTop w:val="0"/>
                      <w:marBottom w:val="0"/>
                      <w:divBdr>
                        <w:top w:val="none" w:sz="0" w:space="0" w:color="auto"/>
                        <w:left w:val="none" w:sz="0" w:space="0" w:color="auto"/>
                        <w:bottom w:val="none" w:sz="0" w:space="0" w:color="auto"/>
                        <w:right w:val="none" w:sz="0" w:space="0" w:color="auto"/>
                      </w:divBdr>
                    </w:div>
                  </w:divsChild>
                </w:div>
                <w:div w:id="1594512619">
                  <w:marLeft w:val="0"/>
                  <w:marRight w:val="0"/>
                  <w:marTop w:val="0"/>
                  <w:marBottom w:val="0"/>
                  <w:divBdr>
                    <w:top w:val="none" w:sz="0" w:space="0" w:color="auto"/>
                    <w:left w:val="none" w:sz="0" w:space="0" w:color="auto"/>
                    <w:bottom w:val="none" w:sz="0" w:space="0" w:color="auto"/>
                    <w:right w:val="none" w:sz="0" w:space="0" w:color="auto"/>
                  </w:divBdr>
                  <w:divsChild>
                    <w:div w:id="351342278">
                      <w:marLeft w:val="0"/>
                      <w:marRight w:val="0"/>
                      <w:marTop w:val="0"/>
                      <w:marBottom w:val="0"/>
                      <w:divBdr>
                        <w:top w:val="none" w:sz="0" w:space="0" w:color="auto"/>
                        <w:left w:val="none" w:sz="0" w:space="0" w:color="auto"/>
                        <w:bottom w:val="none" w:sz="0" w:space="0" w:color="auto"/>
                        <w:right w:val="none" w:sz="0" w:space="0" w:color="auto"/>
                      </w:divBdr>
                    </w:div>
                  </w:divsChild>
                </w:div>
                <w:div w:id="699555175">
                  <w:marLeft w:val="0"/>
                  <w:marRight w:val="0"/>
                  <w:marTop w:val="0"/>
                  <w:marBottom w:val="0"/>
                  <w:divBdr>
                    <w:top w:val="none" w:sz="0" w:space="0" w:color="auto"/>
                    <w:left w:val="none" w:sz="0" w:space="0" w:color="auto"/>
                    <w:bottom w:val="none" w:sz="0" w:space="0" w:color="auto"/>
                    <w:right w:val="none" w:sz="0" w:space="0" w:color="auto"/>
                  </w:divBdr>
                  <w:divsChild>
                    <w:div w:id="1709376523">
                      <w:marLeft w:val="0"/>
                      <w:marRight w:val="0"/>
                      <w:marTop w:val="0"/>
                      <w:marBottom w:val="0"/>
                      <w:divBdr>
                        <w:top w:val="none" w:sz="0" w:space="0" w:color="auto"/>
                        <w:left w:val="none" w:sz="0" w:space="0" w:color="auto"/>
                        <w:bottom w:val="none" w:sz="0" w:space="0" w:color="auto"/>
                        <w:right w:val="none" w:sz="0" w:space="0" w:color="auto"/>
                      </w:divBdr>
                    </w:div>
                  </w:divsChild>
                </w:div>
                <w:div w:id="669060367">
                  <w:marLeft w:val="0"/>
                  <w:marRight w:val="0"/>
                  <w:marTop w:val="0"/>
                  <w:marBottom w:val="0"/>
                  <w:divBdr>
                    <w:top w:val="none" w:sz="0" w:space="0" w:color="auto"/>
                    <w:left w:val="none" w:sz="0" w:space="0" w:color="auto"/>
                    <w:bottom w:val="none" w:sz="0" w:space="0" w:color="auto"/>
                    <w:right w:val="none" w:sz="0" w:space="0" w:color="auto"/>
                  </w:divBdr>
                  <w:divsChild>
                    <w:div w:id="1747650932">
                      <w:marLeft w:val="0"/>
                      <w:marRight w:val="0"/>
                      <w:marTop w:val="0"/>
                      <w:marBottom w:val="0"/>
                      <w:divBdr>
                        <w:top w:val="none" w:sz="0" w:space="0" w:color="auto"/>
                        <w:left w:val="none" w:sz="0" w:space="0" w:color="auto"/>
                        <w:bottom w:val="none" w:sz="0" w:space="0" w:color="auto"/>
                        <w:right w:val="none" w:sz="0" w:space="0" w:color="auto"/>
                      </w:divBdr>
                    </w:div>
                  </w:divsChild>
                </w:div>
                <w:div w:id="1041127049">
                  <w:marLeft w:val="0"/>
                  <w:marRight w:val="0"/>
                  <w:marTop w:val="0"/>
                  <w:marBottom w:val="0"/>
                  <w:divBdr>
                    <w:top w:val="none" w:sz="0" w:space="0" w:color="auto"/>
                    <w:left w:val="none" w:sz="0" w:space="0" w:color="auto"/>
                    <w:bottom w:val="none" w:sz="0" w:space="0" w:color="auto"/>
                    <w:right w:val="none" w:sz="0" w:space="0" w:color="auto"/>
                  </w:divBdr>
                  <w:divsChild>
                    <w:div w:id="1898855520">
                      <w:marLeft w:val="0"/>
                      <w:marRight w:val="0"/>
                      <w:marTop w:val="0"/>
                      <w:marBottom w:val="0"/>
                      <w:divBdr>
                        <w:top w:val="none" w:sz="0" w:space="0" w:color="auto"/>
                        <w:left w:val="none" w:sz="0" w:space="0" w:color="auto"/>
                        <w:bottom w:val="none" w:sz="0" w:space="0" w:color="auto"/>
                        <w:right w:val="none" w:sz="0" w:space="0" w:color="auto"/>
                      </w:divBdr>
                    </w:div>
                  </w:divsChild>
                </w:div>
                <w:div w:id="116606576">
                  <w:marLeft w:val="0"/>
                  <w:marRight w:val="0"/>
                  <w:marTop w:val="0"/>
                  <w:marBottom w:val="0"/>
                  <w:divBdr>
                    <w:top w:val="none" w:sz="0" w:space="0" w:color="auto"/>
                    <w:left w:val="none" w:sz="0" w:space="0" w:color="auto"/>
                    <w:bottom w:val="none" w:sz="0" w:space="0" w:color="auto"/>
                    <w:right w:val="none" w:sz="0" w:space="0" w:color="auto"/>
                  </w:divBdr>
                  <w:divsChild>
                    <w:div w:id="1550268340">
                      <w:marLeft w:val="0"/>
                      <w:marRight w:val="0"/>
                      <w:marTop w:val="0"/>
                      <w:marBottom w:val="0"/>
                      <w:divBdr>
                        <w:top w:val="none" w:sz="0" w:space="0" w:color="auto"/>
                        <w:left w:val="none" w:sz="0" w:space="0" w:color="auto"/>
                        <w:bottom w:val="none" w:sz="0" w:space="0" w:color="auto"/>
                        <w:right w:val="none" w:sz="0" w:space="0" w:color="auto"/>
                      </w:divBdr>
                    </w:div>
                  </w:divsChild>
                </w:div>
                <w:div w:id="507327097">
                  <w:marLeft w:val="0"/>
                  <w:marRight w:val="0"/>
                  <w:marTop w:val="0"/>
                  <w:marBottom w:val="0"/>
                  <w:divBdr>
                    <w:top w:val="none" w:sz="0" w:space="0" w:color="auto"/>
                    <w:left w:val="none" w:sz="0" w:space="0" w:color="auto"/>
                    <w:bottom w:val="none" w:sz="0" w:space="0" w:color="auto"/>
                    <w:right w:val="none" w:sz="0" w:space="0" w:color="auto"/>
                  </w:divBdr>
                  <w:divsChild>
                    <w:div w:id="1253508536">
                      <w:marLeft w:val="0"/>
                      <w:marRight w:val="0"/>
                      <w:marTop w:val="0"/>
                      <w:marBottom w:val="0"/>
                      <w:divBdr>
                        <w:top w:val="none" w:sz="0" w:space="0" w:color="auto"/>
                        <w:left w:val="none" w:sz="0" w:space="0" w:color="auto"/>
                        <w:bottom w:val="none" w:sz="0" w:space="0" w:color="auto"/>
                        <w:right w:val="none" w:sz="0" w:space="0" w:color="auto"/>
                      </w:divBdr>
                    </w:div>
                    <w:div w:id="1603954252">
                      <w:marLeft w:val="0"/>
                      <w:marRight w:val="0"/>
                      <w:marTop w:val="0"/>
                      <w:marBottom w:val="0"/>
                      <w:divBdr>
                        <w:top w:val="none" w:sz="0" w:space="0" w:color="auto"/>
                        <w:left w:val="none" w:sz="0" w:space="0" w:color="auto"/>
                        <w:bottom w:val="none" w:sz="0" w:space="0" w:color="auto"/>
                        <w:right w:val="none" w:sz="0" w:space="0" w:color="auto"/>
                      </w:divBdr>
                    </w:div>
                  </w:divsChild>
                </w:div>
                <w:div w:id="8271">
                  <w:marLeft w:val="0"/>
                  <w:marRight w:val="0"/>
                  <w:marTop w:val="0"/>
                  <w:marBottom w:val="0"/>
                  <w:divBdr>
                    <w:top w:val="none" w:sz="0" w:space="0" w:color="auto"/>
                    <w:left w:val="none" w:sz="0" w:space="0" w:color="auto"/>
                    <w:bottom w:val="none" w:sz="0" w:space="0" w:color="auto"/>
                    <w:right w:val="none" w:sz="0" w:space="0" w:color="auto"/>
                  </w:divBdr>
                  <w:divsChild>
                    <w:div w:id="1752120276">
                      <w:marLeft w:val="0"/>
                      <w:marRight w:val="0"/>
                      <w:marTop w:val="0"/>
                      <w:marBottom w:val="0"/>
                      <w:divBdr>
                        <w:top w:val="none" w:sz="0" w:space="0" w:color="auto"/>
                        <w:left w:val="none" w:sz="0" w:space="0" w:color="auto"/>
                        <w:bottom w:val="none" w:sz="0" w:space="0" w:color="auto"/>
                        <w:right w:val="none" w:sz="0" w:space="0" w:color="auto"/>
                      </w:divBdr>
                    </w:div>
                    <w:div w:id="1278022120">
                      <w:marLeft w:val="0"/>
                      <w:marRight w:val="0"/>
                      <w:marTop w:val="0"/>
                      <w:marBottom w:val="0"/>
                      <w:divBdr>
                        <w:top w:val="none" w:sz="0" w:space="0" w:color="auto"/>
                        <w:left w:val="none" w:sz="0" w:space="0" w:color="auto"/>
                        <w:bottom w:val="none" w:sz="0" w:space="0" w:color="auto"/>
                        <w:right w:val="none" w:sz="0" w:space="0" w:color="auto"/>
                      </w:divBdr>
                    </w:div>
                    <w:div w:id="249892374">
                      <w:marLeft w:val="0"/>
                      <w:marRight w:val="0"/>
                      <w:marTop w:val="0"/>
                      <w:marBottom w:val="0"/>
                      <w:divBdr>
                        <w:top w:val="none" w:sz="0" w:space="0" w:color="auto"/>
                        <w:left w:val="none" w:sz="0" w:space="0" w:color="auto"/>
                        <w:bottom w:val="none" w:sz="0" w:space="0" w:color="auto"/>
                        <w:right w:val="none" w:sz="0" w:space="0" w:color="auto"/>
                      </w:divBdr>
                    </w:div>
                  </w:divsChild>
                </w:div>
                <w:div w:id="1023165042">
                  <w:marLeft w:val="0"/>
                  <w:marRight w:val="0"/>
                  <w:marTop w:val="0"/>
                  <w:marBottom w:val="0"/>
                  <w:divBdr>
                    <w:top w:val="none" w:sz="0" w:space="0" w:color="auto"/>
                    <w:left w:val="none" w:sz="0" w:space="0" w:color="auto"/>
                    <w:bottom w:val="none" w:sz="0" w:space="0" w:color="auto"/>
                    <w:right w:val="none" w:sz="0" w:space="0" w:color="auto"/>
                  </w:divBdr>
                  <w:divsChild>
                    <w:div w:id="167716331">
                      <w:marLeft w:val="0"/>
                      <w:marRight w:val="0"/>
                      <w:marTop w:val="0"/>
                      <w:marBottom w:val="0"/>
                      <w:divBdr>
                        <w:top w:val="none" w:sz="0" w:space="0" w:color="auto"/>
                        <w:left w:val="none" w:sz="0" w:space="0" w:color="auto"/>
                        <w:bottom w:val="none" w:sz="0" w:space="0" w:color="auto"/>
                        <w:right w:val="none" w:sz="0" w:space="0" w:color="auto"/>
                      </w:divBdr>
                    </w:div>
                  </w:divsChild>
                </w:div>
                <w:div w:id="1344865668">
                  <w:marLeft w:val="0"/>
                  <w:marRight w:val="0"/>
                  <w:marTop w:val="0"/>
                  <w:marBottom w:val="0"/>
                  <w:divBdr>
                    <w:top w:val="none" w:sz="0" w:space="0" w:color="auto"/>
                    <w:left w:val="none" w:sz="0" w:space="0" w:color="auto"/>
                    <w:bottom w:val="none" w:sz="0" w:space="0" w:color="auto"/>
                    <w:right w:val="none" w:sz="0" w:space="0" w:color="auto"/>
                  </w:divBdr>
                  <w:divsChild>
                    <w:div w:id="1021468749">
                      <w:marLeft w:val="0"/>
                      <w:marRight w:val="0"/>
                      <w:marTop w:val="0"/>
                      <w:marBottom w:val="0"/>
                      <w:divBdr>
                        <w:top w:val="none" w:sz="0" w:space="0" w:color="auto"/>
                        <w:left w:val="none" w:sz="0" w:space="0" w:color="auto"/>
                        <w:bottom w:val="none" w:sz="0" w:space="0" w:color="auto"/>
                        <w:right w:val="none" w:sz="0" w:space="0" w:color="auto"/>
                      </w:divBdr>
                    </w:div>
                    <w:div w:id="453331388">
                      <w:marLeft w:val="0"/>
                      <w:marRight w:val="0"/>
                      <w:marTop w:val="0"/>
                      <w:marBottom w:val="0"/>
                      <w:divBdr>
                        <w:top w:val="none" w:sz="0" w:space="0" w:color="auto"/>
                        <w:left w:val="none" w:sz="0" w:space="0" w:color="auto"/>
                        <w:bottom w:val="none" w:sz="0" w:space="0" w:color="auto"/>
                        <w:right w:val="none" w:sz="0" w:space="0" w:color="auto"/>
                      </w:divBdr>
                    </w:div>
                  </w:divsChild>
                </w:div>
                <w:div w:id="1625506479">
                  <w:marLeft w:val="0"/>
                  <w:marRight w:val="0"/>
                  <w:marTop w:val="0"/>
                  <w:marBottom w:val="0"/>
                  <w:divBdr>
                    <w:top w:val="none" w:sz="0" w:space="0" w:color="auto"/>
                    <w:left w:val="none" w:sz="0" w:space="0" w:color="auto"/>
                    <w:bottom w:val="none" w:sz="0" w:space="0" w:color="auto"/>
                    <w:right w:val="none" w:sz="0" w:space="0" w:color="auto"/>
                  </w:divBdr>
                  <w:divsChild>
                    <w:div w:id="474299165">
                      <w:marLeft w:val="0"/>
                      <w:marRight w:val="0"/>
                      <w:marTop w:val="0"/>
                      <w:marBottom w:val="0"/>
                      <w:divBdr>
                        <w:top w:val="none" w:sz="0" w:space="0" w:color="auto"/>
                        <w:left w:val="none" w:sz="0" w:space="0" w:color="auto"/>
                        <w:bottom w:val="none" w:sz="0" w:space="0" w:color="auto"/>
                        <w:right w:val="none" w:sz="0" w:space="0" w:color="auto"/>
                      </w:divBdr>
                    </w:div>
                  </w:divsChild>
                </w:div>
                <w:div w:id="27030429">
                  <w:marLeft w:val="0"/>
                  <w:marRight w:val="0"/>
                  <w:marTop w:val="0"/>
                  <w:marBottom w:val="0"/>
                  <w:divBdr>
                    <w:top w:val="none" w:sz="0" w:space="0" w:color="auto"/>
                    <w:left w:val="none" w:sz="0" w:space="0" w:color="auto"/>
                    <w:bottom w:val="none" w:sz="0" w:space="0" w:color="auto"/>
                    <w:right w:val="none" w:sz="0" w:space="0" w:color="auto"/>
                  </w:divBdr>
                  <w:divsChild>
                    <w:div w:id="1093160388">
                      <w:marLeft w:val="0"/>
                      <w:marRight w:val="0"/>
                      <w:marTop w:val="0"/>
                      <w:marBottom w:val="0"/>
                      <w:divBdr>
                        <w:top w:val="none" w:sz="0" w:space="0" w:color="auto"/>
                        <w:left w:val="none" w:sz="0" w:space="0" w:color="auto"/>
                        <w:bottom w:val="none" w:sz="0" w:space="0" w:color="auto"/>
                        <w:right w:val="none" w:sz="0" w:space="0" w:color="auto"/>
                      </w:divBdr>
                    </w:div>
                    <w:div w:id="1805931162">
                      <w:marLeft w:val="0"/>
                      <w:marRight w:val="0"/>
                      <w:marTop w:val="0"/>
                      <w:marBottom w:val="0"/>
                      <w:divBdr>
                        <w:top w:val="none" w:sz="0" w:space="0" w:color="auto"/>
                        <w:left w:val="none" w:sz="0" w:space="0" w:color="auto"/>
                        <w:bottom w:val="none" w:sz="0" w:space="0" w:color="auto"/>
                        <w:right w:val="none" w:sz="0" w:space="0" w:color="auto"/>
                      </w:divBdr>
                    </w:div>
                  </w:divsChild>
                </w:div>
                <w:div w:id="380055184">
                  <w:marLeft w:val="0"/>
                  <w:marRight w:val="0"/>
                  <w:marTop w:val="0"/>
                  <w:marBottom w:val="0"/>
                  <w:divBdr>
                    <w:top w:val="none" w:sz="0" w:space="0" w:color="auto"/>
                    <w:left w:val="none" w:sz="0" w:space="0" w:color="auto"/>
                    <w:bottom w:val="none" w:sz="0" w:space="0" w:color="auto"/>
                    <w:right w:val="none" w:sz="0" w:space="0" w:color="auto"/>
                  </w:divBdr>
                  <w:divsChild>
                    <w:div w:id="1816609157">
                      <w:marLeft w:val="0"/>
                      <w:marRight w:val="0"/>
                      <w:marTop w:val="0"/>
                      <w:marBottom w:val="0"/>
                      <w:divBdr>
                        <w:top w:val="none" w:sz="0" w:space="0" w:color="auto"/>
                        <w:left w:val="none" w:sz="0" w:space="0" w:color="auto"/>
                        <w:bottom w:val="none" w:sz="0" w:space="0" w:color="auto"/>
                        <w:right w:val="none" w:sz="0" w:space="0" w:color="auto"/>
                      </w:divBdr>
                    </w:div>
                  </w:divsChild>
                </w:div>
                <w:div w:id="1514298288">
                  <w:marLeft w:val="0"/>
                  <w:marRight w:val="0"/>
                  <w:marTop w:val="0"/>
                  <w:marBottom w:val="0"/>
                  <w:divBdr>
                    <w:top w:val="none" w:sz="0" w:space="0" w:color="auto"/>
                    <w:left w:val="none" w:sz="0" w:space="0" w:color="auto"/>
                    <w:bottom w:val="none" w:sz="0" w:space="0" w:color="auto"/>
                    <w:right w:val="none" w:sz="0" w:space="0" w:color="auto"/>
                  </w:divBdr>
                  <w:divsChild>
                    <w:div w:id="1458718547">
                      <w:marLeft w:val="0"/>
                      <w:marRight w:val="0"/>
                      <w:marTop w:val="0"/>
                      <w:marBottom w:val="0"/>
                      <w:divBdr>
                        <w:top w:val="none" w:sz="0" w:space="0" w:color="auto"/>
                        <w:left w:val="none" w:sz="0" w:space="0" w:color="auto"/>
                        <w:bottom w:val="none" w:sz="0" w:space="0" w:color="auto"/>
                        <w:right w:val="none" w:sz="0" w:space="0" w:color="auto"/>
                      </w:divBdr>
                    </w:div>
                  </w:divsChild>
                </w:div>
                <w:div w:id="986978523">
                  <w:marLeft w:val="0"/>
                  <w:marRight w:val="0"/>
                  <w:marTop w:val="0"/>
                  <w:marBottom w:val="0"/>
                  <w:divBdr>
                    <w:top w:val="none" w:sz="0" w:space="0" w:color="auto"/>
                    <w:left w:val="none" w:sz="0" w:space="0" w:color="auto"/>
                    <w:bottom w:val="none" w:sz="0" w:space="0" w:color="auto"/>
                    <w:right w:val="none" w:sz="0" w:space="0" w:color="auto"/>
                  </w:divBdr>
                  <w:divsChild>
                    <w:div w:id="560335593">
                      <w:marLeft w:val="0"/>
                      <w:marRight w:val="0"/>
                      <w:marTop w:val="0"/>
                      <w:marBottom w:val="0"/>
                      <w:divBdr>
                        <w:top w:val="none" w:sz="0" w:space="0" w:color="auto"/>
                        <w:left w:val="none" w:sz="0" w:space="0" w:color="auto"/>
                        <w:bottom w:val="none" w:sz="0" w:space="0" w:color="auto"/>
                        <w:right w:val="none" w:sz="0" w:space="0" w:color="auto"/>
                      </w:divBdr>
                    </w:div>
                    <w:div w:id="81726318">
                      <w:marLeft w:val="0"/>
                      <w:marRight w:val="0"/>
                      <w:marTop w:val="0"/>
                      <w:marBottom w:val="0"/>
                      <w:divBdr>
                        <w:top w:val="none" w:sz="0" w:space="0" w:color="auto"/>
                        <w:left w:val="none" w:sz="0" w:space="0" w:color="auto"/>
                        <w:bottom w:val="none" w:sz="0" w:space="0" w:color="auto"/>
                        <w:right w:val="none" w:sz="0" w:space="0" w:color="auto"/>
                      </w:divBdr>
                    </w:div>
                    <w:div w:id="420638479">
                      <w:marLeft w:val="0"/>
                      <w:marRight w:val="0"/>
                      <w:marTop w:val="0"/>
                      <w:marBottom w:val="0"/>
                      <w:divBdr>
                        <w:top w:val="none" w:sz="0" w:space="0" w:color="auto"/>
                        <w:left w:val="none" w:sz="0" w:space="0" w:color="auto"/>
                        <w:bottom w:val="none" w:sz="0" w:space="0" w:color="auto"/>
                        <w:right w:val="none" w:sz="0" w:space="0" w:color="auto"/>
                      </w:divBdr>
                    </w:div>
                  </w:divsChild>
                </w:div>
                <w:div w:id="1381440095">
                  <w:marLeft w:val="0"/>
                  <w:marRight w:val="0"/>
                  <w:marTop w:val="0"/>
                  <w:marBottom w:val="0"/>
                  <w:divBdr>
                    <w:top w:val="none" w:sz="0" w:space="0" w:color="auto"/>
                    <w:left w:val="none" w:sz="0" w:space="0" w:color="auto"/>
                    <w:bottom w:val="none" w:sz="0" w:space="0" w:color="auto"/>
                    <w:right w:val="none" w:sz="0" w:space="0" w:color="auto"/>
                  </w:divBdr>
                  <w:divsChild>
                    <w:div w:id="145709273">
                      <w:marLeft w:val="0"/>
                      <w:marRight w:val="0"/>
                      <w:marTop w:val="0"/>
                      <w:marBottom w:val="0"/>
                      <w:divBdr>
                        <w:top w:val="none" w:sz="0" w:space="0" w:color="auto"/>
                        <w:left w:val="none" w:sz="0" w:space="0" w:color="auto"/>
                        <w:bottom w:val="none" w:sz="0" w:space="0" w:color="auto"/>
                        <w:right w:val="none" w:sz="0" w:space="0" w:color="auto"/>
                      </w:divBdr>
                    </w:div>
                    <w:div w:id="470561888">
                      <w:marLeft w:val="0"/>
                      <w:marRight w:val="0"/>
                      <w:marTop w:val="0"/>
                      <w:marBottom w:val="0"/>
                      <w:divBdr>
                        <w:top w:val="none" w:sz="0" w:space="0" w:color="auto"/>
                        <w:left w:val="none" w:sz="0" w:space="0" w:color="auto"/>
                        <w:bottom w:val="none" w:sz="0" w:space="0" w:color="auto"/>
                        <w:right w:val="none" w:sz="0" w:space="0" w:color="auto"/>
                      </w:divBdr>
                    </w:div>
                  </w:divsChild>
                </w:div>
                <w:div w:id="1381592120">
                  <w:marLeft w:val="0"/>
                  <w:marRight w:val="0"/>
                  <w:marTop w:val="0"/>
                  <w:marBottom w:val="0"/>
                  <w:divBdr>
                    <w:top w:val="none" w:sz="0" w:space="0" w:color="auto"/>
                    <w:left w:val="none" w:sz="0" w:space="0" w:color="auto"/>
                    <w:bottom w:val="none" w:sz="0" w:space="0" w:color="auto"/>
                    <w:right w:val="none" w:sz="0" w:space="0" w:color="auto"/>
                  </w:divBdr>
                  <w:divsChild>
                    <w:div w:id="907499154">
                      <w:marLeft w:val="0"/>
                      <w:marRight w:val="0"/>
                      <w:marTop w:val="0"/>
                      <w:marBottom w:val="0"/>
                      <w:divBdr>
                        <w:top w:val="none" w:sz="0" w:space="0" w:color="auto"/>
                        <w:left w:val="none" w:sz="0" w:space="0" w:color="auto"/>
                        <w:bottom w:val="none" w:sz="0" w:space="0" w:color="auto"/>
                        <w:right w:val="none" w:sz="0" w:space="0" w:color="auto"/>
                      </w:divBdr>
                    </w:div>
                  </w:divsChild>
                </w:div>
                <w:div w:id="1089278171">
                  <w:marLeft w:val="0"/>
                  <w:marRight w:val="0"/>
                  <w:marTop w:val="0"/>
                  <w:marBottom w:val="0"/>
                  <w:divBdr>
                    <w:top w:val="none" w:sz="0" w:space="0" w:color="auto"/>
                    <w:left w:val="none" w:sz="0" w:space="0" w:color="auto"/>
                    <w:bottom w:val="none" w:sz="0" w:space="0" w:color="auto"/>
                    <w:right w:val="none" w:sz="0" w:space="0" w:color="auto"/>
                  </w:divBdr>
                  <w:divsChild>
                    <w:div w:id="1388839140">
                      <w:marLeft w:val="0"/>
                      <w:marRight w:val="0"/>
                      <w:marTop w:val="0"/>
                      <w:marBottom w:val="0"/>
                      <w:divBdr>
                        <w:top w:val="none" w:sz="0" w:space="0" w:color="auto"/>
                        <w:left w:val="none" w:sz="0" w:space="0" w:color="auto"/>
                        <w:bottom w:val="none" w:sz="0" w:space="0" w:color="auto"/>
                        <w:right w:val="none" w:sz="0" w:space="0" w:color="auto"/>
                      </w:divBdr>
                    </w:div>
                  </w:divsChild>
                </w:div>
                <w:div w:id="766001322">
                  <w:marLeft w:val="0"/>
                  <w:marRight w:val="0"/>
                  <w:marTop w:val="0"/>
                  <w:marBottom w:val="0"/>
                  <w:divBdr>
                    <w:top w:val="none" w:sz="0" w:space="0" w:color="auto"/>
                    <w:left w:val="none" w:sz="0" w:space="0" w:color="auto"/>
                    <w:bottom w:val="none" w:sz="0" w:space="0" w:color="auto"/>
                    <w:right w:val="none" w:sz="0" w:space="0" w:color="auto"/>
                  </w:divBdr>
                  <w:divsChild>
                    <w:div w:id="1057775073">
                      <w:marLeft w:val="0"/>
                      <w:marRight w:val="0"/>
                      <w:marTop w:val="0"/>
                      <w:marBottom w:val="0"/>
                      <w:divBdr>
                        <w:top w:val="none" w:sz="0" w:space="0" w:color="auto"/>
                        <w:left w:val="none" w:sz="0" w:space="0" w:color="auto"/>
                        <w:bottom w:val="none" w:sz="0" w:space="0" w:color="auto"/>
                        <w:right w:val="none" w:sz="0" w:space="0" w:color="auto"/>
                      </w:divBdr>
                    </w:div>
                  </w:divsChild>
                </w:div>
                <w:div w:id="1456946597">
                  <w:marLeft w:val="0"/>
                  <w:marRight w:val="0"/>
                  <w:marTop w:val="0"/>
                  <w:marBottom w:val="0"/>
                  <w:divBdr>
                    <w:top w:val="none" w:sz="0" w:space="0" w:color="auto"/>
                    <w:left w:val="none" w:sz="0" w:space="0" w:color="auto"/>
                    <w:bottom w:val="none" w:sz="0" w:space="0" w:color="auto"/>
                    <w:right w:val="none" w:sz="0" w:space="0" w:color="auto"/>
                  </w:divBdr>
                  <w:divsChild>
                    <w:div w:id="1415975346">
                      <w:marLeft w:val="0"/>
                      <w:marRight w:val="0"/>
                      <w:marTop w:val="0"/>
                      <w:marBottom w:val="0"/>
                      <w:divBdr>
                        <w:top w:val="none" w:sz="0" w:space="0" w:color="auto"/>
                        <w:left w:val="none" w:sz="0" w:space="0" w:color="auto"/>
                        <w:bottom w:val="none" w:sz="0" w:space="0" w:color="auto"/>
                        <w:right w:val="none" w:sz="0" w:space="0" w:color="auto"/>
                      </w:divBdr>
                    </w:div>
                  </w:divsChild>
                </w:div>
                <w:div w:id="781220845">
                  <w:marLeft w:val="0"/>
                  <w:marRight w:val="0"/>
                  <w:marTop w:val="0"/>
                  <w:marBottom w:val="0"/>
                  <w:divBdr>
                    <w:top w:val="none" w:sz="0" w:space="0" w:color="auto"/>
                    <w:left w:val="none" w:sz="0" w:space="0" w:color="auto"/>
                    <w:bottom w:val="none" w:sz="0" w:space="0" w:color="auto"/>
                    <w:right w:val="none" w:sz="0" w:space="0" w:color="auto"/>
                  </w:divBdr>
                  <w:divsChild>
                    <w:div w:id="2128817146">
                      <w:marLeft w:val="0"/>
                      <w:marRight w:val="0"/>
                      <w:marTop w:val="0"/>
                      <w:marBottom w:val="0"/>
                      <w:divBdr>
                        <w:top w:val="none" w:sz="0" w:space="0" w:color="auto"/>
                        <w:left w:val="none" w:sz="0" w:space="0" w:color="auto"/>
                        <w:bottom w:val="none" w:sz="0" w:space="0" w:color="auto"/>
                        <w:right w:val="none" w:sz="0" w:space="0" w:color="auto"/>
                      </w:divBdr>
                    </w:div>
                  </w:divsChild>
                </w:div>
                <w:div w:id="1382443129">
                  <w:marLeft w:val="0"/>
                  <w:marRight w:val="0"/>
                  <w:marTop w:val="0"/>
                  <w:marBottom w:val="0"/>
                  <w:divBdr>
                    <w:top w:val="none" w:sz="0" w:space="0" w:color="auto"/>
                    <w:left w:val="none" w:sz="0" w:space="0" w:color="auto"/>
                    <w:bottom w:val="none" w:sz="0" w:space="0" w:color="auto"/>
                    <w:right w:val="none" w:sz="0" w:space="0" w:color="auto"/>
                  </w:divBdr>
                  <w:divsChild>
                    <w:div w:id="1414665079">
                      <w:marLeft w:val="0"/>
                      <w:marRight w:val="0"/>
                      <w:marTop w:val="0"/>
                      <w:marBottom w:val="0"/>
                      <w:divBdr>
                        <w:top w:val="none" w:sz="0" w:space="0" w:color="auto"/>
                        <w:left w:val="none" w:sz="0" w:space="0" w:color="auto"/>
                        <w:bottom w:val="none" w:sz="0" w:space="0" w:color="auto"/>
                        <w:right w:val="none" w:sz="0" w:space="0" w:color="auto"/>
                      </w:divBdr>
                    </w:div>
                  </w:divsChild>
                </w:div>
                <w:div w:id="822547779">
                  <w:marLeft w:val="0"/>
                  <w:marRight w:val="0"/>
                  <w:marTop w:val="0"/>
                  <w:marBottom w:val="0"/>
                  <w:divBdr>
                    <w:top w:val="none" w:sz="0" w:space="0" w:color="auto"/>
                    <w:left w:val="none" w:sz="0" w:space="0" w:color="auto"/>
                    <w:bottom w:val="none" w:sz="0" w:space="0" w:color="auto"/>
                    <w:right w:val="none" w:sz="0" w:space="0" w:color="auto"/>
                  </w:divBdr>
                  <w:divsChild>
                    <w:div w:id="2138793929">
                      <w:marLeft w:val="0"/>
                      <w:marRight w:val="0"/>
                      <w:marTop w:val="0"/>
                      <w:marBottom w:val="0"/>
                      <w:divBdr>
                        <w:top w:val="none" w:sz="0" w:space="0" w:color="auto"/>
                        <w:left w:val="none" w:sz="0" w:space="0" w:color="auto"/>
                        <w:bottom w:val="none" w:sz="0" w:space="0" w:color="auto"/>
                        <w:right w:val="none" w:sz="0" w:space="0" w:color="auto"/>
                      </w:divBdr>
                    </w:div>
                    <w:div w:id="856433331">
                      <w:marLeft w:val="0"/>
                      <w:marRight w:val="0"/>
                      <w:marTop w:val="0"/>
                      <w:marBottom w:val="0"/>
                      <w:divBdr>
                        <w:top w:val="none" w:sz="0" w:space="0" w:color="auto"/>
                        <w:left w:val="none" w:sz="0" w:space="0" w:color="auto"/>
                        <w:bottom w:val="none" w:sz="0" w:space="0" w:color="auto"/>
                        <w:right w:val="none" w:sz="0" w:space="0" w:color="auto"/>
                      </w:divBdr>
                    </w:div>
                  </w:divsChild>
                </w:div>
                <w:div w:id="1759015983">
                  <w:marLeft w:val="0"/>
                  <w:marRight w:val="0"/>
                  <w:marTop w:val="0"/>
                  <w:marBottom w:val="0"/>
                  <w:divBdr>
                    <w:top w:val="none" w:sz="0" w:space="0" w:color="auto"/>
                    <w:left w:val="none" w:sz="0" w:space="0" w:color="auto"/>
                    <w:bottom w:val="none" w:sz="0" w:space="0" w:color="auto"/>
                    <w:right w:val="none" w:sz="0" w:space="0" w:color="auto"/>
                  </w:divBdr>
                  <w:divsChild>
                    <w:div w:id="1014571851">
                      <w:marLeft w:val="0"/>
                      <w:marRight w:val="0"/>
                      <w:marTop w:val="0"/>
                      <w:marBottom w:val="0"/>
                      <w:divBdr>
                        <w:top w:val="none" w:sz="0" w:space="0" w:color="auto"/>
                        <w:left w:val="none" w:sz="0" w:space="0" w:color="auto"/>
                        <w:bottom w:val="none" w:sz="0" w:space="0" w:color="auto"/>
                        <w:right w:val="none" w:sz="0" w:space="0" w:color="auto"/>
                      </w:divBdr>
                    </w:div>
                    <w:div w:id="245305385">
                      <w:marLeft w:val="0"/>
                      <w:marRight w:val="0"/>
                      <w:marTop w:val="0"/>
                      <w:marBottom w:val="0"/>
                      <w:divBdr>
                        <w:top w:val="none" w:sz="0" w:space="0" w:color="auto"/>
                        <w:left w:val="none" w:sz="0" w:space="0" w:color="auto"/>
                        <w:bottom w:val="none" w:sz="0" w:space="0" w:color="auto"/>
                        <w:right w:val="none" w:sz="0" w:space="0" w:color="auto"/>
                      </w:divBdr>
                    </w:div>
                    <w:div w:id="74134608">
                      <w:marLeft w:val="0"/>
                      <w:marRight w:val="0"/>
                      <w:marTop w:val="0"/>
                      <w:marBottom w:val="0"/>
                      <w:divBdr>
                        <w:top w:val="none" w:sz="0" w:space="0" w:color="auto"/>
                        <w:left w:val="none" w:sz="0" w:space="0" w:color="auto"/>
                        <w:bottom w:val="none" w:sz="0" w:space="0" w:color="auto"/>
                        <w:right w:val="none" w:sz="0" w:space="0" w:color="auto"/>
                      </w:divBdr>
                    </w:div>
                  </w:divsChild>
                </w:div>
                <w:div w:id="533930885">
                  <w:marLeft w:val="0"/>
                  <w:marRight w:val="0"/>
                  <w:marTop w:val="0"/>
                  <w:marBottom w:val="0"/>
                  <w:divBdr>
                    <w:top w:val="none" w:sz="0" w:space="0" w:color="auto"/>
                    <w:left w:val="none" w:sz="0" w:space="0" w:color="auto"/>
                    <w:bottom w:val="none" w:sz="0" w:space="0" w:color="auto"/>
                    <w:right w:val="none" w:sz="0" w:space="0" w:color="auto"/>
                  </w:divBdr>
                  <w:divsChild>
                    <w:div w:id="1351879228">
                      <w:marLeft w:val="0"/>
                      <w:marRight w:val="0"/>
                      <w:marTop w:val="0"/>
                      <w:marBottom w:val="0"/>
                      <w:divBdr>
                        <w:top w:val="none" w:sz="0" w:space="0" w:color="auto"/>
                        <w:left w:val="none" w:sz="0" w:space="0" w:color="auto"/>
                        <w:bottom w:val="none" w:sz="0" w:space="0" w:color="auto"/>
                        <w:right w:val="none" w:sz="0" w:space="0" w:color="auto"/>
                      </w:divBdr>
                    </w:div>
                  </w:divsChild>
                </w:div>
                <w:div w:id="277221951">
                  <w:marLeft w:val="0"/>
                  <w:marRight w:val="0"/>
                  <w:marTop w:val="0"/>
                  <w:marBottom w:val="0"/>
                  <w:divBdr>
                    <w:top w:val="none" w:sz="0" w:space="0" w:color="auto"/>
                    <w:left w:val="none" w:sz="0" w:space="0" w:color="auto"/>
                    <w:bottom w:val="none" w:sz="0" w:space="0" w:color="auto"/>
                    <w:right w:val="none" w:sz="0" w:space="0" w:color="auto"/>
                  </w:divBdr>
                  <w:divsChild>
                    <w:div w:id="872108205">
                      <w:marLeft w:val="0"/>
                      <w:marRight w:val="0"/>
                      <w:marTop w:val="0"/>
                      <w:marBottom w:val="0"/>
                      <w:divBdr>
                        <w:top w:val="none" w:sz="0" w:space="0" w:color="auto"/>
                        <w:left w:val="none" w:sz="0" w:space="0" w:color="auto"/>
                        <w:bottom w:val="none" w:sz="0" w:space="0" w:color="auto"/>
                        <w:right w:val="none" w:sz="0" w:space="0" w:color="auto"/>
                      </w:divBdr>
                    </w:div>
                    <w:div w:id="455149592">
                      <w:marLeft w:val="0"/>
                      <w:marRight w:val="0"/>
                      <w:marTop w:val="0"/>
                      <w:marBottom w:val="0"/>
                      <w:divBdr>
                        <w:top w:val="none" w:sz="0" w:space="0" w:color="auto"/>
                        <w:left w:val="none" w:sz="0" w:space="0" w:color="auto"/>
                        <w:bottom w:val="none" w:sz="0" w:space="0" w:color="auto"/>
                        <w:right w:val="none" w:sz="0" w:space="0" w:color="auto"/>
                      </w:divBdr>
                    </w:div>
                    <w:div w:id="2039116551">
                      <w:marLeft w:val="0"/>
                      <w:marRight w:val="0"/>
                      <w:marTop w:val="0"/>
                      <w:marBottom w:val="0"/>
                      <w:divBdr>
                        <w:top w:val="none" w:sz="0" w:space="0" w:color="auto"/>
                        <w:left w:val="none" w:sz="0" w:space="0" w:color="auto"/>
                        <w:bottom w:val="none" w:sz="0" w:space="0" w:color="auto"/>
                        <w:right w:val="none" w:sz="0" w:space="0" w:color="auto"/>
                      </w:divBdr>
                    </w:div>
                    <w:div w:id="195316735">
                      <w:marLeft w:val="0"/>
                      <w:marRight w:val="0"/>
                      <w:marTop w:val="0"/>
                      <w:marBottom w:val="0"/>
                      <w:divBdr>
                        <w:top w:val="none" w:sz="0" w:space="0" w:color="auto"/>
                        <w:left w:val="none" w:sz="0" w:space="0" w:color="auto"/>
                        <w:bottom w:val="none" w:sz="0" w:space="0" w:color="auto"/>
                        <w:right w:val="none" w:sz="0" w:space="0" w:color="auto"/>
                      </w:divBdr>
                    </w:div>
                  </w:divsChild>
                </w:div>
                <w:div w:id="803700043">
                  <w:marLeft w:val="0"/>
                  <w:marRight w:val="0"/>
                  <w:marTop w:val="0"/>
                  <w:marBottom w:val="0"/>
                  <w:divBdr>
                    <w:top w:val="none" w:sz="0" w:space="0" w:color="auto"/>
                    <w:left w:val="none" w:sz="0" w:space="0" w:color="auto"/>
                    <w:bottom w:val="none" w:sz="0" w:space="0" w:color="auto"/>
                    <w:right w:val="none" w:sz="0" w:space="0" w:color="auto"/>
                  </w:divBdr>
                  <w:divsChild>
                    <w:div w:id="140658181">
                      <w:marLeft w:val="0"/>
                      <w:marRight w:val="0"/>
                      <w:marTop w:val="0"/>
                      <w:marBottom w:val="0"/>
                      <w:divBdr>
                        <w:top w:val="none" w:sz="0" w:space="0" w:color="auto"/>
                        <w:left w:val="none" w:sz="0" w:space="0" w:color="auto"/>
                        <w:bottom w:val="none" w:sz="0" w:space="0" w:color="auto"/>
                        <w:right w:val="none" w:sz="0" w:space="0" w:color="auto"/>
                      </w:divBdr>
                    </w:div>
                    <w:div w:id="1267693623">
                      <w:marLeft w:val="0"/>
                      <w:marRight w:val="0"/>
                      <w:marTop w:val="0"/>
                      <w:marBottom w:val="0"/>
                      <w:divBdr>
                        <w:top w:val="none" w:sz="0" w:space="0" w:color="auto"/>
                        <w:left w:val="none" w:sz="0" w:space="0" w:color="auto"/>
                        <w:bottom w:val="none" w:sz="0" w:space="0" w:color="auto"/>
                        <w:right w:val="none" w:sz="0" w:space="0" w:color="auto"/>
                      </w:divBdr>
                    </w:div>
                    <w:div w:id="1965694866">
                      <w:marLeft w:val="0"/>
                      <w:marRight w:val="0"/>
                      <w:marTop w:val="0"/>
                      <w:marBottom w:val="0"/>
                      <w:divBdr>
                        <w:top w:val="none" w:sz="0" w:space="0" w:color="auto"/>
                        <w:left w:val="none" w:sz="0" w:space="0" w:color="auto"/>
                        <w:bottom w:val="none" w:sz="0" w:space="0" w:color="auto"/>
                        <w:right w:val="none" w:sz="0" w:space="0" w:color="auto"/>
                      </w:divBdr>
                    </w:div>
                  </w:divsChild>
                </w:div>
                <w:div w:id="1250240160">
                  <w:marLeft w:val="0"/>
                  <w:marRight w:val="0"/>
                  <w:marTop w:val="0"/>
                  <w:marBottom w:val="0"/>
                  <w:divBdr>
                    <w:top w:val="none" w:sz="0" w:space="0" w:color="auto"/>
                    <w:left w:val="none" w:sz="0" w:space="0" w:color="auto"/>
                    <w:bottom w:val="none" w:sz="0" w:space="0" w:color="auto"/>
                    <w:right w:val="none" w:sz="0" w:space="0" w:color="auto"/>
                  </w:divBdr>
                  <w:divsChild>
                    <w:div w:id="1136336330">
                      <w:marLeft w:val="0"/>
                      <w:marRight w:val="0"/>
                      <w:marTop w:val="0"/>
                      <w:marBottom w:val="0"/>
                      <w:divBdr>
                        <w:top w:val="none" w:sz="0" w:space="0" w:color="auto"/>
                        <w:left w:val="none" w:sz="0" w:space="0" w:color="auto"/>
                        <w:bottom w:val="none" w:sz="0" w:space="0" w:color="auto"/>
                        <w:right w:val="none" w:sz="0" w:space="0" w:color="auto"/>
                      </w:divBdr>
                    </w:div>
                    <w:div w:id="1361660561">
                      <w:marLeft w:val="0"/>
                      <w:marRight w:val="0"/>
                      <w:marTop w:val="0"/>
                      <w:marBottom w:val="0"/>
                      <w:divBdr>
                        <w:top w:val="none" w:sz="0" w:space="0" w:color="auto"/>
                        <w:left w:val="none" w:sz="0" w:space="0" w:color="auto"/>
                        <w:bottom w:val="none" w:sz="0" w:space="0" w:color="auto"/>
                        <w:right w:val="none" w:sz="0" w:space="0" w:color="auto"/>
                      </w:divBdr>
                    </w:div>
                  </w:divsChild>
                </w:div>
                <w:div w:id="549927047">
                  <w:marLeft w:val="0"/>
                  <w:marRight w:val="0"/>
                  <w:marTop w:val="0"/>
                  <w:marBottom w:val="0"/>
                  <w:divBdr>
                    <w:top w:val="none" w:sz="0" w:space="0" w:color="auto"/>
                    <w:left w:val="none" w:sz="0" w:space="0" w:color="auto"/>
                    <w:bottom w:val="none" w:sz="0" w:space="0" w:color="auto"/>
                    <w:right w:val="none" w:sz="0" w:space="0" w:color="auto"/>
                  </w:divBdr>
                  <w:divsChild>
                    <w:div w:id="1540511213">
                      <w:marLeft w:val="0"/>
                      <w:marRight w:val="0"/>
                      <w:marTop w:val="0"/>
                      <w:marBottom w:val="0"/>
                      <w:divBdr>
                        <w:top w:val="none" w:sz="0" w:space="0" w:color="auto"/>
                        <w:left w:val="none" w:sz="0" w:space="0" w:color="auto"/>
                        <w:bottom w:val="none" w:sz="0" w:space="0" w:color="auto"/>
                        <w:right w:val="none" w:sz="0" w:space="0" w:color="auto"/>
                      </w:divBdr>
                    </w:div>
                    <w:div w:id="1967270542">
                      <w:marLeft w:val="0"/>
                      <w:marRight w:val="0"/>
                      <w:marTop w:val="0"/>
                      <w:marBottom w:val="0"/>
                      <w:divBdr>
                        <w:top w:val="none" w:sz="0" w:space="0" w:color="auto"/>
                        <w:left w:val="none" w:sz="0" w:space="0" w:color="auto"/>
                        <w:bottom w:val="none" w:sz="0" w:space="0" w:color="auto"/>
                        <w:right w:val="none" w:sz="0" w:space="0" w:color="auto"/>
                      </w:divBdr>
                    </w:div>
                  </w:divsChild>
                </w:div>
                <w:div w:id="1211190784">
                  <w:marLeft w:val="0"/>
                  <w:marRight w:val="0"/>
                  <w:marTop w:val="0"/>
                  <w:marBottom w:val="0"/>
                  <w:divBdr>
                    <w:top w:val="none" w:sz="0" w:space="0" w:color="auto"/>
                    <w:left w:val="none" w:sz="0" w:space="0" w:color="auto"/>
                    <w:bottom w:val="none" w:sz="0" w:space="0" w:color="auto"/>
                    <w:right w:val="none" w:sz="0" w:space="0" w:color="auto"/>
                  </w:divBdr>
                  <w:divsChild>
                    <w:div w:id="582449503">
                      <w:marLeft w:val="0"/>
                      <w:marRight w:val="0"/>
                      <w:marTop w:val="0"/>
                      <w:marBottom w:val="0"/>
                      <w:divBdr>
                        <w:top w:val="none" w:sz="0" w:space="0" w:color="auto"/>
                        <w:left w:val="none" w:sz="0" w:space="0" w:color="auto"/>
                        <w:bottom w:val="none" w:sz="0" w:space="0" w:color="auto"/>
                        <w:right w:val="none" w:sz="0" w:space="0" w:color="auto"/>
                      </w:divBdr>
                    </w:div>
                    <w:div w:id="1840850602">
                      <w:marLeft w:val="0"/>
                      <w:marRight w:val="0"/>
                      <w:marTop w:val="0"/>
                      <w:marBottom w:val="0"/>
                      <w:divBdr>
                        <w:top w:val="none" w:sz="0" w:space="0" w:color="auto"/>
                        <w:left w:val="none" w:sz="0" w:space="0" w:color="auto"/>
                        <w:bottom w:val="none" w:sz="0" w:space="0" w:color="auto"/>
                        <w:right w:val="none" w:sz="0" w:space="0" w:color="auto"/>
                      </w:divBdr>
                    </w:div>
                  </w:divsChild>
                </w:div>
                <w:div w:id="777144307">
                  <w:marLeft w:val="0"/>
                  <w:marRight w:val="0"/>
                  <w:marTop w:val="0"/>
                  <w:marBottom w:val="0"/>
                  <w:divBdr>
                    <w:top w:val="none" w:sz="0" w:space="0" w:color="auto"/>
                    <w:left w:val="none" w:sz="0" w:space="0" w:color="auto"/>
                    <w:bottom w:val="none" w:sz="0" w:space="0" w:color="auto"/>
                    <w:right w:val="none" w:sz="0" w:space="0" w:color="auto"/>
                  </w:divBdr>
                  <w:divsChild>
                    <w:div w:id="66923864">
                      <w:marLeft w:val="0"/>
                      <w:marRight w:val="0"/>
                      <w:marTop w:val="0"/>
                      <w:marBottom w:val="0"/>
                      <w:divBdr>
                        <w:top w:val="none" w:sz="0" w:space="0" w:color="auto"/>
                        <w:left w:val="none" w:sz="0" w:space="0" w:color="auto"/>
                        <w:bottom w:val="none" w:sz="0" w:space="0" w:color="auto"/>
                        <w:right w:val="none" w:sz="0" w:space="0" w:color="auto"/>
                      </w:divBdr>
                    </w:div>
                    <w:div w:id="736518092">
                      <w:marLeft w:val="0"/>
                      <w:marRight w:val="0"/>
                      <w:marTop w:val="0"/>
                      <w:marBottom w:val="0"/>
                      <w:divBdr>
                        <w:top w:val="none" w:sz="0" w:space="0" w:color="auto"/>
                        <w:left w:val="none" w:sz="0" w:space="0" w:color="auto"/>
                        <w:bottom w:val="none" w:sz="0" w:space="0" w:color="auto"/>
                        <w:right w:val="none" w:sz="0" w:space="0" w:color="auto"/>
                      </w:divBdr>
                    </w:div>
                  </w:divsChild>
                </w:div>
                <w:div w:id="1488398015">
                  <w:marLeft w:val="0"/>
                  <w:marRight w:val="0"/>
                  <w:marTop w:val="0"/>
                  <w:marBottom w:val="0"/>
                  <w:divBdr>
                    <w:top w:val="none" w:sz="0" w:space="0" w:color="auto"/>
                    <w:left w:val="none" w:sz="0" w:space="0" w:color="auto"/>
                    <w:bottom w:val="none" w:sz="0" w:space="0" w:color="auto"/>
                    <w:right w:val="none" w:sz="0" w:space="0" w:color="auto"/>
                  </w:divBdr>
                  <w:divsChild>
                    <w:div w:id="1365131421">
                      <w:marLeft w:val="0"/>
                      <w:marRight w:val="0"/>
                      <w:marTop w:val="0"/>
                      <w:marBottom w:val="0"/>
                      <w:divBdr>
                        <w:top w:val="none" w:sz="0" w:space="0" w:color="auto"/>
                        <w:left w:val="none" w:sz="0" w:space="0" w:color="auto"/>
                        <w:bottom w:val="none" w:sz="0" w:space="0" w:color="auto"/>
                        <w:right w:val="none" w:sz="0" w:space="0" w:color="auto"/>
                      </w:divBdr>
                    </w:div>
                    <w:div w:id="1774127762">
                      <w:marLeft w:val="0"/>
                      <w:marRight w:val="0"/>
                      <w:marTop w:val="0"/>
                      <w:marBottom w:val="0"/>
                      <w:divBdr>
                        <w:top w:val="none" w:sz="0" w:space="0" w:color="auto"/>
                        <w:left w:val="none" w:sz="0" w:space="0" w:color="auto"/>
                        <w:bottom w:val="none" w:sz="0" w:space="0" w:color="auto"/>
                        <w:right w:val="none" w:sz="0" w:space="0" w:color="auto"/>
                      </w:divBdr>
                    </w:div>
                    <w:div w:id="501896180">
                      <w:marLeft w:val="0"/>
                      <w:marRight w:val="0"/>
                      <w:marTop w:val="0"/>
                      <w:marBottom w:val="0"/>
                      <w:divBdr>
                        <w:top w:val="none" w:sz="0" w:space="0" w:color="auto"/>
                        <w:left w:val="none" w:sz="0" w:space="0" w:color="auto"/>
                        <w:bottom w:val="none" w:sz="0" w:space="0" w:color="auto"/>
                        <w:right w:val="none" w:sz="0" w:space="0" w:color="auto"/>
                      </w:divBdr>
                    </w:div>
                    <w:div w:id="1800874323">
                      <w:marLeft w:val="0"/>
                      <w:marRight w:val="0"/>
                      <w:marTop w:val="0"/>
                      <w:marBottom w:val="0"/>
                      <w:divBdr>
                        <w:top w:val="none" w:sz="0" w:space="0" w:color="auto"/>
                        <w:left w:val="none" w:sz="0" w:space="0" w:color="auto"/>
                        <w:bottom w:val="none" w:sz="0" w:space="0" w:color="auto"/>
                        <w:right w:val="none" w:sz="0" w:space="0" w:color="auto"/>
                      </w:divBdr>
                    </w:div>
                  </w:divsChild>
                </w:div>
                <w:div w:id="1712875681">
                  <w:marLeft w:val="0"/>
                  <w:marRight w:val="0"/>
                  <w:marTop w:val="0"/>
                  <w:marBottom w:val="0"/>
                  <w:divBdr>
                    <w:top w:val="none" w:sz="0" w:space="0" w:color="auto"/>
                    <w:left w:val="none" w:sz="0" w:space="0" w:color="auto"/>
                    <w:bottom w:val="none" w:sz="0" w:space="0" w:color="auto"/>
                    <w:right w:val="none" w:sz="0" w:space="0" w:color="auto"/>
                  </w:divBdr>
                  <w:divsChild>
                    <w:div w:id="307826566">
                      <w:marLeft w:val="0"/>
                      <w:marRight w:val="0"/>
                      <w:marTop w:val="0"/>
                      <w:marBottom w:val="0"/>
                      <w:divBdr>
                        <w:top w:val="none" w:sz="0" w:space="0" w:color="auto"/>
                        <w:left w:val="none" w:sz="0" w:space="0" w:color="auto"/>
                        <w:bottom w:val="none" w:sz="0" w:space="0" w:color="auto"/>
                        <w:right w:val="none" w:sz="0" w:space="0" w:color="auto"/>
                      </w:divBdr>
                    </w:div>
                    <w:div w:id="329524816">
                      <w:marLeft w:val="0"/>
                      <w:marRight w:val="0"/>
                      <w:marTop w:val="0"/>
                      <w:marBottom w:val="0"/>
                      <w:divBdr>
                        <w:top w:val="none" w:sz="0" w:space="0" w:color="auto"/>
                        <w:left w:val="none" w:sz="0" w:space="0" w:color="auto"/>
                        <w:bottom w:val="none" w:sz="0" w:space="0" w:color="auto"/>
                        <w:right w:val="none" w:sz="0" w:space="0" w:color="auto"/>
                      </w:divBdr>
                    </w:div>
                    <w:div w:id="1637296007">
                      <w:marLeft w:val="0"/>
                      <w:marRight w:val="0"/>
                      <w:marTop w:val="0"/>
                      <w:marBottom w:val="0"/>
                      <w:divBdr>
                        <w:top w:val="none" w:sz="0" w:space="0" w:color="auto"/>
                        <w:left w:val="none" w:sz="0" w:space="0" w:color="auto"/>
                        <w:bottom w:val="none" w:sz="0" w:space="0" w:color="auto"/>
                        <w:right w:val="none" w:sz="0" w:space="0" w:color="auto"/>
                      </w:divBdr>
                    </w:div>
                    <w:div w:id="1823353251">
                      <w:marLeft w:val="0"/>
                      <w:marRight w:val="0"/>
                      <w:marTop w:val="0"/>
                      <w:marBottom w:val="0"/>
                      <w:divBdr>
                        <w:top w:val="none" w:sz="0" w:space="0" w:color="auto"/>
                        <w:left w:val="none" w:sz="0" w:space="0" w:color="auto"/>
                        <w:bottom w:val="none" w:sz="0" w:space="0" w:color="auto"/>
                        <w:right w:val="none" w:sz="0" w:space="0" w:color="auto"/>
                      </w:divBdr>
                    </w:div>
                  </w:divsChild>
                </w:div>
                <w:div w:id="813179519">
                  <w:marLeft w:val="0"/>
                  <w:marRight w:val="0"/>
                  <w:marTop w:val="0"/>
                  <w:marBottom w:val="0"/>
                  <w:divBdr>
                    <w:top w:val="none" w:sz="0" w:space="0" w:color="auto"/>
                    <w:left w:val="none" w:sz="0" w:space="0" w:color="auto"/>
                    <w:bottom w:val="none" w:sz="0" w:space="0" w:color="auto"/>
                    <w:right w:val="none" w:sz="0" w:space="0" w:color="auto"/>
                  </w:divBdr>
                  <w:divsChild>
                    <w:div w:id="247203063">
                      <w:marLeft w:val="0"/>
                      <w:marRight w:val="0"/>
                      <w:marTop w:val="0"/>
                      <w:marBottom w:val="0"/>
                      <w:divBdr>
                        <w:top w:val="none" w:sz="0" w:space="0" w:color="auto"/>
                        <w:left w:val="none" w:sz="0" w:space="0" w:color="auto"/>
                        <w:bottom w:val="none" w:sz="0" w:space="0" w:color="auto"/>
                        <w:right w:val="none" w:sz="0" w:space="0" w:color="auto"/>
                      </w:divBdr>
                    </w:div>
                    <w:div w:id="2062170177">
                      <w:marLeft w:val="0"/>
                      <w:marRight w:val="0"/>
                      <w:marTop w:val="0"/>
                      <w:marBottom w:val="0"/>
                      <w:divBdr>
                        <w:top w:val="none" w:sz="0" w:space="0" w:color="auto"/>
                        <w:left w:val="none" w:sz="0" w:space="0" w:color="auto"/>
                        <w:bottom w:val="none" w:sz="0" w:space="0" w:color="auto"/>
                        <w:right w:val="none" w:sz="0" w:space="0" w:color="auto"/>
                      </w:divBdr>
                    </w:div>
                    <w:div w:id="704447309">
                      <w:marLeft w:val="0"/>
                      <w:marRight w:val="0"/>
                      <w:marTop w:val="0"/>
                      <w:marBottom w:val="0"/>
                      <w:divBdr>
                        <w:top w:val="none" w:sz="0" w:space="0" w:color="auto"/>
                        <w:left w:val="none" w:sz="0" w:space="0" w:color="auto"/>
                        <w:bottom w:val="none" w:sz="0" w:space="0" w:color="auto"/>
                        <w:right w:val="none" w:sz="0" w:space="0" w:color="auto"/>
                      </w:divBdr>
                    </w:div>
                  </w:divsChild>
                </w:div>
                <w:div w:id="1135179396">
                  <w:marLeft w:val="0"/>
                  <w:marRight w:val="0"/>
                  <w:marTop w:val="0"/>
                  <w:marBottom w:val="0"/>
                  <w:divBdr>
                    <w:top w:val="none" w:sz="0" w:space="0" w:color="auto"/>
                    <w:left w:val="none" w:sz="0" w:space="0" w:color="auto"/>
                    <w:bottom w:val="none" w:sz="0" w:space="0" w:color="auto"/>
                    <w:right w:val="none" w:sz="0" w:space="0" w:color="auto"/>
                  </w:divBdr>
                  <w:divsChild>
                    <w:div w:id="19740770">
                      <w:marLeft w:val="0"/>
                      <w:marRight w:val="0"/>
                      <w:marTop w:val="0"/>
                      <w:marBottom w:val="0"/>
                      <w:divBdr>
                        <w:top w:val="none" w:sz="0" w:space="0" w:color="auto"/>
                        <w:left w:val="none" w:sz="0" w:space="0" w:color="auto"/>
                        <w:bottom w:val="none" w:sz="0" w:space="0" w:color="auto"/>
                        <w:right w:val="none" w:sz="0" w:space="0" w:color="auto"/>
                      </w:divBdr>
                    </w:div>
                    <w:div w:id="521746597">
                      <w:marLeft w:val="0"/>
                      <w:marRight w:val="0"/>
                      <w:marTop w:val="0"/>
                      <w:marBottom w:val="0"/>
                      <w:divBdr>
                        <w:top w:val="none" w:sz="0" w:space="0" w:color="auto"/>
                        <w:left w:val="none" w:sz="0" w:space="0" w:color="auto"/>
                        <w:bottom w:val="none" w:sz="0" w:space="0" w:color="auto"/>
                        <w:right w:val="none" w:sz="0" w:space="0" w:color="auto"/>
                      </w:divBdr>
                    </w:div>
                    <w:div w:id="401295930">
                      <w:marLeft w:val="0"/>
                      <w:marRight w:val="0"/>
                      <w:marTop w:val="0"/>
                      <w:marBottom w:val="0"/>
                      <w:divBdr>
                        <w:top w:val="none" w:sz="0" w:space="0" w:color="auto"/>
                        <w:left w:val="none" w:sz="0" w:space="0" w:color="auto"/>
                        <w:bottom w:val="none" w:sz="0" w:space="0" w:color="auto"/>
                        <w:right w:val="none" w:sz="0" w:space="0" w:color="auto"/>
                      </w:divBdr>
                    </w:div>
                  </w:divsChild>
                </w:div>
                <w:div w:id="1396859240">
                  <w:marLeft w:val="0"/>
                  <w:marRight w:val="0"/>
                  <w:marTop w:val="0"/>
                  <w:marBottom w:val="0"/>
                  <w:divBdr>
                    <w:top w:val="none" w:sz="0" w:space="0" w:color="auto"/>
                    <w:left w:val="none" w:sz="0" w:space="0" w:color="auto"/>
                    <w:bottom w:val="none" w:sz="0" w:space="0" w:color="auto"/>
                    <w:right w:val="none" w:sz="0" w:space="0" w:color="auto"/>
                  </w:divBdr>
                  <w:divsChild>
                    <w:div w:id="1423188757">
                      <w:marLeft w:val="0"/>
                      <w:marRight w:val="0"/>
                      <w:marTop w:val="0"/>
                      <w:marBottom w:val="0"/>
                      <w:divBdr>
                        <w:top w:val="none" w:sz="0" w:space="0" w:color="auto"/>
                        <w:left w:val="none" w:sz="0" w:space="0" w:color="auto"/>
                        <w:bottom w:val="none" w:sz="0" w:space="0" w:color="auto"/>
                        <w:right w:val="none" w:sz="0" w:space="0" w:color="auto"/>
                      </w:divBdr>
                    </w:div>
                    <w:div w:id="1590699315">
                      <w:marLeft w:val="0"/>
                      <w:marRight w:val="0"/>
                      <w:marTop w:val="0"/>
                      <w:marBottom w:val="0"/>
                      <w:divBdr>
                        <w:top w:val="none" w:sz="0" w:space="0" w:color="auto"/>
                        <w:left w:val="none" w:sz="0" w:space="0" w:color="auto"/>
                        <w:bottom w:val="none" w:sz="0" w:space="0" w:color="auto"/>
                        <w:right w:val="none" w:sz="0" w:space="0" w:color="auto"/>
                      </w:divBdr>
                    </w:div>
                    <w:div w:id="736561672">
                      <w:marLeft w:val="0"/>
                      <w:marRight w:val="0"/>
                      <w:marTop w:val="0"/>
                      <w:marBottom w:val="0"/>
                      <w:divBdr>
                        <w:top w:val="none" w:sz="0" w:space="0" w:color="auto"/>
                        <w:left w:val="none" w:sz="0" w:space="0" w:color="auto"/>
                        <w:bottom w:val="none" w:sz="0" w:space="0" w:color="auto"/>
                        <w:right w:val="none" w:sz="0" w:space="0" w:color="auto"/>
                      </w:divBdr>
                    </w:div>
                  </w:divsChild>
                </w:div>
                <w:div w:id="1449274314">
                  <w:marLeft w:val="0"/>
                  <w:marRight w:val="0"/>
                  <w:marTop w:val="0"/>
                  <w:marBottom w:val="0"/>
                  <w:divBdr>
                    <w:top w:val="none" w:sz="0" w:space="0" w:color="auto"/>
                    <w:left w:val="none" w:sz="0" w:space="0" w:color="auto"/>
                    <w:bottom w:val="none" w:sz="0" w:space="0" w:color="auto"/>
                    <w:right w:val="none" w:sz="0" w:space="0" w:color="auto"/>
                  </w:divBdr>
                  <w:divsChild>
                    <w:div w:id="2134713440">
                      <w:marLeft w:val="0"/>
                      <w:marRight w:val="0"/>
                      <w:marTop w:val="0"/>
                      <w:marBottom w:val="0"/>
                      <w:divBdr>
                        <w:top w:val="none" w:sz="0" w:space="0" w:color="auto"/>
                        <w:left w:val="none" w:sz="0" w:space="0" w:color="auto"/>
                        <w:bottom w:val="none" w:sz="0" w:space="0" w:color="auto"/>
                        <w:right w:val="none" w:sz="0" w:space="0" w:color="auto"/>
                      </w:divBdr>
                    </w:div>
                    <w:div w:id="285308889">
                      <w:marLeft w:val="0"/>
                      <w:marRight w:val="0"/>
                      <w:marTop w:val="0"/>
                      <w:marBottom w:val="0"/>
                      <w:divBdr>
                        <w:top w:val="none" w:sz="0" w:space="0" w:color="auto"/>
                        <w:left w:val="none" w:sz="0" w:space="0" w:color="auto"/>
                        <w:bottom w:val="none" w:sz="0" w:space="0" w:color="auto"/>
                        <w:right w:val="none" w:sz="0" w:space="0" w:color="auto"/>
                      </w:divBdr>
                    </w:div>
                    <w:div w:id="1861503540">
                      <w:marLeft w:val="0"/>
                      <w:marRight w:val="0"/>
                      <w:marTop w:val="0"/>
                      <w:marBottom w:val="0"/>
                      <w:divBdr>
                        <w:top w:val="none" w:sz="0" w:space="0" w:color="auto"/>
                        <w:left w:val="none" w:sz="0" w:space="0" w:color="auto"/>
                        <w:bottom w:val="none" w:sz="0" w:space="0" w:color="auto"/>
                        <w:right w:val="none" w:sz="0" w:space="0" w:color="auto"/>
                      </w:divBdr>
                    </w:div>
                  </w:divsChild>
                </w:div>
                <w:div w:id="1403025304">
                  <w:marLeft w:val="0"/>
                  <w:marRight w:val="0"/>
                  <w:marTop w:val="0"/>
                  <w:marBottom w:val="0"/>
                  <w:divBdr>
                    <w:top w:val="none" w:sz="0" w:space="0" w:color="auto"/>
                    <w:left w:val="none" w:sz="0" w:space="0" w:color="auto"/>
                    <w:bottom w:val="none" w:sz="0" w:space="0" w:color="auto"/>
                    <w:right w:val="none" w:sz="0" w:space="0" w:color="auto"/>
                  </w:divBdr>
                  <w:divsChild>
                    <w:div w:id="1994673136">
                      <w:marLeft w:val="0"/>
                      <w:marRight w:val="0"/>
                      <w:marTop w:val="0"/>
                      <w:marBottom w:val="0"/>
                      <w:divBdr>
                        <w:top w:val="none" w:sz="0" w:space="0" w:color="auto"/>
                        <w:left w:val="none" w:sz="0" w:space="0" w:color="auto"/>
                        <w:bottom w:val="none" w:sz="0" w:space="0" w:color="auto"/>
                        <w:right w:val="none" w:sz="0" w:space="0" w:color="auto"/>
                      </w:divBdr>
                    </w:div>
                  </w:divsChild>
                </w:div>
                <w:div w:id="1074282662">
                  <w:marLeft w:val="0"/>
                  <w:marRight w:val="0"/>
                  <w:marTop w:val="0"/>
                  <w:marBottom w:val="0"/>
                  <w:divBdr>
                    <w:top w:val="none" w:sz="0" w:space="0" w:color="auto"/>
                    <w:left w:val="none" w:sz="0" w:space="0" w:color="auto"/>
                    <w:bottom w:val="none" w:sz="0" w:space="0" w:color="auto"/>
                    <w:right w:val="none" w:sz="0" w:space="0" w:color="auto"/>
                  </w:divBdr>
                  <w:divsChild>
                    <w:div w:id="720440855">
                      <w:marLeft w:val="0"/>
                      <w:marRight w:val="0"/>
                      <w:marTop w:val="0"/>
                      <w:marBottom w:val="0"/>
                      <w:divBdr>
                        <w:top w:val="none" w:sz="0" w:space="0" w:color="auto"/>
                        <w:left w:val="none" w:sz="0" w:space="0" w:color="auto"/>
                        <w:bottom w:val="none" w:sz="0" w:space="0" w:color="auto"/>
                        <w:right w:val="none" w:sz="0" w:space="0" w:color="auto"/>
                      </w:divBdr>
                    </w:div>
                    <w:div w:id="274023410">
                      <w:marLeft w:val="0"/>
                      <w:marRight w:val="0"/>
                      <w:marTop w:val="0"/>
                      <w:marBottom w:val="0"/>
                      <w:divBdr>
                        <w:top w:val="none" w:sz="0" w:space="0" w:color="auto"/>
                        <w:left w:val="none" w:sz="0" w:space="0" w:color="auto"/>
                        <w:bottom w:val="none" w:sz="0" w:space="0" w:color="auto"/>
                        <w:right w:val="none" w:sz="0" w:space="0" w:color="auto"/>
                      </w:divBdr>
                    </w:div>
                  </w:divsChild>
                </w:div>
                <w:div w:id="670523751">
                  <w:marLeft w:val="0"/>
                  <w:marRight w:val="0"/>
                  <w:marTop w:val="0"/>
                  <w:marBottom w:val="0"/>
                  <w:divBdr>
                    <w:top w:val="none" w:sz="0" w:space="0" w:color="auto"/>
                    <w:left w:val="none" w:sz="0" w:space="0" w:color="auto"/>
                    <w:bottom w:val="none" w:sz="0" w:space="0" w:color="auto"/>
                    <w:right w:val="none" w:sz="0" w:space="0" w:color="auto"/>
                  </w:divBdr>
                  <w:divsChild>
                    <w:div w:id="1039088499">
                      <w:marLeft w:val="0"/>
                      <w:marRight w:val="0"/>
                      <w:marTop w:val="0"/>
                      <w:marBottom w:val="0"/>
                      <w:divBdr>
                        <w:top w:val="none" w:sz="0" w:space="0" w:color="auto"/>
                        <w:left w:val="none" w:sz="0" w:space="0" w:color="auto"/>
                        <w:bottom w:val="none" w:sz="0" w:space="0" w:color="auto"/>
                        <w:right w:val="none" w:sz="0" w:space="0" w:color="auto"/>
                      </w:divBdr>
                    </w:div>
                    <w:div w:id="1232959492">
                      <w:marLeft w:val="0"/>
                      <w:marRight w:val="0"/>
                      <w:marTop w:val="0"/>
                      <w:marBottom w:val="0"/>
                      <w:divBdr>
                        <w:top w:val="none" w:sz="0" w:space="0" w:color="auto"/>
                        <w:left w:val="none" w:sz="0" w:space="0" w:color="auto"/>
                        <w:bottom w:val="none" w:sz="0" w:space="0" w:color="auto"/>
                        <w:right w:val="none" w:sz="0" w:space="0" w:color="auto"/>
                      </w:divBdr>
                    </w:div>
                    <w:div w:id="1409308821">
                      <w:marLeft w:val="0"/>
                      <w:marRight w:val="0"/>
                      <w:marTop w:val="0"/>
                      <w:marBottom w:val="0"/>
                      <w:divBdr>
                        <w:top w:val="none" w:sz="0" w:space="0" w:color="auto"/>
                        <w:left w:val="none" w:sz="0" w:space="0" w:color="auto"/>
                        <w:bottom w:val="none" w:sz="0" w:space="0" w:color="auto"/>
                        <w:right w:val="none" w:sz="0" w:space="0" w:color="auto"/>
                      </w:divBdr>
                    </w:div>
                    <w:div w:id="1547260141">
                      <w:marLeft w:val="0"/>
                      <w:marRight w:val="0"/>
                      <w:marTop w:val="0"/>
                      <w:marBottom w:val="0"/>
                      <w:divBdr>
                        <w:top w:val="none" w:sz="0" w:space="0" w:color="auto"/>
                        <w:left w:val="none" w:sz="0" w:space="0" w:color="auto"/>
                        <w:bottom w:val="none" w:sz="0" w:space="0" w:color="auto"/>
                        <w:right w:val="none" w:sz="0" w:space="0" w:color="auto"/>
                      </w:divBdr>
                    </w:div>
                  </w:divsChild>
                </w:div>
                <w:div w:id="1060791575">
                  <w:marLeft w:val="0"/>
                  <w:marRight w:val="0"/>
                  <w:marTop w:val="0"/>
                  <w:marBottom w:val="0"/>
                  <w:divBdr>
                    <w:top w:val="none" w:sz="0" w:space="0" w:color="auto"/>
                    <w:left w:val="none" w:sz="0" w:space="0" w:color="auto"/>
                    <w:bottom w:val="none" w:sz="0" w:space="0" w:color="auto"/>
                    <w:right w:val="none" w:sz="0" w:space="0" w:color="auto"/>
                  </w:divBdr>
                  <w:divsChild>
                    <w:div w:id="1218663768">
                      <w:marLeft w:val="0"/>
                      <w:marRight w:val="0"/>
                      <w:marTop w:val="0"/>
                      <w:marBottom w:val="0"/>
                      <w:divBdr>
                        <w:top w:val="none" w:sz="0" w:space="0" w:color="auto"/>
                        <w:left w:val="none" w:sz="0" w:space="0" w:color="auto"/>
                        <w:bottom w:val="none" w:sz="0" w:space="0" w:color="auto"/>
                        <w:right w:val="none" w:sz="0" w:space="0" w:color="auto"/>
                      </w:divBdr>
                    </w:div>
                    <w:div w:id="736631288">
                      <w:marLeft w:val="0"/>
                      <w:marRight w:val="0"/>
                      <w:marTop w:val="0"/>
                      <w:marBottom w:val="0"/>
                      <w:divBdr>
                        <w:top w:val="none" w:sz="0" w:space="0" w:color="auto"/>
                        <w:left w:val="none" w:sz="0" w:space="0" w:color="auto"/>
                        <w:bottom w:val="none" w:sz="0" w:space="0" w:color="auto"/>
                        <w:right w:val="none" w:sz="0" w:space="0" w:color="auto"/>
                      </w:divBdr>
                    </w:div>
                  </w:divsChild>
                </w:div>
                <w:div w:id="1466579018">
                  <w:marLeft w:val="0"/>
                  <w:marRight w:val="0"/>
                  <w:marTop w:val="0"/>
                  <w:marBottom w:val="0"/>
                  <w:divBdr>
                    <w:top w:val="none" w:sz="0" w:space="0" w:color="auto"/>
                    <w:left w:val="none" w:sz="0" w:space="0" w:color="auto"/>
                    <w:bottom w:val="none" w:sz="0" w:space="0" w:color="auto"/>
                    <w:right w:val="none" w:sz="0" w:space="0" w:color="auto"/>
                  </w:divBdr>
                  <w:divsChild>
                    <w:div w:id="1461068957">
                      <w:marLeft w:val="0"/>
                      <w:marRight w:val="0"/>
                      <w:marTop w:val="0"/>
                      <w:marBottom w:val="0"/>
                      <w:divBdr>
                        <w:top w:val="none" w:sz="0" w:space="0" w:color="auto"/>
                        <w:left w:val="none" w:sz="0" w:space="0" w:color="auto"/>
                        <w:bottom w:val="none" w:sz="0" w:space="0" w:color="auto"/>
                        <w:right w:val="none" w:sz="0" w:space="0" w:color="auto"/>
                      </w:divBdr>
                    </w:div>
                    <w:div w:id="646204917">
                      <w:marLeft w:val="0"/>
                      <w:marRight w:val="0"/>
                      <w:marTop w:val="0"/>
                      <w:marBottom w:val="0"/>
                      <w:divBdr>
                        <w:top w:val="none" w:sz="0" w:space="0" w:color="auto"/>
                        <w:left w:val="none" w:sz="0" w:space="0" w:color="auto"/>
                        <w:bottom w:val="none" w:sz="0" w:space="0" w:color="auto"/>
                        <w:right w:val="none" w:sz="0" w:space="0" w:color="auto"/>
                      </w:divBdr>
                    </w:div>
                    <w:div w:id="1421682046">
                      <w:marLeft w:val="0"/>
                      <w:marRight w:val="0"/>
                      <w:marTop w:val="0"/>
                      <w:marBottom w:val="0"/>
                      <w:divBdr>
                        <w:top w:val="none" w:sz="0" w:space="0" w:color="auto"/>
                        <w:left w:val="none" w:sz="0" w:space="0" w:color="auto"/>
                        <w:bottom w:val="none" w:sz="0" w:space="0" w:color="auto"/>
                        <w:right w:val="none" w:sz="0" w:space="0" w:color="auto"/>
                      </w:divBdr>
                    </w:div>
                  </w:divsChild>
                </w:div>
                <w:div w:id="1961375211">
                  <w:marLeft w:val="0"/>
                  <w:marRight w:val="0"/>
                  <w:marTop w:val="0"/>
                  <w:marBottom w:val="0"/>
                  <w:divBdr>
                    <w:top w:val="none" w:sz="0" w:space="0" w:color="auto"/>
                    <w:left w:val="none" w:sz="0" w:space="0" w:color="auto"/>
                    <w:bottom w:val="none" w:sz="0" w:space="0" w:color="auto"/>
                    <w:right w:val="none" w:sz="0" w:space="0" w:color="auto"/>
                  </w:divBdr>
                  <w:divsChild>
                    <w:div w:id="67191704">
                      <w:marLeft w:val="0"/>
                      <w:marRight w:val="0"/>
                      <w:marTop w:val="0"/>
                      <w:marBottom w:val="0"/>
                      <w:divBdr>
                        <w:top w:val="none" w:sz="0" w:space="0" w:color="auto"/>
                        <w:left w:val="none" w:sz="0" w:space="0" w:color="auto"/>
                        <w:bottom w:val="none" w:sz="0" w:space="0" w:color="auto"/>
                        <w:right w:val="none" w:sz="0" w:space="0" w:color="auto"/>
                      </w:divBdr>
                    </w:div>
                    <w:div w:id="1225141802">
                      <w:marLeft w:val="0"/>
                      <w:marRight w:val="0"/>
                      <w:marTop w:val="0"/>
                      <w:marBottom w:val="0"/>
                      <w:divBdr>
                        <w:top w:val="none" w:sz="0" w:space="0" w:color="auto"/>
                        <w:left w:val="none" w:sz="0" w:space="0" w:color="auto"/>
                        <w:bottom w:val="none" w:sz="0" w:space="0" w:color="auto"/>
                        <w:right w:val="none" w:sz="0" w:space="0" w:color="auto"/>
                      </w:divBdr>
                    </w:div>
                    <w:div w:id="476267450">
                      <w:marLeft w:val="0"/>
                      <w:marRight w:val="0"/>
                      <w:marTop w:val="0"/>
                      <w:marBottom w:val="0"/>
                      <w:divBdr>
                        <w:top w:val="none" w:sz="0" w:space="0" w:color="auto"/>
                        <w:left w:val="none" w:sz="0" w:space="0" w:color="auto"/>
                        <w:bottom w:val="none" w:sz="0" w:space="0" w:color="auto"/>
                        <w:right w:val="none" w:sz="0" w:space="0" w:color="auto"/>
                      </w:divBdr>
                    </w:div>
                    <w:div w:id="1514958432">
                      <w:marLeft w:val="0"/>
                      <w:marRight w:val="0"/>
                      <w:marTop w:val="0"/>
                      <w:marBottom w:val="0"/>
                      <w:divBdr>
                        <w:top w:val="none" w:sz="0" w:space="0" w:color="auto"/>
                        <w:left w:val="none" w:sz="0" w:space="0" w:color="auto"/>
                        <w:bottom w:val="none" w:sz="0" w:space="0" w:color="auto"/>
                        <w:right w:val="none" w:sz="0" w:space="0" w:color="auto"/>
                      </w:divBdr>
                    </w:div>
                  </w:divsChild>
                </w:div>
                <w:div w:id="696540119">
                  <w:marLeft w:val="0"/>
                  <w:marRight w:val="0"/>
                  <w:marTop w:val="0"/>
                  <w:marBottom w:val="0"/>
                  <w:divBdr>
                    <w:top w:val="none" w:sz="0" w:space="0" w:color="auto"/>
                    <w:left w:val="none" w:sz="0" w:space="0" w:color="auto"/>
                    <w:bottom w:val="none" w:sz="0" w:space="0" w:color="auto"/>
                    <w:right w:val="none" w:sz="0" w:space="0" w:color="auto"/>
                  </w:divBdr>
                  <w:divsChild>
                    <w:div w:id="2143228305">
                      <w:marLeft w:val="0"/>
                      <w:marRight w:val="0"/>
                      <w:marTop w:val="0"/>
                      <w:marBottom w:val="0"/>
                      <w:divBdr>
                        <w:top w:val="none" w:sz="0" w:space="0" w:color="auto"/>
                        <w:left w:val="none" w:sz="0" w:space="0" w:color="auto"/>
                        <w:bottom w:val="none" w:sz="0" w:space="0" w:color="auto"/>
                        <w:right w:val="none" w:sz="0" w:space="0" w:color="auto"/>
                      </w:divBdr>
                    </w:div>
                    <w:div w:id="113911628">
                      <w:marLeft w:val="0"/>
                      <w:marRight w:val="0"/>
                      <w:marTop w:val="0"/>
                      <w:marBottom w:val="0"/>
                      <w:divBdr>
                        <w:top w:val="none" w:sz="0" w:space="0" w:color="auto"/>
                        <w:left w:val="none" w:sz="0" w:space="0" w:color="auto"/>
                        <w:bottom w:val="none" w:sz="0" w:space="0" w:color="auto"/>
                        <w:right w:val="none" w:sz="0" w:space="0" w:color="auto"/>
                      </w:divBdr>
                    </w:div>
                    <w:div w:id="672609778">
                      <w:marLeft w:val="0"/>
                      <w:marRight w:val="0"/>
                      <w:marTop w:val="0"/>
                      <w:marBottom w:val="0"/>
                      <w:divBdr>
                        <w:top w:val="none" w:sz="0" w:space="0" w:color="auto"/>
                        <w:left w:val="none" w:sz="0" w:space="0" w:color="auto"/>
                        <w:bottom w:val="none" w:sz="0" w:space="0" w:color="auto"/>
                        <w:right w:val="none" w:sz="0" w:space="0" w:color="auto"/>
                      </w:divBdr>
                    </w:div>
                  </w:divsChild>
                </w:div>
                <w:div w:id="440609300">
                  <w:marLeft w:val="0"/>
                  <w:marRight w:val="0"/>
                  <w:marTop w:val="0"/>
                  <w:marBottom w:val="0"/>
                  <w:divBdr>
                    <w:top w:val="none" w:sz="0" w:space="0" w:color="auto"/>
                    <w:left w:val="none" w:sz="0" w:space="0" w:color="auto"/>
                    <w:bottom w:val="none" w:sz="0" w:space="0" w:color="auto"/>
                    <w:right w:val="none" w:sz="0" w:space="0" w:color="auto"/>
                  </w:divBdr>
                  <w:divsChild>
                    <w:div w:id="2072654182">
                      <w:marLeft w:val="0"/>
                      <w:marRight w:val="0"/>
                      <w:marTop w:val="0"/>
                      <w:marBottom w:val="0"/>
                      <w:divBdr>
                        <w:top w:val="none" w:sz="0" w:space="0" w:color="auto"/>
                        <w:left w:val="none" w:sz="0" w:space="0" w:color="auto"/>
                        <w:bottom w:val="none" w:sz="0" w:space="0" w:color="auto"/>
                        <w:right w:val="none" w:sz="0" w:space="0" w:color="auto"/>
                      </w:divBdr>
                    </w:div>
                    <w:div w:id="998309929">
                      <w:marLeft w:val="0"/>
                      <w:marRight w:val="0"/>
                      <w:marTop w:val="0"/>
                      <w:marBottom w:val="0"/>
                      <w:divBdr>
                        <w:top w:val="none" w:sz="0" w:space="0" w:color="auto"/>
                        <w:left w:val="none" w:sz="0" w:space="0" w:color="auto"/>
                        <w:bottom w:val="none" w:sz="0" w:space="0" w:color="auto"/>
                        <w:right w:val="none" w:sz="0" w:space="0" w:color="auto"/>
                      </w:divBdr>
                    </w:div>
                  </w:divsChild>
                </w:div>
                <w:div w:id="1384251943">
                  <w:marLeft w:val="0"/>
                  <w:marRight w:val="0"/>
                  <w:marTop w:val="0"/>
                  <w:marBottom w:val="0"/>
                  <w:divBdr>
                    <w:top w:val="none" w:sz="0" w:space="0" w:color="auto"/>
                    <w:left w:val="none" w:sz="0" w:space="0" w:color="auto"/>
                    <w:bottom w:val="none" w:sz="0" w:space="0" w:color="auto"/>
                    <w:right w:val="none" w:sz="0" w:space="0" w:color="auto"/>
                  </w:divBdr>
                  <w:divsChild>
                    <w:div w:id="1355033819">
                      <w:marLeft w:val="0"/>
                      <w:marRight w:val="0"/>
                      <w:marTop w:val="0"/>
                      <w:marBottom w:val="0"/>
                      <w:divBdr>
                        <w:top w:val="none" w:sz="0" w:space="0" w:color="auto"/>
                        <w:left w:val="none" w:sz="0" w:space="0" w:color="auto"/>
                        <w:bottom w:val="none" w:sz="0" w:space="0" w:color="auto"/>
                        <w:right w:val="none" w:sz="0" w:space="0" w:color="auto"/>
                      </w:divBdr>
                    </w:div>
                    <w:div w:id="182296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2882200">
      <w:bodyDiv w:val="1"/>
      <w:marLeft w:val="0"/>
      <w:marRight w:val="0"/>
      <w:marTop w:val="0"/>
      <w:marBottom w:val="0"/>
      <w:divBdr>
        <w:top w:val="none" w:sz="0" w:space="0" w:color="auto"/>
        <w:left w:val="none" w:sz="0" w:space="0" w:color="auto"/>
        <w:bottom w:val="none" w:sz="0" w:space="0" w:color="auto"/>
        <w:right w:val="none" w:sz="0" w:space="0" w:color="auto"/>
      </w:divBdr>
      <w:divsChild>
        <w:div w:id="875771112">
          <w:marLeft w:val="0"/>
          <w:marRight w:val="0"/>
          <w:marTop w:val="0"/>
          <w:marBottom w:val="0"/>
          <w:divBdr>
            <w:top w:val="none" w:sz="0" w:space="0" w:color="auto"/>
            <w:left w:val="none" w:sz="0" w:space="0" w:color="auto"/>
            <w:bottom w:val="none" w:sz="0" w:space="0" w:color="auto"/>
            <w:right w:val="none" w:sz="0" w:space="0" w:color="auto"/>
          </w:divBdr>
        </w:div>
        <w:div w:id="1162771152">
          <w:marLeft w:val="0"/>
          <w:marRight w:val="0"/>
          <w:marTop w:val="0"/>
          <w:marBottom w:val="0"/>
          <w:divBdr>
            <w:top w:val="none" w:sz="0" w:space="0" w:color="auto"/>
            <w:left w:val="none" w:sz="0" w:space="0" w:color="auto"/>
            <w:bottom w:val="none" w:sz="0" w:space="0" w:color="auto"/>
            <w:right w:val="none" w:sz="0" w:space="0" w:color="auto"/>
          </w:divBdr>
          <w:divsChild>
            <w:div w:id="691347243">
              <w:marLeft w:val="-45"/>
              <w:marRight w:val="0"/>
              <w:marTop w:val="30"/>
              <w:marBottom w:val="30"/>
              <w:divBdr>
                <w:top w:val="none" w:sz="0" w:space="0" w:color="auto"/>
                <w:left w:val="none" w:sz="0" w:space="0" w:color="auto"/>
                <w:bottom w:val="none" w:sz="0" w:space="0" w:color="auto"/>
                <w:right w:val="none" w:sz="0" w:space="0" w:color="auto"/>
              </w:divBdr>
              <w:divsChild>
                <w:div w:id="1983775811">
                  <w:marLeft w:val="0"/>
                  <w:marRight w:val="0"/>
                  <w:marTop w:val="0"/>
                  <w:marBottom w:val="0"/>
                  <w:divBdr>
                    <w:top w:val="none" w:sz="0" w:space="0" w:color="auto"/>
                    <w:left w:val="none" w:sz="0" w:space="0" w:color="auto"/>
                    <w:bottom w:val="none" w:sz="0" w:space="0" w:color="auto"/>
                    <w:right w:val="none" w:sz="0" w:space="0" w:color="auto"/>
                  </w:divBdr>
                  <w:divsChild>
                    <w:div w:id="1341204045">
                      <w:marLeft w:val="0"/>
                      <w:marRight w:val="0"/>
                      <w:marTop w:val="0"/>
                      <w:marBottom w:val="0"/>
                      <w:divBdr>
                        <w:top w:val="none" w:sz="0" w:space="0" w:color="auto"/>
                        <w:left w:val="none" w:sz="0" w:space="0" w:color="auto"/>
                        <w:bottom w:val="none" w:sz="0" w:space="0" w:color="auto"/>
                        <w:right w:val="none" w:sz="0" w:space="0" w:color="auto"/>
                      </w:divBdr>
                    </w:div>
                  </w:divsChild>
                </w:div>
                <w:div w:id="1910844330">
                  <w:marLeft w:val="0"/>
                  <w:marRight w:val="0"/>
                  <w:marTop w:val="0"/>
                  <w:marBottom w:val="0"/>
                  <w:divBdr>
                    <w:top w:val="none" w:sz="0" w:space="0" w:color="auto"/>
                    <w:left w:val="none" w:sz="0" w:space="0" w:color="auto"/>
                    <w:bottom w:val="none" w:sz="0" w:space="0" w:color="auto"/>
                    <w:right w:val="none" w:sz="0" w:space="0" w:color="auto"/>
                  </w:divBdr>
                  <w:divsChild>
                    <w:div w:id="334191375">
                      <w:marLeft w:val="0"/>
                      <w:marRight w:val="0"/>
                      <w:marTop w:val="0"/>
                      <w:marBottom w:val="0"/>
                      <w:divBdr>
                        <w:top w:val="none" w:sz="0" w:space="0" w:color="auto"/>
                        <w:left w:val="none" w:sz="0" w:space="0" w:color="auto"/>
                        <w:bottom w:val="none" w:sz="0" w:space="0" w:color="auto"/>
                        <w:right w:val="none" w:sz="0" w:space="0" w:color="auto"/>
                      </w:divBdr>
                    </w:div>
                  </w:divsChild>
                </w:div>
                <w:div w:id="1008367162">
                  <w:marLeft w:val="0"/>
                  <w:marRight w:val="0"/>
                  <w:marTop w:val="0"/>
                  <w:marBottom w:val="0"/>
                  <w:divBdr>
                    <w:top w:val="none" w:sz="0" w:space="0" w:color="auto"/>
                    <w:left w:val="none" w:sz="0" w:space="0" w:color="auto"/>
                    <w:bottom w:val="none" w:sz="0" w:space="0" w:color="auto"/>
                    <w:right w:val="none" w:sz="0" w:space="0" w:color="auto"/>
                  </w:divBdr>
                  <w:divsChild>
                    <w:div w:id="824396700">
                      <w:marLeft w:val="0"/>
                      <w:marRight w:val="0"/>
                      <w:marTop w:val="0"/>
                      <w:marBottom w:val="0"/>
                      <w:divBdr>
                        <w:top w:val="none" w:sz="0" w:space="0" w:color="auto"/>
                        <w:left w:val="none" w:sz="0" w:space="0" w:color="auto"/>
                        <w:bottom w:val="none" w:sz="0" w:space="0" w:color="auto"/>
                        <w:right w:val="none" w:sz="0" w:space="0" w:color="auto"/>
                      </w:divBdr>
                    </w:div>
                  </w:divsChild>
                </w:div>
                <w:div w:id="1200628413">
                  <w:marLeft w:val="0"/>
                  <w:marRight w:val="0"/>
                  <w:marTop w:val="0"/>
                  <w:marBottom w:val="0"/>
                  <w:divBdr>
                    <w:top w:val="none" w:sz="0" w:space="0" w:color="auto"/>
                    <w:left w:val="none" w:sz="0" w:space="0" w:color="auto"/>
                    <w:bottom w:val="none" w:sz="0" w:space="0" w:color="auto"/>
                    <w:right w:val="none" w:sz="0" w:space="0" w:color="auto"/>
                  </w:divBdr>
                  <w:divsChild>
                    <w:div w:id="1162895611">
                      <w:marLeft w:val="0"/>
                      <w:marRight w:val="0"/>
                      <w:marTop w:val="0"/>
                      <w:marBottom w:val="0"/>
                      <w:divBdr>
                        <w:top w:val="none" w:sz="0" w:space="0" w:color="auto"/>
                        <w:left w:val="none" w:sz="0" w:space="0" w:color="auto"/>
                        <w:bottom w:val="none" w:sz="0" w:space="0" w:color="auto"/>
                        <w:right w:val="none" w:sz="0" w:space="0" w:color="auto"/>
                      </w:divBdr>
                    </w:div>
                    <w:div w:id="693699277">
                      <w:marLeft w:val="0"/>
                      <w:marRight w:val="0"/>
                      <w:marTop w:val="0"/>
                      <w:marBottom w:val="0"/>
                      <w:divBdr>
                        <w:top w:val="none" w:sz="0" w:space="0" w:color="auto"/>
                        <w:left w:val="none" w:sz="0" w:space="0" w:color="auto"/>
                        <w:bottom w:val="none" w:sz="0" w:space="0" w:color="auto"/>
                        <w:right w:val="none" w:sz="0" w:space="0" w:color="auto"/>
                      </w:divBdr>
                    </w:div>
                    <w:div w:id="1829899804">
                      <w:marLeft w:val="0"/>
                      <w:marRight w:val="0"/>
                      <w:marTop w:val="0"/>
                      <w:marBottom w:val="0"/>
                      <w:divBdr>
                        <w:top w:val="none" w:sz="0" w:space="0" w:color="auto"/>
                        <w:left w:val="none" w:sz="0" w:space="0" w:color="auto"/>
                        <w:bottom w:val="none" w:sz="0" w:space="0" w:color="auto"/>
                        <w:right w:val="none" w:sz="0" w:space="0" w:color="auto"/>
                      </w:divBdr>
                    </w:div>
                  </w:divsChild>
                </w:div>
                <w:div w:id="108161972">
                  <w:marLeft w:val="0"/>
                  <w:marRight w:val="0"/>
                  <w:marTop w:val="0"/>
                  <w:marBottom w:val="0"/>
                  <w:divBdr>
                    <w:top w:val="none" w:sz="0" w:space="0" w:color="auto"/>
                    <w:left w:val="none" w:sz="0" w:space="0" w:color="auto"/>
                    <w:bottom w:val="none" w:sz="0" w:space="0" w:color="auto"/>
                    <w:right w:val="none" w:sz="0" w:space="0" w:color="auto"/>
                  </w:divBdr>
                  <w:divsChild>
                    <w:div w:id="1086728699">
                      <w:marLeft w:val="0"/>
                      <w:marRight w:val="0"/>
                      <w:marTop w:val="0"/>
                      <w:marBottom w:val="0"/>
                      <w:divBdr>
                        <w:top w:val="none" w:sz="0" w:space="0" w:color="auto"/>
                        <w:left w:val="none" w:sz="0" w:space="0" w:color="auto"/>
                        <w:bottom w:val="none" w:sz="0" w:space="0" w:color="auto"/>
                        <w:right w:val="none" w:sz="0" w:space="0" w:color="auto"/>
                      </w:divBdr>
                    </w:div>
                  </w:divsChild>
                </w:div>
                <w:div w:id="1335763517">
                  <w:marLeft w:val="0"/>
                  <w:marRight w:val="0"/>
                  <w:marTop w:val="0"/>
                  <w:marBottom w:val="0"/>
                  <w:divBdr>
                    <w:top w:val="none" w:sz="0" w:space="0" w:color="auto"/>
                    <w:left w:val="none" w:sz="0" w:space="0" w:color="auto"/>
                    <w:bottom w:val="none" w:sz="0" w:space="0" w:color="auto"/>
                    <w:right w:val="none" w:sz="0" w:space="0" w:color="auto"/>
                  </w:divBdr>
                  <w:divsChild>
                    <w:div w:id="2080858561">
                      <w:marLeft w:val="0"/>
                      <w:marRight w:val="0"/>
                      <w:marTop w:val="0"/>
                      <w:marBottom w:val="0"/>
                      <w:divBdr>
                        <w:top w:val="none" w:sz="0" w:space="0" w:color="auto"/>
                        <w:left w:val="none" w:sz="0" w:space="0" w:color="auto"/>
                        <w:bottom w:val="none" w:sz="0" w:space="0" w:color="auto"/>
                        <w:right w:val="none" w:sz="0" w:space="0" w:color="auto"/>
                      </w:divBdr>
                    </w:div>
                  </w:divsChild>
                </w:div>
                <w:div w:id="1579746846">
                  <w:marLeft w:val="0"/>
                  <w:marRight w:val="0"/>
                  <w:marTop w:val="0"/>
                  <w:marBottom w:val="0"/>
                  <w:divBdr>
                    <w:top w:val="none" w:sz="0" w:space="0" w:color="auto"/>
                    <w:left w:val="none" w:sz="0" w:space="0" w:color="auto"/>
                    <w:bottom w:val="none" w:sz="0" w:space="0" w:color="auto"/>
                    <w:right w:val="none" w:sz="0" w:space="0" w:color="auto"/>
                  </w:divBdr>
                  <w:divsChild>
                    <w:div w:id="261694312">
                      <w:marLeft w:val="0"/>
                      <w:marRight w:val="0"/>
                      <w:marTop w:val="0"/>
                      <w:marBottom w:val="0"/>
                      <w:divBdr>
                        <w:top w:val="none" w:sz="0" w:space="0" w:color="auto"/>
                        <w:left w:val="none" w:sz="0" w:space="0" w:color="auto"/>
                        <w:bottom w:val="none" w:sz="0" w:space="0" w:color="auto"/>
                        <w:right w:val="none" w:sz="0" w:space="0" w:color="auto"/>
                      </w:divBdr>
                    </w:div>
                  </w:divsChild>
                </w:div>
                <w:div w:id="1912546577">
                  <w:marLeft w:val="0"/>
                  <w:marRight w:val="0"/>
                  <w:marTop w:val="0"/>
                  <w:marBottom w:val="0"/>
                  <w:divBdr>
                    <w:top w:val="none" w:sz="0" w:space="0" w:color="auto"/>
                    <w:left w:val="none" w:sz="0" w:space="0" w:color="auto"/>
                    <w:bottom w:val="none" w:sz="0" w:space="0" w:color="auto"/>
                    <w:right w:val="none" w:sz="0" w:space="0" w:color="auto"/>
                  </w:divBdr>
                  <w:divsChild>
                    <w:div w:id="1033195045">
                      <w:marLeft w:val="0"/>
                      <w:marRight w:val="0"/>
                      <w:marTop w:val="0"/>
                      <w:marBottom w:val="0"/>
                      <w:divBdr>
                        <w:top w:val="none" w:sz="0" w:space="0" w:color="auto"/>
                        <w:left w:val="none" w:sz="0" w:space="0" w:color="auto"/>
                        <w:bottom w:val="none" w:sz="0" w:space="0" w:color="auto"/>
                        <w:right w:val="none" w:sz="0" w:space="0" w:color="auto"/>
                      </w:divBdr>
                    </w:div>
                  </w:divsChild>
                </w:div>
                <w:div w:id="1478456501">
                  <w:marLeft w:val="0"/>
                  <w:marRight w:val="0"/>
                  <w:marTop w:val="0"/>
                  <w:marBottom w:val="0"/>
                  <w:divBdr>
                    <w:top w:val="none" w:sz="0" w:space="0" w:color="auto"/>
                    <w:left w:val="none" w:sz="0" w:space="0" w:color="auto"/>
                    <w:bottom w:val="none" w:sz="0" w:space="0" w:color="auto"/>
                    <w:right w:val="none" w:sz="0" w:space="0" w:color="auto"/>
                  </w:divBdr>
                  <w:divsChild>
                    <w:div w:id="210701205">
                      <w:marLeft w:val="0"/>
                      <w:marRight w:val="0"/>
                      <w:marTop w:val="0"/>
                      <w:marBottom w:val="0"/>
                      <w:divBdr>
                        <w:top w:val="none" w:sz="0" w:space="0" w:color="auto"/>
                        <w:left w:val="none" w:sz="0" w:space="0" w:color="auto"/>
                        <w:bottom w:val="none" w:sz="0" w:space="0" w:color="auto"/>
                        <w:right w:val="none" w:sz="0" w:space="0" w:color="auto"/>
                      </w:divBdr>
                    </w:div>
                  </w:divsChild>
                </w:div>
                <w:div w:id="1486505876">
                  <w:marLeft w:val="0"/>
                  <w:marRight w:val="0"/>
                  <w:marTop w:val="0"/>
                  <w:marBottom w:val="0"/>
                  <w:divBdr>
                    <w:top w:val="none" w:sz="0" w:space="0" w:color="auto"/>
                    <w:left w:val="none" w:sz="0" w:space="0" w:color="auto"/>
                    <w:bottom w:val="none" w:sz="0" w:space="0" w:color="auto"/>
                    <w:right w:val="none" w:sz="0" w:space="0" w:color="auto"/>
                  </w:divBdr>
                  <w:divsChild>
                    <w:div w:id="1810055939">
                      <w:marLeft w:val="0"/>
                      <w:marRight w:val="0"/>
                      <w:marTop w:val="0"/>
                      <w:marBottom w:val="0"/>
                      <w:divBdr>
                        <w:top w:val="none" w:sz="0" w:space="0" w:color="auto"/>
                        <w:left w:val="none" w:sz="0" w:space="0" w:color="auto"/>
                        <w:bottom w:val="none" w:sz="0" w:space="0" w:color="auto"/>
                        <w:right w:val="none" w:sz="0" w:space="0" w:color="auto"/>
                      </w:divBdr>
                    </w:div>
                  </w:divsChild>
                </w:div>
                <w:div w:id="1393697696">
                  <w:marLeft w:val="0"/>
                  <w:marRight w:val="0"/>
                  <w:marTop w:val="0"/>
                  <w:marBottom w:val="0"/>
                  <w:divBdr>
                    <w:top w:val="none" w:sz="0" w:space="0" w:color="auto"/>
                    <w:left w:val="none" w:sz="0" w:space="0" w:color="auto"/>
                    <w:bottom w:val="none" w:sz="0" w:space="0" w:color="auto"/>
                    <w:right w:val="none" w:sz="0" w:space="0" w:color="auto"/>
                  </w:divBdr>
                  <w:divsChild>
                    <w:div w:id="391587846">
                      <w:marLeft w:val="0"/>
                      <w:marRight w:val="0"/>
                      <w:marTop w:val="0"/>
                      <w:marBottom w:val="0"/>
                      <w:divBdr>
                        <w:top w:val="none" w:sz="0" w:space="0" w:color="auto"/>
                        <w:left w:val="none" w:sz="0" w:space="0" w:color="auto"/>
                        <w:bottom w:val="none" w:sz="0" w:space="0" w:color="auto"/>
                        <w:right w:val="none" w:sz="0" w:space="0" w:color="auto"/>
                      </w:divBdr>
                    </w:div>
                    <w:div w:id="282885675">
                      <w:marLeft w:val="0"/>
                      <w:marRight w:val="0"/>
                      <w:marTop w:val="0"/>
                      <w:marBottom w:val="0"/>
                      <w:divBdr>
                        <w:top w:val="none" w:sz="0" w:space="0" w:color="auto"/>
                        <w:left w:val="none" w:sz="0" w:space="0" w:color="auto"/>
                        <w:bottom w:val="none" w:sz="0" w:space="0" w:color="auto"/>
                        <w:right w:val="none" w:sz="0" w:space="0" w:color="auto"/>
                      </w:divBdr>
                    </w:div>
                    <w:div w:id="1721898174">
                      <w:marLeft w:val="0"/>
                      <w:marRight w:val="0"/>
                      <w:marTop w:val="0"/>
                      <w:marBottom w:val="0"/>
                      <w:divBdr>
                        <w:top w:val="none" w:sz="0" w:space="0" w:color="auto"/>
                        <w:left w:val="none" w:sz="0" w:space="0" w:color="auto"/>
                        <w:bottom w:val="none" w:sz="0" w:space="0" w:color="auto"/>
                        <w:right w:val="none" w:sz="0" w:space="0" w:color="auto"/>
                      </w:divBdr>
                    </w:div>
                  </w:divsChild>
                </w:div>
                <w:div w:id="317078254">
                  <w:marLeft w:val="0"/>
                  <w:marRight w:val="0"/>
                  <w:marTop w:val="0"/>
                  <w:marBottom w:val="0"/>
                  <w:divBdr>
                    <w:top w:val="none" w:sz="0" w:space="0" w:color="auto"/>
                    <w:left w:val="none" w:sz="0" w:space="0" w:color="auto"/>
                    <w:bottom w:val="none" w:sz="0" w:space="0" w:color="auto"/>
                    <w:right w:val="none" w:sz="0" w:space="0" w:color="auto"/>
                  </w:divBdr>
                  <w:divsChild>
                    <w:div w:id="873692629">
                      <w:marLeft w:val="0"/>
                      <w:marRight w:val="0"/>
                      <w:marTop w:val="0"/>
                      <w:marBottom w:val="0"/>
                      <w:divBdr>
                        <w:top w:val="none" w:sz="0" w:space="0" w:color="auto"/>
                        <w:left w:val="none" w:sz="0" w:space="0" w:color="auto"/>
                        <w:bottom w:val="none" w:sz="0" w:space="0" w:color="auto"/>
                        <w:right w:val="none" w:sz="0" w:space="0" w:color="auto"/>
                      </w:divBdr>
                    </w:div>
                  </w:divsChild>
                </w:div>
                <w:div w:id="1288119876">
                  <w:marLeft w:val="0"/>
                  <w:marRight w:val="0"/>
                  <w:marTop w:val="0"/>
                  <w:marBottom w:val="0"/>
                  <w:divBdr>
                    <w:top w:val="none" w:sz="0" w:space="0" w:color="auto"/>
                    <w:left w:val="none" w:sz="0" w:space="0" w:color="auto"/>
                    <w:bottom w:val="none" w:sz="0" w:space="0" w:color="auto"/>
                    <w:right w:val="none" w:sz="0" w:space="0" w:color="auto"/>
                  </w:divBdr>
                  <w:divsChild>
                    <w:div w:id="1201819752">
                      <w:marLeft w:val="0"/>
                      <w:marRight w:val="0"/>
                      <w:marTop w:val="0"/>
                      <w:marBottom w:val="0"/>
                      <w:divBdr>
                        <w:top w:val="none" w:sz="0" w:space="0" w:color="auto"/>
                        <w:left w:val="none" w:sz="0" w:space="0" w:color="auto"/>
                        <w:bottom w:val="none" w:sz="0" w:space="0" w:color="auto"/>
                        <w:right w:val="none" w:sz="0" w:space="0" w:color="auto"/>
                      </w:divBdr>
                    </w:div>
                  </w:divsChild>
                </w:div>
                <w:div w:id="7487074">
                  <w:marLeft w:val="0"/>
                  <w:marRight w:val="0"/>
                  <w:marTop w:val="0"/>
                  <w:marBottom w:val="0"/>
                  <w:divBdr>
                    <w:top w:val="none" w:sz="0" w:space="0" w:color="auto"/>
                    <w:left w:val="none" w:sz="0" w:space="0" w:color="auto"/>
                    <w:bottom w:val="none" w:sz="0" w:space="0" w:color="auto"/>
                    <w:right w:val="none" w:sz="0" w:space="0" w:color="auto"/>
                  </w:divBdr>
                  <w:divsChild>
                    <w:div w:id="491877597">
                      <w:marLeft w:val="0"/>
                      <w:marRight w:val="0"/>
                      <w:marTop w:val="0"/>
                      <w:marBottom w:val="0"/>
                      <w:divBdr>
                        <w:top w:val="none" w:sz="0" w:space="0" w:color="auto"/>
                        <w:left w:val="none" w:sz="0" w:space="0" w:color="auto"/>
                        <w:bottom w:val="none" w:sz="0" w:space="0" w:color="auto"/>
                        <w:right w:val="none" w:sz="0" w:space="0" w:color="auto"/>
                      </w:divBdr>
                    </w:div>
                    <w:div w:id="1622608116">
                      <w:marLeft w:val="0"/>
                      <w:marRight w:val="0"/>
                      <w:marTop w:val="0"/>
                      <w:marBottom w:val="0"/>
                      <w:divBdr>
                        <w:top w:val="none" w:sz="0" w:space="0" w:color="auto"/>
                        <w:left w:val="none" w:sz="0" w:space="0" w:color="auto"/>
                        <w:bottom w:val="none" w:sz="0" w:space="0" w:color="auto"/>
                        <w:right w:val="none" w:sz="0" w:space="0" w:color="auto"/>
                      </w:divBdr>
                    </w:div>
                  </w:divsChild>
                </w:div>
                <w:div w:id="1993874128">
                  <w:marLeft w:val="0"/>
                  <w:marRight w:val="0"/>
                  <w:marTop w:val="0"/>
                  <w:marBottom w:val="0"/>
                  <w:divBdr>
                    <w:top w:val="none" w:sz="0" w:space="0" w:color="auto"/>
                    <w:left w:val="none" w:sz="0" w:space="0" w:color="auto"/>
                    <w:bottom w:val="none" w:sz="0" w:space="0" w:color="auto"/>
                    <w:right w:val="none" w:sz="0" w:space="0" w:color="auto"/>
                  </w:divBdr>
                  <w:divsChild>
                    <w:div w:id="1411387513">
                      <w:marLeft w:val="0"/>
                      <w:marRight w:val="0"/>
                      <w:marTop w:val="0"/>
                      <w:marBottom w:val="0"/>
                      <w:divBdr>
                        <w:top w:val="none" w:sz="0" w:space="0" w:color="auto"/>
                        <w:left w:val="none" w:sz="0" w:space="0" w:color="auto"/>
                        <w:bottom w:val="none" w:sz="0" w:space="0" w:color="auto"/>
                        <w:right w:val="none" w:sz="0" w:space="0" w:color="auto"/>
                      </w:divBdr>
                    </w:div>
                  </w:divsChild>
                </w:div>
                <w:div w:id="467013167">
                  <w:marLeft w:val="0"/>
                  <w:marRight w:val="0"/>
                  <w:marTop w:val="0"/>
                  <w:marBottom w:val="0"/>
                  <w:divBdr>
                    <w:top w:val="none" w:sz="0" w:space="0" w:color="auto"/>
                    <w:left w:val="none" w:sz="0" w:space="0" w:color="auto"/>
                    <w:bottom w:val="none" w:sz="0" w:space="0" w:color="auto"/>
                    <w:right w:val="none" w:sz="0" w:space="0" w:color="auto"/>
                  </w:divBdr>
                  <w:divsChild>
                    <w:div w:id="874345264">
                      <w:marLeft w:val="0"/>
                      <w:marRight w:val="0"/>
                      <w:marTop w:val="0"/>
                      <w:marBottom w:val="0"/>
                      <w:divBdr>
                        <w:top w:val="none" w:sz="0" w:space="0" w:color="auto"/>
                        <w:left w:val="none" w:sz="0" w:space="0" w:color="auto"/>
                        <w:bottom w:val="none" w:sz="0" w:space="0" w:color="auto"/>
                        <w:right w:val="none" w:sz="0" w:space="0" w:color="auto"/>
                      </w:divBdr>
                    </w:div>
                  </w:divsChild>
                </w:div>
                <w:div w:id="1784109831">
                  <w:marLeft w:val="0"/>
                  <w:marRight w:val="0"/>
                  <w:marTop w:val="0"/>
                  <w:marBottom w:val="0"/>
                  <w:divBdr>
                    <w:top w:val="none" w:sz="0" w:space="0" w:color="auto"/>
                    <w:left w:val="none" w:sz="0" w:space="0" w:color="auto"/>
                    <w:bottom w:val="none" w:sz="0" w:space="0" w:color="auto"/>
                    <w:right w:val="none" w:sz="0" w:space="0" w:color="auto"/>
                  </w:divBdr>
                  <w:divsChild>
                    <w:div w:id="740835225">
                      <w:marLeft w:val="0"/>
                      <w:marRight w:val="0"/>
                      <w:marTop w:val="0"/>
                      <w:marBottom w:val="0"/>
                      <w:divBdr>
                        <w:top w:val="none" w:sz="0" w:space="0" w:color="auto"/>
                        <w:left w:val="none" w:sz="0" w:space="0" w:color="auto"/>
                        <w:bottom w:val="none" w:sz="0" w:space="0" w:color="auto"/>
                        <w:right w:val="none" w:sz="0" w:space="0" w:color="auto"/>
                      </w:divBdr>
                    </w:div>
                  </w:divsChild>
                </w:div>
                <w:div w:id="1679770509">
                  <w:marLeft w:val="0"/>
                  <w:marRight w:val="0"/>
                  <w:marTop w:val="0"/>
                  <w:marBottom w:val="0"/>
                  <w:divBdr>
                    <w:top w:val="none" w:sz="0" w:space="0" w:color="auto"/>
                    <w:left w:val="none" w:sz="0" w:space="0" w:color="auto"/>
                    <w:bottom w:val="none" w:sz="0" w:space="0" w:color="auto"/>
                    <w:right w:val="none" w:sz="0" w:space="0" w:color="auto"/>
                  </w:divBdr>
                  <w:divsChild>
                    <w:div w:id="1357389736">
                      <w:marLeft w:val="0"/>
                      <w:marRight w:val="0"/>
                      <w:marTop w:val="0"/>
                      <w:marBottom w:val="0"/>
                      <w:divBdr>
                        <w:top w:val="none" w:sz="0" w:space="0" w:color="auto"/>
                        <w:left w:val="none" w:sz="0" w:space="0" w:color="auto"/>
                        <w:bottom w:val="none" w:sz="0" w:space="0" w:color="auto"/>
                        <w:right w:val="none" w:sz="0" w:space="0" w:color="auto"/>
                      </w:divBdr>
                    </w:div>
                    <w:div w:id="191917717">
                      <w:marLeft w:val="0"/>
                      <w:marRight w:val="0"/>
                      <w:marTop w:val="0"/>
                      <w:marBottom w:val="0"/>
                      <w:divBdr>
                        <w:top w:val="none" w:sz="0" w:space="0" w:color="auto"/>
                        <w:left w:val="none" w:sz="0" w:space="0" w:color="auto"/>
                        <w:bottom w:val="none" w:sz="0" w:space="0" w:color="auto"/>
                        <w:right w:val="none" w:sz="0" w:space="0" w:color="auto"/>
                      </w:divBdr>
                    </w:div>
                    <w:div w:id="2108958055">
                      <w:marLeft w:val="0"/>
                      <w:marRight w:val="0"/>
                      <w:marTop w:val="0"/>
                      <w:marBottom w:val="0"/>
                      <w:divBdr>
                        <w:top w:val="none" w:sz="0" w:space="0" w:color="auto"/>
                        <w:left w:val="none" w:sz="0" w:space="0" w:color="auto"/>
                        <w:bottom w:val="none" w:sz="0" w:space="0" w:color="auto"/>
                        <w:right w:val="none" w:sz="0" w:space="0" w:color="auto"/>
                      </w:divBdr>
                    </w:div>
                  </w:divsChild>
                </w:div>
                <w:div w:id="1085541905">
                  <w:marLeft w:val="0"/>
                  <w:marRight w:val="0"/>
                  <w:marTop w:val="0"/>
                  <w:marBottom w:val="0"/>
                  <w:divBdr>
                    <w:top w:val="none" w:sz="0" w:space="0" w:color="auto"/>
                    <w:left w:val="none" w:sz="0" w:space="0" w:color="auto"/>
                    <w:bottom w:val="none" w:sz="0" w:space="0" w:color="auto"/>
                    <w:right w:val="none" w:sz="0" w:space="0" w:color="auto"/>
                  </w:divBdr>
                  <w:divsChild>
                    <w:div w:id="169948736">
                      <w:marLeft w:val="0"/>
                      <w:marRight w:val="0"/>
                      <w:marTop w:val="0"/>
                      <w:marBottom w:val="0"/>
                      <w:divBdr>
                        <w:top w:val="none" w:sz="0" w:space="0" w:color="auto"/>
                        <w:left w:val="none" w:sz="0" w:space="0" w:color="auto"/>
                        <w:bottom w:val="none" w:sz="0" w:space="0" w:color="auto"/>
                        <w:right w:val="none" w:sz="0" w:space="0" w:color="auto"/>
                      </w:divBdr>
                    </w:div>
                  </w:divsChild>
                </w:div>
                <w:div w:id="1060909972">
                  <w:marLeft w:val="0"/>
                  <w:marRight w:val="0"/>
                  <w:marTop w:val="0"/>
                  <w:marBottom w:val="0"/>
                  <w:divBdr>
                    <w:top w:val="none" w:sz="0" w:space="0" w:color="auto"/>
                    <w:left w:val="none" w:sz="0" w:space="0" w:color="auto"/>
                    <w:bottom w:val="none" w:sz="0" w:space="0" w:color="auto"/>
                    <w:right w:val="none" w:sz="0" w:space="0" w:color="auto"/>
                  </w:divBdr>
                  <w:divsChild>
                    <w:div w:id="653682503">
                      <w:marLeft w:val="0"/>
                      <w:marRight w:val="0"/>
                      <w:marTop w:val="0"/>
                      <w:marBottom w:val="0"/>
                      <w:divBdr>
                        <w:top w:val="none" w:sz="0" w:space="0" w:color="auto"/>
                        <w:left w:val="none" w:sz="0" w:space="0" w:color="auto"/>
                        <w:bottom w:val="none" w:sz="0" w:space="0" w:color="auto"/>
                        <w:right w:val="none" w:sz="0" w:space="0" w:color="auto"/>
                      </w:divBdr>
                    </w:div>
                  </w:divsChild>
                </w:div>
                <w:div w:id="1342514440">
                  <w:marLeft w:val="0"/>
                  <w:marRight w:val="0"/>
                  <w:marTop w:val="0"/>
                  <w:marBottom w:val="0"/>
                  <w:divBdr>
                    <w:top w:val="none" w:sz="0" w:space="0" w:color="auto"/>
                    <w:left w:val="none" w:sz="0" w:space="0" w:color="auto"/>
                    <w:bottom w:val="none" w:sz="0" w:space="0" w:color="auto"/>
                    <w:right w:val="none" w:sz="0" w:space="0" w:color="auto"/>
                  </w:divBdr>
                  <w:divsChild>
                    <w:div w:id="1052775936">
                      <w:marLeft w:val="0"/>
                      <w:marRight w:val="0"/>
                      <w:marTop w:val="0"/>
                      <w:marBottom w:val="0"/>
                      <w:divBdr>
                        <w:top w:val="none" w:sz="0" w:space="0" w:color="auto"/>
                        <w:left w:val="none" w:sz="0" w:space="0" w:color="auto"/>
                        <w:bottom w:val="none" w:sz="0" w:space="0" w:color="auto"/>
                        <w:right w:val="none" w:sz="0" w:space="0" w:color="auto"/>
                      </w:divBdr>
                    </w:div>
                    <w:div w:id="492913661">
                      <w:marLeft w:val="0"/>
                      <w:marRight w:val="0"/>
                      <w:marTop w:val="0"/>
                      <w:marBottom w:val="0"/>
                      <w:divBdr>
                        <w:top w:val="none" w:sz="0" w:space="0" w:color="auto"/>
                        <w:left w:val="none" w:sz="0" w:space="0" w:color="auto"/>
                        <w:bottom w:val="none" w:sz="0" w:space="0" w:color="auto"/>
                        <w:right w:val="none" w:sz="0" w:space="0" w:color="auto"/>
                      </w:divBdr>
                    </w:div>
                  </w:divsChild>
                </w:div>
                <w:div w:id="462357076">
                  <w:marLeft w:val="0"/>
                  <w:marRight w:val="0"/>
                  <w:marTop w:val="0"/>
                  <w:marBottom w:val="0"/>
                  <w:divBdr>
                    <w:top w:val="none" w:sz="0" w:space="0" w:color="auto"/>
                    <w:left w:val="none" w:sz="0" w:space="0" w:color="auto"/>
                    <w:bottom w:val="none" w:sz="0" w:space="0" w:color="auto"/>
                    <w:right w:val="none" w:sz="0" w:space="0" w:color="auto"/>
                  </w:divBdr>
                  <w:divsChild>
                    <w:div w:id="807629660">
                      <w:marLeft w:val="0"/>
                      <w:marRight w:val="0"/>
                      <w:marTop w:val="0"/>
                      <w:marBottom w:val="0"/>
                      <w:divBdr>
                        <w:top w:val="none" w:sz="0" w:space="0" w:color="auto"/>
                        <w:left w:val="none" w:sz="0" w:space="0" w:color="auto"/>
                        <w:bottom w:val="none" w:sz="0" w:space="0" w:color="auto"/>
                        <w:right w:val="none" w:sz="0" w:space="0" w:color="auto"/>
                      </w:divBdr>
                    </w:div>
                    <w:div w:id="837304689">
                      <w:marLeft w:val="0"/>
                      <w:marRight w:val="0"/>
                      <w:marTop w:val="0"/>
                      <w:marBottom w:val="0"/>
                      <w:divBdr>
                        <w:top w:val="none" w:sz="0" w:space="0" w:color="auto"/>
                        <w:left w:val="none" w:sz="0" w:space="0" w:color="auto"/>
                        <w:bottom w:val="none" w:sz="0" w:space="0" w:color="auto"/>
                        <w:right w:val="none" w:sz="0" w:space="0" w:color="auto"/>
                      </w:divBdr>
                    </w:div>
                  </w:divsChild>
                </w:div>
                <w:div w:id="466121328">
                  <w:marLeft w:val="0"/>
                  <w:marRight w:val="0"/>
                  <w:marTop w:val="0"/>
                  <w:marBottom w:val="0"/>
                  <w:divBdr>
                    <w:top w:val="none" w:sz="0" w:space="0" w:color="auto"/>
                    <w:left w:val="none" w:sz="0" w:space="0" w:color="auto"/>
                    <w:bottom w:val="none" w:sz="0" w:space="0" w:color="auto"/>
                    <w:right w:val="none" w:sz="0" w:space="0" w:color="auto"/>
                  </w:divBdr>
                  <w:divsChild>
                    <w:div w:id="1740051735">
                      <w:marLeft w:val="0"/>
                      <w:marRight w:val="0"/>
                      <w:marTop w:val="0"/>
                      <w:marBottom w:val="0"/>
                      <w:divBdr>
                        <w:top w:val="none" w:sz="0" w:space="0" w:color="auto"/>
                        <w:left w:val="none" w:sz="0" w:space="0" w:color="auto"/>
                        <w:bottom w:val="none" w:sz="0" w:space="0" w:color="auto"/>
                        <w:right w:val="none" w:sz="0" w:space="0" w:color="auto"/>
                      </w:divBdr>
                    </w:div>
                  </w:divsChild>
                </w:div>
                <w:div w:id="2129539718">
                  <w:marLeft w:val="0"/>
                  <w:marRight w:val="0"/>
                  <w:marTop w:val="0"/>
                  <w:marBottom w:val="0"/>
                  <w:divBdr>
                    <w:top w:val="none" w:sz="0" w:space="0" w:color="auto"/>
                    <w:left w:val="none" w:sz="0" w:space="0" w:color="auto"/>
                    <w:bottom w:val="none" w:sz="0" w:space="0" w:color="auto"/>
                    <w:right w:val="none" w:sz="0" w:space="0" w:color="auto"/>
                  </w:divBdr>
                  <w:divsChild>
                    <w:div w:id="1594313786">
                      <w:marLeft w:val="0"/>
                      <w:marRight w:val="0"/>
                      <w:marTop w:val="0"/>
                      <w:marBottom w:val="0"/>
                      <w:divBdr>
                        <w:top w:val="none" w:sz="0" w:space="0" w:color="auto"/>
                        <w:left w:val="none" w:sz="0" w:space="0" w:color="auto"/>
                        <w:bottom w:val="none" w:sz="0" w:space="0" w:color="auto"/>
                        <w:right w:val="none" w:sz="0" w:space="0" w:color="auto"/>
                      </w:divBdr>
                    </w:div>
                  </w:divsChild>
                </w:div>
                <w:div w:id="1056077831">
                  <w:marLeft w:val="0"/>
                  <w:marRight w:val="0"/>
                  <w:marTop w:val="0"/>
                  <w:marBottom w:val="0"/>
                  <w:divBdr>
                    <w:top w:val="none" w:sz="0" w:space="0" w:color="auto"/>
                    <w:left w:val="none" w:sz="0" w:space="0" w:color="auto"/>
                    <w:bottom w:val="none" w:sz="0" w:space="0" w:color="auto"/>
                    <w:right w:val="none" w:sz="0" w:space="0" w:color="auto"/>
                  </w:divBdr>
                  <w:divsChild>
                    <w:div w:id="1277635177">
                      <w:marLeft w:val="0"/>
                      <w:marRight w:val="0"/>
                      <w:marTop w:val="0"/>
                      <w:marBottom w:val="0"/>
                      <w:divBdr>
                        <w:top w:val="none" w:sz="0" w:space="0" w:color="auto"/>
                        <w:left w:val="none" w:sz="0" w:space="0" w:color="auto"/>
                        <w:bottom w:val="none" w:sz="0" w:space="0" w:color="auto"/>
                        <w:right w:val="none" w:sz="0" w:space="0" w:color="auto"/>
                      </w:divBdr>
                    </w:div>
                    <w:div w:id="68305646">
                      <w:marLeft w:val="0"/>
                      <w:marRight w:val="0"/>
                      <w:marTop w:val="0"/>
                      <w:marBottom w:val="0"/>
                      <w:divBdr>
                        <w:top w:val="none" w:sz="0" w:space="0" w:color="auto"/>
                        <w:left w:val="none" w:sz="0" w:space="0" w:color="auto"/>
                        <w:bottom w:val="none" w:sz="0" w:space="0" w:color="auto"/>
                        <w:right w:val="none" w:sz="0" w:space="0" w:color="auto"/>
                      </w:divBdr>
                    </w:div>
                  </w:divsChild>
                </w:div>
                <w:div w:id="526795262">
                  <w:marLeft w:val="0"/>
                  <w:marRight w:val="0"/>
                  <w:marTop w:val="0"/>
                  <w:marBottom w:val="0"/>
                  <w:divBdr>
                    <w:top w:val="none" w:sz="0" w:space="0" w:color="auto"/>
                    <w:left w:val="none" w:sz="0" w:space="0" w:color="auto"/>
                    <w:bottom w:val="none" w:sz="0" w:space="0" w:color="auto"/>
                    <w:right w:val="none" w:sz="0" w:space="0" w:color="auto"/>
                  </w:divBdr>
                  <w:divsChild>
                    <w:div w:id="1082683340">
                      <w:marLeft w:val="0"/>
                      <w:marRight w:val="0"/>
                      <w:marTop w:val="0"/>
                      <w:marBottom w:val="0"/>
                      <w:divBdr>
                        <w:top w:val="none" w:sz="0" w:space="0" w:color="auto"/>
                        <w:left w:val="none" w:sz="0" w:space="0" w:color="auto"/>
                        <w:bottom w:val="none" w:sz="0" w:space="0" w:color="auto"/>
                        <w:right w:val="none" w:sz="0" w:space="0" w:color="auto"/>
                      </w:divBdr>
                    </w:div>
                  </w:divsChild>
                </w:div>
                <w:div w:id="925379054">
                  <w:marLeft w:val="0"/>
                  <w:marRight w:val="0"/>
                  <w:marTop w:val="0"/>
                  <w:marBottom w:val="0"/>
                  <w:divBdr>
                    <w:top w:val="none" w:sz="0" w:space="0" w:color="auto"/>
                    <w:left w:val="none" w:sz="0" w:space="0" w:color="auto"/>
                    <w:bottom w:val="none" w:sz="0" w:space="0" w:color="auto"/>
                    <w:right w:val="none" w:sz="0" w:space="0" w:color="auto"/>
                  </w:divBdr>
                  <w:divsChild>
                    <w:div w:id="1531062843">
                      <w:marLeft w:val="0"/>
                      <w:marRight w:val="0"/>
                      <w:marTop w:val="0"/>
                      <w:marBottom w:val="0"/>
                      <w:divBdr>
                        <w:top w:val="none" w:sz="0" w:space="0" w:color="auto"/>
                        <w:left w:val="none" w:sz="0" w:space="0" w:color="auto"/>
                        <w:bottom w:val="none" w:sz="0" w:space="0" w:color="auto"/>
                        <w:right w:val="none" w:sz="0" w:space="0" w:color="auto"/>
                      </w:divBdr>
                    </w:div>
                  </w:divsChild>
                </w:div>
                <w:div w:id="1016884225">
                  <w:marLeft w:val="0"/>
                  <w:marRight w:val="0"/>
                  <w:marTop w:val="0"/>
                  <w:marBottom w:val="0"/>
                  <w:divBdr>
                    <w:top w:val="none" w:sz="0" w:space="0" w:color="auto"/>
                    <w:left w:val="none" w:sz="0" w:space="0" w:color="auto"/>
                    <w:bottom w:val="none" w:sz="0" w:space="0" w:color="auto"/>
                    <w:right w:val="none" w:sz="0" w:space="0" w:color="auto"/>
                  </w:divBdr>
                  <w:divsChild>
                    <w:div w:id="357122018">
                      <w:marLeft w:val="0"/>
                      <w:marRight w:val="0"/>
                      <w:marTop w:val="0"/>
                      <w:marBottom w:val="0"/>
                      <w:divBdr>
                        <w:top w:val="none" w:sz="0" w:space="0" w:color="auto"/>
                        <w:left w:val="none" w:sz="0" w:space="0" w:color="auto"/>
                        <w:bottom w:val="none" w:sz="0" w:space="0" w:color="auto"/>
                        <w:right w:val="none" w:sz="0" w:space="0" w:color="auto"/>
                      </w:divBdr>
                    </w:div>
                    <w:div w:id="1499350567">
                      <w:marLeft w:val="0"/>
                      <w:marRight w:val="0"/>
                      <w:marTop w:val="0"/>
                      <w:marBottom w:val="0"/>
                      <w:divBdr>
                        <w:top w:val="none" w:sz="0" w:space="0" w:color="auto"/>
                        <w:left w:val="none" w:sz="0" w:space="0" w:color="auto"/>
                        <w:bottom w:val="none" w:sz="0" w:space="0" w:color="auto"/>
                        <w:right w:val="none" w:sz="0" w:space="0" w:color="auto"/>
                      </w:divBdr>
                    </w:div>
                    <w:div w:id="1788812962">
                      <w:marLeft w:val="0"/>
                      <w:marRight w:val="0"/>
                      <w:marTop w:val="0"/>
                      <w:marBottom w:val="0"/>
                      <w:divBdr>
                        <w:top w:val="none" w:sz="0" w:space="0" w:color="auto"/>
                        <w:left w:val="none" w:sz="0" w:space="0" w:color="auto"/>
                        <w:bottom w:val="none" w:sz="0" w:space="0" w:color="auto"/>
                        <w:right w:val="none" w:sz="0" w:space="0" w:color="auto"/>
                      </w:divBdr>
                    </w:div>
                  </w:divsChild>
                </w:div>
                <w:div w:id="2054844619">
                  <w:marLeft w:val="0"/>
                  <w:marRight w:val="0"/>
                  <w:marTop w:val="0"/>
                  <w:marBottom w:val="0"/>
                  <w:divBdr>
                    <w:top w:val="none" w:sz="0" w:space="0" w:color="auto"/>
                    <w:left w:val="none" w:sz="0" w:space="0" w:color="auto"/>
                    <w:bottom w:val="none" w:sz="0" w:space="0" w:color="auto"/>
                    <w:right w:val="none" w:sz="0" w:space="0" w:color="auto"/>
                  </w:divBdr>
                  <w:divsChild>
                    <w:div w:id="90440601">
                      <w:marLeft w:val="0"/>
                      <w:marRight w:val="0"/>
                      <w:marTop w:val="0"/>
                      <w:marBottom w:val="0"/>
                      <w:divBdr>
                        <w:top w:val="none" w:sz="0" w:space="0" w:color="auto"/>
                        <w:left w:val="none" w:sz="0" w:space="0" w:color="auto"/>
                        <w:bottom w:val="none" w:sz="0" w:space="0" w:color="auto"/>
                        <w:right w:val="none" w:sz="0" w:space="0" w:color="auto"/>
                      </w:divBdr>
                    </w:div>
                  </w:divsChild>
                </w:div>
                <w:div w:id="1966229573">
                  <w:marLeft w:val="0"/>
                  <w:marRight w:val="0"/>
                  <w:marTop w:val="0"/>
                  <w:marBottom w:val="0"/>
                  <w:divBdr>
                    <w:top w:val="none" w:sz="0" w:space="0" w:color="auto"/>
                    <w:left w:val="none" w:sz="0" w:space="0" w:color="auto"/>
                    <w:bottom w:val="none" w:sz="0" w:space="0" w:color="auto"/>
                    <w:right w:val="none" w:sz="0" w:space="0" w:color="auto"/>
                  </w:divBdr>
                  <w:divsChild>
                    <w:div w:id="1068501259">
                      <w:marLeft w:val="0"/>
                      <w:marRight w:val="0"/>
                      <w:marTop w:val="0"/>
                      <w:marBottom w:val="0"/>
                      <w:divBdr>
                        <w:top w:val="none" w:sz="0" w:space="0" w:color="auto"/>
                        <w:left w:val="none" w:sz="0" w:space="0" w:color="auto"/>
                        <w:bottom w:val="none" w:sz="0" w:space="0" w:color="auto"/>
                        <w:right w:val="none" w:sz="0" w:space="0" w:color="auto"/>
                      </w:divBdr>
                    </w:div>
                  </w:divsChild>
                </w:div>
                <w:div w:id="42604450">
                  <w:marLeft w:val="0"/>
                  <w:marRight w:val="0"/>
                  <w:marTop w:val="0"/>
                  <w:marBottom w:val="0"/>
                  <w:divBdr>
                    <w:top w:val="none" w:sz="0" w:space="0" w:color="auto"/>
                    <w:left w:val="none" w:sz="0" w:space="0" w:color="auto"/>
                    <w:bottom w:val="none" w:sz="0" w:space="0" w:color="auto"/>
                    <w:right w:val="none" w:sz="0" w:space="0" w:color="auto"/>
                  </w:divBdr>
                  <w:divsChild>
                    <w:div w:id="347801187">
                      <w:marLeft w:val="0"/>
                      <w:marRight w:val="0"/>
                      <w:marTop w:val="0"/>
                      <w:marBottom w:val="0"/>
                      <w:divBdr>
                        <w:top w:val="none" w:sz="0" w:space="0" w:color="auto"/>
                        <w:left w:val="none" w:sz="0" w:space="0" w:color="auto"/>
                        <w:bottom w:val="none" w:sz="0" w:space="0" w:color="auto"/>
                        <w:right w:val="none" w:sz="0" w:space="0" w:color="auto"/>
                      </w:divBdr>
                    </w:div>
                  </w:divsChild>
                </w:div>
                <w:div w:id="1852719326">
                  <w:marLeft w:val="0"/>
                  <w:marRight w:val="0"/>
                  <w:marTop w:val="0"/>
                  <w:marBottom w:val="0"/>
                  <w:divBdr>
                    <w:top w:val="none" w:sz="0" w:space="0" w:color="auto"/>
                    <w:left w:val="none" w:sz="0" w:space="0" w:color="auto"/>
                    <w:bottom w:val="none" w:sz="0" w:space="0" w:color="auto"/>
                    <w:right w:val="none" w:sz="0" w:space="0" w:color="auto"/>
                  </w:divBdr>
                  <w:divsChild>
                    <w:div w:id="988745910">
                      <w:marLeft w:val="0"/>
                      <w:marRight w:val="0"/>
                      <w:marTop w:val="0"/>
                      <w:marBottom w:val="0"/>
                      <w:divBdr>
                        <w:top w:val="none" w:sz="0" w:space="0" w:color="auto"/>
                        <w:left w:val="none" w:sz="0" w:space="0" w:color="auto"/>
                        <w:bottom w:val="none" w:sz="0" w:space="0" w:color="auto"/>
                        <w:right w:val="none" w:sz="0" w:space="0" w:color="auto"/>
                      </w:divBdr>
                    </w:div>
                    <w:div w:id="346716972">
                      <w:marLeft w:val="0"/>
                      <w:marRight w:val="0"/>
                      <w:marTop w:val="0"/>
                      <w:marBottom w:val="0"/>
                      <w:divBdr>
                        <w:top w:val="none" w:sz="0" w:space="0" w:color="auto"/>
                        <w:left w:val="none" w:sz="0" w:space="0" w:color="auto"/>
                        <w:bottom w:val="none" w:sz="0" w:space="0" w:color="auto"/>
                        <w:right w:val="none" w:sz="0" w:space="0" w:color="auto"/>
                      </w:divBdr>
                    </w:div>
                    <w:div w:id="1663777916">
                      <w:marLeft w:val="0"/>
                      <w:marRight w:val="0"/>
                      <w:marTop w:val="0"/>
                      <w:marBottom w:val="0"/>
                      <w:divBdr>
                        <w:top w:val="none" w:sz="0" w:space="0" w:color="auto"/>
                        <w:left w:val="none" w:sz="0" w:space="0" w:color="auto"/>
                        <w:bottom w:val="none" w:sz="0" w:space="0" w:color="auto"/>
                        <w:right w:val="none" w:sz="0" w:space="0" w:color="auto"/>
                      </w:divBdr>
                    </w:div>
                  </w:divsChild>
                </w:div>
                <w:div w:id="1347443640">
                  <w:marLeft w:val="0"/>
                  <w:marRight w:val="0"/>
                  <w:marTop w:val="0"/>
                  <w:marBottom w:val="0"/>
                  <w:divBdr>
                    <w:top w:val="none" w:sz="0" w:space="0" w:color="auto"/>
                    <w:left w:val="none" w:sz="0" w:space="0" w:color="auto"/>
                    <w:bottom w:val="none" w:sz="0" w:space="0" w:color="auto"/>
                    <w:right w:val="none" w:sz="0" w:space="0" w:color="auto"/>
                  </w:divBdr>
                  <w:divsChild>
                    <w:div w:id="636373376">
                      <w:marLeft w:val="0"/>
                      <w:marRight w:val="0"/>
                      <w:marTop w:val="0"/>
                      <w:marBottom w:val="0"/>
                      <w:divBdr>
                        <w:top w:val="none" w:sz="0" w:space="0" w:color="auto"/>
                        <w:left w:val="none" w:sz="0" w:space="0" w:color="auto"/>
                        <w:bottom w:val="none" w:sz="0" w:space="0" w:color="auto"/>
                        <w:right w:val="none" w:sz="0" w:space="0" w:color="auto"/>
                      </w:divBdr>
                    </w:div>
                  </w:divsChild>
                </w:div>
                <w:div w:id="685982816">
                  <w:marLeft w:val="0"/>
                  <w:marRight w:val="0"/>
                  <w:marTop w:val="0"/>
                  <w:marBottom w:val="0"/>
                  <w:divBdr>
                    <w:top w:val="none" w:sz="0" w:space="0" w:color="auto"/>
                    <w:left w:val="none" w:sz="0" w:space="0" w:color="auto"/>
                    <w:bottom w:val="none" w:sz="0" w:space="0" w:color="auto"/>
                    <w:right w:val="none" w:sz="0" w:space="0" w:color="auto"/>
                  </w:divBdr>
                  <w:divsChild>
                    <w:div w:id="936139693">
                      <w:marLeft w:val="0"/>
                      <w:marRight w:val="0"/>
                      <w:marTop w:val="0"/>
                      <w:marBottom w:val="0"/>
                      <w:divBdr>
                        <w:top w:val="none" w:sz="0" w:space="0" w:color="auto"/>
                        <w:left w:val="none" w:sz="0" w:space="0" w:color="auto"/>
                        <w:bottom w:val="none" w:sz="0" w:space="0" w:color="auto"/>
                        <w:right w:val="none" w:sz="0" w:space="0" w:color="auto"/>
                      </w:divBdr>
                    </w:div>
                  </w:divsChild>
                </w:div>
                <w:div w:id="620259874">
                  <w:marLeft w:val="0"/>
                  <w:marRight w:val="0"/>
                  <w:marTop w:val="0"/>
                  <w:marBottom w:val="0"/>
                  <w:divBdr>
                    <w:top w:val="none" w:sz="0" w:space="0" w:color="auto"/>
                    <w:left w:val="none" w:sz="0" w:space="0" w:color="auto"/>
                    <w:bottom w:val="none" w:sz="0" w:space="0" w:color="auto"/>
                    <w:right w:val="none" w:sz="0" w:space="0" w:color="auto"/>
                  </w:divBdr>
                  <w:divsChild>
                    <w:div w:id="584072687">
                      <w:marLeft w:val="0"/>
                      <w:marRight w:val="0"/>
                      <w:marTop w:val="0"/>
                      <w:marBottom w:val="0"/>
                      <w:divBdr>
                        <w:top w:val="none" w:sz="0" w:space="0" w:color="auto"/>
                        <w:left w:val="none" w:sz="0" w:space="0" w:color="auto"/>
                        <w:bottom w:val="none" w:sz="0" w:space="0" w:color="auto"/>
                        <w:right w:val="none" w:sz="0" w:space="0" w:color="auto"/>
                      </w:divBdr>
                    </w:div>
                  </w:divsChild>
                </w:div>
                <w:div w:id="707417467">
                  <w:marLeft w:val="0"/>
                  <w:marRight w:val="0"/>
                  <w:marTop w:val="0"/>
                  <w:marBottom w:val="0"/>
                  <w:divBdr>
                    <w:top w:val="none" w:sz="0" w:space="0" w:color="auto"/>
                    <w:left w:val="none" w:sz="0" w:space="0" w:color="auto"/>
                    <w:bottom w:val="none" w:sz="0" w:space="0" w:color="auto"/>
                    <w:right w:val="none" w:sz="0" w:space="0" w:color="auto"/>
                  </w:divBdr>
                  <w:divsChild>
                    <w:div w:id="1377126353">
                      <w:marLeft w:val="0"/>
                      <w:marRight w:val="0"/>
                      <w:marTop w:val="0"/>
                      <w:marBottom w:val="0"/>
                      <w:divBdr>
                        <w:top w:val="none" w:sz="0" w:space="0" w:color="auto"/>
                        <w:left w:val="none" w:sz="0" w:space="0" w:color="auto"/>
                        <w:bottom w:val="none" w:sz="0" w:space="0" w:color="auto"/>
                        <w:right w:val="none" w:sz="0" w:space="0" w:color="auto"/>
                      </w:divBdr>
                    </w:div>
                    <w:div w:id="1167358308">
                      <w:marLeft w:val="0"/>
                      <w:marRight w:val="0"/>
                      <w:marTop w:val="0"/>
                      <w:marBottom w:val="0"/>
                      <w:divBdr>
                        <w:top w:val="none" w:sz="0" w:space="0" w:color="auto"/>
                        <w:left w:val="none" w:sz="0" w:space="0" w:color="auto"/>
                        <w:bottom w:val="none" w:sz="0" w:space="0" w:color="auto"/>
                        <w:right w:val="none" w:sz="0" w:space="0" w:color="auto"/>
                      </w:divBdr>
                    </w:div>
                  </w:divsChild>
                </w:div>
                <w:div w:id="551623955">
                  <w:marLeft w:val="0"/>
                  <w:marRight w:val="0"/>
                  <w:marTop w:val="0"/>
                  <w:marBottom w:val="0"/>
                  <w:divBdr>
                    <w:top w:val="none" w:sz="0" w:space="0" w:color="auto"/>
                    <w:left w:val="none" w:sz="0" w:space="0" w:color="auto"/>
                    <w:bottom w:val="none" w:sz="0" w:space="0" w:color="auto"/>
                    <w:right w:val="none" w:sz="0" w:space="0" w:color="auto"/>
                  </w:divBdr>
                  <w:divsChild>
                    <w:div w:id="1865635273">
                      <w:marLeft w:val="0"/>
                      <w:marRight w:val="0"/>
                      <w:marTop w:val="0"/>
                      <w:marBottom w:val="0"/>
                      <w:divBdr>
                        <w:top w:val="none" w:sz="0" w:space="0" w:color="auto"/>
                        <w:left w:val="none" w:sz="0" w:space="0" w:color="auto"/>
                        <w:bottom w:val="none" w:sz="0" w:space="0" w:color="auto"/>
                        <w:right w:val="none" w:sz="0" w:space="0" w:color="auto"/>
                      </w:divBdr>
                    </w:div>
                  </w:divsChild>
                </w:div>
                <w:div w:id="64036390">
                  <w:marLeft w:val="0"/>
                  <w:marRight w:val="0"/>
                  <w:marTop w:val="0"/>
                  <w:marBottom w:val="0"/>
                  <w:divBdr>
                    <w:top w:val="none" w:sz="0" w:space="0" w:color="auto"/>
                    <w:left w:val="none" w:sz="0" w:space="0" w:color="auto"/>
                    <w:bottom w:val="none" w:sz="0" w:space="0" w:color="auto"/>
                    <w:right w:val="none" w:sz="0" w:space="0" w:color="auto"/>
                  </w:divBdr>
                  <w:divsChild>
                    <w:div w:id="4891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442717">
          <w:marLeft w:val="0"/>
          <w:marRight w:val="0"/>
          <w:marTop w:val="0"/>
          <w:marBottom w:val="0"/>
          <w:divBdr>
            <w:top w:val="none" w:sz="0" w:space="0" w:color="auto"/>
            <w:left w:val="none" w:sz="0" w:space="0" w:color="auto"/>
            <w:bottom w:val="none" w:sz="0" w:space="0" w:color="auto"/>
            <w:right w:val="none" w:sz="0" w:space="0" w:color="auto"/>
          </w:divBdr>
        </w:div>
        <w:div w:id="1771003341">
          <w:marLeft w:val="0"/>
          <w:marRight w:val="0"/>
          <w:marTop w:val="0"/>
          <w:marBottom w:val="0"/>
          <w:divBdr>
            <w:top w:val="none" w:sz="0" w:space="0" w:color="auto"/>
            <w:left w:val="none" w:sz="0" w:space="0" w:color="auto"/>
            <w:bottom w:val="none" w:sz="0" w:space="0" w:color="auto"/>
            <w:right w:val="none" w:sz="0" w:space="0" w:color="auto"/>
          </w:divBdr>
          <w:divsChild>
            <w:div w:id="1679966782">
              <w:marLeft w:val="-45"/>
              <w:marRight w:val="0"/>
              <w:marTop w:val="30"/>
              <w:marBottom w:val="30"/>
              <w:divBdr>
                <w:top w:val="none" w:sz="0" w:space="0" w:color="auto"/>
                <w:left w:val="none" w:sz="0" w:space="0" w:color="auto"/>
                <w:bottom w:val="none" w:sz="0" w:space="0" w:color="auto"/>
                <w:right w:val="none" w:sz="0" w:space="0" w:color="auto"/>
              </w:divBdr>
              <w:divsChild>
                <w:div w:id="1443569043">
                  <w:marLeft w:val="0"/>
                  <w:marRight w:val="0"/>
                  <w:marTop w:val="0"/>
                  <w:marBottom w:val="0"/>
                  <w:divBdr>
                    <w:top w:val="none" w:sz="0" w:space="0" w:color="auto"/>
                    <w:left w:val="none" w:sz="0" w:space="0" w:color="auto"/>
                    <w:bottom w:val="none" w:sz="0" w:space="0" w:color="auto"/>
                    <w:right w:val="none" w:sz="0" w:space="0" w:color="auto"/>
                  </w:divBdr>
                  <w:divsChild>
                    <w:div w:id="79181526">
                      <w:marLeft w:val="0"/>
                      <w:marRight w:val="0"/>
                      <w:marTop w:val="0"/>
                      <w:marBottom w:val="0"/>
                      <w:divBdr>
                        <w:top w:val="none" w:sz="0" w:space="0" w:color="auto"/>
                        <w:left w:val="none" w:sz="0" w:space="0" w:color="auto"/>
                        <w:bottom w:val="none" w:sz="0" w:space="0" w:color="auto"/>
                        <w:right w:val="none" w:sz="0" w:space="0" w:color="auto"/>
                      </w:divBdr>
                    </w:div>
                  </w:divsChild>
                </w:div>
                <w:div w:id="2130005551">
                  <w:marLeft w:val="0"/>
                  <w:marRight w:val="0"/>
                  <w:marTop w:val="0"/>
                  <w:marBottom w:val="0"/>
                  <w:divBdr>
                    <w:top w:val="none" w:sz="0" w:space="0" w:color="auto"/>
                    <w:left w:val="none" w:sz="0" w:space="0" w:color="auto"/>
                    <w:bottom w:val="none" w:sz="0" w:space="0" w:color="auto"/>
                    <w:right w:val="none" w:sz="0" w:space="0" w:color="auto"/>
                  </w:divBdr>
                  <w:divsChild>
                    <w:div w:id="566768390">
                      <w:marLeft w:val="0"/>
                      <w:marRight w:val="0"/>
                      <w:marTop w:val="0"/>
                      <w:marBottom w:val="0"/>
                      <w:divBdr>
                        <w:top w:val="none" w:sz="0" w:space="0" w:color="auto"/>
                        <w:left w:val="none" w:sz="0" w:space="0" w:color="auto"/>
                        <w:bottom w:val="none" w:sz="0" w:space="0" w:color="auto"/>
                        <w:right w:val="none" w:sz="0" w:space="0" w:color="auto"/>
                      </w:divBdr>
                    </w:div>
                  </w:divsChild>
                </w:div>
                <w:div w:id="433597592">
                  <w:marLeft w:val="0"/>
                  <w:marRight w:val="0"/>
                  <w:marTop w:val="0"/>
                  <w:marBottom w:val="0"/>
                  <w:divBdr>
                    <w:top w:val="none" w:sz="0" w:space="0" w:color="auto"/>
                    <w:left w:val="none" w:sz="0" w:space="0" w:color="auto"/>
                    <w:bottom w:val="none" w:sz="0" w:space="0" w:color="auto"/>
                    <w:right w:val="none" w:sz="0" w:space="0" w:color="auto"/>
                  </w:divBdr>
                  <w:divsChild>
                    <w:div w:id="29884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528738">
      <w:bodyDiv w:val="1"/>
      <w:marLeft w:val="0"/>
      <w:marRight w:val="0"/>
      <w:marTop w:val="0"/>
      <w:marBottom w:val="0"/>
      <w:divBdr>
        <w:top w:val="none" w:sz="0" w:space="0" w:color="auto"/>
        <w:left w:val="none" w:sz="0" w:space="0" w:color="auto"/>
        <w:bottom w:val="none" w:sz="0" w:space="0" w:color="auto"/>
        <w:right w:val="none" w:sz="0" w:space="0" w:color="auto"/>
      </w:divBdr>
    </w:div>
    <w:div w:id="867258291">
      <w:bodyDiv w:val="1"/>
      <w:marLeft w:val="0"/>
      <w:marRight w:val="0"/>
      <w:marTop w:val="0"/>
      <w:marBottom w:val="0"/>
      <w:divBdr>
        <w:top w:val="none" w:sz="0" w:space="0" w:color="auto"/>
        <w:left w:val="none" w:sz="0" w:space="0" w:color="auto"/>
        <w:bottom w:val="none" w:sz="0" w:space="0" w:color="auto"/>
        <w:right w:val="none" w:sz="0" w:space="0" w:color="auto"/>
      </w:divBdr>
      <w:divsChild>
        <w:div w:id="1571694812">
          <w:marLeft w:val="0"/>
          <w:marRight w:val="0"/>
          <w:marTop w:val="0"/>
          <w:marBottom w:val="0"/>
          <w:divBdr>
            <w:top w:val="none" w:sz="0" w:space="0" w:color="auto"/>
            <w:left w:val="none" w:sz="0" w:space="0" w:color="auto"/>
            <w:bottom w:val="none" w:sz="0" w:space="0" w:color="auto"/>
            <w:right w:val="none" w:sz="0" w:space="0" w:color="auto"/>
          </w:divBdr>
        </w:div>
        <w:div w:id="585114858">
          <w:marLeft w:val="0"/>
          <w:marRight w:val="0"/>
          <w:marTop w:val="0"/>
          <w:marBottom w:val="0"/>
          <w:divBdr>
            <w:top w:val="none" w:sz="0" w:space="0" w:color="auto"/>
            <w:left w:val="none" w:sz="0" w:space="0" w:color="auto"/>
            <w:bottom w:val="none" w:sz="0" w:space="0" w:color="auto"/>
            <w:right w:val="none" w:sz="0" w:space="0" w:color="auto"/>
          </w:divBdr>
        </w:div>
      </w:divsChild>
    </w:div>
    <w:div w:id="880433823">
      <w:bodyDiv w:val="1"/>
      <w:marLeft w:val="0"/>
      <w:marRight w:val="0"/>
      <w:marTop w:val="0"/>
      <w:marBottom w:val="0"/>
      <w:divBdr>
        <w:top w:val="none" w:sz="0" w:space="0" w:color="auto"/>
        <w:left w:val="none" w:sz="0" w:space="0" w:color="auto"/>
        <w:bottom w:val="none" w:sz="0" w:space="0" w:color="auto"/>
        <w:right w:val="none" w:sz="0" w:space="0" w:color="auto"/>
      </w:divBdr>
      <w:divsChild>
        <w:div w:id="1132021539">
          <w:marLeft w:val="0"/>
          <w:marRight w:val="0"/>
          <w:marTop w:val="0"/>
          <w:marBottom w:val="0"/>
          <w:divBdr>
            <w:top w:val="none" w:sz="0" w:space="0" w:color="auto"/>
            <w:left w:val="none" w:sz="0" w:space="0" w:color="auto"/>
            <w:bottom w:val="none" w:sz="0" w:space="0" w:color="auto"/>
            <w:right w:val="none" w:sz="0" w:space="0" w:color="auto"/>
          </w:divBdr>
        </w:div>
        <w:div w:id="910041411">
          <w:marLeft w:val="0"/>
          <w:marRight w:val="0"/>
          <w:marTop w:val="0"/>
          <w:marBottom w:val="0"/>
          <w:divBdr>
            <w:top w:val="none" w:sz="0" w:space="0" w:color="auto"/>
            <w:left w:val="none" w:sz="0" w:space="0" w:color="auto"/>
            <w:bottom w:val="none" w:sz="0" w:space="0" w:color="auto"/>
            <w:right w:val="none" w:sz="0" w:space="0" w:color="auto"/>
          </w:divBdr>
        </w:div>
        <w:div w:id="125973699">
          <w:marLeft w:val="0"/>
          <w:marRight w:val="0"/>
          <w:marTop w:val="0"/>
          <w:marBottom w:val="0"/>
          <w:divBdr>
            <w:top w:val="none" w:sz="0" w:space="0" w:color="auto"/>
            <w:left w:val="none" w:sz="0" w:space="0" w:color="auto"/>
            <w:bottom w:val="none" w:sz="0" w:space="0" w:color="auto"/>
            <w:right w:val="none" w:sz="0" w:space="0" w:color="auto"/>
          </w:divBdr>
        </w:div>
      </w:divsChild>
    </w:div>
    <w:div w:id="908147888">
      <w:bodyDiv w:val="1"/>
      <w:marLeft w:val="0"/>
      <w:marRight w:val="0"/>
      <w:marTop w:val="0"/>
      <w:marBottom w:val="0"/>
      <w:divBdr>
        <w:top w:val="none" w:sz="0" w:space="0" w:color="auto"/>
        <w:left w:val="none" w:sz="0" w:space="0" w:color="auto"/>
        <w:bottom w:val="none" w:sz="0" w:space="0" w:color="auto"/>
        <w:right w:val="none" w:sz="0" w:space="0" w:color="auto"/>
      </w:divBdr>
      <w:divsChild>
        <w:div w:id="1255020677">
          <w:marLeft w:val="0"/>
          <w:marRight w:val="0"/>
          <w:marTop w:val="0"/>
          <w:marBottom w:val="0"/>
          <w:divBdr>
            <w:top w:val="none" w:sz="0" w:space="0" w:color="auto"/>
            <w:left w:val="none" w:sz="0" w:space="0" w:color="auto"/>
            <w:bottom w:val="none" w:sz="0" w:space="0" w:color="auto"/>
            <w:right w:val="none" w:sz="0" w:space="0" w:color="auto"/>
          </w:divBdr>
          <w:divsChild>
            <w:div w:id="810174499">
              <w:marLeft w:val="0"/>
              <w:marRight w:val="0"/>
              <w:marTop w:val="0"/>
              <w:marBottom w:val="0"/>
              <w:divBdr>
                <w:top w:val="none" w:sz="0" w:space="0" w:color="auto"/>
                <w:left w:val="none" w:sz="0" w:space="0" w:color="auto"/>
                <w:bottom w:val="none" w:sz="0" w:space="0" w:color="auto"/>
                <w:right w:val="none" w:sz="0" w:space="0" w:color="auto"/>
              </w:divBdr>
            </w:div>
            <w:div w:id="139658444">
              <w:marLeft w:val="0"/>
              <w:marRight w:val="0"/>
              <w:marTop w:val="0"/>
              <w:marBottom w:val="0"/>
              <w:divBdr>
                <w:top w:val="none" w:sz="0" w:space="0" w:color="auto"/>
                <w:left w:val="none" w:sz="0" w:space="0" w:color="auto"/>
                <w:bottom w:val="none" w:sz="0" w:space="0" w:color="auto"/>
                <w:right w:val="none" w:sz="0" w:space="0" w:color="auto"/>
              </w:divBdr>
            </w:div>
            <w:div w:id="1531987940">
              <w:marLeft w:val="0"/>
              <w:marRight w:val="0"/>
              <w:marTop w:val="0"/>
              <w:marBottom w:val="0"/>
              <w:divBdr>
                <w:top w:val="none" w:sz="0" w:space="0" w:color="auto"/>
                <w:left w:val="none" w:sz="0" w:space="0" w:color="auto"/>
                <w:bottom w:val="none" w:sz="0" w:space="0" w:color="auto"/>
                <w:right w:val="none" w:sz="0" w:space="0" w:color="auto"/>
              </w:divBdr>
            </w:div>
            <w:div w:id="268507420">
              <w:marLeft w:val="0"/>
              <w:marRight w:val="0"/>
              <w:marTop w:val="0"/>
              <w:marBottom w:val="0"/>
              <w:divBdr>
                <w:top w:val="none" w:sz="0" w:space="0" w:color="auto"/>
                <w:left w:val="none" w:sz="0" w:space="0" w:color="auto"/>
                <w:bottom w:val="none" w:sz="0" w:space="0" w:color="auto"/>
                <w:right w:val="none" w:sz="0" w:space="0" w:color="auto"/>
              </w:divBdr>
            </w:div>
          </w:divsChild>
        </w:div>
        <w:div w:id="1190145631">
          <w:marLeft w:val="0"/>
          <w:marRight w:val="0"/>
          <w:marTop w:val="0"/>
          <w:marBottom w:val="0"/>
          <w:divBdr>
            <w:top w:val="none" w:sz="0" w:space="0" w:color="auto"/>
            <w:left w:val="none" w:sz="0" w:space="0" w:color="auto"/>
            <w:bottom w:val="none" w:sz="0" w:space="0" w:color="auto"/>
            <w:right w:val="none" w:sz="0" w:space="0" w:color="auto"/>
          </w:divBdr>
          <w:divsChild>
            <w:div w:id="760025312">
              <w:marLeft w:val="0"/>
              <w:marRight w:val="0"/>
              <w:marTop w:val="0"/>
              <w:marBottom w:val="0"/>
              <w:divBdr>
                <w:top w:val="none" w:sz="0" w:space="0" w:color="auto"/>
                <w:left w:val="none" w:sz="0" w:space="0" w:color="auto"/>
                <w:bottom w:val="none" w:sz="0" w:space="0" w:color="auto"/>
                <w:right w:val="none" w:sz="0" w:space="0" w:color="auto"/>
              </w:divBdr>
            </w:div>
            <w:div w:id="1574387968">
              <w:marLeft w:val="0"/>
              <w:marRight w:val="0"/>
              <w:marTop w:val="0"/>
              <w:marBottom w:val="0"/>
              <w:divBdr>
                <w:top w:val="none" w:sz="0" w:space="0" w:color="auto"/>
                <w:left w:val="none" w:sz="0" w:space="0" w:color="auto"/>
                <w:bottom w:val="none" w:sz="0" w:space="0" w:color="auto"/>
                <w:right w:val="none" w:sz="0" w:space="0" w:color="auto"/>
              </w:divBdr>
            </w:div>
            <w:div w:id="1100296559">
              <w:marLeft w:val="0"/>
              <w:marRight w:val="0"/>
              <w:marTop w:val="0"/>
              <w:marBottom w:val="0"/>
              <w:divBdr>
                <w:top w:val="none" w:sz="0" w:space="0" w:color="auto"/>
                <w:left w:val="none" w:sz="0" w:space="0" w:color="auto"/>
                <w:bottom w:val="none" w:sz="0" w:space="0" w:color="auto"/>
                <w:right w:val="none" w:sz="0" w:space="0" w:color="auto"/>
              </w:divBdr>
            </w:div>
            <w:div w:id="179322818">
              <w:marLeft w:val="0"/>
              <w:marRight w:val="0"/>
              <w:marTop w:val="0"/>
              <w:marBottom w:val="0"/>
              <w:divBdr>
                <w:top w:val="none" w:sz="0" w:space="0" w:color="auto"/>
                <w:left w:val="none" w:sz="0" w:space="0" w:color="auto"/>
                <w:bottom w:val="none" w:sz="0" w:space="0" w:color="auto"/>
                <w:right w:val="none" w:sz="0" w:space="0" w:color="auto"/>
              </w:divBdr>
            </w:div>
            <w:div w:id="924001071">
              <w:marLeft w:val="0"/>
              <w:marRight w:val="0"/>
              <w:marTop w:val="0"/>
              <w:marBottom w:val="0"/>
              <w:divBdr>
                <w:top w:val="none" w:sz="0" w:space="0" w:color="auto"/>
                <w:left w:val="none" w:sz="0" w:space="0" w:color="auto"/>
                <w:bottom w:val="none" w:sz="0" w:space="0" w:color="auto"/>
                <w:right w:val="none" w:sz="0" w:space="0" w:color="auto"/>
              </w:divBdr>
            </w:div>
          </w:divsChild>
        </w:div>
        <w:div w:id="350229276">
          <w:marLeft w:val="0"/>
          <w:marRight w:val="0"/>
          <w:marTop w:val="0"/>
          <w:marBottom w:val="0"/>
          <w:divBdr>
            <w:top w:val="none" w:sz="0" w:space="0" w:color="auto"/>
            <w:left w:val="none" w:sz="0" w:space="0" w:color="auto"/>
            <w:bottom w:val="none" w:sz="0" w:space="0" w:color="auto"/>
            <w:right w:val="none" w:sz="0" w:space="0" w:color="auto"/>
          </w:divBdr>
        </w:div>
        <w:div w:id="708267490">
          <w:marLeft w:val="0"/>
          <w:marRight w:val="0"/>
          <w:marTop w:val="0"/>
          <w:marBottom w:val="0"/>
          <w:divBdr>
            <w:top w:val="none" w:sz="0" w:space="0" w:color="auto"/>
            <w:left w:val="none" w:sz="0" w:space="0" w:color="auto"/>
            <w:bottom w:val="none" w:sz="0" w:space="0" w:color="auto"/>
            <w:right w:val="none" w:sz="0" w:space="0" w:color="auto"/>
          </w:divBdr>
        </w:div>
        <w:div w:id="1802529372">
          <w:marLeft w:val="0"/>
          <w:marRight w:val="0"/>
          <w:marTop w:val="0"/>
          <w:marBottom w:val="0"/>
          <w:divBdr>
            <w:top w:val="none" w:sz="0" w:space="0" w:color="auto"/>
            <w:left w:val="none" w:sz="0" w:space="0" w:color="auto"/>
            <w:bottom w:val="none" w:sz="0" w:space="0" w:color="auto"/>
            <w:right w:val="none" w:sz="0" w:space="0" w:color="auto"/>
          </w:divBdr>
        </w:div>
        <w:div w:id="1761757767">
          <w:marLeft w:val="0"/>
          <w:marRight w:val="0"/>
          <w:marTop w:val="0"/>
          <w:marBottom w:val="0"/>
          <w:divBdr>
            <w:top w:val="none" w:sz="0" w:space="0" w:color="auto"/>
            <w:left w:val="none" w:sz="0" w:space="0" w:color="auto"/>
            <w:bottom w:val="none" w:sz="0" w:space="0" w:color="auto"/>
            <w:right w:val="none" w:sz="0" w:space="0" w:color="auto"/>
          </w:divBdr>
        </w:div>
        <w:div w:id="341859807">
          <w:marLeft w:val="0"/>
          <w:marRight w:val="0"/>
          <w:marTop w:val="0"/>
          <w:marBottom w:val="0"/>
          <w:divBdr>
            <w:top w:val="none" w:sz="0" w:space="0" w:color="auto"/>
            <w:left w:val="none" w:sz="0" w:space="0" w:color="auto"/>
            <w:bottom w:val="none" w:sz="0" w:space="0" w:color="auto"/>
            <w:right w:val="none" w:sz="0" w:space="0" w:color="auto"/>
          </w:divBdr>
        </w:div>
        <w:div w:id="2023818725">
          <w:marLeft w:val="0"/>
          <w:marRight w:val="0"/>
          <w:marTop w:val="0"/>
          <w:marBottom w:val="0"/>
          <w:divBdr>
            <w:top w:val="none" w:sz="0" w:space="0" w:color="auto"/>
            <w:left w:val="none" w:sz="0" w:space="0" w:color="auto"/>
            <w:bottom w:val="none" w:sz="0" w:space="0" w:color="auto"/>
            <w:right w:val="none" w:sz="0" w:space="0" w:color="auto"/>
          </w:divBdr>
          <w:divsChild>
            <w:div w:id="696925343">
              <w:marLeft w:val="0"/>
              <w:marRight w:val="0"/>
              <w:marTop w:val="0"/>
              <w:marBottom w:val="0"/>
              <w:divBdr>
                <w:top w:val="none" w:sz="0" w:space="0" w:color="auto"/>
                <w:left w:val="none" w:sz="0" w:space="0" w:color="auto"/>
                <w:bottom w:val="none" w:sz="0" w:space="0" w:color="auto"/>
                <w:right w:val="none" w:sz="0" w:space="0" w:color="auto"/>
              </w:divBdr>
            </w:div>
            <w:div w:id="1081179431">
              <w:marLeft w:val="0"/>
              <w:marRight w:val="0"/>
              <w:marTop w:val="0"/>
              <w:marBottom w:val="0"/>
              <w:divBdr>
                <w:top w:val="none" w:sz="0" w:space="0" w:color="auto"/>
                <w:left w:val="none" w:sz="0" w:space="0" w:color="auto"/>
                <w:bottom w:val="none" w:sz="0" w:space="0" w:color="auto"/>
                <w:right w:val="none" w:sz="0" w:space="0" w:color="auto"/>
              </w:divBdr>
            </w:div>
            <w:div w:id="1567572195">
              <w:marLeft w:val="0"/>
              <w:marRight w:val="0"/>
              <w:marTop w:val="0"/>
              <w:marBottom w:val="0"/>
              <w:divBdr>
                <w:top w:val="none" w:sz="0" w:space="0" w:color="auto"/>
                <w:left w:val="none" w:sz="0" w:space="0" w:color="auto"/>
                <w:bottom w:val="none" w:sz="0" w:space="0" w:color="auto"/>
                <w:right w:val="none" w:sz="0" w:space="0" w:color="auto"/>
              </w:divBdr>
            </w:div>
            <w:div w:id="1487546647">
              <w:marLeft w:val="0"/>
              <w:marRight w:val="0"/>
              <w:marTop w:val="0"/>
              <w:marBottom w:val="0"/>
              <w:divBdr>
                <w:top w:val="none" w:sz="0" w:space="0" w:color="auto"/>
                <w:left w:val="none" w:sz="0" w:space="0" w:color="auto"/>
                <w:bottom w:val="none" w:sz="0" w:space="0" w:color="auto"/>
                <w:right w:val="none" w:sz="0" w:space="0" w:color="auto"/>
              </w:divBdr>
            </w:div>
            <w:div w:id="1830124559">
              <w:marLeft w:val="0"/>
              <w:marRight w:val="0"/>
              <w:marTop w:val="0"/>
              <w:marBottom w:val="0"/>
              <w:divBdr>
                <w:top w:val="none" w:sz="0" w:space="0" w:color="auto"/>
                <w:left w:val="none" w:sz="0" w:space="0" w:color="auto"/>
                <w:bottom w:val="none" w:sz="0" w:space="0" w:color="auto"/>
                <w:right w:val="none" w:sz="0" w:space="0" w:color="auto"/>
              </w:divBdr>
            </w:div>
          </w:divsChild>
        </w:div>
        <w:div w:id="1793861232">
          <w:marLeft w:val="0"/>
          <w:marRight w:val="0"/>
          <w:marTop w:val="0"/>
          <w:marBottom w:val="0"/>
          <w:divBdr>
            <w:top w:val="none" w:sz="0" w:space="0" w:color="auto"/>
            <w:left w:val="none" w:sz="0" w:space="0" w:color="auto"/>
            <w:bottom w:val="none" w:sz="0" w:space="0" w:color="auto"/>
            <w:right w:val="none" w:sz="0" w:space="0" w:color="auto"/>
          </w:divBdr>
          <w:divsChild>
            <w:div w:id="707874393">
              <w:marLeft w:val="0"/>
              <w:marRight w:val="0"/>
              <w:marTop w:val="0"/>
              <w:marBottom w:val="0"/>
              <w:divBdr>
                <w:top w:val="none" w:sz="0" w:space="0" w:color="auto"/>
                <w:left w:val="none" w:sz="0" w:space="0" w:color="auto"/>
                <w:bottom w:val="none" w:sz="0" w:space="0" w:color="auto"/>
                <w:right w:val="none" w:sz="0" w:space="0" w:color="auto"/>
              </w:divBdr>
            </w:div>
            <w:div w:id="688029430">
              <w:marLeft w:val="0"/>
              <w:marRight w:val="0"/>
              <w:marTop w:val="0"/>
              <w:marBottom w:val="0"/>
              <w:divBdr>
                <w:top w:val="none" w:sz="0" w:space="0" w:color="auto"/>
                <w:left w:val="none" w:sz="0" w:space="0" w:color="auto"/>
                <w:bottom w:val="none" w:sz="0" w:space="0" w:color="auto"/>
                <w:right w:val="none" w:sz="0" w:space="0" w:color="auto"/>
              </w:divBdr>
            </w:div>
            <w:div w:id="1052073245">
              <w:marLeft w:val="0"/>
              <w:marRight w:val="0"/>
              <w:marTop w:val="0"/>
              <w:marBottom w:val="0"/>
              <w:divBdr>
                <w:top w:val="none" w:sz="0" w:space="0" w:color="auto"/>
                <w:left w:val="none" w:sz="0" w:space="0" w:color="auto"/>
                <w:bottom w:val="none" w:sz="0" w:space="0" w:color="auto"/>
                <w:right w:val="none" w:sz="0" w:space="0" w:color="auto"/>
              </w:divBdr>
            </w:div>
            <w:div w:id="1171606904">
              <w:marLeft w:val="0"/>
              <w:marRight w:val="0"/>
              <w:marTop w:val="0"/>
              <w:marBottom w:val="0"/>
              <w:divBdr>
                <w:top w:val="none" w:sz="0" w:space="0" w:color="auto"/>
                <w:left w:val="none" w:sz="0" w:space="0" w:color="auto"/>
                <w:bottom w:val="none" w:sz="0" w:space="0" w:color="auto"/>
                <w:right w:val="none" w:sz="0" w:space="0" w:color="auto"/>
              </w:divBdr>
            </w:div>
            <w:div w:id="182478764">
              <w:marLeft w:val="0"/>
              <w:marRight w:val="0"/>
              <w:marTop w:val="0"/>
              <w:marBottom w:val="0"/>
              <w:divBdr>
                <w:top w:val="none" w:sz="0" w:space="0" w:color="auto"/>
                <w:left w:val="none" w:sz="0" w:space="0" w:color="auto"/>
                <w:bottom w:val="none" w:sz="0" w:space="0" w:color="auto"/>
                <w:right w:val="none" w:sz="0" w:space="0" w:color="auto"/>
              </w:divBdr>
            </w:div>
          </w:divsChild>
        </w:div>
        <w:div w:id="406002634">
          <w:marLeft w:val="0"/>
          <w:marRight w:val="0"/>
          <w:marTop w:val="0"/>
          <w:marBottom w:val="0"/>
          <w:divBdr>
            <w:top w:val="none" w:sz="0" w:space="0" w:color="auto"/>
            <w:left w:val="none" w:sz="0" w:space="0" w:color="auto"/>
            <w:bottom w:val="none" w:sz="0" w:space="0" w:color="auto"/>
            <w:right w:val="none" w:sz="0" w:space="0" w:color="auto"/>
          </w:divBdr>
          <w:divsChild>
            <w:div w:id="677657992">
              <w:marLeft w:val="0"/>
              <w:marRight w:val="0"/>
              <w:marTop w:val="0"/>
              <w:marBottom w:val="0"/>
              <w:divBdr>
                <w:top w:val="none" w:sz="0" w:space="0" w:color="auto"/>
                <w:left w:val="none" w:sz="0" w:space="0" w:color="auto"/>
                <w:bottom w:val="none" w:sz="0" w:space="0" w:color="auto"/>
                <w:right w:val="none" w:sz="0" w:space="0" w:color="auto"/>
              </w:divBdr>
            </w:div>
            <w:div w:id="508105287">
              <w:marLeft w:val="0"/>
              <w:marRight w:val="0"/>
              <w:marTop w:val="0"/>
              <w:marBottom w:val="0"/>
              <w:divBdr>
                <w:top w:val="none" w:sz="0" w:space="0" w:color="auto"/>
                <w:left w:val="none" w:sz="0" w:space="0" w:color="auto"/>
                <w:bottom w:val="none" w:sz="0" w:space="0" w:color="auto"/>
                <w:right w:val="none" w:sz="0" w:space="0" w:color="auto"/>
              </w:divBdr>
            </w:div>
            <w:div w:id="1541431634">
              <w:marLeft w:val="0"/>
              <w:marRight w:val="0"/>
              <w:marTop w:val="0"/>
              <w:marBottom w:val="0"/>
              <w:divBdr>
                <w:top w:val="none" w:sz="0" w:space="0" w:color="auto"/>
                <w:left w:val="none" w:sz="0" w:space="0" w:color="auto"/>
                <w:bottom w:val="none" w:sz="0" w:space="0" w:color="auto"/>
                <w:right w:val="none" w:sz="0" w:space="0" w:color="auto"/>
              </w:divBdr>
            </w:div>
            <w:div w:id="421071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163028">
      <w:bodyDiv w:val="1"/>
      <w:marLeft w:val="0"/>
      <w:marRight w:val="0"/>
      <w:marTop w:val="0"/>
      <w:marBottom w:val="0"/>
      <w:divBdr>
        <w:top w:val="none" w:sz="0" w:space="0" w:color="auto"/>
        <w:left w:val="none" w:sz="0" w:space="0" w:color="auto"/>
        <w:bottom w:val="none" w:sz="0" w:space="0" w:color="auto"/>
        <w:right w:val="none" w:sz="0" w:space="0" w:color="auto"/>
      </w:divBdr>
      <w:divsChild>
        <w:div w:id="464858384">
          <w:marLeft w:val="0"/>
          <w:marRight w:val="0"/>
          <w:marTop w:val="0"/>
          <w:marBottom w:val="0"/>
          <w:divBdr>
            <w:top w:val="none" w:sz="0" w:space="0" w:color="auto"/>
            <w:left w:val="none" w:sz="0" w:space="0" w:color="auto"/>
            <w:bottom w:val="none" w:sz="0" w:space="0" w:color="auto"/>
            <w:right w:val="none" w:sz="0" w:space="0" w:color="auto"/>
          </w:divBdr>
        </w:div>
        <w:div w:id="1730227963">
          <w:marLeft w:val="0"/>
          <w:marRight w:val="0"/>
          <w:marTop w:val="0"/>
          <w:marBottom w:val="0"/>
          <w:divBdr>
            <w:top w:val="none" w:sz="0" w:space="0" w:color="auto"/>
            <w:left w:val="none" w:sz="0" w:space="0" w:color="auto"/>
            <w:bottom w:val="none" w:sz="0" w:space="0" w:color="auto"/>
            <w:right w:val="none" w:sz="0" w:space="0" w:color="auto"/>
          </w:divBdr>
        </w:div>
        <w:div w:id="1366716290">
          <w:marLeft w:val="0"/>
          <w:marRight w:val="0"/>
          <w:marTop w:val="0"/>
          <w:marBottom w:val="0"/>
          <w:divBdr>
            <w:top w:val="none" w:sz="0" w:space="0" w:color="auto"/>
            <w:left w:val="none" w:sz="0" w:space="0" w:color="auto"/>
            <w:bottom w:val="none" w:sz="0" w:space="0" w:color="auto"/>
            <w:right w:val="none" w:sz="0" w:space="0" w:color="auto"/>
          </w:divBdr>
          <w:divsChild>
            <w:div w:id="1882396005">
              <w:marLeft w:val="0"/>
              <w:marRight w:val="0"/>
              <w:marTop w:val="30"/>
              <w:marBottom w:val="30"/>
              <w:divBdr>
                <w:top w:val="none" w:sz="0" w:space="0" w:color="auto"/>
                <w:left w:val="none" w:sz="0" w:space="0" w:color="auto"/>
                <w:bottom w:val="none" w:sz="0" w:space="0" w:color="auto"/>
                <w:right w:val="none" w:sz="0" w:space="0" w:color="auto"/>
              </w:divBdr>
              <w:divsChild>
                <w:div w:id="400713182">
                  <w:marLeft w:val="0"/>
                  <w:marRight w:val="0"/>
                  <w:marTop w:val="0"/>
                  <w:marBottom w:val="0"/>
                  <w:divBdr>
                    <w:top w:val="none" w:sz="0" w:space="0" w:color="auto"/>
                    <w:left w:val="none" w:sz="0" w:space="0" w:color="auto"/>
                    <w:bottom w:val="none" w:sz="0" w:space="0" w:color="auto"/>
                    <w:right w:val="none" w:sz="0" w:space="0" w:color="auto"/>
                  </w:divBdr>
                  <w:divsChild>
                    <w:div w:id="1550726268">
                      <w:marLeft w:val="0"/>
                      <w:marRight w:val="0"/>
                      <w:marTop w:val="0"/>
                      <w:marBottom w:val="0"/>
                      <w:divBdr>
                        <w:top w:val="none" w:sz="0" w:space="0" w:color="auto"/>
                        <w:left w:val="none" w:sz="0" w:space="0" w:color="auto"/>
                        <w:bottom w:val="none" w:sz="0" w:space="0" w:color="auto"/>
                        <w:right w:val="none" w:sz="0" w:space="0" w:color="auto"/>
                      </w:divBdr>
                    </w:div>
                  </w:divsChild>
                </w:div>
                <w:div w:id="1315797635">
                  <w:marLeft w:val="0"/>
                  <w:marRight w:val="0"/>
                  <w:marTop w:val="0"/>
                  <w:marBottom w:val="0"/>
                  <w:divBdr>
                    <w:top w:val="none" w:sz="0" w:space="0" w:color="auto"/>
                    <w:left w:val="none" w:sz="0" w:space="0" w:color="auto"/>
                    <w:bottom w:val="none" w:sz="0" w:space="0" w:color="auto"/>
                    <w:right w:val="none" w:sz="0" w:space="0" w:color="auto"/>
                  </w:divBdr>
                  <w:divsChild>
                    <w:div w:id="731537844">
                      <w:marLeft w:val="0"/>
                      <w:marRight w:val="0"/>
                      <w:marTop w:val="0"/>
                      <w:marBottom w:val="0"/>
                      <w:divBdr>
                        <w:top w:val="none" w:sz="0" w:space="0" w:color="auto"/>
                        <w:left w:val="none" w:sz="0" w:space="0" w:color="auto"/>
                        <w:bottom w:val="none" w:sz="0" w:space="0" w:color="auto"/>
                        <w:right w:val="none" w:sz="0" w:space="0" w:color="auto"/>
                      </w:divBdr>
                    </w:div>
                  </w:divsChild>
                </w:div>
                <w:div w:id="638614891">
                  <w:marLeft w:val="0"/>
                  <w:marRight w:val="0"/>
                  <w:marTop w:val="0"/>
                  <w:marBottom w:val="0"/>
                  <w:divBdr>
                    <w:top w:val="none" w:sz="0" w:space="0" w:color="auto"/>
                    <w:left w:val="none" w:sz="0" w:space="0" w:color="auto"/>
                    <w:bottom w:val="none" w:sz="0" w:space="0" w:color="auto"/>
                    <w:right w:val="none" w:sz="0" w:space="0" w:color="auto"/>
                  </w:divBdr>
                  <w:divsChild>
                    <w:div w:id="646471057">
                      <w:marLeft w:val="0"/>
                      <w:marRight w:val="0"/>
                      <w:marTop w:val="0"/>
                      <w:marBottom w:val="0"/>
                      <w:divBdr>
                        <w:top w:val="none" w:sz="0" w:space="0" w:color="auto"/>
                        <w:left w:val="none" w:sz="0" w:space="0" w:color="auto"/>
                        <w:bottom w:val="none" w:sz="0" w:space="0" w:color="auto"/>
                        <w:right w:val="none" w:sz="0" w:space="0" w:color="auto"/>
                      </w:divBdr>
                    </w:div>
                  </w:divsChild>
                </w:div>
                <w:div w:id="2058432862">
                  <w:marLeft w:val="0"/>
                  <w:marRight w:val="0"/>
                  <w:marTop w:val="0"/>
                  <w:marBottom w:val="0"/>
                  <w:divBdr>
                    <w:top w:val="none" w:sz="0" w:space="0" w:color="auto"/>
                    <w:left w:val="none" w:sz="0" w:space="0" w:color="auto"/>
                    <w:bottom w:val="none" w:sz="0" w:space="0" w:color="auto"/>
                    <w:right w:val="none" w:sz="0" w:space="0" w:color="auto"/>
                  </w:divBdr>
                  <w:divsChild>
                    <w:div w:id="360983762">
                      <w:marLeft w:val="0"/>
                      <w:marRight w:val="0"/>
                      <w:marTop w:val="0"/>
                      <w:marBottom w:val="0"/>
                      <w:divBdr>
                        <w:top w:val="none" w:sz="0" w:space="0" w:color="auto"/>
                        <w:left w:val="none" w:sz="0" w:space="0" w:color="auto"/>
                        <w:bottom w:val="none" w:sz="0" w:space="0" w:color="auto"/>
                        <w:right w:val="none" w:sz="0" w:space="0" w:color="auto"/>
                      </w:divBdr>
                    </w:div>
                  </w:divsChild>
                </w:div>
                <w:div w:id="1152597575">
                  <w:marLeft w:val="0"/>
                  <w:marRight w:val="0"/>
                  <w:marTop w:val="0"/>
                  <w:marBottom w:val="0"/>
                  <w:divBdr>
                    <w:top w:val="none" w:sz="0" w:space="0" w:color="auto"/>
                    <w:left w:val="none" w:sz="0" w:space="0" w:color="auto"/>
                    <w:bottom w:val="none" w:sz="0" w:space="0" w:color="auto"/>
                    <w:right w:val="none" w:sz="0" w:space="0" w:color="auto"/>
                  </w:divBdr>
                  <w:divsChild>
                    <w:div w:id="7755704">
                      <w:marLeft w:val="0"/>
                      <w:marRight w:val="0"/>
                      <w:marTop w:val="0"/>
                      <w:marBottom w:val="0"/>
                      <w:divBdr>
                        <w:top w:val="none" w:sz="0" w:space="0" w:color="auto"/>
                        <w:left w:val="none" w:sz="0" w:space="0" w:color="auto"/>
                        <w:bottom w:val="none" w:sz="0" w:space="0" w:color="auto"/>
                        <w:right w:val="none" w:sz="0" w:space="0" w:color="auto"/>
                      </w:divBdr>
                    </w:div>
                  </w:divsChild>
                </w:div>
                <w:div w:id="617180945">
                  <w:marLeft w:val="0"/>
                  <w:marRight w:val="0"/>
                  <w:marTop w:val="0"/>
                  <w:marBottom w:val="0"/>
                  <w:divBdr>
                    <w:top w:val="none" w:sz="0" w:space="0" w:color="auto"/>
                    <w:left w:val="none" w:sz="0" w:space="0" w:color="auto"/>
                    <w:bottom w:val="none" w:sz="0" w:space="0" w:color="auto"/>
                    <w:right w:val="none" w:sz="0" w:space="0" w:color="auto"/>
                  </w:divBdr>
                  <w:divsChild>
                    <w:div w:id="1224410448">
                      <w:marLeft w:val="0"/>
                      <w:marRight w:val="0"/>
                      <w:marTop w:val="0"/>
                      <w:marBottom w:val="0"/>
                      <w:divBdr>
                        <w:top w:val="none" w:sz="0" w:space="0" w:color="auto"/>
                        <w:left w:val="none" w:sz="0" w:space="0" w:color="auto"/>
                        <w:bottom w:val="none" w:sz="0" w:space="0" w:color="auto"/>
                        <w:right w:val="none" w:sz="0" w:space="0" w:color="auto"/>
                      </w:divBdr>
                    </w:div>
                    <w:div w:id="1274823922">
                      <w:marLeft w:val="0"/>
                      <w:marRight w:val="0"/>
                      <w:marTop w:val="0"/>
                      <w:marBottom w:val="0"/>
                      <w:divBdr>
                        <w:top w:val="none" w:sz="0" w:space="0" w:color="auto"/>
                        <w:left w:val="none" w:sz="0" w:space="0" w:color="auto"/>
                        <w:bottom w:val="none" w:sz="0" w:space="0" w:color="auto"/>
                        <w:right w:val="none" w:sz="0" w:space="0" w:color="auto"/>
                      </w:divBdr>
                    </w:div>
                  </w:divsChild>
                </w:div>
                <w:div w:id="2007125822">
                  <w:marLeft w:val="0"/>
                  <w:marRight w:val="0"/>
                  <w:marTop w:val="0"/>
                  <w:marBottom w:val="0"/>
                  <w:divBdr>
                    <w:top w:val="none" w:sz="0" w:space="0" w:color="auto"/>
                    <w:left w:val="none" w:sz="0" w:space="0" w:color="auto"/>
                    <w:bottom w:val="none" w:sz="0" w:space="0" w:color="auto"/>
                    <w:right w:val="none" w:sz="0" w:space="0" w:color="auto"/>
                  </w:divBdr>
                  <w:divsChild>
                    <w:div w:id="393968225">
                      <w:marLeft w:val="0"/>
                      <w:marRight w:val="0"/>
                      <w:marTop w:val="0"/>
                      <w:marBottom w:val="0"/>
                      <w:divBdr>
                        <w:top w:val="none" w:sz="0" w:space="0" w:color="auto"/>
                        <w:left w:val="none" w:sz="0" w:space="0" w:color="auto"/>
                        <w:bottom w:val="none" w:sz="0" w:space="0" w:color="auto"/>
                        <w:right w:val="none" w:sz="0" w:space="0" w:color="auto"/>
                      </w:divBdr>
                    </w:div>
                  </w:divsChild>
                </w:div>
                <w:div w:id="1185826139">
                  <w:marLeft w:val="0"/>
                  <w:marRight w:val="0"/>
                  <w:marTop w:val="0"/>
                  <w:marBottom w:val="0"/>
                  <w:divBdr>
                    <w:top w:val="none" w:sz="0" w:space="0" w:color="auto"/>
                    <w:left w:val="none" w:sz="0" w:space="0" w:color="auto"/>
                    <w:bottom w:val="none" w:sz="0" w:space="0" w:color="auto"/>
                    <w:right w:val="none" w:sz="0" w:space="0" w:color="auto"/>
                  </w:divBdr>
                  <w:divsChild>
                    <w:div w:id="239364218">
                      <w:marLeft w:val="0"/>
                      <w:marRight w:val="0"/>
                      <w:marTop w:val="0"/>
                      <w:marBottom w:val="0"/>
                      <w:divBdr>
                        <w:top w:val="none" w:sz="0" w:space="0" w:color="auto"/>
                        <w:left w:val="none" w:sz="0" w:space="0" w:color="auto"/>
                        <w:bottom w:val="none" w:sz="0" w:space="0" w:color="auto"/>
                        <w:right w:val="none" w:sz="0" w:space="0" w:color="auto"/>
                      </w:divBdr>
                    </w:div>
                  </w:divsChild>
                </w:div>
                <w:div w:id="1984430523">
                  <w:marLeft w:val="0"/>
                  <w:marRight w:val="0"/>
                  <w:marTop w:val="0"/>
                  <w:marBottom w:val="0"/>
                  <w:divBdr>
                    <w:top w:val="none" w:sz="0" w:space="0" w:color="auto"/>
                    <w:left w:val="none" w:sz="0" w:space="0" w:color="auto"/>
                    <w:bottom w:val="none" w:sz="0" w:space="0" w:color="auto"/>
                    <w:right w:val="none" w:sz="0" w:space="0" w:color="auto"/>
                  </w:divBdr>
                  <w:divsChild>
                    <w:div w:id="1057433345">
                      <w:marLeft w:val="0"/>
                      <w:marRight w:val="0"/>
                      <w:marTop w:val="0"/>
                      <w:marBottom w:val="0"/>
                      <w:divBdr>
                        <w:top w:val="none" w:sz="0" w:space="0" w:color="auto"/>
                        <w:left w:val="none" w:sz="0" w:space="0" w:color="auto"/>
                        <w:bottom w:val="none" w:sz="0" w:space="0" w:color="auto"/>
                        <w:right w:val="none" w:sz="0" w:space="0" w:color="auto"/>
                      </w:divBdr>
                    </w:div>
                  </w:divsChild>
                </w:div>
                <w:div w:id="1033310346">
                  <w:marLeft w:val="0"/>
                  <w:marRight w:val="0"/>
                  <w:marTop w:val="0"/>
                  <w:marBottom w:val="0"/>
                  <w:divBdr>
                    <w:top w:val="none" w:sz="0" w:space="0" w:color="auto"/>
                    <w:left w:val="none" w:sz="0" w:space="0" w:color="auto"/>
                    <w:bottom w:val="none" w:sz="0" w:space="0" w:color="auto"/>
                    <w:right w:val="none" w:sz="0" w:space="0" w:color="auto"/>
                  </w:divBdr>
                  <w:divsChild>
                    <w:div w:id="1911381010">
                      <w:marLeft w:val="0"/>
                      <w:marRight w:val="0"/>
                      <w:marTop w:val="0"/>
                      <w:marBottom w:val="0"/>
                      <w:divBdr>
                        <w:top w:val="none" w:sz="0" w:space="0" w:color="auto"/>
                        <w:left w:val="none" w:sz="0" w:space="0" w:color="auto"/>
                        <w:bottom w:val="none" w:sz="0" w:space="0" w:color="auto"/>
                        <w:right w:val="none" w:sz="0" w:space="0" w:color="auto"/>
                      </w:divBdr>
                    </w:div>
                  </w:divsChild>
                </w:div>
                <w:div w:id="1133064587">
                  <w:marLeft w:val="0"/>
                  <w:marRight w:val="0"/>
                  <w:marTop w:val="0"/>
                  <w:marBottom w:val="0"/>
                  <w:divBdr>
                    <w:top w:val="none" w:sz="0" w:space="0" w:color="auto"/>
                    <w:left w:val="none" w:sz="0" w:space="0" w:color="auto"/>
                    <w:bottom w:val="none" w:sz="0" w:space="0" w:color="auto"/>
                    <w:right w:val="none" w:sz="0" w:space="0" w:color="auto"/>
                  </w:divBdr>
                  <w:divsChild>
                    <w:div w:id="410006737">
                      <w:marLeft w:val="0"/>
                      <w:marRight w:val="0"/>
                      <w:marTop w:val="0"/>
                      <w:marBottom w:val="0"/>
                      <w:divBdr>
                        <w:top w:val="none" w:sz="0" w:space="0" w:color="auto"/>
                        <w:left w:val="none" w:sz="0" w:space="0" w:color="auto"/>
                        <w:bottom w:val="none" w:sz="0" w:space="0" w:color="auto"/>
                        <w:right w:val="none" w:sz="0" w:space="0" w:color="auto"/>
                      </w:divBdr>
                    </w:div>
                  </w:divsChild>
                </w:div>
                <w:div w:id="1710489604">
                  <w:marLeft w:val="0"/>
                  <w:marRight w:val="0"/>
                  <w:marTop w:val="0"/>
                  <w:marBottom w:val="0"/>
                  <w:divBdr>
                    <w:top w:val="none" w:sz="0" w:space="0" w:color="auto"/>
                    <w:left w:val="none" w:sz="0" w:space="0" w:color="auto"/>
                    <w:bottom w:val="none" w:sz="0" w:space="0" w:color="auto"/>
                    <w:right w:val="none" w:sz="0" w:space="0" w:color="auto"/>
                  </w:divBdr>
                  <w:divsChild>
                    <w:div w:id="697704853">
                      <w:marLeft w:val="0"/>
                      <w:marRight w:val="0"/>
                      <w:marTop w:val="0"/>
                      <w:marBottom w:val="0"/>
                      <w:divBdr>
                        <w:top w:val="none" w:sz="0" w:space="0" w:color="auto"/>
                        <w:left w:val="none" w:sz="0" w:space="0" w:color="auto"/>
                        <w:bottom w:val="none" w:sz="0" w:space="0" w:color="auto"/>
                        <w:right w:val="none" w:sz="0" w:space="0" w:color="auto"/>
                      </w:divBdr>
                    </w:div>
                  </w:divsChild>
                </w:div>
                <w:div w:id="1372613154">
                  <w:marLeft w:val="0"/>
                  <w:marRight w:val="0"/>
                  <w:marTop w:val="0"/>
                  <w:marBottom w:val="0"/>
                  <w:divBdr>
                    <w:top w:val="none" w:sz="0" w:space="0" w:color="auto"/>
                    <w:left w:val="none" w:sz="0" w:space="0" w:color="auto"/>
                    <w:bottom w:val="none" w:sz="0" w:space="0" w:color="auto"/>
                    <w:right w:val="none" w:sz="0" w:space="0" w:color="auto"/>
                  </w:divBdr>
                  <w:divsChild>
                    <w:div w:id="243879113">
                      <w:marLeft w:val="0"/>
                      <w:marRight w:val="0"/>
                      <w:marTop w:val="0"/>
                      <w:marBottom w:val="0"/>
                      <w:divBdr>
                        <w:top w:val="none" w:sz="0" w:space="0" w:color="auto"/>
                        <w:left w:val="none" w:sz="0" w:space="0" w:color="auto"/>
                        <w:bottom w:val="none" w:sz="0" w:space="0" w:color="auto"/>
                        <w:right w:val="none" w:sz="0" w:space="0" w:color="auto"/>
                      </w:divBdr>
                    </w:div>
                  </w:divsChild>
                </w:div>
                <w:div w:id="1016494566">
                  <w:marLeft w:val="0"/>
                  <w:marRight w:val="0"/>
                  <w:marTop w:val="0"/>
                  <w:marBottom w:val="0"/>
                  <w:divBdr>
                    <w:top w:val="none" w:sz="0" w:space="0" w:color="auto"/>
                    <w:left w:val="none" w:sz="0" w:space="0" w:color="auto"/>
                    <w:bottom w:val="none" w:sz="0" w:space="0" w:color="auto"/>
                    <w:right w:val="none" w:sz="0" w:space="0" w:color="auto"/>
                  </w:divBdr>
                  <w:divsChild>
                    <w:div w:id="1013218941">
                      <w:marLeft w:val="0"/>
                      <w:marRight w:val="0"/>
                      <w:marTop w:val="0"/>
                      <w:marBottom w:val="0"/>
                      <w:divBdr>
                        <w:top w:val="none" w:sz="0" w:space="0" w:color="auto"/>
                        <w:left w:val="none" w:sz="0" w:space="0" w:color="auto"/>
                        <w:bottom w:val="none" w:sz="0" w:space="0" w:color="auto"/>
                        <w:right w:val="none" w:sz="0" w:space="0" w:color="auto"/>
                      </w:divBdr>
                    </w:div>
                  </w:divsChild>
                </w:div>
                <w:div w:id="1270045100">
                  <w:marLeft w:val="0"/>
                  <w:marRight w:val="0"/>
                  <w:marTop w:val="0"/>
                  <w:marBottom w:val="0"/>
                  <w:divBdr>
                    <w:top w:val="none" w:sz="0" w:space="0" w:color="auto"/>
                    <w:left w:val="none" w:sz="0" w:space="0" w:color="auto"/>
                    <w:bottom w:val="none" w:sz="0" w:space="0" w:color="auto"/>
                    <w:right w:val="none" w:sz="0" w:space="0" w:color="auto"/>
                  </w:divBdr>
                  <w:divsChild>
                    <w:div w:id="727266259">
                      <w:marLeft w:val="0"/>
                      <w:marRight w:val="0"/>
                      <w:marTop w:val="0"/>
                      <w:marBottom w:val="0"/>
                      <w:divBdr>
                        <w:top w:val="none" w:sz="0" w:space="0" w:color="auto"/>
                        <w:left w:val="none" w:sz="0" w:space="0" w:color="auto"/>
                        <w:bottom w:val="none" w:sz="0" w:space="0" w:color="auto"/>
                        <w:right w:val="none" w:sz="0" w:space="0" w:color="auto"/>
                      </w:divBdr>
                    </w:div>
                  </w:divsChild>
                </w:div>
                <w:div w:id="1866215447">
                  <w:marLeft w:val="0"/>
                  <w:marRight w:val="0"/>
                  <w:marTop w:val="0"/>
                  <w:marBottom w:val="0"/>
                  <w:divBdr>
                    <w:top w:val="none" w:sz="0" w:space="0" w:color="auto"/>
                    <w:left w:val="none" w:sz="0" w:space="0" w:color="auto"/>
                    <w:bottom w:val="none" w:sz="0" w:space="0" w:color="auto"/>
                    <w:right w:val="none" w:sz="0" w:space="0" w:color="auto"/>
                  </w:divBdr>
                  <w:divsChild>
                    <w:div w:id="1271862940">
                      <w:marLeft w:val="0"/>
                      <w:marRight w:val="0"/>
                      <w:marTop w:val="0"/>
                      <w:marBottom w:val="0"/>
                      <w:divBdr>
                        <w:top w:val="none" w:sz="0" w:space="0" w:color="auto"/>
                        <w:left w:val="none" w:sz="0" w:space="0" w:color="auto"/>
                        <w:bottom w:val="none" w:sz="0" w:space="0" w:color="auto"/>
                        <w:right w:val="none" w:sz="0" w:space="0" w:color="auto"/>
                      </w:divBdr>
                    </w:div>
                  </w:divsChild>
                </w:div>
                <w:div w:id="1673095842">
                  <w:marLeft w:val="0"/>
                  <w:marRight w:val="0"/>
                  <w:marTop w:val="0"/>
                  <w:marBottom w:val="0"/>
                  <w:divBdr>
                    <w:top w:val="none" w:sz="0" w:space="0" w:color="auto"/>
                    <w:left w:val="none" w:sz="0" w:space="0" w:color="auto"/>
                    <w:bottom w:val="none" w:sz="0" w:space="0" w:color="auto"/>
                    <w:right w:val="none" w:sz="0" w:space="0" w:color="auto"/>
                  </w:divBdr>
                  <w:divsChild>
                    <w:div w:id="2081368830">
                      <w:marLeft w:val="0"/>
                      <w:marRight w:val="0"/>
                      <w:marTop w:val="0"/>
                      <w:marBottom w:val="0"/>
                      <w:divBdr>
                        <w:top w:val="none" w:sz="0" w:space="0" w:color="auto"/>
                        <w:left w:val="none" w:sz="0" w:space="0" w:color="auto"/>
                        <w:bottom w:val="none" w:sz="0" w:space="0" w:color="auto"/>
                        <w:right w:val="none" w:sz="0" w:space="0" w:color="auto"/>
                      </w:divBdr>
                    </w:div>
                  </w:divsChild>
                </w:div>
                <w:div w:id="440220837">
                  <w:marLeft w:val="0"/>
                  <w:marRight w:val="0"/>
                  <w:marTop w:val="0"/>
                  <w:marBottom w:val="0"/>
                  <w:divBdr>
                    <w:top w:val="none" w:sz="0" w:space="0" w:color="auto"/>
                    <w:left w:val="none" w:sz="0" w:space="0" w:color="auto"/>
                    <w:bottom w:val="none" w:sz="0" w:space="0" w:color="auto"/>
                    <w:right w:val="none" w:sz="0" w:space="0" w:color="auto"/>
                  </w:divBdr>
                  <w:divsChild>
                    <w:div w:id="1803304248">
                      <w:marLeft w:val="0"/>
                      <w:marRight w:val="0"/>
                      <w:marTop w:val="0"/>
                      <w:marBottom w:val="0"/>
                      <w:divBdr>
                        <w:top w:val="none" w:sz="0" w:space="0" w:color="auto"/>
                        <w:left w:val="none" w:sz="0" w:space="0" w:color="auto"/>
                        <w:bottom w:val="none" w:sz="0" w:space="0" w:color="auto"/>
                        <w:right w:val="none" w:sz="0" w:space="0" w:color="auto"/>
                      </w:divBdr>
                    </w:div>
                  </w:divsChild>
                </w:div>
                <w:div w:id="853954055">
                  <w:marLeft w:val="0"/>
                  <w:marRight w:val="0"/>
                  <w:marTop w:val="0"/>
                  <w:marBottom w:val="0"/>
                  <w:divBdr>
                    <w:top w:val="none" w:sz="0" w:space="0" w:color="auto"/>
                    <w:left w:val="none" w:sz="0" w:space="0" w:color="auto"/>
                    <w:bottom w:val="none" w:sz="0" w:space="0" w:color="auto"/>
                    <w:right w:val="none" w:sz="0" w:space="0" w:color="auto"/>
                  </w:divBdr>
                  <w:divsChild>
                    <w:div w:id="621350471">
                      <w:marLeft w:val="0"/>
                      <w:marRight w:val="0"/>
                      <w:marTop w:val="0"/>
                      <w:marBottom w:val="0"/>
                      <w:divBdr>
                        <w:top w:val="none" w:sz="0" w:space="0" w:color="auto"/>
                        <w:left w:val="none" w:sz="0" w:space="0" w:color="auto"/>
                        <w:bottom w:val="none" w:sz="0" w:space="0" w:color="auto"/>
                        <w:right w:val="none" w:sz="0" w:space="0" w:color="auto"/>
                      </w:divBdr>
                    </w:div>
                  </w:divsChild>
                </w:div>
                <w:div w:id="1160578162">
                  <w:marLeft w:val="0"/>
                  <w:marRight w:val="0"/>
                  <w:marTop w:val="0"/>
                  <w:marBottom w:val="0"/>
                  <w:divBdr>
                    <w:top w:val="none" w:sz="0" w:space="0" w:color="auto"/>
                    <w:left w:val="none" w:sz="0" w:space="0" w:color="auto"/>
                    <w:bottom w:val="none" w:sz="0" w:space="0" w:color="auto"/>
                    <w:right w:val="none" w:sz="0" w:space="0" w:color="auto"/>
                  </w:divBdr>
                  <w:divsChild>
                    <w:div w:id="106583365">
                      <w:marLeft w:val="0"/>
                      <w:marRight w:val="0"/>
                      <w:marTop w:val="0"/>
                      <w:marBottom w:val="0"/>
                      <w:divBdr>
                        <w:top w:val="none" w:sz="0" w:space="0" w:color="auto"/>
                        <w:left w:val="none" w:sz="0" w:space="0" w:color="auto"/>
                        <w:bottom w:val="none" w:sz="0" w:space="0" w:color="auto"/>
                        <w:right w:val="none" w:sz="0" w:space="0" w:color="auto"/>
                      </w:divBdr>
                    </w:div>
                    <w:div w:id="1705211057">
                      <w:marLeft w:val="0"/>
                      <w:marRight w:val="0"/>
                      <w:marTop w:val="0"/>
                      <w:marBottom w:val="0"/>
                      <w:divBdr>
                        <w:top w:val="none" w:sz="0" w:space="0" w:color="auto"/>
                        <w:left w:val="none" w:sz="0" w:space="0" w:color="auto"/>
                        <w:bottom w:val="none" w:sz="0" w:space="0" w:color="auto"/>
                        <w:right w:val="none" w:sz="0" w:space="0" w:color="auto"/>
                      </w:divBdr>
                    </w:div>
                  </w:divsChild>
                </w:div>
                <w:div w:id="793447889">
                  <w:marLeft w:val="0"/>
                  <w:marRight w:val="0"/>
                  <w:marTop w:val="0"/>
                  <w:marBottom w:val="0"/>
                  <w:divBdr>
                    <w:top w:val="none" w:sz="0" w:space="0" w:color="auto"/>
                    <w:left w:val="none" w:sz="0" w:space="0" w:color="auto"/>
                    <w:bottom w:val="none" w:sz="0" w:space="0" w:color="auto"/>
                    <w:right w:val="none" w:sz="0" w:space="0" w:color="auto"/>
                  </w:divBdr>
                  <w:divsChild>
                    <w:div w:id="522330913">
                      <w:marLeft w:val="0"/>
                      <w:marRight w:val="0"/>
                      <w:marTop w:val="0"/>
                      <w:marBottom w:val="0"/>
                      <w:divBdr>
                        <w:top w:val="none" w:sz="0" w:space="0" w:color="auto"/>
                        <w:left w:val="none" w:sz="0" w:space="0" w:color="auto"/>
                        <w:bottom w:val="none" w:sz="0" w:space="0" w:color="auto"/>
                        <w:right w:val="none" w:sz="0" w:space="0" w:color="auto"/>
                      </w:divBdr>
                    </w:div>
                  </w:divsChild>
                </w:div>
                <w:div w:id="1842355886">
                  <w:marLeft w:val="0"/>
                  <w:marRight w:val="0"/>
                  <w:marTop w:val="0"/>
                  <w:marBottom w:val="0"/>
                  <w:divBdr>
                    <w:top w:val="none" w:sz="0" w:space="0" w:color="auto"/>
                    <w:left w:val="none" w:sz="0" w:space="0" w:color="auto"/>
                    <w:bottom w:val="none" w:sz="0" w:space="0" w:color="auto"/>
                    <w:right w:val="none" w:sz="0" w:space="0" w:color="auto"/>
                  </w:divBdr>
                  <w:divsChild>
                    <w:div w:id="280575757">
                      <w:marLeft w:val="0"/>
                      <w:marRight w:val="0"/>
                      <w:marTop w:val="0"/>
                      <w:marBottom w:val="0"/>
                      <w:divBdr>
                        <w:top w:val="none" w:sz="0" w:space="0" w:color="auto"/>
                        <w:left w:val="none" w:sz="0" w:space="0" w:color="auto"/>
                        <w:bottom w:val="none" w:sz="0" w:space="0" w:color="auto"/>
                        <w:right w:val="none" w:sz="0" w:space="0" w:color="auto"/>
                      </w:divBdr>
                    </w:div>
                  </w:divsChild>
                </w:div>
                <w:div w:id="653144938">
                  <w:marLeft w:val="0"/>
                  <w:marRight w:val="0"/>
                  <w:marTop w:val="0"/>
                  <w:marBottom w:val="0"/>
                  <w:divBdr>
                    <w:top w:val="none" w:sz="0" w:space="0" w:color="auto"/>
                    <w:left w:val="none" w:sz="0" w:space="0" w:color="auto"/>
                    <w:bottom w:val="none" w:sz="0" w:space="0" w:color="auto"/>
                    <w:right w:val="none" w:sz="0" w:space="0" w:color="auto"/>
                  </w:divBdr>
                  <w:divsChild>
                    <w:div w:id="471824487">
                      <w:marLeft w:val="0"/>
                      <w:marRight w:val="0"/>
                      <w:marTop w:val="0"/>
                      <w:marBottom w:val="0"/>
                      <w:divBdr>
                        <w:top w:val="none" w:sz="0" w:space="0" w:color="auto"/>
                        <w:left w:val="none" w:sz="0" w:space="0" w:color="auto"/>
                        <w:bottom w:val="none" w:sz="0" w:space="0" w:color="auto"/>
                        <w:right w:val="none" w:sz="0" w:space="0" w:color="auto"/>
                      </w:divBdr>
                    </w:div>
                  </w:divsChild>
                </w:div>
                <w:div w:id="1547374669">
                  <w:marLeft w:val="0"/>
                  <w:marRight w:val="0"/>
                  <w:marTop w:val="0"/>
                  <w:marBottom w:val="0"/>
                  <w:divBdr>
                    <w:top w:val="none" w:sz="0" w:space="0" w:color="auto"/>
                    <w:left w:val="none" w:sz="0" w:space="0" w:color="auto"/>
                    <w:bottom w:val="none" w:sz="0" w:space="0" w:color="auto"/>
                    <w:right w:val="none" w:sz="0" w:space="0" w:color="auto"/>
                  </w:divBdr>
                  <w:divsChild>
                    <w:div w:id="1960868655">
                      <w:marLeft w:val="0"/>
                      <w:marRight w:val="0"/>
                      <w:marTop w:val="0"/>
                      <w:marBottom w:val="0"/>
                      <w:divBdr>
                        <w:top w:val="none" w:sz="0" w:space="0" w:color="auto"/>
                        <w:left w:val="none" w:sz="0" w:space="0" w:color="auto"/>
                        <w:bottom w:val="none" w:sz="0" w:space="0" w:color="auto"/>
                        <w:right w:val="none" w:sz="0" w:space="0" w:color="auto"/>
                      </w:divBdr>
                    </w:div>
                  </w:divsChild>
                </w:div>
                <w:div w:id="942104026">
                  <w:marLeft w:val="0"/>
                  <w:marRight w:val="0"/>
                  <w:marTop w:val="0"/>
                  <w:marBottom w:val="0"/>
                  <w:divBdr>
                    <w:top w:val="none" w:sz="0" w:space="0" w:color="auto"/>
                    <w:left w:val="none" w:sz="0" w:space="0" w:color="auto"/>
                    <w:bottom w:val="none" w:sz="0" w:space="0" w:color="auto"/>
                    <w:right w:val="none" w:sz="0" w:space="0" w:color="auto"/>
                  </w:divBdr>
                  <w:divsChild>
                    <w:div w:id="1986665492">
                      <w:marLeft w:val="0"/>
                      <w:marRight w:val="0"/>
                      <w:marTop w:val="0"/>
                      <w:marBottom w:val="0"/>
                      <w:divBdr>
                        <w:top w:val="none" w:sz="0" w:space="0" w:color="auto"/>
                        <w:left w:val="none" w:sz="0" w:space="0" w:color="auto"/>
                        <w:bottom w:val="none" w:sz="0" w:space="0" w:color="auto"/>
                        <w:right w:val="none" w:sz="0" w:space="0" w:color="auto"/>
                      </w:divBdr>
                    </w:div>
                  </w:divsChild>
                </w:div>
                <w:div w:id="270163083">
                  <w:marLeft w:val="0"/>
                  <w:marRight w:val="0"/>
                  <w:marTop w:val="0"/>
                  <w:marBottom w:val="0"/>
                  <w:divBdr>
                    <w:top w:val="none" w:sz="0" w:space="0" w:color="auto"/>
                    <w:left w:val="none" w:sz="0" w:space="0" w:color="auto"/>
                    <w:bottom w:val="none" w:sz="0" w:space="0" w:color="auto"/>
                    <w:right w:val="none" w:sz="0" w:space="0" w:color="auto"/>
                  </w:divBdr>
                  <w:divsChild>
                    <w:div w:id="406076942">
                      <w:marLeft w:val="0"/>
                      <w:marRight w:val="0"/>
                      <w:marTop w:val="0"/>
                      <w:marBottom w:val="0"/>
                      <w:divBdr>
                        <w:top w:val="none" w:sz="0" w:space="0" w:color="auto"/>
                        <w:left w:val="none" w:sz="0" w:space="0" w:color="auto"/>
                        <w:bottom w:val="none" w:sz="0" w:space="0" w:color="auto"/>
                        <w:right w:val="none" w:sz="0" w:space="0" w:color="auto"/>
                      </w:divBdr>
                    </w:div>
                    <w:div w:id="1110976529">
                      <w:marLeft w:val="0"/>
                      <w:marRight w:val="0"/>
                      <w:marTop w:val="0"/>
                      <w:marBottom w:val="0"/>
                      <w:divBdr>
                        <w:top w:val="none" w:sz="0" w:space="0" w:color="auto"/>
                        <w:left w:val="none" w:sz="0" w:space="0" w:color="auto"/>
                        <w:bottom w:val="none" w:sz="0" w:space="0" w:color="auto"/>
                        <w:right w:val="none" w:sz="0" w:space="0" w:color="auto"/>
                      </w:divBdr>
                    </w:div>
                    <w:div w:id="746459771">
                      <w:marLeft w:val="0"/>
                      <w:marRight w:val="0"/>
                      <w:marTop w:val="0"/>
                      <w:marBottom w:val="0"/>
                      <w:divBdr>
                        <w:top w:val="none" w:sz="0" w:space="0" w:color="auto"/>
                        <w:left w:val="none" w:sz="0" w:space="0" w:color="auto"/>
                        <w:bottom w:val="none" w:sz="0" w:space="0" w:color="auto"/>
                        <w:right w:val="none" w:sz="0" w:space="0" w:color="auto"/>
                      </w:divBdr>
                    </w:div>
                  </w:divsChild>
                </w:div>
                <w:div w:id="754790140">
                  <w:marLeft w:val="0"/>
                  <w:marRight w:val="0"/>
                  <w:marTop w:val="0"/>
                  <w:marBottom w:val="0"/>
                  <w:divBdr>
                    <w:top w:val="none" w:sz="0" w:space="0" w:color="auto"/>
                    <w:left w:val="none" w:sz="0" w:space="0" w:color="auto"/>
                    <w:bottom w:val="none" w:sz="0" w:space="0" w:color="auto"/>
                    <w:right w:val="none" w:sz="0" w:space="0" w:color="auto"/>
                  </w:divBdr>
                  <w:divsChild>
                    <w:div w:id="1694526563">
                      <w:marLeft w:val="0"/>
                      <w:marRight w:val="0"/>
                      <w:marTop w:val="0"/>
                      <w:marBottom w:val="0"/>
                      <w:divBdr>
                        <w:top w:val="none" w:sz="0" w:space="0" w:color="auto"/>
                        <w:left w:val="none" w:sz="0" w:space="0" w:color="auto"/>
                        <w:bottom w:val="none" w:sz="0" w:space="0" w:color="auto"/>
                        <w:right w:val="none" w:sz="0" w:space="0" w:color="auto"/>
                      </w:divBdr>
                    </w:div>
                  </w:divsChild>
                </w:div>
                <w:div w:id="1406536428">
                  <w:marLeft w:val="0"/>
                  <w:marRight w:val="0"/>
                  <w:marTop w:val="0"/>
                  <w:marBottom w:val="0"/>
                  <w:divBdr>
                    <w:top w:val="none" w:sz="0" w:space="0" w:color="auto"/>
                    <w:left w:val="none" w:sz="0" w:space="0" w:color="auto"/>
                    <w:bottom w:val="none" w:sz="0" w:space="0" w:color="auto"/>
                    <w:right w:val="none" w:sz="0" w:space="0" w:color="auto"/>
                  </w:divBdr>
                  <w:divsChild>
                    <w:div w:id="425658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620503">
          <w:marLeft w:val="0"/>
          <w:marRight w:val="0"/>
          <w:marTop w:val="0"/>
          <w:marBottom w:val="0"/>
          <w:divBdr>
            <w:top w:val="none" w:sz="0" w:space="0" w:color="auto"/>
            <w:left w:val="none" w:sz="0" w:space="0" w:color="auto"/>
            <w:bottom w:val="none" w:sz="0" w:space="0" w:color="auto"/>
            <w:right w:val="none" w:sz="0" w:space="0" w:color="auto"/>
          </w:divBdr>
        </w:div>
        <w:div w:id="1850949640">
          <w:marLeft w:val="0"/>
          <w:marRight w:val="0"/>
          <w:marTop w:val="0"/>
          <w:marBottom w:val="0"/>
          <w:divBdr>
            <w:top w:val="none" w:sz="0" w:space="0" w:color="auto"/>
            <w:left w:val="none" w:sz="0" w:space="0" w:color="auto"/>
            <w:bottom w:val="none" w:sz="0" w:space="0" w:color="auto"/>
            <w:right w:val="none" w:sz="0" w:space="0" w:color="auto"/>
          </w:divBdr>
        </w:div>
        <w:div w:id="348414132">
          <w:marLeft w:val="0"/>
          <w:marRight w:val="0"/>
          <w:marTop w:val="0"/>
          <w:marBottom w:val="0"/>
          <w:divBdr>
            <w:top w:val="none" w:sz="0" w:space="0" w:color="auto"/>
            <w:left w:val="none" w:sz="0" w:space="0" w:color="auto"/>
            <w:bottom w:val="none" w:sz="0" w:space="0" w:color="auto"/>
            <w:right w:val="none" w:sz="0" w:space="0" w:color="auto"/>
          </w:divBdr>
        </w:div>
        <w:div w:id="226380604">
          <w:marLeft w:val="0"/>
          <w:marRight w:val="0"/>
          <w:marTop w:val="0"/>
          <w:marBottom w:val="0"/>
          <w:divBdr>
            <w:top w:val="none" w:sz="0" w:space="0" w:color="auto"/>
            <w:left w:val="none" w:sz="0" w:space="0" w:color="auto"/>
            <w:bottom w:val="none" w:sz="0" w:space="0" w:color="auto"/>
            <w:right w:val="none" w:sz="0" w:space="0" w:color="auto"/>
          </w:divBdr>
        </w:div>
        <w:div w:id="1210999238">
          <w:marLeft w:val="0"/>
          <w:marRight w:val="0"/>
          <w:marTop w:val="0"/>
          <w:marBottom w:val="0"/>
          <w:divBdr>
            <w:top w:val="none" w:sz="0" w:space="0" w:color="auto"/>
            <w:left w:val="none" w:sz="0" w:space="0" w:color="auto"/>
            <w:bottom w:val="none" w:sz="0" w:space="0" w:color="auto"/>
            <w:right w:val="none" w:sz="0" w:space="0" w:color="auto"/>
          </w:divBdr>
        </w:div>
        <w:div w:id="369234604">
          <w:marLeft w:val="0"/>
          <w:marRight w:val="0"/>
          <w:marTop w:val="0"/>
          <w:marBottom w:val="0"/>
          <w:divBdr>
            <w:top w:val="none" w:sz="0" w:space="0" w:color="auto"/>
            <w:left w:val="none" w:sz="0" w:space="0" w:color="auto"/>
            <w:bottom w:val="none" w:sz="0" w:space="0" w:color="auto"/>
            <w:right w:val="none" w:sz="0" w:space="0" w:color="auto"/>
          </w:divBdr>
        </w:div>
        <w:div w:id="1401706464">
          <w:marLeft w:val="0"/>
          <w:marRight w:val="0"/>
          <w:marTop w:val="0"/>
          <w:marBottom w:val="0"/>
          <w:divBdr>
            <w:top w:val="none" w:sz="0" w:space="0" w:color="auto"/>
            <w:left w:val="none" w:sz="0" w:space="0" w:color="auto"/>
            <w:bottom w:val="none" w:sz="0" w:space="0" w:color="auto"/>
            <w:right w:val="none" w:sz="0" w:space="0" w:color="auto"/>
          </w:divBdr>
        </w:div>
        <w:div w:id="1152913571">
          <w:marLeft w:val="0"/>
          <w:marRight w:val="0"/>
          <w:marTop w:val="0"/>
          <w:marBottom w:val="0"/>
          <w:divBdr>
            <w:top w:val="none" w:sz="0" w:space="0" w:color="auto"/>
            <w:left w:val="none" w:sz="0" w:space="0" w:color="auto"/>
            <w:bottom w:val="none" w:sz="0" w:space="0" w:color="auto"/>
            <w:right w:val="none" w:sz="0" w:space="0" w:color="auto"/>
          </w:divBdr>
          <w:divsChild>
            <w:div w:id="1092508080">
              <w:marLeft w:val="0"/>
              <w:marRight w:val="0"/>
              <w:marTop w:val="30"/>
              <w:marBottom w:val="30"/>
              <w:divBdr>
                <w:top w:val="none" w:sz="0" w:space="0" w:color="auto"/>
                <w:left w:val="none" w:sz="0" w:space="0" w:color="auto"/>
                <w:bottom w:val="none" w:sz="0" w:space="0" w:color="auto"/>
                <w:right w:val="none" w:sz="0" w:space="0" w:color="auto"/>
              </w:divBdr>
              <w:divsChild>
                <w:div w:id="2083484481">
                  <w:marLeft w:val="0"/>
                  <w:marRight w:val="0"/>
                  <w:marTop w:val="0"/>
                  <w:marBottom w:val="0"/>
                  <w:divBdr>
                    <w:top w:val="none" w:sz="0" w:space="0" w:color="auto"/>
                    <w:left w:val="none" w:sz="0" w:space="0" w:color="auto"/>
                    <w:bottom w:val="none" w:sz="0" w:space="0" w:color="auto"/>
                    <w:right w:val="none" w:sz="0" w:space="0" w:color="auto"/>
                  </w:divBdr>
                  <w:divsChild>
                    <w:div w:id="1028992231">
                      <w:marLeft w:val="0"/>
                      <w:marRight w:val="0"/>
                      <w:marTop w:val="0"/>
                      <w:marBottom w:val="0"/>
                      <w:divBdr>
                        <w:top w:val="none" w:sz="0" w:space="0" w:color="auto"/>
                        <w:left w:val="none" w:sz="0" w:space="0" w:color="auto"/>
                        <w:bottom w:val="none" w:sz="0" w:space="0" w:color="auto"/>
                        <w:right w:val="none" w:sz="0" w:space="0" w:color="auto"/>
                      </w:divBdr>
                    </w:div>
                    <w:div w:id="474490636">
                      <w:marLeft w:val="0"/>
                      <w:marRight w:val="0"/>
                      <w:marTop w:val="0"/>
                      <w:marBottom w:val="0"/>
                      <w:divBdr>
                        <w:top w:val="none" w:sz="0" w:space="0" w:color="auto"/>
                        <w:left w:val="none" w:sz="0" w:space="0" w:color="auto"/>
                        <w:bottom w:val="none" w:sz="0" w:space="0" w:color="auto"/>
                        <w:right w:val="none" w:sz="0" w:space="0" w:color="auto"/>
                      </w:divBdr>
                    </w:div>
                  </w:divsChild>
                </w:div>
                <w:div w:id="688486888">
                  <w:marLeft w:val="0"/>
                  <w:marRight w:val="0"/>
                  <w:marTop w:val="0"/>
                  <w:marBottom w:val="0"/>
                  <w:divBdr>
                    <w:top w:val="none" w:sz="0" w:space="0" w:color="auto"/>
                    <w:left w:val="none" w:sz="0" w:space="0" w:color="auto"/>
                    <w:bottom w:val="none" w:sz="0" w:space="0" w:color="auto"/>
                    <w:right w:val="none" w:sz="0" w:space="0" w:color="auto"/>
                  </w:divBdr>
                  <w:divsChild>
                    <w:div w:id="1411082803">
                      <w:marLeft w:val="0"/>
                      <w:marRight w:val="0"/>
                      <w:marTop w:val="0"/>
                      <w:marBottom w:val="0"/>
                      <w:divBdr>
                        <w:top w:val="none" w:sz="0" w:space="0" w:color="auto"/>
                        <w:left w:val="none" w:sz="0" w:space="0" w:color="auto"/>
                        <w:bottom w:val="none" w:sz="0" w:space="0" w:color="auto"/>
                        <w:right w:val="none" w:sz="0" w:space="0" w:color="auto"/>
                      </w:divBdr>
                    </w:div>
                    <w:div w:id="127706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8670307">
      <w:bodyDiv w:val="1"/>
      <w:marLeft w:val="0"/>
      <w:marRight w:val="0"/>
      <w:marTop w:val="0"/>
      <w:marBottom w:val="0"/>
      <w:divBdr>
        <w:top w:val="none" w:sz="0" w:space="0" w:color="auto"/>
        <w:left w:val="none" w:sz="0" w:space="0" w:color="auto"/>
        <w:bottom w:val="none" w:sz="0" w:space="0" w:color="auto"/>
        <w:right w:val="none" w:sz="0" w:space="0" w:color="auto"/>
      </w:divBdr>
    </w:div>
    <w:div w:id="1169054152">
      <w:bodyDiv w:val="1"/>
      <w:marLeft w:val="0"/>
      <w:marRight w:val="0"/>
      <w:marTop w:val="0"/>
      <w:marBottom w:val="0"/>
      <w:divBdr>
        <w:top w:val="none" w:sz="0" w:space="0" w:color="auto"/>
        <w:left w:val="none" w:sz="0" w:space="0" w:color="auto"/>
        <w:bottom w:val="none" w:sz="0" w:space="0" w:color="auto"/>
        <w:right w:val="none" w:sz="0" w:space="0" w:color="auto"/>
      </w:divBdr>
      <w:divsChild>
        <w:div w:id="318774500">
          <w:marLeft w:val="0"/>
          <w:marRight w:val="0"/>
          <w:marTop w:val="0"/>
          <w:marBottom w:val="0"/>
          <w:divBdr>
            <w:top w:val="none" w:sz="0" w:space="0" w:color="auto"/>
            <w:left w:val="none" w:sz="0" w:space="0" w:color="auto"/>
            <w:bottom w:val="none" w:sz="0" w:space="0" w:color="auto"/>
            <w:right w:val="none" w:sz="0" w:space="0" w:color="auto"/>
          </w:divBdr>
        </w:div>
        <w:div w:id="1483963544">
          <w:marLeft w:val="0"/>
          <w:marRight w:val="0"/>
          <w:marTop w:val="0"/>
          <w:marBottom w:val="0"/>
          <w:divBdr>
            <w:top w:val="none" w:sz="0" w:space="0" w:color="auto"/>
            <w:left w:val="none" w:sz="0" w:space="0" w:color="auto"/>
            <w:bottom w:val="none" w:sz="0" w:space="0" w:color="auto"/>
            <w:right w:val="none" w:sz="0" w:space="0" w:color="auto"/>
          </w:divBdr>
        </w:div>
        <w:div w:id="1951887879">
          <w:marLeft w:val="0"/>
          <w:marRight w:val="0"/>
          <w:marTop w:val="0"/>
          <w:marBottom w:val="0"/>
          <w:divBdr>
            <w:top w:val="none" w:sz="0" w:space="0" w:color="auto"/>
            <w:left w:val="none" w:sz="0" w:space="0" w:color="auto"/>
            <w:bottom w:val="none" w:sz="0" w:space="0" w:color="auto"/>
            <w:right w:val="none" w:sz="0" w:space="0" w:color="auto"/>
          </w:divBdr>
        </w:div>
        <w:div w:id="733040784">
          <w:marLeft w:val="0"/>
          <w:marRight w:val="0"/>
          <w:marTop w:val="0"/>
          <w:marBottom w:val="0"/>
          <w:divBdr>
            <w:top w:val="none" w:sz="0" w:space="0" w:color="auto"/>
            <w:left w:val="none" w:sz="0" w:space="0" w:color="auto"/>
            <w:bottom w:val="none" w:sz="0" w:space="0" w:color="auto"/>
            <w:right w:val="none" w:sz="0" w:space="0" w:color="auto"/>
          </w:divBdr>
        </w:div>
        <w:div w:id="2045133938">
          <w:marLeft w:val="0"/>
          <w:marRight w:val="0"/>
          <w:marTop w:val="0"/>
          <w:marBottom w:val="0"/>
          <w:divBdr>
            <w:top w:val="none" w:sz="0" w:space="0" w:color="auto"/>
            <w:left w:val="none" w:sz="0" w:space="0" w:color="auto"/>
            <w:bottom w:val="none" w:sz="0" w:space="0" w:color="auto"/>
            <w:right w:val="none" w:sz="0" w:space="0" w:color="auto"/>
          </w:divBdr>
          <w:divsChild>
            <w:div w:id="1917132368">
              <w:marLeft w:val="0"/>
              <w:marRight w:val="0"/>
              <w:marTop w:val="30"/>
              <w:marBottom w:val="30"/>
              <w:divBdr>
                <w:top w:val="none" w:sz="0" w:space="0" w:color="auto"/>
                <w:left w:val="none" w:sz="0" w:space="0" w:color="auto"/>
                <w:bottom w:val="none" w:sz="0" w:space="0" w:color="auto"/>
                <w:right w:val="none" w:sz="0" w:space="0" w:color="auto"/>
              </w:divBdr>
              <w:divsChild>
                <w:div w:id="1509053734">
                  <w:marLeft w:val="0"/>
                  <w:marRight w:val="0"/>
                  <w:marTop w:val="0"/>
                  <w:marBottom w:val="0"/>
                  <w:divBdr>
                    <w:top w:val="none" w:sz="0" w:space="0" w:color="auto"/>
                    <w:left w:val="none" w:sz="0" w:space="0" w:color="auto"/>
                    <w:bottom w:val="none" w:sz="0" w:space="0" w:color="auto"/>
                    <w:right w:val="none" w:sz="0" w:space="0" w:color="auto"/>
                  </w:divBdr>
                  <w:divsChild>
                    <w:div w:id="1068916648">
                      <w:marLeft w:val="0"/>
                      <w:marRight w:val="0"/>
                      <w:marTop w:val="0"/>
                      <w:marBottom w:val="0"/>
                      <w:divBdr>
                        <w:top w:val="none" w:sz="0" w:space="0" w:color="auto"/>
                        <w:left w:val="none" w:sz="0" w:space="0" w:color="auto"/>
                        <w:bottom w:val="none" w:sz="0" w:space="0" w:color="auto"/>
                        <w:right w:val="none" w:sz="0" w:space="0" w:color="auto"/>
                      </w:divBdr>
                    </w:div>
                  </w:divsChild>
                </w:div>
                <w:div w:id="1039083457">
                  <w:marLeft w:val="0"/>
                  <w:marRight w:val="0"/>
                  <w:marTop w:val="0"/>
                  <w:marBottom w:val="0"/>
                  <w:divBdr>
                    <w:top w:val="none" w:sz="0" w:space="0" w:color="auto"/>
                    <w:left w:val="none" w:sz="0" w:space="0" w:color="auto"/>
                    <w:bottom w:val="none" w:sz="0" w:space="0" w:color="auto"/>
                    <w:right w:val="none" w:sz="0" w:space="0" w:color="auto"/>
                  </w:divBdr>
                  <w:divsChild>
                    <w:div w:id="82254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9979518">
          <w:marLeft w:val="0"/>
          <w:marRight w:val="0"/>
          <w:marTop w:val="0"/>
          <w:marBottom w:val="0"/>
          <w:divBdr>
            <w:top w:val="none" w:sz="0" w:space="0" w:color="auto"/>
            <w:left w:val="none" w:sz="0" w:space="0" w:color="auto"/>
            <w:bottom w:val="none" w:sz="0" w:space="0" w:color="auto"/>
            <w:right w:val="none" w:sz="0" w:space="0" w:color="auto"/>
          </w:divBdr>
        </w:div>
        <w:div w:id="1009019499">
          <w:marLeft w:val="0"/>
          <w:marRight w:val="0"/>
          <w:marTop w:val="0"/>
          <w:marBottom w:val="0"/>
          <w:divBdr>
            <w:top w:val="none" w:sz="0" w:space="0" w:color="auto"/>
            <w:left w:val="none" w:sz="0" w:space="0" w:color="auto"/>
            <w:bottom w:val="none" w:sz="0" w:space="0" w:color="auto"/>
            <w:right w:val="none" w:sz="0" w:space="0" w:color="auto"/>
          </w:divBdr>
          <w:divsChild>
            <w:div w:id="1799226486">
              <w:marLeft w:val="0"/>
              <w:marRight w:val="0"/>
              <w:marTop w:val="30"/>
              <w:marBottom w:val="30"/>
              <w:divBdr>
                <w:top w:val="none" w:sz="0" w:space="0" w:color="auto"/>
                <w:left w:val="none" w:sz="0" w:space="0" w:color="auto"/>
                <w:bottom w:val="none" w:sz="0" w:space="0" w:color="auto"/>
                <w:right w:val="none" w:sz="0" w:space="0" w:color="auto"/>
              </w:divBdr>
              <w:divsChild>
                <w:div w:id="1591810209">
                  <w:marLeft w:val="0"/>
                  <w:marRight w:val="0"/>
                  <w:marTop w:val="0"/>
                  <w:marBottom w:val="0"/>
                  <w:divBdr>
                    <w:top w:val="none" w:sz="0" w:space="0" w:color="auto"/>
                    <w:left w:val="none" w:sz="0" w:space="0" w:color="auto"/>
                    <w:bottom w:val="none" w:sz="0" w:space="0" w:color="auto"/>
                    <w:right w:val="none" w:sz="0" w:space="0" w:color="auto"/>
                  </w:divBdr>
                  <w:divsChild>
                    <w:div w:id="537861007">
                      <w:marLeft w:val="0"/>
                      <w:marRight w:val="0"/>
                      <w:marTop w:val="0"/>
                      <w:marBottom w:val="0"/>
                      <w:divBdr>
                        <w:top w:val="none" w:sz="0" w:space="0" w:color="auto"/>
                        <w:left w:val="none" w:sz="0" w:space="0" w:color="auto"/>
                        <w:bottom w:val="none" w:sz="0" w:space="0" w:color="auto"/>
                        <w:right w:val="none" w:sz="0" w:space="0" w:color="auto"/>
                      </w:divBdr>
                    </w:div>
                  </w:divsChild>
                </w:div>
                <w:div w:id="1891576622">
                  <w:marLeft w:val="0"/>
                  <w:marRight w:val="0"/>
                  <w:marTop w:val="0"/>
                  <w:marBottom w:val="0"/>
                  <w:divBdr>
                    <w:top w:val="none" w:sz="0" w:space="0" w:color="auto"/>
                    <w:left w:val="none" w:sz="0" w:space="0" w:color="auto"/>
                    <w:bottom w:val="none" w:sz="0" w:space="0" w:color="auto"/>
                    <w:right w:val="none" w:sz="0" w:space="0" w:color="auto"/>
                  </w:divBdr>
                  <w:divsChild>
                    <w:div w:id="1586111173">
                      <w:marLeft w:val="0"/>
                      <w:marRight w:val="0"/>
                      <w:marTop w:val="0"/>
                      <w:marBottom w:val="0"/>
                      <w:divBdr>
                        <w:top w:val="none" w:sz="0" w:space="0" w:color="auto"/>
                        <w:left w:val="none" w:sz="0" w:space="0" w:color="auto"/>
                        <w:bottom w:val="none" w:sz="0" w:space="0" w:color="auto"/>
                        <w:right w:val="none" w:sz="0" w:space="0" w:color="auto"/>
                      </w:divBdr>
                    </w:div>
                  </w:divsChild>
                </w:div>
                <w:div w:id="885143436">
                  <w:marLeft w:val="0"/>
                  <w:marRight w:val="0"/>
                  <w:marTop w:val="0"/>
                  <w:marBottom w:val="0"/>
                  <w:divBdr>
                    <w:top w:val="none" w:sz="0" w:space="0" w:color="auto"/>
                    <w:left w:val="none" w:sz="0" w:space="0" w:color="auto"/>
                    <w:bottom w:val="none" w:sz="0" w:space="0" w:color="auto"/>
                    <w:right w:val="none" w:sz="0" w:space="0" w:color="auto"/>
                  </w:divBdr>
                  <w:divsChild>
                    <w:div w:id="220215304">
                      <w:marLeft w:val="0"/>
                      <w:marRight w:val="0"/>
                      <w:marTop w:val="0"/>
                      <w:marBottom w:val="0"/>
                      <w:divBdr>
                        <w:top w:val="none" w:sz="0" w:space="0" w:color="auto"/>
                        <w:left w:val="none" w:sz="0" w:space="0" w:color="auto"/>
                        <w:bottom w:val="none" w:sz="0" w:space="0" w:color="auto"/>
                        <w:right w:val="none" w:sz="0" w:space="0" w:color="auto"/>
                      </w:divBdr>
                    </w:div>
                  </w:divsChild>
                </w:div>
                <w:div w:id="537395338">
                  <w:marLeft w:val="0"/>
                  <w:marRight w:val="0"/>
                  <w:marTop w:val="0"/>
                  <w:marBottom w:val="0"/>
                  <w:divBdr>
                    <w:top w:val="none" w:sz="0" w:space="0" w:color="auto"/>
                    <w:left w:val="none" w:sz="0" w:space="0" w:color="auto"/>
                    <w:bottom w:val="none" w:sz="0" w:space="0" w:color="auto"/>
                    <w:right w:val="none" w:sz="0" w:space="0" w:color="auto"/>
                  </w:divBdr>
                  <w:divsChild>
                    <w:div w:id="191109921">
                      <w:marLeft w:val="0"/>
                      <w:marRight w:val="0"/>
                      <w:marTop w:val="0"/>
                      <w:marBottom w:val="0"/>
                      <w:divBdr>
                        <w:top w:val="none" w:sz="0" w:space="0" w:color="auto"/>
                        <w:left w:val="none" w:sz="0" w:space="0" w:color="auto"/>
                        <w:bottom w:val="none" w:sz="0" w:space="0" w:color="auto"/>
                        <w:right w:val="none" w:sz="0" w:space="0" w:color="auto"/>
                      </w:divBdr>
                    </w:div>
                    <w:div w:id="1370689665">
                      <w:marLeft w:val="0"/>
                      <w:marRight w:val="0"/>
                      <w:marTop w:val="0"/>
                      <w:marBottom w:val="0"/>
                      <w:divBdr>
                        <w:top w:val="none" w:sz="0" w:space="0" w:color="auto"/>
                        <w:left w:val="none" w:sz="0" w:space="0" w:color="auto"/>
                        <w:bottom w:val="none" w:sz="0" w:space="0" w:color="auto"/>
                        <w:right w:val="none" w:sz="0" w:space="0" w:color="auto"/>
                      </w:divBdr>
                    </w:div>
                  </w:divsChild>
                </w:div>
                <w:div w:id="2106729600">
                  <w:marLeft w:val="0"/>
                  <w:marRight w:val="0"/>
                  <w:marTop w:val="0"/>
                  <w:marBottom w:val="0"/>
                  <w:divBdr>
                    <w:top w:val="none" w:sz="0" w:space="0" w:color="auto"/>
                    <w:left w:val="none" w:sz="0" w:space="0" w:color="auto"/>
                    <w:bottom w:val="none" w:sz="0" w:space="0" w:color="auto"/>
                    <w:right w:val="none" w:sz="0" w:space="0" w:color="auto"/>
                  </w:divBdr>
                  <w:divsChild>
                    <w:div w:id="809903904">
                      <w:marLeft w:val="0"/>
                      <w:marRight w:val="0"/>
                      <w:marTop w:val="0"/>
                      <w:marBottom w:val="0"/>
                      <w:divBdr>
                        <w:top w:val="none" w:sz="0" w:space="0" w:color="auto"/>
                        <w:left w:val="none" w:sz="0" w:space="0" w:color="auto"/>
                        <w:bottom w:val="none" w:sz="0" w:space="0" w:color="auto"/>
                        <w:right w:val="none" w:sz="0" w:space="0" w:color="auto"/>
                      </w:divBdr>
                    </w:div>
                    <w:div w:id="75397175">
                      <w:marLeft w:val="0"/>
                      <w:marRight w:val="0"/>
                      <w:marTop w:val="0"/>
                      <w:marBottom w:val="0"/>
                      <w:divBdr>
                        <w:top w:val="none" w:sz="0" w:space="0" w:color="auto"/>
                        <w:left w:val="none" w:sz="0" w:space="0" w:color="auto"/>
                        <w:bottom w:val="none" w:sz="0" w:space="0" w:color="auto"/>
                        <w:right w:val="none" w:sz="0" w:space="0" w:color="auto"/>
                      </w:divBdr>
                    </w:div>
                  </w:divsChild>
                </w:div>
                <w:div w:id="1005086599">
                  <w:marLeft w:val="0"/>
                  <w:marRight w:val="0"/>
                  <w:marTop w:val="0"/>
                  <w:marBottom w:val="0"/>
                  <w:divBdr>
                    <w:top w:val="none" w:sz="0" w:space="0" w:color="auto"/>
                    <w:left w:val="none" w:sz="0" w:space="0" w:color="auto"/>
                    <w:bottom w:val="none" w:sz="0" w:space="0" w:color="auto"/>
                    <w:right w:val="none" w:sz="0" w:space="0" w:color="auto"/>
                  </w:divBdr>
                  <w:divsChild>
                    <w:div w:id="1169178613">
                      <w:marLeft w:val="0"/>
                      <w:marRight w:val="0"/>
                      <w:marTop w:val="0"/>
                      <w:marBottom w:val="0"/>
                      <w:divBdr>
                        <w:top w:val="none" w:sz="0" w:space="0" w:color="auto"/>
                        <w:left w:val="none" w:sz="0" w:space="0" w:color="auto"/>
                        <w:bottom w:val="none" w:sz="0" w:space="0" w:color="auto"/>
                        <w:right w:val="none" w:sz="0" w:space="0" w:color="auto"/>
                      </w:divBdr>
                    </w:div>
                    <w:div w:id="652099657">
                      <w:marLeft w:val="0"/>
                      <w:marRight w:val="0"/>
                      <w:marTop w:val="0"/>
                      <w:marBottom w:val="0"/>
                      <w:divBdr>
                        <w:top w:val="none" w:sz="0" w:space="0" w:color="auto"/>
                        <w:left w:val="none" w:sz="0" w:space="0" w:color="auto"/>
                        <w:bottom w:val="none" w:sz="0" w:space="0" w:color="auto"/>
                        <w:right w:val="none" w:sz="0" w:space="0" w:color="auto"/>
                      </w:divBdr>
                    </w:div>
                  </w:divsChild>
                </w:div>
                <w:div w:id="1550916179">
                  <w:marLeft w:val="0"/>
                  <w:marRight w:val="0"/>
                  <w:marTop w:val="0"/>
                  <w:marBottom w:val="0"/>
                  <w:divBdr>
                    <w:top w:val="none" w:sz="0" w:space="0" w:color="auto"/>
                    <w:left w:val="none" w:sz="0" w:space="0" w:color="auto"/>
                    <w:bottom w:val="none" w:sz="0" w:space="0" w:color="auto"/>
                    <w:right w:val="none" w:sz="0" w:space="0" w:color="auto"/>
                  </w:divBdr>
                  <w:divsChild>
                    <w:div w:id="1394817675">
                      <w:marLeft w:val="0"/>
                      <w:marRight w:val="0"/>
                      <w:marTop w:val="0"/>
                      <w:marBottom w:val="0"/>
                      <w:divBdr>
                        <w:top w:val="none" w:sz="0" w:space="0" w:color="auto"/>
                        <w:left w:val="none" w:sz="0" w:space="0" w:color="auto"/>
                        <w:bottom w:val="none" w:sz="0" w:space="0" w:color="auto"/>
                        <w:right w:val="none" w:sz="0" w:space="0" w:color="auto"/>
                      </w:divBdr>
                    </w:div>
                    <w:div w:id="116722554">
                      <w:marLeft w:val="0"/>
                      <w:marRight w:val="0"/>
                      <w:marTop w:val="0"/>
                      <w:marBottom w:val="0"/>
                      <w:divBdr>
                        <w:top w:val="none" w:sz="0" w:space="0" w:color="auto"/>
                        <w:left w:val="none" w:sz="0" w:space="0" w:color="auto"/>
                        <w:bottom w:val="none" w:sz="0" w:space="0" w:color="auto"/>
                        <w:right w:val="none" w:sz="0" w:space="0" w:color="auto"/>
                      </w:divBdr>
                    </w:div>
                  </w:divsChild>
                </w:div>
                <w:div w:id="1163546819">
                  <w:marLeft w:val="0"/>
                  <w:marRight w:val="0"/>
                  <w:marTop w:val="0"/>
                  <w:marBottom w:val="0"/>
                  <w:divBdr>
                    <w:top w:val="none" w:sz="0" w:space="0" w:color="auto"/>
                    <w:left w:val="none" w:sz="0" w:space="0" w:color="auto"/>
                    <w:bottom w:val="none" w:sz="0" w:space="0" w:color="auto"/>
                    <w:right w:val="none" w:sz="0" w:space="0" w:color="auto"/>
                  </w:divBdr>
                  <w:divsChild>
                    <w:div w:id="2128884357">
                      <w:marLeft w:val="0"/>
                      <w:marRight w:val="0"/>
                      <w:marTop w:val="0"/>
                      <w:marBottom w:val="0"/>
                      <w:divBdr>
                        <w:top w:val="none" w:sz="0" w:space="0" w:color="auto"/>
                        <w:left w:val="none" w:sz="0" w:space="0" w:color="auto"/>
                        <w:bottom w:val="none" w:sz="0" w:space="0" w:color="auto"/>
                        <w:right w:val="none" w:sz="0" w:space="0" w:color="auto"/>
                      </w:divBdr>
                    </w:div>
                    <w:div w:id="858196878">
                      <w:marLeft w:val="0"/>
                      <w:marRight w:val="0"/>
                      <w:marTop w:val="0"/>
                      <w:marBottom w:val="0"/>
                      <w:divBdr>
                        <w:top w:val="none" w:sz="0" w:space="0" w:color="auto"/>
                        <w:left w:val="none" w:sz="0" w:space="0" w:color="auto"/>
                        <w:bottom w:val="none" w:sz="0" w:space="0" w:color="auto"/>
                        <w:right w:val="none" w:sz="0" w:space="0" w:color="auto"/>
                      </w:divBdr>
                    </w:div>
                  </w:divsChild>
                </w:div>
                <w:div w:id="745226424">
                  <w:marLeft w:val="0"/>
                  <w:marRight w:val="0"/>
                  <w:marTop w:val="0"/>
                  <w:marBottom w:val="0"/>
                  <w:divBdr>
                    <w:top w:val="none" w:sz="0" w:space="0" w:color="auto"/>
                    <w:left w:val="none" w:sz="0" w:space="0" w:color="auto"/>
                    <w:bottom w:val="none" w:sz="0" w:space="0" w:color="auto"/>
                    <w:right w:val="none" w:sz="0" w:space="0" w:color="auto"/>
                  </w:divBdr>
                  <w:divsChild>
                    <w:div w:id="1672370947">
                      <w:marLeft w:val="0"/>
                      <w:marRight w:val="0"/>
                      <w:marTop w:val="0"/>
                      <w:marBottom w:val="0"/>
                      <w:divBdr>
                        <w:top w:val="none" w:sz="0" w:space="0" w:color="auto"/>
                        <w:left w:val="none" w:sz="0" w:space="0" w:color="auto"/>
                        <w:bottom w:val="none" w:sz="0" w:space="0" w:color="auto"/>
                        <w:right w:val="none" w:sz="0" w:space="0" w:color="auto"/>
                      </w:divBdr>
                    </w:div>
                  </w:divsChild>
                </w:div>
                <w:div w:id="1364744580">
                  <w:marLeft w:val="0"/>
                  <w:marRight w:val="0"/>
                  <w:marTop w:val="0"/>
                  <w:marBottom w:val="0"/>
                  <w:divBdr>
                    <w:top w:val="none" w:sz="0" w:space="0" w:color="auto"/>
                    <w:left w:val="none" w:sz="0" w:space="0" w:color="auto"/>
                    <w:bottom w:val="none" w:sz="0" w:space="0" w:color="auto"/>
                    <w:right w:val="none" w:sz="0" w:space="0" w:color="auto"/>
                  </w:divBdr>
                  <w:divsChild>
                    <w:div w:id="1534538614">
                      <w:marLeft w:val="0"/>
                      <w:marRight w:val="0"/>
                      <w:marTop w:val="0"/>
                      <w:marBottom w:val="0"/>
                      <w:divBdr>
                        <w:top w:val="none" w:sz="0" w:space="0" w:color="auto"/>
                        <w:left w:val="none" w:sz="0" w:space="0" w:color="auto"/>
                        <w:bottom w:val="none" w:sz="0" w:space="0" w:color="auto"/>
                        <w:right w:val="none" w:sz="0" w:space="0" w:color="auto"/>
                      </w:divBdr>
                    </w:div>
                  </w:divsChild>
                </w:div>
                <w:div w:id="1042637594">
                  <w:marLeft w:val="0"/>
                  <w:marRight w:val="0"/>
                  <w:marTop w:val="0"/>
                  <w:marBottom w:val="0"/>
                  <w:divBdr>
                    <w:top w:val="none" w:sz="0" w:space="0" w:color="auto"/>
                    <w:left w:val="none" w:sz="0" w:space="0" w:color="auto"/>
                    <w:bottom w:val="none" w:sz="0" w:space="0" w:color="auto"/>
                    <w:right w:val="none" w:sz="0" w:space="0" w:color="auto"/>
                  </w:divBdr>
                  <w:divsChild>
                    <w:div w:id="1082677015">
                      <w:marLeft w:val="0"/>
                      <w:marRight w:val="0"/>
                      <w:marTop w:val="0"/>
                      <w:marBottom w:val="0"/>
                      <w:divBdr>
                        <w:top w:val="none" w:sz="0" w:space="0" w:color="auto"/>
                        <w:left w:val="none" w:sz="0" w:space="0" w:color="auto"/>
                        <w:bottom w:val="none" w:sz="0" w:space="0" w:color="auto"/>
                        <w:right w:val="none" w:sz="0" w:space="0" w:color="auto"/>
                      </w:divBdr>
                    </w:div>
                  </w:divsChild>
                </w:div>
                <w:div w:id="1713656286">
                  <w:marLeft w:val="0"/>
                  <w:marRight w:val="0"/>
                  <w:marTop w:val="0"/>
                  <w:marBottom w:val="0"/>
                  <w:divBdr>
                    <w:top w:val="none" w:sz="0" w:space="0" w:color="auto"/>
                    <w:left w:val="none" w:sz="0" w:space="0" w:color="auto"/>
                    <w:bottom w:val="none" w:sz="0" w:space="0" w:color="auto"/>
                    <w:right w:val="none" w:sz="0" w:space="0" w:color="auto"/>
                  </w:divBdr>
                  <w:divsChild>
                    <w:div w:id="334840906">
                      <w:marLeft w:val="0"/>
                      <w:marRight w:val="0"/>
                      <w:marTop w:val="0"/>
                      <w:marBottom w:val="0"/>
                      <w:divBdr>
                        <w:top w:val="none" w:sz="0" w:space="0" w:color="auto"/>
                        <w:left w:val="none" w:sz="0" w:space="0" w:color="auto"/>
                        <w:bottom w:val="none" w:sz="0" w:space="0" w:color="auto"/>
                        <w:right w:val="none" w:sz="0" w:space="0" w:color="auto"/>
                      </w:divBdr>
                    </w:div>
                  </w:divsChild>
                </w:div>
                <w:div w:id="481115591">
                  <w:marLeft w:val="0"/>
                  <w:marRight w:val="0"/>
                  <w:marTop w:val="0"/>
                  <w:marBottom w:val="0"/>
                  <w:divBdr>
                    <w:top w:val="none" w:sz="0" w:space="0" w:color="auto"/>
                    <w:left w:val="none" w:sz="0" w:space="0" w:color="auto"/>
                    <w:bottom w:val="none" w:sz="0" w:space="0" w:color="auto"/>
                    <w:right w:val="none" w:sz="0" w:space="0" w:color="auto"/>
                  </w:divBdr>
                  <w:divsChild>
                    <w:div w:id="1503935009">
                      <w:marLeft w:val="0"/>
                      <w:marRight w:val="0"/>
                      <w:marTop w:val="0"/>
                      <w:marBottom w:val="0"/>
                      <w:divBdr>
                        <w:top w:val="none" w:sz="0" w:space="0" w:color="auto"/>
                        <w:left w:val="none" w:sz="0" w:space="0" w:color="auto"/>
                        <w:bottom w:val="none" w:sz="0" w:space="0" w:color="auto"/>
                        <w:right w:val="none" w:sz="0" w:space="0" w:color="auto"/>
                      </w:divBdr>
                    </w:div>
                  </w:divsChild>
                </w:div>
                <w:div w:id="1515656633">
                  <w:marLeft w:val="0"/>
                  <w:marRight w:val="0"/>
                  <w:marTop w:val="0"/>
                  <w:marBottom w:val="0"/>
                  <w:divBdr>
                    <w:top w:val="none" w:sz="0" w:space="0" w:color="auto"/>
                    <w:left w:val="none" w:sz="0" w:space="0" w:color="auto"/>
                    <w:bottom w:val="none" w:sz="0" w:space="0" w:color="auto"/>
                    <w:right w:val="none" w:sz="0" w:space="0" w:color="auto"/>
                  </w:divBdr>
                  <w:divsChild>
                    <w:div w:id="468519115">
                      <w:marLeft w:val="0"/>
                      <w:marRight w:val="0"/>
                      <w:marTop w:val="0"/>
                      <w:marBottom w:val="0"/>
                      <w:divBdr>
                        <w:top w:val="none" w:sz="0" w:space="0" w:color="auto"/>
                        <w:left w:val="none" w:sz="0" w:space="0" w:color="auto"/>
                        <w:bottom w:val="none" w:sz="0" w:space="0" w:color="auto"/>
                        <w:right w:val="none" w:sz="0" w:space="0" w:color="auto"/>
                      </w:divBdr>
                    </w:div>
                  </w:divsChild>
                </w:div>
                <w:div w:id="1682587238">
                  <w:marLeft w:val="0"/>
                  <w:marRight w:val="0"/>
                  <w:marTop w:val="0"/>
                  <w:marBottom w:val="0"/>
                  <w:divBdr>
                    <w:top w:val="none" w:sz="0" w:space="0" w:color="auto"/>
                    <w:left w:val="none" w:sz="0" w:space="0" w:color="auto"/>
                    <w:bottom w:val="none" w:sz="0" w:space="0" w:color="auto"/>
                    <w:right w:val="none" w:sz="0" w:space="0" w:color="auto"/>
                  </w:divBdr>
                  <w:divsChild>
                    <w:div w:id="2007704481">
                      <w:marLeft w:val="0"/>
                      <w:marRight w:val="0"/>
                      <w:marTop w:val="0"/>
                      <w:marBottom w:val="0"/>
                      <w:divBdr>
                        <w:top w:val="none" w:sz="0" w:space="0" w:color="auto"/>
                        <w:left w:val="none" w:sz="0" w:space="0" w:color="auto"/>
                        <w:bottom w:val="none" w:sz="0" w:space="0" w:color="auto"/>
                        <w:right w:val="none" w:sz="0" w:space="0" w:color="auto"/>
                      </w:divBdr>
                    </w:div>
                  </w:divsChild>
                </w:div>
                <w:div w:id="1599098194">
                  <w:marLeft w:val="0"/>
                  <w:marRight w:val="0"/>
                  <w:marTop w:val="0"/>
                  <w:marBottom w:val="0"/>
                  <w:divBdr>
                    <w:top w:val="none" w:sz="0" w:space="0" w:color="auto"/>
                    <w:left w:val="none" w:sz="0" w:space="0" w:color="auto"/>
                    <w:bottom w:val="none" w:sz="0" w:space="0" w:color="auto"/>
                    <w:right w:val="none" w:sz="0" w:space="0" w:color="auto"/>
                  </w:divBdr>
                  <w:divsChild>
                    <w:div w:id="1782263006">
                      <w:marLeft w:val="0"/>
                      <w:marRight w:val="0"/>
                      <w:marTop w:val="0"/>
                      <w:marBottom w:val="0"/>
                      <w:divBdr>
                        <w:top w:val="none" w:sz="0" w:space="0" w:color="auto"/>
                        <w:left w:val="none" w:sz="0" w:space="0" w:color="auto"/>
                        <w:bottom w:val="none" w:sz="0" w:space="0" w:color="auto"/>
                        <w:right w:val="none" w:sz="0" w:space="0" w:color="auto"/>
                      </w:divBdr>
                    </w:div>
                  </w:divsChild>
                </w:div>
                <w:div w:id="1740514383">
                  <w:marLeft w:val="0"/>
                  <w:marRight w:val="0"/>
                  <w:marTop w:val="0"/>
                  <w:marBottom w:val="0"/>
                  <w:divBdr>
                    <w:top w:val="none" w:sz="0" w:space="0" w:color="auto"/>
                    <w:left w:val="none" w:sz="0" w:space="0" w:color="auto"/>
                    <w:bottom w:val="none" w:sz="0" w:space="0" w:color="auto"/>
                    <w:right w:val="none" w:sz="0" w:space="0" w:color="auto"/>
                  </w:divBdr>
                  <w:divsChild>
                    <w:div w:id="1450975723">
                      <w:marLeft w:val="0"/>
                      <w:marRight w:val="0"/>
                      <w:marTop w:val="0"/>
                      <w:marBottom w:val="0"/>
                      <w:divBdr>
                        <w:top w:val="none" w:sz="0" w:space="0" w:color="auto"/>
                        <w:left w:val="none" w:sz="0" w:space="0" w:color="auto"/>
                        <w:bottom w:val="none" w:sz="0" w:space="0" w:color="auto"/>
                        <w:right w:val="none" w:sz="0" w:space="0" w:color="auto"/>
                      </w:divBdr>
                    </w:div>
                    <w:div w:id="1384326435">
                      <w:marLeft w:val="0"/>
                      <w:marRight w:val="0"/>
                      <w:marTop w:val="0"/>
                      <w:marBottom w:val="0"/>
                      <w:divBdr>
                        <w:top w:val="none" w:sz="0" w:space="0" w:color="auto"/>
                        <w:left w:val="none" w:sz="0" w:space="0" w:color="auto"/>
                        <w:bottom w:val="none" w:sz="0" w:space="0" w:color="auto"/>
                        <w:right w:val="none" w:sz="0" w:space="0" w:color="auto"/>
                      </w:divBdr>
                    </w:div>
                    <w:div w:id="918753354">
                      <w:marLeft w:val="0"/>
                      <w:marRight w:val="0"/>
                      <w:marTop w:val="0"/>
                      <w:marBottom w:val="0"/>
                      <w:divBdr>
                        <w:top w:val="none" w:sz="0" w:space="0" w:color="auto"/>
                        <w:left w:val="none" w:sz="0" w:space="0" w:color="auto"/>
                        <w:bottom w:val="none" w:sz="0" w:space="0" w:color="auto"/>
                        <w:right w:val="none" w:sz="0" w:space="0" w:color="auto"/>
                      </w:divBdr>
                    </w:div>
                  </w:divsChild>
                </w:div>
                <w:div w:id="926228971">
                  <w:marLeft w:val="0"/>
                  <w:marRight w:val="0"/>
                  <w:marTop w:val="0"/>
                  <w:marBottom w:val="0"/>
                  <w:divBdr>
                    <w:top w:val="none" w:sz="0" w:space="0" w:color="auto"/>
                    <w:left w:val="none" w:sz="0" w:space="0" w:color="auto"/>
                    <w:bottom w:val="none" w:sz="0" w:space="0" w:color="auto"/>
                    <w:right w:val="none" w:sz="0" w:space="0" w:color="auto"/>
                  </w:divBdr>
                  <w:divsChild>
                    <w:div w:id="2074158157">
                      <w:marLeft w:val="0"/>
                      <w:marRight w:val="0"/>
                      <w:marTop w:val="0"/>
                      <w:marBottom w:val="0"/>
                      <w:divBdr>
                        <w:top w:val="none" w:sz="0" w:space="0" w:color="auto"/>
                        <w:left w:val="none" w:sz="0" w:space="0" w:color="auto"/>
                        <w:bottom w:val="none" w:sz="0" w:space="0" w:color="auto"/>
                        <w:right w:val="none" w:sz="0" w:space="0" w:color="auto"/>
                      </w:divBdr>
                    </w:div>
                    <w:div w:id="839543654">
                      <w:marLeft w:val="0"/>
                      <w:marRight w:val="0"/>
                      <w:marTop w:val="0"/>
                      <w:marBottom w:val="0"/>
                      <w:divBdr>
                        <w:top w:val="none" w:sz="0" w:space="0" w:color="auto"/>
                        <w:left w:val="none" w:sz="0" w:space="0" w:color="auto"/>
                        <w:bottom w:val="none" w:sz="0" w:space="0" w:color="auto"/>
                        <w:right w:val="none" w:sz="0" w:space="0" w:color="auto"/>
                      </w:divBdr>
                    </w:div>
                    <w:div w:id="1415787311">
                      <w:marLeft w:val="0"/>
                      <w:marRight w:val="0"/>
                      <w:marTop w:val="0"/>
                      <w:marBottom w:val="0"/>
                      <w:divBdr>
                        <w:top w:val="none" w:sz="0" w:space="0" w:color="auto"/>
                        <w:left w:val="none" w:sz="0" w:space="0" w:color="auto"/>
                        <w:bottom w:val="none" w:sz="0" w:space="0" w:color="auto"/>
                        <w:right w:val="none" w:sz="0" w:space="0" w:color="auto"/>
                      </w:divBdr>
                    </w:div>
                  </w:divsChild>
                </w:div>
                <w:div w:id="1678995336">
                  <w:marLeft w:val="0"/>
                  <w:marRight w:val="0"/>
                  <w:marTop w:val="0"/>
                  <w:marBottom w:val="0"/>
                  <w:divBdr>
                    <w:top w:val="none" w:sz="0" w:space="0" w:color="auto"/>
                    <w:left w:val="none" w:sz="0" w:space="0" w:color="auto"/>
                    <w:bottom w:val="none" w:sz="0" w:space="0" w:color="auto"/>
                    <w:right w:val="none" w:sz="0" w:space="0" w:color="auto"/>
                  </w:divBdr>
                  <w:divsChild>
                    <w:div w:id="1330251762">
                      <w:marLeft w:val="0"/>
                      <w:marRight w:val="0"/>
                      <w:marTop w:val="0"/>
                      <w:marBottom w:val="0"/>
                      <w:divBdr>
                        <w:top w:val="none" w:sz="0" w:space="0" w:color="auto"/>
                        <w:left w:val="none" w:sz="0" w:space="0" w:color="auto"/>
                        <w:bottom w:val="none" w:sz="0" w:space="0" w:color="auto"/>
                        <w:right w:val="none" w:sz="0" w:space="0" w:color="auto"/>
                      </w:divBdr>
                    </w:div>
                  </w:divsChild>
                </w:div>
                <w:div w:id="1315720924">
                  <w:marLeft w:val="0"/>
                  <w:marRight w:val="0"/>
                  <w:marTop w:val="0"/>
                  <w:marBottom w:val="0"/>
                  <w:divBdr>
                    <w:top w:val="none" w:sz="0" w:space="0" w:color="auto"/>
                    <w:left w:val="none" w:sz="0" w:space="0" w:color="auto"/>
                    <w:bottom w:val="none" w:sz="0" w:space="0" w:color="auto"/>
                    <w:right w:val="none" w:sz="0" w:space="0" w:color="auto"/>
                  </w:divBdr>
                  <w:divsChild>
                    <w:div w:id="1660034423">
                      <w:marLeft w:val="0"/>
                      <w:marRight w:val="0"/>
                      <w:marTop w:val="0"/>
                      <w:marBottom w:val="0"/>
                      <w:divBdr>
                        <w:top w:val="none" w:sz="0" w:space="0" w:color="auto"/>
                        <w:left w:val="none" w:sz="0" w:space="0" w:color="auto"/>
                        <w:bottom w:val="none" w:sz="0" w:space="0" w:color="auto"/>
                        <w:right w:val="none" w:sz="0" w:space="0" w:color="auto"/>
                      </w:divBdr>
                    </w:div>
                    <w:div w:id="1780948776">
                      <w:marLeft w:val="0"/>
                      <w:marRight w:val="0"/>
                      <w:marTop w:val="0"/>
                      <w:marBottom w:val="0"/>
                      <w:divBdr>
                        <w:top w:val="none" w:sz="0" w:space="0" w:color="auto"/>
                        <w:left w:val="none" w:sz="0" w:space="0" w:color="auto"/>
                        <w:bottom w:val="none" w:sz="0" w:space="0" w:color="auto"/>
                        <w:right w:val="none" w:sz="0" w:space="0" w:color="auto"/>
                      </w:divBdr>
                    </w:div>
                  </w:divsChild>
                </w:div>
                <w:div w:id="801387477">
                  <w:marLeft w:val="0"/>
                  <w:marRight w:val="0"/>
                  <w:marTop w:val="0"/>
                  <w:marBottom w:val="0"/>
                  <w:divBdr>
                    <w:top w:val="none" w:sz="0" w:space="0" w:color="auto"/>
                    <w:left w:val="none" w:sz="0" w:space="0" w:color="auto"/>
                    <w:bottom w:val="none" w:sz="0" w:space="0" w:color="auto"/>
                    <w:right w:val="none" w:sz="0" w:space="0" w:color="auto"/>
                  </w:divBdr>
                  <w:divsChild>
                    <w:div w:id="1841848488">
                      <w:marLeft w:val="0"/>
                      <w:marRight w:val="0"/>
                      <w:marTop w:val="0"/>
                      <w:marBottom w:val="0"/>
                      <w:divBdr>
                        <w:top w:val="none" w:sz="0" w:space="0" w:color="auto"/>
                        <w:left w:val="none" w:sz="0" w:space="0" w:color="auto"/>
                        <w:bottom w:val="none" w:sz="0" w:space="0" w:color="auto"/>
                        <w:right w:val="none" w:sz="0" w:space="0" w:color="auto"/>
                      </w:divBdr>
                    </w:div>
                  </w:divsChild>
                </w:div>
                <w:div w:id="1164004876">
                  <w:marLeft w:val="0"/>
                  <w:marRight w:val="0"/>
                  <w:marTop w:val="0"/>
                  <w:marBottom w:val="0"/>
                  <w:divBdr>
                    <w:top w:val="none" w:sz="0" w:space="0" w:color="auto"/>
                    <w:left w:val="none" w:sz="0" w:space="0" w:color="auto"/>
                    <w:bottom w:val="none" w:sz="0" w:space="0" w:color="auto"/>
                    <w:right w:val="none" w:sz="0" w:space="0" w:color="auto"/>
                  </w:divBdr>
                  <w:divsChild>
                    <w:div w:id="286083567">
                      <w:marLeft w:val="0"/>
                      <w:marRight w:val="0"/>
                      <w:marTop w:val="0"/>
                      <w:marBottom w:val="0"/>
                      <w:divBdr>
                        <w:top w:val="none" w:sz="0" w:space="0" w:color="auto"/>
                        <w:left w:val="none" w:sz="0" w:space="0" w:color="auto"/>
                        <w:bottom w:val="none" w:sz="0" w:space="0" w:color="auto"/>
                        <w:right w:val="none" w:sz="0" w:space="0" w:color="auto"/>
                      </w:divBdr>
                    </w:div>
                    <w:div w:id="1850606877">
                      <w:marLeft w:val="0"/>
                      <w:marRight w:val="0"/>
                      <w:marTop w:val="0"/>
                      <w:marBottom w:val="0"/>
                      <w:divBdr>
                        <w:top w:val="none" w:sz="0" w:space="0" w:color="auto"/>
                        <w:left w:val="none" w:sz="0" w:space="0" w:color="auto"/>
                        <w:bottom w:val="none" w:sz="0" w:space="0" w:color="auto"/>
                        <w:right w:val="none" w:sz="0" w:space="0" w:color="auto"/>
                      </w:divBdr>
                    </w:div>
                  </w:divsChild>
                </w:div>
                <w:div w:id="962422706">
                  <w:marLeft w:val="0"/>
                  <w:marRight w:val="0"/>
                  <w:marTop w:val="0"/>
                  <w:marBottom w:val="0"/>
                  <w:divBdr>
                    <w:top w:val="none" w:sz="0" w:space="0" w:color="auto"/>
                    <w:left w:val="none" w:sz="0" w:space="0" w:color="auto"/>
                    <w:bottom w:val="none" w:sz="0" w:space="0" w:color="auto"/>
                    <w:right w:val="none" w:sz="0" w:space="0" w:color="auto"/>
                  </w:divBdr>
                  <w:divsChild>
                    <w:div w:id="786971884">
                      <w:marLeft w:val="0"/>
                      <w:marRight w:val="0"/>
                      <w:marTop w:val="0"/>
                      <w:marBottom w:val="0"/>
                      <w:divBdr>
                        <w:top w:val="none" w:sz="0" w:space="0" w:color="auto"/>
                        <w:left w:val="none" w:sz="0" w:space="0" w:color="auto"/>
                        <w:bottom w:val="none" w:sz="0" w:space="0" w:color="auto"/>
                        <w:right w:val="none" w:sz="0" w:space="0" w:color="auto"/>
                      </w:divBdr>
                    </w:div>
                  </w:divsChild>
                </w:div>
                <w:div w:id="1633555139">
                  <w:marLeft w:val="0"/>
                  <w:marRight w:val="0"/>
                  <w:marTop w:val="0"/>
                  <w:marBottom w:val="0"/>
                  <w:divBdr>
                    <w:top w:val="none" w:sz="0" w:space="0" w:color="auto"/>
                    <w:left w:val="none" w:sz="0" w:space="0" w:color="auto"/>
                    <w:bottom w:val="none" w:sz="0" w:space="0" w:color="auto"/>
                    <w:right w:val="none" w:sz="0" w:space="0" w:color="auto"/>
                  </w:divBdr>
                  <w:divsChild>
                    <w:div w:id="1256133135">
                      <w:marLeft w:val="0"/>
                      <w:marRight w:val="0"/>
                      <w:marTop w:val="0"/>
                      <w:marBottom w:val="0"/>
                      <w:divBdr>
                        <w:top w:val="none" w:sz="0" w:space="0" w:color="auto"/>
                        <w:left w:val="none" w:sz="0" w:space="0" w:color="auto"/>
                        <w:bottom w:val="none" w:sz="0" w:space="0" w:color="auto"/>
                        <w:right w:val="none" w:sz="0" w:space="0" w:color="auto"/>
                      </w:divBdr>
                    </w:div>
                  </w:divsChild>
                </w:div>
                <w:div w:id="1102606883">
                  <w:marLeft w:val="0"/>
                  <w:marRight w:val="0"/>
                  <w:marTop w:val="0"/>
                  <w:marBottom w:val="0"/>
                  <w:divBdr>
                    <w:top w:val="none" w:sz="0" w:space="0" w:color="auto"/>
                    <w:left w:val="none" w:sz="0" w:space="0" w:color="auto"/>
                    <w:bottom w:val="none" w:sz="0" w:space="0" w:color="auto"/>
                    <w:right w:val="none" w:sz="0" w:space="0" w:color="auto"/>
                  </w:divBdr>
                  <w:divsChild>
                    <w:div w:id="1392534789">
                      <w:marLeft w:val="0"/>
                      <w:marRight w:val="0"/>
                      <w:marTop w:val="0"/>
                      <w:marBottom w:val="0"/>
                      <w:divBdr>
                        <w:top w:val="none" w:sz="0" w:space="0" w:color="auto"/>
                        <w:left w:val="none" w:sz="0" w:space="0" w:color="auto"/>
                        <w:bottom w:val="none" w:sz="0" w:space="0" w:color="auto"/>
                        <w:right w:val="none" w:sz="0" w:space="0" w:color="auto"/>
                      </w:divBdr>
                    </w:div>
                    <w:div w:id="433672603">
                      <w:marLeft w:val="0"/>
                      <w:marRight w:val="0"/>
                      <w:marTop w:val="0"/>
                      <w:marBottom w:val="0"/>
                      <w:divBdr>
                        <w:top w:val="none" w:sz="0" w:space="0" w:color="auto"/>
                        <w:left w:val="none" w:sz="0" w:space="0" w:color="auto"/>
                        <w:bottom w:val="none" w:sz="0" w:space="0" w:color="auto"/>
                        <w:right w:val="none" w:sz="0" w:space="0" w:color="auto"/>
                      </w:divBdr>
                    </w:div>
                  </w:divsChild>
                </w:div>
                <w:div w:id="1011493419">
                  <w:marLeft w:val="0"/>
                  <w:marRight w:val="0"/>
                  <w:marTop w:val="0"/>
                  <w:marBottom w:val="0"/>
                  <w:divBdr>
                    <w:top w:val="none" w:sz="0" w:space="0" w:color="auto"/>
                    <w:left w:val="none" w:sz="0" w:space="0" w:color="auto"/>
                    <w:bottom w:val="none" w:sz="0" w:space="0" w:color="auto"/>
                    <w:right w:val="none" w:sz="0" w:space="0" w:color="auto"/>
                  </w:divBdr>
                  <w:divsChild>
                    <w:div w:id="1561943203">
                      <w:marLeft w:val="0"/>
                      <w:marRight w:val="0"/>
                      <w:marTop w:val="0"/>
                      <w:marBottom w:val="0"/>
                      <w:divBdr>
                        <w:top w:val="none" w:sz="0" w:space="0" w:color="auto"/>
                        <w:left w:val="none" w:sz="0" w:space="0" w:color="auto"/>
                        <w:bottom w:val="none" w:sz="0" w:space="0" w:color="auto"/>
                        <w:right w:val="none" w:sz="0" w:space="0" w:color="auto"/>
                      </w:divBdr>
                    </w:div>
                    <w:div w:id="90395615">
                      <w:marLeft w:val="0"/>
                      <w:marRight w:val="0"/>
                      <w:marTop w:val="0"/>
                      <w:marBottom w:val="0"/>
                      <w:divBdr>
                        <w:top w:val="none" w:sz="0" w:space="0" w:color="auto"/>
                        <w:left w:val="none" w:sz="0" w:space="0" w:color="auto"/>
                        <w:bottom w:val="none" w:sz="0" w:space="0" w:color="auto"/>
                        <w:right w:val="none" w:sz="0" w:space="0" w:color="auto"/>
                      </w:divBdr>
                    </w:div>
                  </w:divsChild>
                </w:div>
                <w:div w:id="625428404">
                  <w:marLeft w:val="0"/>
                  <w:marRight w:val="0"/>
                  <w:marTop w:val="0"/>
                  <w:marBottom w:val="0"/>
                  <w:divBdr>
                    <w:top w:val="none" w:sz="0" w:space="0" w:color="auto"/>
                    <w:left w:val="none" w:sz="0" w:space="0" w:color="auto"/>
                    <w:bottom w:val="none" w:sz="0" w:space="0" w:color="auto"/>
                    <w:right w:val="none" w:sz="0" w:space="0" w:color="auto"/>
                  </w:divBdr>
                  <w:divsChild>
                    <w:div w:id="1363626874">
                      <w:marLeft w:val="0"/>
                      <w:marRight w:val="0"/>
                      <w:marTop w:val="0"/>
                      <w:marBottom w:val="0"/>
                      <w:divBdr>
                        <w:top w:val="none" w:sz="0" w:space="0" w:color="auto"/>
                        <w:left w:val="none" w:sz="0" w:space="0" w:color="auto"/>
                        <w:bottom w:val="none" w:sz="0" w:space="0" w:color="auto"/>
                        <w:right w:val="none" w:sz="0" w:space="0" w:color="auto"/>
                      </w:divBdr>
                    </w:div>
                  </w:divsChild>
                </w:div>
                <w:div w:id="1704594986">
                  <w:marLeft w:val="0"/>
                  <w:marRight w:val="0"/>
                  <w:marTop w:val="0"/>
                  <w:marBottom w:val="0"/>
                  <w:divBdr>
                    <w:top w:val="none" w:sz="0" w:space="0" w:color="auto"/>
                    <w:left w:val="none" w:sz="0" w:space="0" w:color="auto"/>
                    <w:bottom w:val="none" w:sz="0" w:space="0" w:color="auto"/>
                    <w:right w:val="none" w:sz="0" w:space="0" w:color="auto"/>
                  </w:divBdr>
                  <w:divsChild>
                    <w:div w:id="1777410343">
                      <w:marLeft w:val="0"/>
                      <w:marRight w:val="0"/>
                      <w:marTop w:val="0"/>
                      <w:marBottom w:val="0"/>
                      <w:divBdr>
                        <w:top w:val="none" w:sz="0" w:space="0" w:color="auto"/>
                        <w:left w:val="none" w:sz="0" w:space="0" w:color="auto"/>
                        <w:bottom w:val="none" w:sz="0" w:space="0" w:color="auto"/>
                        <w:right w:val="none" w:sz="0" w:space="0" w:color="auto"/>
                      </w:divBdr>
                    </w:div>
                  </w:divsChild>
                </w:div>
                <w:div w:id="652611440">
                  <w:marLeft w:val="0"/>
                  <w:marRight w:val="0"/>
                  <w:marTop w:val="0"/>
                  <w:marBottom w:val="0"/>
                  <w:divBdr>
                    <w:top w:val="none" w:sz="0" w:space="0" w:color="auto"/>
                    <w:left w:val="none" w:sz="0" w:space="0" w:color="auto"/>
                    <w:bottom w:val="none" w:sz="0" w:space="0" w:color="auto"/>
                    <w:right w:val="none" w:sz="0" w:space="0" w:color="auto"/>
                  </w:divBdr>
                  <w:divsChild>
                    <w:div w:id="1548833115">
                      <w:marLeft w:val="0"/>
                      <w:marRight w:val="0"/>
                      <w:marTop w:val="0"/>
                      <w:marBottom w:val="0"/>
                      <w:divBdr>
                        <w:top w:val="none" w:sz="0" w:space="0" w:color="auto"/>
                        <w:left w:val="none" w:sz="0" w:space="0" w:color="auto"/>
                        <w:bottom w:val="none" w:sz="0" w:space="0" w:color="auto"/>
                        <w:right w:val="none" w:sz="0" w:space="0" w:color="auto"/>
                      </w:divBdr>
                    </w:div>
                  </w:divsChild>
                </w:div>
                <w:div w:id="1098017648">
                  <w:marLeft w:val="0"/>
                  <w:marRight w:val="0"/>
                  <w:marTop w:val="0"/>
                  <w:marBottom w:val="0"/>
                  <w:divBdr>
                    <w:top w:val="none" w:sz="0" w:space="0" w:color="auto"/>
                    <w:left w:val="none" w:sz="0" w:space="0" w:color="auto"/>
                    <w:bottom w:val="none" w:sz="0" w:space="0" w:color="auto"/>
                    <w:right w:val="none" w:sz="0" w:space="0" w:color="auto"/>
                  </w:divBdr>
                  <w:divsChild>
                    <w:div w:id="1457606663">
                      <w:marLeft w:val="0"/>
                      <w:marRight w:val="0"/>
                      <w:marTop w:val="0"/>
                      <w:marBottom w:val="0"/>
                      <w:divBdr>
                        <w:top w:val="none" w:sz="0" w:space="0" w:color="auto"/>
                        <w:left w:val="none" w:sz="0" w:space="0" w:color="auto"/>
                        <w:bottom w:val="none" w:sz="0" w:space="0" w:color="auto"/>
                        <w:right w:val="none" w:sz="0" w:space="0" w:color="auto"/>
                      </w:divBdr>
                    </w:div>
                  </w:divsChild>
                </w:div>
                <w:div w:id="983239217">
                  <w:marLeft w:val="0"/>
                  <w:marRight w:val="0"/>
                  <w:marTop w:val="0"/>
                  <w:marBottom w:val="0"/>
                  <w:divBdr>
                    <w:top w:val="none" w:sz="0" w:space="0" w:color="auto"/>
                    <w:left w:val="none" w:sz="0" w:space="0" w:color="auto"/>
                    <w:bottom w:val="none" w:sz="0" w:space="0" w:color="auto"/>
                    <w:right w:val="none" w:sz="0" w:space="0" w:color="auto"/>
                  </w:divBdr>
                  <w:divsChild>
                    <w:div w:id="1556699894">
                      <w:marLeft w:val="0"/>
                      <w:marRight w:val="0"/>
                      <w:marTop w:val="0"/>
                      <w:marBottom w:val="0"/>
                      <w:divBdr>
                        <w:top w:val="none" w:sz="0" w:space="0" w:color="auto"/>
                        <w:left w:val="none" w:sz="0" w:space="0" w:color="auto"/>
                        <w:bottom w:val="none" w:sz="0" w:space="0" w:color="auto"/>
                        <w:right w:val="none" w:sz="0" w:space="0" w:color="auto"/>
                      </w:divBdr>
                    </w:div>
                  </w:divsChild>
                </w:div>
                <w:div w:id="2141144222">
                  <w:marLeft w:val="0"/>
                  <w:marRight w:val="0"/>
                  <w:marTop w:val="0"/>
                  <w:marBottom w:val="0"/>
                  <w:divBdr>
                    <w:top w:val="none" w:sz="0" w:space="0" w:color="auto"/>
                    <w:left w:val="none" w:sz="0" w:space="0" w:color="auto"/>
                    <w:bottom w:val="none" w:sz="0" w:space="0" w:color="auto"/>
                    <w:right w:val="none" w:sz="0" w:space="0" w:color="auto"/>
                  </w:divBdr>
                  <w:divsChild>
                    <w:div w:id="1947806136">
                      <w:marLeft w:val="0"/>
                      <w:marRight w:val="0"/>
                      <w:marTop w:val="0"/>
                      <w:marBottom w:val="0"/>
                      <w:divBdr>
                        <w:top w:val="none" w:sz="0" w:space="0" w:color="auto"/>
                        <w:left w:val="none" w:sz="0" w:space="0" w:color="auto"/>
                        <w:bottom w:val="none" w:sz="0" w:space="0" w:color="auto"/>
                        <w:right w:val="none" w:sz="0" w:space="0" w:color="auto"/>
                      </w:divBdr>
                    </w:div>
                  </w:divsChild>
                </w:div>
                <w:div w:id="1603099857">
                  <w:marLeft w:val="0"/>
                  <w:marRight w:val="0"/>
                  <w:marTop w:val="0"/>
                  <w:marBottom w:val="0"/>
                  <w:divBdr>
                    <w:top w:val="none" w:sz="0" w:space="0" w:color="auto"/>
                    <w:left w:val="none" w:sz="0" w:space="0" w:color="auto"/>
                    <w:bottom w:val="none" w:sz="0" w:space="0" w:color="auto"/>
                    <w:right w:val="none" w:sz="0" w:space="0" w:color="auto"/>
                  </w:divBdr>
                  <w:divsChild>
                    <w:div w:id="190144878">
                      <w:marLeft w:val="0"/>
                      <w:marRight w:val="0"/>
                      <w:marTop w:val="0"/>
                      <w:marBottom w:val="0"/>
                      <w:divBdr>
                        <w:top w:val="none" w:sz="0" w:space="0" w:color="auto"/>
                        <w:left w:val="none" w:sz="0" w:space="0" w:color="auto"/>
                        <w:bottom w:val="none" w:sz="0" w:space="0" w:color="auto"/>
                        <w:right w:val="none" w:sz="0" w:space="0" w:color="auto"/>
                      </w:divBdr>
                    </w:div>
                    <w:div w:id="1794442046">
                      <w:marLeft w:val="0"/>
                      <w:marRight w:val="0"/>
                      <w:marTop w:val="0"/>
                      <w:marBottom w:val="0"/>
                      <w:divBdr>
                        <w:top w:val="none" w:sz="0" w:space="0" w:color="auto"/>
                        <w:left w:val="none" w:sz="0" w:space="0" w:color="auto"/>
                        <w:bottom w:val="none" w:sz="0" w:space="0" w:color="auto"/>
                        <w:right w:val="none" w:sz="0" w:space="0" w:color="auto"/>
                      </w:divBdr>
                    </w:div>
                  </w:divsChild>
                </w:div>
                <w:div w:id="1671447269">
                  <w:marLeft w:val="0"/>
                  <w:marRight w:val="0"/>
                  <w:marTop w:val="0"/>
                  <w:marBottom w:val="0"/>
                  <w:divBdr>
                    <w:top w:val="none" w:sz="0" w:space="0" w:color="auto"/>
                    <w:left w:val="none" w:sz="0" w:space="0" w:color="auto"/>
                    <w:bottom w:val="none" w:sz="0" w:space="0" w:color="auto"/>
                    <w:right w:val="none" w:sz="0" w:space="0" w:color="auto"/>
                  </w:divBdr>
                  <w:divsChild>
                    <w:div w:id="1768765337">
                      <w:marLeft w:val="0"/>
                      <w:marRight w:val="0"/>
                      <w:marTop w:val="0"/>
                      <w:marBottom w:val="0"/>
                      <w:divBdr>
                        <w:top w:val="none" w:sz="0" w:space="0" w:color="auto"/>
                        <w:left w:val="none" w:sz="0" w:space="0" w:color="auto"/>
                        <w:bottom w:val="none" w:sz="0" w:space="0" w:color="auto"/>
                        <w:right w:val="none" w:sz="0" w:space="0" w:color="auto"/>
                      </w:divBdr>
                    </w:div>
                    <w:div w:id="250242982">
                      <w:marLeft w:val="0"/>
                      <w:marRight w:val="0"/>
                      <w:marTop w:val="0"/>
                      <w:marBottom w:val="0"/>
                      <w:divBdr>
                        <w:top w:val="none" w:sz="0" w:space="0" w:color="auto"/>
                        <w:left w:val="none" w:sz="0" w:space="0" w:color="auto"/>
                        <w:bottom w:val="none" w:sz="0" w:space="0" w:color="auto"/>
                        <w:right w:val="none" w:sz="0" w:space="0" w:color="auto"/>
                      </w:divBdr>
                    </w:div>
                    <w:div w:id="1956709545">
                      <w:marLeft w:val="0"/>
                      <w:marRight w:val="0"/>
                      <w:marTop w:val="0"/>
                      <w:marBottom w:val="0"/>
                      <w:divBdr>
                        <w:top w:val="none" w:sz="0" w:space="0" w:color="auto"/>
                        <w:left w:val="none" w:sz="0" w:space="0" w:color="auto"/>
                        <w:bottom w:val="none" w:sz="0" w:space="0" w:color="auto"/>
                        <w:right w:val="none" w:sz="0" w:space="0" w:color="auto"/>
                      </w:divBdr>
                    </w:div>
                  </w:divsChild>
                </w:div>
                <w:div w:id="1816989833">
                  <w:marLeft w:val="0"/>
                  <w:marRight w:val="0"/>
                  <w:marTop w:val="0"/>
                  <w:marBottom w:val="0"/>
                  <w:divBdr>
                    <w:top w:val="none" w:sz="0" w:space="0" w:color="auto"/>
                    <w:left w:val="none" w:sz="0" w:space="0" w:color="auto"/>
                    <w:bottom w:val="none" w:sz="0" w:space="0" w:color="auto"/>
                    <w:right w:val="none" w:sz="0" w:space="0" w:color="auto"/>
                  </w:divBdr>
                  <w:divsChild>
                    <w:div w:id="1972976557">
                      <w:marLeft w:val="0"/>
                      <w:marRight w:val="0"/>
                      <w:marTop w:val="0"/>
                      <w:marBottom w:val="0"/>
                      <w:divBdr>
                        <w:top w:val="none" w:sz="0" w:space="0" w:color="auto"/>
                        <w:left w:val="none" w:sz="0" w:space="0" w:color="auto"/>
                        <w:bottom w:val="none" w:sz="0" w:space="0" w:color="auto"/>
                        <w:right w:val="none" w:sz="0" w:space="0" w:color="auto"/>
                      </w:divBdr>
                    </w:div>
                  </w:divsChild>
                </w:div>
                <w:div w:id="714159909">
                  <w:marLeft w:val="0"/>
                  <w:marRight w:val="0"/>
                  <w:marTop w:val="0"/>
                  <w:marBottom w:val="0"/>
                  <w:divBdr>
                    <w:top w:val="none" w:sz="0" w:space="0" w:color="auto"/>
                    <w:left w:val="none" w:sz="0" w:space="0" w:color="auto"/>
                    <w:bottom w:val="none" w:sz="0" w:space="0" w:color="auto"/>
                    <w:right w:val="none" w:sz="0" w:space="0" w:color="auto"/>
                  </w:divBdr>
                  <w:divsChild>
                    <w:div w:id="1990984697">
                      <w:marLeft w:val="0"/>
                      <w:marRight w:val="0"/>
                      <w:marTop w:val="0"/>
                      <w:marBottom w:val="0"/>
                      <w:divBdr>
                        <w:top w:val="none" w:sz="0" w:space="0" w:color="auto"/>
                        <w:left w:val="none" w:sz="0" w:space="0" w:color="auto"/>
                        <w:bottom w:val="none" w:sz="0" w:space="0" w:color="auto"/>
                        <w:right w:val="none" w:sz="0" w:space="0" w:color="auto"/>
                      </w:divBdr>
                    </w:div>
                    <w:div w:id="1676229894">
                      <w:marLeft w:val="0"/>
                      <w:marRight w:val="0"/>
                      <w:marTop w:val="0"/>
                      <w:marBottom w:val="0"/>
                      <w:divBdr>
                        <w:top w:val="none" w:sz="0" w:space="0" w:color="auto"/>
                        <w:left w:val="none" w:sz="0" w:space="0" w:color="auto"/>
                        <w:bottom w:val="none" w:sz="0" w:space="0" w:color="auto"/>
                        <w:right w:val="none" w:sz="0" w:space="0" w:color="auto"/>
                      </w:divBdr>
                    </w:div>
                    <w:div w:id="991638548">
                      <w:marLeft w:val="0"/>
                      <w:marRight w:val="0"/>
                      <w:marTop w:val="0"/>
                      <w:marBottom w:val="0"/>
                      <w:divBdr>
                        <w:top w:val="none" w:sz="0" w:space="0" w:color="auto"/>
                        <w:left w:val="none" w:sz="0" w:space="0" w:color="auto"/>
                        <w:bottom w:val="none" w:sz="0" w:space="0" w:color="auto"/>
                        <w:right w:val="none" w:sz="0" w:space="0" w:color="auto"/>
                      </w:divBdr>
                    </w:div>
                    <w:div w:id="1928417440">
                      <w:marLeft w:val="0"/>
                      <w:marRight w:val="0"/>
                      <w:marTop w:val="0"/>
                      <w:marBottom w:val="0"/>
                      <w:divBdr>
                        <w:top w:val="none" w:sz="0" w:space="0" w:color="auto"/>
                        <w:left w:val="none" w:sz="0" w:space="0" w:color="auto"/>
                        <w:bottom w:val="none" w:sz="0" w:space="0" w:color="auto"/>
                        <w:right w:val="none" w:sz="0" w:space="0" w:color="auto"/>
                      </w:divBdr>
                    </w:div>
                  </w:divsChild>
                </w:div>
                <w:div w:id="1209495776">
                  <w:marLeft w:val="0"/>
                  <w:marRight w:val="0"/>
                  <w:marTop w:val="0"/>
                  <w:marBottom w:val="0"/>
                  <w:divBdr>
                    <w:top w:val="none" w:sz="0" w:space="0" w:color="auto"/>
                    <w:left w:val="none" w:sz="0" w:space="0" w:color="auto"/>
                    <w:bottom w:val="none" w:sz="0" w:space="0" w:color="auto"/>
                    <w:right w:val="none" w:sz="0" w:space="0" w:color="auto"/>
                  </w:divBdr>
                  <w:divsChild>
                    <w:div w:id="771584246">
                      <w:marLeft w:val="0"/>
                      <w:marRight w:val="0"/>
                      <w:marTop w:val="0"/>
                      <w:marBottom w:val="0"/>
                      <w:divBdr>
                        <w:top w:val="none" w:sz="0" w:space="0" w:color="auto"/>
                        <w:left w:val="none" w:sz="0" w:space="0" w:color="auto"/>
                        <w:bottom w:val="none" w:sz="0" w:space="0" w:color="auto"/>
                        <w:right w:val="none" w:sz="0" w:space="0" w:color="auto"/>
                      </w:divBdr>
                    </w:div>
                    <w:div w:id="709646863">
                      <w:marLeft w:val="0"/>
                      <w:marRight w:val="0"/>
                      <w:marTop w:val="0"/>
                      <w:marBottom w:val="0"/>
                      <w:divBdr>
                        <w:top w:val="none" w:sz="0" w:space="0" w:color="auto"/>
                        <w:left w:val="none" w:sz="0" w:space="0" w:color="auto"/>
                        <w:bottom w:val="none" w:sz="0" w:space="0" w:color="auto"/>
                        <w:right w:val="none" w:sz="0" w:space="0" w:color="auto"/>
                      </w:divBdr>
                    </w:div>
                    <w:div w:id="59599374">
                      <w:marLeft w:val="0"/>
                      <w:marRight w:val="0"/>
                      <w:marTop w:val="0"/>
                      <w:marBottom w:val="0"/>
                      <w:divBdr>
                        <w:top w:val="none" w:sz="0" w:space="0" w:color="auto"/>
                        <w:left w:val="none" w:sz="0" w:space="0" w:color="auto"/>
                        <w:bottom w:val="none" w:sz="0" w:space="0" w:color="auto"/>
                        <w:right w:val="none" w:sz="0" w:space="0" w:color="auto"/>
                      </w:divBdr>
                    </w:div>
                  </w:divsChild>
                </w:div>
                <w:div w:id="1467357373">
                  <w:marLeft w:val="0"/>
                  <w:marRight w:val="0"/>
                  <w:marTop w:val="0"/>
                  <w:marBottom w:val="0"/>
                  <w:divBdr>
                    <w:top w:val="none" w:sz="0" w:space="0" w:color="auto"/>
                    <w:left w:val="none" w:sz="0" w:space="0" w:color="auto"/>
                    <w:bottom w:val="none" w:sz="0" w:space="0" w:color="auto"/>
                    <w:right w:val="none" w:sz="0" w:space="0" w:color="auto"/>
                  </w:divBdr>
                  <w:divsChild>
                    <w:div w:id="1961065345">
                      <w:marLeft w:val="0"/>
                      <w:marRight w:val="0"/>
                      <w:marTop w:val="0"/>
                      <w:marBottom w:val="0"/>
                      <w:divBdr>
                        <w:top w:val="none" w:sz="0" w:space="0" w:color="auto"/>
                        <w:left w:val="none" w:sz="0" w:space="0" w:color="auto"/>
                        <w:bottom w:val="none" w:sz="0" w:space="0" w:color="auto"/>
                        <w:right w:val="none" w:sz="0" w:space="0" w:color="auto"/>
                      </w:divBdr>
                    </w:div>
                    <w:div w:id="542329893">
                      <w:marLeft w:val="0"/>
                      <w:marRight w:val="0"/>
                      <w:marTop w:val="0"/>
                      <w:marBottom w:val="0"/>
                      <w:divBdr>
                        <w:top w:val="none" w:sz="0" w:space="0" w:color="auto"/>
                        <w:left w:val="none" w:sz="0" w:space="0" w:color="auto"/>
                        <w:bottom w:val="none" w:sz="0" w:space="0" w:color="auto"/>
                        <w:right w:val="none" w:sz="0" w:space="0" w:color="auto"/>
                      </w:divBdr>
                    </w:div>
                  </w:divsChild>
                </w:div>
                <w:div w:id="1469057685">
                  <w:marLeft w:val="0"/>
                  <w:marRight w:val="0"/>
                  <w:marTop w:val="0"/>
                  <w:marBottom w:val="0"/>
                  <w:divBdr>
                    <w:top w:val="none" w:sz="0" w:space="0" w:color="auto"/>
                    <w:left w:val="none" w:sz="0" w:space="0" w:color="auto"/>
                    <w:bottom w:val="none" w:sz="0" w:space="0" w:color="auto"/>
                    <w:right w:val="none" w:sz="0" w:space="0" w:color="auto"/>
                  </w:divBdr>
                  <w:divsChild>
                    <w:div w:id="480540194">
                      <w:marLeft w:val="0"/>
                      <w:marRight w:val="0"/>
                      <w:marTop w:val="0"/>
                      <w:marBottom w:val="0"/>
                      <w:divBdr>
                        <w:top w:val="none" w:sz="0" w:space="0" w:color="auto"/>
                        <w:left w:val="none" w:sz="0" w:space="0" w:color="auto"/>
                        <w:bottom w:val="none" w:sz="0" w:space="0" w:color="auto"/>
                        <w:right w:val="none" w:sz="0" w:space="0" w:color="auto"/>
                      </w:divBdr>
                    </w:div>
                    <w:div w:id="621151565">
                      <w:marLeft w:val="0"/>
                      <w:marRight w:val="0"/>
                      <w:marTop w:val="0"/>
                      <w:marBottom w:val="0"/>
                      <w:divBdr>
                        <w:top w:val="none" w:sz="0" w:space="0" w:color="auto"/>
                        <w:left w:val="none" w:sz="0" w:space="0" w:color="auto"/>
                        <w:bottom w:val="none" w:sz="0" w:space="0" w:color="auto"/>
                        <w:right w:val="none" w:sz="0" w:space="0" w:color="auto"/>
                      </w:divBdr>
                    </w:div>
                  </w:divsChild>
                </w:div>
                <w:div w:id="797382545">
                  <w:marLeft w:val="0"/>
                  <w:marRight w:val="0"/>
                  <w:marTop w:val="0"/>
                  <w:marBottom w:val="0"/>
                  <w:divBdr>
                    <w:top w:val="none" w:sz="0" w:space="0" w:color="auto"/>
                    <w:left w:val="none" w:sz="0" w:space="0" w:color="auto"/>
                    <w:bottom w:val="none" w:sz="0" w:space="0" w:color="auto"/>
                    <w:right w:val="none" w:sz="0" w:space="0" w:color="auto"/>
                  </w:divBdr>
                  <w:divsChild>
                    <w:div w:id="69470881">
                      <w:marLeft w:val="0"/>
                      <w:marRight w:val="0"/>
                      <w:marTop w:val="0"/>
                      <w:marBottom w:val="0"/>
                      <w:divBdr>
                        <w:top w:val="none" w:sz="0" w:space="0" w:color="auto"/>
                        <w:left w:val="none" w:sz="0" w:space="0" w:color="auto"/>
                        <w:bottom w:val="none" w:sz="0" w:space="0" w:color="auto"/>
                        <w:right w:val="none" w:sz="0" w:space="0" w:color="auto"/>
                      </w:divBdr>
                    </w:div>
                    <w:div w:id="1149640057">
                      <w:marLeft w:val="0"/>
                      <w:marRight w:val="0"/>
                      <w:marTop w:val="0"/>
                      <w:marBottom w:val="0"/>
                      <w:divBdr>
                        <w:top w:val="none" w:sz="0" w:space="0" w:color="auto"/>
                        <w:left w:val="none" w:sz="0" w:space="0" w:color="auto"/>
                        <w:bottom w:val="none" w:sz="0" w:space="0" w:color="auto"/>
                        <w:right w:val="none" w:sz="0" w:space="0" w:color="auto"/>
                      </w:divBdr>
                    </w:div>
                  </w:divsChild>
                </w:div>
                <w:div w:id="1551531328">
                  <w:marLeft w:val="0"/>
                  <w:marRight w:val="0"/>
                  <w:marTop w:val="0"/>
                  <w:marBottom w:val="0"/>
                  <w:divBdr>
                    <w:top w:val="none" w:sz="0" w:space="0" w:color="auto"/>
                    <w:left w:val="none" w:sz="0" w:space="0" w:color="auto"/>
                    <w:bottom w:val="none" w:sz="0" w:space="0" w:color="auto"/>
                    <w:right w:val="none" w:sz="0" w:space="0" w:color="auto"/>
                  </w:divBdr>
                  <w:divsChild>
                    <w:div w:id="495800611">
                      <w:marLeft w:val="0"/>
                      <w:marRight w:val="0"/>
                      <w:marTop w:val="0"/>
                      <w:marBottom w:val="0"/>
                      <w:divBdr>
                        <w:top w:val="none" w:sz="0" w:space="0" w:color="auto"/>
                        <w:left w:val="none" w:sz="0" w:space="0" w:color="auto"/>
                        <w:bottom w:val="none" w:sz="0" w:space="0" w:color="auto"/>
                        <w:right w:val="none" w:sz="0" w:space="0" w:color="auto"/>
                      </w:divBdr>
                    </w:div>
                    <w:div w:id="1583029215">
                      <w:marLeft w:val="0"/>
                      <w:marRight w:val="0"/>
                      <w:marTop w:val="0"/>
                      <w:marBottom w:val="0"/>
                      <w:divBdr>
                        <w:top w:val="none" w:sz="0" w:space="0" w:color="auto"/>
                        <w:left w:val="none" w:sz="0" w:space="0" w:color="auto"/>
                        <w:bottom w:val="none" w:sz="0" w:space="0" w:color="auto"/>
                        <w:right w:val="none" w:sz="0" w:space="0" w:color="auto"/>
                      </w:divBdr>
                    </w:div>
                  </w:divsChild>
                </w:div>
                <w:div w:id="176044222">
                  <w:marLeft w:val="0"/>
                  <w:marRight w:val="0"/>
                  <w:marTop w:val="0"/>
                  <w:marBottom w:val="0"/>
                  <w:divBdr>
                    <w:top w:val="none" w:sz="0" w:space="0" w:color="auto"/>
                    <w:left w:val="none" w:sz="0" w:space="0" w:color="auto"/>
                    <w:bottom w:val="none" w:sz="0" w:space="0" w:color="auto"/>
                    <w:right w:val="none" w:sz="0" w:space="0" w:color="auto"/>
                  </w:divBdr>
                  <w:divsChild>
                    <w:div w:id="930774092">
                      <w:marLeft w:val="0"/>
                      <w:marRight w:val="0"/>
                      <w:marTop w:val="0"/>
                      <w:marBottom w:val="0"/>
                      <w:divBdr>
                        <w:top w:val="none" w:sz="0" w:space="0" w:color="auto"/>
                        <w:left w:val="none" w:sz="0" w:space="0" w:color="auto"/>
                        <w:bottom w:val="none" w:sz="0" w:space="0" w:color="auto"/>
                        <w:right w:val="none" w:sz="0" w:space="0" w:color="auto"/>
                      </w:divBdr>
                    </w:div>
                    <w:div w:id="524562127">
                      <w:marLeft w:val="0"/>
                      <w:marRight w:val="0"/>
                      <w:marTop w:val="0"/>
                      <w:marBottom w:val="0"/>
                      <w:divBdr>
                        <w:top w:val="none" w:sz="0" w:space="0" w:color="auto"/>
                        <w:left w:val="none" w:sz="0" w:space="0" w:color="auto"/>
                        <w:bottom w:val="none" w:sz="0" w:space="0" w:color="auto"/>
                        <w:right w:val="none" w:sz="0" w:space="0" w:color="auto"/>
                      </w:divBdr>
                    </w:div>
                    <w:div w:id="1557010373">
                      <w:marLeft w:val="0"/>
                      <w:marRight w:val="0"/>
                      <w:marTop w:val="0"/>
                      <w:marBottom w:val="0"/>
                      <w:divBdr>
                        <w:top w:val="none" w:sz="0" w:space="0" w:color="auto"/>
                        <w:left w:val="none" w:sz="0" w:space="0" w:color="auto"/>
                        <w:bottom w:val="none" w:sz="0" w:space="0" w:color="auto"/>
                        <w:right w:val="none" w:sz="0" w:space="0" w:color="auto"/>
                      </w:divBdr>
                    </w:div>
                    <w:div w:id="1606379981">
                      <w:marLeft w:val="0"/>
                      <w:marRight w:val="0"/>
                      <w:marTop w:val="0"/>
                      <w:marBottom w:val="0"/>
                      <w:divBdr>
                        <w:top w:val="none" w:sz="0" w:space="0" w:color="auto"/>
                        <w:left w:val="none" w:sz="0" w:space="0" w:color="auto"/>
                        <w:bottom w:val="none" w:sz="0" w:space="0" w:color="auto"/>
                        <w:right w:val="none" w:sz="0" w:space="0" w:color="auto"/>
                      </w:divBdr>
                    </w:div>
                  </w:divsChild>
                </w:div>
                <w:div w:id="382676504">
                  <w:marLeft w:val="0"/>
                  <w:marRight w:val="0"/>
                  <w:marTop w:val="0"/>
                  <w:marBottom w:val="0"/>
                  <w:divBdr>
                    <w:top w:val="none" w:sz="0" w:space="0" w:color="auto"/>
                    <w:left w:val="none" w:sz="0" w:space="0" w:color="auto"/>
                    <w:bottom w:val="none" w:sz="0" w:space="0" w:color="auto"/>
                    <w:right w:val="none" w:sz="0" w:space="0" w:color="auto"/>
                  </w:divBdr>
                  <w:divsChild>
                    <w:div w:id="1487089801">
                      <w:marLeft w:val="0"/>
                      <w:marRight w:val="0"/>
                      <w:marTop w:val="0"/>
                      <w:marBottom w:val="0"/>
                      <w:divBdr>
                        <w:top w:val="none" w:sz="0" w:space="0" w:color="auto"/>
                        <w:left w:val="none" w:sz="0" w:space="0" w:color="auto"/>
                        <w:bottom w:val="none" w:sz="0" w:space="0" w:color="auto"/>
                        <w:right w:val="none" w:sz="0" w:space="0" w:color="auto"/>
                      </w:divBdr>
                    </w:div>
                    <w:div w:id="553153191">
                      <w:marLeft w:val="0"/>
                      <w:marRight w:val="0"/>
                      <w:marTop w:val="0"/>
                      <w:marBottom w:val="0"/>
                      <w:divBdr>
                        <w:top w:val="none" w:sz="0" w:space="0" w:color="auto"/>
                        <w:left w:val="none" w:sz="0" w:space="0" w:color="auto"/>
                        <w:bottom w:val="none" w:sz="0" w:space="0" w:color="auto"/>
                        <w:right w:val="none" w:sz="0" w:space="0" w:color="auto"/>
                      </w:divBdr>
                    </w:div>
                    <w:div w:id="566720734">
                      <w:marLeft w:val="0"/>
                      <w:marRight w:val="0"/>
                      <w:marTop w:val="0"/>
                      <w:marBottom w:val="0"/>
                      <w:divBdr>
                        <w:top w:val="none" w:sz="0" w:space="0" w:color="auto"/>
                        <w:left w:val="none" w:sz="0" w:space="0" w:color="auto"/>
                        <w:bottom w:val="none" w:sz="0" w:space="0" w:color="auto"/>
                        <w:right w:val="none" w:sz="0" w:space="0" w:color="auto"/>
                      </w:divBdr>
                    </w:div>
                    <w:div w:id="2097550668">
                      <w:marLeft w:val="0"/>
                      <w:marRight w:val="0"/>
                      <w:marTop w:val="0"/>
                      <w:marBottom w:val="0"/>
                      <w:divBdr>
                        <w:top w:val="none" w:sz="0" w:space="0" w:color="auto"/>
                        <w:left w:val="none" w:sz="0" w:space="0" w:color="auto"/>
                        <w:bottom w:val="none" w:sz="0" w:space="0" w:color="auto"/>
                        <w:right w:val="none" w:sz="0" w:space="0" w:color="auto"/>
                      </w:divBdr>
                    </w:div>
                  </w:divsChild>
                </w:div>
                <w:div w:id="1923025327">
                  <w:marLeft w:val="0"/>
                  <w:marRight w:val="0"/>
                  <w:marTop w:val="0"/>
                  <w:marBottom w:val="0"/>
                  <w:divBdr>
                    <w:top w:val="none" w:sz="0" w:space="0" w:color="auto"/>
                    <w:left w:val="none" w:sz="0" w:space="0" w:color="auto"/>
                    <w:bottom w:val="none" w:sz="0" w:space="0" w:color="auto"/>
                    <w:right w:val="none" w:sz="0" w:space="0" w:color="auto"/>
                  </w:divBdr>
                  <w:divsChild>
                    <w:div w:id="1777946000">
                      <w:marLeft w:val="0"/>
                      <w:marRight w:val="0"/>
                      <w:marTop w:val="0"/>
                      <w:marBottom w:val="0"/>
                      <w:divBdr>
                        <w:top w:val="none" w:sz="0" w:space="0" w:color="auto"/>
                        <w:left w:val="none" w:sz="0" w:space="0" w:color="auto"/>
                        <w:bottom w:val="none" w:sz="0" w:space="0" w:color="auto"/>
                        <w:right w:val="none" w:sz="0" w:space="0" w:color="auto"/>
                      </w:divBdr>
                    </w:div>
                    <w:div w:id="589778262">
                      <w:marLeft w:val="0"/>
                      <w:marRight w:val="0"/>
                      <w:marTop w:val="0"/>
                      <w:marBottom w:val="0"/>
                      <w:divBdr>
                        <w:top w:val="none" w:sz="0" w:space="0" w:color="auto"/>
                        <w:left w:val="none" w:sz="0" w:space="0" w:color="auto"/>
                        <w:bottom w:val="none" w:sz="0" w:space="0" w:color="auto"/>
                        <w:right w:val="none" w:sz="0" w:space="0" w:color="auto"/>
                      </w:divBdr>
                    </w:div>
                    <w:div w:id="2008240196">
                      <w:marLeft w:val="0"/>
                      <w:marRight w:val="0"/>
                      <w:marTop w:val="0"/>
                      <w:marBottom w:val="0"/>
                      <w:divBdr>
                        <w:top w:val="none" w:sz="0" w:space="0" w:color="auto"/>
                        <w:left w:val="none" w:sz="0" w:space="0" w:color="auto"/>
                        <w:bottom w:val="none" w:sz="0" w:space="0" w:color="auto"/>
                        <w:right w:val="none" w:sz="0" w:space="0" w:color="auto"/>
                      </w:divBdr>
                    </w:div>
                  </w:divsChild>
                </w:div>
                <w:div w:id="1886024095">
                  <w:marLeft w:val="0"/>
                  <w:marRight w:val="0"/>
                  <w:marTop w:val="0"/>
                  <w:marBottom w:val="0"/>
                  <w:divBdr>
                    <w:top w:val="none" w:sz="0" w:space="0" w:color="auto"/>
                    <w:left w:val="none" w:sz="0" w:space="0" w:color="auto"/>
                    <w:bottom w:val="none" w:sz="0" w:space="0" w:color="auto"/>
                    <w:right w:val="none" w:sz="0" w:space="0" w:color="auto"/>
                  </w:divBdr>
                  <w:divsChild>
                    <w:div w:id="67964053">
                      <w:marLeft w:val="0"/>
                      <w:marRight w:val="0"/>
                      <w:marTop w:val="0"/>
                      <w:marBottom w:val="0"/>
                      <w:divBdr>
                        <w:top w:val="none" w:sz="0" w:space="0" w:color="auto"/>
                        <w:left w:val="none" w:sz="0" w:space="0" w:color="auto"/>
                        <w:bottom w:val="none" w:sz="0" w:space="0" w:color="auto"/>
                        <w:right w:val="none" w:sz="0" w:space="0" w:color="auto"/>
                      </w:divBdr>
                    </w:div>
                    <w:div w:id="809982406">
                      <w:marLeft w:val="0"/>
                      <w:marRight w:val="0"/>
                      <w:marTop w:val="0"/>
                      <w:marBottom w:val="0"/>
                      <w:divBdr>
                        <w:top w:val="none" w:sz="0" w:space="0" w:color="auto"/>
                        <w:left w:val="none" w:sz="0" w:space="0" w:color="auto"/>
                        <w:bottom w:val="none" w:sz="0" w:space="0" w:color="auto"/>
                        <w:right w:val="none" w:sz="0" w:space="0" w:color="auto"/>
                      </w:divBdr>
                    </w:div>
                    <w:div w:id="380061587">
                      <w:marLeft w:val="0"/>
                      <w:marRight w:val="0"/>
                      <w:marTop w:val="0"/>
                      <w:marBottom w:val="0"/>
                      <w:divBdr>
                        <w:top w:val="none" w:sz="0" w:space="0" w:color="auto"/>
                        <w:left w:val="none" w:sz="0" w:space="0" w:color="auto"/>
                        <w:bottom w:val="none" w:sz="0" w:space="0" w:color="auto"/>
                        <w:right w:val="none" w:sz="0" w:space="0" w:color="auto"/>
                      </w:divBdr>
                    </w:div>
                  </w:divsChild>
                </w:div>
                <w:div w:id="594634264">
                  <w:marLeft w:val="0"/>
                  <w:marRight w:val="0"/>
                  <w:marTop w:val="0"/>
                  <w:marBottom w:val="0"/>
                  <w:divBdr>
                    <w:top w:val="none" w:sz="0" w:space="0" w:color="auto"/>
                    <w:left w:val="none" w:sz="0" w:space="0" w:color="auto"/>
                    <w:bottom w:val="none" w:sz="0" w:space="0" w:color="auto"/>
                    <w:right w:val="none" w:sz="0" w:space="0" w:color="auto"/>
                  </w:divBdr>
                  <w:divsChild>
                    <w:div w:id="2074768342">
                      <w:marLeft w:val="0"/>
                      <w:marRight w:val="0"/>
                      <w:marTop w:val="0"/>
                      <w:marBottom w:val="0"/>
                      <w:divBdr>
                        <w:top w:val="none" w:sz="0" w:space="0" w:color="auto"/>
                        <w:left w:val="none" w:sz="0" w:space="0" w:color="auto"/>
                        <w:bottom w:val="none" w:sz="0" w:space="0" w:color="auto"/>
                        <w:right w:val="none" w:sz="0" w:space="0" w:color="auto"/>
                      </w:divBdr>
                    </w:div>
                    <w:div w:id="142817907">
                      <w:marLeft w:val="0"/>
                      <w:marRight w:val="0"/>
                      <w:marTop w:val="0"/>
                      <w:marBottom w:val="0"/>
                      <w:divBdr>
                        <w:top w:val="none" w:sz="0" w:space="0" w:color="auto"/>
                        <w:left w:val="none" w:sz="0" w:space="0" w:color="auto"/>
                        <w:bottom w:val="none" w:sz="0" w:space="0" w:color="auto"/>
                        <w:right w:val="none" w:sz="0" w:space="0" w:color="auto"/>
                      </w:divBdr>
                    </w:div>
                    <w:div w:id="2050032184">
                      <w:marLeft w:val="0"/>
                      <w:marRight w:val="0"/>
                      <w:marTop w:val="0"/>
                      <w:marBottom w:val="0"/>
                      <w:divBdr>
                        <w:top w:val="none" w:sz="0" w:space="0" w:color="auto"/>
                        <w:left w:val="none" w:sz="0" w:space="0" w:color="auto"/>
                        <w:bottom w:val="none" w:sz="0" w:space="0" w:color="auto"/>
                        <w:right w:val="none" w:sz="0" w:space="0" w:color="auto"/>
                      </w:divBdr>
                    </w:div>
                  </w:divsChild>
                </w:div>
                <w:div w:id="1076240933">
                  <w:marLeft w:val="0"/>
                  <w:marRight w:val="0"/>
                  <w:marTop w:val="0"/>
                  <w:marBottom w:val="0"/>
                  <w:divBdr>
                    <w:top w:val="none" w:sz="0" w:space="0" w:color="auto"/>
                    <w:left w:val="none" w:sz="0" w:space="0" w:color="auto"/>
                    <w:bottom w:val="none" w:sz="0" w:space="0" w:color="auto"/>
                    <w:right w:val="none" w:sz="0" w:space="0" w:color="auto"/>
                  </w:divBdr>
                  <w:divsChild>
                    <w:div w:id="1291472976">
                      <w:marLeft w:val="0"/>
                      <w:marRight w:val="0"/>
                      <w:marTop w:val="0"/>
                      <w:marBottom w:val="0"/>
                      <w:divBdr>
                        <w:top w:val="none" w:sz="0" w:space="0" w:color="auto"/>
                        <w:left w:val="none" w:sz="0" w:space="0" w:color="auto"/>
                        <w:bottom w:val="none" w:sz="0" w:space="0" w:color="auto"/>
                        <w:right w:val="none" w:sz="0" w:space="0" w:color="auto"/>
                      </w:divBdr>
                    </w:div>
                    <w:div w:id="549266559">
                      <w:marLeft w:val="0"/>
                      <w:marRight w:val="0"/>
                      <w:marTop w:val="0"/>
                      <w:marBottom w:val="0"/>
                      <w:divBdr>
                        <w:top w:val="none" w:sz="0" w:space="0" w:color="auto"/>
                        <w:left w:val="none" w:sz="0" w:space="0" w:color="auto"/>
                        <w:bottom w:val="none" w:sz="0" w:space="0" w:color="auto"/>
                        <w:right w:val="none" w:sz="0" w:space="0" w:color="auto"/>
                      </w:divBdr>
                    </w:div>
                    <w:div w:id="695427634">
                      <w:marLeft w:val="0"/>
                      <w:marRight w:val="0"/>
                      <w:marTop w:val="0"/>
                      <w:marBottom w:val="0"/>
                      <w:divBdr>
                        <w:top w:val="none" w:sz="0" w:space="0" w:color="auto"/>
                        <w:left w:val="none" w:sz="0" w:space="0" w:color="auto"/>
                        <w:bottom w:val="none" w:sz="0" w:space="0" w:color="auto"/>
                        <w:right w:val="none" w:sz="0" w:space="0" w:color="auto"/>
                      </w:divBdr>
                    </w:div>
                  </w:divsChild>
                </w:div>
                <w:div w:id="1747149288">
                  <w:marLeft w:val="0"/>
                  <w:marRight w:val="0"/>
                  <w:marTop w:val="0"/>
                  <w:marBottom w:val="0"/>
                  <w:divBdr>
                    <w:top w:val="none" w:sz="0" w:space="0" w:color="auto"/>
                    <w:left w:val="none" w:sz="0" w:space="0" w:color="auto"/>
                    <w:bottom w:val="none" w:sz="0" w:space="0" w:color="auto"/>
                    <w:right w:val="none" w:sz="0" w:space="0" w:color="auto"/>
                  </w:divBdr>
                  <w:divsChild>
                    <w:div w:id="2000960172">
                      <w:marLeft w:val="0"/>
                      <w:marRight w:val="0"/>
                      <w:marTop w:val="0"/>
                      <w:marBottom w:val="0"/>
                      <w:divBdr>
                        <w:top w:val="none" w:sz="0" w:space="0" w:color="auto"/>
                        <w:left w:val="none" w:sz="0" w:space="0" w:color="auto"/>
                        <w:bottom w:val="none" w:sz="0" w:space="0" w:color="auto"/>
                        <w:right w:val="none" w:sz="0" w:space="0" w:color="auto"/>
                      </w:divBdr>
                    </w:div>
                  </w:divsChild>
                </w:div>
                <w:div w:id="1923946162">
                  <w:marLeft w:val="0"/>
                  <w:marRight w:val="0"/>
                  <w:marTop w:val="0"/>
                  <w:marBottom w:val="0"/>
                  <w:divBdr>
                    <w:top w:val="none" w:sz="0" w:space="0" w:color="auto"/>
                    <w:left w:val="none" w:sz="0" w:space="0" w:color="auto"/>
                    <w:bottom w:val="none" w:sz="0" w:space="0" w:color="auto"/>
                    <w:right w:val="none" w:sz="0" w:space="0" w:color="auto"/>
                  </w:divBdr>
                  <w:divsChild>
                    <w:div w:id="752972114">
                      <w:marLeft w:val="0"/>
                      <w:marRight w:val="0"/>
                      <w:marTop w:val="0"/>
                      <w:marBottom w:val="0"/>
                      <w:divBdr>
                        <w:top w:val="none" w:sz="0" w:space="0" w:color="auto"/>
                        <w:left w:val="none" w:sz="0" w:space="0" w:color="auto"/>
                        <w:bottom w:val="none" w:sz="0" w:space="0" w:color="auto"/>
                        <w:right w:val="none" w:sz="0" w:space="0" w:color="auto"/>
                      </w:divBdr>
                    </w:div>
                    <w:div w:id="240674569">
                      <w:marLeft w:val="0"/>
                      <w:marRight w:val="0"/>
                      <w:marTop w:val="0"/>
                      <w:marBottom w:val="0"/>
                      <w:divBdr>
                        <w:top w:val="none" w:sz="0" w:space="0" w:color="auto"/>
                        <w:left w:val="none" w:sz="0" w:space="0" w:color="auto"/>
                        <w:bottom w:val="none" w:sz="0" w:space="0" w:color="auto"/>
                        <w:right w:val="none" w:sz="0" w:space="0" w:color="auto"/>
                      </w:divBdr>
                    </w:div>
                  </w:divsChild>
                </w:div>
                <w:div w:id="534658009">
                  <w:marLeft w:val="0"/>
                  <w:marRight w:val="0"/>
                  <w:marTop w:val="0"/>
                  <w:marBottom w:val="0"/>
                  <w:divBdr>
                    <w:top w:val="none" w:sz="0" w:space="0" w:color="auto"/>
                    <w:left w:val="none" w:sz="0" w:space="0" w:color="auto"/>
                    <w:bottom w:val="none" w:sz="0" w:space="0" w:color="auto"/>
                    <w:right w:val="none" w:sz="0" w:space="0" w:color="auto"/>
                  </w:divBdr>
                  <w:divsChild>
                    <w:div w:id="864321365">
                      <w:marLeft w:val="0"/>
                      <w:marRight w:val="0"/>
                      <w:marTop w:val="0"/>
                      <w:marBottom w:val="0"/>
                      <w:divBdr>
                        <w:top w:val="none" w:sz="0" w:space="0" w:color="auto"/>
                        <w:left w:val="none" w:sz="0" w:space="0" w:color="auto"/>
                        <w:bottom w:val="none" w:sz="0" w:space="0" w:color="auto"/>
                        <w:right w:val="none" w:sz="0" w:space="0" w:color="auto"/>
                      </w:divBdr>
                    </w:div>
                    <w:div w:id="278804531">
                      <w:marLeft w:val="0"/>
                      <w:marRight w:val="0"/>
                      <w:marTop w:val="0"/>
                      <w:marBottom w:val="0"/>
                      <w:divBdr>
                        <w:top w:val="none" w:sz="0" w:space="0" w:color="auto"/>
                        <w:left w:val="none" w:sz="0" w:space="0" w:color="auto"/>
                        <w:bottom w:val="none" w:sz="0" w:space="0" w:color="auto"/>
                        <w:right w:val="none" w:sz="0" w:space="0" w:color="auto"/>
                      </w:divBdr>
                    </w:div>
                    <w:div w:id="208079846">
                      <w:marLeft w:val="0"/>
                      <w:marRight w:val="0"/>
                      <w:marTop w:val="0"/>
                      <w:marBottom w:val="0"/>
                      <w:divBdr>
                        <w:top w:val="none" w:sz="0" w:space="0" w:color="auto"/>
                        <w:left w:val="none" w:sz="0" w:space="0" w:color="auto"/>
                        <w:bottom w:val="none" w:sz="0" w:space="0" w:color="auto"/>
                        <w:right w:val="none" w:sz="0" w:space="0" w:color="auto"/>
                      </w:divBdr>
                    </w:div>
                    <w:div w:id="2041514729">
                      <w:marLeft w:val="0"/>
                      <w:marRight w:val="0"/>
                      <w:marTop w:val="0"/>
                      <w:marBottom w:val="0"/>
                      <w:divBdr>
                        <w:top w:val="none" w:sz="0" w:space="0" w:color="auto"/>
                        <w:left w:val="none" w:sz="0" w:space="0" w:color="auto"/>
                        <w:bottom w:val="none" w:sz="0" w:space="0" w:color="auto"/>
                        <w:right w:val="none" w:sz="0" w:space="0" w:color="auto"/>
                      </w:divBdr>
                    </w:div>
                  </w:divsChild>
                </w:div>
                <w:div w:id="803740888">
                  <w:marLeft w:val="0"/>
                  <w:marRight w:val="0"/>
                  <w:marTop w:val="0"/>
                  <w:marBottom w:val="0"/>
                  <w:divBdr>
                    <w:top w:val="none" w:sz="0" w:space="0" w:color="auto"/>
                    <w:left w:val="none" w:sz="0" w:space="0" w:color="auto"/>
                    <w:bottom w:val="none" w:sz="0" w:space="0" w:color="auto"/>
                    <w:right w:val="none" w:sz="0" w:space="0" w:color="auto"/>
                  </w:divBdr>
                  <w:divsChild>
                    <w:div w:id="330763700">
                      <w:marLeft w:val="0"/>
                      <w:marRight w:val="0"/>
                      <w:marTop w:val="0"/>
                      <w:marBottom w:val="0"/>
                      <w:divBdr>
                        <w:top w:val="none" w:sz="0" w:space="0" w:color="auto"/>
                        <w:left w:val="none" w:sz="0" w:space="0" w:color="auto"/>
                        <w:bottom w:val="none" w:sz="0" w:space="0" w:color="auto"/>
                        <w:right w:val="none" w:sz="0" w:space="0" w:color="auto"/>
                      </w:divBdr>
                    </w:div>
                    <w:div w:id="1076706206">
                      <w:marLeft w:val="0"/>
                      <w:marRight w:val="0"/>
                      <w:marTop w:val="0"/>
                      <w:marBottom w:val="0"/>
                      <w:divBdr>
                        <w:top w:val="none" w:sz="0" w:space="0" w:color="auto"/>
                        <w:left w:val="none" w:sz="0" w:space="0" w:color="auto"/>
                        <w:bottom w:val="none" w:sz="0" w:space="0" w:color="auto"/>
                        <w:right w:val="none" w:sz="0" w:space="0" w:color="auto"/>
                      </w:divBdr>
                    </w:div>
                  </w:divsChild>
                </w:div>
                <w:div w:id="1680541937">
                  <w:marLeft w:val="0"/>
                  <w:marRight w:val="0"/>
                  <w:marTop w:val="0"/>
                  <w:marBottom w:val="0"/>
                  <w:divBdr>
                    <w:top w:val="none" w:sz="0" w:space="0" w:color="auto"/>
                    <w:left w:val="none" w:sz="0" w:space="0" w:color="auto"/>
                    <w:bottom w:val="none" w:sz="0" w:space="0" w:color="auto"/>
                    <w:right w:val="none" w:sz="0" w:space="0" w:color="auto"/>
                  </w:divBdr>
                  <w:divsChild>
                    <w:div w:id="370231488">
                      <w:marLeft w:val="0"/>
                      <w:marRight w:val="0"/>
                      <w:marTop w:val="0"/>
                      <w:marBottom w:val="0"/>
                      <w:divBdr>
                        <w:top w:val="none" w:sz="0" w:space="0" w:color="auto"/>
                        <w:left w:val="none" w:sz="0" w:space="0" w:color="auto"/>
                        <w:bottom w:val="none" w:sz="0" w:space="0" w:color="auto"/>
                        <w:right w:val="none" w:sz="0" w:space="0" w:color="auto"/>
                      </w:divBdr>
                    </w:div>
                    <w:div w:id="20321428">
                      <w:marLeft w:val="0"/>
                      <w:marRight w:val="0"/>
                      <w:marTop w:val="0"/>
                      <w:marBottom w:val="0"/>
                      <w:divBdr>
                        <w:top w:val="none" w:sz="0" w:space="0" w:color="auto"/>
                        <w:left w:val="none" w:sz="0" w:space="0" w:color="auto"/>
                        <w:bottom w:val="none" w:sz="0" w:space="0" w:color="auto"/>
                        <w:right w:val="none" w:sz="0" w:space="0" w:color="auto"/>
                      </w:divBdr>
                    </w:div>
                    <w:div w:id="2041272172">
                      <w:marLeft w:val="0"/>
                      <w:marRight w:val="0"/>
                      <w:marTop w:val="0"/>
                      <w:marBottom w:val="0"/>
                      <w:divBdr>
                        <w:top w:val="none" w:sz="0" w:space="0" w:color="auto"/>
                        <w:left w:val="none" w:sz="0" w:space="0" w:color="auto"/>
                        <w:bottom w:val="none" w:sz="0" w:space="0" w:color="auto"/>
                        <w:right w:val="none" w:sz="0" w:space="0" w:color="auto"/>
                      </w:divBdr>
                    </w:div>
                  </w:divsChild>
                </w:div>
                <w:div w:id="1265768338">
                  <w:marLeft w:val="0"/>
                  <w:marRight w:val="0"/>
                  <w:marTop w:val="0"/>
                  <w:marBottom w:val="0"/>
                  <w:divBdr>
                    <w:top w:val="none" w:sz="0" w:space="0" w:color="auto"/>
                    <w:left w:val="none" w:sz="0" w:space="0" w:color="auto"/>
                    <w:bottom w:val="none" w:sz="0" w:space="0" w:color="auto"/>
                    <w:right w:val="none" w:sz="0" w:space="0" w:color="auto"/>
                  </w:divBdr>
                  <w:divsChild>
                    <w:div w:id="505632093">
                      <w:marLeft w:val="0"/>
                      <w:marRight w:val="0"/>
                      <w:marTop w:val="0"/>
                      <w:marBottom w:val="0"/>
                      <w:divBdr>
                        <w:top w:val="none" w:sz="0" w:space="0" w:color="auto"/>
                        <w:left w:val="none" w:sz="0" w:space="0" w:color="auto"/>
                        <w:bottom w:val="none" w:sz="0" w:space="0" w:color="auto"/>
                        <w:right w:val="none" w:sz="0" w:space="0" w:color="auto"/>
                      </w:divBdr>
                    </w:div>
                    <w:div w:id="1805390620">
                      <w:marLeft w:val="0"/>
                      <w:marRight w:val="0"/>
                      <w:marTop w:val="0"/>
                      <w:marBottom w:val="0"/>
                      <w:divBdr>
                        <w:top w:val="none" w:sz="0" w:space="0" w:color="auto"/>
                        <w:left w:val="none" w:sz="0" w:space="0" w:color="auto"/>
                        <w:bottom w:val="none" w:sz="0" w:space="0" w:color="auto"/>
                        <w:right w:val="none" w:sz="0" w:space="0" w:color="auto"/>
                      </w:divBdr>
                    </w:div>
                    <w:div w:id="350841959">
                      <w:marLeft w:val="0"/>
                      <w:marRight w:val="0"/>
                      <w:marTop w:val="0"/>
                      <w:marBottom w:val="0"/>
                      <w:divBdr>
                        <w:top w:val="none" w:sz="0" w:space="0" w:color="auto"/>
                        <w:left w:val="none" w:sz="0" w:space="0" w:color="auto"/>
                        <w:bottom w:val="none" w:sz="0" w:space="0" w:color="auto"/>
                        <w:right w:val="none" w:sz="0" w:space="0" w:color="auto"/>
                      </w:divBdr>
                    </w:div>
                  </w:divsChild>
                </w:div>
                <w:div w:id="331416644">
                  <w:marLeft w:val="0"/>
                  <w:marRight w:val="0"/>
                  <w:marTop w:val="0"/>
                  <w:marBottom w:val="0"/>
                  <w:divBdr>
                    <w:top w:val="none" w:sz="0" w:space="0" w:color="auto"/>
                    <w:left w:val="none" w:sz="0" w:space="0" w:color="auto"/>
                    <w:bottom w:val="none" w:sz="0" w:space="0" w:color="auto"/>
                    <w:right w:val="none" w:sz="0" w:space="0" w:color="auto"/>
                  </w:divBdr>
                  <w:divsChild>
                    <w:div w:id="1551650552">
                      <w:marLeft w:val="0"/>
                      <w:marRight w:val="0"/>
                      <w:marTop w:val="0"/>
                      <w:marBottom w:val="0"/>
                      <w:divBdr>
                        <w:top w:val="none" w:sz="0" w:space="0" w:color="auto"/>
                        <w:left w:val="none" w:sz="0" w:space="0" w:color="auto"/>
                        <w:bottom w:val="none" w:sz="0" w:space="0" w:color="auto"/>
                        <w:right w:val="none" w:sz="0" w:space="0" w:color="auto"/>
                      </w:divBdr>
                    </w:div>
                    <w:div w:id="519508082">
                      <w:marLeft w:val="0"/>
                      <w:marRight w:val="0"/>
                      <w:marTop w:val="0"/>
                      <w:marBottom w:val="0"/>
                      <w:divBdr>
                        <w:top w:val="none" w:sz="0" w:space="0" w:color="auto"/>
                        <w:left w:val="none" w:sz="0" w:space="0" w:color="auto"/>
                        <w:bottom w:val="none" w:sz="0" w:space="0" w:color="auto"/>
                        <w:right w:val="none" w:sz="0" w:space="0" w:color="auto"/>
                      </w:divBdr>
                    </w:div>
                    <w:div w:id="1633753217">
                      <w:marLeft w:val="0"/>
                      <w:marRight w:val="0"/>
                      <w:marTop w:val="0"/>
                      <w:marBottom w:val="0"/>
                      <w:divBdr>
                        <w:top w:val="none" w:sz="0" w:space="0" w:color="auto"/>
                        <w:left w:val="none" w:sz="0" w:space="0" w:color="auto"/>
                        <w:bottom w:val="none" w:sz="0" w:space="0" w:color="auto"/>
                        <w:right w:val="none" w:sz="0" w:space="0" w:color="auto"/>
                      </w:divBdr>
                    </w:div>
                  </w:divsChild>
                </w:div>
                <w:div w:id="1347059599">
                  <w:marLeft w:val="0"/>
                  <w:marRight w:val="0"/>
                  <w:marTop w:val="0"/>
                  <w:marBottom w:val="0"/>
                  <w:divBdr>
                    <w:top w:val="none" w:sz="0" w:space="0" w:color="auto"/>
                    <w:left w:val="none" w:sz="0" w:space="0" w:color="auto"/>
                    <w:bottom w:val="none" w:sz="0" w:space="0" w:color="auto"/>
                    <w:right w:val="none" w:sz="0" w:space="0" w:color="auto"/>
                  </w:divBdr>
                  <w:divsChild>
                    <w:div w:id="493843809">
                      <w:marLeft w:val="0"/>
                      <w:marRight w:val="0"/>
                      <w:marTop w:val="0"/>
                      <w:marBottom w:val="0"/>
                      <w:divBdr>
                        <w:top w:val="none" w:sz="0" w:space="0" w:color="auto"/>
                        <w:left w:val="none" w:sz="0" w:space="0" w:color="auto"/>
                        <w:bottom w:val="none" w:sz="0" w:space="0" w:color="auto"/>
                        <w:right w:val="none" w:sz="0" w:space="0" w:color="auto"/>
                      </w:divBdr>
                    </w:div>
                    <w:div w:id="926697906">
                      <w:marLeft w:val="0"/>
                      <w:marRight w:val="0"/>
                      <w:marTop w:val="0"/>
                      <w:marBottom w:val="0"/>
                      <w:divBdr>
                        <w:top w:val="none" w:sz="0" w:space="0" w:color="auto"/>
                        <w:left w:val="none" w:sz="0" w:space="0" w:color="auto"/>
                        <w:bottom w:val="none" w:sz="0" w:space="0" w:color="auto"/>
                        <w:right w:val="none" w:sz="0" w:space="0" w:color="auto"/>
                      </w:divBdr>
                    </w:div>
                  </w:divsChild>
                </w:div>
                <w:div w:id="1915815123">
                  <w:marLeft w:val="0"/>
                  <w:marRight w:val="0"/>
                  <w:marTop w:val="0"/>
                  <w:marBottom w:val="0"/>
                  <w:divBdr>
                    <w:top w:val="none" w:sz="0" w:space="0" w:color="auto"/>
                    <w:left w:val="none" w:sz="0" w:space="0" w:color="auto"/>
                    <w:bottom w:val="none" w:sz="0" w:space="0" w:color="auto"/>
                    <w:right w:val="none" w:sz="0" w:space="0" w:color="auto"/>
                  </w:divBdr>
                  <w:divsChild>
                    <w:div w:id="853763665">
                      <w:marLeft w:val="0"/>
                      <w:marRight w:val="0"/>
                      <w:marTop w:val="0"/>
                      <w:marBottom w:val="0"/>
                      <w:divBdr>
                        <w:top w:val="none" w:sz="0" w:space="0" w:color="auto"/>
                        <w:left w:val="none" w:sz="0" w:space="0" w:color="auto"/>
                        <w:bottom w:val="none" w:sz="0" w:space="0" w:color="auto"/>
                        <w:right w:val="none" w:sz="0" w:space="0" w:color="auto"/>
                      </w:divBdr>
                    </w:div>
                    <w:div w:id="177362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596892">
      <w:bodyDiv w:val="1"/>
      <w:marLeft w:val="0"/>
      <w:marRight w:val="0"/>
      <w:marTop w:val="0"/>
      <w:marBottom w:val="0"/>
      <w:divBdr>
        <w:top w:val="none" w:sz="0" w:space="0" w:color="auto"/>
        <w:left w:val="none" w:sz="0" w:space="0" w:color="auto"/>
        <w:bottom w:val="none" w:sz="0" w:space="0" w:color="auto"/>
        <w:right w:val="none" w:sz="0" w:space="0" w:color="auto"/>
      </w:divBdr>
      <w:divsChild>
        <w:div w:id="1354260522">
          <w:marLeft w:val="0"/>
          <w:marRight w:val="0"/>
          <w:marTop w:val="0"/>
          <w:marBottom w:val="0"/>
          <w:divBdr>
            <w:top w:val="none" w:sz="0" w:space="0" w:color="auto"/>
            <w:left w:val="none" w:sz="0" w:space="0" w:color="auto"/>
            <w:bottom w:val="none" w:sz="0" w:space="0" w:color="auto"/>
            <w:right w:val="none" w:sz="0" w:space="0" w:color="auto"/>
          </w:divBdr>
          <w:divsChild>
            <w:div w:id="568728133">
              <w:marLeft w:val="0"/>
              <w:marRight w:val="0"/>
              <w:marTop w:val="0"/>
              <w:marBottom w:val="0"/>
              <w:divBdr>
                <w:top w:val="none" w:sz="0" w:space="0" w:color="auto"/>
                <w:left w:val="none" w:sz="0" w:space="0" w:color="auto"/>
                <w:bottom w:val="none" w:sz="0" w:space="0" w:color="auto"/>
                <w:right w:val="none" w:sz="0" w:space="0" w:color="auto"/>
              </w:divBdr>
            </w:div>
          </w:divsChild>
        </w:div>
        <w:div w:id="1682900179">
          <w:marLeft w:val="0"/>
          <w:marRight w:val="0"/>
          <w:marTop w:val="0"/>
          <w:marBottom w:val="0"/>
          <w:divBdr>
            <w:top w:val="none" w:sz="0" w:space="0" w:color="auto"/>
            <w:left w:val="none" w:sz="0" w:space="0" w:color="auto"/>
            <w:bottom w:val="none" w:sz="0" w:space="0" w:color="auto"/>
            <w:right w:val="none" w:sz="0" w:space="0" w:color="auto"/>
          </w:divBdr>
          <w:divsChild>
            <w:div w:id="1091927291">
              <w:marLeft w:val="0"/>
              <w:marRight w:val="0"/>
              <w:marTop w:val="0"/>
              <w:marBottom w:val="0"/>
              <w:divBdr>
                <w:top w:val="none" w:sz="0" w:space="0" w:color="auto"/>
                <w:left w:val="none" w:sz="0" w:space="0" w:color="auto"/>
                <w:bottom w:val="none" w:sz="0" w:space="0" w:color="auto"/>
                <w:right w:val="none" w:sz="0" w:space="0" w:color="auto"/>
              </w:divBdr>
            </w:div>
          </w:divsChild>
        </w:div>
        <w:div w:id="850528875">
          <w:marLeft w:val="0"/>
          <w:marRight w:val="0"/>
          <w:marTop w:val="0"/>
          <w:marBottom w:val="0"/>
          <w:divBdr>
            <w:top w:val="none" w:sz="0" w:space="0" w:color="auto"/>
            <w:left w:val="none" w:sz="0" w:space="0" w:color="auto"/>
            <w:bottom w:val="none" w:sz="0" w:space="0" w:color="auto"/>
            <w:right w:val="none" w:sz="0" w:space="0" w:color="auto"/>
          </w:divBdr>
          <w:divsChild>
            <w:div w:id="527261230">
              <w:marLeft w:val="0"/>
              <w:marRight w:val="0"/>
              <w:marTop w:val="0"/>
              <w:marBottom w:val="0"/>
              <w:divBdr>
                <w:top w:val="none" w:sz="0" w:space="0" w:color="auto"/>
                <w:left w:val="none" w:sz="0" w:space="0" w:color="auto"/>
                <w:bottom w:val="none" w:sz="0" w:space="0" w:color="auto"/>
                <w:right w:val="none" w:sz="0" w:space="0" w:color="auto"/>
              </w:divBdr>
            </w:div>
          </w:divsChild>
        </w:div>
        <w:div w:id="527447793">
          <w:marLeft w:val="0"/>
          <w:marRight w:val="0"/>
          <w:marTop w:val="0"/>
          <w:marBottom w:val="0"/>
          <w:divBdr>
            <w:top w:val="none" w:sz="0" w:space="0" w:color="auto"/>
            <w:left w:val="none" w:sz="0" w:space="0" w:color="auto"/>
            <w:bottom w:val="none" w:sz="0" w:space="0" w:color="auto"/>
            <w:right w:val="none" w:sz="0" w:space="0" w:color="auto"/>
          </w:divBdr>
          <w:divsChild>
            <w:div w:id="919486983">
              <w:marLeft w:val="0"/>
              <w:marRight w:val="0"/>
              <w:marTop w:val="0"/>
              <w:marBottom w:val="0"/>
              <w:divBdr>
                <w:top w:val="none" w:sz="0" w:space="0" w:color="auto"/>
                <w:left w:val="none" w:sz="0" w:space="0" w:color="auto"/>
                <w:bottom w:val="none" w:sz="0" w:space="0" w:color="auto"/>
                <w:right w:val="none" w:sz="0" w:space="0" w:color="auto"/>
              </w:divBdr>
            </w:div>
          </w:divsChild>
        </w:div>
        <w:div w:id="538132994">
          <w:marLeft w:val="0"/>
          <w:marRight w:val="0"/>
          <w:marTop w:val="0"/>
          <w:marBottom w:val="0"/>
          <w:divBdr>
            <w:top w:val="none" w:sz="0" w:space="0" w:color="auto"/>
            <w:left w:val="none" w:sz="0" w:space="0" w:color="auto"/>
            <w:bottom w:val="none" w:sz="0" w:space="0" w:color="auto"/>
            <w:right w:val="none" w:sz="0" w:space="0" w:color="auto"/>
          </w:divBdr>
          <w:divsChild>
            <w:div w:id="145818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937796">
      <w:bodyDiv w:val="1"/>
      <w:marLeft w:val="0"/>
      <w:marRight w:val="0"/>
      <w:marTop w:val="0"/>
      <w:marBottom w:val="0"/>
      <w:divBdr>
        <w:top w:val="none" w:sz="0" w:space="0" w:color="auto"/>
        <w:left w:val="none" w:sz="0" w:space="0" w:color="auto"/>
        <w:bottom w:val="none" w:sz="0" w:space="0" w:color="auto"/>
        <w:right w:val="none" w:sz="0" w:space="0" w:color="auto"/>
      </w:divBdr>
    </w:div>
    <w:div w:id="1434327118">
      <w:bodyDiv w:val="1"/>
      <w:marLeft w:val="0"/>
      <w:marRight w:val="0"/>
      <w:marTop w:val="0"/>
      <w:marBottom w:val="0"/>
      <w:divBdr>
        <w:top w:val="none" w:sz="0" w:space="0" w:color="auto"/>
        <w:left w:val="none" w:sz="0" w:space="0" w:color="auto"/>
        <w:bottom w:val="none" w:sz="0" w:space="0" w:color="auto"/>
        <w:right w:val="none" w:sz="0" w:space="0" w:color="auto"/>
      </w:divBdr>
    </w:div>
    <w:div w:id="1572274239">
      <w:bodyDiv w:val="1"/>
      <w:marLeft w:val="0"/>
      <w:marRight w:val="0"/>
      <w:marTop w:val="0"/>
      <w:marBottom w:val="0"/>
      <w:divBdr>
        <w:top w:val="none" w:sz="0" w:space="0" w:color="auto"/>
        <w:left w:val="none" w:sz="0" w:space="0" w:color="auto"/>
        <w:bottom w:val="none" w:sz="0" w:space="0" w:color="auto"/>
        <w:right w:val="none" w:sz="0" w:space="0" w:color="auto"/>
      </w:divBdr>
    </w:div>
    <w:div w:id="1625429139">
      <w:bodyDiv w:val="1"/>
      <w:marLeft w:val="0"/>
      <w:marRight w:val="0"/>
      <w:marTop w:val="0"/>
      <w:marBottom w:val="0"/>
      <w:divBdr>
        <w:top w:val="none" w:sz="0" w:space="0" w:color="auto"/>
        <w:left w:val="none" w:sz="0" w:space="0" w:color="auto"/>
        <w:bottom w:val="none" w:sz="0" w:space="0" w:color="auto"/>
        <w:right w:val="none" w:sz="0" w:space="0" w:color="auto"/>
      </w:divBdr>
    </w:div>
    <w:div w:id="1718704718">
      <w:bodyDiv w:val="1"/>
      <w:marLeft w:val="0"/>
      <w:marRight w:val="0"/>
      <w:marTop w:val="0"/>
      <w:marBottom w:val="0"/>
      <w:divBdr>
        <w:top w:val="none" w:sz="0" w:space="0" w:color="auto"/>
        <w:left w:val="none" w:sz="0" w:space="0" w:color="auto"/>
        <w:bottom w:val="none" w:sz="0" w:space="0" w:color="auto"/>
        <w:right w:val="none" w:sz="0" w:space="0" w:color="auto"/>
      </w:divBdr>
      <w:divsChild>
        <w:div w:id="535313106">
          <w:marLeft w:val="0"/>
          <w:marRight w:val="0"/>
          <w:marTop w:val="0"/>
          <w:marBottom w:val="0"/>
          <w:divBdr>
            <w:top w:val="none" w:sz="0" w:space="0" w:color="auto"/>
            <w:left w:val="none" w:sz="0" w:space="0" w:color="auto"/>
            <w:bottom w:val="none" w:sz="0" w:space="0" w:color="auto"/>
            <w:right w:val="none" w:sz="0" w:space="0" w:color="auto"/>
          </w:divBdr>
        </w:div>
        <w:div w:id="623969445">
          <w:marLeft w:val="0"/>
          <w:marRight w:val="0"/>
          <w:marTop w:val="0"/>
          <w:marBottom w:val="0"/>
          <w:divBdr>
            <w:top w:val="none" w:sz="0" w:space="0" w:color="auto"/>
            <w:left w:val="none" w:sz="0" w:space="0" w:color="auto"/>
            <w:bottom w:val="none" w:sz="0" w:space="0" w:color="auto"/>
            <w:right w:val="none" w:sz="0" w:space="0" w:color="auto"/>
          </w:divBdr>
        </w:div>
        <w:div w:id="1128208456">
          <w:marLeft w:val="0"/>
          <w:marRight w:val="0"/>
          <w:marTop w:val="0"/>
          <w:marBottom w:val="0"/>
          <w:divBdr>
            <w:top w:val="none" w:sz="0" w:space="0" w:color="auto"/>
            <w:left w:val="none" w:sz="0" w:space="0" w:color="auto"/>
            <w:bottom w:val="none" w:sz="0" w:space="0" w:color="auto"/>
            <w:right w:val="none" w:sz="0" w:space="0" w:color="auto"/>
          </w:divBdr>
        </w:div>
        <w:div w:id="507402734">
          <w:marLeft w:val="0"/>
          <w:marRight w:val="0"/>
          <w:marTop w:val="0"/>
          <w:marBottom w:val="0"/>
          <w:divBdr>
            <w:top w:val="none" w:sz="0" w:space="0" w:color="auto"/>
            <w:left w:val="none" w:sz="0" w:space="0" w:color="auto"/>
            <w:bottom w:val="none" w:sz="0" w:space="0" w:color="auto"/>
            <w:right w:val="none" w:sz="0" w:space="0" w:color="auto"/>
          </w:divBdr>
        </w:div>
        <w:div w:id="575556341">
          <w:marLeft w:val="0"/>
          <w:marRight w:val="0"/>
          <w:marTop w:val="0"/>
          <w:marBottom w:val="0"/>
          <w:divBdr>
            <w:top w:val="none" w:sz="0" w:space="0" w:color="auto"/>
            <w:left w:val="none" w:sz="0" w:space="0" w:color="auto"/>
            <w:bottom w:val="none" w:sz="0" w:space="0" w:color="auto"/>
            <w:right w:val="none" w:sz="0" w:space="0" w:color="auto"/>
          </w:divBdr>
        </w:div>
        <w:div w:id="832718304">
          <w:marLeft w:val="0"/>
          <w:marRight w:val="0"/>
          <w:marTop w:val="0"/>
          <w:marBottom w:val="0"/>
          <w:divBdr>
            <w:top w:val="none" w:sz="0" w:space="0" w:color="auto"/>
            <w:left w:val="none" w:sz="0" w:space="0" w:color="auto"/>
            <w:bottom w:val="none" w:sz="0" w:space="0" w:color="auto"/>
            <w:right w:val="none" w:sz="0" w:space="0" w:color="auto"/>
          </w:divBdr>
        </w:div>
        <w:div w:id="915625776">
          <w:marLeft w:val="0"/>
          <w:marRight w:val="0"/>
          <w:marTop w:val="0"/>
          <w:marBottom w:val="0"/>
          <w:divBdr>
            <w:top w:val="none" w:sz="0" w:space="0" w:color="auto"/>
            <w:left w:val="none" w:sz="0" w:space="0" w:color="auto"/>
            <w:bottom w:val="none" w:sz="0" w:space="0" w:color="auto"/>
            <w:right w:val="none" w:sz="0" w:space="0" w:color="auto"/>
          </w:divBdr>
        </w:div>
        <w:div w:id="1646623833">
          <w:marLeft w:val="0"/>
          <w:marRight w:val="0"/>
          <w:marTop w:val="0"/>
          <w:marBottom w:val="0"/>
          <w:divBdr>
            <w:top w:val="none" w:sz="0" w:space="0" w:color="auto"/>
            <w:left w:val="none" w:sz="0" w:space="0" w:color="auto"/>
            <w:bottom w:val="none" w:sz="0" w:space="0" w:color="auto"/>
            <w:right w:val="none" w:sz="0" w:space="0" w:color="auto"/>
          </w:divBdr>
        </w:div>
        <w:div w:id="410737985">
          <w:marLeft w:val="0"/>
          <w:marRight w:val="0"/>
          <w:marTop w:val="0"/>
          <w:marBottom w:val="0"/>
          <w:divBdr>
            <w:top w:val="none" w:sz="0" w:space="0" w:color="auto"/>
            <w:left w:val="none" w:sz="0" w:space="0" w:color="auto"/>
            <w:bottom w:val="none" w:sz="0" w:space="0" w:color="auto"/>
            <w:right w:val="none" w:sz="0" w:space="0" w:color="auto"/>
          </w:divBdr>
        </w:div>
        <w:div w:id="1536846715">
          <w:marLeft w:val="0"/>
          <w:marRight w:val="0"/>
          <w:marTop w:val="0"/>
          <w:marBottom w:val="0"/>
          <w:divBdr>
            <w:top w:val="none" w:sz="0" w:space="0" w:color="auto"/>
            <w:left w:val="none" w:sz="0" w:space="0" w:color="auto"/>
            <w:bottom w:val="none" w:sz="0" w:space="0" w:color="auto"/>
            <w:right w:val="none" w:sz="0" w:space="0" w:color="auto"/>
          </w:divBdr>
          <w:divsChild>
            <w:div w:id="899555233">
              <w:marLeft w:val="0"/>
              <w:marRight w:val="0"/>
              <w:marTop w:val="0"/>
              <w:marBottom w:val="0"/>
              <w:divBdr>
                <w:top w:val="none" w:sz="0" w:space="0" w:color="auto"/>
                <w:left w:val="none" w:sz="0" w:space="0" w:color="auto"/>
                <w:bottom w:val="none" w:sz="0" w:space="0" w:color="auto"/>
                <w:right w:val="none" w:sz="0" w:space="0" w:color="auto"/>
              </w:divBdr>
            </w:div>
            <w:div w:id="1708414229">
              <w:marLeft w:val="0"/>
              <w:marRight w:val="0"/>
              <w:marTop w:val="0"/>
              <w:marBottom w:val="0"/>
              <w:divBdr>
                <w:top w:val="none" w:sz="0" w:space="0" w:color="auto"/>
                <w:left w:val="none" w:sz="0" w:space="0" w:color="auto"/>
                <w:bottom w:val="none" w:sz="0" w:space="0" w:color="auto"/>
                <w:right w:val="none" w:sz="0" w:space="0" w:color="auto"/>
              </w:divBdr>
            </w:div>
            <w:div w:id="1758596356">
              <w:marLeft w:val="0"/>
              <w:marRight w:val="0"/>
              <w:marTop w:val="0"/>
              <w:marBottom w:val="0"/>
              <w:divBdr>
                <w:top w:val="none" w:sz="0" w:space="0" w:color="auto"/>
                <w:left w:val="none" w:sz="0" w:space="0" w:color="auto"/>
                <w:bottom w:val="none" w:sz="0" w:space="0" w:color="auto"/>
                <w:right w:val="none" w:sz="0" w:space="0" w:color="auto"/>
              </w:divBdr>
            </w:div>
          </w:divsChild>
        </w:div>
        <w:div w:id="1776704548">
          <w:marLeft w:val="0"/>
          <w:marRight w:val="0"/>
          <w:marTop w:val="0"/>
          <w:marBottom w:val="0"/>
          <w:divBdr>
            <w:top w:val="none" w:sz="0" w:space="0" w:color="auto"/>
            <w:left w:val="none" w:sz="0" w:space="0" w:color="auto"/>
            <w:bottom w:val="none" w:sz="0" w:space="0" w:color="auto"/>
            <w:right w:val="none" w:sz="0" w:space="0" w:color="auto"/>
          </w:divBdr>
          <w:divsChild>
            <w:div w:id="1609699322">
              <w:marLeft w:val="0"/>
              <w:marRight w:val="0"/>
              <w:marTop w:val="0"/>
              <w:marBottom w:val="0"/>
              <w:divBdr>
                <w:top w:val="none" w:sz="0" w:space="0" w:color="auto"/>
                <w:left w:val="none" w:sz="0" w:space="0" w:color="auto"/>
                <w:bottom w:val="none" w:sz="0" w:space="0" w:color="auto"/>
                <w:right w:val="none" w:sz="0" w:space="0" w:color="auto"/>
              </w:divBdr>
            </w:div>
          </w:divsChild>
        </w:div>
        <w:div w:id="188640828">
          <w:marLeft w:val="0"/>
          <w:marRight w:val="0"/>
          <w:marTop w:val="0"/>
          <w:marBottom w:val="0"/>
          <w:divBdr>
            <w:top w:val="none" w:sz="0" w:space="0" w:color="auto"/>
            <w:left w:val="none" w:sz="0" w:space="0" w:color="auto"/>
            <w:bottom w:val="none" w:sz="0" w:space="0" w:color="auto"/>
            <w:right w:val="none" w:sz="0" w:space="0" w:color="auto"/>
          </w:divBdr>
          <w:divsChild>
            <w:div w:id="182942153">
              <w:marLeft w:val="0"/>
              <w:marRight w:val="0"/>
              <w:marTop w:val="0"/>
              <w:marBottom w:val="0"/>
              <w:divBdr>
                <w:top w:val="none" w:sz="0" w:space="0" w:color="auto"/>
                <w:left w:val="none" w:sz="0" w:space="0" w:color="auto"/>
                <w:bottom w:val="none" w:sz="0" w:space="0" w:color="auto"/>
                <w:right w:val="none" w:sz="0" w:space="0" w:color="auto"/>
              </w:divBdr>
            </w:div>
            <w:div w:id="1300039860">
              <w:marLeft w:val="0"/>
              <w:marRight w:val="0"/>
              <w:marTop w:val="0"/>
              <w:marBottom w:val="0"/>
              <w:divBdr>
                <w:top w:val="none" w:sz="0" w:space="0" w:color="auto"/>
                <w:left w:val="none" w:sz="0" w:space="0" w:color="auto"/>
                <w:bottom w:val="none" w:sz="0" w:space="0" w:color="auto"/>
                <w:right w:val="none" w:sz="0" w:space="0" w:color="auto"/>
              </w:divBdr>
            </w:div>
            <w:div w:id="1741707802">
              <w:marLeft w:val="0"/>
              <w:marRight w:val="0"/>
              <w:marTop w:val="0"/>
              <w:marBottom w:val="0"/>
              <w:divBdr>
                <w:top w:val="none" w:sz="0" w:space="0" w:color="auto"/>
                <w:left w:val="none" w:sz="0" w:space="0" w:color="auto"/>
                <w:bottom w:val="none" w:sz="0" w:space="0" w:color="auto"/>
                <w:right w:val="none" w:sz="0" w:space="0" w:color="auto"/>
              </w:divBdr>
            </w:div>
            <w:div w:id="1263807535">
              <w:marLeft w:val="0"/>
              <w:marRight w:val="0"/>
              <w:marTop w:val="0"/>
              <w:marBottom w:val="0"/>
              <w:divBdr>
                <w:top w:val="none" w:sz="0" w:space="0" w:color="auto"/>
                <w:left w:val="none" w:sz="0" w:space="0" w:color="auto"/>
                <w:bottom w:val="none" w:sz="0" w:space="0" w:color="auto"/>
                <w:right w:val="none" w:sz="0" w:space="0" w:color="auto"/>
              </w:divBdr>
            </w:div>
          </w:divsChild>
        </w:div>
        <w:div w:id="20054823">
          <w:marLeft w:val="0"/>
          <w:marRight w:val="0"/>
          <w:marTop w:val="0"/>
          <w:marBottom w:val="0"/>
          <w:divBdr>
            <w:top w:val="none" w:sz="0" w:space="0" w:color="auto"/>
            <w:left w:val="none" w:sz="0" w:space="0" w:color="auto"/>
            <w:bottom w:val="none" w:sz="0" w:space="0" w:color="auto"/>
            <w:right w:val="none" w:sz="0" w:space="0" w:color="auto"/>
          </w:divBdr>
          <w:divsChild>
            <w:div w:id="528226460">
              <w:marLeft w:val="0"/>
              <w:marRight w:val="0"/>
              <w:marTop w:val="0"/>
              <w:marBottom w:val="0"/>
              <w:divBdr>
                <w:top w:val="none" w:sz="0" w:space="0" w:color="auto"/>
                <w:left w:val="none" w:sz="0" w:space="0" w:color="auto"/>
                <w:bottom w:val="none" w:sz="0" w:space="0" w:color="auto"/>
                <w:right w:val="none" w:sz="0" w:space="0" w:color="auto"/>
              </w:divBdr>
            </w:div>
            <w:div w:id="73840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250655">
      <w:bodyDiv w:val="1"/>
      <w:marLeft w:val="0"/>
      <w:marRight w:val="0"/>
      <w:marTop w:val="0"/>
      <w:marBottom w:val="0"/>
      <w:divBdr>
        <w:top w:val="none" w:sz="0" w:space="0" w:color="auto"/>
        <w:left w:val="none" w:sz="0" w:space="0" w:color="auto"/>
        <w:bottom w:val="none" w:sz="0" w:space="0" w:color="auto"/>
        <w:right w:val="none" w:sz="0" w:space="0" w:color="auto"/>
      </w:divBdr>
    </w:div>
    <w:div w:id="1728069998">
      <w:bodyDiv w:val="1"/>
      <w:marLeft w:val="0"/>
      <w:marRight w:val="0"/>
      <w:marTop w:val="0"/>
      <w:marBottom w:val="0"/>
      <w:divBdr>
        <w:top w:val="none" w:sz="0" w:space="0" w:color="auto"/>
        <w:left w:val="none" w:sz="0" w:space="0" w:color="auto"/>
        <w:bottom w:val="none" w:sz="0" w:space="0" w:color="auto"/>
        <w:right w:val="none" w:sz="0" w:space="0" w:color="auto"/>
      </w:divBdr>
      <w:divsChild>
        <w:div w:id="1202473965">
          <w:marLeft w:val="0"/>
          <w:marRight w:val="0"/>
          <w:marTop w:val="0"/>
          <w:marBottom w:val="0"/>
          <w:divBdr>
            <w:top w:val="none" w:sz="0" w:space="0" w:color="auto"/>
            <w:left w:val="none" w:sz="0" w:space="0" w:color="auto"/>
            <w:bottom w:val="none" w:sz="0" w:space="0" w:color="auto"/>
            <w:right w:val="none" w:sz="0" w:space="0" w:color="auto"/>
          </w:divBdr>
        </w:div>
        <w:div w:id="1420909718">
          <w:marLeft w:val="0"/>
          <w:marRight w:val="0"/>
          <w:marTop w:val="0"/>
          <w:marBottom w:val="0"/>
          <w:divBdr>
            <w:top w:val="none" w:sz="0" w:space="0" w:color="auto"/>
            <w:left w:val="none" w:sz="0" w:space="0" w:color="auto"/>
            <w:bottom w:val="none" w:sz="0" w:space="0" w:color="auto"/>
            <w:right w:val="none" w:sz="0" w:space="0" w:color="auto"/>
          </w:divBdr>
        </w:div>
        <w:div w:id="500435605">
          <w:marLeft w:val="0"/>
          <w:marRight w:val="0"/>
          <w:marTop w:val="0"/>
          <w:marBottom w:val="0"/>
          <w:divBdr>
            <w:top w:val="none" w:sz="0" w:space="0" w:color="auto"/>
            <w:left w:val="none" w:sz="0" w:space="0" w:color="auto"/>
            <w:bottom w:val="none" w:sz="0" w:space="0" w:color="auto"/>
            <w:right w:val="none" w:sz="0" w:space="0" w:color="auto"/>
          </w:divBdr>
          <w:divsChild>
            <w:div w:id="581790818">
              <w:marLeft w:val="0"/>
              <w:marRight w:val="0"/>
              <w:marTop w:val="30"/>
              <w:marBottom w:val="30"/>
              <w:divBdr>
                <w:top w:val="none" w:sz="0" w:space="0" w:color="auto"/>
                <w:left w:val="none" w:sz="0" w:space="0" w:color="auto"/>
                <w:bottom w:val="none" w:sz="0" w:space="0" w:color="auto"/>
                <w:right w:val="none" w:sz="0" w:space="0" w:color="auto"/>
              </w:divBdr>
              <w:divsChild>
                <w:div w:id="885607931">
                  <w:marLeft w:val="0"/>
                  <w:marRight w:val="0"/>
                  <w:marTop w:val="0"/>
                  <w:marBottom w:val="0"/>
                  <w:divBdr>
                    <w:top w:val="none" w:sz="0" w:space="0" w:color="auto"/>
                    <w:left w:val="none" w:sz="0" w:space="0" w:color="auto"/>
                    <w:bottom w:val="none" w:sz="0" w:space="0" w:color="auto"/>
                    <w:right w:val="none" w:sz="0" w:space="0" w:color="auto"/>
                  </w:divBdr>
                  <w:divsChild>
                    <w:div w:id="2100905897">
                      <w:marLeft w:val="0"/>
                      <w:marRight w:val="0"/>
                      <w:marTop w:val="0"/>
                      <w:marBottom w:val="0"/>
                      <w:divBdr>
                        <w:top w:val="none" w:sz="0" w:space="0" w:color="auto"/>
                        <w:left w:val="none" w:sz="0" w:space="0" w:color="auto"/>
                        <w:bottom w:val="none" w:sz="0" w:space="0" w:color="auto"/>
                        <w:right w:val="none" w:sz="0" w:space="0" w:color="auto"/>
                      </w:divBdr>
                    </w:div>
                  </w:divsChild>
                </w:div>
                <w:div w:id="1923367066">
                  <w:marLeft w:val="0"/>
                  <w:marRight w:val="0"/>
                  <w:marTop w:val="0"/>
                  <w:marBottom w:val="0"/>
                  <w:divBdr>
                    <w:top w:val="none" w:sz="0" w:space="0" w:color="auto"/>
                    <w:left w:val="none" w:sz="0" w:space="0" w:color="auto"/>
                    <w:bottom w:val="none" w:sz="0" w:space="0" w:color="auto"/>
                    <w:right w:val="none" w:sz="0" w:space="0" w:color="auto"/>
                  </w:divBdr>
                  <w:divsChild>
                    <w:div w:id="870848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72120">
          <w:marLeft w:val="0"/>
          <w:marRight w:val="0"/>
          <w:marTop w:val="0"/>
          <w:marBottom w:val="0"/>
          <w:divBdr>
            <w:top w:val="none" w:sz="0" w:space="0" w:color="auto"/>
            <w:left w:val="none" w:sz="0" w:space="0" w:color="auto"/>
            <w:bottom w:val="none" w:sz="0" w:space="0" w:color="auto"/>
            <w:right w:val="none" w:sz="0" w:space="0" w:color="auto"/>
          </w:divBdr>
        </w:div>
        <w:div w:id="2031640478">
          <w:marLeft w:val="0"/>
          <w:marRight w:val="0"/>
          <w:marTop w:val="0"/>
          <w:marBottom w:val="0"/>
          <w:divBdr>
            <w:top w:val="none" w:sz="0" w:space="0" w:color="auto"/>
            <w:left w:val="none" w:sz="0" w:space="0" w:color="auto"/>
            <w:bottom w:val="none" w:sz="0" w:space="0" w:color="auto"/>
            <w:right w:val="none" w:sz="0" w:space="0" w:color="auto"/>
          </w:divBdr>
          <w:divsChild>
            <w:div w:id="955793466">
              <w:marLeft w:val="0"/>
              <w:marRight w:val="0"/>
              <w:marTop w:val="30"/>
              <w:marBottom w:val="30"/>
              <w:divBdr>
                <w:top w:val="none" w:sz="0" w:space="0" w:color="auto"/>
                <w:left w:val="none" w:sz="0" w:space="0" w:color="auto"/>
                <w:bottom w:val="none" w:sz="0" w:space="0" w:color="auto"/>
                <w:right w:val="none" w:sz="0" w:space="0" w:color="auto"/>
              </w:divBdr>
              <w:divsChild>
                <w:div w:id="1772317776">
                  <w:marLeft w:val="0"/>
                  <w:marRight w:val="0"/>
                  <w:marTop w:val="0"/>
                  <w:marBottom w:val="0"/>
                  <w:divBdr>
                    <w:top w:val="none" w:sz="0" w:space="0" w:color="auto"/>
                    <w:left w:val="none" w:sz="0" w:space="0" w:color="auto"/>
                    <w:bottom w:val="none" w:sz="0" w:space="0" w:color="auto"/>
                    <w:right w:val="none" w:sz="0" w:space="0" w:color="auto"/>
                  </w:divBdr>
                  <w:divsChild>
                    <w:div w:id="2035155173">
                      <w:marLeft w:val="0"/>
                      <w:marRight w:val="0"/>
                      <w:marTop w:val="0"/>
                      <w:marBottom w:val="0"/>
                      <w:divBdr>
                        <w:top w:val="none" w:sz="0" w:space="0" w:color="auto"/>
                        <w:left w:val="none" w:sz="0" w:space="0" w:color="auto"/>
                        <w:bottom w:val="none" w:sz="0" w:space="0" w:color="auto"/>
                        <w:right w:val="none" w:sz="0" w:space="0" w:color="auto"/>
                      </w:divBdr>
                    </w:div>
                  </w:divsChild>
                </w:div>
                <w:div w:id="798375573">
                  <w:marLeft w:val="0"/>
                  <w:marRight w:val="0"/>
                  <w:marTop w:val="0"/>
                  <w:marBottom w:val="0"/>
                  <w:divBdr>
                    <w:top w:val="none" w:sz="0" w:space="0" w:color="auto"/>
                    <w:left w:val="none" w:sz="0" w:space="0" w:color="auto"/>
                    <w:bottom w:val="none" w:sz="0" w:space="0" w:color="auto"/>
                    <w:right w:val="none" w:sz="0" w:space="0" w:color="auto"/>
                  </w:divBdr>
                  <w:divsChild>
                    <w:div w:id="1742677006">
                      <w:marLeft w:val="0"/>
                      <w:marRight w:val="0"/>
                      <w:marTop w:val="0"/>
                      <w:marBottom w:val="0"/>
                      <w:divBdr>
                        <w:top w:val="none" w:sz="0" w:space="0" w:color="auto"/>
                        <w:left w:val="none" w:sz="0" w:space="0" w:color="auto"/>
                        <w:bottom w:val="none" w:sz="0" w:space="0" w:color="auto"/>
                        <w:right w:val="none" w:sz="0" w:space="0" w:color="auto"/>
                      </w:divBdr>
                    </w:div>
                  </w:divsChild>
                </w:div>
                <w:div w:id="1403023544">
                  <w:marLeft w:val="0"/>
                  <w:marRight w:val="0"/>
                  <w:marTop w:val="0"/>
                  <w:marBottom w:val="0"/>
                  <w:divBdr>
                    <w:top w:val="none" w:sz="0" w:space="0" w:color="auto"/>
                    <w:left w:val="none" w:sz="0" w:space="0" w:color="auto"/>
                    <w:bottom w:val="none" w:sz="0" w:space="0" w:color="auto"/>
                    <w:right w:val="none" w:sz="0" w:space="0" w:color="auto"/>
                  </w:divBdr>
                  <w:divsChild>
                    <w:div w:id="2047556714">
                      <w:marLeft w:val="0"/>
                      <w:marRight w:val="0"/>
                      <w:marTop w:val="0"/>
                      <w:marBottom w:val="0"/>
                      <w:divBdr>
                        <w:top w:val="none" w:sz="0" w:space="0" w:color="auto"/>
                        <w:left w:val="none" w:sz="0" w:space="0" w:color="auto"/>
                        <w:bottom w:val="none" w:sz="0" w:space="0" w:color="auto"/>
                        <w:right w:val="none" w:sz="0" w:space="0" w:color="auto"/>
                      </w:divBdr>
                    </w:div>
                  </w:divsChild>
                </w:div>
                <w:div w:id="63845723">
                  <w:marLeft w:val="0"/>
                  <w:marRight w:val="0"/>
                  <w:marTop w:val="0"/>
                  <w:marBottom w:val="0"/>
                  <w:divBdr>
                    <w:top w:val="none" w:sz="0" w:space="0" w:color="auto"/>
                    <w:left w:val="none" w:sz="0" w:space="0" w:color="auto"/>
                    <w:bottom w:val="none" w:sz="0" w:space="0" w:color="auto"/>
                    <w:right w:val="none" w:sz="0" w:space="0" w:color="auto"/>
                  </w:divBdr>
                  <w:divsChild>
                    <w:div w:id="1806269850">
                      <w:marLeft w:val="0"/>
                      <w:marRight w:val="0"/>
                      <w:marTop w:val="0"/>
                      <w:marBottom w:val="0"/>
                      <w:divBdr>
                        <w:top w:val="none" w:sz="0" w:space="0" w:color="auto"/>
                        <w:left w:val="none" w:sz="0" w:space="0" w:color="auto"/>
                        <w:bottom w:val="none" w:sz="0" w:space="0" w:color="auto"/>
                        <w:right w:val="none" w:sz="0" w:space="0" w:color="auto"/>
                      </w:divBdr>
                    </w:div>
                    <w:div w:id="910382062">
                      <w:marLeft w:val="0"/>
                      <w:marRight w:val="0"/>
                      <w:marTop w:val="0"/>
                      <w:marBottom w:val="0"/>
                      <w:divBdr>
                        <w:top w:val="none" w:sz="0" w:space="0" w:color="auto"/>
                        <w:left w:val="none" w:sz="0" w:space="0" w:color="auto"/>
                        <w:bottom w:val="none" w:sz="0" w:space="0" w:color="auto"/>
                        <w:right w:val="none" w:sz="0" w:space="0" w:color="auto"/>
                      </w:divBdr>
                    </w:div>
                  </w:divsChild>
                </w:div>
                <w:div w:id="1048644318">
                  <w:marLeft w:val="0"/>
                  <w:marRight w:val="0"/>
                  <w:marTop w:val="0"/>
                  <w:marBottom w:val="0"/>
                  <w:divBdr>
                    <w:top w:val="none" w:sz="0" w:space="0" w:color="auto"/>
                    <w:left w:val="none" w:sz="0" w:space="0" w:color="auto"/>
                    <w:bottom w:val="none" w:sz="0" w:space="0" w:color="auto"/>
                    <w:right w:val="none" w:sz="0" w:space="0" w:color="auto"/>
                  </w:divBdr>
                  <w:divsChild>
                    <w:div w:id="1963264236">
                      <w:marLeft w:val="0"/>
                      <w:marRight w:val="0"/>
                      <w:marTop w:val="0"/>
                      <w:marBottom w:val="0"/>
                      <w:divBdr>
                        <w:top w:val="none" w:sz="0" w:space="0" w:color="auto"/>
                        <w:left w:val="none" w:sz="0" w:space="0" w:color="auto"/>
                        <w:bottom w:val="none" w:sz="0" w:space="0" w:color="auto"/>
                        <w:right w:val="none" w:sz="0" w:space="0" w:color="auto"/>
                      </w:divBdr>
                    </w:div>
                    <w:div w:id="1274165170">
                      <w:marLeft w:val="0"/>
                      <w:marRight w:val="0"/>
                      <w:marTop w:val="0"/>
                      <w:marBottom w:val="0"/>
                      <w:divBdr>
                        <w:top w:val="none" w:sz="0" w:space="0" w:color="auto"/>
                        <w:left w:val="none" w:sz="0" w:space="0" w:color="auto"/>
                        <w:bottom w:val="none" w:sz="0" w:space="0" w:color="auto"/>
                        <w:right w:val="none" w:sz="0" w:space="0" w:color="auto"/>
                      </w:divBdr>
                    </w:div>
                  </w:divsChild>
                </w:div>
                <w:div w:id="1695958921">
                  <w:marLeft w:val="0"/>
                  <w:marRight w:val="0"/>
                  <w:marTop w:val="0"/>
                  <w:marBottom w:val="0"/>
                  <w:divBdr>
                    <w:top w:val="none" w:sz="0" w:space="0" w:color="auto"/>
                    <w:left w:val="none" w:sz="0" w:space="0" w:color="auto"/>
                    <w:bottom w:val="none" w:sz="0" w:space="0" w:color="auto"/>
                    <w:right w:val="none" w:sz="0" w:space="0" w:color="auto"/>
                  </w:divBdr>
                  <w:divsChild>
                    <w:div w:id="1721052144">
                      <w:marLeft w:val="0"/>
                      <w:marRight w:val="0"/>
                      <w:marTop w:val="0"/>
                      <w:marBottom w:val="0"/>
                      <w:divBdr>
                        <w:top w:val="none" w:sz="0" w:space="0" w:color="auto"/>
                        <w:left w:val="none" w:sz="0" w:space="0" w:color="auto"/>
                        <w:bottom w:val="none" w:sz="0" w:space="0" w:color="auto"/>
                        <w:right w:val="none" w:sz="0" w:space="0" w:color="auto"/>
                      </w:divBdr>
                    </w:div>
                    <w:div w:id="902445359">
                      <w:marLeft w:val="0"/>
                      <w:marRight w:val="0"/>
                      <w:marTop w:val="0"/>
                      <w:marBottom w:val="0"/>
                      <w:divBdr>
                        <w:top w:val="none" w:sz="0" w:space="0" w:color="auto"/>
                        <w:left w:val="none" w:sz="0" w:space="0" w:color="auto"/>
                        <w:bottom w:val="none" w:sz="0" w:space="0" w:color="auto"/>
                        <w:right w:val="none" w:sz="0" w:space="0" w:color="auto"/>
                      </w:divBdr>
                    </w:div>
                  </w:divsChild>
                </w:div>
                <w:div w:id="505096583">
                  <w:marLeft w:val="0"/>
                  <w:marRight w:val="0"/>
                  <w:marTop w:val="0"/>
                  <w:marBottom w:val="0"/>
                  <w:divBdr>
                    <w:top w:val="none" w:sz="0" w:space="0" w:color="auto"/>
                    <w:left w:val="none" w:sz="0" w:space="0" w:color="auto"/>
                    <w:bottom w:val="none" w:sz="0" w:space="0" w:color="auto"/>
                    <w:right w:val="none" w:sz="0" w:space="0" w:color="auto"/>
                  </w:divBdr>
                  <w:divsChild>
                    <w:div w:id="2124373574">
                      <w:marLeft w:val="0"/>
                      <w:marRight w:val="0"/>
                      <w:marTop w:val="0"/>
                      <w:marBottom w:val="0"/>
                      <w:divBdr>
                        <w:top w:val="none" w:sz="0" w:space="0" w:color="auto"/>
                        <w:left w:val="none" w:sz="0" w:space="0" w:color="auto"/>
                        <w:bottom w:val="none" w:sz="0" w:space="0" w:color="auto"/>
                        <w:right w:val="none" w:sz="0" w:space="0" w:color="auto"/>
                      </w:divBdr>
                    </w:div>
                    <w:div w:id="1203711977">
                      <w:marLeft w:val="0"/>
                      <w:marRight w:val="0"/>
                      <w:marTop w:val="0"/>
                      <w:marBottom w:val="0"/>
                      <w:divBdr>
                        <w:top w:val="none" w:sz="0" w:space="0" w:color="auto"/>
                        <w:left w:val="none" w:sz="0" w:space="0" w:color="auto"/>
                        <w:bottom w:val="none" w:sz="0" w:space="0" w:color="auto"/>
                        <w:right w:val="none" w:sz="0" w:space="0" w:color="auto"/>
                      </w:divBdr>
                    </w:div>
                  </w:divsChild>
                </w:div>
                <w:div w:id="1381829049">
                  <w:marLeft w:val="0"/>
                  <w:marRight w:val="0"/>
                  <w:marTop w:val="0"/>
                  <w:marBottom w:val="0"/>
                  <w:divBdr>
                    <w:top w:val="none" w:sz="0" w:space="0" w:color="auto"/>
                    <w:left w:val="none" w:sz="0" w:space="0" w:color="auto"/>
                    <w:bottom w:val="none" w:sz="0" w:space="0" w:color="auto"/>
                    <w:right w:val="none" w:sz="0" w:space="0" w:color="auto"/>
                  </w:divBdr>
                  <w:divsChild>
                    <w:div w:id="1036126195">
                      <w:marLeft w:val="0"/>
                      <w:marRight w:val="0"/>
                      <w:marTop w:val="0"/>
                      <w:marBottom w:val="0"/>
                      <w:divBdr>
                        <w:top w:val="none" w:sz="0" w:space="0" w:color="auto"/>
                        <w:left w:val="none" w:sz="0" w:space="0" w:color="auto"/>
                        <w:bottom w:val="none" w:sz="0" w:space="0" w:color="auto"/>
                        <w:right w:val="none" w:sz="0" w:space="0" w:color="auto"/>
                      </w:divBdr>
                    </w:div>
                    <w:div w:id="1945529924">
                      <w:marLeft w:val="0"/>
                      <w:marRight w:val="0"/>
                      <w:marTop w:val="0"/>
                      <w:marBottom w:val="0"/>
                      <w:divBdr>
                        <w:top w:val="none" w:sz="0" w:space="0" w:color="auto"/>
                        <w:left w:val="none" w:sz="0" w:space="0" w:color="auto"/>
                        <w:bottom w:val="none" w:sz="0" w:space="0" w:color="auto"/>
                        <w:right w:val="none" w:sz="0" w:space="0" w:color="auto"/>
                      </w:divBdr>
                    </w:div>
                  </w:divsChild>
                </w:div>
                <w:div w:id="732388746">
                  <w:marLeft w:val="0"/>
                  <w:marRight w:val="0"/>
                  <w:marTop w:val="0"/>
                  <w:marBottom w:val="0"/>
                  <w:divBdr>
                    <w:top w:val="none" w:sz="0" w:space="0" w:color="auto"/>
                    <w:left w:val="none" w:sz="0" w:space="0" w:color="auto"/>
                    <w:bottom w:val="none" w:sz="0" w:space="0" w:color="auto"/>
                    <w:right w:val="none" w:sz="0" w:space="0" w:color="auto"/>
                  </w:divBdr>
                  <w:divsChild>
                    <w:div w:id="296108898">
                      <w:marLeft w:val="0"/>
                      <w:marRight w:val="0"/>
                      <w:marTop w:val="0"/>
                      <w:marBottom w:val="0"/>
                      <w:divBdr>
                        <w:top w:val="none" w:sz="0" w:space="0" w:color="auto"/>
                        <w:left w:val="none" w:sz="0" w:space="0" w:color="auto"/>
                        <w:bottom w:val="none" w:sz="0" w:space="0" w:color="auto"/>
                        <w:right w:val="none" w:sz="0" w:space="0" w:color="auto"/>
                      </w:divBdr>
                    </w:div>
                  </w:divsChild>
                </w:div>
                <w:div w:id="1009143415">
                  <w:marLeft w:val="0"/>
                  <w:marRight w:val="0"/>
                  <w:marTop w:val="0"/>
                  <w:marBottom w:val="0"/>
                  <w:divBdr>
                    <w:top w:val="none" w:sz="0" w:space="0" w:color="auto"/>
                    <w:left w:val="none" w:sz="0" w:space="0" w:color="auto"/>
                    <w:bottom w:val="none" w:sz="0" w:space="0" w:color="auto"/>
                    <w:right w:val="none" w:sz="0" w:space="0" w:color="auto"/>
                  </w:divBdr>
                  <w:divsChild>
                    <w:div w:id="397243652">
                      <w:marLeft w:val="0"/>
                      <w:marRight w:val="0"/>
                      <w:marTop w:val="0"/>
                      <w:marBottom w:val="0"/>
                      <w:divBdr>
                        <w:top w:val="none" w:sz="0" w:space="0" w:color="auto"/>
                        <w:left w:val="none" w:sz="0" w:space="0" w:color="auto"/>
                        <w:bottom w:val="none" w:sz="0" w:space="0" w:color="auto"/>
                        <w:right w:val="none" w:sz="0" w:space="0" w:color="auto"/>
                      </w:divBdr>
                    </w:div>
                  </w:divsChild>
                </w:div>
                <w:div w:id="774133447">
                  <w:marLeft w:val="0"/>
                  <w:marRight w:val="0"/>
                  <w:marTop w:val="0"/>
                  <w:marBottom w:val="0"/>
                  <w:divBdr>
                    <w:top w:val="none" w:sz="0" w:space="0" w:color="auto"/>
                    <w:left w:val="none" w:sz="0" w:space="0" w:color="auto"/>
                    <w:bottom w:val="none" w:sz="0" w:space="0" w:color="auto"/>
                    <w:right w:val="none" w:sz="0" w:space="0" w:color="auto"/>
                  </w:divBdr>
                  <w:divsChild>
                    <w:div w:id="1280718910">
                      <w:marLeft w:val="0"/>
                      <w:marRight w:val="0"/>
                      <w:marTop w:val="0"/>
                      <w:marBottom w:val="0"/>
                      <w:divBdr>
                        <w:top w:val="none" w:sz="0" w:space="0" w:color="auto"/>
                        <w:left w:val="none" w:sz="0" w:space="0" w:color="auto"/>
                        <w:bottom w:val="none" w:sz="0" w:space="0" w:color="auto"/>
                        <w:right w:val="none" w:sz="0" w:space="0" w:color="auto"/>
                      </w:divBdr>
                    </w:div>
                  </w:divsChild>
                </w:div>
                <w:div w:id="1833254418">
                  <w:marLeft w:val="0"/>
                  <w:marRight w:val="0"/>
                  <w:marTop w:val="0"/>
                  <w:marBottom w:val="0"/>
                  <w:divBdr>
                    <w:top w:val="none" w:sz="0" w:space="0" w:color="auto"/>
                    <w:left w:val="none" w:sz="0" w:space="0" w:color="auto"/>
                    <w:bottom w:val="none" w:sz="0" w:space="0" w:color="auto"/>
                    <w:right w:val="none" w:sz="0" w:space="0" w:color="auto"/>
                  </w:divBdr>
                  <w:divsChild>
                    <w:div w:id="679888373">
                      <w:marLeft w:val="0"/>
                      <w:marRight w:val="0"/>
                      <w:marTop w:val="0"/>
                      <w:marBottom w:val="0"/>
                      <w:divBdr>
                        <w:top w:val="none" w:sz="0" w:space="0" w:color="auto"/>
                        <w:left w:val="none" w:sz="0" w:space="0" w:color="auto"/>
                        <w:bottom w:val="none" w:sz="0" w:space="0" w:color="auto"/>
                        <w:right w:val="none" w:sz="0" w:space="0" w:color="auto"/>
                      </w:divBdr>
                    </w:div>
                  </w:divsChild>
                </w:div>
                <w:div w:id="1845898465">
                  <w:marLeft w:val="0"/>
                  <w:marRight w:val="0"/>
                  <w:marTop w:val="0"/>
                  <w:marBottom w:val="0"/>
                  <w:divBdr>
                    <w:top w:val="none" w:sz="0" w:space="0" w:color="auto"/>
                    <w:left w:val="none" w:sz="0" w:space="0" w:color="auto"/>
                    <w:bottom w:val="none" w:sz="0" w:space="0" w:color="auto"/>
                    <w:right w:val="none" w:sz="0" w:space="0" w:color="auto"/>
                  </w:divBdr>
                  <w:divsChild>
                    <w:div w:id="1220674620">
                      <w:marLeft w:val="0"/>
                      <w:marRight w:val="0"/>
                      <w:marTop w:val="0"/>
                      <w:marBottom w:val="0"/>
                      <w:divBdr>
                        <w:top w:val="none" w:sz="0" w:space="0" w:color="auto"/>
                        <w:left w:val="none" w:sz="0" w:space="0" w:color="auto"/>
                        <w:bottom w:val="none" w:sz="0" w:space="0" w:color="auto"/>
                        <w:right w:val="none" w:sz="0" w:space="0" w:color="auto"/>
                      </w:divBdr>
                    </w:div>
                  </w:divsChild>
                </w:div>
                <w:div w:id="2086684008">
                  <w:marLeft w:val="0"/>
                  <w:marRight w:val="0"/>
                  <w:marTop w:val="0"/>
                  <w:marBottom w:val="0"/>
                  <w:divBdr>
                    <w:top w:val="none" w:sz="0" w:space="0" w:color="auto"/>
                    <w:left w:val="none" w:sz="0" w:space="0" w:color="auto"/>
                    <w:bottom w:val="none" w:sz="0" w:space="0" w:color="auto"/>
                    <w:right w:val="none" w:sz="0" w:space="0" w:color="auto"/>
                  </w:divBdr>
                  <w:divsChild>
                    <w:div w:id="1500849698">
                      <w:marLeft w:val="0"/>
                      <w:marRight w:val="0"/>
                      <w:marTop w:val="0"/>
                      <w:marBottom w:val="0"/>
                      <w:divBdr>
                        <w:top w:val="none" w:sz="0" w:space="0" w:color="auto"/>
                        <w:left w:val="none" w:sz="0" w:space="0" w:color="auto"/>
                        <w:bottom w:val="none" w:sz="0" w:space="0" w:color="auto"/>
                        <w:right w:val="none" w:sz="0" w:space="0" w:color="auto"/>
                      </w:divBdr>
                    </w:div>
                  </w:divsChild>
                </w:div>
                <w:div w:id="190919628">
                  <w:marLeft w:val="0"/>
                  <w:marRight w:val="0"/>
                  <w:marTop w:val="0"/>
                  <w:marBottom w:val="0"/>
                  <w:divBdr>
                    <w:top w:val="none" w:sz="0" w:space="0" w:color="auto"/>
                    <w:left w:val="none" w:sz="0" w:space="0" w:color="auto"/>
                    <w:bottom w:val="none" w:sz="0" w:space="0" w:color="auto"/>
                    <w:right w:val="none" w:sz="0" w:space="0" w:color="auto"/>
                  </w:divBdr>
                  <w:divsChild>
                    <w:div w:id="1131944715">
                      <w:marLeft w:val="0"/>
                      <w:marRight w:val="0"/>
                      <w:marTop w:val="0"/>
                      <w:marBottom w:val="0"/>
                      <w:divBdr>
                        <w:top w:val="none" w:sz="0" w:space="0" w:color="auto"/>
                        <w:left w:val="none" w:sz="0" w:space="0" w:color="auto"/>
                        <w:bottom w:val="none" w:sz="0" w:space="0" w:color="auto"/>
                        <w:right w:val="none" w:sz="0" w:space="0" w:color="auto"/>
                      </w:divBdr>
                    </w:div>
                  </w:divsChild>
                </w:div>
                <w:div w:id="1173884515">
                  <w:marLeft w:val="0"/>
                  <w:marRight w:val="0"/>
                  <w:marTop w:val="0"/>
                  <w:marBottom w:val="0"/>
                  <w:divBdr>
                    <w:top w:val="none" w:sz="0" w:space="0" w:color="auto"/>
                    <w:left w:val="none" w:sz="0" w:space="0" w:color="auto"/>
                    <w:bottom w:val="none" w:sz="0" w:space="0" w:color="auto"/>
                    <w:right w:val="none" w:sz="0" w:space="0" w:color="auto"/>
                  </w:divBdr>
                  <w:divsChild>
                    <w:div w:id="672073713">
                      <w:marLeft w:val="0"/>
                      <w:marRight w:val="0"/>
                      <w:marTop w:val="0"/>
                      <w:marBottom w:val="0"/>
                      <w:divBdr>
                        <w:top w:val="none" w:sz="0" w:space="0" w:color="auto"/>
                        <w:left w:val="none" w:sz="0" w:space="0" w:color="auto"/>
                        <w:bottom w:val="none" w:sz="0" w:space="0" w:color="auto"/>
                        <w:right w:val="none" w:sz="0" w:space="0" w:color="auto"/>
                      </w:divBdr>
                    </w:div>
                  </w:divsChild>
                </w:div>
                <w:div w:id="698430395">
                  <w:marLeft w:val="0"/>
                  <w:marRight w:val="0"/>
                  <w:marTop w:val="0"/>
                  <w:marBottom w:val="0"/>
                  <w:divBdr>
                    <w:top w:val="none" w:sz="0" w:space="0" w:color="auto"/>
                    <w:left w:val="none" w:sz="0" w:space="0" w:color="auto"/>
                    <w:bottom w:val="none" w:sz="0" w:space="0" w:color="auto"/>
                    <w:right w:val="none" w:sz="0" w:space="0" w:color="auto"/>
                  </w:divBdr>
                  <w:divsChild>
                    <w:div w:id="40056607">
                      <w:marLeft w:val="0"/>
                      <w:marRight w:val="0"/>
                      <w:marTop w:val="0"/>
                      <w:marBottom w:val="0"/>
                      <w:divBdr>
                        <w:top w:val="none" w:sz="0" w:space="0" w:color="auto"/>
                        <w:left w:val="none" w:sz="0" w:space="0" w:color="auto"/>
                        <w:bottom w:val="none" w:sz="0" w:space="0" w:color="auto"/>
                        <w:right w:val="none" w:sz="0" w:space="0" w:color="auto"/>
                      </w:divBdr>
                    </w:div>
                    <w:div w:id="913127622">
                      <w:marLeft w:val="0"/>
                      <w:marRight w:val="0"/>
                      <w:marTop w:val="0"/>
                      <w:marBottom w:val="0"/>
                      <w:divBdr>
                        <w:top w:val="none" w:sz="0" w:space="0" w:color="auto"/>
                        <w:left w:val="none" w:sz="0" w:space="0" w:color="auto"/>
                        <w:bottom w:val="none" w:sz="0" w:space="0" w:color="auto"/>
                        <w:right w:val="none" w:sz="0" w:space="0" w:color="auto"/>
                      </w:divBdr>
                    </w:div>
                  </w:divsChild>
                </w:div>
                <w:div w:id="184565737">
                  <w:marLeft w:val="0"/>
                  <w:marRight w:val="0"/>
                  <w:marTop w:val="0"/>
                  <w:marBottom w:val="0"/>
                  <w:divBdr>
                    <w:top w:val="none" w:sz="0" w:space="0" w:color="auto"/>
                    <w:left w:val="none" w:sz="0" w:space="0" w:color="auto"/>
                    <w:bottom w:val="none" w:sz="0" w:space="0" w:color="auto"/>
                    <w:right w:val="none" w:sz="0" w:space="0" w:color="auto"/>
                  </w:divBdr>
                  <w:divsChild>
                    <w:div w:id="549339753">
                      <w:marLeft w:val="0"/>
                      <w:marRight w:val="0"/>
                      <w:marTop w:val="0"/>
                      <w:marBottom w:val="0"/>
                      <w:divBdr>
                        <w:top w:val="none" w:sz="0" w:space="0" w:color="auto"/>
                        <w:left w:val="none" w:sz="0" w:space="0" w:color="auto"/>
                        <w:bottom w:val="none" w:sz="0" w:space="0" w:color="auto"/>
                        <w:right w:val="none" w:sz="0" w:space="0" w:color="auto"/>
                      </w:divBdr>
                    </w:div>
                    <w:div w:id="1258060219">
                      <w:marLeft w:val="0"/>
                      <w:marRight w:val="0"/>
                      <w:marTop w:val="0"/>
                      <w:marBottom w:val="0"/>
                      <w:divBdr>
                        <w:top w:val="none" w:sz="0" w:space="0" w:color="auto"/>
                        <w:left w:val="none" w:sz="0" w:space="0" w:color="auto"/>
                        <w:bottom w:val="none" w:sz="0" w:space="0" w:color="auto"/>
                        <w:right w:val="none" w:sz="0" w:space="0" w:color="auto"/>
                      </w:divBdr>
                    </w:div>
                    <w:div w:id="368803299">
                      <w:marLeft w:val="0"/>
                      <w:marRight w:val="0"/>
                      <w:marTop w:val="0"/>
                      <w:marBottom w:val="0"/>
                      <w:divBdr>
                        <w:top w:val="none" w:sz="0" w:space="0" w:color="auto"/>
                        <w:left w:val="none" w:sz="0" w:space="0" w:color="auto"/>
                        <w:bottom w:val="none" w:sz="0" w:space="0" w:color="auto"/>
                        <w:right w:val="none" w:sz="0" w:space="0" w:color="auto"/>
                      </w:divBdr>
                    </w:div>
                  </w:divsChild>
                </w:div>
                <w:div w:id="497382515">
                  <w:marLeft w:val="0"/>
                  <w:marRight w:val="0"/>
                  <w:marTop w:val="0"/>
                  <w:marBottom w:val="0"/>
                  <w:divBdr>
                    <w:top w:val="none" w:sz="0" w:space="0" w:color="auto"/>
                    <w:left w:val="none" w:sz="0" w:space="0" w:color="auto"/>
                    <w:bottom w:val="none" w:sz="0" w:space="0" w:color="auto"/>
                    <w:right w:val="none" w:sz="0" w:space="0" w:color="auto"/>
                  </w:divBdr>
                  <w:divsChild>
                    <w:div w:id="1950819785">
                      <w:marLeft w:val="0"/>
                      <w:marRight w:val="0"/>
                      <w:marTop w:val="0"/>
                      <w:marBottom w:val="0"/>
                      <w:divBdr>
                        <w:top w:val="none" w:sz="0" w:space="0" w:color="auto"/>
                        <w:left w:val="none" w:sz="0" w:space="0" w:color="auto"/>
                        <w:bottom w:val="none" w:sz="0" w:space="0" w:color="auto"/>
                        <w:right w:val="none" w:sz="0" w:space="0" w:color="auto"/>
                      </w:divBdr>
                    </w:div>
                  </w:divsChild>
                </w:div>
                <w:div w:id="538321437">
                  <w:marLeft w:val="0"/>
                  <w:marRight w:val="0"/>
                  <w:marTop w:val="0"/>
                  <w:marBottom w:val="0"/>
                  <w:divBdr>
                    <w:top w:val="none" w:sz="0" w:space="0" w:color="auto"/>
                    <w:left w:val="none" w:sz="0" w:space="0" w:color="auto"/>
                    <w:bottom w:val="none" w:sz="0" w:space="0" w:color="auto"/>
                    <w:right w:val="none" w:sz="0" w:space="0" w:color="auto"/>
                  </w:divBdr>
                  <w:divsChild>
                    <w:div w:id="2123959015">
                      <w:marLeft w:val="0"/>
                      <w:marRight w:val="0"/>
                      <w:marTop w:val="0"/>
                      <w:marBottom w:val="0"/>
                      <w:divBdr>
                        <w:top w:val="none" w:sz="0" w:space="0" w:color="auto"/>
                        <w:left w:val="none" w:sz="0" w:space="0" w:color="auto"/>
                        <w:bottom w:val="none" w:sz="0" w:space="0" w:color="auto"/>
                        <w:right w:val="none" w:sz="0" w:space="0" w:color="auto"/>
                      </w:divBdr>
                    </w:div>
                    <w:div w:id="1086073426">
                      <w:marLeft w:val="0"/>
                      <w:marRight w:val="0"/>
                      <w:marTop w:val="0"/>
                      <w:marBottom w:val="0"/>
                      <w:divBdr>
                        <w:top w:val="none" w:sz="0" w:space="0" w:color="auto"/>
                        <w:left w:val="none" w:sz="0" w:space="0" w:color="auto"/>
                        <w:bottom w:val="none" w:sz="0" w:space="0" w:color="auto"/>
                        <w:right w:val="none" w:sz="0" w:space="0" w:color="auto"/>
                      </w:divBdr>
                    </w:div>
                  </w:divsChild>
                </w:div>
                <w:div w:id="1469855314">
                  <w:marLeft w:val="0"/>
                  <w:marRight w:val="0"/>
                  <w:marTop w:val="0"/>
                  <w:marBottom w:val="0"/>
                  <w:divBdr>
                    <w:top w:val="none" w:sz="0" w:space="0" w:color="auto"/>
                    <w:left w:val="none" w:sz="0" w:space="0" w:color="auto"/>
                    <w:bottom w:val="none" w:sz="0" w:space="0" w:color="auto"/>
                    <w:right w:val="none" w:sz="0" w:space="0" w:color="auto"/>
                  </w:divBdr>
                  <w:divsChild>
                    <w:div w:id="909655960">
                      <w:marLeft w:val="0"/>
                      <w:marRight w:val="0"/>
                      <w:marTop w:val="0"/>
                      <w:marBottom w:val="0"/>
                      <w:divBdr>
                        <w:top w:val="none" w:sz="0" w:space="0" w:color="auto"/>
                        <w:left w:val="none" w:sz="0" w:space="0" w:color="auto"/>
                        <w:bottom w:val="none" w:sz="0" w:space="0" w:color="auto"/>
                        <w:right w:val="none" w:sz="0" w:space="0" w:color="auto"/>
                      </w:divBdr>
                    </w:div>
                  </w:divsChild>
                </w:div>
                <w:div w:id="1413359290">
                  <w:marLeft w:val="0"/>
                  <w:marRight w:val="0"/>
                  <w:marTop w:val="0"/>
                  <w:marBottom w:val="0"/>
                  <w:divBdr>
                    <w:top w:val="none" w:sz="0" w:space="0" w:color="auto"/>
                    <w:left w:val="none" w:sz="0" w:space="0" w:color="auto"/>
                    <w:bottom w:val="none" w:sz="0" w:space="0" w:color="auto"/>
                    <w:right w:val="none" w:sz="0" w:space="0" w:color="auto"/>
                  </w:divBdr>
                  <w:divsChild>
                    <w:div w:id="2126382111">
                      <w:marLeft w:val="0"/>
                      <w:marRight w:val="0"/>
                      <w:marTop w:val="0"/>
                      <w:marBottom w:val="0"/>
                      <w:divBdr>
                        <w:top w:val="none" w:sz="0" w:space="0" w:color="auto"/>
                        <w:left w:val="none" w:sz="0" w:space="0" w:color="auto"/>
                        <w:bottom w:val="none" w:sz="0" w:space="0" w:color="auto"/>
                        <w:right w:val="none" w:sz="0" w:space="0" w:color="auto"/>
                      </w:divBdr>
                    </w:div>
                    <w:div w:id="420879524">
                      <w:marLeft w:val="0"/>
                      <w:marRight w:val="0"/>
                      <w:marTop w:val="0"/>
                      <w:marBottom w:val="0"/>
                      <w:divBdr>
                        <w:top w:val="none" w:sz="0" w:space="0" w:color="auto"/>
                        <w:left w:val="none" w:sz="0" w:space="0" w:color="auto"/>
                        <w:bottom w:val="none" w:sz="0" w:space="0" w:color="auto"/>
                        <w:right w:val="none" w:sz="0" w:space="0" w:color="auto"/>
                      </w:divBdr>
                    </w:div>
                  </w:divsChild>
                </w:div>
                <w:div w:id="1701543717">
                  <w:marLeft w:val="0"/>
                  <w:marRight w:val="0"/>
                  <w:marTop w:val="0"/>
                  <w:marBottom w:val="0"/>
                  <w:divBdr>
                    <w:top w:val="none" w:sz="0" w:space="0" w:color="auto"/>
                    <w:left w:val="none" w:sz="0" w:space="0" w:color="auto"/>
                    <w:bottom w:val="none" w:sz="0" w:space="0" w:color="auto"/>
                    <w:right w:val="none" w:sz="0" w:space="0" w:color="auto"/>
                  </w:divBdr>
                  <w:divsChild>
                    <w:div w:id="1291665659">
                      <w:marLeft w:val="0"/>
                      <w:marRight w:val="0"/>
                      <w:marTop w:val="0"/>
                      <w:marBottom w:val="0"/>
                      <w:divBdr>
                        <w:top w:val="none" w:sz="0" w:space="0" w:color="auto"/>
                        <w:left w:val="none" w:sz="0" w:space="0" w:color="auto"/>
                        <w:bottom w:val="none" w:sz="0" w:space="0" w:color="auto"/>
                        <w:right w:val="none" w:sz="0" w:space="0" w:color="auto"/>
                      </w:divBdr>
                    </w:div>
                  </w:divsChild>
                </w:div>
                <w:div w:id="131678100">
                  <w:marLeft w:val="0"/>
                  <w:marRight w:val="0"/>
                  <w:marTop w:val="0"/>
                  <w:marBottom w:val="0"/>
                  <w:divBdr>
                    <w:top w:val="none" w:sz="0" w:space="0" w:color="auto"/>
                    <w:left w:val="none" w:sz="0" w:space="0" w:color="auto"/>
                    <w:bottom w:val="none" w:sz="0" w:space="0" w:color="auto"/>
                    <w:right w:val="none" w:sz="0" w:space="0" w:color="auto"/>
                  </w:divBdr>
                  <w:divsChild>
                    <w:div w:id="1607889144">
                      <w:marLeft w:val="0"/>
                      <w:marRight w:val="0"/>
                      <w:marTop w:val="0"/>
                      <w:marBottom w:val="0"/>
                      <w:divBdr>
                        <w:top w:val="none" w:sz="0" w:space="0" w:color="auto"/>
                        <w:left w:val="none" w:sz="0" w:space="0" w:color="auto"/>
                        <w:bottom w:val="none" w:sz="0" w:space="0" w:color="auto"/>
                        <w:right w:val="none" w:sz="0" w:space="0" w:color="auto"/>
                      </w:divBdr>
                    </w:div>
                  </w:divsChild>
                </w:div>
                <w:div w:id="1891990023">
                  <w:marLeft w:val="0"/>
                  <w:marRight w:val="0"/>
                  <w:marTop w:val="0"/>
                  <w:marBottom w:val="0"/>
                  <w:divBdr>
                    <w:top w:val="none" w:sz="0" w:space="0" w:color="auto"/>
                    <w:left w:val="none" w:sz="0" w:space="0" w:color="auto"/>
                    <w:bottom w:val="none" w:sz="0" w:space="0" w:color="auto"/>
                    <w:right w:val="none" w:sz="0" w:space="0" w:color="auto"/>
                  </w:divBdr>
                  <w:divsChild>
                    <w:div w:id="890657969">
                      <w:marLeft w:val="0"/>
                      <w:marRight w:val="0"/>
                      <w:marTop w:val="0"/>
                      <w:marBottom w:val="0"/>
                      <w:divBdr>
                        <w:top w:val="none" w:sz="0" w:space="0" w:color="auto"/>
                        <w:left w:val="none" w:sz="0" w:space="0" w:color="auto"/>
                        <w:bottom w:val="none" w:sz="0" w:space="0" w:color="auto"/>
                        <w:right w:val="none" w:sz="0" w:space="0" w:color="auto"/>
                      </w:divBdr>
                    </w:div>
                    <w:div w:id="598683108">
                      <w:marLeft w:val="0"/>
                      <w:marRight w:val="0"/>
                      <w:marTop w:val="0"/>
                      <w:marBottom w:val="0"/>
                      <w:divBdr>
                        <w:top w:val="none" w:sz="0" w:space="0" w:color="auto"/>
                        <w:left w:val="none" w:sz="0" w:space="0" w:color="auto"/>
                        <w:bottom w:val="none" w:sz="0" w:space="0" w:color="auto"/>
                        <w:right w:val="none" w:sz="0" w:space="0" w:color="auto"/>
                      </w:divBdr>
                    </w:div>
                    <w:div w:id="151945068">
                      <w:marLeft w:val="0"/>
                      <w:marRight w:val="0"/>
                      <w:marTop w:val="0"/>
                      <w:marBottom w:val="0"/>
                      <w:divBdr>
                        <w:top w:val="none" w:sz="0" w:space="0" w:color="auto"/>
                        <w:left w:val="none" w:sz="0" w:space="0" w:color="auto"/>
                        <w:bottom w:val="none" w:sz="0" w:space="0" w:color="auto"/>
                        <w:right w:val="none" w:sz="0" w:space="0" w:color="auto"/>
                      </w:divBdr>
                    </w:div>
                  </w:divsChild>
                </w:div>
                <w:div w:id="1289316828">
                  <w:marLeft w:val="0"/>
                  <w:marRight w:val="0"/>
                  <w:marTop w:val="0"/>
                  <w:marBottom w:val="0"/>
                  <w:divBdr>
                    <w:top w:val="none" w:sz="0" w:space="0" w:color="auto"/>
                    <w:left w:val="none" w:sz="0" w:space="0" w:color="auto"/>
                    <w:bottom w:val="none" w:sz="0" w:space="0" w:color="auto"/>
                    <w:right w:val="none" w:sz="0" w:space="0" w:color="auto"/>
                  </w:divBdr>
                  <w:divsChild>
                    <w:div w:id="238028136">
                      <w:marLeft w:val="0"/>
                      <w:marRight w:val="0"/>
                      <w:marTop w:val="0"/>
                      <w:marBottom w:val="0"/>
                      <w:divBdr>
                        <w:top w:val="none" w:sz="0" w:space="0" w:color="auto"/>
                        <w:left w:val="none" w:sz="0" w:space="0" w:color="auto"/>
                        <w:bottom w:val="none" w:sz="0" w:space="0" w:color="auto"/>
                        <w:right w:val="none" w:sz="0" w:space="0" w:color="auto"/>
                      </w:divBdr>
                    </w:div>
                    <w:div w:id="1917470633">
                      <w:marLeft w:val="0"/>
                      <w:marRight w:val="0"/>
                      <w:marTop w:val="0"/>
                      <w:marBottom w:val="0"/>
                      <w:divBdr>
                        <w:top w:val="none" w:sz="0" w:space="0" w:color="auto"/>
                        <w:left w:val="none" w:sz="0" w:space="0" w:color="auto"/>
                        <w:bottom w:val="none" w:sz="0" w:space="0" w:color="auto"/>
                        <w:right w:val="none" w:sz="0" w:space="0" w:color="auto"/>
                      </w:divBdr>
                    </w:div>
                  </w:divsChild>
                </w:div>
                <w:div w:id="1300458669">
                  <w:marLeft w:val="0"/>
                  <w:marRight w:val="0"/>
                  <w:marTop w:val="0"/>
                  <w:marBottom w:val="0"/>
                  <w:divBdr>
                    <w:top w:val="none" w:sz="0" w:space="0" w:color="auto"/>
                    <w:left w:val="none" w:sz="0" w:space="0" w:color="auto"/>
                    <w:bottom w:val="none" w:sz="0" w:space="0" w:color="auto"/>
                    <w:right w:val="none" w:sz="0" w:space="0" w:color="auto"/>
                  </w:divBdr>
                  <w:divsChild>
                    <w:div w:id="1116438155">
                      <w:marLeft w:val="0"/>
                      <w:marRight w:val="0"/>
                      <w:marTop w:val="0"/>
                      <w:marBottom w:val="0"/>
                      <w:divBdr>
                        <w:top w:val="none" w:sz="0" w:space="0" w:color="auto"/>
                        <w:left w:val="none" w:sz="0" w:space="0" w:color="auto"/>
                        <w:bottom w:val="none" w:sz="0" w:space="0" w:color="auto"/>
                        <w:right w:val="none" w:sz="0" w:space="0" w:color="auto"/>
                      </w:divBdr>
                    </w:div>
                  </w:divsChild>
                </w:div>
                <w:div w:id="1264069653">
                  <w:marLeft w:val="0"/>
                  <w:marRight w:val="0"/>
                  <w:marTop w:val="0"/>
                  <w:marBottom w:val="0"/>
                  <w:divBdr>
                    <w:top w:val="none" w:sz="0" w:space="0" w:color="auto"/>
                    <w:left w:val="none" w:sz="0" w:space="0" w:color="auto"/>
                    <w:bottom w:val="none" w:sz="0" w:space="0" w:color="auto"/>
                    <w:right w:val="none" w:sz="0" w:space="0" w:color="auto"/>
                  </w:divBdr>
                  <w:divsChild>
                    <w:div w:id="1400249261">
                      <w:marLeft w:val="0"/>
                      <w:marRight w:val="0"/>
                      <w:marTop w:val="0"/>
                      <w:marBottom w:val="0"/>
                      <w:divBdr>
                        <w:top w:val="none" w:sz="0" w:space="0" w:color="auto"/>
                        <w:left w:val="none" w:sz="0" w:space="0" w:color="auto"/>
                        <w:bottom w:val="none" w:sz="0" w:space="0" w:color="auto"/>
                        <w:right w:val="none" w:sz="0" w:space="0" w:color="auto"/>
                      </w:divBdr>
                    </w:div>
                  </w:divsChild>
                </w:div>
                <w:div w:id="1123617383">
                  <w:marLeft w:val="0"/>
                  <w:marRight w:val="0"/>
                  <w:marTop w:val="0"/>
                  <w:marBottom w:val="0"/>
                  <w:divBdr>
                    <w:top w:val="none" w:sz="0" w:space="0" w:color="auto"/>
                    <w:left w:val="none" w:sz="0" w:space="0" w:color="auto"/>
                    <w:bottom w:val="none" w:sz="0" w:space="0" w:color="auto"/>
                    <w:right w:val="none" w:sz="0" w:space="0" w:color="auto"/>
                  </w:divBdr>
                  <w:divsChild>
                    <w:div w:id="824662824">
                      <w:marLeft w:val="0"/>
                      <w:marRight w:val="0"/>
                      <w:marTop w:val="0"/>
                      <w:marBottom w:val="0"/>
                      <w:divBdr>
                        <w:top w:val="none" w:sz="0" w:space="0" w:color="auto"/>
                        <w:left w:val="none" w:sz="0" w:space="0" w:color="auto"/>
                        <w:bottom w:val="none" w:sz="0" w:space="0" w:color="auto"/>
                        <w:right w:val="none" w:sz="0" w:space="0" w:color="auto"/>
                      </w:divBdr>
                    </w:div>
                  </w:divsChild>
                </w:div>
                <w:div w:id="951521732">
                  <w:marLeft w:val="0"/>
                  <w:marRight w:val="0"/>
                  <w:marTop w:val="0"/>
                  <w:marBottom w:val="0"/>
                  <w:divBdr>
                    <w:top w:val="none" w:sz="0" w:space="0" w:color="auto"/>
                    <w:left w:val="none" w:sz="0" w:space="0" w:color="auto"/>
                    <w:bottom w:val="none" w:sz="0" w:space="0" w:color="auto"/>
                    <w:right w:val="none" w:sz="0" w:space="0" w:color="auto"/>
                  </w:divBdr>
                  <w:divsChild>
                    <w:div w:id="587466944">
                      <w:marLeft w:val="0"/>
                      <w:marRight w:val="0"/>
                      <w:marTop w:val="0"/>
                      <w:marBottom w:val="0"/>
                      <w:divBdr>
                        <w:top w:val="none" w:sz="0" w:space="0" w:color="auto"/>
                        <w:left w:val="none" w:sz="0" w:space="0" w:color="auto"/>
                        <w:bottom w:val="none" w:sz="0" w:space="0" w:color="auto"/>
                        <w:right w:val="none" w:sz="0" w:space="0" w:color="auto"/>
                      </w:divBdr>
                    </w:div>
                  </w:divsChild>
                </w:div>
                <w:div w:id="1593273480">
                  <w:marLeft w:val="0"/>
                  <w:marRight w:val="0"/>
                  <w:marTop w:val="0"/>
                  <w:marBottom w:val="0"/>
                  <w:divBdr>
                    <w:top w:val="none" w:sz="0" w:space="0" w:color="auto"/>
                    <w:left w:val="none" w:sz="0" w:space="0" w:color="auto"/>
                    <w:bottom w:val="none" w:sz="0" w:space="0" w:color="auto"/>
                    <w:right w:val="none" w:sz="0" w:space="0" w:color="auto"/>
                  </w:divBdr>
                  <w:divsChild>
                    <w:div w:id="739979286">
                      <w:marLeft w:val="0"/>
                      <w:marRight w:val="0"/>
                      <w:marTop w:val="0"/>
                      <w:marBottom w:val="0"/>
                      <w:divBdr>
                        <w:top w:val="none" w:sz="0" w:space="0" w:color="auto"/>
                        <w:left w:val="none" w:sz="0" w:space="0" w:color="auto"/>
                        <w:bottom w:val="none" w:sz="0" w:space="0" w:color="auto"/>
                        <w:right w:val="none" w:sz="0" w:space="0" w:color="auto"/>
                      </w:divBdr>
                    </w:div>
                  </w:divsChild>
                </w:div>
                <w:div w:id="495152313">
                  <w:marLeft w:val="0"/>
                  <w:marRight w:val="0"/>
                  <w:marTop w:val="0"/>
                  <w:marBottom w:val="0"/>
                  <w:divBdr>
                    <w:top w:val="none" w:sz="0" w:space="0" w:color="auto"/>
                    <w:left w:val="none" w:sz="0" w:space="0" w:color="auto"/>
                    <w:bottom w:val="none" w:sz="0" w:space="0" w:color="auto"/>
                    <w:right w:val="none" w:sz="0" w:space="0" w:color="auto"/>
                  </w:divBdr>
                  <w:divsChild>
                    <w:div w:id="1031422568">
                      <w:marLeft w:val="0"/>
                      <w:marRight w:val="0"/>
                      <w:marTop w:val="0"/>
                      <w:marBottom w:val="0"/>
                      <w:divBdr>
                        <w:top w:val="none" w:sz="0" w:space="0" w:color="auto"/>
                        <w:left w:val="none" w:sz="0" w:space="0" w:color="auto"/>
                        <w:bottom w:val="none" w:sz="0" w:space="0" w:color="auto"/>
                        <w:right w:val="none" w:sz="0" w:space="0" w:color="auto"/>
                      </w:divBdr>
                    </w:div>
                  </w:divsChild>
                </w:div>
                <w:div w:id="552883821">
                  <w:marLeft w:val="0"/>
                  <w:marRight w:val="0"/>
                  <w:marTop w:val="0"/>
                  <w:marBottom w:val="0"/>
                  <w:divBdr>
                    <w:top w:val="none" w:sz="0" w:space="0" w:color="auto"/>
                    <w:left w:val="none" w:sz="0" w:space="0" w:color="auto"/>
                    <w:bottom w:val="none" w:sz="0" w:space="0" w:color="auto"/>
                    <w:right w:val="none" w:sz="0" w:space="0" w:color="auto"/>
                  </w:divBdr>
                  <w:divsChild>
                    <w:div w:id="673999158">
                      <w:marLeft w:val="0"/>
                      <w:marRight w:val="0"/>
                      <w:marTop w:val="0"/>
                      <w:marBottom w:val="0"/>
                      <w:divBdr>
                        <w:top w:val="none" w:sz="0" w:space="0" w:color="auto"/>
                        <w:left w:val="none" w:sz="0" w:space="0" w:color="auto"/>
                        <w:bottom w:val="none" w:sz="0" w:space="0" w:color="auto"/>
                        <w:right w:val="none" w:sz="0" w:space="0" w:color="auto"/>
                      </w:divBdr>
                    </w:div>
                    <w:div w:id="1385250918">
                      <w:marLeft w:val="0"/>
                      <w:marRight w:val="0"/>
                      <w:marTop w:val="0"/>
                      <w:marBottom w:val="0"/>
                      <w:divBdr>
                        <w:top w:val="none" w:sz="0" w:space="0" w:color="auto"/>
                        <w:left w:val="none" w:sz="0" w:space="0" w:color="auto"/>
                        <w:bottom w:val="none" w:sz="0" w:space="0" w:color="auto"/>
                        <w:right w:val="none" w:sz="0" w:space="0" w:color="auto"/>
                      </w:divBdr>
                    </w:div>
                  </w:divsChild>
                </w:div>
                <w:div w:id="64646219">
                  <w:marLeft w:val="0"/>
                  <w:marRight w:val="0"/>
                  <w:marTop w:val="0"/>
                  <w:marBottom w:val="0"/>
                  <w:divBdr>
                    <w:top w:val="none" w:sz="0" w:space="0" w:color="auto"/>
                    <w:left w:val="none" w:sz="0" w:space="0" w:color="auto"/>
                    <w:bottom w:val="none" w:sz="0" w:space="0" w:color="auto"/>
                    <w:right w:val="none" w:sz="0" w:space="0" w:color="auto"/>
                  </w:divBdr>
                  <w:divsChild>
                    <w:div w:id="1029112832">
                      <w:marLeft w:val="0"/>
                      <w:marRight w:val="0"/>
                      <w:marTop w:val="0"/>
                      <w:marBottom w:val="0"/>
                      <w:divBdr>
                        <w:top w:val="none" w:sz="0" w:space="0" w:color="auto"/>
                        <w:left w:val="none" w:sz="0" w:space="0" w:color="auto"/>
                        <w:bottom w:val="none" w:sz="0" w:space="0" w:color="auto"/>
                        <w:right w:val="none" w:sz="0" w:space="0" w:color="auto"/>
                      </w:divBdr>
                    </w:div>
                    <w:div w:id="139612518">
                      <w:marLeft w:val="0"/>
                      <w:marRight w:val="0"/>
                      <w:marTop w:val="0"/>
                      <w:marBottom w:val="0"/>
                      <w:divBdr>
                        <w:top w:val="none" w:sz="0" w:space="0" w:color="auto"/>
                        <w:left w:val="none" w:sz="0" w:space="0" w:color="auto"/>
                        <w:bottom w:val="none" w:sz="0" w:space="0" w:color="auto"/>
                        <w:right w:val="none" w:sz="0" w:space="0" w:color="auto"/>
                      </w:divBdr>
                    </w:div>
                    <w:div w:id="1471823613">
                      <w:marLeft w:val="0"/>
                      <w:marRight w:val="0"/>
                      <w:marTop w:val="0"/>
                      <w:marBottom w:val="0"/>
                      <w:divBdr>
                        <w:top w:val="none" w:sz="0" w:space="0" w:color="auto"/>
                        <w:left w:val="none" w:sz="0" w:space="0" w:color="auto"/>
                        <w:bottom w:val="none" w:sz="0" w:space="0" w:color="auto"/>
                        <w:right w:val="none" w:sz="0" w:space="0" w:color="auto"/>
                      </w:divBdr>
                    </w:div>
                  </w:divsChild>
                </w:div>
                <w:div w:id="1385107491">
                  <w:marLeft w:val="0"/>
                  <w:marRight w:val="0"/>
                  <w:marTop w:val="0"/>
                  <w:marBottom w:val="0"/>
                  <w:divBdr>
                    <w:top w:val="none" w:sz="0" w:space="0" w:color="auto"/>
                    <w:left w:val="none" w:sz="0" w:space="0" w:color="auto"/>
                    <w:bottom w:val="none" w:sz="0" w:space="0" w:color="auto"/>
                    <w:right w:val="none" w:sz="0" w:space="0" w:color="auto"/>
                  </w:divBdr>
                  <w:divsChild>
                    <w:div w:id="741022731">
                      <w:marLeft w:val="0"/>
                      <w:marRight w:val="0"/>
                      <w:marTop w:val="0"/>
                      <w:marBottom w:val="0"/>
                      <w:divBdr>
                        <w:top w:val="none" w:sz="0" w:space="0" w:color="auto"/>
                        <w:left w:val="none" w:sz="0" w:space="0" w:color="auto"/>
                        <w:bottom w:val="none" w:sz="0" w:space="0" w:color="auto"/>
                        <w:right w:val="none" w:sz="0" w:space="0" w:color="auto"/>
                      </w:divBdr>
                    </w:div>
                  </w:divsChild>
                </w:div>
                <w:div w:id="1874344206">
                  <w:marLeft w:val="0"/>
                  <w:marRight w:val="0"/>
                  <w:marTop w:val="0"/>
                  <w:marBottom w:val="0"/>
                  <w:divBdr>
                    <w:top w:val="none" w:sz="0" w:space="0" w:color="auto"/>
                    <w:left w:val="none" w:sz="0" w:space="0" w:color="auto"/>
                    <w:bottom w:val="none" w:sz="0" w:space="0" w:color="auto"/>
                    <w:right w:val="none" w:sz="0" w:space="0" w:color="auto"/>
                  </w:divBdr>
                  <w:divsChild>
                    <w:div w:id="354159255">
                      <w:marLeft w:val="0"/>
                      <w:marRight w:val="0"/>
                      <w:marTop w:val="0"/>
                      <w:marBottom w:val="0"/>
                      <w:divBdr>
                        <w:top w:val="none" w:sz="0" w:space="0" w:color="auto"/>
                        <w:left w:val="none" w:sz="0" w:space="0" w:color="auto"/>
                        <w:bottom w:val="none" w:sz="0" w:space="0" w:color="auto"/>
                        <w:right w:val="none" w:sz="0" w:space="0" w:color="auto"/>
                      </w:divBdr>
                    </w:div>
                    <w:div w:id="1430544262">
                      <w:marLeft w:val="0"/>
                      <w:marRight w:val="0"/>
                      <w:marTop w:val="0"/>
                      <w:marBottom w:val="0"/>
                      <w:divBdr>
                        <w:top w:val="none" w:sz="0" w:space="0" w:color="auto"/>
                        <w:left w:val="none" w:sz="0" w:space="0" w:color="auto"/>
                        <w:bottom w:val="none" w:sz="0" w:space="0" w:color="auto"/>
                        <w:right w:val="none" w:sz="0" w:space="0" w:color="auto"/>
                      </w:divBdr>
                    </w:div>
                    <w:div w:id="1079719735">
                      <w:marLeft w:val="0"/>
                      <w:marRight w:val="0"/>
                      <w:marTop w:val="0"/>
                      <w:marBottom w:val="0"/>
                      <w:divBdr>
                        <w:top w:val="none" w:sz="0" w:space="0" w:color="auto"/>
                        <w:left w:val="none" w:sz="0" w:space="0" w:color="auto"/>
                        <w:bottom w:val="none" w:sz="0" w:space="0" w:color="auto"/>
                        <w:right w:val="none" w:sz="0" w:space="0" w:color="auto"/>
                      </w:divBdr>
                    </w:div>
                    <w:div w:id="1182623450">
                      <w:marLeft w:val="0"/>
                      <w:marRight w:val="0"/>
                      <w:marTop w:val="0"/>
                      <w:marBottom w:val="0"/>
                      <w:divBdr>
                        <w:top w:val="none" w:sz="0" w:space="0" w:color="auto"/>
                        <w:left w:val="none" w:sz="0" w:space="0" w:color="auto"/>
                        <w:bottom w:val="none" w:sz="0" w:space="0" w:color="auto"/>
                        <w:right w:val="none" w:sz="0" w:space="0" w:color="auto"/>
                      </w:divBdr>
                    </w:div>
                  </w:divsChild>
                </w:div>
                <w:div w:id="1748651596">
                  <w:marLeft w:val="0"/>
                  <w:marRight w:val="0"/>
                  <w:marTop w:val="0"/>
                  <w:marBottom w:val="0"/>
                  <w:divBdr>
                    <w:top w:val="none" w:sz="0" w:space="0" w:color="auto"/>
                    <w:left w:val="none" w:sz="0" w:space="0" w:color="auto"/>
                    <w:bottom w:val="none" w:sz="0" w:space="0" w:color="auto"/>
                    <w:right w:val="none" w:sz="0" w:space="0" w:color="auto"/>
                  </w:divBdr>
                  <w:divsChild>
                    <w:div w:id="1465348281">
                      <w:marLeft w:val="0"/>
                      <w:marRight w:val="0"/>
                      <w:marTop w:val="0"/>
                      <w:marBottom w:val="0"/>
                      <w:divBdr>
                        <w:top w:val="none" w:sz="0" w:space="0" w:color="auto"/>
                        <w:left w:val="none" w:sz="0" w:space="0" w:color="auto"/>
                        <w:bottom w:val="none" w:sz="0" w:space="0" w:color="auto"/>
                        <w:right w:val="none" w:sz="0" w:space="0" w:color="auto"/>
                      </w:divBdr>
                    </w:div>
                    <w:div w:id="97146255">
                      <w:marLeft w:val="0"/>
                      <w:marRight w:val="0"/>
                      <w:marTop w:val="0"/>
                      <w:marBottom w:val="0"/>
                      <w:divBdr>
                        <w:top w:val="none" w:sz="0" w:space="0" w:color="auto"/>
                        <w:left w:val="none" w:sz="0" w:space="0" w:color="auto"/>
                        <w:bottom w:val="none" w:sz="0" w:space="0" w:color="auto"/>
                        <w:right w:val="none" w:sz="0" w:space="0" w:color="auto"/>
                      </w:divBdr>
                    </w:div>
                    <w:div w:id="1873379059">
                      <w:marLeft w:val="0"/>
                      <w:marRight w:val="0"/>
                      <w:marTop w:val="0"/>
                      <w:marBottom w:val="0"/>
                      <w:divBdr>
                        <w:top w:val="none" w:sz="0" w:space="0" w:color="auto"/>
                        <w:left w:val="none" w:sz="0" w:space="0" w:color="auto"/>
                        <w:bottom w:val="none" w:sz="0" w:space="0" w:color="auto"/>
                        <w:right w:val="none" w:sz="0" w:space="0" w:color="auto"/>
                      </w:divBdr>
                    </w:div>
                  </w:divsChild>
                </w:div>
                <w:div w:id="390227648">
                  <w:marLeft w:val="0"/>
                  <w:marRight w:val="0"/>
                  <w:marTop w:val="0"/>
                  <w:marBottom w:val="0"/>
                  <w:divBdr>
                    <w:top w:val="none" w:sz="0" w:space="0" w:color="auto"/>
                    <w:left w:val="none" w:sz="0" w:space="0" w:color="auto"/>
                    <w:bottom w:val="none" w:sz="0" w:space="0" w:color="auto"/>
                    <w:right w:val="none" w:sz="0" w:space="0" w:color="auto"/>
                  </w:divBdr>
                  <w:divsChild>
                    <w:div w:id="1795098584">
                      <w:marLeft w:val="0"/>
                      <w:marRight w:val="0"/>
                      <w:marTop w:val="0"/>
                      <w:marBottom w:val="0"/>
                      <w:divBdr>
                        <w:top w:val="none" w:sz="0" w:space="0" w:color="auto"/>
                        <w:left w:val="none" w:sz="0" w:space="0" w:color="auto"/>
                        <w:bottom w:val="none" w:sz="0" w:space="0" w:color="auto"/>
                        <w:right w:val="none" w:sz="0" w:space="0" w:color="auto"/>
                      </w:divBdr>
                    </w:div>
                    <w:div w:id="1998071668">
                      <w:marLeft w:val="0"/>
                      <w:marRight w:val="0"/>
                      <w:marTop w:val="0"/>
                      <w:marBottom w:val="0"/>
                      <w:divBdr>
                        <w:top w:val="none" w:sz="0" w:space="0" w:color="auto"/>
                        <w:left w:val="none" w:sz="0" w:space="0" w:color="auto"/>
                        <w:bottom w:val="none" w:sz="0" w:space="0" w:color="auto"/>
                        <w:right w:val="none" w:sz="0" w:space="0" w:color="auto"/>
                      </w:divBdr>
                    </w:div>
                  </w:divsChild>
                </w:div>
                <w:div w:id="1117021175">
                  <w:marLeft w:val="0"/>
                  <w:marRight w:val="0"/>
                  <w:marTop w:val="0"/>
                  <w:marBottom w:val="0"/>
                  <w:divBdr>
                    <w:top w:val="none" w:sz="0" w:space="0" w:color="auto"/>
                    <w:left w:val="none" w:sz="0" w:space="0" w:color="auto"/>
                    <w:bottom w:val="none" w:sz="0" w:space="0" w:color="auto"/>
                    <w:right w:val="none" w:sz="0" w:space="0" w:color="auto"/>
                  </w:divBdr>
                  <w:divsChild>
                    <w:div w:id="2006974733">
                      <w:marLeft w:val="0"/>
                      <w:marRight w:val="0"/>
                      <w:marTop w:val="0"/>
                      <w:marBottom w:val="0"/>
                      <w:divBdr>
                        <w:top w:val="none" w:sz="0" w:space="0" w:color="auto"/>
                        <w:left w:val="none" w:sz="0" w:space="0" w:color="auto"/>
                        <w:bottom w:val="none" w:sz="0" w:space="0" w:color="auto"/>
                        <w:right w:val="none" w:sz="0" w:space="0" w:color="auto"/>
                      </w:divBdr>
                    </w:div>
                    <w:div w:id="1238244929">
                      <w:marLeft w:val="0"/>
                      <w:marRight w:val="0"/>
                      <w:marTop w:val="0"/>
                      <w:marBottom w:val="0"/>
                      <w:divBdr>
                        <w:top w:val="none" w:sz="0" w:space="0" w:color="auto"/>
                        <w:left w:val="none" w:sz="0" w:space="0" w:color="auto"/>
                        <w:bottom w:val="none" w:sz="0" w:space="0" w:color="auto"/>
                        <w:right w:val="none" w:sz="0" w:space="0" w:color="auto"/>
                      </w:divBdr>
                    </w:div>
                  </w:divsChild>
                </w:div>
                <w:div w:id="1326781548">
                  <w:marLeft w:val="0"/>
                  <w:marRight w:val="0"/>
                  <w:marTop w:val="0"/>
                  <w:marBottom w:val="0"/>
                  <w:divBdr>
                    <w:top w:val="none" w:sz="0" w:space="0" w:color="auto"/>
                    <w:left w:val="none" w:sz="0" w:space="0" w:color="auto"/>
                    <w:bottom w:val="none" w:sz="0" w:space="0" w:color="auto"/>
                    <w:right w:val="none" w:sz="0" w:space="0" w:color="auto"/>
                  </w:divBdr>
                  <w:divsChild>
                    <w:div w:id="236208170">
                      <w:marLeft w:val="0"/>
                      <w:marRight w:val="0"/>
                      <w:marTop w:val="0"/>
                      <w:marBottom w:val="0"/>
                      <w:divBdr>
                        <w:top w:val="none" w:sz="0" w:space="0" w:color="auto"/>
                        <w:left w:val="none" w:sz="0" w:space="0" w:color="auto"/>
                        <w:bottom w:val="none" w:sz="0" w:space="0" w:color="auto"/>
                        <w:right w:val="none" w:sz="0" w:space="0" w:color="auto"/>
                      </w:divBdr>
                    </w:div>
                    <w:div w:id="924336575">
                      <w:marLeft w:val="0"/>
                      <w:marRight w:val="0"/>
                      <w:marTop w:val="0"/>
                      <w:marBottom w:val="0"/>
                      <w:divBdr>
                        <w:top w:val="none" w:sz="0" w:space="0" w:color="auto"/>
                        <w:left w:val="none" w:sz="0" w:space="0" w:color="auto"/>
                        <w:bottom w:val="none" w:sz="0" w:space="0" w:color="auto"/>
                        <w:right w:val="none" w:sz="0" w:space="0" w:color="auto"/>
                      </w:divBdr>
                    </w:div>
                  </w:divsChild>
                </w:div>
                <w:div w:id="1018387520">
                  <w:marLeft w:val="0"/>
                  <w:marRight w:val="0"/>
                  <w:marTop w:val="0"/>
                  <w:marBottom w:val="0"/>
                  <w:divBdr>
                    <w:top w:val="none" w:sz="0" w:space="0" w:color="auto"/>
                    <w:left w:val="none" w:sz="0" w:space="0" w:color="auto"/>
                    <w:bottom w:val="none" w:sz="0" w:space="0" w:color="auto"/>
                    <w:right w:val="none" w:sz="0" w:space="0" w:color="auto"/>
                  </w:divBdr>
                  <w:divsChild>
                    <w:div w:id="2013028234">
                      <w:marLeft w:val="0"/>
                      <w:marRight w:val="0"/>
                      <w:marTop w:val="0"/>
                      <w:marBottom w:val="0"/>
                      <w:divBdr>
                        <w:top w:val="none" w:sz="0" w:space="0" w:color="auto"/>
                        <w:left w:val="none" w:sz="0" w:space="0" w:color="auto"/>
                        <w:bottom w:val="none" w:sz="0" w:space="0" w:color="auto"/>
                        <w:right w:val="none" w:sz="0" w:space="0" w:color="auto"/>
                      </w:divBdr>
                    </w:div>
                    <w:div w:id="1470129654">
                      <w:marLeft w:val="0"/>
                      <w:marRight w:val="0"/>
                      <w:marTop w:val="0"/>
                      <w:marBottom w:val="0"/>
                      <w:divBdr>
                        <w:top w:val="none" w:sz="0" w:space="0" w:color="auto"/>
                        <w:left w:val="none" w:sz="0" w:space="0" w:color="auto"/>
                        <w:bottom w:val="none" w:sz="0" w:space="0" w:color="auto"/>
                        <w:right w:val="none" w:sz="0" w:space="0" w:color="auto"/>
                      </w:divBdr>
                    </w:div>
                  </w:divsChild>
                </w:div>
                <w:div w:id="1207721322">
                  <w:marLeft w:val="0"/>
                  <w:marRight w:val="0"/>
                  <w:marTop w:val="0"/>
                  <w:marBottom w:val="0"/>
                  <w:divBdr>
                    <w:top w:val="none" w:sz="0" w:space="0" w:color="auto"/>
                    <w:left w:val="none" w:sz="0" w:space="0" w:color="auto"/>
                    <w:bottom w:val="none" w:sz="0" w:space="0" w:color="auto"/>
                    <w:right w:val="none" w:sz="0" w:space="0" w:color="auto"/>
                  </w:divBdr>
                  <w:divsChild>
                    <w:div w:id="548611577">
                      <w:marLeft w:val="0"/>
                      <w:marRight w:val="0"/>
                      <w:marTop w:val="0"/>
                      <w:marBottom w:val="0"/>
                      <w:divBdr>
                        <w:top w:val="none" w:sz="0" w:space="0" w:color="auto"/>
                        <w:left w:val="none" w:sz="0" w:space="0" w:color="auto"/>
                        <w:bottom w:val="none" w:sz="0" w:space="0" w:color="auto"/>
                        <w:right w:val="none" w:sz="0" w:space="0" w:color="auto"/>
                      </w:divBdr>
                    </w:div>
                    <w:div w:id="1569151418">
                      <w:marLeft w:val="0"/>
                      <w:marRight w:val="0"/>
                      <w:marTop w:val="0"/>
                      <w:marBottom w:val="0"/>
                      <w:divBdr>
                        <w:top w:val="none" w:sz="0" w:space="0" w:color="auto"/>
                        <w:left w:val="none" w:sz="0" w:space="0" w:color="auto"/>
                        <w:bottom w:val="none" w:sz="0" w:space="0" w:color="auto"/>
                        <w:right w:val="none" w:sz="0" w:space="0" w:color="auto"/>
                      </w:divBdr>
                    </w:div>
                    <w:div w:id="1651207179">
                      <w:marLeft w:val="0"/>
                      <w:marRight w:val="0"/>
                      <w:marTop w:val="0"/>
                      <w:marBottom w:val="0"/>
                      <w:divBdr>
                        <w:top w:val="none" w:sz="0" w:space="0" w:color="auto"/>
                        <w:left w:val="none" w:sz="0" w:space="0" w:color="auto"/>
                        <w:bottom w:val="none" w:sz="0" w:space="0" w:color="auto"/>
                        <w:right w:val="none" w:sz="0" w:space="0" w:color="auto"/>
                      </w:divBdr>
                    </w:div>
                    <w:div w:id="464201786">
                      <w:marLeft w:val="0"/>
                      <w:marRight w:val="0"/>
                      <w:marTop w:val="0"/>
                      <w:marBottom w:val="0"/>
                      <w:divBdr>
                        <w:top w:val="none" w:sz="0" w:space="0" w:color="auto"/>
                        <w:left w:val="none" w:sz="0" w:space="0" w:color="auto"/>
                        <w:bottom w:val="none" w:sz="0" w:space="0" w:color="auto"/>
                        <w:right w:val="none" w:sz="0" w:space="0" w:color="auto"/>
                      </w:divBdr>
                    </w:div>
                  </w:divsChild>
                </w:div>
                <w:div w:id="916014592">
                  <w:marLeft w:val="0"/>
                  <w:marRight w:val="0"/>
                  <w:marTop w:val="0"/>
                  <w:marBottom w:val="0"/>
                  <w:divBdr>
                    <w:top w:val="none" w:sz="0" w:space="0" w:color="auto"/>
                    <w:left w:val="none" w:sz="0" w:space="0" w:color="auto"/>
                    <w:bottom w:val="none" w:sz="0" w:space="0" w:color="auto"/>
                    <w:right w:val="none" w:sz="0" w:space="0" w:color="auto"/>
                  </w:divBdr>
                  <w:divsChild>
                    <w:div w:id="1553151621">
                      <w:marLeft w:val="0"/>
                      <w:marRight w:val="0"/>
                      <w:marTop w:val="0"/>
                      <w:marBottom w:val="0"/>
                      <w:divBdr>
                        <w:top w:val="none" w:sz="0" w:space="0" w:color="auto"/>
                        <w:left w:val="none" w:sz="0" w:space="0" w:color="auto"/>
                        <w:bottom w:val="none" w:sz="0" w:space="0" w:color="auto"/>
                        <w:right w:val="none" w:sz="0" w:space="0" w:color="auto"/>
                      </w:divBdr>
                    </w:div>
                    <w:div w:id="323047993">
                      <w:marLeft w:val="0"/>
                      <w:marRight w:val="0"/>
                      <w:marTop w:val="0"/>
                      <w:marBottom w:val="0"/>
                      <w:divBdr>
                        <w:top w:val="none" w:sz="0" w:space="0" w:color="auto"/>
                        <w:left w:val="none" w:sz="0" w:space="0" w:color="auto"/>
                        <w:bottom w:val="none" w:sz="0" w:space="0" w:color="auto"/>
                        <w:right w:val="none" w:sz="0" w:space="0" w:color="auto"/>
                      </w:divBdr>
                    </w:div>
                    <w:div w:id="1908881024">
                      <w:marLeft w:val="0"/>
                      <w:marRight w:val="0"/>
                      <w:marTop w:val="0"/>
                      <w:marBottom w:val="0"/>
                      <w:divBdr>
                        <w:top w:val="none" w:sz="0" w:space="0" w:color="auto"/>
                        <w:left w:val="none" w:sz="0" w:space="0" w:color="auto"/>
                        <w:bottom w:val="none" w:sz="0" w:space="0" w:color="auto"/>
                        <w:right w:val="none" w:sz="0" w:space="0" w:color="auto"/>
                      </w:divBdr>
                    </w:div>
                    <w:div w:id="1378046890">
                      <w:marLeft w:val="0"/>
                      <w:marRight w:val="0"/>
                      <w:marTop w:val="0"/>
                      <w:marBottom w:val="0"/>
                      <w:divBdr>
                        <w:top w:val="none" w:sz="0" w:space="0" w:color="auto"/>
                        <w:left w:val="none" w:sz="0" w:space="0" w:color="auto"/>
                        <w:bottom w:val="none" w:sz="0" w:space="0" w:color="auto"/>
                        <w:right w:val="none" w:sz="0" w:space="0" w:color="auto"/>
                      </w:divBdr>
                    </w:div>
                  </w:divsChild>
                </w:div>
                <w:div w:id="2021932982">
                  <w:marLeft w:val="0"/>
                  <w:marRight w:val="0"/>
                  <w:marTop w:val="0"/>
                  <w:marBottom w:val="0"/>
                  <w:divBdr>
                    <w:top w:val="none" w:sz="0" w:space="0" w:color="auto"/>
                    <w:left w:val="none" w:sz="0" w:space="0" w:color="auto"/>
                    <w:bottom w:val="none" w:sz="0" w:space="0" w:color="auto"/>
                    <w:right w:val="none" w:sz="0" w:space="0" w:color="auto"/>
                  </w:divBdr>
                  <w:divsChild>
                    <w:div w:id="106394606">
                      <w:marLeft w:val="0"/>
                      <w:marRight w:val="0"/>
                      <w:marTop w:val="0"/>
                      <w:marBottom w:val="0"/>
                      <w:divBdr>
                        <w:top w:val="none" w:sz="0" w:space="0" w:color="auto"/>
                        <w:left w:val="none" w:sz="0" w:space="0" w:color="auto"/>
                        <w:bottom w:val="none" w:sz="0" w:space="0" w:color="auto"/>
                        <w:right w:val="none" w:sz="0" w:space="0" w:color="auto"/>
                      </w:divBdr>
                    </w:div>
                    <w:div w:id="182013133">
                      <w:marLeft w:val="0"/>
                      <w:marRight w:val="0"/>
                      <w:marTop w:val="0"/>
                      <w:marBottom w:val="0"/>
                      <w:divBdr>
                        <w:top w:val="none" w:sz="0" w:space="0" w:color="auto"/>
                        <w:left w:val="none" w:sz="0" w:space="0" w:color="auto"/>
                        <w:bottom w:val="none" w:sz="0" w:space="0" w:color="auto"/>
                        <w:right w:val="none" w:sz="0" w:space="0" w:color="auto"/>
                      </w:divBdr>
                    </w:div>
                    <w:div w:id="1964921531">
                      <w:marLeft w:val="0"/>
                      <w:marRight w:val="0"/>
                      <w:marTop w:val="0"/>
                      <w:marBottom w:val="0"/>
                      <w:divBdr>
                        <w:top w:val="none" w:sz="0" w:space="0" w:color="auto"/>
                        <w:left w:val="none" w:sz="0" w:space="0" w:color="auto"/>
                        <w:bottom w:val="none" w:sz="0" w:space="0" w:color="auto"/>
                        <w:right w:val="none" w:sz="0" w:space="0" w:color="auto"/>
                      </w:divBdr>
                    </w:div>
                  </w:divsChild>
                </w:div>
                <w:div w:id="165444986">
                  <w:marLeft w:val="0"/>
                  <w:marRight w:val="0"/>
                  <w:marTop w:val="0"/>
                  <w:marBottom w:val="0"/>
                  <w:divBdr>
                    <w:top w:val="none" w:sz="0" w:space="0" w:color="auto"/>
                    <w:left w:val="none" w:sz="0" w:space="0" w:color="auto"/>
                    <w:bottom w:val="none" w:sz="0" w:space="0" w:color="auto"/>
                    <w:right w:val="none" w:sz="0" w:space="0" w:color="auto"/>
                  </w:divBdr>
                  <w:divsChild>
                    <w:div w:id="1255551380">
                      <w:marLeft w:val="0"/>
                      <w:marRight w:val="0"/>
                      <w:marTop w:val="0"/>
                      <w:marBottom w:val="0"/>
                      <w:divBdr>
                        <w:top w:val="none" w:sz="0" w:space="0" w:color="auto"/>
                        <w:left w:val="none" w:sz="0" w:space="0" w:color="auto"/>
                        <w:bottom w:val="none" w:sz="0" w:space="0" w:color="auto"/>
                        <w:right w:val="none" w:sz="0" w:space="0" w:color="auto"/>
                      </w:divBdr>
                    </w:div>
                    <w:div w:id="220484013">
                      <w:marLeft w:val="0"/>
                      <w:marRight w:val="0"/>
                      <w:marTop w:val="0"/>
                      <w:marBottom w:val="0"/>
                      <w:divBdr>
                        <w:top w:val="none" w:sz="0" w:space="0" w:color="auto"/>
                        <w:left w:val="none" w:sz="0" w:space="0" w:color="auto"/>
                        <w:bottom w:val="none" w:sz="0" w:space="0" w:color="auto"/>
                        <w:right w:val="none" w:sz="0" w:space="0" w:color="auto"/>
                      </w:divBdr>
                    </w:div>
                    <w:div w:id="1764301099">
                      <w:marLeft w:val="0"/>
                      <w:marRight w:val="0"/>
                      <w:marTop w:val="0"/>
                      <w:marBottom w:val="0"/>
                      <w:divBdr>
                        <w:top w:val="none" w:sz="0" w:space="0" w:color="auto"/>
                        <w:left w:val="none" w:sz="0" w:space="0" w:color="auto"/>
                        <w:bottom w:val="none" w:sz="0" w:space="0" w:color="auto"/>
                        <w:right w:val="none" w:sz="0" w:space="0" w:color="auto"/>
                      </w:divBdr>
                    </w:div>
                  </w:divsChild>
                </w:div>
                <w:div w:id="694620483">
                  <w:marLeft w:val="0"/>
                  <w:marRight w:val="0"/>
                  <w:marTop w:val="0"/>
                  <w:marBottom w:val="0"/>
                  <w:divBdr>
                    <w:top w:val="none" w:sz="0" w:space="0" w:color="auto"/>
                    <w:left w:val="none" w:sz="0" w:space="0" w:color="auto"/>
                    <w:bottom w:val="none" w:sz="0" w:space="0" w:color="auto"/>
                    <w:right w:val="none" w:sz="0" w:space="0" w:color="auto"/>
                  </w:divBdr>
                  <w:divsChild>
                    <w:div w:id="1823698251">
                      <w:marLeft w:val="0"/>
                      <w:marRight w:val="0"/>
                      <w:marTop w:val="0"/>
                      <w:marBottom w:val="0"/>
                      <w:divBdr>
                        <w:top w:val="none" w:sz="0" w:space="0" w:color="auto"/>
                        <w:left w:val="none" w:sz="0" w:space="0" w:color="auto"/>
                        <w:bottom w:val="none" w:sz="0" w:space="0" w:color="auto"/>
                        <w:right w:val="none" w:sz="0" w:space="0" w:color="auto"/>
                      </w:divBdr>
                    </w:div>
                    <w:div w:id="2062825051">
                      <w:marLeft w:val="0"/>
                      <w:marRight w:val="0"/>
                      <w:marTop w:val="0"/>
                      <w:marBottom w:val="0"/>
                      <w:divBdr>
                        <w:top w:val="none" w:sz="0" w:space="0" w:color="auto"/>
                        <w:left w:val="none" w:sz="0" w:space="0" w:color="auto"/>
                        <w:bottom w:val="none" w:sz="0" w:space="0" w:color="auto"/>
                        <w:right w:val="none" w:sz="0" w:space="0" w:color="auto"/>
                      </w:divBdr>
                    </w:div>
                    <w:div w:id="1804882721">
                      <w:marLeft w:val="0"/>
                      <w:marRight w:val="0"/>
                      <w:marTop w:val="0"/>
                      <w:marBottom w:val="0"/>
                      <w:divBdr>
                        <w:top w:val="none" w:sz="0" w:space="0" w:color="auto"/>
                        <w:left w:val="none" w:sz="0" w:space="0" w:color="auto"/>
                        <w:bottom w:val="none" w:sz="0" w:space="0" w:color="auto"/>
                        <w:right w:val="none" w:sz="0" w:space="0" w:color="auto"/>
                      </w:divBdr>
                    </w:div>
                  </w:divsChild>
                </w:div>
                <w:div w:id="2094008108">
                  <w:marLeft w:val="0"/>
                  <w:marRight w:val="0"/>
                  <w:marTop w:val="0"/>
                  <w:marBottom w:val="0"/>
                  <w:divBdr>
                    <w:top w:val="none" w:sz="0" w:space="0" w:color="auto"/>
                    <w:left w:val="none" w:sz="0" w:space="0" w:color="auto"/>
                    <w:bottom w:val="none" w:sz="0" w:space="0" w:color="auto"/>
                    <w:right w:val="none" w:sz="0" w:space="0" w:color="auto"/>
                  </w:divBdr>
                  <w:divsChild>
                    <w:div w:id="1046178951">
                      <w:marLeft w:val="0"/>
                      <w:marRight w:val="0"/>
                      <w:marTop w:val="0"/>
                      <w:marBottom w:val="0"/>
                      <w:divBdr>
                        <w:top w:val="none" w:sz="0" w:space="0" w:color="auto"/>
                        <w:left w:val="none" w:sz="0" w:space="0" w:color="auto"/>
                        <w:bottom w:val="none" w:sz="0" w:space="0" w:color="auto"/>
                        <w:right w:val="none" w:sz="0" w:space="0" w:color="auto"/>
                      </w:divBdr>
                    </w:div>
                    <w:div w:id="737552563">
                      <w:marLeft w:val="0"/>
                      <w:marRight w:val="0"/>
                      <w:marTop w:val="0"/>
                      <w:marBottom w:val="0"/>
                      <w:divBdr>
                        <w:top w:val="none" w:sz="0" w:space="0" w:color="auto"/>
                        <w:left w:val="none" w:sz="0" w:space="0" w:color="auto"/>
                        <w:bottom w:val="none" w:sz="0" w:space="0" w:color="auto"/>
                        <w:right w:val="none" w:sz="0" w:space="0" w:color="auto"/>
                      </w:divBdr>
                    </w:div>
                    <w:div w:id="23142405">
                      <w:marLeft w:val="0"/>
                      <w:marRight w:val="0"/>
                      <w:marTop w:val="0"/>
                      <w:marBottom w:val="0"/>
                      <w:divBdr>
                        <w:top w:val="none" w:sz="0" w:space="0" w:color="auto"/>
                        <w:left w:val="none" w:sz="0" w:space="0" w:color="auto"/>
                        <w:bottom w:val="none" w:sz="0" w:space="0" w:color="auto"/>
                        <w:right w:val="none" w:sz="0" w:space="0" w:color="auto"/>
                      </w:divBdr>
                    </w:div>
                  </w:divsChild>
                </w:div>
                <w:div w:id="860700861">
                  <w:marLeft w:val="0"/>
                  <w:marRight w:val="0"/>
                  <w:marTop w:val="0"/>
                  <w:marBottom w:val="0"/>
                  <w:divBdr>
                    <w:top w:val="none" w:sz="0" w:space="0" w:color="auto"/>
                    <w:left w:val="none" w:sz="0" w:space="0" w:color="auto"/>
                    <w:bottom w:val="none" w:sz="0" w:space="0" w:color="auto"/>
                    <w:right w:val="none" w:sz="0" w:space="0" w:color="auto"/>
                  </w:divBdr>
                  <w:divsChild>
                    <w:div w:id="797770123">
                      <w:marLeft w:val="0"/>
                      <w:marRight w:val="0"/>
                      <w:marTop w:val="0"/>
                      <w:marBottom w:val="0"/>
                      <w:divBdr>
                        <w:top w:val="none" w:sz="0" w:space="0" w:color="auto"/>
                        <w:left w:val="none" w:sz="0" w:space="0" w:color="auto"/>
                        <w:bottom w:val="none" w:sz="0" w:space="0" w:color="auto"/>
                        <w:right w:val="none" w:sz="0" w:space="0" w:color="auto"/>
                      </w:divBdr>
                    </w:div>
                  </w:divsChild>
                </w:div>
                <w:div w:id="854274449">
                  <w:marLeft w:val="0"/>
                  <w:marRight w:val="0"/>
                  <w:marTop w:val="0"/>
                  <w:marBottom w:val="0"/>
                  <w:divBdr>
                    <w:top w:val="none" w:sz="0" w:space="0" w:color="auto"/>
                    <w:left w:val="none" w:sz="0" w:space="0" w:color="auto"/>
                    <w:bottom w:val="none" w:sz="0" w:space="0" w:color="auto"/>
                    <w:right w:val="none" w:sz="0" w:space="0" w:color="auto"/>
                  </w:divBdr>
                  <w:divsChild>
                    <w:div w:id="469982141">
                      <w:marLeft w:val="0"/>
                      <w:marRight w:val="0"/>
                      <w:marTop w:val="0"/>
                      <w:marBottom w:val="0"/>
                      <w:divBdr>
                        <w:top w:val="none" w:sz="0" w:space="0" w:color="auto"/>
                        <w:left w:val="none" w:sz="0" w:space="0" w:color="auto"/>
                        <w:bottom w:val="none" w:sz="0" w:space="0" w:color="auto"/>
                        <w:right w:val="none" w:sz="0" w:space="0" w:color="auto"/>
                      </w:divBdr>
                    </w:div>
                    <w:div w:id="201402252">
                      <w:marLeft w:val="0"/>
                      <w:marRight w:val="0"/>
                      <w:marTop w:val="0"/>
                      <w:marBottom w:val="0"/>
                      <w:divBdr>
                        <w:top w:val="none" w:sz="0" w:space="0" w:color="auto"/>
                        <w:left w:val="none" w:sz="0" w:space="0" w:color="auto"/>
                        <w:bottom w:val="none" w:sz="0" w:space="0" w:color="auto"/>
                        <w:right w:val="none" w:sz="0" w:space="0" w:color="auto"/>
                      </w:divBdr>
                    </w:div>
                  </w:divsChild>
                </w:div>
                <w:div w:id="1252204372">
                  <w:marLeft w:val="0"/>
                  <w:marRight w:val="0"/>
                  <w:marTop w:val="0"/>
                  <w:marBottom w:val="0"/>
                  <w:divBdr>
                    <w:top w:val="none" w:sz="0" w:space="0" w:color="auto"/>
                    <w:left w:val="none" w:sz="0" w:space="0" w:color="auto"/>
                    <w:bottom w:val="none" w:sz="0" w:space="0" w:color="auto"/>
                    <w:right w:val="none" w:sz="0" w:space="0" w:color="auto"/>
                  </w:divBdr>
                  <w:divsChild>
                    <w:div w:id="735131795">
                      <w:marLeft w:val="0"/>
                      <w:marRight w:val="0"/>
                      <w:marTop w:val="0"/>
                      <w:marBottom w:val="0"/>
                      <w:divBdr>
                        <w:top w:val="none" w:sz="0" w:space="0" w:color="auto"/>
                        <w:left w:val="none" w:sz="0" w:space="0" w:color="auto"/>
                        <w:bottom w:val="none" w:sz="0" w:space="0" w:color="auto"/>
                        <w:right w:val="none" w:sz="0" w:space="0" w:color="auto"/>
                      </w:divBdr>
                    </w:div>
                    <w:div w:id="1710228814">
                      <w:marLeft w:val="0"/>
                      <w:marRight w:val="0"/>
                      <w:marTop w:val="0"/>
                      <w:marBottom w:val="0"/>
                      <w:divBdr>
                        <w:top w:val="none" w:sz="0" w:space="0" w:color="auto"/>
                        <w:left w:val="none" w:sz="0" w:space="0" w:color="auto"/>
                        <w:bottom w:val="none" w:sz="0" w:space="0" w:color="auto"/>
                        <w:right w:val="none" w:sz="0" w:space="0" w:color="auto"/>
                      </w:divBdr>
                    </w:div>
                    <w:div w:id="198200892">
                      <w:marLeft w:val="0"/>
                      <w:marRight w:val="0"/>
                      <w:marTop w:val="0"/>
                      <w:marBottom w:val="0"/>
                      <w:divBdr>
                        <w:top w:val="none" w:sz="0" w:space="0" w:color="auto"/>
                        <w:left w:val="none" w:sz="0" w:space="0" w:color="auto"/>
                        <w:bottom w:val="none" w:sz="0" w:space="0" w:color="auto"/>
                        <w:right w:val="none" w:sz="0" w:space="0" w:color="auto"/>
                      </w:divBdr>
                    </w:div>
                    <w:div w:id="2099784632">
                      <w:marLeft w:val="0"/>
                      <w:marRight w:val="0"/>
                      <w:marTop w:val="0"/>
                      <w:marBottom w:val="0"/>
                      <w:divBdr>
                        <w:top w:val="none" w:sz="0" w:space="0" w:color="auto"/>
                        <w:left w:val="none" w:sz="0" w:space="0" w:color="auto"/>
                        <w:bottom w:val="none" w:sz="0" w:space="0" w:color="auto"/>
                        <w:right w:val="none" w:sz="0" w:space="0" w:color="auto"/>
                      </w:divBdr>
                    </w:div>
                  </w:divsChild>
                </w:div>
                <w:div w:id="2032533934">
                  <w:marLeft w:val="0"/>
                  <w:marRight w:val="0"/>
                  <w:marTop w:val="0"/>
                  <w:marBottom w:val="0"/>
                  <w:divBdr>
                    <w:top w:val="none" w:sz="0" w:space="0" w:color="auto"/>
                    <w:left w:val="none" w:sz="0" w:space="0" w:color="auto"/>
                    <w:bottom w:val="none" w:sz="0" w:space="0" w:color="auto"/>
                    <w:right w:val="none" w:sz="0" w:space="0" w:color="auto"/>
                  </w:divBdr>
                  <w:divsChild>
                    <w:div w:id="1859585427">
                      <w:marLeft w:val="0"/>
                      <w:marRight w:val="0"/>
                      <w:marTop w:val="0"/>
                      <w:marBottom w:val="0"/>
                      <w:divBdr>
                        <w:top w:val="none" w:sz="0" w:space="0" w:color="auto"/>
                        <w:left w:val="none" w:sz="0" w:space="0" w:color="auto"/>
                        <w:bottom w:val="none" w:sz="0" w:space="0" w:color="auto"/>
                        <w:right w:val="none" w:sz="0" w:space="0" w:color="auto"/>
                      </w:divBdr>
                    </w:div>
                    <w:div w:id="1907179271">
                      <w:marLeft w:val="0"/>
                      <w:marRight w:val="0"/>
                      <w:marTop w:val="0"/>
                      <w:marBottom w:val="0"/>
                      <w:divBdr>
                        <w:top w:val="none" w:sz="0" w:space="0" w:color="auto"/>
                        <w:left w:val="none" w:sz="0" w:space="0" w:color="auto"/>
                        <w:bottom w:val="none" w:sz="0" w:space="0" w:color="auto"/>
                        <w:right w:val="none" w:sz="0" w:space="0" w:color="auto"/>
                      </w:divBdr>
                    </w:div>
                  </w:divsChild>
                </w:div>
                <w:div w:id="1554079017">
                  <w:marLeft w:val="0"/>
                  <w:marRight w:val="0"/>
                  <w:marTop w:val="0"/>
                  <w:marBottom w:val="0"/>
                  <w:divBdr>
                    <w:top w:val="none" w:sz="0" w:space="0" w:color="auto"/>
                    <w:left w:val="none" w:sz="0" w:space="0" w:color="auto"/>
                    <w:bottom w:val="none" w:sz="0" w:space="0" w:color="auto"/>
                    <w:right w:val="none" w:sz="0" w:space="0" w:color="auto"/>
                  </w:divBdr>
                  <w:divsChild>
                    <w:div w:id="1716343849">
                      <w:marLeft w:val="0"/>
                      <w:marRight w:val="0"/>
                      <w:marTop w:val="0"/>
                      <w:marBottom w:val="0"/>
                      <w:divBdr>
                        <w:top w:val="none" w:sz="0" w:space="0" w:color="auto"/>
                        <w:left w:val="none" w:sz="0" w:space="0" w:color="auto"/>
                        <w:bottom w:val="none" w:sz="0" w:space="0" w:color="auto"/>
                        <w:right w:val="none" w:sz="0" w:space="0" w:color="auto"/>
                      </w:divBdr>
                    </w:div>
                    <w:div w:id="1133255678">
                      <w:marLeft w:val="0"/>
                      <w:marRight w:val="0"/>
                      <w:marTop w:val="0"/>
                      <w:marBottom w:val="0"/>
                      <w:divBdr>
                        <w:top w:val="none" w:sz="0" w:space="0" w:color="auto"/>
                        <w:left w:val="none" w:sz="0" w:space="0" w:color="auto"/>
                        <w:bottom w:val="none" w:sz="0" w:space="0" w:color="auto"/>
                        <w:right w:val="none" w:sz="0" w:space="0" w:color="auto"/>
                      </w:divBdr>
                    </w:div>
                    <w:div w:id="1679694749">
                      <w:marLeft w:val="0"/>
                      <w:marRight w:val="0"/>
                      <w:marTop w:val="0"/>
                      <w:marBottom w:val="0"/>
                      <w:divBdr>
                        <w:top w:val="none" w:sz="0" w:space="0" w:color="auto"/>
                        <w:left w:val="none" w:sz="0" w:space="0" w:color="auto"/>
                        <w:bottom w:val="none" w:sz="0" w:space="0" w:color="auto"/>
                        <w:right w:val="none" w:sz="0" w:space="0" w:color="auto"/>
                      </w:divBdr>
                    </w:div>
                  </w:divsChild>
                </w:div>
                <w:div w:id="1190996636">
                  <w:marLeft w:val="0"/>
                  <w:marRight w:val="0"/>
                  <w:marTop w:val="0"/>
                  <w:marBottom w:val="0"/>
                  <w:divBdr>
                    <w:top w:val="none" w:sz="0" w:space="0" w:color="auto"/>
                    <w:left w:val="none" w:sz="0" w:space="0" w:color="auto"/>
                    <w:bottom w:val="none" w:sz="0" w:space="0" w:color="auto"/>
                    <w:right w:val="none" w:sz="0" w:space="0" w:color="auto"/>
                  </w:divBdr>
                  <w:divsChild>
                    <w:div w:id="544483679">
                      <w:marLeft w:val="0"/>
                      <w:marRight w:val="0"/>
                      <w:marTop w:val="0"/>
                      <w:marBottom w:val="0"/>
                      <w:divBdr>
                        <w:top w:val="none" w:sz="0" w:space="0" w:color="auto"/>
                        <w:left w:val="none" w:sz="0" w:space="0" w:color="auto"/>
                        <w:bottom w:val="none" w:sz="0" w:space="0" w:color="auto"/>
                        <w:right w:val="none" w:sz="0" w:space="0" w:color="auto"/>
                      </w:divBdr>
                    </w:div>
                    <w:div w:id="1112628464">
                      <w:marLeft w:val="0"/>
                      <w:marRight w:val="0"/>
                      <w:marTop w:val="0"/>
                      <w:marBottom w:val="0"/>
                      <w:divBdr>
                        <w:top w:val="none" w:sz="0" w:space="0" w:color="auto"/>
                        <w:left w:val="none" w:sz="0" w:space="0" w:color="auto"/>
                        <w:bottom w:val="none" w:sz="0" w:space="0" w:color="auto"/>
                        <w:right w:val="none" w:sz="0" w:space="0" w:color="auto"/>
                      </w:divBdr>
                    </w:div>
                    <w:div w:id="264115673">
                      <w:marLeft w:val="0"/>
                      <w:marRight w:val="0"/>
                      <w:marTop w:val="0"/>
                      <w:marBottom w:val="0"/>
                      <w:divBdr>
                        <w:top w:val="none" w:sz="0" w:space="0" w:color="auto"/>
                        <w:left w:val="none" w:sz="0" w:space="0" w:color="auto"/>
                        <w:bottom w:val="none" w:sz="0" w:space="0" w:color="auto"/>
                        <w:right w:val="none" w:sz="0" w:space="0" w:color="auto"/>
                      </w:divBdr>
                    </w:div>
                    <w:div w:id="694844820">
                      <w:marLeft w:val="0"/>
                      <w:marRight w:val="0"/>
                      <w:marTop w:val="0"/>
                      <w:marBottom w:val="0"/>
                      <w:divBdr>
                        <w:top w:val="none" w:sz="0" w:space="0" w:color="auto"/>
                        <w:left w:val="none" w:sz="0" w:space="0" w:color="auto"/>
                        <w:bottom w:val="none" w:sz="0" w:space="0" w:color="auto"/>
                        <w:right w:val="none" w:sz="0" w:space="0" w:color="auto"/>
                      </w:divBdr>
                    </w:div>
                  </w:divsChild>
                </w:div>
                <w:div w:id="1362897517">
                  <w:marLeft w:val="0"/>
                  <w:marRight w:val="0"/>
                  <w:marTop w:val="0"/>
                  <w:marBottom w:val="0"/>
                  <w:divBdr>
                    <w:top w:val="none" w:sz="0" w:space="0" w:color="auto"/>
                    <w:left w:val="none" w:sz="0" w:space="0" w:color="auto"/>
                    <w:bottom w:val="none" w:sz="0" w:space="0" w:color="auto"/>
                    <w:right w:val="none" w:sz="0" w:space="0" w:color="auto"/>
                  </w:divBdr>
                  <w:divsChild>
                    <w:div w:id="610867734">
                      <w:marLeft w:val="0"/>
                      <w:marRight w:val="0"/>
                      <w:marTop w:val="0"/>
                      <w:marBottom w:val="0"/>
                      <w:divBdr>
                        <w:top w:val="none" w:sz="0" w:space="0" w:color="auto"/>
                        <w:left w:val="none" w:sz="0" w:space="0" w:color="auto"/>
                        <w:bottom w:val="none" w:sz="0" w:space="0" w:color="auto"/>
                        <w:right w:val="none" w:sz="0" w:space="0" w:color="auto"/>
                      </w:divBdr>
                    </w:div>
                    <w:div w:id="1222211478">
                      <w:marLeft w:val="0"/>
                      <w:marRight w:val="0"/>
                      <w:marTop w:val="0"/>
                      <w:marBottom w:val="0"/>
                      <w:divBdr>
                        <w:top w:val="none" w:sz="0" w:space="0" w:color="auto"/>
                        <w:left w:val="none" w:sz="0" w:space="0" w:color="auto"/>
                        <w:bottom w:val="none" w:sz="0" w:space="0" w:color="auto"/>
                        <w:right w:val="none" w:sz="0" w:space="0" w:color="auto"/>
                      </w:divBdr>
                    </w:div>
                    <w:div w:id="1877742235">
                      <w:marLeft w:val="0"/>
                      <w:marRight w:val="0"/>
                      <w:marTop w:val="0"/>
                      <w:marBottom w:val="0"/>
                      <w:divBdr>
                        <w:top w:val="none" w:sz="0" w:space="0" w:color="auto"/>
                        <w:left w:val="none" w:sz="0" w:space="0" w:color="auto"/>
                        <w:bottom w:val="none" w:sz="0" w:space="0" w:color="auto"/>
                        <w:right w:val="none" w:sz="0" w:space="0" w:color="auto"/>
                      </w:divBdr>
                    </w:div>
                  </w:divsChild>
                </w:div>
                <w:div w:id="1568493388">
                  <w:marLeft w:val="0"/>
                  <w:marRight w:val="0"/>
                  <w:marTop w:val="0"/>
                  <w:marBottom w:val="0"/>
                  <w:divBdr>
                    <w:top w:val="none" w:sz="0" w:space="0" w:color="auto"/>
                    <w:left w:val="none" w:sz="0" w:space="0" w:color="auto"/>
                    <w:bottom w:val="none" w:sz="0" w:space="0" w:color="auto"/>
                    <w:right w:val="none" w:sz="0" w:space="0" w:color="auto"/>
                  </w:divBdr>
                  <w:divsChild>
                    <w:div w:id="634918010">
                      <w:marLeft w:val="0"/>
                      <w:marRight w:val="0"/>
                      <w:marTop w:val="0"/>
                      <w:marBottom w:val="0"/>
                      <w:divBdr>
                        <w:top w:val="none" w:sz="0" w:space="0" w:color="auto"/>
                        <w:left w:val="none" w:sz="0" w:space="0" w:color="auto"/>
                        <w:bottom w:val="none" w:sz="0" w:space="0" w:color="auto"/>
                        <w:right w:val="none" w:sz="0" w:space="0" w:color="auto"/>
                      </w:divBdr>
                    </w:div>
                    <w:div w:id="523983227">
                      <w:marLeft w:val="0"/>
                      <w:marRight w:val="0"/>
                      <w:marTop w:val="0"/>
                      <w:marBottom w:val="0"/>
                      <w:divBdr>
                        <w:top w:val="none" w:sz="0" w:space="0" w:color="auto"/>
                        <w:left w:val="none" w:sz="0" w:space="0" w:color="auto"/>
                        <w:bottom w:val="none" w:sz="0" w:space="0" w:color="auto"/>
                        <w:right w:val="none" w:sz="0" w:space="0" w:color="auto"/>
                      </w:divBdr>
                    </w:div>
                  </w:divsChild>
                </w:div>
                <w:div w:id="1455514434">
                  <w:marLeft w:val="0"/>
                  <w:marRight w:val="0"/>
                  <w:marTop w:val="0"/>
                  <w:marBottom w:val="0"/>
                  <w:divBdr>
                    <w:top w:val="none" w:sz="0" w:space="0" w:color="auto"/>
                    <w:left w:val="none" w:sz="0" w:space="0" w:color="auto"/>
                    <w:bottom w:val="none" w:sz="0" w:space="0" w:color="auto"/>
                    <w:right w:val="none" w:sz="0" w:space="0" w:color="auto"/>
                  </w:divBdr>
                  <w:divsChild>
                    <w:div w:id="706489724">
                      <w:marLeft w:val="0"/>
                      <w:marRight w:val="0"/>
                      <w:marTop w:val="0"/>
                      <w:marBottom w:val="0"/>
                      <w:divBdr>
                        <w:top w:val="none" w:sz="0" w:space="0" w:color="auto"/>
                        <w:left w:val="none" w:sz="0" w:space="0" w:color="auto"/>
                        <w:bottom w:val="none" w:sz="0" w:space="0" w:color="auto"/>
                        <w:right w:val="none" w:sz="0" w:space="0" w:color="auto"/>
                      </w:divBdr>
                    </w:div>
                    <w:div w:id="21720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9517072">
      <w:bodyDiv w:val="1"/>
      <w:marLeft w:val="0"/>
      <w:marRight w:val="0"/>
      <w:marTop w:val="0"/>
      <w:marBottom w:val="0"/>
      <w:divBdr>
        <w:top w:val="none" w:sz="0" w:space="0" w:color="auto"/>
        <w:left w:val="none" w:sz="0" w:space="0" w:color="auto"/>
        <w:bottom w:val="none" w:sz="0" w:space="0" w:color="auto"/>
        <w:right w:val="none" w:sz="0" w:space="0" w:color="auto"/>
      </w:divBdr>
      <w:divsChild>
        <w:div w:id="165219058">
          <w:marLeft w:val="0"/>
          <w:marRight w:val="0"/>
          <w:marTop w:val="0"/>
          <w:marBottom w:val="0"/>
          <w:divBdr>
            <w:top w:val="none" w:sz="0" w:space="0" w:color="auto"/>
            <w:left w:val="none" w:sz="0" w:space="0" w:color="auto"/>
            <w:bottom w:val="none" w:sz="0" w:space="0" w:color="auto"/>
            <w:right w:val="none" w:sz="0" w:space="0" w:color="auto"/>
          </w:divBdr>
        </w:div>
        <w:div w:id="1732541346">
          <w:marLeft w:val="0"/>
          <w:marRight w:val="0"/>
          <w:marTop w:val="0"/>
          <w:marBottom w:val="0"/>
          <w:divBdr>
            <w:top w:val="none" w:sz="0" w:space="0" w:color="auto"/>
            <w:left w:val="none" w:sz="0" w:space="0" w:color="auto"/>
            <w:bottom w:val="none" w:sz="0" w:space="0" w:color="auto"/>
            <w:right w:val="none" w:sz="0" w:space="0" w:color="auto"/>
          </w:divBdr>
        </w:div>
        <w:div w:id="612132883">
          <w:marLeft w:val="0"/>
          <w:marRight w:val="0"/>
          <w:marTop w:val="0"/>
          <w:marBottom w:val="0"/>
          <w:divBdr>
            <w:top w:val="none" w:sz="0" w:space="0" w:color="auto"/>
            <w:left w:val="none" w:sz="0" w:space="0" w:color="auto"/>
            <w:bottom w:val="none" w:sz="0" w:space="0" w:color="auto"/>
            <w:right w:val="none" w:sz="0" w:space="0" w:color="auto"/>
          </w:divBdr>
          <w:divsChild>
            <w:div w:id="1674339359">
              <w:marLeft w:val="0"/>
              <w:marRight w:val="0"/>
              <w:marTop w:val="30"/>
              <w:marBottom w:val="30"/>
              <w:divBdr>
                <w:top w:val="none" w:sz="0" w:space="0" w:color="auto"/>
                <w:left w:val="none" w:sz="0" w:space="0" w:color="auto"/>
                <w:bottom w:val="none" w:sz="0" w:space="0" w:color="auto"/>
                <w:right w:val="none" w:sz="0" w:space="0" w:color="auto"/>
              </w:divBdr>
              <w:divsChild>
                <w:div w:id="1179542888">
                  <w:marLeft w:val="0"/>
                  <w:marRight w:val="0"/>
                  <w:marTop w:val="0"/>
                  <w:marBottom w:val="0"/>
                  <w:divBdr>
                    <w:top w:val="none" w:sz="0" w:space="0" w:color="auto"/>
                    <w:left w:val="none" w:sz="0" w:space="0" w:color="auto"/>
                    <w:bottom w:val="none" w:sz="0" w:space="0" w:color="auto"/>
                    <w:right w:val="none" w:sz="0" w:space="0" w:color="auto"/>
                  </w:divBdr>
                  <w:divsChild>
                    <w:div w:id="339626661">
                      <w:marLeft w:val="0"/>
                      <w:marRight w:val="0"/>
                      <w:marTop w:val="0"/>
                      <w:marBottom w:val="0"/>
                      <w:divBdr>
                        <w:top w:val="none" w:sz="0" w:space="0" w:color="auto"/>
                        <w:left w:val="none" w:sz="0" w:space="0" w:color="auto"/>
                        <w:bottom w:val="none" w:sz="0" w:space="0" w:color="auto"/>
                        <w:right w:val="none" w:sz="0" w:space="0" w:color="auto"/>
                      </w:divBdr>
                    </w:div>
                  </w:divsChild>
                </w:div>
                <w:div w:id="734548670">
                  <w:marLeft w:val="0"/>
                  <w:marRight w:val="0"/>
                  <w:marTop w:val="0"/>
                  <w:marBottom w:val="0"/>
                  <w:divBdr>
                    <w:top w:val="none" w:sz="0" w:space="0" w:color="auto"/>
                    <w:left w:val="none" w:sz="0" w:space="0" w:color="auto"/>
                    <w:bottom w:val="none" w:sz="0" w:space="0" w:color="auto"/>
                    <w:right w:val="none" w:sz="0" w:space="0" w:color="auto"/>
                  </w:divBdr>
                  <w:divsChild>
                    <w:div w:id="1548487695">
                      <w:marLeft w:val="0"/>
                      <w:marRight w:val="0"/>
                      <w:marTop w:val="0"/>
                      <w:marBottom w:val="0"/>
                      <w:divBdr>
                        <w:top w:val="none" w:sz="0" w:space="0" w:color="auto"/>
                        <w:left w:val="none" w:sz="0" w:space="0" w:color="auto"/>
                        <w:bottom w:val="none" w:sz="0" w:space="0" w:color="auto"/>
                        <w:right w:val="none" w:sz="0" w:space="0" w:color="auto"/>
                      </w:divBdr>
                    </w:div>
                  </w:divsChild>
                </w:div>
                <w:div w:id="1767840995">
                  <w:marLeft w:val="0"/>
                  <w:marRight w:val="0"/>
                  <w:marTop w:val="0"/>
                  <w:marBottom w:val="0"/>
                  <w:divBdr>
                    <w:top w:val="none" w:sz="0" w:space="0" w:color="auto"/>
                    <w:left w:val="none" w:sz="0" w:space="0" w:color="auto"/>
                    <w:bottom w:val="none" w:sz="0" w:space="0" w:color="auto"/>
                    <w:right w:val="none" w:sz="0" w:space="0" w:color="auto"/>
                  </w:divBdr>
                  <w:divsChild>
                    <w:div w:id="1531726602">
                      <w:marLeft w:val="0"/>
                      <w:marRight w:val="0"/>
                      <w:marTop w:val="0"/>
                      <w:marBottom w:val="0"/>
                      <w:divBdr>
                        <w:top w:val="none" w:sz="0" w:space="0" w:color="auto"/>
                        <w:left w:val="none" w:sz="0" w:space="0" w:color="auto"/>
                        <w:bottom w:val="none" w:sz="0" w:space="0" w:color="auto"/>
                        <w:right w:val="none" w:sz="0" w:space="0" w:color="auto"/>
                      </w:divBdr>
                    </w:div>
                  </w:divsChild>
                </w:div>
                <w:div w:id="280844373">
                  <w:marLeft w:val="0"/>
                  <w:marRight w:val="0"/>
                  <w:marTop w:val="0"/>
                  <w:marBottom w:val="0"/>
                  <w:divBdr>
                    <w:top w:val="none" w:sz="0" w:space="0" w:color="auto"/>
                    <w:left w:val="none" w:sz="0" w:space="0" w:color="auto"/>
                    <w:bottom w:val="none" w:sz="0" w:space="0" w:color="auto"/>
                    <w:right w:val="none" w:sz="0" w:space="0" w:color="auto"/>
                  </w:divBdr>
                  <w:divsChild>
                    <w:div w:id="1065103747">
                      <w:marLeft w:val="0"/>
                      <w:marRight w:val="0"/>
                      <w:marTop w:val="0"/>
                      <w:marBottom w:val="0"/>
                      <w:divBdr>
                        <w:top w:val="none" w:sz="0" w:space="0" w:color="auto"/>
                        <w:left w:val="none" w:sz="0" w:space="0" w:color="auto"/>
                        <w:bottom w:val="none" w:sz="0" w:space="0" w:color="auto"/>
                        <w:right w:val="none" w:sz="0" w:space="0" w:color="auto"/>
                      </w:divBdr>
                    </w:div>
                  </w:divsChild>
                </w:div>
                <w:div w:id="1199581859">
                  <w:marLeft w:val="0"/>
                  <w:marRight w:val="0"/>
                  <w:marTop w:val="0"/>
                  <w:marBottom w:val="0"/>
                  <w:divBdr>
                    <w:top w:val="none" w:sz="0" w:space="0" w:color="auto"/>
                    <w:left w:val="none" w:sz="0" w:space="0" w:color="auto"/>
                    <w:bottom w:val="none" w:sz="0" w:space="0" w:color="auto"/>
                    <w:right w:val="none" w:sz="0" w:space="0" w:color="auto"/>
                  </w:divBdr>
                  <w:divsChild>
                    <w:div w:id="1280913049">
                      <w:marLeft w:val="0"/>
                      <w:marRight w:val="0"/>
                      <w:marTop w:val="0"/>
                      <w:marBottom w:val="0"/>
                      <w:divBdr>
                        <w:top w:val="none" w:sz="0" w:space="0" w:color="auto"/>
                        <w:left w:val="none" w:sz="0" w:space="0" w:color="auto"/>
                        <w:bottom w:val="none" w:sz="0" w:space="0" w:color="auto"/>
                        <w:right w:val="none" w:sz="0" w:space="0" w:color="auto"/>
                      </w:divBdr>
                    </w:div>
                  </w:divsChild>
                </w:div>
                <w:div w:id="901912893">
                  <w:marLeft w:val="0"/>
                  <w:marRight w:val="0"/>
                  <w:marTop w:val="0"/>
                  <w:marBottom w:val="0"/>
                  <w:divBdr>
                    <w:top w:val="none" w:sz="0" w:space="0" w:color="auto"/>
                    <w:left w:val="none" w:sz="0" w:space="0" w:color="auto"/>
                    <w:bottom w:val="none" w:sz="0" w:space="0" w:color="auto"/>
                    <w:right w:val="none" w:sz="0" w:space="0" w:color="auto"/>
                  </w:divBdr>
                  <w:divsChild>
                    <w:div w:id="1075316889">
                      <w:marLeft w:val="0"/>
                      <w:marRight w:val="0"/>
                      <w:marTop w:val="0"/>
                      <w:marBottom w:val="0"/>
                      <w:divBdr>
                        <w:top w:val="none" w:sz="0" w:space="0" w:color="auto"/>
                        <w:left w:val="none" w:sz="0" w:space="0" w:color="auto"/>
                        <w:bottom w:val="none" w:sz="0" w:space="0" w:color="auto"/>
                        <w:right w:val="none" w:sz="0" w:space="0" w:color="auto"/>
                      </w:divBdr>
                    </w:div>
                    <w:div w:id="1917012525">
                      <w:marLeft w:val="0"/>
                      <w:marRight w:val="0"/>
                      <w:marTop w:val="0"/>
                      <w:marBottom w:val="0"/>
                      <w:divBdr>
                        <w:top w:val="none" w:sz="0" w:space="0" w:color="auto"/>
                        <w:left w:val="none" w:sz="0" w:space="0" w:color="auto"/>
                        <w:bottom w:val="none" w:sz="0" w:space="0" w:color="auto"/>
                        <w:right w:val="none" w:sz="0" w:space="0" w:color="auto"/>
                      </w:divBdr>
                    </w:div>
                  </w:divsChild>
                </w:div>
                <w:div w:id="1382052912">
                  <w:marLeft w:val="0"/>
                  <w:marRight w:val="0"/>
                  <w:marTop w:val="0"/>
                  <w:marBottom w:val="0"/>
                  <w:divBdr>
                    <w:top w:val="none" w:sz="0" w:space="0" w:color="auto"/>
                    <w:left w:val="none" w:sz="0" w:space="0" w:color="auto"/>
                    <w:bottom w:val="none" w:sz="0" w:space="0" w:color="auto"/>
                    <w:right w:val="none" w:sz="0" w:space="0" w:color="auto"/>
                  </w:divBdr>
                  <w:divsChild>
                    <w:div w:id="948508078">
                      <w:marLeft w:val="0"/>
                      <w:marRight w:val="0"/>
                      <w:marTop w:val="0"/>
                      <w:marBottom w:val="0"/>
                      <w:divBdr>
                        <w:top w:val="none" w:sz="0" w:space="0" w:color="auto"/>
                        <w:left w:val="none" w:sz="0" w:space="0" w:color="auto"/>
                        <w:bottom w:val="none" w:sz="0" w:space="0" w:color="auto"/>
                        <w:right w:val="none" w:sz="0" w:space="0" w:color="auto"/>
                      </w:divBdr>
                    </w:div>
                  </w:divsChild>
                </w:div>
                <w:div w:id="1299064643">
                  <w:marLeft w:val="0"/>
                  <w:marRight w:val="0"/>
                  <w:marTop w:val="0"/>
                  <w:marBottom w:val="0"/>
                  <w:divBdr>
                    <w:top w:val="none" w:sz="0" w:space="0" w:color="auto"/>
                    <w:left w:val="none" w:sz="0" w:space="0" w:color="auto"/>
                    <w:bottom w:val="none" w:sz="0" w:space="0" w:color="auto"/>
                    <w:right w:val="none" w:sz="0" w:space="0" w:color="auto"/>
                  </w:divBdr>
                  <w:divsChild>
                    <w:div w:id="224488955">
                      <w:marLeft w:val="0"/>
                      <w:marRight w:val="0"/>
                      <w:marTop w:val="0"/>
                      <w:marBottom w:val="0"/>
                      <w:divBdr>
                        <w:top w:val="none" w:sz="0" w:space="0" w:color="auto"/>
                        <w:left w:val="none" w:sz="0" w:space="0" w:color="auto"/>
                        <w:bottom w:val="none" w:sz="0" w:space="0" w:color="auto"/>
                        <w:right w:val="none" w:sz="0" w:space="0" w:color="auto"/>
                      </w:divBdr>
                    </w:div>
                  </w:divsChild>
                </w:div>
                <w:div w:id="1798717291">
                  <w:marLeft w:val="0"/>
                  <w:marRight w:val="0"/>
                  <w:marTop w:val="0"/>
                  <w:marBottom w:val="0"/>
                  <w:divBdr>
                    <w:top w:val="none" w:sz="0" w:space="0" w:color="auto"/>
                    <w:left w:val="none" w:sz="0" w:space="0" w:color="auto"/>
                    <w:bottom w:val="none" w:sz="0" w:space="0" w:color="auto"/>
                    <w:right w:val="none" w:sz="0" w:space="0" w:color="auto"/>
                  </w:divBdr>
                  <w:divsChild>
                    <w:div w:id="905845107">
                      <w:marLeft w:val="0"/>
                      <w:marRight w:val="0"/>
                      <w:marTop w:val="0"/>
                      <w:marBottom w:val="0"/>
                      <w:divBdr>
                        <w:top w:val="none" w:sz="0" w:space="0" w:color="auto"/>
                        <w:left w:val="none" w:sz="0" w:space="0" w:color="auto"/>
                        <w:bottom w:val="none" w:sz="0" w:space="0" w:color="auto"/>
                        <w:right w:val="none" w:sz="0" w:space="0" w:color="auto"/>
                      </w:divBdr>
                    </w:div>
                  </w:divsChild>
                </w:div>
                <w:div w:id="1547913516">
                  <w:marLeft w:val="0"/>
                  <w:marRight w:val="0"/>
                  <w:marTop w:val="0"/>
                  <w:marBottom w:val="0"/>
                  <w:divBdr>
                    <w:top w:val="none" w:sz="0" w:space="0" w:color="auto"/>
                    <w:left w:val="none" w:sz="0" w:space="0" w:color="auto"/>
                    <w:bottom w:val="none" w:sz="0" w:space="0" w:color="auto"/>
                    <w:right w:val="none" w:sz="0" w:space="0" w:color="auto"/>
                  </w:divBdr>
                  <w:divsChild>
                    <w:div w:id="204176542">
                      <w:marLeft w:val="0"/>
                      <w:marRight w:val="0"/>
                      <w:marTop w:val="0"/>
                      <w:marBottom w:val="0"/>
                      <w:divBdr>
                        <w:top w:val="none" w:sz="0" w:space="0" w:color="auto"/>
                        <w:left w:val="none" w:sz="0" w:space="0" w:color="auto"/>
                        <w:bottom w:val="none" w:sz="0" w:space="0" w:color="auto"/>
                        <w:right w:val="none" w:sz="0" w:space="0" w:color="auto"/>
                      </w:divBdr>
                    </w:div>
                  </w:divsChild>
                </w:div>
                <w:div w:id="1692874975">
                  <w:marLeft w:val="0"/>
                  <w:marRight w:val="0"/>
                  <w:marTop w:val="0"/>
                  <w:marBottom w:val="0"/>
                  <w:divBdr>
                    <w:top w:val="none" w:sz="0" w:space="0" w:color="auto"/>
                    <w:left w:val="none" w:sz="0" w:space="0" w:color="auto"/>
                    <w:bottom w:val="none" w:sz="0" w:space="0" w:color="auto"/>
                    <w:right w:val="none" w:sz="0" w:space="0" w:color="auto"/>
                  </w:divBdr>
                  <w:divsChild>
                    <w:div w:id="1173573830">
                      <w:marLeft w:val="0"/>
                      <w:marRight w:val="0"/>
                      <w:marTop w:val="0"/>
                      <w:marBottom w:val="0"/>
                      <w:divBdr>
                        <w:top w:val="none" w:sz="0" w:space="0" w:color="auto"/>
                        <w:left w:val="none" w:sz="0" w:space="0" w:color="auto"/>
                        <w:bottom w:val="none" w:sz="0" w:space="0" w:color="auto"/>
                        <w:right w:val="none" w:sz="0" w:space="0" w:color="auto"/>
                      </w:divBdr>
                    </w:div>
                  </w:divsChild>
                </w:div>
                <w:div w:id="1865240246">
                  <w:marLeft w:val="0"/>
                  <w:marRight w:val="0"/>
                  <w:marTop w:val="0"/>
                  <w:marBottom w:val="0"/>
                  <w:divBdr>
                    <w:top w:val="none" w:sz="0" w:space="0" w:color="auto"/>
                    <w:left w:val="none" w:sz="0" w:space="0" w:color="auto"/>
                    <w:bottom w:val="none" w:sz="0" w:space="0" w:color="auto"/>
                    <w:right w:val="none" w:sz="0" w:space="0" w:color="auto"/>
                  </w:divBdr>
                  <w:divsChild>
                    <w:div w:id="1781021816">
                      <w:marLeft w:val="0"/>
                      <w:marRight w:val="0"/>
                      <w:marTop w:val="0"/>
                      <w:marBottom w:val="0"/>
                      <w:divBdr>
                        <w:top w:val="none" w:sz="0" w:space="0" w:color="auto"/>
                        <w:left w:val="none" w:sz="0" w:space="0" w:color="auto"/>
                        <w:bottom w:val="none" w:sz="0" w:space="0" w:color="auto"/>
                        <w:right w:val="none" w:sz="0" w:space="0" w:color="auto"/>
                      </w:divBdr>
                    </w:div>
                  </w:divsChild>
                </w:div>
                <w:div w:id="1238325246">
                  <w:marLeft w:val="0"/>
                  <w:marRight w:val="0"/>
                  <w:marTop w:val="0"/>
                  <w:marBottom w:val="0"/>
                  <w:divBdr>
                    <w:top w:val="none" w:sz="0" w:space="0" w:color="auto"/>
                    <w:left w:val="none" w:sz="0" w:space="0" w:color="auto"/>
                    <w:bottom w:val="none" w:sz="0" w:space="0" w:color="auto"/>
                    <w:right w:val="none" w:sz="0" w:space="0" w:color="auto"/>
                  </w:divBdr>
                  <w:divsChild>
                    <w:div w:id="733237165">
                      <w:marLeft w:val="0"/>
                      <w:marRight w:val="0"/>
                      <w:marTop w:val="0"/>
                      <w:marBottom w:val="0"/>
                      <w:divBdr>
                        <w:top w:val="none" w:sz="0" w:space="0" w:color="auto"/>
                        <w:left w:val="none" w:sz="0" w:space="0" w:color="auto"/>
                        <w:bottom w:val="none" w:sz="0" w:space="0" w:color="auto"/>
                        <w:right w:val="none" w:sz="0" w:space="0" w:color="auto"/>
                      </w:divBdr>
                    </w:div>
                  </w:divsChild>
                </w:div>
                <w:div w:id="642738787">
                  <w:marLeft w:val="0"/>
                  <w:marRight w:val="0"/>
                  <w:marTop w:val="0"/>
                  <w:marBottom w:val="0"/>
                  <w:divBdr>
                    <w:top w:val="none" w:sz="0" w:space="0" w:color="auto"/>
                    <w:left w:val="none" w:sz="0" w:space="0" w:color="auto"/>
                    <w:bottom w:val="none" w:sz="0" w:space="0" w:color="auto"/>
                    <w:right w:val="none" w:sz="0" w:space="0" w:color="auto"/>
                  </w:divBdr>
                  <w:divsChild>
                    <w:div w:id="1312251188">
                      <w:marLeft w:val="0"/>
                      <w:marRight w:val="0"/>
                      <w:marTop w:val="0"/>
                      <w:marBottom w:val="0"/>
                      <w:divBdr>
                        <w:top w:val="none" w:sz="0" w:space="0" w:color="auto"/>
                        <w:left w:val="none" w:sz="0" w:space="0" w:color="auto"/>
                        <w:bottom w:val="none" w:sz="0" w:space="0" w:color="auto"/>
                        <w:right w:val="none" w:sz="0" w:space="0" w:color="auto"/>
                      </w:divBdr>
                    </w:div>
                  </w:divsChild>
                </w:div>
                <w:div w:id="973682810">
                  <w:marLeft w:val="0"/>
                  <w:marRight w:val="0"/>
                  <w:marTop w:val="0"/>
                  <w:marBottom w:val="0"/>
                  <w:divBdr>
                    <w:top w:val="none" w:sz="0" w:space="0" w:color="auto"/>
                    <w:left w:val="none" w:sz="0" w:space="0" w:color="auto"/>
                    <w:bottom w:val="none" w:sz="0" w:space="0" w:color="auto"/>
                    <w:right w:val="none" w:sz="0" w:space="0" w:color="auto"/>
                  </w:divBdr>
                  <w:divsChild>
                    <w:div w:id="196741242">
                      <w:marLeft w:val="0"/>
                      <w:marRight w:val="0"/>
                      <w:marTop w:val="0"/>
                      <w:marBottom w:val="0"/>
                      <w:divBdr>
                        <w:top w:val="none" w:sz="0" w:space="0" w:color="auto"/>
                        <w:left w:val="none" w:sz="0" w:space="0" w:color="auto"/>
                        <w:bottom w:val="none" w:sz="0" w:space="0" w:color="auto"/>
                        <w:right w:val="none" w:sz="0" w:space="0" w:color="auto"/>
                      </w:divBdr>
                    </w:div>
                  </w:divsChild>
                </w:div>
                <w:div w:id="1188564538">
                  <w:marLeft w:val="0"/>
                  <w:marRight w:val="0"/>
                  <w:marTop w:val="0"/>
                  <w:marBottom w:val="0"/>
                  <w:divBdr>
                    <w:top w:val="none" w:sz="0" w:space="0" w:color="auto"/>
                    <w:left w:val="none" w:sz="0" w:space="0" w:color="auto"/>
                    <w:bottom w:val="none" w:sz="0" w:space="0" w:color="auto"/>
                    <w:right w:val="none" w:sz="0" w:space="0" w:color="auto"/>
                  </w:divBdr>
                  <w:divsChild>
                    <w:div w:id="1204247260">
                      <w:marLeft w:val="0"/>
                      <w:marRight w:val="0"/>
                      <w:marTop w:val="0"/>
                      <w:marBottom w:val="0"/>
                      <w:divBdr>
                        <w:top w:val="none" w:sz="0" w:space="0" w:color="auto"/>
                        <w:left w:val="none" w:sz="0" w:space="0" w:color="auto"/>
                        <w:bottom w:val="none" w:sz="0" w:space="0" w:color="auto"/>
                        <w:right w:val="none" w:sz="0" w:space="0" w:color="auto"/>
                      </w:divBdr>
                    </w:div>
                  </w:divsChild>
                </w:div>
                <w:div w:id="2049528210">
                  <w:marLeft w:val="0"/>
                  <w:marRight w:val="0"/>
                  <w:marTop w:val="0"/>
                  <w:marBottom w:val="0"/>
                  <w:divBdr>
                    <w:top w:val="none" w:sz="0" w:space="0" w:color="auto"/>
                    <w:left w:val="none" w:sz="0" w:space="0" w:color="auto"/>
                    <w:bottom w:val="none" w:sz="0" w:space="0" w:color="auto"/>
                    <w:right w:val="none" w:sz="0" w:space="0" w:color="auto"/>
                  </w:divBdr>
                  <w:divsChild>
                    <w:div w:id="1401370341">
                      <w:marLeft w:val="0"/>
                      <w:marRight w:val="0"/>
                      <w:marTop w:val="0"/>
                      <w:marBottom w:val="0"/>
                      <w:divBdr>
                        <w:top w:val="none" w:sz="0" w:space="0" w:color="auto"/>
                        <w:left w:val="none" w:sz="0" w:space="0" w:color="auto"/>
                        <w:bottom w:val="none" w:sz="0" w:space="0" w:color="auto"/>
                        <w:right w:val="none" w:sz="0" w:space="0" w:color="auto"/>
                      </w:divBdr>
                    </w:div>
                  </w:divsChild>
                </w:div>
                <w:div w:id="1972010456">
                  <w:marLeft w:val="0"/>
                  <w:marRight w:val="0"/>
                  <w:marTop w:val="0"/>
                  <w:marBottom w:val="0"/>
                  <w:divBdr>
                    <w:top w:val="none" w:sz="0" w:space="0" w:color="auto"/>
                    <w:left w:val="none" w:sz="0" w:space="0" w:color="auto"/>
                    <w:bottom w:val="none" w:sz="0" w:space="0" w:color="auto"/>
                    <w:right w:val="none" w:sz="0" w:space="0" w:color="auto"/>
                  </w:divBdr>
                  <w:divsChild>
                    <w:div w:id="1552687169">
                      <w:marLeft w:val="0"/>
                      <w:marRight w:val="0"/>
                      <w:marTop w:val="0"/>
                      <w:marBottom w:val="0"/>
                      <w:divBdr>
                        <w:top w:val="none" w:sz="0" w:space="0" w:color="auto"/>
                        <w:left w:val="none" w:sz="0" w:space="0" w:color="auto"/>
                        <w:bottom w:val="none" w:sz="0" w:space="0" w:color="auto"/>
                        <w:right w:val="none" w:sz="0" w:space="0" w:color="auto"/>
                      </w:divBdr>
                    </w:div>
                  </w:divsChild>
                </w:div>
                <w:div w:id="877008268">
                  <w:marLeft w:val="0"/>
                  <w:marRight w:val="0"/>
                  <w:marTop w:val="0"/>
                  <w:marBottom w:val="0"/>
                  <w:divBdr>
                    <w:top w:val="none" w:sz="0" w:space="0" w:color="auto"/>
                    <w:left w:val="none" w:sz="0" w:space="0" w:color="auto"/>
                    <w:bottom w:val="none" w:sz="0" w:space="0" w:color="auto"/>
                    <w:right w:val="none" w:sz="0" w:space="0" w:color="auto"/>
                  </w:divBdr>
                  <w:divsChild>
                    <w:div w:id="1868330417">
                      <w:marLeft w:val="0"/>
                      <w:marRight w:val="0"/>
                      <w:marTop w:val="0"/>
                      <w:marBottom w:val="0"/>
                      <w:divBdr>
                        <w:top w:val="none" w:sz="0" w:space="0" w:color="auto"/>
                        <w:left w:val="none" w:sz="0" w:space="0" w:color="auto"/>
                        <w:bottom w:val="none" w:sz="0" w:space="0" w:color="auto"/>
                        <w:right w:val="none" w:sz="0" w:space="0" w:color="auto"/>
                      </w:divBdr>
                    </w:div>
                  </w:divsChild>
                </w:div>
                <w:div w:id="360477387">
                  <w:marLeft w:val="0"/>
                  <w:marRight w:val="0"/>
                  <w:marTop w:val="0"/>
                  <w:marBottom w:val="0"/>
                  <w:divBdr>
                    <w:top w:val="none" w:sz="0" w:space="0" w:color="auto"/>
                    <w:left w:val="none" w:sz="0" w:space="0" w:color="auto"/>
                    <w:bottom w:val="none" w:sz="0" w:space="0" w:color="auto"/>
                    <w:right w:val="none" w:sz="0" w:space="0" w:color="auto"/>
                  </w:divBdr>
                  <w:divsChild>
                    <w:div w:id="675963531">
                      <w:marLeft w:val="0"/>
                      <w:marRight w:val="0"/>
                      <w:marTop w:val="0"/>
                      <w:marBottom w:val="0"/>
                      <w:divBdr>
                        <w:top w:val="none" w:sz="0" w:space="0" w:color="auto"/>
                        <w:left w:val="none" w:sz="0" w:space="0" w:color="auto"/>
                        <w:bottom w:val="none" w:sz="0" w:space="0" w:color="auto"/>
                        <w:right w:val="none" w:sz="0" w:space="0" w:color="auto"/>
                      </w:divBdr>
                    </w:div>
                  </w:divsChild>
                </w:div>
                <w:div w:id="1964268339">
                  <w:marLeft w:val="0"/>
                  <w:marRight w:val="0"/>
                  <w:marTop w:val="0"/>
                  <w:marBottom w:val="0"/>
                  <w:divBdr>
                    <w:top w:val="none" w:sz="0" w:space="0" w:color="auto"/>
                    <w:left w:val="none" w:sz="0" w:space="0" w:color="auto"/>
                    <w:bottom w:val="none" w:sz="0" w:space="0" w:color="auto"/>
                    <w:right w:val="none" w:sz="0" w:space="0" w:color="auto"/>
                  </w:divBdr>
                  <w:divsChild>
                    <w:div w:id="2104838712">
                      <w:marLeft w:val="0"/>
                      <w:marRight w:val="0"/>
                      <w:marTop w:val="0"/>
                      <w:marBottom w:val="0"/>
                      <w:divBdr>
                        <w:top w:val="none" w:sz="0" w:space="0" w:color="auto"/>
                        <w:left w:val="none" w:sz="0" w:space="0" w:color="auto"/>
                        <w:bottom w:val="none" w:sz="0" w:space="0" w:color="auto"/>
                        <w:right w:val="none" w:sz="0" w:space="0" w:color="auto"/>
                      </w:divBdr>
                    </w:div>
                  </w:divsChild>
                </w:div>
                <w:div w:id="366569765">
                  <w:marLeft w:val="0"/>
                  <w:marRight w:val="0"/>
                  <w:marTop w:val="0"/>
                  <w:marBottom w:val="0"/>
                  <w:divBdr>
                    <w:top w:val="none" w:sz="0" w:space="0" w:color="auto"/>
                    <w:left w:val="none" w:sz="0" w:space="0" w:color="auto"/>
                    <w:bottom w:val="none" w:sz="0" w:space="0" w:color="auto"/>
                    <w:right w:val="none" w:sz="0" w:space="0" w:color="auto"/>
                  </w:divBdr>
                  <w:divsChild>
                    <w:div w:id="1606770328">
                      <w:marLeft w:val="0"/>
                      <w:marRight w:val="0"/>
                      <w:marTop w:val="0"/>
                      <w:marBottom w:val="0"/>
                      <w:divBdr>
                        <w:top w:val="none" w:sz="0" w:space="0" w:color="auto"/>
                        <w:left w:val="none" w:sz="0" w:space="0" w:color="auto"/>
                        <w:bottom w:val="none" w:sz="0" w:space="0" w:color="auto"/>
                        <w:right w:val="none" w:sz="0" w:space="0" w:color="auto"/>
                      </w:divBdr>
                    </w:div>
                  </w:divsChild>
                </w:div>
                <w:div w:id="1809324347">
                  <w:marLeft w:val="0"/>
                  <w:marRight w:val="0"/>
                  <w:marTop w:val="0"/>
                  <w:marBottom w:val="0"/>
                  <w:divBdr>
                    <w:top w:val="none" w:sz="0" w:space="0" w:color="auto"/>
                    <w:left w:val="none" w:sz="0" w:space="0" w:color="auto"/>
                    <w:bottom w:val="none" w:sz="0" w:space="0" w:color="auto"/>
                    <w:right w:val="none" w:sz="0" w:space="0" w:color="auto"/>
                  </w:divBdr>
                  <w:divsChild>
                    <w:div w:id="1582980262">
                      <w:marLeft w:val="0"/>
                      <w:marRight w:val="0"/>
                      <w:marTop w:val="0"/>
                      <w:marBottom w:val="0"/>
                      <w:divBdr>
                        <w:top w:val="none" w:sz="0" w:space="0" w:color="auto"/>
                        <w:left w:val="none" w:sz="0" w:space="0" w:color="auto"/>
                        <w:bottom w:val="none" w:sz="0" w:space="0" w:color="auto"/>
                        <w:right w:val="none" w:sz="0" w:space="0" w:color="auto"/>
                      </w:divBdr>
                    </w:div>
                  </w:divsChild>
                </w:div>
                <w:div w:id="1295258753">
                  <w:marLeft w:val="0"/>
                  <w:marRight w:val="0"/>
                  <w:marTop w:val="0"/>
                  <w:marBottom w:val="0"/>
                  <w:divBdr>
                    <w:top w:val="none" w:sz="0" w:space="0" w:color="auto"/>
                    <w:left w:val="none" w:sz="0" w:space="0" w:color="auto"/>
                    <w:bottom w:val="none" w:sz="0" w:space="0" w:color="auto"/>
                    <w:right w:val="none" w:sz="0" w:space="0" w:color="auto"/>
                  </w:divBdr>
                  <w:divsChild>
                    <w:div w:id="1811513271">
                      <w:marLeft w:val="0"/>
                      <w:marRight w:val="0"/>
                      <w:marTop w:val="0"/>
                      <w:marBottom w:val="0"/>
                      <w:divBdr>
                        <w:top w:val="none" w:sz="0" w:space="0" w:color="auto"/>
                        <w:left w:val="none" w:sz="0" w:space="0" w:color="auto"/>
                        <w:bottom w:val="none" w:sz="0" w:space="0" w:color="auto"/>
                        <w:right w:val="none" w:sz="0" w:space="0" w:color="auto"/>
                      </w:divBdr>
                    </w:div>
                  </w:divsChild>
                </w:div>
                <w:div w:id="1769815430">
                  <w:marLeft w:val="0"/>
                  <w:marRight w:val="0"/>
                  <w:marTop w:val="0"/>
                  <w:marBottom w:val="0"/>
                  <w:divBdr>
                    <w:top w:val="none" w:sz="0" w:space="0" w:color="auto"/>
                    <w:left w:val="none" w:sz="0" w:space="0" w:color="auto"/>
                    <w:bottom w:val="none" w:sz="0" w:space="0" w:color="auto"/>
                    <w:right w:val="none" w:sz="0" w:space="0" w:color="auto"/>
                  </w:divBdr>
                  <w:divsChild>
                    <w:div w:id="400520516">
                      <w:marLeft w:val="0"/>
                      <w:marRight w:val="0"/>
                      <w:marTop w:val="0"/>
                      <w:marBottom w:val="0"/>
                      <w:divBdr>
                        <w:top w:val="none" w:sz="0" w:space="0" w:color="auto"/>
                        <w:left w:val="none" w:sz="0" w:space="0" w:color="auto"/>
                        <w:bottom w:val="none" w:sz="0" w:space="0" w:color="auto"/>
                        <w:right w:val="none" w:sz="0" w:space="0" w:color="auto"/>
                      </w:divBdr>
                    </w:div>
                  </w:divsChild>
                </w:div>
                <w:div w:id="299261778">
                  <w:marLeft w:val="0"/>
                  <w:marRight w:val="0"/>
                  <w:marTop w:val="0"/>
                  <w:marBottom w:val="0"/>
                  <w:divBdr>
                    <w:top w:val="none" w:sz="0" w:space="0" w:color="auto"/>
                    <w:left w:val="none" w:sz="0" w:space="0" w:color="auto"/>
                    <w:bottom w:val="none" w:sz="0" w:space="0" w:color="auto"/>
                    <w:right w:val="none" w:sz="0" w:space="0" w:color="auto"/>
                  </w:divBdr>
                  <w:divsChild>
                    <w:div w:id="1549148334">
                      <w:marLeft w:val="0"/>
                      <w:marRight w:val="0"/>
                      <w:marTop w:val="0"/>
                      <w:marBottom w:val="0"/>
                      <w:divBdr>
                        <w:top w:val="none" w:sz="0" w:space="0" w:color="auto"/>
                        <w:left w:val="none" w:sz="0" w:space="0" w:color="auto"/>
                        <w:bottom w:val="none" w:sz="0" w:space="0" w:color="auto"/>
                        <w:right w:val="none" w:sz="0" w:space="0" w:color="auto"/>
                      </w:divBdr>
                    </w:div>
                    <w:div w:id="1118180879">
                      <w:marLeft w:val="0"/>
                      <w:marRight w:val="0"/>
                      <w:marTop w:val="0"/>
                      <w:marBottom w:val="0"/>
                      <w:divBdr>
                        <w:top w:val="none" w:sz="0" w:space="0" w:color="auto"/>
                        <w:left w:val="none" w:sz="0" w:space="0" w:color="auto"/>
                        <w:bottom w:val="none" w:sz="0" w:space="0" w:color="auto"/>
                        <w:right w:val="none" w:sz="0" w:space="0" w:color="auto"/>
                      </w:divBdr>
                    </w:div>
                    <w:div w:id="1420757156">
                      <w:marLeft w:val="0"/>
                      <w:marRight w:val="0"/>
                      <w:marTop w:val="0"/>
                      <w:marBottom w:val="0"/>
                      <w:divBdr>
                        <w:top w:val="none" w:sz="0" w:space="0" w:color="auto"/>
                        <w:left w:val="none" w:sz="0" w:space="0" w:color="auto"/>
                        <w:bottom w:val="none" w:sz="0" w:space="0" w:color="auto"/>
                        <w:right w:val="none" w:sz="0" w:space="0" w:color="auto"/>
                      </w:divBdr>
                    </w:div>
                  </w:divsChild>
                </w:div>
                <w:div w:id="16583289">
                  <w:marLeft w:val="0"/>
                  <w:marRight w:val="0"/>
                  <w:marTop w:val="0"/>
                  <w:marBottom w:val="0"/>
                  <w:divBdr>
                    <w:top w:val="none" w:sz="0" w:space="0" w:color="auto"/>
                    <w:left w:val="none" w:sz="0" w:space="0" w:color="auto"/>
                    <w:bottom w:val="none" w:sz="0" w:space="0" w:color="auto"/>
                    <w:right w:val="none" w:sz="0" w:space="0" w:color="auto"/>
                  </w:divBdr>
                  <w:divsChild>
                    <w:div w:id="1764912863">
                      <w:marLeft w:val="0"/>
                      <w:marRight w:val="0"/>
                      <w:marTop w:val="0"/>
                      <w:marBottom w:val="0"/>
                      <w:divBdr>
                        <w:top w:val="none" w:sz="0" w:space="0" w:color="auto"/>
                        <w:left w:val="none" w:sz="0" w:space="0" w:color="auto"/>
                        <w:bottom w:val="none" w:sz="0" w:space="0" w:color="auto"/>
                        <w:right w:val="none" w:sz="0" w:space="0" w:color="auto"/>
                      </w:divBdr>
                    </w:div>
                  </w:divsChild>
                </w:div>
                <w:div w:id="1053114799">
                  <w:marLeft w:val="0"/>
                  <w:marRight w:val="0"/>
                  <w:marTop w:val="0"/>
                  <w:marBottom w:val="0"/>
                  <w:divBdr>
                    <w:top w:val="none" w:sz="0" w:space="0" w:color="auto"/>
                    <w:left w:val="none" w:sz="0" w:space="0" w:color="auto"/>
                    <w:bottom w:val="none" w:sz="0" w:space="0" w:color="auto"/>
                    <w:right w:val="none" w:sz="0" w:space="0" w:color="auto"/>
                  </w:divBdr>
                  <w:divsChild>
                    <w:div w:id="111760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670791">
          <w:marLeft w:val="0"/>
          <w:marRight w:val="0"/>
          <w:marTop w:val="0"/>
          <w:marBottom w:val="0"/>
          <w:divBdr>
            <w:top w:val="none" w:sz="0" w:space="0" w:color="auto"/>
            <w:left w:val="none" w:sz="0" w:space="0" w:color="auto"/>
            <w:bottom w:val="none" w:sz="0" w:space="0" w:color="auto"/>
            <w:right w:val="none" w:sz="0" w:space="0" w:color="auto"/>
          </w:divBdr>
        </w:div>
        <w:div w:id="1686204251">
          <w:marLeft w:val="0"/>
          <w:marRight w:val="0"/>
          <w:marTop w:val="0"/>
          <w:marBottom w:val="0"/>
          <w:divBdr>
            <w:top w:val="none" w:sz="0" w:space="0" w:color="auto"/>
            <w:left w:val="none" w:sz="0" w:space="0" w:color="auto"/>
            <w:bottom w:val="none" w:sz="0" w:space="0" w:color="auto"/>
            <w:right w:val="none" w:sz="0" w:space="0" w:color="auto"/>
          </w:divBdr>
        </w:div>
        <w:div w:id="620111448">
          <w:marLeft w:val="0"/>
          <w:marRight w:val="0"/>
          <w:marTop w:val="0"/>
          <w:marBottom w:val="0"/>
          <w:divBdr>
            <w:top w:val="none" w:sz="0" w:space="0" w:color="auto"/>
            <w:left w:val="none" w:sz="0" w:space="0" w:color="auto"/>
            <w:bottom w:val="none" w:sz="0" w:space="0" w:color="auto"/>
            <w:right w:val="none" w:sz="0" w:space="0" w:color="auto"/>
          </w:divBdr>
        </w:div>
        <w:div w:id="2125229865">
          <w:marLeft w:val="0"/>
          <w:marRight w:val="0"/>
          <w:marTop w:val="0"/>
          <w:marBottom w:val="0"/>
          <w:divBdr>
            <w:top w:val="none" w:sz="0" w:space="0" w:color="auto"/>
            <w:left w:val="none" w:sz="0" w:space="0" w:color="auto"/>
            <w:bottom w:val="none" w:sz="0" w:space="0" w:color="auto"/>
            <w:right w:val="none" w:sz="0" w:space="0" w:color="auto"/>
          </w:divBdr>
        </w:div>
        <w:div w:id="545526386">
          <w:marLeft w:val="0"/>
          <w:marRight w:val="0"/>
          <w:marTop w:val="0"/>
          <w:marBottom w:val="0"/>
          <w:divBdr>
            <w:top w:val="none" w:sz="0" w:space="0" w:color="auto"/>
            <w:left w:val="none" w:sz="0" w:space="0" w:color="auto"/>
            <w:bottom w:val="none" w:sz="0" w:space="0" w:color="auto"/>
            <w:right w:val="none" w:sz="0" w:space="0" w:color="auto"/>
          </w:divBdr>
        </w:div>
        <w:div w:id="698164300">
          <w:marLeft w:val="0"/>
          <w:marRight w:val="0"/>
          <w:marTop w:val="0"/>
          <w:marBottom w:val="0"/>
          <w:divBdr>
            <w:top w:val="none" w:sz="0" w:space="0" w:color="auto"/>
            <w:left w:val="none" w:sz="0" w:space="0" w:color="auto"/>
            <w:bottom w:val="none" w:sz="0" w:space="0" w:color="auto"/>
            <w:right w:val="none" w:sz="0" w:space="0" w:color="auto"/>
          </w:divBdr>
        </w:div>
        <w:div w:id="388649296">
          <w:marLeft w:val="0"/>
          <w:marRight w:val="0"/>
          <w:marTop w:val="0"/>
          <w:marBottom w:val="0"/>
          <w:divBdr>
            <w:top w:val="none" w:sz="0" w:space="0" w:color="auto"/>
            <w:left w:val="none" w:sz="0" w:space="0" w:color="auto"/>
            <w:bottom w:val="none" w:sz="0" w:space="0" w:color="auto"/>
            <w:right w:val="none" w:sz="0" w:space="0" w:color="auto"/>
          </w:divBdr>
        </w:div>
        <w:div w:id="372340788">
          <w:marLeft w:val="0"/>
          <w:marRight w:val="0"/>
          <w:marTop w:val="0"/>
          <w:marBottom w:val="0"/>
          <w:divBdr>
            <w:top w:val="none" w:sz="0" w:space="0" w:color="auto"/>
            <w:left w:val="none" w:sz="0" w:space="0" w:color="auto"/>
            <w:bottom w:val="none" w:sz="0" w:space="0" w:color="auto"/>
            <w:right w:val="none" w:sz="0" w:space="0" w:color="auto"/>
          </w:divBdr>
        </w:div>
        <w:div w:id="919798200">
          <w:marLeft w:val="0"/>
          <w:marRight w:val="0"/>
          <w:marTop w:val="0"/>
          <w:marBottom w:val="0"/>
          <w:divBdr>
            <w:top w:val="none" w:sz="0" w:space="0" w:color="auto"/>
            <w:left w:val="none" w:sz="0" w:space="0" w:color="auto"/>
            <w:bottom w:val="none" w:sz="0" w:space="0" w:color="auto"/>
            <w:right w:val="none" w:sz="0" w:space="0" w:color="auto"/>
          </w:divBdr>
          <w:divsChild>
            <w:div w:id="519513235">
              <w:marLeft w:val="0"/>
              <w:marRight w:val="0"/>
              <w:marTop w:val="30"/>
              <w:marBottom w:val="30"/>
              <w:divBdr>
                <w:top w:val="none" w:sz="0" w:space="0" w:color="auto"/>
                <w:left w:val="none" w:sz="0" w:space="0" w:color="auto"/>
                <w:bottom w:val="none" w:sz="0" w:space="0" w:color="auto"/>
                <w:right w:val="none" w:sz="0" w:space="0" w:color="auto"/>
              </w:divBdr>
              <w:divsChild>
                <w:div w:id="1021928758">
                  <w:marLeft w:val="0"/>
                  <w:marRight w:val="0"/>
                  <w:marTop w:val="0"/>
                  <w:marBottom w:val="0"/>
                  <w:divBdr>
                    <w:top w:val="none" w:sz="0" w:space="0" w:color="auto"/>
                    <w:left w:val="none" w:sz="0" w:space="0" w:color="auto"/>
                    <w:bottom w:val="none" w:sz="0" w:space="0" w:color="auto"/>
                    <w:right w:val="none" w:sz="0" w:space="0" w:color="auto"/>
                  </w:divBdr>
                  <w:divsChild>
                    <w:div w:id="355158589">
                      <w:marLeft w:val="0"/>
                      <w:marRight w:val="0"/>
                      <w:marTop w:val="0"/>
                      <w:marBottom w:val="0"/>
                      <w:divBdr>
                        <w:top w:val="none" w:sz="0" w:space="0" w:color="auto"/>
                        <w:left w:val="none" w:sz="0" w:space="0" w:color="auto"/>
                        <w:bottom w:val="none" w:sz="0" w:space="0" w:color="auto"/>
                        <w:right w:val="none" w:sz="0" w:space="0" w:color="auto"/>
                      </w:divBdr>
                    </w:div>
                    <w:div w:id="354505365">
                      <w:marLeft w:val="0"/>
                      <w:marRight w:val="0"/>
                      <w:marTop w:val="0"/>
                      <w:marBottom w:val="0"/>
                      <w:divBdr>
                        <w:top w:val="none" w:sz="0" w:space="0" w:color="auto"/>
                        <w:left w:val="none" w:sz="0" w:space="0" w:color="auto"/>
                        <w:bottom w:val="none" w:sz="0" w:space="0" w:color="auto"/>
                        <w:right w:val="none" w:sz="0" w:space="0" w:color="auto"/>
                      </w:divBdr>
                    </w:div>
                  </w:divsChild>
                </w:div>
                <w:div w:id="608438383">
                  <w:marLeft w:val="0"/>
                  <w:marRight w:val="0"/>
                  <w:marTop w:val="0"/>
                  <w:marBottom w:val="0"/>
                  <w:divBdr>
                    <w:top w:val="none" w:sz="0" w:space="0" w:color="auto"/>
                    <w:left w:val="none" w:sz="0" w:space="0" w:color="auto"/>
                    <w:bottom w:val="none" w:sz="0" w:space="0" w:color="auto"/>
                    <w:right w:val="none" w:sz="0" w:space="0" w:color="auto"/>
                  </w:divBdr>
                  <w:divsChild>
                    <w:div w:id="1491096234">
                      <w:marLeft w:val="0"/>
                      <w:marRight w:val="0"/>
                      <w:marTop w:val="0"/>
                      <w:marBottom w:val="0"/>
                      <w:divBdr>
                        <w:top w:val="none" w:sz="0" w:space="0" w:color="auto"/>
                        <w:left w:val="none" w:sz="0" w:space="0" w:color="auto"/>
                        <w:bottom w:val="none" w:sz="0" w:space="0" w:color="auto"/>
                        <w:right w:val="none" w:sz="0" w:space="0" w:color="auto"/>
                      </w:divBdr>
                    </w:div>
                    <w:div w:id="136702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5917456">
      <w:bodyDiv w:val="1"/>
      <w:marLeft w:val="0"/>
      <w:marRight w:val="0"/>
      <w:marTop w:val="0"/>
      <w:marBottom w:val="0"/>
      <w:divBdr>
        <w:top w:val="none" w:sz="0" w:space="0" w:color="auto"/>
        <w:left w:val="none" w:sz="0" w:space="0" w:color="auto"/>
        <w:bottom w:val="none" w:sz="0" w:space="0" w:color="auto"/>
        <w:right w:val="none" w:sz="0" w:space="0" w:color="auto"/>
      </w:divBdr>
      <w:divsChild>
        <w:div w:id="23142753">
          <w:marLeft w:val="0"/>
          <w:marRight w:val="0"/>
          <w:marTop w:val="0"/>
          <w:marBottom w:val="0"/>
          <w:divBdr>
            <w:top w:val="none" w:sz="0" w:space="0" w:color="auto"/>
            <w:left w:val="none" w:sz="0" w:space="0" w:color="auto"/>
            <w:bottom w:val="none" w:sz="0" w:space="0" w:color="auto"/>
            <w:right w:val="none" w:sz="0" w:space="0" w:color="auto"/>
          </w:divBdr>
        </w:div>
        <w:div w:id="503715059">
          <w:marLeft w:val="0"/>
          <w:marRight w:val="0"/>
          <w:marTop w:val="0"/>
          <w:marBottom w:val="0"/>
          <w:divBdr>
            <w:top w:val="none" w:sz="0" w:space="0" w:color="auto"/>
            <w:left w:val="none" w:sz="0" w:space="0" w:color="auto"/>
            <w:bottom w:val="none" w:sz="0" w:space="0" w:color="auto"/>
            <w:right w:val="none" w:sz="0" w:space="0" w:color="auto"/>
          </w:divBdr>
          <w:divsChild>
            <w:div w:id="1112214630">
              <w:marLeft w:val="-45"/>
              <w:marRight w:val="0"/>
              <w:marTop w:val="30"/>
              <w:marBottom w:val="30"/>
              <w:divBdr>
                <w:top w:val="none" w:sz="0" w:space="0" w:color="auto"/>
                <w:left w:val="none" w:sz="0" w:space="0" w:color="auto"/>
                <w:bottom w:val="none" w:sz="0" w:space="0" w:color="auto"/>
                <w:right w:val="none" w:sz="0" w:space="0" w:color="auto"/>
              </w:divBdr>
              <w:divsChild>
                <w:div w:id="926771911">
                  <w:marLeft w:val="0"/>
                  <w:marRight w:val="0"/>
                  <w:marTop w:val="0"/>
                  <w:marBottom w:val="0"/>
                  <w:divBdr>
                    <w:top w:val="none" w:sz="0" w:space="0" w:color="auto"/>
                    <w:left w:val="none" w:sz="0" w:space="0" w:color="auto"/>
                    <w:bottom w:val="none" w:sz="0" w:space="0" w:color="auto"/>
                    <w:right w:val="none" w:sz="0" w:space="0" w:color="auto"/>
                  </w:divBdr>
                  <w:divsChild>
                    <w:div w:id="316346847">
                      <w:marLeft w:val="0"/>
                      <w:marRight w:val="0"/>
                      <w:marTop w:val="0"/>
                      <w:marBottom w:val="0"/>
                      <w:divBdr>
                        <w:top w:val="none" w:sz="0" w:space="0" w:color="auto"/>
                        <w:left w:val="none" w:sz="0" w:space="0" w:color="auto"/>
                        <w:bottom w:val="none" w:sz="0" w:space="0" w:color="auto"/>
                        <w:right w:val="none" w:sz="0" w:space="0" w:color="auto"/>
                      </w:divBdr>
                    </w:div>
                  </w:divsChild>
                </w:div>
                <w:div w:id="2109615070">
                  <w:marLeft w:val="0"/>
                  <w:marRight w:val="0"/>
                  <w:marTop w:val="0"/>
                  <w:marBottom w:val="0"/>
                  <w:divBdr>
                    <w:top w:val="none" w:sz="0" w:space="0" w:color="auto"/>
                    <w:left w:val="none" w:sz="0" w:space="0" w:color="auto"/>
                    <w:bottom w:val="none" w:sz="0" w:space="0" w:color="auto"/>
                    <w:right w:val="none" w:sz="0" w:space="0" w:color="auto"/>
                  </w:divBdr>
                  <w:divsChild>
                    <w:div w:id="2045789822">
                      <w:marLeft w:val="0"/>
                      <w:marRight w:val="0"/>
                      <w:marTop w:val="0"/>
                      <w:marBottom w:val="0"/>
                      <w:divBdr>
                        <w:top w:val="none" w:sz="0" w:space="0" w:color="auto"/>
                        <w:left w:val="none" w:sz="0" w:space="0" w:color="auto"/>
                        <w:bottom w:val="none" w:sz="0" w:space="0" w:color="auto"/>
                        <w:right w:val="none" w:sz="0" w:space="0" w:color="auto"/>
                      </w:divBdr>
                    </w:div>
                  </w:divsChild>
                </w:div>
                <w:div w:id="1796831638">
                  <w:marLeft w:val="0"/>
                  <w:marRight w:val="0"/>
                  <w:marTop w:val="0"/>
                  <w:marBottom w:val="0"/>
                  <w:divBdr>
                    <w:top w:val="none" w:sz="0" w:space="0" w:color="auto"/>
                    <w:left w:val="none" w:sz="0" w:space="0" w:color="auto"/>
                    <w:bottom w:val="none" w:sz="0" w:space="0" w:color="auto"/>
                    <w:right w:val="none" w:sz="0" w:space="0" w:color="auto"/>
                  </w:divBdr>
                  <w:divsChild>
                    <w:div w:id="1811749117">
                      <w:marLeft w:val="0"/>
                      <w:marRight w:val="0"/>
                      <w:marTop w:val="0"/>
                      <w:marBottom w:val="0"/>
                      <w:divBdr>
                        <w:top w:val="none" w:sz="0" w:space="0" w:color="auto"/>
                        <w:left w:val="none" w:sz="0" w:space="0" w:color="auto"/>
                        <w:bottom w:val="none" w:sz="0" w:space="0" w:color="auto"/>
                        <w:right w:val="none" w:sz="0" w:space="0" w:color="auto"/>
                      </w:divBdr>
                    </w:div>
                    <w:div w:id="536699163">
                      <w:marLeft w:val="0"/>
                      <w:marRight w:val="0"/>
                      <w:marTop w:val="0"/>
                      <w:marBottom w:val="0"/>
                      <w:divBdr>
                        <w:top w:val="none" w:sz="0" w:space="0" w:color="auto"/>
                        <w:left w:val="none" w:sz="0" w:space="0" w:color="auto"/>
                        <w:bottom w:val="none" w:sz="0" w:space="0" w:color="auto"/>
                        <w:right w:val="none" w:sz="0" w:space="0" w:color="auto"/>
                      </w:divBdr>
                    </w:div>
                  </w:divsChild>
                </w:div>
                <w:div w:id="391999901">
                  <w:marLeft w:val="0"/>
                  <w:marRight w:val="0"/>
                  <w:marTop w:val="0"/>
                  <w:marBottom w:val="0"/>
                  <w:divBdr>
                    <w:top w:val="none" w:sz="0" w:space="0" w:color="auto"/>
                    <w:left w:val="none" w:sz="0" w:space="0" w:color="auto"/>
                    <w:bottom w:val="none" w:sz="0" w:space="0" w:color="auto"/>
                    <w:right w:val="none" w:sz="0" w:space="0" w:color="auto"/>
                  </w:divBdr>
                  <w:divsChild>
                    <w:div w:id="1075781863">
                      <w:marLeft w:val="0"/>
                      <w:marRight w:val="0"/>
                      <w:marTop w:val="0"/>
                      <w:marBottom w:val="0"/>
                      <w:divBdr>
                        <w:top w:val="none" w:sz="0" w:space="0" w:color="auto"/>
                        <w:left w:val="none" w:sz="0" w:space="0" w:color="auto"/>
                        <w:bottom w:val="none" w:sz="0" w:space="0" w:color="auto"/>
                        <w:right w:val="none" w:sz="0" w:space="0" w:color="auto"/>
                      </w:divBdr>
                    </w:div>
                    <w:div w:id="1398556017">
                      <w:marLeft w:val="0"/>
                      <w:marRight w:val="0"/>
                      <w:marTop w:val="0"/>
                      <w:marBottom w:val="0"/>
                      <w:divBdr>
                        <w:top w:val="none" w:sz="0" w:space="0" w:color="auto"/>
                        <w:left w:val="none" w:sz="0" w:space="0" w:color="auto"/>
                        <w:bottom w:val="none" w:sz="0" w:space="0" w:color="auto"/>
                        <w:right w:val="none" w:sz="0" w:space="0" w:color="auto"/>
                      </w:divBdr>
                    </w:div>
                    <w:div w:id="637492885">
                      <w:marLeft w:val="0"/>
                      <w:marRight w:val="0"/>
                      <w:marTop w:val="0"/>
                      <w:marBottom w:val="0"/>
                      <w:divBdr>
                        <w:top w:val="none" w:sz="0" w:space="0" w:color="auto"/>
                        <w:left w:val="none" w:sz="0" w:space="0" w:color="auto"/>
                        <w:bottom w:val="none" w:sz="0" w:space="0" w:color="auto"/>
                        <w:right w:val="none" w:sz="0" w:space="0" w:color="auto"/>
                      </w:divBdr>
                    </w:div>
                  </w:divsChild>
                </w:div>
                <w:div w:id="571162158">
                  <w:marLeft w:val="0"/>
                  <w:marRight w:val="0"/>
                  <w:marTop w:val="0"/>
                  <w:marBottom w:val="0"/>
                  <w:divBdr>
                    <w:top w:val="none" w:sz="0" w:space="0" w:color="auto"/>
                    <w:left w:val="none" w:sz="0" w:space="0" w:color="auto"/>
                    <w:bottom w:val="none" w:sz="0" w:space="0" w:color="auto"/>
                    <w:right w:val="none" w:sz="0" w:space="0" w:color="auto"/>
                  </w:divBdr>
                  <w:divsChild>
                    <w:div w:id="1112744406">
                      <w:marLeft w:val="0"/>
                      <w:marRight w:val="0"/>
                      <w:marTop w:val="0"/>
                      <w:marBottom w:val="0"/>
                      <w:divBdr>
                        <w:top w:val="none" w:sz="0" w:space="0" w:color="auto"/>
                        <w:left w:val="none" w:sz="0" w:space="0" w:color="auto"/>
                        <w:bottom w:val="none" w:sz="0" w:space="0" w:color="auto"/>
                        <w:right w:val="none" w:sz="0" w:space="0" w:color="auto"/>
                      </w:divBdr>
                    </w:div>
                  </w:divsChild>
                </w:div>
                <w:div w:id="1177580462">
                  <w:marLeft w:val="0"/>
                  <w:marRight w:val="0"/>
                  <w:marTop w:val="0"/>
                  <w:marBottom w:val="0"/>
                  <w:divBdr>
                    <w:top w:val="none" w:sz="0" w:space="0" w:color="auto"/>
                    <w:left w:val="none" w:sz="0" w:space="0" w:color="auto"/>
                    <w:bottom w:val="none" w:sz="0" w:space="0" w:color="auto"/>
                    <w:right w:val="none" w:sz="0" w:space="0" w:color="auto"/>
                  </w:divBdr>
                  <w:divsChild>
                    <w:div w:id="1942907363">
                      <w:marLeft w:val="0"/>
                      <w:marRight w:val="0"/>
                      <w:marTop w:val="0"/>
                      <w:marBottom w:val="0"/>
                      <w:divBdr>
                        <w:top w:val="none" w:sz="0" w:space="0" w:color="auto"/>
                        <w:left w:val="none" w:sz="0" w:space="0" w:color="auto"/>
                        <w:bottom w:val="none" w:sz="0" w:space="0" w:color="auto"/>
                        <w:right w:val="none" w:sz="0" w:space="0" w:color="auto"/>
                      </w:divBdr>
                    </w:div>
                  </w:divsChild>
                </w:div>
                <w:div w:id="494032129">
                  <w:marLeft w:val="0"/>
                  <w:marRight w:val="0"/>
                  <w:marTop w:val="0"/>
                  <w:marBottom w:val="0"/>
                  <w:divBdr>
                    <w:top w:val="none" w:sz="0" w:space="0" w:color="auto"/>
                    <w:left w:val="none" w:sz="0" w:space="0" w:color="auto"/>
                    <w:bottom w:val="none" w:sz="0" w:space="0" w:color="auto"/>
                    <w:right w:val="none" w:sz="0" w:space="0" w:color="auto"/>
                  </w:divBdr>
                  <w:divsChild>
                    <w:div w:id="343484610">
                      <w:marLeft w:val="0"/>
                      <w:marRight w:val="0"/>
                      <w:marTop w:val="0"/>
                      <w:marBottom w:val="0"/>
                      <w:divBdr>
                        <w:top w:val="none" w:sz="0" w:space="0" w:color="auto"/>
                        <w:left w:val="none" w:sz="0" w:space="0" w:color="auto"/>
                        <w:bottom w:val="none" w:sz="0" w:space="0" w:color="auto"/>
                        <w:right w:val="none" w:sz="0" w:space="0" w:color="auto"/>
                      </w:divBdr>
                    </w:div>
                  </w:divsChild>
                </w:div>
                <w:div w:id="1987590342">
                  <w:marLeft w:val="0"/>
                  <w:marRight w:val="0"/>
                  <w:marTop w:val="0"/>
                  <w:marBottom w:val="0"/>
                  <w:divBdr>
                    <w:top w:val="none" w:sz="0" w:space="0" w:color="auto"/>
                    <w:left w:val="none" w:sz="0" w:space="0" w:color="auto"/>
                    <w:bottom w:val="none" w:sz="0" w:space="0" w:color="auto"/>
                    <w:right w:val="none" w:sz="0" w:space="0" w:color="auto"/>
                  </w:divBdr>
                  <w:divsChild>
                    <w:div w:id="905531791">
                      <w:marLeft w:val="0"/>
                      <w:marRight w:val="0"/>
                      <w:marTop w:val="0"/>
                      <w:marBottom w:val="0"/>
                      <w:divBdr>
                        <w:top w:val="none" w:sz="0" w:space="0" w:color="auto"/>
                        <w:left w:val="none" w:sz="0" w:space="0" w:color="auto"/>
                        <w:bottom w:val="none" w:sz="0" w:space="0" w:color="auto"/>
                        <w:right w:val="none" w:sz="0" w:space="0" w:color="auto"/>
                      </w:divBdr>
                    </w:div>
                  </w:divsChild>
                </w:div>
                <w:div w:id="1444230047">
                  <w:marLeft w:val="0"/>
                  <w:marRight w:val="0"/>
                  <w:marTop w:val="0"/>
                  <w:marBottom w:val="0"/>
                  <w:divBdr>
                    <w:top w:val="none" w:sz="0" w:space="0" w:color="auto"/>
                    <w:left w:val="none" w:sz="0" w:space="0" w:color="auto"/>
                    <w:bottom w:val="none" w:sz="0" w:space="0" w:color="auto"/>
                    <w:right w:val="none" w:sz="0" w:space="0" w:color="auto"/>
                  </w:divBdr>
                  <w:divsChild>
                    <w:div w:id="714892364">
                      <w:marLeft w:val="0"/>
                      <w:marRight w:val="0"/>
                      <w:marTop w:val="0"/>
                      <w:marBottom w:val="0"/>
                      <w:divBdr>
                        <w:top w:val="none" w:sz="0" w:space="0" w:color="auto"/>
                        <w:left w:val="none" w:sz="0" w:space="0" w:color="auto"/>
                        <w:bottom w:val="none" w:sz="0" w:space="0" w:color="auto"/>
                        <w:right w:val="none" w:sz="0" w:space="0" w:color="auto"/>
                      </w:divBdr>
                    </w:div>
                  </w:divsChild>
                </w:div>
                <w:div w:id="414909803">
                  <w:marLeft w:val="0"/>
                  <w:marRight w:val="0"/>
                  <w:marTop w:val="0"/>
                  <w:marBottom w:val="0"/>
                  <w:divBdr>
                    <w:top w:val="none" w:sz="0" w:space="0" w:color="auto"/>
                    <w:left w:val="none" w:sz="0" w:space="0" w:color="auto"/>
                    <w:bottom w:val="none" w:sz="0" w:space="0" w:color="auto"/>
                    <w:right w:val="none" w:sz="0" w:space="0" w:color="auto"/>
                  </w:divBdr>
                  <w:divsChild>
                    <w:div w:id="1660646796">
                      <w:marLeft w:val="0"/>
                      <w:marRight w:val="0"/>
                      <w:marTop w:val="0"/>
                      <w:marBottom w:val="0"/>
                      <w:divBdr>
                        <w:top w:val="none" w:sz="0" w:space="0" w:color="auto"/>
                        <w:left w:val="none" w:sz="0" w:space="0" w:color="auto"/>
                        <w:bottom w:val="none" w:sz="0" w:space="0" w:color="auto"/>
                        <w:right w:val="none" w:sz="0" w:space="0" w:color="auto"/>
                      </w:divBdr>
                    </w:div>
                  </w:divsChild>
                </w:div>
                <w:div w:id="789663793">
                  <w:marLeft w:val="0"/>
                  <w:marRight w:val="0"/>
                  <w:marTop w:val="0"/>
                  <w:marBottom w:val="0"/>
                  <w:divBdr>
                    <w:top w:val="none" w:sz="0" w:space="0" w:color="auto"/>
                    <w:left w:val="none" w:sz="0" w:space="0" w:color="auto"/>
                    <w:bottom w:val="none" w:sz="0" w:space="0" w:color="auto"/>
                    <w:right w:val="none" w:sz="0" w:space="0" w:color="auto"/>
                  </w:divBdr>
                  <w:divsChild>
                    <w:div w:id="2136017562">
                      <w:marLeft w:val="0"/>
                      <w:marRight w:val="0"/>
                      <w:marTop w:val="0"/>
                      <w:marBottom w:val="0"/>
                      <w:divBdr>
                        <w:top w:val="none" w:sz="0" w:space="0" w:color="auto"/>
                        <w:left w:val="none" w:sz="0" w:space="0" w:color="auto"/>
                        <w:bottom w:val="none" w:sz="0" w:space="0" w:color="auto"/>
                        <w:right w:val="none" w:sz="0" w:space="0" w:color="auto"/>
                      </w:divBdr>
                    </w:div>
                    <w:div w:id="1021315895">
                      <w:marLeft w:val="0"/>
                      <w:marRight w:val="0"/>
                      <w:marTop w:val="0"/>
                      <w:marBottom w:val="0"/>
                      <w:divBdr>
                        <w:top w:val="none" w:sz="0" w:space="0" w:color="auto"/>
                        <w:left w:val="none" w:sz="0" w:space="0" w:color="auto"/>
                        <w:bottom w:val="none" w:sz="0" w:space="0" w:color="auto"/>
                        <w:right w:val="none" w:sz="0" w:space="0" w:color="auto"/>
                      </w:divBdr>
                    </w:div>
                    <w:div w:id="910231730">
                      <w:marLeft w:val="0"/>
                      <w:marRight w:val="0"/>
                      <w:marTop w:val="0"/>
                      <w:marBottom w:val="0"/>
                      <w:divBdr>
                        <w:top w:val="none" w:sz="0" w:space="0" w:color="auto"/>
                        <w:left w:val="none" w:sz="0" w:space="0" w:color="auto"/>
                        <w:bottom w:val="none" w:sz="0" w:space="0" w:color="auto"/>
                        <w:right w:val="none" w:sz="0" w:space="0" w:color="auto"/>
                      </w:divBdr>
                    </w:div>
                  </w:divsChild>
                </w:div>
                <w:div w:id="631785108">
                  <w:marLeft w:val="0"/>
                  <w:marRight w:val="0"/>
                  <w:marTop w:val="0"/>
                  <w:marBottom w:val="0"/>
                  <w:divBdr>
                    <w:top w:val="none" w:sz="0" w:space="0" w:color="auto"/>
                    <w:left w:val="none" w:sz="0" w:space="0" w:color="auto"/>
                    <w:bottom w:val="none" w:sz="0" w:space="0" w:color="auto"/>
                    <w:right w:val="none" w:sz="0" w:space="0" w:color="auto"/>
                  </w:divBdr>
                  <w:divsChild>
                    <w:div w:id="298728380">
                      <w:marLeft w:val="0"/>
                      <w:marRight w:val="0"/>
                      <w:marTop w:val="0"/>
                      <w:marBottom w:val="0"/>
                      <w:divBdr>
                        <w:top w:val="none" w:sz="0" w:space="0" w:color="auto"/>
                        <w:left w:val="none" w:sz="0" w:space="0" w:color="auto"/>
                        <w:bottom w:val="none" w:sz="0" w:space="0" w:color="auto"/>
                        <w:right w:val="none" w:sz="0" w:space="0" w:color="auto"/>
                      </w:divBdr>
                    </w:div>
                  </w:divsChild>
                </w:div>
                <w:div w:id="1494224314">
                  <w:marLeft w:val="0"/>
                  <w:marRight w:val="0"/>
                  <w:marTop w:val="0"/>
                  <w:marBottom w:val="0"/>
                  <w:divBdr>
                    <w:top w:val="none" w:sz="0" w:space="0" w:color="auto"/>
                    <w:left w:val="none" w:sz="0" w:space="0" w:color="auto"/>
                    <w:bottom w:val="none" w:sz="0" w:space="0" w:color="auto"/>
                    <w:right w:val="none" w:sz="0" w:space="0" w:color="auto"/>
                  </w:divBdr>
                  <w:divsChild>
                    <w:div w:id="876967006">
                      <w:marLeft w:val="0"/>
                      <w:marRight w:val="0"/>
                      <w:marTop w:val="0"/>
                      <w:marBottom w:val="0"/>
                      <w:divBdr>
                        <w:top w:val="none" w:sz="0" w:space="0" w:color="auto"/>
                        <w:left w:val="none" w:sz="0" w:space="0" w:color="auto"/>
                        <w:bottom w:val="none" w:sz="0" w:space="0" w:color="auto"/>
                        <w:right w:val="none" w:sz="0" w:space="0" w:color="auto"/>
                      </w:divBdr>
                    </w:div>
                  </w:divsChild>
                </w:div>
                <w:div w:id="506217702">
                  <w:marLeft w:val="0"/>
                  <w:marRight w:val="0"/>
                  <w:marTop w:val="0"/>
                  <w:marBottom w:val="0"/>
                  <w:divBdr>
                    <w:top w:val="none" w:sz="0" w:space="0" w:color="auto"/>
                    <w:left w:val="none" w:sz="0" w:space="0" w:color="auto"/>
                    <w:bottom w:val="none" w:sz="0" w:space="0" w:color="auto"/>
                    <w:right w:val="none" w:sz="0" w:space="0" w:color="auto"/>
                  </w:divBdr>
                  <w:divsChild>
                    <w:div w:id="441614032">
                      <w:marLeft w:val="0"/>
                      <w:marRight w:val="0"/>
                      <w:marTop w:val="0"/>
                      <w:marBottom w:val="0"/>
                      <w:divBdr>
                        <w:top w:val="none" w:sz="0" w:space="0" w:color="auto"/>
                        <w:left w:val="none" w:sz="0" w:space="0" w:color="auto"/>
                        <w:bottom w:val="none" w:sz="0" w:space="0" w:color="auto"/>
                        <w:right w:val="none" w:sz="0" w:space="0" w:color="auto"/>
                      </w:divBdr>
                    </w:div>
                    <w:div w:id="508302071">
                      <w:marLeft w:val="0"/>
                      <w:marRight w:val="0"/>
                      <w:marTop w:val="0"/>
                      <w:marBottom w:val="0"/>
                      <w:divBdr>
                        <w:top w:val="none" w:sz="0" w:space="0" w:color="auto"/>
                        <w:left w:val="none" w:sz="0" w:space="0" w:color="auto"/>
                        <w:bottom w:val="none" w:sz="0" w:space="0" w:color="auto"/>
                        <w:right w:val="none" w:sz="0" w:space="0" w:color="auto"/>
                      </w:divBdr>
                    </w:div>
                    <w:div w:id="732042616">
                      <w:marLeft w:val="0"/>
                      <w:marRight w:val="0"/>
                      <w:marTop w:val="0"/>
                      <w:marBottom w:val="0"/>
                      <w:divBdr>
                        <w:top w:val="none" w:sz="0" w:space="0" w:color="auto"/>
                        <w:left w:val="none" w:sz="0" w:space="0" w:color="auto"/>
                        <w:bottom w:val="none" w:sz="0" w:space="0" w:color="auto"/>
                        <w:right w:val="none" w:sz="0" w:space="0" w:color="auto"/>
                      </w:divBdr>
                    </w:div>
                  </w:divsChild>
                </w:div>
                <w:div w:id="94327322">
                  <w:marLeft w:val="0"/>
                  <w:marRight w:val="0"/>
                  <w:marTop w:val="0"/>
                  <w:marBottom w:val="0"/>
                  <w:divBdr>
                    <w:top w:val="none" w:sz="0" w:space="0" w:color="auto"/>
                    <w:left w:val="none" w:sz="0" w:space="0" w:color="auto"/>
                    <w:bottom w:val="none" w:sz="0" w:space="0" w:color="auto"/>
                    <w:right w:val="none" w:sz="0" w:space="0" w:color="auto"/>
                  </w:divBdr>
                  <w:divsChild>
                    <w:div w:id="1332416777">
                      <w:marLeft w:val="0"/>
                      <w:marRight w:val="0"/>
                      <w:marTop w:val="0"/>
                      <w:marBottom w:val="0"/>
                      <w:divBdr>
                        <w:top w:val="none" w:sz="0" w:space="0" w:color="auto"/>
                        <w:left w:val="none" w:sz="0" w:space="0" w:color="auto"/>
                        <w:bottom w:val="none" w:sz="0" w:space="0" w:color="auto"/>
                        <w:right w:val="none" w:sz="0" w:space="0" w:color="auto"/>
                      </w:divBdr>
                    </w:div>
                  </w:divsChild>
                </w:div>
                <w:div w:id="1006402359">
                  <w:marLeft w:val="0"/>
                  <w:marRight w:val="0"/>
                  <w:marTop w:val="0"/>
                  <w:marBottom w:val="0"/>
                  <w:divBdr>
                    <w:top w:val="none" w:sz="0" w:space="0" w:color="auto"/>
                    <w:left w:val="none" w:sz="0" w:space="0" w:color="auto"/>
                    <w:bottom w:val="none" w:sz="0" w:space="0" w:color="auto"/>
                    <w:right w:val="none" w:sz="0" w:space="0" w:color="auto"/>
                  </w:divBdr>
                  <w:divsChild>
                    <w:div w:id="1055352387">
                      <w:marLeft w:val="0"/>
                      <w:marRight w:val="0"/>
                      <w:marTop w:val="0"/>
                      <w:marBottom w:val="0"/>
                      <w:divBdr>
                        <w:top w:val="none" w:sz="0" w:space="0" w:color="auto"/>
                        <w:left w:val="none" w:sz="0" w:space="0" w:color="auto"/>
                        <w:bottom w:val="none" w:sz="0" w:space="0" w:color="auto"/>
                        <w:right w:val="none" w:sz="0" w:space="0" w:color="auto"/>
                      </w:divBdr>
                    </w:div>
                  </w:divsChild>
                </w:div>
                <w:div w:id="1163623505">
                  <w:marLeft w:val="0"/>
                  <w:marRight w:val="0"/>
                  <w:marTop w:val="0"/>
                  <w:marBottom w:val="0"/>
                  <w:divBdr>
                    <w:top w:val="none" w:sz="0" w:space="0" w:color="auto"/>
                    <w:left w:val="none" w:sz="0" w:space="0" w:color="auto"/>
                    <w:bottom w:val="none" w:sz="0" w:space="0" w:color="auto"/>
                    <w:right w:val="none" w:sz="0" w:space="0" w:color="auto"/>
                  </w:divBdr>
                  <w:divsChild>
                    <w:div w:id="614675788">
                      <w:marLeft w:val="0"/>
                      <w:marRight w:val="0"/>
                      <w:marTop w:val="0"/>
                      <w:marBottom w:val="0"/>
                      <w:divBdr>
                        <w:top w:val="none" w:sz="0" w:space="0" w:color="auto"/>
                        <w:left w:val="none" w:sz="0" w:space="0" w:color="auto"/>
                        <w:bottom w:val="none" w:sz="0" w:space="0" w:color="auto"/>
                        <w:right w:val="none" w:sz="0" w:space="0" w:color="auto"/>
                      </w:divBdr>
                    </w:div>
                  </w:divsChild>
                </w:div>
                <w:div w:id="1228341842">
                  <w:marLeft w:val="0"/>
                  <w:marRight w:val="0"/>
                  <w:marTop w:val="0"/>
                  <w:marBottom w:val="0"/>
                  <w:divBdr>
                    <w:top w:val="none" w:sz="0" w:space="0" w:color="auto"/>
                    <w:left w:val="none" w:sz="0" w:space="0" w:color="auto"/>
                    <w:bottom w:val="none" w:sz="0" w:space="0" w:color="auto"/>
                    <w:right w:val="none" w:sz="0" w:space="0" w:color="auto"/>
                  </w:divBdr>
                  <w:divsChild>
                    <w:div w:id="157037138">
                      <w:marLeft w:val="0"/>
                      <w:marRight w:val="0"/>
                      <w:marTop w:val="0"/>
                      <w:marBottom w:val="0"/>
                      <w:divBdr>
                        <w:top w:val="none" w:sz="0" w:space="0" w:color="auto"/>
                        <w:left w:val="none" w:sz="0" w:space="0" w:color="auto"/>
                        <w:bottom w:val="none" w:sz="0" w:space="0" w:color="auto"/>
                        <w:right w:val="none" w:sz="0" w:space="0" w:color="auto"/>
                      </w:divBdr>
                    </w:div>
                    <w:div w:id="80878795">
                      <w:marLeft w:val="0"/>
                      <w:marRight w:val="0"/>
                      <w:marTop w:val="0"/>
                      <w:marBottom w:val="0"/>
                      <w:divBdr>
                        <w:top w:val="none" w:sz="0" w:space="0" w:color="auto"/>
                        <w:left w:val="none" w:sz="0" w:space="0" w:color="auto"/>
                        <w:bottom w:val="none" w:sz="0" w:space="0" w:color="auto"/>
                        <w:right w:val="none" w:sz="0" w:space="0" w:color="auto"/>
                      </w:divBdr>
                    </w:div>
                    <w:div w:id="740054914">
                      <w:marLeft w:val="0"/>
                      <w:marRight w:val="0"/>
                      <w:marTop w:val="0"/>
                      <w:marBottom w:val="0"/>
                      <w:divBdr>
                        <w:top w:val="none" w:sz="0" w:space="0" w:color="auto"/>
                        <w:left w:val="none" w:sz="0" w:space="0" w:color="auto"/>
                        <w:bottom w:val="none" w:sz="0" w:space="0" w:color="auto"/>
                        <w:right w:val="none" w:sz="0" w:space="0" w:color="auto"/>
                      </w:divBdr>
                    </w:div>
                  </w:divsChild>
                </w:div>
                <w:div w:id="291638395">
                  <w:marLeft w:val="0"/>
                  <w:marRight w:val="0"/>
                  <w:marTop w:val="0"/>
                  <w:marBottom w:val="0"/>
                  <w:divBdr>
                    <w:top w:val="none" w:sz="0" w:space="0" w:color="auto"/>
                    <w:left w:val="none" w:sz="0" w:space="0" w:color="auto"/>
                    <w:bottom w:val="none" w:sz="0" w:space="0" w:color="auto"/>
                    <w:right w:val="none" w:sz="0" w:space="0" w:color="auto"/>
                  </w:divBdr>
                  <w:divsChild>
                    <w:div w:id="247664358">
                      <w:marLeft w:val="0"/>
                      <w:marRight w:val="0"/>
                      <w:marTop w:val="0"/>
                      <w:marBottom w:val="0"/>
                      <w:divBdr>
                        <w:top w:val="none" w:sz="0" w:space="0" w:color="auto"/>
                        <w:left w:val="none" w:sz="0" w:space="0" w:color="auto"/>
                        <w:bottom w:val="none" w:sz="0" w:space="0" w:color="auto"/>
                        <w:right w:val="none" w:sz="0" w:space="0" w:color="auto"/>
                      </w:divBdr>
                    </w:div>
                  </w:divsChild>
                </w:div>
                <w:div w:id="246960417">
                  <w:marLeft w:val="0"/>
                  <w:marRight w:val="0"/>
                  <w:marTop w:val="0"/>
                  <w:marBottom w:val="0"/>
                  <w:divBdr>
                    <w:top w:val="none" w:sz="0" w:space="0" w:color="auto"/>
                    <w:left w:val="none" w:sz="0" w:space="0" w:color="auto"/>
                    <w:bottom w:val="none" w:sz="0" w:space="0" w:color="auto"/>
                    <w:right w:val="none" w:sz="0" w:space="0" w:color="auto"/>
                  </w:divBdr>
                  <w:divsChild>
                    <w:div w:id="1283926846">
                      <w:marLeft w:val="0"/>
                      <w:marRight w:val="0"/>
                      <w:marTop w:val="0"/>
                      <w:marBottom w:val="0"/>
                      <w:divBdr>
                        <w:top w:val="none" w:sz="0" w:space="0" w:color="auto"/>
                        <w:left w:val="none" w:sz="0" w:space="0" w:color="auto"/>
                        <w:bottom w:val="none" w:sz="0" w:space="0" w:color="auto"/>
                        <w:right w:val="none" w:sz="0" w:space="0" w:color="auto"/>
                      </w:divBdr>
                    </w:div>
                  </w:divsChild>
                </w:div>
                <w:div w:id="1340618959">
                  <w:marLeft w:val="0"/>
                  <w:marRight w:val="0"/>
                  <w:marTop w:val="0"/>
                  <w:marBottom w:val="0"/>
                  <w:divBdr>
                    <w:top w:val="none" w:sz="0" w:space="0" w:color="auto"/>
                    <w:left w:val="none" w:sz="0" w:space="0" w:color="auto"/>
                    <w:bottom w:val="none" w:sz="0" w:space="0" w:color="auto"/>
                    <w:right w:val="none" w:sz="0" w:space="0" w:color="auto"/>
                  </w:divBdr>
                  <w:divsChild>
                    <w:div w:id="1875345337">
                      <w:marLeft w:val="0"/>
                      <w:marRight w:val="0"/>
                      <w:marTop w:val="0"/>
                      <w:marBottom w:val="0"/>
                      <w:divBdr>
                        <w:top w:val="none" w:sz="0" w:space="0" w:color="auto"/>
                        <w:left w:val="none" w:sz="0" w:space="0" w:color="auto"/>
                        <w:bottom w:val="none" w:sz="0" w:space="0" w:color="auto"/>
                        <w:right w:val="none" w:sz="0" w:space="0" w:color="auto"/>
                      </w:divBdr>
                    </w:div>
                    <w:div w:id="384915878">
                      <w:marLeft w:val="0"/>
                      <w:marRight w:val="0"/>
                      <w:marTop w:val="0"/>
                      <w:marBottom w:val="0"/>
                      <w:divBdr>
                        <w:top w:val="none" w:sz="0" w:space="0" w:color="auto"/>
                        <w:left w:val="none" w:sz="0" w:space="0" w:color="auto"/>
                        <w:bottom w:val="none" w:sz="0" w:space="0" w:color="auto"/>
                        <w:right w:val="none" w:sz="0" w:space="0" w:color="auto"/>
                      </w:divBdr>
                    </w:div>
                  </w:divsChild>
                </w:div>
                <w:div w:id="1017733039">
                  <w:marLeft w:val="0"/>
                  <w:marRight w:val="0"/>
                  <w:marTop w:val="0"/>
                  <w:marBottom w:val="0"/>
                  <w:divBdr>
                    <w:top w:val="none" w:sz="0" w:space="0" w:color="auto"/>
                    <w:left w:val="none" w:sz="0" w:space="0" w:color="auto"/>
                    <w:bottom w:val="none" w:sz="0" w:space="0" w:color="auto"/>
                    <w:right w:val="none" w:sz="0" w:space="0" w:color="auto"/>
                  </w:divBdr>
                  <w:divsChild>
                    <w:div w:id="2014989046">
                      <w:marLeft w:val="0"/>
                      <w:marRight w:val="0"/>
                      <w:marTop w:val="0"/>
                      <w:marBottom w:val="0"/>
                      <w:divBdr>
                        <w:top w:val="none" w:sz="0" w:space="0" w:color="auto"/>
                        <w:left w:val="none" w:sz="0" w:space="0" w:color="auto"/>
                        <w:bottom w:val="none" w:sz="0" w:space="0" w:color="auto"/>
                        <w:right w:val="none" w:sz="0" w:space="0" w:color="auto"/>
                      </w:divBdr>
                    </w:div>
                    <w:div w:id="1713309197">
                      <w:marLeft w:val="0"/>
                      <w:marRight w:val="0"/>
                      <w:marTop w:val="0"/>
                      <w:marBottom w:val="0"/>
                      <w:divBdr>
                        <w:top w:val="none" w:sz="0" w:space="0" w:color="auto"/>
                        <w:left w:val="none" w:sz="0" w:space="0" w:color="auto"/>
                        <w:bottom w:val="none" w:sz="0" w:space="0" w:color="auto"/>
                        <w:right w:val="none" w:sz="0" w:space="0" w:color="auto"/>
                      </w:divBdr>
                    </w:div>
                  </w:divsChild>
                </w:div>
                <w:div w:id="879517215">
                  <w:marLeft w:val="0"/>
                  <w:marRight w:val="0"/>
                  <w:marTop w:val="0"/>
                  <w:marBottom w:val="0"/>
                  <w:divBdr>
                    <w:top w:val="none" w:sz="0" w:space="0" w:color="auto"/>
                    <w:left w:val="none" w:sz="0" w:space="0" w:color="auto"/>
                    <w:bottom w:val="none" w:sz="0" w:space="0" w:color="auto"/>
                    <w:right w:val="none" w:sz="0" w:space="0" w:color="auto"/>
                  </w:divBdr>
                  <w:divsChild>
                    <w:div w:id="1397049817">
                      <w:marLeft w:val="0"/>
                      <w:marRight w:val="0"/>
                      <w:marTop w:val="0"/>
                      <w:marBottom w:val="0"/>
                      <w:divBdr>
                        <w:top w:val="none" w:sz="0" w:space="0" w:color="auto"/>
                        <w:left w:val="none" w:sz="0" w:space="0" w:color="auto"/>
                        <w:bottom w:val="none" w:sz="0" w:space="0" w:color="auto"/>
                        <w:right w:val="none" w:sz="0" w:space="0" w:color="auto"/>
                      </w:divBdr>
                    </w:div>
                  </w:divsChild>
                </w:div>
                <w:div w:id="899822723">
                  <w:marLeft w:val="0"/>
                  <w:marRight w:val="0"/>
                  <w:marTop w:val="0"/>
                  <w:marBottom w:val="0"/>
                  <w:divBdr>
                    <w:top w:val="none" w:sz="0" w:space="0" w:color="auto"/>
                    <w:left w:val="none" w:sz="0" w:space="0" w:color="auto"/>
                    <w:bottom w:val="none" w:sz="0" w:space="0" w:color="auto"/>
                    <w:right w:val="none" w:sz="0" w:space="0" w:color="auto"/>
                  </w:divBdr>
                  <w:divsChild>
                    <w:div w:id="20327428">
                      <w:marLeft w:val="0"/>
                      <w:marRight w:val="0"/>
                      <w:marTop w:val="0"/>
                      <w:marBottom w:val="0"/>
                      <w:divBdr>
                        <w:top w:val="none" w:sz="0" w:space="0" w:color="auto"/>
                        <w:left w:val="none" w:sz="0" w:space="0" w:color="auto"/>
                        <w:bottom w:val="none" w:sz="0" w:space="0" w:color="auto"/>
                        <w:right w:val="none" w:sz="0" w:space="0" w:color="auto"/>
                      </w:divBdr>
                    </w:div>
                  </w:divsChild>
                </w:div>
                <w:div w:id="884368554">
                  <w:marLeft w:val="0"/>
                  <w:marRight w:val="0"/>
                  <w:marTop w:val="0"/>
                  <w:marBottom w:val="0"/>
                  <w:divBdr>
                    <w:top w:val="none" w:sz="0" w:space="0" w:color="auto"/>
                    <w:left w:val="none" w:sz="0" w:space="0" w:color="auto"/>
                    <w:bottom w:val="none" w:sz="0" w:space="0" w:color="auto"/>
                    <w:right w:val="none" w:sz="0" w:space="0" w:color="auto"/>
                  </w:divBdr>
                  <w:divsChild>
                    <w:div w:id="754938980">
                      <w:marLeft w:val="0"/>
                      <w:marRight w:val="0"/>
                      <w:marTop w:val="0"/>
                      <w:marBottom w:val="0"/>
                      <w:divBdr>
                        <w:top w:val="none" w:sz="0" w:space="0" w:color="auto"/>
                        <w:left w:val="none" w:sz="0" w:space="0" w:color="auto"/>
                        <w:bottom w:val="none" w:sz="0" w:space="0" w:color="auto"/>
                        <w:right w:val="none" w:sz="0" w:space="0" w:color="auto"/>
                      </w:divBdr>
                    </w:div>
                    <w:div w:id="1166359485">
                      <w:marLeft w:val="0"/>
                      <w:marRight w:val="0"/>
                      <w:marTop w:val="0"/>
                      <w:marBottom w:val="0"/>
                      <w:divBdr>
                        <w:top w:val="none" w:sz="0" w:space="0" w:color="auto"/>
                        <w:left w:val="none" w:sz="0" w:space="0" w:color="auto"/>
                        <w:bottom w:val="none" w:sz="0" w:space="0" w:color="auto"/>
                        <w:right w:val="none" w:sz="0" w:space="0" w:color="auto"/>
                      </w:divBdr>
                    </w:div>
                    <w:div w:id="1830750006">
                      <w:marLeft w:val="0"/>
                      <w:marRight w:val="0"/>
                      <w:marTop w:val="0"/>
                      <w:marBottom w:val="0"/>
                      <w:divBdr>
                        <w:top w:val="none" w:sz="0" w:space="0" w:color="auto"/>
                        <w:left w:val="none" w:sz="0" w:space="0" w:color="auto"/>
                        <w:bottom w:val="none" w:sz="0" w:space="0" w:color="auto"/>
                        <w:right w:val="none" w:sz="0" w:space="0" w:color="auto"/>
                      </w:divBdr>
                    </w:div>
                  </w:divsChild>
                </w:div>
                <w:div w:id="309795019">
                  <w:marLeft w:val="0"/>
                  <w:marRight w:val="0"/>
                  <w:marTop w:val="0"/>
                  <w:marBottom w:val="0"/>
                  <w:divBdr>
                    <w:top w:val="none" w:sz="0" w:space="0" w:color="auto"/>
                    <w:left w:val="none" w:sz="0" w:space="0" w:color="auto"/>
                    <w:bottom w:val="none" w:sz="0" w:space="0" w:color="auto"/>
                    <w:right w:val="none" w:sz="0" w:space="0" w:color="auto"/>
                  </w:divBdr>
                  <w:divsChild>
                    <w:div w:id="31225378">
                      <w:marLeft w:val="0"/>
                      <w:marRight w:val="0"/>
                      <w:marTop w:val="0"/>
                      <w:marBottom w:val="0"/>
                      <w:divBdr>
                        <w:top w:val="none" w:sz="0" w:space="0" w:color="auto"/>
                        <w:left w:val="none" w:sz="0" w:space="0" w:color="auto"/>
                        <w:bottom w:val="none" w:sz="0" w:space="0" w:color="auto"/>
                        <w:right w:val="none" w:sz="0" w:space="0" w:color="auto"/>
                      </w:divBdr>
                    </w:div>
                  </w:divsChild>
                </w:div>
                <w:div w:id="489368401">
                  <w:marLeft w:val="0"/>
                  <w:marRight w:val="0"/>
                  <w:marTop w:val="0"/>
                  <w:marBottom w:val="0"/>
                  <w:divBdr>
                    <w:top w:val="none" w:sz="0" w:space="0" w:color="auto"/>
                    <w:left w:val="none" w:sz="0" w:space="0" w:color="auto"/>
                    <w:bottom w:val="none" w:sz="0" w:space="0" w:color="auto"/>
                    <w:right w:val="none" w:sz="0" w:space="0" w:color="auto"/>
                  </w:divBdr>
                  <w:divsChild>
                    <w:div w:id="1123812780">
                      <w:marLeft w:val="0"/>
                      <w:marRight w:val="0"/>
                      <w:marTop w:val="0"/>
                      <w:marBottom w:val="0"/>
                      <w:divBdr>
                        <w:top w:val="none" w:sz="0" w:space="0" w:color="auto"/>
                        <w:left w:val="none" w:sz="0" w:space="0" w:color="auto"/>
                        <w:bottom w:val="none" w:sz="0" w:space="0" w:color="auto"/>
                        <w:right w:val="none" w:sz="0" w:space="0" w:color="auto"/>
                      </w:divBdr>
                    </w:div>
                  </w:divsChild>
                </w:div>
                <w:div w:id="49576551">
                  <w:marLeft w:val="0"/>
                  <w:marRight w:val="0"/>
                  <w:marTop w:val="0"/>
                  <w:marBottom w:val="0"/>
                  <w:divBdr>
                    <w:top w:val="none" w:sz="0" w:space="0" w:color="auto"/>
                    <w:left w:val="none" w:sz="0" w:space="0" w:color="auto"/>
                    <w:bottom w:val="none" w:sz="0" w:space="0" w:color="auto"/>
                    <w:right w:val="none" w:sz="0" w:space="0" w:color="auto"/>
                  </w:divBdr>
                  <w:divsChild>
                    <w:div w:id="1380593848">
                      <w:marLeft w:val="0"/>
                      <w:marRight w:val="0"/>
                      <w:marTop w:val="0"/>
                      <w:marBottom w:val="0"/>
                      <w:divBdr>
                        <w:top w:val="none" w:sz="0" w:space="0" w:color="auto"/>
                        <w:left w:val="none" w:sz="0" w:space="0" w:color="auto"/>
                        <w:bottom w:val="none" w:sz="0" w:space="0" w:color="auto"/>
                        <w:right w:val="none" w:sz="0" w:space="0" w:color="auto"/>
                      </w:divBdr>
                    </w:div>
                    <w:div w:id="574630576">
                      <w:marLeft w:val="0"/>
                      <w:marRight w:val="0"/>
                      <w:marTop w:val="0"/>
                      <w:marBottom w:val="0"/>
                      <w:divBdr>
                        <w:top w:val="none" w:sz="0" w:space="0" w:color="auto"/>
                        <w:left w:val="none" w:sz="0" w:space="0" w:color="auto"/>
                        <w:bottom w:val="none" w:sz="0" w:space="0" w:color="auto"/>
                        <w:right w:val="none" w:sz="0" w:space="0" w:color="auto"/>
                      </w:divBdr>
                    </w:div>
                    <w:div w:id="1110666695">
                      <w:marLeft w:val="0"/>
                      <w:marRight w:val="0"/>
                      <w:marTop w:val="0"/>
                      <w:marBottom w:val="0"/>
                      <w:divBdr>
                        <w:top w:val="none" w:sz="0" w:space="0" w:color="auto"/>
                        <w:left w:val="none" w:sz="0" w:space="0" w:color="auto"/>
                        <w:bottom w:val="none" w:sz="0" w:space="0" w:color="auto"/>
                        <w:right w:val="none" w:sz="0" w:space="0" w:color="auto"/>
                      </w:divBdr>
                    </w:div>
                  </w:divsChild>
                </w:div>
                <w:div w:id="572083044">
                  <w:marLeft w:val="0"/>
                  <w:marRight w:val="0"/>
                  <w:marTop w:val="0"/>
                  <w:marBottom w:val="0"/>
                  <w:divBdr>
                    <w:top w:val="none" w:sz="0" w:space="0" w:color="auto"/>
                    <w:left w:val="none" w:sz="0" w:space="0" w:color="auto"/>
                    <w:bottom w:val="none" w:sz="0" w:space="0" w:color="auto"/>
                    <w:right w:val="none" w:sz="0" w:space="0" w:color="auto"/>
                  </w:divBdr>
                  <w:divsChild>
                    <w:div w:id="2014643338">
                      <w:marLeft w:val="0"/>
                      <w:marRight w:val="0"/>
                      <w:marTop w:val="0"/>
                      <w:marBottom w:val="0"/>
                      <w:divBdr>
                        <w:top w:val="none" w:sz="0" w:space="0" w:color="auto"/>
                        <w:left w:val="none" w:sz="0" w:space="0" w:color="auto"/>
                        <w:bottom w:val="none" w:sz="0" w:space="0" w:color="auto"/>
                        <w:right w:val="none" w:sz="0" w:space="0" w:color="auto"/>
                      </w:divBdr>
                    </w:div>
                  </w:divsChild>
                </w:div>
                <w:div w:id="1531186090">
                  <w:marLeft w:val="0"/>
                  <w:marRight w:val="0"/>
                  <w:marTop w:val="0"/>
                  <w:marBottom w:val="0"/>
                  <w:divBdr>
                    <w:top w:val="none" w:sz="0" w:space="0" w:color="auto"/>
                    <w:left w:val="none" w:sz="0" w:space="0" w:color="auto"/>
                    <w:bottom w:val="none" w:sz="0" w:space="0" w:color="auto"/>
                    <w:right w:val="none" w:sz="0" w:space="0" w:color="auto"/>
                  </w:divBdr>
                  <w:divsChild>
                    <w:div w:id="1685941918">
                      <w:marLeft w:val="0"/>
                      <w:marRight w:val="0"/>
                      <w:marTop w:val="0"/>
                      <w:marBottom w:val="0"/>
                      <w:divBdr>
                        <w:top w:val="none" w:sz="0" w:space="0" w:color="auto"/>
                        <w:left w:val="none" w:sz="0" w:space="0" w:color="auto"/>
                        <w:bottom w:val="none" w:sz="0" w:space="0" w:color="auto"/>
                        <w:right w:val="none" w:sz="0" w:space="0" w:color="auto"/>
                      </w:divBdr>
                    </w:div>
                  </w:divsChild>
                </w:div>
                <w:div w:id="1529368792">
                  <w:marLeft w:val="0"/>
                  <w:marRight w:val="0"/>
                  <w:marTop w:val="0"/>
                  <w:marBottom w:val="0"/>
                  <w:divBdr>
                    <w:top w:val="none" w:sz="0" w:space="0" w:color="auto"/>
                    <w:left w:val="none" w:sz="0" w:space="0" w:color="auto"/>
                    <w:bottom w:val="none" w:sz="0" w:space="0" w:color="auto"/>
                    <w:right w:val="none" w:sz="0" w:space="0" w:color="auto"/>
                  </w:divBdr>
                  <w:divsChild>
                    <w:div w:id="329253690">
                      <w:marLeft w:val="0"/>
                      <w:marRight w:val="0"/>
                      <w:marTop w:val="0"/>
                      <w:marBottom w:val="0"/>
                      <w:divBdr>
                        <w:top w:val="none" w:sz="0" w:space="0" w:color="auto"/>
                        <w:left w:val="none" w:sz="0" w:space="0" w:color="auto"/>
                        <w:bottom w:val="none" w:sz="0" w:space="0" w:color="auto"/>
                        <w:right w:val="none" w:sz="0" w:space="0" w:color="auto"/>
                      </w:divBdr>
                    </w:div>
                  </w:divsChild>
                </w:div>
                <w:div w:id="12731570">
                  <w:marLeft w:val="0"/>
                  <w:marRight w:val="0"/>
                  <w:marTop w:val="0"/>
                  <w:marBottom w:val="0"/>
                  <w:divBdr>
                    <w:top w:val="none" w:sz="0" w:space="0" w:color="auto"/>
                    <w:left w:val="none" w:sz="0" w:space="0" w:color="auto"/>
                    <w:bottom w:val="none" w:sz="0" w:space="0" w:color="auto"/>
                    <w:right w:val="none" w:sz="0" w:space="0" w:color="auto"/>
                  </w:divBdr>
                  <w:divsChild>
                    <w:div w:id="1714883718">
                      <w:marLeft w:val="0"/>
                      <w:marRight w:val="0"/>
                      <w:marTop w:val="0"/>
                      <w:marBottom w:val="0"/>
                      <w:divBdr>
                        <w:top w:val="none" w:sz="0" w:space="0" w:color="auto"/>
                        <w:left w:val="none" w:sz="0" w:space="0" w:color="auto"/>
                        <w:bottom w:val="none" w:sz="0" w:space="0" w:color="auto"/>
                        <w:right w:val="none" w:sz="0" w:space="0" w:color="auto"/>
                      </w:divBdr>
                    </w:div>
                    <w:div w:id="253559912">
                      <w:marLeft w:val="0"/>
                      <w:marRight w:val="0"/>
                      <w:marTop w:val="0"/>
                      <w:marBottom w:val="0"/>
                      <w:divBdr>
                        <w:top w:val="none" w:sz="0" w:space="0" w:color="auto"/>
                        <w:left w:val="none" w:sz="0" w:space="0" w:color="auto"/>
                        <w:bottom w:val="none" w:sz="0" w:space="0" w:color="auto"/>
                        <w:right w:val="none" w:sz="0" w:space="0" w:color="auto"/>
                      </w:divBdr>
                    </w:div>
                    <w:div w:id="575631685">
                      <w:marLeft w:val="0"/>
                      <w:marRight w:val="0"/>
                      <w:marTop w:val="0"/>
                      <w:marBottom w:val="0"/>
                      <w:divBdr>
                        <w:top w:val="none" w:sz="0" w:space="0" w:color="auto"/>
                        <w:left w:val="none" w:sz="0" w:space="0" w:color="auto"/>
                        <w:bottom w:val="none" w:sz="0" w:space="0" w:color="auto"/>
                        <w:right w:val="none" w:sz="0" w:space="0" w:color="auto"/>
                      </w:divBdr>
                    </w:div>
                  </w:divsChild>
                </w:div>
                <w:div w:id="1178152609">
                  <w:marLeft w:val="0"/>
                  <w:marRight w:val="0"/>
                  <w:marTop w:val="0"/>
                  <w:marBottom w:val="0"/>
                  <w:divBdr>
                    <w:top w:val="none" w:sz="0" w:space="0" w:color="auto"/>
                    <w:left w:val="none" w:sz="0" w:space="0" w:color="auto"/>
                    <w:bottom w:val="none" w:sz="0" w:space="0" w:color="auto"/>
                    <w:right w:val="none" w:sz="0" w:space="0" w:color="auto"/>
                  </w:divBdr>
                  <w:divsChild>
                    <w:div w:id="267547031">
                      <w:marLeft w:val="0"/>
                      <w:marRight w:val="0"/>
                      <w:marTop w:val="0"/>
                      <w:marBottom w:val="0"/>
                      <w:divBdr>
                        <w:top w:val="none" w:sz="0" w:space="0" w:color="auto"/>
                        <w:left w:val="none" w:sz="0" w:space="0" w:color="auto"/>
                        <w:bottom w:val="none" w:sz="0" w:space="0" w:color="auto"/>
                        <w:right w:val="none" w:sz="0" w:space="0" w:color="auto"/>
                      </w:divBdr>
                    </w:div>
                  </w:divsChild>
                </w:div>
                <w:div w:id="791435929">
                  <w:marLeft w:val="0"/>
                  <w:marRight w:val="0"/>
                  <w:marTop w:val="0"/>
                  <w:marBottom w:val="0"/>
                  <w:divBdr>
                    <w:top w:val="none" w:sz="0" w:space="0" w:color="auto"/>
                    <w:left w:val="none" w:sz="0" w:space="0" w:color="auto"/>
                    <w:bottom w:val="none" w:sz="0" w:space="0" w:color="auto"/>
                    <w:right w:val="none" w:sz="0" w:space="0" w:color="auto"/>
                  </w:divBdr>
                  <w:divsChild>
                    <w:div w:id="1848858564">
                      <w:marLeft w:val="0"/>
                      <w:marRight w:val="0"/>
                      <w:marTop w:val="0"/>
                      <w:marBottom w:val="0"/>
                      <w:divBdr>
                        <w:top w:val="none" w:sz="0" w:space="0" w:color="auto"/>
                        <w:left w:val="none" w:sz="0" w:space="0" w:color="auto"/>
                        <w:bottom w:val="none" w:sz="0" w:space="0" w:color="auto"/>
                        <w:right w:val="none" w:sz="0" w:space="0" w:color="auto"/>
                      </w:divBdr>
                    </w:div>
                  </w:divsChild>
                </w:div>
                <w:div w:id="2018774570">
                  <w:marLeft w:val="0"/>
                  <w:marRight w:val="0"/>
                  <w:marTop w:val="0"/>
                  <w:marBottom w:val="0"/>
                  <w:divBdr>
                    <w:top w:val="none" w:sz="0" w:space="0" w:color="auto"/>
                    <w:left w:val="none" w:sz="0" w:space="0" w:color="auto"/>
                    <w:bottom w:val="none" w:sz="0" w:space="0" w:color="auto"/>
                    <w:right w:val="none" w:sz="0" w:space="0" w:color="auto"/>
                  </w:divBdr>
                  <w:divsChild>
                    <w:div w:id="1118061810">
                      <w:marLeft w:val="0"/>
                      <w:marRight w:val="0"/>
                      <w:marTop w:val="0"/>
                      <w:marBottom w:val="0"/>
                      <w:divBdr>
                        <w:top w:val="none" w:sz="0" w:space="0" w:color="auto"/>
                        <w:left w:val="none" w:sz="0" w:space="0" w:color="auto"/>
                        <w:bottom w:val="none" w:sz="0" w:space="0" w:color="auto"/>
                        <w:right w:val="none" w:sz="0" w:space="0" w:color="auto"/>
                      </w:divBdr>
                    </w:div>
                    <w:div w:id="510225532">
                      <w:marLeft w:val="0"/>
                      <w:marRight w:val="0"/>
                      <w:marTop w:val="0"/>
                      <w:marBottom w:val="0"/>
                      <w:divBdr>
                        <w:top w:val="none" w:sz="0" w:space="0" w:color="auto"/>
                        <w:left w:val="none" w:sz="0" w:space="0" w:color="auto"/>
                        <w:bottom w:val="none" w:sz="0" w:space="0" w:color="auto"/>
                        <w:right w:val="none" w:sz="0" w:space="0" w:color="auto"/>
                      </w:divBdr>
                    </w:div>
                  </w:divsChild>
                </w:div>
                <w:div w:id="816646615">
                  <w:marLeft w:val="0"/>
                  <w:marRight w:val="0"/>
                  <w:marTop w:val="0"/>
                  <w:marBottom w:val="0"/>
                  <w:divBdr>
                    <w:top w:val="none" w:sz="0" w:space="0" w:color="auto"/>
                    <w:left w:val="none" w:sz="0" w:space="0" w:color="auto"/>
                    <w:bottom w:val="none" w:sz="0" w:space="0" w:color="auto"/>
                    <w:right w:val="none" w:sz="0" w:space="0" w:color="auto"/>
                  </w:divBdr>
                  <w:divsChild>
                    <w:div w:id="1561401620">
                      <w:marLeft w:val="0"/>
                      <w:marRight w:val="0"/>
                      <w:marTop w:val="0"/>
                      <w:marBottom w:val="0"/>
                      <w:divBdr>
                        <w:top w:val="none" w:sz="0" w:space="0" w:color="auto"/>
                        <w:left w:val="none" w:sz="0" w:space="0" w:color="auto"/>
                        <w:bottom w:val="none" w:sz="0" w:space="0" w:color="auto"/>
                        <w:right w:val="none" w:sz="0" w:space="0" w:color="auto"/>
                      </w:divBdr>
                    </w:div>
                  </w:divsChild>
                </w:div>
                <w:div w:id="1427381975">
                  <w:marLeft w:val="0"/>
                  <w:marRight w:val="0"/>
                  <w:marTop w:val="0"/>
                  <w:marBottom w:val="0"/>
                  <w:divBdr>
                    <w:top w:val="none" w:sz="0" w:space="0" w:color="auto"/>
                    <w:left w:val="none" w:sz="0" w:space="0" w:color="auto"/>
                    <w:bottom w:val="none" w:sz="0" w:space="0" w:color="auto"/>
                    <w:right w:val="none" w:sz="0" w:space="0" w:color="auto"/>
                  </w:divBdr>
                  <w:divsChild>
                    <w:div w:id="185992668">
                      <w:marLeft w:val="0"/>
                      <w:marRight w:val="0"/>
                      <w:marTop w:val="0"/>
                      <w:marBottom w:val="0"/>
                      <w:divBdr>
                        <w:top w:val="none" w:sz="0" w:space="0" w:color="auto"/>
                        <w:left w:val="none" w:sz="0" w:space="0" w:color="auto"/>
                        <w:bottom w:val="none" w:sz="0" w:space="0" w:color="auto"/>
                        <w:right w:val="none" w:sz="0" w:space="0" w:color="auto"/>
                      </w:divBdr>
                    </w:div>
                  </w:divsChild>
                </w:div>
                <w:div w:id="716514767">
                  <w:marLeft w:val="0"/>
                  <w:marRight w:val="0"/>
                  <w:marTop w:val="0"/>
                  <w:marBottom w:val="0"/>
                  <w:divBdr>
                    <w:top w:val="none" w:sz="0" w:space="0" w:color="auto"/>
                    <w:left w:val="none" w:sz="0" w:space="0" w:color="auto"/>
                    <w:bottom w:val="none" w:sz="0" w:space="0" w:color="auto"/>
                    <w:right w:val="none" w:sz="0" w:space="0" w:color="auto"/>
                  </w:divBdr>
                  <w:divsChild>
                    <w:div w:id="111000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3829206">
          <w:marLeft w:val="0"/>
          <w:marRight w:val="0"/>
          <w:marTop w:val="0"/>
          <w:marBottom w:val="0"/>
          <w:divBdr>
            <w:top w:val="none" w:sz="0" w:space="0" w:color="auto"/>
            <w:left w:val="none" w:sz="0" w:space="0" w:color="auto"/>
            <w:bottom w:val="none" w:sz="0" w:space="0" w:color="auto"/>
            <w:right w:val="none" w:sz="0" w:space="0" w:color="auto"/>
          </w:divBdr>
        </w:div>
        <w:div w:id="138890388">
          <w:marLeft w:val="0"/>
          <w:marRight w:val="0"/>
          <w:marTop w:val="0"/>
          <w:marBottom w:val="0"/>
          <w:divBdr>
            <w:top w:val="none" w:sz="0" w:space="0" w:color="auto"/>
            <w:left w:val="none" w:sz="0" w:space="0" w:color="auto"/>
            <w:bottom w:val="none" w:sz="0" w:space="0" w:color="auto"/>
            <w:right w:val="none" w:sz="0" w:space="0" w:color="auto"/>
          </w:divBdr>
          <w:divsChild>
            <w:div w:id="1212116509">
              <w:marLeft w:val="-45"/>
              <w:marRight w:val="0"/>
              <w:marTop w:val="30"/>
              <w:marBottom w:val="30"/>
              <w:divBdr>
                <w:top w:val="none" w:sz="0" w:space="0" w:color="auto"/>
                <w:left w:val="none" w:sz="0" w:space="0" w:color="auto"/>
                <w:bottom w:val="none" w:sz="0" w:space="0" w:color="auto"/>
                <w:right w:val="none" w:sz="0" w:space="0" w:color="auto"/>
              </w:divBdr>
              <w:divsChild>
                <w:div w:id="1998145285">
                  <w:marLeft w:val="0"/>
                  <w:marRight w:val="0"/>
                  <w:marTop w:val="0"/>
                  <w:marBottom w:val="0"/>
                  <w:divBdr>
                    <w:top w:val="none" w:sz="0" w:space="0" w:color="auto"/>
                    <w:left w:val="none" w:sz="0" w:space="0" w:color="auto"/>
                    <w:bottom w:val="none" w:sz="0" w:space="0" w:color="auto"/>
                    <w:right w:val="none" w:sz="0" w:space="0" w:color="auto"/>
                  </w:divBdr>
                  <w:divsChild>
                    <w:div w:id="42296503">
                      <w:marLeft w:val="0"/>
                      <w:marRight w:val="0"/>
                      <w:marTop w:val="0"/>
                      <w:marBottom w:val="0"/>
                      <w:divBdr>
                        <w:top w:val="none" w:sz="0" w:space="0" w:color="auto"/>
                        <w:left w:val="none" w:sz="0" w:space="0" w:color="auto"/>
                        <w:bottom w:val="none" w:sz="0" w:space="0" w:color="auto"/>
                        <w:right w:val="none" w:sz="0" w:space="0" w:color="auto"/>
                      </w:divBdr>
                    </w:div>
                  </w:divsChild>
                </w:div>
                <w:div w:id="1506818615">
                  <w:marLeft w:val="0"/>
                  <w:marRight w:val="0"/>
                  <w:marTop w:val="0"/>
                  <w:marBottom w:val="0"/>
                  <w:divBdr>
                    <w:top w:val="none" w:sz="0" w:space="0" w:color="auto"/>
                    <w:left w:val="none" w:sz="0" w:space="0" w:color="auto"/>
                    <w:bottom w:val="none" w:sz="0" w:space="0" w:color="auto"/>
                    <w:right w:val="none" w:sz="0" w:space="0" w:color="auto"/>
                  </w:divBdr>
                  <w:divsChild>
                    <w:div w:id="946933957">
                      <w:marLeft w:val="0"/>
                      <w:marRight w:val="0"/>
                      <w:marTop w:val="0"/>
                      <w:marBottom w:val="0"/>
                      <w:divBdr>
                        <w:top w:val="none" w:sz="0" w:space="0" w:color="auto"/>
                        <w:left w:val="none" w:sz="0" w:space="0" w:color="auto"/>
                        <w:bottom w:val="none" w:sz="0" w:space="0" w:color="auto"/>
                        <w:right w:val="none" w:sz="0" w:space="0" w:color="auto"/>
                      </w:divBdr>
                    </w:div>
                  </w:divsChild>
                </w:div>
                <w:div w:id="29963332">
                  <w:marLeft w:val="0"/>
                  <w:marRight w:val="0"/>
                  <w:marTop w:val="0"/>
                  <w:marBottom w:val="0"/>
                  <w:divBdr>
                    <w:top w:val="none" w:sz="0" w:space="0" w:color="auto"/>
                    <w:left w:val="none" w:sz="0" w:space="0" w:color="auto"/>
                    <w:bottom w:val="none" w:sz="0" w:space="0" w:color="auto"/>
                    <w:right w:val="none" w:sz="0" w:space="0" w:color="auto"/>
                  </w:divBdr>
                  <w:divsChild>
                    <w:div w:id="2018799030">
                      <w:marLeft w:val="0"/>
                      <w:marRight w:val="0"/>
                      <w:marTop w:val="0"/>
                      <w:marBottom w:val="0"/>
                      <w:divBdr>
                        <w:top w:val="none" w:sz="0" w:space="0" w:color="auto"/>
                        <w:left w:val="none" w:sz="0" w:space="0" w:color="auto"/>
                        <w:bottom w:val="none" w:sz="0" w:space="0" w:color="auto"/>
                        <w:right w:val="none" w:sz="0" w:space="0" w:color="auto"/>
                      </w:divBdr>
                    </w:div>
                  </w:divsChild>
                </w:div>
                <w:div w:id="1436897602">
                  <w:marLeft w:val="0"/>
                  <w:marRight w:val="0"/>
                  <w:marTop w:val="0"/>
                  <w:marBottom w:val="0"/>
                  <w:divBdr>
                    <w:top w:val="none" w:sz="0" w:space="0" w:color="auto"/>
                    <w:left w:val="none" w:sz="0" w:space="0" w:color="auto"/>
                    <w:bottom w:val="none" w:sz="0" w:space="0" w:color="auto"/>
                    <w:right w:val="none" w:sz="0" w:space="0" w:color="auto"/>
                  </w:divBdr>
                  <w:divsChild>
                    <w:div w:id="549418304">
                      <w:marLeft w:val="0"/>
                      <w:marRight w:val="0"/>
                      <w:marTop w:val="0"/>
                      <w:marBottom w:val="0"/>
                      <w:divBdr>
                        <w:top w:val="none" w:sz="0" w:space="0" w:color="auto"/>
                        <w:left w:val="none" w:sz="0" w:space="0" w:color="auto"/>
                        <w:bottom w:val="none" w:sz="0" w:space="0" w:color="auto"/>
                        <w:right w:val="none" w:sz="0" w:space="0" w:color="auto"/>
                      </w:divBdr>
                    </w:div>
                  </w:divsChild>
                </w:div>
                <w:div w:id="1803308599">
                  <w:marLeft w:val="0"/>
                  <w:marRight w:val="0"/>
                  <w:marTop w:val="0"/>
                  <w:marBottom w:val="0"/>
                  <w:divBdr>
                    <w:top w:val="none" w:sz="0" w:space="0" w:color="auto"/>
                    <w:left w:val="none" w:sz="0" w:space="0" w:color="auto"/>
                    <w:bottom w:val="none" w:sz="0" w:space="0" w:color="auto"/>
                    <w:right w:val="none" w:sz="0" w:space="0" w:color="auto"/>
                  </w:divBdr>
                  <w:divsChild>
                    <w:div w:id="2092660327">
                      <w:marLeft w:val="0"/>
                      <w:marRight w:val="0"/>
                      <w:marTop w:val="0"/>
                      <w:marBottom w:val="0"/>
                      <w:divBdr>
                        <w:top w:val="none" w:sz="0" w:space="0" w:color="auto"/>
                        <w:left w:val="none" w:sz="0" w:space="0" w:color="auto"/>
                        <w:bottom w:val="none" w:sz="0" w:space="0" w:color="auto"/>
                        <w:right w:val="none" w:sz="0" w:space="0" w:color="auto"/>
                      </w:divBdr>
                    </w:div>
                  </w:divsChild>
                </w:div>
                <w:div w:id="336927726">
                  <w:marLeft w:val="0"/>
                  <w:marRight w:val="0"/>
                  <w:marTop w:val="0"/>
                  <w:marBottom w:val="0"/>
                  <w:divBdr>
                    <w:top w:val="none" w:sz="0" w:space="0" w:color="auto"/>
                    <w:left w:val="none" w:sz="0" w:space="0" w:color="auto"/>
                    <w:bottom w:val="none" w:sz="0" w:space="0" w:color="auto"/>
                    <w:right w:val="none" w:sz="0" w:space="0" w:color="auto"/>
                  </w:divBdr>
                  <w:divsChild>
                    <w:div w:id="824473779">
                      <w:marLeft w:val="0"/>
                      <w:marRight w:val="0"/>
                      <w:marTop w:val="0"/>
                      <w:marBottom w:val="0"/>
                      <w:divBdr>
                        <w:top w:val="none" w:sz="0" w:space="0" w:color="auto"/>
                        <w:left w:val="none" w:sz="0" w:space="0" w:color="auto"/>
                        <w:bottom w:val="none" w:sz="0" w:space="0" w:color="auto"/>
                        <w:right w:val="none" w:sz="0" w:space="0" w:color="auto"/>
                      </w:divBdr>
                    </w:div>
                  </w:divsChild>
                </w:div>
                <w:div w:id="96487739">
                  <w:marLeft w:val="0"/>
                  <w:marRight w:val="0"/>
                  <w:marTop w:val="0"/>
                  <w:marBottom w:val="0"/>
                  <w:divBdr>
                    <w:top w:val="none" w:sz="0" w:space="0" w:color="auto"/>
                    <w:left w:val="none" w:sz="0" w:space="0" w:color="auto"/>
                    <w:bottom w:val="none" w:sz="0" w:space="0" w:color="auto"/>
                    <w:right w:val="none" w:sz="0" w:space="0" w:color="auto"/>
                  </w:divBdr>
                  <w:divsChild>
                    <w:div w:id="2088649990">
                      <w:marLeft w:val="0"/>
                      <w:marRight w:val="0"/>
                      <w:marTop w:val="0"/>
                      <w:marBottom w:val="0"/>
                      <w:divBdr>
                        <w:top w:val="none" w:sz="0" w:space="0" w:color="auto"/>
                        <w:left w:val="none" w:sz="0" w:space="0" w:color="auto"/>
                        <w:bottom w:val="none" w:sz="0" w:space="0" w:color="auto"/>
                        <w:right w:val="none" w:sz="0" w:space="0" w:color="auto"/>
                      </w:divBdr>
                    </w:div>
                  </w:divsChild>
                </w:div>
                <w:div w:id="1956668095">
                  <w:marLeft w:val="0"/>
                  <w:marRight w:val="0"/>
                  <w:marTop w:val="0"/>
                  <w:marBottom w:val="0"/>
                  <w:divBdr>
                    <w:top w:val="none" w:sz="0" w:space="0" w:color="auto"/>
                    <w:left w:val="none" w:sz="0" w:space="0" w:color="auto"/>
                    <w:bottom w:val="none" w:sz="0" w:space="0" w:color="auto"/>
                    <w:right w:val="none" w:sz="0" w:space="0" w:color="auto"/>
                  </w:divBdr>
                  <w:divsChild>
                    <w:div w:id="91242954">
                      <w:marLeft w:val="0"/>
                      <w:marRight w:val="0"/>
                      <w:marTop w:val="0"/>
                      <w:marBottom w:val="0"/>
                      <w:divBdr>
                        <w:top w:val="none" w:sz="0" w:space="0" w:color="auto"/>
                        <w:left w:val="none" w:sz="0" w:space="0" w:color="auto"/>
                        <w:bottom w:val="none" w:sz="0" w:space="0" w:color="auto"/>
                        <w:right w:val="none" w:sz="0" w:space="0" w:color="auto"/>
                      </w:divBdr>
                    </w:div>
                  </w:divsChild>
                </w:div>
                <w:div w:id="1142312363">
                  <w:marLeft w:val="0"/>
                  <w:marRight w:val="0"/>
                  <w:marTop w:val="0"/>
                  <w:marBottom w:val="0"/>
                  <w:divBdr>
                    <w:top w:val="none" w:sz="0" w:space="0" w:color="auto"/>
                    <w:left w:val="none" w:sz="0" w:space="0" w:color="auto"/>
                    <w:bottom w:val="none" w:sz="0" w:space="0" w:color="auto"/>
                    <w:right w:val="none" w:sz="0" w:space="0" w:color="auto"/>
                  </w:divBdr>
                  <w:divsChild>
                    <w:div w:id="1810433747">
                      <w:marLeft w:val="0"/>
                      <w:marRight w:val="0"/>
                      <w:marTop w:val="0"/>
                      <w:marBottom w:val="0"/>
                      <w:divBdr>
                        <w:top w:val="none" w:sz="0" w:space="0" w:color="auto"/>
                        <w:left w:val="none" w:sz="0" w:space="0" w:color="auto"/>
                        <w:bottom w:val="none" w:sz="0" w:space="0" w:color="auto"/>
                        <w:right w:val="none" w:sz="0" w:space="0" w:color="auto"/>
                      </w:divBdr>
                    </w:div>
                  </w:divsChild>
                </w:div>
                <w:div w:id="1055929736">
                  <w:marLeft w:val="0"/>
                  <w:marRight w:val="0"/>
                  <w:marTop w:val="0"/>
                  <w:marBottom w:val="0"/>
                  <w:divBdr>
                    <w:top w:val="none" w:sz="0" w:space="0" w:color="auto"/>
                    <w:left w:val="none" w:sz="0" w:space="0" w:color="auto"/>
                    <w:bottom w:val="none" w:sz="0" w:space="0" w:color="auto"/>
                    <w:right w:val="none" w:sz="0" w:space="0" w:color="auto"/>
                  </w:divBdr>
                  <w:divsChild>
                    <w:div w:id="849871280">
                      <w:marLeft w:val="0"/>
                      <w:marRight w:val="0"/>
                      <w:marTop w:val="0"/>
                      <w:marBottom w:val="0"/>
                      <w:divBdr>
                        <w:top w:val="none" w:sz="0" w:space="0" w:color="auto"/>
                        <w:left w:val="none" w:sz="0" w:space="0" w:color="auto"/>
                        <w:bottom w:val="none" w:sz="0" w:space="0" w:color="auto"/>
                        <w:right w:val="none" w:sz="0" w:space="0" w:color="auto"/>
                      </w:divBdr>
                    </w:div>
                  </w:divsChild>
                </w:div>
                <w:div w:id="1470123762">
                  <w:marLeft w:val="0"/>
                  <w:marRight w:val="0"/>
                  <w:marTop w:val="0"/>
                  <w:marBottom w:val="0"/>
                  <w:divBdr>
                    <w:top w:val="none" w:sz="0" w:space="0" w:color="auto"/>
                    <w:left w:val="none" w:sz="0" w:space="0" w:color="auto"/>
                    <w:bottom w:val="none" w:sz="0" w:space="0" w:color="auto"/>
                    <w:right w:val="none" w:sz="0" w:space="0" w:color="auto"/>
                  </w:divBdr>
                  <w:divsChild>
                    <w:div w:id="775490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5224446">
      <w:bodyDiv w:val="1"/>
      <w:marLeft w:val="0"/>
      <w:marRight w:val="0"/>
      <w:marTop w:val="0"/>
      <w:marBottom w:val="0"/>
      <w:divBdr>
        <w:top w:val="none" w:sz="0" w:space="0" w:color="auto"/>
        <w:left w:val="none" w:sz="0" w:space="0" w:color="auto"/>
        <w:bottom w:val="none" w:sz="0" w:space="0" w:color="auto"/>
        <w:right w:val="none" w:sz="0" w:space="0" w:color="auto"/>
      </w:divBdr>
      <w:divsChild>
        <w:div w:id="1578830570">
          <w:marLeft w:val="0"/>
          <w:marRight w:val="0"/>
          <w:marTop w:val="0"/>
          <w:marBottom w:val="0"/>
          <w:divBdr>
            <w:top w:val="none" w:sz="0" w:space="0" w:color="auto"/>
            <w:left w:val="none" w:sz="0" w:space="0" w:color="auto"/>
            <w:bottom w:val="none" w:sz="0" w:space="0" w:color="auto"/>
            <w:right w:val="none" w:sz="0" w:space="0" w:color="auto"/>
          </w:divBdr>
        </w:div>
        <w:div w:id="1122962019">
          <w:marLeft w:val="0"/>
          <w:marRight w:val="0"/>
          <w:marTop w:val="0"/>
          <w:marBottom w:val="0"/>
          <w:divBdr>
            <w:top w:val="none" w:sz="0" w:space="0" w:color="auto"/>
            <w:left w:val="none" w:sz="0" w:space="0" w:color="auto"/>
            <w:bottom w:val="none" w:sz="0" w:space="0" w:color="auto"/>
            <w:right w:val="none" w:sz="0" w:space="0" w:color="auto"/>
          </w:divBdr>
        </w:div>
        <w:div w:id="1970822457">
          <w:marLeft w:val="0"/>
          <w:marRight w:val="0"/>
          <w:marTop w:val="0"/>
          <w:marBottom w:val="0"/>
          <w:divBdr>
            <w:top w:val="none" w:sz="0" w:space="0" w:color="auto"/>
            <w:left w:val="none" w:sz="0" w:space="0" w:color="auto"/>
            <w:bottom w:val="none" w:sz="0" w:space="0" w:color="auto"/>
            <w:right w:val="none" w:sz="0" w:space="0" w:color="auto"/>
          </w:divBdr>
        </w:div>
        <w:div w:id="2042240335">
          <w:marLeft w:val="0"/>
          <w:marRight w:val="0"/>
          <w:marTop w:val="0"/>
          <w:marBottom w:val="0"/>
          <w:divBdr>
            <w:top w:val="none" w:sz="0" w:space="0" w:color="auto"/>
            <w:left w:val="none" w:sz="0" w:space="0" w:color="auto"/>
            <w:bottom w:val="none" w:sz="0" w:space="0" w:color="auto"/>
            <w:right w:val="none" w:sz="0" w:space="0" w:color="auto"/>
          </w:divBdr>
        </w:div>
      </w:divsChild>
    </w:div>
    <w:div w:id="2090302086">
      <w:bodyDiv w:val="1"/>
      <w:marLeft w:val="0"/>
      <w:marRight w:val="0"/>
      <w:marTop w:val="0"/>
      <w:marBottom w:val="0"/>
      <w:divBdr>
        <w:top w:val="none" w:sz="0" w:space="0" w:color="auto"/>
        <w:left w:val="none" w:sz="0" w:space="0" w:color="auto"/>
        <w:bottom w:val="none" w:sz="0" w:space="0" w:color="auto"/>
        <w:right w:val="none" w:sz="0" w:space="0" w:color="auto"/>
      </w:divBdr>
    </w:div>
    <w:div w:id="2105416648">
      <w:bodyDiv w:val="1"/>
      <w:marLeft w:val="0"/>
      <w:marRight w:val="0"/>
      <w:marTop w:val="0"/>
      <w:marBottom w:val="0"/>
      <w:divBdr>
        <w:top w:val="none" w:sz="0" w:space="0" w:color="auto"/>
        <w:left w:val="none" w:sz="0" w:space="0" w:color="auto"/>
        <w:bottom w:val="none" w:sz="0" w:space="0" w:color="auto"/>
        <w:right w:val="none" w:sz="0" w:space="0" w:color="auto"/>
      </w:divBdr>
      <w:divsChild>
        <w:div w:id="1349059887">
          <w:marLeft w:val="0"/>
          <w:marRight w:val="0"/>
          <w:marTop w:val="0"/>
          <w:marBottom w:val="0"/>
          <w:divBdr>
            <w:top w:val="none" w:sz="0" w:space="0" w:color="auto"/>
            <w:left w:val="none" w:sz="0" w:space="0" w:color="auto"/>
            <w:bottom w:val="none" w:sz="0" w:space="0" w:color="auto"/>
            <w:right w:val="none" w:sz="0" w:space="0" w:color="auto"/>
          </w:divBdr>
          <w:divsChild>
            <w:div w:id="1520270904">
              <w:marLeft w:val="0"/>
              <w:marRight w:val="0"/>
              <w:marTop w:val="30"/>
              <w:marBottom w:val="30"/>
              <w:divBdr>
                <w:top w:val="none" w:sz="0" w:space="0" w:color="auto"/>
                <w:left w:val="none" w:sz="0" w:space="0" w:color="auto"/>
                <w:bottom w:val="none" w:sz="0" w:space="0" w:color="auto"/>
                <w:right w:val="none" w:sz="0" w:space="0" w:color="auto"/>
              </w:divBdr>
              <w:divsChild>
                <w:div w:id="363485098">
                  <w:marLeft w:val="0"/>
                  <w:marRight w:val="0"/>
                  <w:marTop w:val="0"/>
                  <w:marBottom w:val="0"/>
                  <w:divBdr>
                    <w:top w:val="none" w:sz="0" w:space="0" w:color="auto"/>
                    <w:left w:val="none" w:sz="0" w:space="0" w:color="auto"/>
                    <w:bottom w:val="none" w:sz="0" w:space="0" w:color="auto"/>
                    <w:right w:val="none" w:sz="0" w:space="0" w:color="auto"/>
                  </w:divBdr>
                  <w:divsChild>
                    <w:div w:id="1172184080">
                      <w:marLeft w:val="0"/>
                      <w:marRight w:val="0"/>
                      <w:marTop w:val="0"/>
                      <w:marBottom w:val="0"/>
                      <w:divBdr>
                        <w:top w:val="none" w:sz="0" w:space="0" w:color="auto"/>
                        <w:left w:val="none" w:sz="0" w:space="0" w:color="auto"/>
                        <w:bottom w:val="none" w:sz="0" w:space="0" w:color="auto"/>
                        <w:right w:val="none" w:sz="0" w:space="0" w:color="auto"/>
                      </w:divBdr>
                    </w:div>
                  </w:divsChild>
                </w:div>
                <w:div w:id="1732732543">
                  <w:marLeft w:val="0"/>
                  <w:marRight w:val="0"/>
                  <w:marTop w:val="0"/>
                  <w:marBottom w:val="0"/>
                  <w:divBdr>
                    <w:top w:val="none" w:sz="0" w:space="0" w:color="auto"/>
                    <w:left w:val="none" w:sz="0" w:space="0" w:color="auto"/>
                    <w:bottom w:val="none" w:sz="0" w:space="0" w:color="auto"/>
                    <w:right w:val="none" w:sz="0" w:space="0" w:color="auto"/>
                  </w:divBdr>
                  <w:divsChild>
                    <w:div w:id="738286938">
                      <w:marLeft w:val="0"/>
                      <w:marRight w:val="0"/>
                      <w:marTop w:val="0"/>
                      <w:marBottom w:val="0"/>
                      <w:divBdr>
                        <w:top w:val="none" w:sz="0" w:space="0" w:color="auto"/>
                        <w:left w:val="none" w:sz="0" w:space="0" w:color="auto"/>
                        <w:bottom w:val="none" w:sz="0" w:space="0" w:color="auto"/>
                        <w:right w:val="none" w:sz="0" w:space="0" w:color="auto"/>
                      </w:divBdr>
                    </w:div>
                  </w:divsChild>
                </w:div>
                <w:div w:id="1215698662">
                  <w:marLeft w:val="0"/>
                  <w:marRight w:val="0"/>
                  <w:marTop w:val="0"/>
                  <w:marBottom w:val="0"/>
                  <w:divBdr>
                    <w:top w:val="none" w:sz="0" w:space="0" w:color="auto"/>
                    <w:left w:val="none" w:sz="0" w:space="0" w:color="auto"/>
                    <w:bottom w:val="none" w:sz="0" w:space="0" w:color="auto"/>
                    <w:right w:val="none" w:sz="0" w:space="0" w:color="auto"/>
                  </w:divBdr>
                  <w:divsChild>
                    <w:div w:id="1240209775">
                      <w:marLeft w:val="0"/>
                      <w:marRight w:val="0"/>
                      <w:marTop w:val="0"/>
                      <w:marBottom w:val="0"/>
                      <w:divBdr>
                        <w:top w:val="none" w:sz="0" w:space="0" w:color="auto"/>
                        <w:left w:val="none" w:sz="0" w:space="0" w:color="auto"/>
                        <w:bottom w:val="none" w:sz="0" w:space="0" w:color="auto"/>
                        <w:right w:val="none" w:sz="0" w:space="0" w:color="auto"/>
                      </w:divBdr>
                    </w:div>
                  </w:divsChild>
                </w:div>
                <w:div w:id="1344435671">
                  <w:marLeft w:val="0"/>
                  <w:marRight w:val="0"/>
                  <w:marTop w:val="0"/>
                  <w:marBottom w:val="0"/>
                  <w:divBdr>
                    <w:top w:val="none" w:sz="0" w:space="0" w:color="auto"/>
                    <w:left w:val="none" w:sz="0" w:space="0" w:color="auto"/>
                    <w:bottom w:val="none" w:sz="0" w:space="0" w:color="auto"/>
                    <w:right w:val="none" w:sz="0" w:space="0" w:color="auto"/>
                  </w:divBdr>
                  <w:divsChild>
                    <w:div w:id="53507449">
                      <w:marLeft w:val="0"/>
                      <w:marRight w:val="0"/>
                      <w:marTop w:val="0"/>
                      <w:marBottom w:val="0"/>
                      <w:divBdr>
                        <w:top w:val="none" w:sz="0" w:space="0" w:color="auto"/>
                        <w:left w:val="none" w:sz="0" w:space="0" w:color="auto"/>
                        <w:bottom w:val="none" w:sz="0" w:space="0" w:color="auto"/>
                        <w:right w:val="none" w:sz="0" w:space="0" w:color="auto"/>
                      </w:divBdr>
                    </w:div>
                  </w:divsChild>
                </w:div>
                <w:div w:id="995063799">
                  <w:marLeft w:val="0"/>
                  <w:marRight w:val="0"/>
                  <w:marTop w:val="0"/>
                  <w:marBottom w:val="0"/>
                  <w:divBdr>
                    <w:top w:val="none" w:sz="0" w:space="0" w:color="auto"/>
                    <w:left w:val="none" w:sz="0" w:space="0" w:color="auto"/>
                    <w:bottom w:val="none" w:sz="0" w:space="0" w:color="auto"/>
                    <w:right w:val="none" w:sz="0" w:space="0" w:color="auto"/>
                  </w:divBdr>
                  <w:divsChild>
                    <w:div w:id="1695377176">
                      <w:marLeft w:val="0"/>
                      <w:marRight w:val="0"/>
                      <w:marTop w:val="0"/>
                      <w:marBottom w:val="0"/>
                      <w:divBdr>
                        <w:top w:val="none" w:sz="0" w:space="0" w:color="auto"/>
                        <w:left w:val="none" w:sz="0" w:space="0" w:color="auto"/>
                        <w:bottom w:val="none" w:sz="0" w:space="0" w:color="auto"/>
                        <w:right w:val="none" w:sz="0" w:space="0" w:color="auto"/>
                      </w:divBdr>
                    </w:div>
                  </w:divsChild>
                </w:div>
                <w:div w:id="1882865651">
                  <w:marLeft w:val="0"/>
                  <w:marRight w:val="0"/>
                  <w:marTop w:val="0"/>
                  <w:marBottom w:val="0"/>
                  <w:divBdr>
                    <w:top w:val="none" w:sz="0" w:space="0" w:color="auto"/>
                    <w:left w:val="none" w:sz="0" w:space="0" w:color="auto"/>
                    <w:bottom w:val="none" w:sz="0" w:space="0" w:color="auto"/>
                    <w:right w:val="none" w:sz="0" w:space="0" w:color="auto"/>
                  </w:divBdr>
                  <w:divsChild>
                    <w:div w:id="1552308990">
                      <w:marLeft w:val="0"/>
                      <w:marRight w:val="0"/>
                      <w:marTop w:val="0"/>
                      <w:marBottom w:val="0"/>
                      <w:divBdr>
                        <w:top w:val="none" w:sz="0" w:space="0" w:color="auto"/>
                        <w:left w:val="none" w:sz="0" w:space="0" w:color="auto"/>
                        <w:bottom w:val="none" w:sz="0" w:space="0" w:color="auto"/>
                        <w:right w:val="none" w:sz="0" w:space="0" w:color="auto"/>
                      </w:divBdr>
                    </w:div>
                  </w:divsChild>
                </w:div>
                <w:div w:id="1423257465">
                  <w:marLeft w:val="0"/>
                  <w:marRight w:val="0"/>
                  <w:marTop w:val="0"/>
                  <w:marBottom w:val="0"/>
                  <w:divBdr>
                    <w:top w:val="none" w:sz="0" w:space="0" w:color="auto"/>
                    <w:left w:val="none" w:sz="0" w:space="0" w:color="auto"/>
                    <w:bottom w:val="none" w:sz="0" w:space="0" w:color="auto"/>
                    <w:right w:val="none" w:sz="0" w:space="0" w:color="auto"/>
                  </w:divBdr>
                  <w:divsChild>
                    <w:div w:id="1489594110">
                      <w:marLeft w:val="0"/>
                      <w:marRight w:val="0"/>
                      <w:marTop w:val="0"/>
                      <w:marBottom w:val="0"/>
                      <w:divBdr>
                        <w:top w:val="none" w:sz="0" w:space="0" w:color="auto"/>
                        <w:left w:val="none" w:sz="0" w:space="0" w:color="auto"/>
                        <w:bottom w:val="none" w:sz="0" w:space="0" w:color="auto"/>
                        <w:right w:val="none" w:sz="0" w:space="0" w:color="auto"/>
                      </w:divBdr>
                    </w:div>
                  </w:divsChild>
                </w:div>
                <w:div w:id="1017929944">
                  <w:marLeft w:val="0"/>
                  <w:marRight w:val="0"/>
                  <w:marTop w:val="0"/>
                  <w:marBottom w:val="0"/>
                  <w:divBdr>
                    <w:top w:val="none" w:sz="0" w:space="0" w:color="auto"/>
                    <w:left w:val="none" w:sz="0" w:space="0" w:color="auto"/>
                    <w:bottom w:val="none" w:sz="0" w:space="0" w:color="auto"/>
                    <w:right w:val="none" w:sz="0" w:space="0" w:color="auto"/>
                  </w:divBdr>
                  <w:divsChild>
                    <w:div w:id="1334067706">
                      <w:marLeft w:val="0"/>
                      <w:marRight w:val="0"/>
                      <w:marTop w:val="0"/>
                      <w:marBottom w:val="0"/>
                      <w:divBdr>
                        <w:top w:val="none" w:sz="0" w:space="0" w:color="auto"/>
                        <w:left w:val="none" w:sz="0" w:space="0" w:color="auto"/>
                        <w:bottom w:val="none" w:sz="0" w:space="0" w:color="auto"/>
                        <w:right w:val="none" w:sz="0" w:space="0" w:color="auto"/>
                      </w:divBdr>
                    </w:div>
                  </w:divsChild>
                </w:div>
                <w:div w:id="806119371">
                  <w:marLeft w:val="0"/>
                  <w:marRight w:val="0"/>
                  <w:marTop w:val="0"/>
                  <w:marBottom w:val="0"/>
                  <w:divBdr>
                    <w:top w:val="none" w:sz="0" w:space="0" w:color="auto"/>
                    <w:left w:val="none" w:sz="0" w:space="0" w:color="auto"/>
                    <w:bottom w:val="none" w:sz="0" w:space="0" w:color="auto"/>
                    <w:right w:val="none" w:sz="0" w:space="0" w:color="auto"/>
                  </w:divBdr>
                  <w:divsChild>
                    <w:div w:id="1735397001">
                      <w:marLeft w:val="0"/>
                      <w:marRight w:val="0"/>
                      <w:marTop w:val="0"/>
                      <w:marBottom w:val="0"/>
                      <w:divBdr>
                        <w:top w:val="none" w:sz="0" w:space="0" w:color="auto"/>
                        <w:left w:val="none" w:sz="0" w:space="0" w:color="auto"/>
                        <w:bottom w:val="none" w:sz="0" w:space="0" w:color="auto"/>
                        <w:right w:val="none" w:sz="0" w:space="0" w:color="auto"/>
                      </w:divBdr>
                    </w:div>
                  </w:divsChild>
                </w:div>
                <w:div w:id="651642690">
                  <w:marLeft w:val="0"/>
                  <w:marRight w:val="0"/>
                  <w:marTop w:val="0"/>
                  <w:marBottom w:val="0"/>
                  <w:divBdr>
                    <w:top w:val="none" w:sz="0" w:space="0" w:color="auto"/>
                    <w:left w:val="none" w:sz="0" w:space="0" w:color="auto"/>
                    <w:bottom w:val="none" w:sz="0" w:space="0" w:color="auto"/>
                    <w:right w:val="none" w:sz="0" w:space="0" w:color="auto"/>
                  </w:divBdr>
                  <w:divsChild>
                    <w:div w:id="1884243804">
                      <w:marLeft w:val="0"/>
                      <w:marRight w:val="0"/>
                      <w:marTop w:val="0"/>
                      <w:marBottom w:val="0"/>
                      <w:divBdr>
                        <w:top w:val="none" w:sz="0" w:space="0" w:color="auto"/>
                        <w:left w:val="none" w:sz="0" w:space="0" w:color="auto"/>
                        <w:bottom w:val="none" w:sz="0" w:space="0" w:color="auto"/>
                        <w:right w:val="none" w:sz="0" w:space="0" w:color="auto"/>
                      </w:divBdr>
                    </w:div>
                  </w:divsChild>
                </w:div>
                <w:div w:id="1799181569">
                  <w:marLeft w:val="0"/>
                  <w:marRight w:val="0"/>
                  <w:marTop w:val="0"/>
                  <w:marBottom w:val="0"/>
                  <w:divBdr>
                    <w:top w:val="none" w:sz="0" w:space="0" w:color="auto"/>
                    <w:left w:val="none" w:sz="0" w:space="0" w:color="auto"/>
                    <w:bottom w:val="none" w:sz="0" w:space="0" w:color="auto"/>
                    <w:right w:val="none" w:sz="0" w:space="0" w:color="auto"/>
                  </w:divBdr>
                  <w:divsChild>
                    <w:div w:id="1466046131">
                      <w:marLeft w:val="0"/>
                      <w:marRight w:val="0"/>
                      <w:marTop w:val="0"/>
                      <w:marBottom w:val="0"/>
                      <w:divBdr>
                        <w:top w:val="none" w:sz="0" w:space="0" w:color="auto"/>
                        <w:left w:val="none" w:sz="0" w:space="0" w:color="auto"/>
                        <w:bottom w:val="none" w:sz="0" w:space="0" w:color="auto"/>
                        <w:right w:val="none" w:sz="0" w:space="0" w:color="auto"/>
                      </w:divBdr>
                    </w:div>
                  </w:divsChild>
                </w:div>
                <w:div w:id="1179779164">
                  <w:marLeft w:val="0"/>
                  <w:marRight w:val="0"/>
                  <w:marTop w:val="0"/>
                  <w:marBottom w:val="0"/>
                  <w:divBdr>
                    <w:top w:val="none" w:sz="0" w:space="0" w:color="auto"/>
                    <w:left w:val="none" w:sz="0" w:space="0" w:color="auto"/>
                    <w:bottom w:val="none" w:sz="0" w:space="0" w:color="auto"/>
                    <w:right w:val="none" w:sz="0" w:space="0" w:color="auto"/>
                  </w:divBdr>
                  <w:divsChild>
                    <w:div w:id="40792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564338">
          <w:marLeft w:val="0"/>
          <w:marRight w:val="0"/>
          <w:marTop w:val="0"/>
          <w:marBottom w:val="0"/>
          <w:divBdr>
            <w:top w:val="none" w:sz="0" w:space="0" w:color="auto"/>
            <w:left w:val="none" w:sz="0" w:space="0" w:color="auto"/>
            <w:bottom w:val="none" w:sz="0" w:space="0" w:color="auto"/>
            <w:right w:val="none" w:sz="0" w:space="0" w:color="auto"/>
          </w:divBdr>
          <w:divsChild>
            <w:div w:id="1890338985">
              <w:marLeft w:val="0"/>
              <w:marRight w:val="0"/>
              <w:marTop w:val="0"/>
              <w:marBottom w:val="0"/>
              <w:divBdr>
                <w:top w:val="none" w:sz="0" w:space="0" w:color="auto"/>
                <w:left w:val="none" w:sz="0" w:space="0" w:color="auto"/>
                <w:bottom w:val="none" w:sz="0" w:space="0" w:color="auto"/>
                <w:right w:val="none" w:sz="0" w:space="0" w:color="auto"/>
              </w:divBdr>
            </w:div>
            <w:div w:id="442192951">
              <w:marLeft w:val="0"/>
              <w:marRight w:val="0"/>
              <w:marTop w:val="0"/>
              <w:marBottom w:val="0"/>
              <w:divBdr>
                <w:top w:val="none" w:sz="0" w:space="0" w:color="auto"/>
                <w:left w:val="none" w:sz="0" w:space="0" w:color="auto"/>
                <w:bottom w:val="none" w:sz="0" w:space="0" w:color="auto"/>
                <w:right w:val="none" w:sz="0" w:space="0" w:color="auto"/>
              </w:divBdr>
            </w:div>
            <w:div w:id="1893537835">
              <w:marLeft w:val="0"/>
              <w:marRight w:val="0"/>
              <w:marTop w:val="0"/>
              <w:marBottom w:val="0"/>
              <w:divBdr>
                <w:top w:val="none" w:sz="0" w:space="0" w:color="auto"/>
                <w:left w:val="none" w:sz="0" w:space="0" w:color="auto"/>
                <w:bottom w:val="none" w:sz="0" w:space="0" w:color="auto"/>
                <w:right w:val="none" w:sz="0" w:space="0" w:color="auto"/>
              </w:divBdr>
            </w:div>
            <w:div w:id="912470639">
              <w:marLeft w:val="0"/>
              <w:marRight w:val="0"/>
              <w:marTop w:val="0"/>
              <w:marBottom w:val="0"/>
              <w:divBdr>
                <w:top w:val="none" w:sz="0" w:space="0" w:color="auto"/>
                <w:left w:val="none" w:sz="0" w:space="0" w:color="auto"/>
                <w:bottom w:val="none" w:sz="0" w:space="0" w:color="auto"/>
                <w:right w:val="none" w:sz="0" w:space="0" w:color="auto"/>
              </w:divBdr>
            </w:div>
            <w:div w:id="1799370019">
              <w:marLeft w:val="0"/>
              <w:marRight w:val="0"/>
              <w:marTop w:val="0"/>
              <w:marBottom w:val="0"/>
              <w:divBdr>
                <w:top w:val="none" w:sz="0" w:space="0" w:color="auto"/>
                <w:left w:val="none" w:sz="0" w:space="0" w:color="auto"/>
                <w:bottom w:val="none" w:sz="0" w:space="0" w:color="auto"/>
                <w:right w:val="none" w:sz="0" w:space="0" w:color="auto"/>
              </w:divBdr>
            </w:div>
          </w:divsChild>
        </w:div>
        <w:div w:id="633677371">
          <w:marLeft w:val="0"/>
          <w:marRight w:val="0"/>
          <w:marTop w:val="0"/>
          <w:marBottom w:val="0"/>
          <w:divBdr>
            <w:top w:val="none" w:sz="0" w:space="0" w:color="auto"/>
            <w:left w:val="none" w:sz="0" w:space="0" w:color="auto"/>
            <w:bottom w:val="none" w:sz="0" w:space="0" w:color="auto"/>
            <w:right w:val="none" w:sz="0" w:space="0" w:color="auto"/>
          </w:divBdr>
        </w:div>
        <w:div w:id="670334360">
          <w:marLeft w:val="0"/>
          <w:marRight w:val="0"/>
          <w:marTop w:val="0"/>
          <w:marBottom w:val="0"/>
          <w:divBdr>
            <w:top w:val="none" w:sz="0" w:space="0" w:color="auto"/>
            <w:left w:val="none" w:sz="0" w:space="0" w:color="auto"/>
            <w:bottom w:val="none" w:sz="0" w:space="0" w:color="auto"/>
            <w:right w:val="none" w:sz="0" w:space="0" w:color="auto"/>
          </w:divBdr>
        </w:div>
        <w:div w:id="1657343314">
          <w:marLeft w:val="0"/>
          <w:marRight w:val="0"/>
          <w:marTop w:val="0"/>
          <w:marBottom w:val="0"/>
          <w:divBdr>
            <w:top w:val="none" w:sz="0" w:space="0" w:color="auto"/>
            <w:left w:val="none" w:sz="0" w:space="0" w:color="auto"/>
            <w:bottom w:val="none" w:sz="0" w:space="0" w:color="auto"/>
            <w:right w:val="none" w:sz="0" w:space="0" w:color="auto"/>
          </w:divBdr>
        </w:div>
        <w:div w:id="369110352">
          <w:marLeft w:val="0"/>
          <w:marRight w:val="0"/>
          <w:marTop w:val="0"/>
          <w:marBottom w:val="0"/>
          <w:divBdr>
            <w:top w:val="none" w:sz="0" w:space="0" w:color="auto"/>
            <w:left w:val="none" w:sz="0" w:space="0" w:color="auto"/>
            <w:bottom w:val="none" w:sz="0" w:space="0" w:color="auto"/>
            <w:right w:val="none" w:sz="0" w:space="0" w:color="auto"/>
          </w:divBdr>
        </w:div>
        <w:div w:id="1993481277">
          <w:marLeft w:val="0"/>
          <w:marRight w:val="0"/>
          <w:marTop w:val="0"/>
          <w:marBottom w:val="0"/>
          <w:divBdr>
            <w:top w:val="none" w:sz="0" w:space="0" w:color="auto"/>
            <w:left w:val="none" w:sz="0" w:space="0" w:color="auto"/>
            <w:bottom w:val="none" w:sz="0" w:space="0" w:color="auto"/>
            <w:right w:val="none" w:sz="0" w:space="0" w:color="auto"/>
          </w:divBdr>
        </w:div>
        <w:div w:id="894698498">
          <w:marLeft w:val="0"/>
          <w:marRight w:val="0"/>
          <w:marTop w:val="0"/>
          <w:marBottom w:val="0"/>
          <w:divBdr>
            <w:top w:val="none" w:sz="0" w:space="0" w:color="auto"/>
            <w:left w:val="none" w:sz="0" w:space="0" w:color="auto"/>
            <w:bottom w:val="none" w:sz="0" w:space="0" w:color="auto"/>
            <w:right w:val="none" w:sz="0" w:space="0" w:color="auto"/>
          </w:divBdr>
          <w:divsChild>
            <w:div w:id="1771658435">
              <w:marLeft w:val="0"/>
              <w:marRight w:val="0"/>
              <w:marTop w:val="0"/>
              <w:marBottom w:val="0"/>
              <w:divBdr>
                <w:top w:val="none" w:sz="0" w:space="0" w:color="auto"/>
                <w:left w:val="none" w:sz="0" w:space="0" w:color="auto"/>
                <w:bottom w:val="none" w:sz="0" w:space="0" w:color="auto"/>
                <w:right w:val="none" w:sz="0" w:space="0" w:color="auto"/>
              </w:divBdr>
            </w:div>
          </w:divsChild>
        </w:div>
        <w:div w:id="1591356437">
          <w:marLeft w:val="0"/>
          <w:marRight w:val="0"/>
          <w:marTop w:val="0"/>
          <w:marBottom w:val="0"/>
          <w:divBdr>
            <w:top w:val="none" w:sz="0" w:space="0" w:color="auto"/>
            <w:left w:val="none" w:sz="0" w:space="0" w:color="auto"/>
            <w:bottom w:val="none" w:sz="0" w:space="0" w:color="auto"/>
            <w:right w:val="none" w:sz="0" w:space="0" w:color="auto"/>
          </w:divBdr>
          <w:divsChild>
            <w:div w:id="924845527">
              <w:marLeft w:val="0"/>
              <w:marRight w:val="0"/>
              <w:marTop w:val="0"/>
              <w:marBottom w:val="0"/>
              <w:divBdr>
                <w:top w:val="none" w:sz="0" w:space="0" w:color="auto"/>
                <w:left w:val="none" w:sz="0" w:space="0" w:color="auto"/>
                <w:bottom w:val="none" w:sz="0" w:space="0" w:color="auto"/>
                <w:right w:val="none" w:sz="0" w:space="0" w:color="auto"/>
              </w:divBdr>
            </w:div>
            <w:div w:id="526063297">
              <w:marLeft w:val="0"/>
              <w:marRight w:val="0"/>
              <w:marTop w:val="0"/>
              <w:marBottom w:val="0"/>
              <w:divBdr>
                <w:top w:val="none" w:sz="0" w:space="0" w:color="auto"/>
                <w:left w:val="none" w:sz="0" w:space="0" w:color="auto"/>
                <w:bottom w:val="none" w:sz="0" w:space="0" w:color="auto"/>
                <w:right w:val="none" w:sz="0" w:space="0" w:color="auto"/>
              </w:divBdr>
            </w:div>
            <w:div w:id="1920212831">
              <w:marLeft w:val="0"/>
              <w:marRight w:val="0"/>
              <w:marTop w:val="0"/>
              <w:marBottom w:val="0"/>
              <w:divBdr>
                <w:top w:val="none" w:sz="0" w:space="0" w:color="auto"/>
                <w:left w:val="none" w:sz="0" w:space="0" w:color="auto"/>
                <w:bottom w:val="none" w:sz="0" w:space="0" w:color="auto"/>
                <w:right w:val="none" w:sz="0" w:space="0" w:color="auto"/>
              </w:divBdr>
            </w:div>
            <w:div w:id="261691436">
              <w:marLeft w:val="0"/>
              <w:marRight w:val="0"/>
              <w:marTop w:val="0"/>
              <w:marBottom w:val="0"/>
              <w:divBdr>
                <w:top w:val="none" w:sz="0" w:space="0" w:color="auto"/>
                <w:left w:val="none" w:sz="0" w:space="0" w:color="auto"/>
                <w:bottom w:val="none" w:sz="0" w:space="0" w:color="auto"/>
                <w:right w:val="none" w:sz="0" w:space="0" w:color="auto"/>
              </w:divBdr>
            </w:div>
          </w:divsChild>
        </w:div>
        <w:div w:id="1766226392">
          <w:marLeft w:val="0"/>
          <w:marRight w:val="0"/>
          <w:marTop w:val="0"/>
          <w:marBottom w:val="0"/>
          <w:divBdr>
            <w:top w:val="none" w:sz="0" w:space="0" w:color="auto"/>
            <w:left w:val="none" w:sz="0" w:space="0" w:color="auto"/>
            <w:bottom w:val="none" w:sz="0" w:space="0" w:color="auto"/>
            <w:right w:val="none" w:sz="0" w:space="0" w:color="auto"/>
          </w:divBdr>
          <w:divsChild>
            <w:div w:id="969899601">
              <w:marLeft w:val="0"/>
              <w:marRight w:val="0"/>
              <w:marTop w:val="0"/>
              <w:marBottom w:val="0"/>
              <w:divBdr>
                <w:top w:val="none" w:sz="0" w:space="0" w:color="auto"/>
                <w:left w:val="none" w:sz="0" w:space="0" w:color="auto"/>
                <w:bottom w:val="none" w:sz="0" w:space="0" w:color="auto"/>
                <w:right w:val="none" w:sz="0" w:space="0" w:color="auto"/>
              </w:divBdr>
            </w:div>
            <w:div w:id="343365127">
              <w:marLeft w:val="0"/>
              <w:marRight w:val="0"/>
              <w:marTop w:val="0"/>
              <w:marBottom w:val="0"/>
              <w:divBdr>
                <w:top w:val="none" w:sz="0" w:space="0" w:color="auto"/>
                <w:left w:val="none" w:sz="0" w:space="0" w:color="auto"/>
                <w:bottom w:val="none" w:sz="0" w:space="0" w:color="auto"/>
                <w:right w:val="none" w:sz="0" w:space="0" w:color="auto"/>
              </w:divBdr>
            </w:div>
          </w:divsChild>
        </w:div>
        <w:div w:id="115027032">
          <w:marLeft w:val="0"/>
          <w:marRight w:val="0"/>
          <w:marTop w:val="0"/>
          <w:marBottom w:val="0"/>
          <w:divBdr>
            <w:top w:val="none" w:sz="0" w:space="0" w:color="auto"/>
            <w:left w:val="none" w:sz="0" w:space="0" w:color="auto"/>
            <w:bottom w:val="none" w:sz="0" w:space="0" w:color="auto"/>
            <w:right w:val="none" w:sz="0" w:space="0" w:color="auto"/>
          </w:divBdr>
        </w:div>
        <w:div w:id="1345395966">
          <w:marLeft w:val="0"/>
          <w:marRight w:val="0"/>
          <w:marTop w:val="0"/>
          <w:marBottom w:val="0"/>
          <w:divBdr>
            <w:top w:val="none" w:sz="0" w:space="0" w:color="auto"/>
            <w:left w:val="none" w:sz="0" w:space="0" w:color="auto"/>
            <w:bottom w:val="none" w:sz="0" w:space="0" w:color="auto"/>
            <w:right w:val="none" w:sz="0" w:space="0" w:color="auto"/>
          </w:divBdr>
        </w:div>
        <w:div w:id="1416593403">
          <w:marLeft w:val="0"/>
          <w:marRight w:val="0"/>
          <w:marTop w:val="0"/>
          <w:marBottom w:val="0"/>
          <w:divBdr>
            <w:top w:val="none" w:sz="0" w:space="0" w:color="auto"/>
            <w:left w:val="none" w:sz="0" w:space="0" w:color="auto"/>
            <w:bottom w:val="none" w:sz="0" w:space="0" w:color="auto"/>
            <w:right w:val="none" w:sz="0" w:space="0" w:color="auto"/>
          </w:divBdr>
        </w:div>
        <w:div w:id="2114742195">
          <w:marLeft w:val="0"/>
          <w:marRight w:val="0"/>
          <w:marTop w:val="0"/>
          <w:marBottom w:val="0"/>
          <w:divBdr>
            <w:top w:val="none" w:sz="0" w:space="0" w:color="auto"/>
            <w:left w:val="none" w:sz="0" w:space="0" w:color="auto"/>
            <w:bottom w:val="none" w:sz="0" w:space="0" w:color="auto"/>
            <w:right w:val="none" w:sz="0" w:space="0" w:color="auto"/>
          </w:divBdr>
        </w:div>
        <w:div w:id="1845657376">
          <w:marLeft w:val="0"/>
          <w:marRight w:val="0"/>
          <w:marTop w:val="0"/>
          <w:marBottom w:val="0"/>
          <w:divBdr>
            <w:top w:val="none" w:sz="0" w:space="0" w:color="auto"/>
            <w:left w:val="none" w:sz="0" w:space="0" w:color="auto"/>
            <w:bottom w:val="none" w:sz="0" w:space="0" w:color="auto"/>
            <w:right w:val="none" w:sz="0" w:space="0" w:color="auto"/>
          </w:divBdr>
        </w:div>
        <w:div w:id="310065887">
          <w:marLeft w:val="0"/>
          <w:marRight w:val="0"/>
          <w:marTop w:val="0"/>
          <w:marBottom w:val="0"/>
          <w:divBdr>
            <w:top w:val="none" w:sz="0" w:space="0" w:color="auto"/>
            <w:left w:val="none" w:sz="0" w:space="0" w:color="auto"/>
            <w:bottom w:val="none" w:sz="0" w:space="0" w:color="auto"/>
            <w:right w:val="none" w:sz="0" w:space="0" w:color="auto"/>
          </w:divBdr>
        </w:div>
        <w:div w:id="377246216">
          <w:marLeft w:val="0"/>
          <w:marRight w:val="0"/>
          <w:marTop w:val="0"/>
          <w:marBottom w:val="0"/>
          <w:divBdr>
            <w:top w:val="none" w:sz="0" w:space="0" w:color="auto"/>
            <w:left w:val="none" w:sz="0" w:space="0" w:color="auto"/>
            <w:bottom w:val="none" w:sz="0" w:space="0" w:color="auto"/>
            <w:right w:val="none" w:sz="0" w:space="0" w:color="auto"/>
          </w:divBdr>
        </w:div>
        <w:div w:id="352540664">
          <w:marLeft w:val="0"/>
          <w:marRight w:val="0"/>
          <w:marTop w:val="0"/>
          <w:marBottom w:val="0"/>
          <w:divBdr>
            <w:top w:val="none" w:sz="0" w:space="0" w:color="auto"/>
            <w:left w:val="none" w:sz="0" w:space="0" w:color="auto"/>
            <w:bottom w:val="none" w:sz="0" w:space="0" w:color="auto"/>
            <w:right w:val="none" w:sz="0" w:space="0" w:color="auto"/>
          </w:divBdr>
        </w:div>
        <w:div w:id="2119789929">
          <w:marLeft w:val="0"/>
          <w:marRight w:val="0"/>
          <w:marTop w:val="0"/>
          <w:marBottom w:val="0"/>
          <w:divBdr>
            <w:top w:val="none" w:sz="0" w:space="0" w:color="auto"/>
            <w:left w:val="none" w:sz="0" w:space="0" w:color="auto"/>
            <w:bottom w:val="none" w:sz="0" w:space="0" w:color="auto"/>
            <w:right w:val="none" w:sz="0" w:space="0" w:color="auto"/>
          </w:divBdr>
          <w:divsChild>
            <w:div w:id="647320842">
              <w:marLeft w:val="0"/>
              <w:marRight w:val="0"/>
              <w:marTop w:val="30"/>
              <w:marBottom w:val="30"/>
              <w:divBdr>
                <w:top w:val="none" w:sz="0" w:space="0" w:color="auto"/>
                <w:left w:val="none" w:sz="0" w:space="0" w:color="auto"/>
                <w:bottom w:val="none" w:sz="0" w:space="0" w:color="auto"/>
                <w:right w:val="none" w:sz="0" w:space="0" w:color="auto"/>
              </w:divBdr>
              <w:divsChild>
                <w:div w:id="825124533">
                  <w:marLeft w:val="0"/>
                  <w:marRight w:val="0"/>
                  <w:marTop w:val="0"/>
                  <w:marBottom w:val="0"/>
                  <w:divBdr>
                    <w:top w:val="none" w:sz="0" w:space="0" w:color="auto"/>
                    <w:left w:val="none" w:sz="0" w:space="0" w:color="auto"/>
                    <w:bottom w:val="none" w:sz="0" w:space="0" w:color="auto"/>
                    <w:right w:val="none" w:sz="0" w:space="0" w:color="auto"/>
                  </w:divBdr>
                  <w:divsChild>
                    <w:div w:id="1967849957">
                      <w:marLeft w:val="0"/>
                      <w:marRight w:val="0"/>
                      <w:marTop w:val="0"/>
                      <w:marBottom w:val="0"/>
                      <w:divBdr>
                        <w:top w:val="none" w:sz="0" w:space="0" w:color="auto"/>
                        <w:left w:val="none" w:sz="0" w:space="0" w:color="auto"/>
                        <w:bottom w:val="none" w:sz="0" w:space="0" w:color="auto"/>
                        <w:right w:val="none" w:sz="0" w:space="0" w:color="auto"/>
                      </w:divBdr>
                    </w:div>
                  </w:divsChild>
                </w:div>
                <w:div w:id="270362863">
                  <w:marLeft w:val="0"/>
                  <w:marRight w:val="0"/>
                  <w:marTop w:val="0"/>
                  <w:marBottom w:val="0"/>
                  <w:divBdr>
                    <w:top w:val="none" w:sz="0" w:space="0" w:color="auto"/>
                    <w:left w:val="none" w:sz="0" w:space="0" w:color="auto"/>
                    <w:bottom w:val="none" w:sz="0" w:space="0" w:color="auto"/>
                    <w:right w:val="none" w:sz="0" w:space="0" w:color="auto"/>
                  </w:divBdr>
                  <w:divsChild>
                    <w:div w:id="1431662764">
                      <w:marLeft w:val="0"/>
                      <w:marRight w:val="0"/>
                      <w:marTop w:val="0"/>
                      <w:marBottom w:val="0"/>
                      <w:divBdr>
                        <w:top w:val="none" w:sz="0" w:space="0" w:color="auto"/>
                        <w:left w:val="none" w:sz="0" w:space="0" w:color="auto"/>
                        <w:bottom w:val="none" w:sz="0" w:space="0" w:color="auto"/>
                        <w:right w:val="none" w:sz="0" w:space="0" w:color="auto"/>
                      </w:divBdr>
                    </w:div>
                  </w:divsChild>
                </w:div>
                <w:div w:id="190608595">
                  <w:marLeft w:val="0"/>
                  <w:marRight w:val="0"/>
                  <w:marTop w:val="0"/>
                  <w:marBottom w:val="0"/>
                  <w:divBdr>
                    <w:top w:val="none" w:sz="0" w:space="0" w:color="auto"/>
                    <w:left w:val="none" w:sz="0" w:space="0" w:color="auto"/>
                    <w:bottom w:val="none" w:sz="0" w:space="0" w:color="auto"/>
                    <w:right w:val="none" w:sz="0" w:space="0" w:color="auto"/>
                  </w:divBdr>
                  <w:divsChild>
                    <w:div w:id="915212869">
                      <w:marLeft w:val="0"/>
                      <w:marRight w:val="0"/>
                      <w:marTop w:val="0"/>
                      <w:marBottom w:val="0"/>
                      <w:divBdr>
                        <w:top w:val="none" w:sz="0" w:space="0" w:color="auto"/>
                        <w:left w:val="none" w:sz="0" w:space="0" w:color="auto"/>
                        <w:bottom w:val="none" w:sz="0" w:space="0" w:color="auto"/>
                        <w:right w:val="none" w:sz="0" w:space="0" w:color="auto"/>
                      </w:divBdr>
                    </w:div>
                  </w:divsChild>
                </w:div>
                <w:div w:id="1522235118">
                  <w:marLeft w:val="0"/>
                  <w:marRight w:val="0"/>
                  <w:marTop w:val="0"/>
                  <w:marBottom w:val="0"/>
                  <w:divBdr>
                    <w:top w:val="none" w:sz="0" w:space="0" w:color="auto"/>
                    <w:left w:val="none" w:sz="0" w:space="0" w:color="auto"/>
                    <w:bottom w:val="none" w:sz="0" w:space="0" w:color="auto"/>
                    <w:right w:val="none" w:sz="0" w:space="0" w:color="auto"/>
                  </w:divBdr>
                  <w:divsChild>
                    <w:div w:id="2143887001">
                      <w:marLeft w:val="0"/>
                      <w:marRight w:val="0"/>
                      <w:marTop w:val="0"/>
                      <w:marBottom w:val="0"/>
                      <w:divBdr>
                        <w:top w:val="none" w:sz="0" w:space="0" w:color="auto"/>
                        <w:left w:val="none" w:sz="0" w:space="0" w:color="auto"/>
                        <w:bottom w:val="none" w:sz="0" w:space="0" w:color="auto"/>
                        <w:right w:val="none" w:sz="0" w:space="0" w:color="auto"/>
                      </w:divBdr>
                    </w:div>
                  </w:divsChild>
                </w:div>
                <w:div w:id="1680810271">
                  <w:marLeft w:val="0"/>
                  <w:marRight w:val="0"/>
                  <w:marTop w:val="0"/>
                  <w:marBottom w:val="0"/>
                  <w:divBdr>
                    <w:top w:val="none" w:sz="0" w:space="0" w:color="auto"/>
                    <w:left w:val="none" w:sz="0" w:space="0" w:color="auto"/>
                    <w:bottom w:val="none" w:sz="0" w:space="0" w:color="auto"/>
                    <w:right w:val="none" w:sz="0" w:space="0" w:color="auto"/>
                  </w:divBdr>
                  <w:divsChild>
                    <w:div w:id="880022942">
                      <w:marLeft w:val="0"/>
                      <w:marRight w:val="0"/>
                      <w:marTop w:val="0"/>
                      <w:marBottom w:val="0"/>
                      <w:divBdr>
                        <w:top w:val="none" w:sz="0" w:space="0" w:color="auto"/>
                        <w:left w:val="none" w:sz="0" w:space="0" w:color="auto"/>
                        <w:bottom w:val="none" w:sz="0" w:space="0" w:color="auto"/>
                        <w:right w:val="none" w:sz="0" w:space="0" w:color="auto"/>
                      </w:divBdr>
                    </w:div>
                  </w:divsChild>
                </w:div>
                <w:div w:id="1780949496">
                  <w:marLeft w:val="0"/>
                  <w:marRight w:val="0"/>
                  <w:marTop w:val="0"/>
                  <w:marBottom w:val="0"/>
                  <w:divBdr>
                    <w:top w:val="none" w:sz="0" w:space="0" w:color="auto"/>
                    <w:left w:val="none" w:sz="0" w:space="0" w:color="auto"/>
                    <w:bottom w:val="none" w:sz="0" w:space="0" w:color="auto"/>
                    <w:right w:val="none" w:sz="0" w:space="0" w:color="auto"/>
                  </w:divBdr>
                  <w:divsChild>
                    <w:div w:id="948272353">
                      <w:marLeft w:val="0"/>
                      <w:marRight w:val="0"/>
                      <w:marTop w:val="0"/>
                      <w:marBottom w:val="0"/>
                      <w:divBdr>
                        <w:top w:val="none" w:sz="0" w:space="0" w:color="auto"/>
                        <w:left w:val="none" w:sz="0" w:space="0" w:color="auto"/>
                        <w:bottom w:val="none" w:sz="0" w:space="0" w:color="auto"/>
                        <w:right w:val="none" w:sz="0" w:space="0" w:color="auto"/>
                      </w:divBdr>
                    </w:div>
                  </w:divsChild>
                </w:div>
                <w:div w:id="443157021">
                  <w:marLeft w:val="0"/>
                  <w:marRight w:val="0"/>
                  <w:marTop w:val="0"/>
                  <w:marBottom w:val="0"/>
                  <w:divBdr>
                    <w:top w:val="none" w:sz="0" w:space="0" w:color="auto"/>
                    <w:left w:val="none" w:sz="0" w:space="0" w:color="auto"/>
                    <w:bottom w:val="none" w:sz="0" w:space="0" w:color="auto"/>
                    <w:right w:val="none" w:sz="0" w:space="0" w:color="auto"/>
                  </w:divBdr>
                  <w:divsChild>
                    <w:div w:id="822746271">
                      <w:marLeft w:val="0"/>
                      <w:marRight w:val="0"/>
                      <w:marTop w:val="0"/>
                      <w:marBottom w:val="0"/>
                      <w:divBdr>
                        <w:top w:val="none" w:sz="0" w:space="0" w:color="auto"/>
                        <w:left w:val="none" w:sz="0" w:space="0" w:color="auto"/>
                        <w:bottom w:val="none" w:sz="0" w:space="0" w:color="auto"/>
                        <w:right w:val="none" w:sz="0" w:space="0" w:color="auto"/>
                      </w:divBdr>
                    </w:div>
                  </w:divsChild>
                </w:div>
                <w:div w:id="1163744890">
                  <w:marLeft w:val="0"/>
                  <w:marRight w:val="0"/>
                  <w:marTop w:val="0"/>
                  <w:marBottom w:val="0"/>
                  <w:divBdr>
                    <w:top w:val="none" w:sz="0" w:space="0" w:color="auto"/>
                    <w:left w:val="none" w:sz="0" w:space="0" w:color="auto"/>
                    <w:bottom w:val="none" w:sz="0" w:space="0" w:color="auto"/>
                    <w:right w:val="none" w:sz="0" w:space="0" w:color="auto"/>
                  </w:divBdr>
                  <w:divsChild>
                    <w:div w:id="262156550">
                      <w:marLeft w:val="0"/>
                      <w:marRight w:val="0"/>
                      <w:marTop w:val="0"/>
                      <w:marBottom w:val="0"/>
                      <w:divBdr>
                        <w:top w:val="none" w:sz="0" w:space="0" w:color="auto"/>
                        <w:left w:val="none" w:sz="0" w:space="0" w:color="auto"/>
                        <w:bottom w:val="none" w:sz="0" w:space="0" w:color="auto"/>
                        <w:right w:val="none" w:sz="0" w:space="0" w:color="auto"/>
                      </w:divBdr>
                    </w:div>
                  </w:divsChild>
                </w:div>
                <w:div w:id="1016465879">
                  <w:marLeft w:val="0"/>
                  <w:marRight w:val="0"/>
                  <w:marTop w:val="0"/>
                  <w:marBottom w:val="0"/>
                  <w:divBdr>
                    <w:top w:val="none" w:sz="0" w:space="0" w:color="auto"/>
                    <w:left w:val="none" w:sz="0" w:space="0" w:color="auto"/>
                    <w:bottom w:val="none" w:sz="0" w:space="0" w:color="auto"/>
                    <w:right w:val="none" w:sz="0" w:space="0" w:color="auto"/>
                  </w:divBdr>
                  <w:divsChild>
                    <w:div w:id="469061542">
                      <w:marLeft w:val="0"/>
                      <w:marRight w:val="0"/>
                      <w:marTop w:val="0"/>
                      <w:marBottom w:val="0"/>
                      <w:divBdr>
                        <w:top w:val="none" w:sz="0" w:space="0" w:color="auto"/>
                        <w:left w:val="none" w:sz="0" w:space="0" w:color="auto"/>
                        <w:bottom w:val="none" w:sz="0" w:space="0" w:color="auto"/>
                        <w:right w:val="none" w:sz="0" w:space="0" w:color="auto"/>
                      </w:divBdr>
                    </w:div>
                  </w:divsChild>
                </w:div>
                <w:div w:id="205458580">
                  <w:marLeft w:val="0"/>
                  <w:marRight w:val="0"/>
                  <w:marTop w:val="0"/>
                  <w:marBottom w:val="0"/>
                  <w:divBdr>
                    <w:top w:val="none" w:sz="0" w:space="0" w:color="auto"/>
                    <w:left w:val="none" w:sz="0" w:space="0" w:color="auto"/>
                    <w:bottom w:val="none" w:sz="0" w:space="0" w:color="auto"/>
                    <w:right w:val="none" w:sz="0" w:space="0" w:color="auto"/>
                  </w:divBdr>
                  <w:divsChild>
                    <w:div w:id="2367437">
                      <w:marLeft w:val="0"/>
                      <w:marRight w:val="0"/>
                      <w:marTop w:val="0"/>
                      <w:marBottom w:val="0"/>
                      <w:divBdr>
                        <w:top w:val="none" w:sz="0" w:space="0" w:color="auto"/>
                        <w:left w:val="none" w:sz="0" w:space="0" w:color="auto"/>
                        <w:bottom w:val="none" w:sz="0" w:space="0" w:color="auto"/>
                        <w:right w:val="none" w:sz="0" w:space="0" w:color="auto"/>
                      </w:divBdr>
                    </w:div>
                  </w:divsChild>
                </w:div>
                <w:div w:id="2102993960">
                  <w:marLeft w:val="0"/>
                  <w:marRight w:val="0"/>
                  <w:marTop w:val="0"/>
                  <w:marBottom w:val="0"/>
                  <w:divBdr>
                    <w:top w:val="none" w:sz="0" w:space="0" w:color="auto"/>
                    <w:left w:val="none" w:sz="0" w:space="0" w:color="auto"/>
                    <w:bottom w:val="none" w:sz="0" w:space="0" w:color="auto"/>
                    <w:right w:val="none" w:sz="0" w:space="0" w:color="auto"/>
                  </w:divBdr>
                  <w:divsChild>
                    <w:div w:id="610745595">
                      <w:marLeft w:val="0"/>
                      <w:marRight w:val="0"/>
                      <w:marTop w:val="0"/>
                      <w:marBottom w:val="0"/>
                      <w:divBdr>
                        <w:top w:val="none" w:sz="0" w:space="0" w:color="auto"/>
                        <w:left w:val="none" w:sz="0" w:space="0" w:color="auto"/>
                        <w:bottom w:val="none" w:sz="0" w:space="0" w:color="auto"/>
                        <w:right w:val="none" w:sz="0" w:space="0" w:color="auto"/>
                      </w:divBdr>
                    </w:div>
                  </w:divsChild>
                </w:div>
                <w:div w:id="656617160">
                  <w:marLeft w:val="0"/>
                  <w:marRight w:val="0"/>
                  <w:marTop w:val="0"/>
                  <w:marBottom w:val="0"/>
                  <w:divBdr>
                    <w:top w:val="none" w:sz="0" w:space="0" w:color="auto"/>
                    <w:left w:val="none" w:sz="0" w:space="0" w:color="auto"/>
                    <w:bottom w:val="none" w:sz="0" w:space="0" w:color="auto"/>
                    <w:right w:val="none" w:sz="0" w:space="0" w:color="auto"/>
                  </w:divBdr>
                  <w:divsChild>
                    <w:div w:id="506363654">
                      <w:marLeft w:val="0"/>
                      <w:marRight w:val="0"/>
                      <w:marTop w:val="0"/>
                      <w:marBottom w:val="0"/>
                      <w:divBdr>
                        <w:top w:val="none" w:sz="0" w:space="0" w:color="auto"/>
                        <w:left w:val="none" w:sz="0" w:space="0" w:color="auto"/>
                        <w:bottom w:val="none" w:sz="0" w:space="0" w:color="auto"/>
                        <w:right w:val="none" w:sz="0" w:space="0" w:color="auto"/>
                      </w:divBdr>
                    </w:div>
                  </w:divsChild>
                </w:div>
                <w:div w:id="1332947811">
                  <w:marLeft w:val="0"/>
                  <w:marRight w:val="0"/>
                  <w:marTop w:val="0"/>
                  <w:marBottom w:val="0"/>
                  <w:divBdr>
                    <w:top w:val="none" w:sz="0" w:space="0" w:color="auto"/>
                    <w:left w:val="none" w:sz="0" w:space="0" w:color="auto"/>
                    <w:bottom w:val="none" w:sz="0" w:space="0" w:color="auto"/>
                    <w:right w:val="none" w:sz="0" w:space="0" w:color="auto"/>
                  </w:divBdr>
                  <w:divsChild>
                    <w:div w:id="1450397120">
                      <w:marLeft w:val="0"/>
                      <w:marRight w:val="0"/>
                      <w:marTop w:val="0"/>
                      <w:marBottom w:val="0"/>
                      <w:divBdr>
                        <w:top w:val="none" w:sz="0" w:space="0" w:color="auto"/>
                        <w:left w:val="none" w:sz="0" w:space="0" w:color="auto"/>
                        <w:bottom w:val="none" w:sz="0" w:space="0" w:color="auto"/>
                        <w:right w:val="none" w:sz="0" w:space="0" w:color="auto"/>
                      </w:divBdr>
                    </w:div>
                  </w:divsChild>
                </w:div>
                <w:div w:id="538587024">
                  <w:marLeft w:val="0"/>
                  <w:marRight w:val="0"/>
                  <w:marTop w:val="0"/>
                  <w:marBottom w:val="0"/>
                  <w:divBdr>
                    <w:top w:val="none" w:sz="0" w:space="0" w:color="auto"/>
                    <w:left w:val="none" w:sz="0" w:space="0" w:color="auto"/>
                    <w:bottom w:val="none" w:sz="0" w:space="0" w:color="auto"/>
                    <w:right w:val="none" w:sz="0" w:space="0" w:color="auto"/>
                  </w:divBdr>
                  <w:divsChild>
                    <w:div w:id="21329278">
                      <w:marLeft w:val="0"/>
                      <w:marRight w:val="0"/>
                      <w:marTop w:val="0"/>
                      <w:marBottom w:val="0"/>
                      <w:divBdr>
                        <w:top w:val="none" w:sz="0" w:space="0" w:color="auto"/>
                        <w:left w:val="none" w:sz="0" w:space="0" w:color="auto"/>
                        <w:bottom w:val="none" w:sz="0" w:space="0" w:color="auto"/>
                        <w:right w:val="none" w:sz="0" w:space="0" w:color="auto"/>
                      </w:divBdr>
                    </w:div>
                  </w:divsChild>
                </w:div>
                <w:div w:id="678235861">
                  <w:marLeft w:val="0"/>
                  <w:marRight w:val="0"/>
                  <w:marTop w:val="0"/>
                  <w:marBottom w:val="0"/>
                  <w:divBdr>
                    <w:top w:val="none" w:sz="0" w:space="0" w:color="auto"/>
                    <w:left w:val="none" w:sz="0" w:space="0" w:color="auto"/>
                    <w:bottom w:val="none" w:sz="0" w:space="0" w:color="auto"/>
                    <w:right w:val="none" w:sz="0" w:space="0" w:color="auto"/>
                  </w:divBdr>
                  <w:divsChild>
                    <w:div w:id="789133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152760">
          <w:marLeft w:val="0"/>
          <w:marRight w:val="0"/>
          <w:marTop w:val="0"/>
          <w:marBottom w:val="0"/>
          <w:divBdr>
            <w:top w:val="none" w:sz="0" w:space="0" w:color="auto"/>
            <w:left w:val="none" w:sz="0" w:space="0" w:color="auto"/>
            <w:bottom w:val="none" w:sz="0" w:space="0" w:color="auto"/>
            <w:right w:val="none" w:sz="0" w:space="0" w:color="auto"/>
          </w:divBdr>
        </w:div>
        <w:div w:id="175653648">
          <w:marLeft w:val="0"/>
          <w:marRight w:val="0"/>
          <w:marTop w:val="0"/>
          <w:marBottom w:val="0"/>
          <w:divBdr>
            <w:top w:val="none" w:sz="0" w:space="0" w:color="auto"/>
            <w:left w:val="none" w:sz="0" w:space="0" w:color="auto"/>
            <w:bottom w:val="none" w:sz="0" w:space="0" w:color="auto"/>
            <w:right w:val="none" w:sz="0" w:space="0" w:color="auto"/>
          </w:divBdr>
        </w:div>
        <w:div w:id="1204560536">
          <w:marLeft w:val="0"/>
          <w:marRight w:val="0"/>
          <w:marTop w:val="0"/>
          <w:marBottom w:val="0"/>
          <w:divBdr>
            <w:top w:val="none" w:sz="0" w:space="0" w:color="auto"/>
            <w:left w:val="none" w:sz="0" w:space="0" w:color="auto"/>
            <w:bottom w:val="none" w:sz="0" w:space="0" w:color="auto"/>
            <w:right w:val="none" w:sz="0" w:space="0" w:color="auto"/>
          </w:divBdr>
        </w:div>
        <w:div w:id="591207589">
          <w:marLeft w:val="0"/>
          <w:marRight w:val="0"/>
          <w:marTop w:val="0"/>
          <w:marBottom w:val="0"/>
          <w:divBdr>
            <w:top w:val="none" w:sz="0" w:space="0" w:color="auto"/>
            <w:left w:val="none" w:sz="0" w:space="0" w:color="auto"/>
            <w:bottom w:val="none" w:sz="0" w:space="0" w:color="auto"/>
            <w:right w:val="none" w:sz="0" w:space="0" w:color="auto"/>
          </w:divBdr>
        </w:div>
        <w:div w:id="1801605291">
          <w:marLeft w:val="0"/>
          <w:marRight w:val="0"/>
          <w:marTop w:val="0"/>
          <w:marBottom w:val="0"/>
          <w:divBdr>
            <w:top w:val="none" w:sz="0" w:space="0" w:color="auto"/>
            <w:left w:val="none" w:sz="0" w:space="0" w:color="auto"/>
            <w:bottom w:val="none" w:sz="0" w:space="0" w:color="auto"/>
            <w:right w:val="none" w:sz="0" w:space="0" w:color="auto"/>
          </w:divBdr>
        </w:div>
        <w:div w:id="1248080884">
          <w:marLeft w:val="0"/>
          <w:marRight w:val="0"/>
          <w:marTop w:val="0"/>
          <w:marBottom w:val="0"/>
          <w:divBdr>
            <w:top w:val="none" w:sz="0" w:space="0" w:color="auto"/>
            <w:left w:val="none" w:sz="0" w:space="0" w:color="auto"/>
            <w:bottom w:val="none" w:sz="0" w:space="0" w:color="auto"/>
            <w:right w:val="none" w:sz="0" w:space="0" w:color="auto"/>
          </w:divBdr>
          <w:divsChild>
            <w:div w:id="1833526374">
              <w:marLeft w:val="0"/>
              <w:marRight w:val="0"/>
              <w:marTop w:val="30"/>
              <w:marBottom w:val="30"/>
              <w:divBdr>
                <w:top w:val="none" w:sz="0" w:space="0" w:color="auto"/>
                <w:left w:val="none" w:sz="0" w:space="0" w:color="auto"/>
                <w:bottom w:val="none" w:sz="0" w:space="0" w:color="auto"/>
                <w:right w:val="none" w:sz="0" w:space="0" w:color="auto"/>
              </w:divBdr>
              <w:divsChild>
                <w:div w:id="532696419">
                  <w:marLeft w:val="0"/>
                  <w:marRight w:val="0"/>
                  <w:marTop w:val="0"/>
                  <w:marBottom w:val="0"/>
                  <w:divBdr>
                    <w:top w:val="none" w:sz="0" w:space="0" w:color="auto"/>
                    <w:left w:val="none" w:sz="0" w:space="0" w:color="auto"/>
                    <w:bottom w:val="none" w:sz="0" w:space="0" w:color="auto"/>
                    <w:right w:val="none" w:sz="0" w:space="0" w:color="auto"/>
                  </w:divBdr>
                  <w:divsChild>
                    <w:div w:id="1382483509">
                      <w:marLeft w:val="0"/>
                      <w:marRight w:val="0"/>
                      <w:marTop w:val="0"/>
                      <w:marBottom w:val="0"/>
                      <w:divBdr>
                        <w:top w:val="none" w:sz="0" w:space="0" w:color="auto"/>
                        <w:left w:val="none" w:sz="0" w:space="0" w:color="auto"/>
                        <w:bottom w:val="none" w:sz="0" w:space="0" w:color="auto"/>
                        <w:right w:val="none" w:sz="0" w:space="0" w:color="auto"/>
                      </w:divBdr>
                    </w:div>
                  </w:divsChild>
                </w:div>
                <w:div w:id="170872019">
                  <w:marLeft w:val="0"/>
                  <w:marRight w:val="0"/>
                  <w:marTop w:val="0"/>
                  <w:marBottom w:val="0"/>
                  <w:divBdr>
                    <w:top w:val="none" w:sz="0" w:space="0" w:color="auto"/>
                    <w:left w:val="none" w:sz="0" w:space="0" w:color="auto"/>
                    <w:bottom w:val="none" w:sz="0" w:space="0" w:color="auto"/>
                    <w:right w:val="none" w:sz="0" w:space="0" w:color="auto"/>
                  </w:divBdr>
                  <w:divsChild>
                    <w:div w:id="2137679542">
                      <w:marLeft w:val="0"/>
                      <w:marRight w:val="0"/>
                      <w:marTop w:val="0"/>
                      <w:marBottom w:val="0"/>
                      <w:divBdr>
                        <w:top w:val="none" w:sz="0" w:space="0" w:color="auto"/>
                        <w:left w:val="none" w:sz="0" w:space="0" w:color="auto"/>
                        <w:bottom w:val="none" w:sz="0" w:space="0" w:color="auto"/>
                        <w:right w:val="none" w:sz="0" w:space="0" w:color="auto"/>
                      </w:divBdr>
                    </w:div>
                  </w:divsChild>
                </w:div>
                <w:div w:id="1482112953">
                  <w:marLeft w:val="0"/>
                  <w:marRight w:val="0"/>
                  <w:marTop w:val="0"/>
                  <w:marBottom w:val="0"/>
                  <w:divBdr>
                    <w:top w:val="none" w:sz="0" w:space="0" w:color="auto"/>
                    <w:left w:val="none" w:sz="0" w:space="0" w:color="auto"/>
                    <w:bottom w:val="none" w:sz="0" w:space="0" w:color="auto"/>
                    <w:right w:val="none" w:sz="0" w:space="0" w:color="auto"/>
                  </w:divBdr>
                  <w:divsChild>
                    <w:div w:id="1706710918">
                      <w:marLeft w:val="0"/>
                      <w:marRight w:val="0"/>
                      <w:marTop w:val="0"/>
                      <w:marBottom w:val="0"/>
                      <w:divBdr>
                        <w:top w:val="none" w:sz="0" w:space="0" w:color="auto"/>
                        <w:left w:val="none" w:sz="0" w:space="0" w:color="auto"/>
                        <w:bottom w:val="none" w:sz="0" w:space="0" w:color="auto"/>
                        <w:right w:val="none" w:sz="0" w:space="0" w:color="auto"/>
                      </w:divBdr>
                    </w:div>
                  </w:divsChild>
                </w:div>
                <w:div w:id="1581016555">
                  <w:marLeft w:val="0"/>
                  <w:marRight w:val="0"/>
                  <w:marTop w:val="0"/>
                  <w:marBottom w:val="0"/>
                  <w:divBdr>
                    <w:top w:val="none" w:sz="0" w:space="0" w:color="auto"/>
                    <w:left w:val="none" w:sz="0" w:space="0" w:color="auto"/>
                    <w:bottom w:val="none" w:sz="0" w:space="0" w:color="auto"/>
                    <w:right w:val="none" w:sz="0" w:space="0" w:color="auto"/>
                  </w:divBdr>
                  <w:divsChild>
                    <w:div w:id="1034814687">
                      <w:marLeft w:val="0"/>
                      <w:marRight w:val="0"/>
                      <w:marTop w:val="0"/>
                      <w:marBottom w:val="0"/>
                      <w:divBdr>
                        <w:top w:val="none" w:sz="0" w:space="0" w:color="auto"/>
                        <w:left w:val="none" w:sz="0" w:space="0" w:color="auto"/>
                        <w:bottom w:val="none" w:sz="0" w:space="0" w:color="auto"/>
                        <w:right w:val="none" w:sz="0" w:space="0" w:color="auto"/>
                      </w:divBdr>
                    </w:div>
                  </w:divsChild>
                </w:div>
                <w:div w:id="1342855264">
                  <w:marLeft w:val="0"/>
                  <w:marRight w:val="0"/>
                  <w:marTop w:val="0"/>
                  <w:marBottom w:val="0"/>
                  <w:divBdr>
                    <w:top w:val="none" w:sz="0" w:space="0" w:color="auto"/>
                    <w:left w:val="none" w:sz="0" w:space="0" w:color="auto"/>
                    <w:bottom w:val="none" w:sz="0" w:space="0" w:color="auto"/>
                    <w:right w:val="none" w:sz="0" w:space="0" w:color="auto"/>
                  </w:divBdr>
                  <w:divsChild>
                    <w:div w:id="2105564342">
                      <w:marLeft w:val="0"/>
                      <w:marRight w:val="0"/>
                      <w:marTop w:val="0"/>
                      <w:marBottom w:val="0"/>
                      <w:divBdr>
                        <w:top w:val="none" w:sz="0" w:space="0" w:color="auto"/>
                        <w:left w:val="none" w:sz="0" w:space="0" w:color="auto"/>
                        <w:bottom w:val="none" w:sz="0" w:space="0" w:color="auto"/>
                        <w:right w:val="none" w:sz="0" w:space="0" w:color="auto"/>
                      </w:divBdr>
                    </w:div>
                  </w:divsChild>
                </w:div>
                <w:div w:id="442311327">
                  <w:marLeft w:val="0"/>
                  <w:marRight w:val="0"/>
                  <w:marTop w:val="0"/>
                  <w:marBottom w:val="0"/>
                  <w:divBdr>
                    <w:top w:val="none" w:sz="0" w:space="0" w:color="auto"/>
                    <w:left w:val="none" w:sz="0" w:space="0" w:color="auto"/>
                    <w:bottom w:val="none" w:sz="0" w:space="0" w:color="auto"/>
                    <w:right w:val="none" w:sz="0" w:space="0" w:color="auto"/>
                  </w:divBdr>
                  <w:divsChild>
                    <w:div w:id="12092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8851628">
          <w:marLeft w:val="0"/>
          <w:marRight w:val="0"/>
          <w:marTop w:val="0"/>
          <w:marBottom w:val="0"/>
          <w:divBdr>
            <w:top w:val="none" w:sz="0" w:space="0" w:color="auto"/>
            <w:left w:val="none" w:sz="0" w:space="0" w:color="auto"/>
            <w:bottom w:val="none" w:sz="0" w:space="0" w:color="auto"/>
            <w:right w:val="none" w:sz="0" w:space="0" w:color="auto"/>
          </w:divBdr>
        </w:div>
        <w:div w:id="420496225">
          <w:marLeft w:val="0"/>
          <w:marRight w:val="0"/>
          <w:marTop w:val="0"/>
          <w:marBottom w:val="0"/>
          <w:divBdr>
            <w:top w:val="none" w:sz="0" w:space="0" w:color="auto"/>
            <w:left w:val="none" w:sz="0" w:space="0" w:color="auto"/>
            <w:bottom w:val="none" w:sz="0" w:space="0" w:color="auto"/>
            <w:right w:val="none" w:sz="0" w:space="0" w:color="auto"/>
          </w:divBdr>
          <w:divsChild>
            <w:div w:id="2087994790">
              <w:marLeft w:val="0"/>
              <w:marRight w:val="0"/>
              <w:marTop w:val="30"/>
              <w:marBottom w:val="30"/>
              <w:divBdr>
                <w:top w:val="none" w:sz="0" w:space="0" w:color="auto"/>
                <w:left w:val="none" w:sz="0" w:space="0" w:color="auto"/>
                <w:bottom w:val="none" w:sz="0" w:space="0" w:color="auto"/>
                <w:right w:val="none" w:sz="0" w:space="0" w:color="auto"/>
              </w:divBdr>
              <w:divsChild>
                <w:div w:id="2049648103">
                  <w:marLeft w:val="0"/>
                  <w:marRight w:val="0"/>
                  <w:marTop w:val="0"/>
                  <w:marBottom w:val="0"/>
                  <w:divBdr>
                    <w:top w:val="none" w:sz="0" w:space="0" w:color="auto"/>
                    <w:left w:val="none" w:sz="0" w:space="0" w:color="auto"/>
                    <w:bottom w:val="none" w:sz="0" w:space="0" w:color="auto"/>
                    <w:right w:val="none" w:sz="0" w:space="0" w:color="auto"/>
                  </w:divBdr>
                  <w:divsChild>
                    <w:div w:id="817889623">
                      <w:marLeft w:val="0"/>
                      <w:marRight w:val="0"/>
                      <w:marTop w:val="0"/>
                      <w:marBottom w:val="0"/>
                      <w:divBdr>
                        <w:top w:val="none" w:sz="0" w:space="0" w:color="auto"/>
                        <w:left w:val="none" w:sz="0" w:space="0" w:color="auto"/>
                        <w:bottom w:val="none" w:sz="0" w:space="0" w:color="auto"/>
                        <w:right w:val="none" w:sz="0" w:space="0" w:color="auto"/>
                      </w:divBdr>
                    </w:div>
                  </w:divsChild>
                </w:div>
                <w:div w:id="1865285699">
                  <w:marLeft w:val="0"/>
                  <w:marRight w:val="0"/>
                  <w:marTop w:val="0"/>
                  <w:marBottom w:val="0"/>
                  <w:divBdr>
                    <w:top w:val="none" w:sz="0" w:space="0" w:color="auto"/>
                    <w:left w:val="none" w:sz="0" w:space="0" w:color="auto"/>
                    <w:bottom w:val="none" w:sz="0" w:space="0" w:color="auto"/>
                    <w:right w:val="none" w:sz="0" w:space="0" w:color="auto"/>
                  </w:divBdr>
                  <w:divsChild>
                    <w:div w:id="312300726">
                      <w:marLeft w:val="0"/>
                      <w:marRight w:val="0"/>
                      <w:marTop w:val="0"/>
                      <w:marBottom w:val="0"/>
                      <w:divBdr>
                        <w:top w:val="none" w:sz="0" w:space="0" w:color="auto"/>
                        <w:left w:val="none" w:sz="0" w:space="0" w:color="auto"/>
                        <w:bottom w:val="none" w:sz="0" w:space="0" w:color="auto"/>
                        <w:right w:val="none" w:sz="0" w:space="0" w:color="auto"/>
                      </w:divBdr>
                    </w:div>
                  </w:divsChild>
                </w:div>
                <w:div w:id="711462929">
                  <w:marLeft w:val="0"/>
                  <w:marRight w:val="0"/>
                  <w:marTop w:val="0"/>
                  <w:marBottom w:val="0"/>
                  <w:divBdr>
                    <w:top w:val="none" w:sz="0" w:space="0" w:color="auto"/>
                    <w:left w:val="none" w:sz="0" w:space="0" w:color="auto"/>
                    <w:bottom w:val="none" w:sz="0" w:space="0" w:color="auto"/>
                    <w:right w:val="none" w:sz="0" w:space="0" w:color="auto"/>
                  </w:divBdr>
                  <w:divsChild>
                    <w:div w:id="202446287">
                      <w:marLeft w:val="0"/>
                      <w:marRight w:val="0"/>
                      <w:marTop w:val="0"/>
                      <w:marBottom w:val="0"/>
                      <w:divBdr>
                        <w:top w:val="none" w:sz="0" w:space="0" w:color="auto"/>
                        <w:left w:val="none" w:sz="0" w:space="0" w:color="auto"/>
                        <w:bottom w:val="none" w:sz="0" w:space="0" w:color="auto"/>
                        <w:right w:val="none" w:sz="0" w:space="0" w:color="auto"/>
                      </w:divBdr>
                    </w:div>
                  </w:divsChild>
                </w:div>
                <w:div w:id="754059616">
                  <w:marLeft w:val="0"/>
                  <w:marRight w:val="0"/>
                  <w:marTop w:val="0"/>
                  <w:marBottom w:val="0"/>
                  <w:divBdr>
                    <w:top w:val="none" w:sz="0" w:space="0" w:color="auto"/>
                    <w:left w:val="none" w:sz="0" w:space="0" w:color="auto"/>
                    <w:bottom w:val="none" w:sz="0" w:space="0" w:color="auto"/>
                    <w:right w:val="none" w:sz="0" w:space="0" w:color="auto"/>
                  </w:divBdr>
                  <w:divsChild>
                    <w:div w:id="1555501322">
                      <w:marLeft w:val="0"/>
                      <w:marRight w:val="0"/>
                      <w:marTop w:val="0"/>
                      <w:marBottom w:val="0"/>
                      <w:divBdr>
                        <w:top w:val="none" w:sz="0" w:space="0" w:color="auto"/>
                        <w:left w:val="none" w:sz="0" w:space="0" w:color="auto"/>
                        <w:bottom w:val="none" w:sz="0" w:space="0" w:color="auto"/>
                        <w:right w:val="none" w:sz="0" w:space="0" w:color="auto"/>
                      </w:divBdr>
                    </w:div>
                  </w:divsChild>
                </w:div>
                <w:div w:id="1722945015">
                  <w:marLeft w:val="0"/>
                  <w:marRight w:val="0"/>
                  <w:marTop w:val="0"/>
                  <w:marBottom w:val="0"/>
                  <w:divBdr>
                    <w:top w:val="none" w:sz="0" w:space="0" w:color="auto"/>
                    <w:left w:val="none" w:sz="0" w:space="0" w:color="auto"/>
                    <w:bottom w:val="none" w:sz="0" w:space="0" w:color="auto"/>
                    <w:right w:val="none" w:sz="0" w:space="0" w:color="auto"/>
                  </w:divBdr>
                  <w:divsChild>
                    <w:div w:id="696659914">
                      <w:marLeft w:val="0"/>
                      <w:marRight w:val="0"/>
                      <w:marTop w:val="0"/>
                      <w:marBottom w:val="0"/>
                      <w:divBdr>
                        <w:top w:val="none" w:sz="0" w:space="0" w:color="auto"/>
                        <w:left w:val="none" w:sz="0" w:space="0" w:color="auto"/>
                        <w:bottom w:val="none" w:sz="0" w:space="0" w:color="auto"/>
                        <w:right w:val="none" w:sz="0" w:space="0" w:color="auto"/>
                      </w:divBdr>
                    </w:div>
                  </w:divsChild>
                </w:div>
                <w:div w:id="1854151484">
                  <w:marLeft w:val="0"/>
                  <w:marRight w:val="0"/>
                  <w:marTop w:val="0"/>
                  <w:marBottom w:val="0"/>
                  <w:divBdr>
                    <w:top w:val="none" w:sz="0" w:space="0" w:color="auto"/>
                    <w:left w:val="none" w:sz="0" w:space="0" w:color="auto"/>
                    <w:bottom w:val="none" w:sz="0" w:space="0" w:color="auto"/>
                    <w:right w:val="none" w:sz="0" w:space="0" w:color="auto"/>
                  </w:divBdr>
                  <w:divsChild>
                    <w:div w:id="1104499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58565">
          <w:marLeft w:val="0"/>
          <w:marRight w:val="0"/>
          <w:marTop w:val="0"/>
          <w:marBottom w:val="0"/>
          <w:divBdr>
            <w:top w:val="none" w:sz="0" w:space="0" w:color="auto"/>
            <w:left w:val="none" w:sz="0" w:space="0" w:color="auto"/>
            <w:bottom w:val="none" w:sz="0" w:space="0" w:color="auto"/>
            <w:right w:val="none" w:sz="0" w:space="0" w:color="auto"/>
          </w:divBdr>
        </w:div>
        <w:div w:id="1095243873">
          <w:marLeft w:val="0"/>
          <w:marRight w:val="0"/>
          <w:marTop w:val="0"/>
          <w:marBottom w:val="0"/>
          <w:divBdr>
            <w:top w:val="none" w:sz="0" w:space="0" w:color="auto"/>
            <w:left w:val="none" w:sz="0" w:space="0" w:color="auto"/>
            <w:bottom w:val="none" w:sz="0" w:space="0" w:color="auto"/>
            <w:right w:val="none" w:sz="0" w:space="0" w:color="auto"/>
          </w:divBdr>
        </w:div>
        <w:div w:id="1725441743">
          <w:marLeft w:val="0"/>
          <w:marRight w:val="0"/>
          <w:marTop w:val="0"/>
          <w:marBottom w:val="0"/>
          <w:divBdr>
            <w:top w:val="none" w:sz="0" w:space="0" w:color="auto"/>
            <w:left w:val="none" w:sz="0" w:space="0" w:color="auto"/>
            <w:bottom w:val="none" w:sz="0" w:space="0" w:color="auto"/>
            <w:right w:val="none" w:sz="0" w:space="0" w:color="auto"/>
          </w:divBdr>
          <w:divsChild>
            <w:div w:id="1085494928">
              <w:marLeft w:val="0"/>
              <w:marRight w:val="0"/>
              <w:marTop w:val="30"/>
              <w:marBottom w:val="30"/>
              <w:divBdr>
                <w:top w:val="none" w:sz="0" w:space="0" w:color="auto"/>
                <w:left w:val="none" w:sz="0" w:space="0" w:color="auto"/>
                <w:bottom w:val="none" w:sz="0" w:space="0" w:color="auto"/>
                <w:right w:val="none" w:sz="0" w:space="0" w:color="auto"/>
              </w:divBdr>
              <w:divsChild>
                <w:div w:id="739450150">
                  <w:marLeft w:val="0"/>
                  <w:marRight w:val="0"/>
                  <w:marTop w:val="0"/>
                  <w:marBottom w:val="0"/>
                  <w:divBdr>
                    <w:top w:val="none" w:sz="0" w:space="0" w:color="auto"/>
                    <w:left w:val="none" w:sz="0" w:space="0" w:color="auto"/>
                    <w:bottom w:val="none" w:sz="0" w:space="0" w:color="auto"/>
                    <w:right w:val="none" w:sz="0" w:space="0" w:color="auto"/>
                  </w:divBdr>
                  <w:divsChild>
                    <w:div w:id="1552617321">
                      <w:marLeft w:val="0"/>
                      <w:marRight w:val="0"/>
                      <w:marTop w:val="0"/>
                      <w:marBottom w:val="0"/>
                      <w:divBdr>
                        <w:top w:val="none" w:sz="0" w:space="0" w:color="auto"/>
                        <w:left w:val="none" w:sz="0" w:space="0" w:color="auto"/>
                        <w:bottom w:val="none" w:sz="0" w:space="0" w:color="auto"/>
                        <w:right w:val="none" w:sz="0" w:space="0" w:color="auto"/>
                      </w:divBdr>
                    </w:div>
                  </w:divsChild>
                </w:div>
                <w:div w:id="2121561635">
                  <w:marLeft w:val="0"/>
                  <w:marRight w:val="0"/>
                  <w:marTop w:val="0"/>
                  <w:marBottom w:val="0"/>
                  <w:divBdr>
                    <w:top w:val="none" w:sz="0" w:space="0" w:color="auto"/>
                    <w:left w:val="none" w:sz="0" w:space="0" w:color="auto"/>
                    <w:bottom w:val="none" w:sz="0" w:space="0" w:color="auto"/>
                    <w:right w:val="none" w:sz="0" w:space="0" w:color="auto"/>
                  </w:divBdr>
                  <w:divsChild>
                    <w:div w:id="1185755286">
                      <w:marLeft w:val="0"/>
                      <w:marRight w:val="0"/>
                      <w:marTop w:val="0"/>
                      <w:marBottom w:val="0"/>
                      <w:divBdr>
                        <w:top w:val="none" w:sz="0" w:space="0" w:color="auto"/>
                        <w:left w:val="none" w:sz="0" w:space="0" w:color="auto"/>
                        <w:bottom w:val="none" w:sz="0" w:space="0" w:color="auto"/>
                        <w:right w:val="none" w:sz="0" w:space="0" w:color="auto"/>
                      </w:divBdr>
                    </w:div>
                  </w:divsChild>
                </w:div>
                <w:div w:id="1562210845">
                  <w:marLeft w:val="0"/>
                  <w:marRight w:val="0"/>
                  <w:marTop w:val="0"/>
                  <w:marBottom w:val="0"/>
                  <w:divBdr>
                    <w:top w:val="none" w:sz="0" w:space="0" w:color="auto"/>
                    <w:left w:val="none" w:sz="0" w:space="0" w:color="auto"/>
                    <w:bottom w:val="none" w:sz="0" w:space="0" w:color="auto"/>
                    <w:right w:val="none" w:sz="0" w:space="0" w:color="auto"/>
                  </w:divBdr>
                  <w:divsChild>
                    <w:div w:id="1178349160">
                      <w:marLeft w:val="0"/>
                      <w:marRight w:val="0"/>
                      <w:marTop w:val="0"/>
                      <w:marBottom w:val="0"/>
                      <w:divBdr>
                        <w:top w:val="none" w:sz="0" w:space="0" w:color="auto"/>
                        <w:left w:val="none" w:sz="0" w:space="0" w:color="auto"/>
                        <w:bottom w:val="none" w:sz="0" w:space="0" w:color="auto"/>
                        <w:right w:val="none" w:sz="0" w:space="0" w:color="auto"/>
                      </w:divBdr>
                    </w:div>
                  </w:divsChild>
                </w:div>
                <w:div w:id="1457794676">
                  <w:marLeft w:val="0"/>
                  <w:marRight w:val="0"/>
                  <w:marTop w:val="0"/>
                  <w:marBottom w:val="0"/>
                  <w:divBdr>
                    <w:top w:val="none" w:sz="0" w:space="0" w:color="auto"/>
                    <w:left w:val="none" w:sz="0" w:space="0" w:color="auto"/>
                    <w:bottom w:val="none" w:sz="0" w:space="0" w:color="auto"/>
                    <w:right w:val="none" w:sz="0" w:space="0" w:color="auto"/>
                  </w:divBdr>
                  <w:divsChild>
                    <w:div w:id="1959991136">
                      <w:marLeft w:val="0"/>
                      <w:marRight w:val="0"/>
                      <w:marTop w:val="0"/>
                      <w:marBottom w:val="0"/>
                      <w:divBdr>
                        <w:top w:val="none" w:sz="0" w:space="0" w:color="auto"/>
                        <w:left w:val="none" w:sz="0" w:space="0" w:color="auto"/>
                        <w:bottom w:val="none" w:sz="0" w:space="0" w:color="auto"/>
                        <w:right w:val="none" w:sz="0" w:space="0" w:color="auto"/>
                      </w:divBdr>
                    </w:div>
                  </w:divsChild>
                </w:div>
                <w:div w:id="497110596">
                  <w:marLeft w:val="0"/>
                  <w:marRight w:val="0"/>
                  <w:marTop w:val="0"/>
                  <w:marBottom w:val="0"/>
                  <w:divBdr>
                    <w:top w:val="none" w:sz="0" w:space="0" w:color="auto"/>
                    <w:left w:val="none" w:sz="0" w:space="0" w:color="auto"/>
                    <w:bottom w:val="none" w:sz="0" w:space="0" w:color="auto"/>
                    <w:right w:val="none" w:sz="0" w:space="0" w:color="auto"/>
                  </w:divBdr>
                  <w:divsChild>
                    <w:div w:id="499084506">
                      <w:marLeft w:val="0"/>
                      <w:marRight w:val="0"/>
                      <w:marTop w:val="0"/>
                      <w:marBottom w:val="0"/>
                      <w:divBdr>
                        <w:top w:val="none" w:sz="0" w:space="0" w:color="auto"/>
                        <w:left w:val="none" w:sz="0" w:space="0" w:color="auto"/>
                        <w:bottom w:val="none" w:sz="0" w:space="0" w:color="auto"/>
                        <w:right w:val="none" w:sz="0" w:space="0" w:color="auto"/>
                      </w:divBdr>
                    </w:div>
                  </w:divsChild>
                </w:div>
                <w:div w:id="2027631843">
                  <w:marLeft w:val="0"/>
                  <w:marRight w:val="0"/>
                  <w:marTop w:val="0"/>
                  <w:marBottom w:val="0"/>
                  <w:divBdr>
                    <w:top w:val="none" w:sz="0" w:space="0" w:color="auto"/>
                    <w:left w:val="none" w:sz="0" w:space="0" w:color="auto"/>
                    <w:bottom w:val="none" w:sz="0" w:space="0" w:color="auto"/>
                    <w:right w:val="none" w:sz="0" w:space="0" w:color="auto"/>
                  </w:divBdr>
                  <w:divsChild>
                    <w:div w:id="533077030">
                      <w:marLeft w:val="0"/>
                      <w:marRight w:val="0"/>
                      <w:marTop w:val="0"/>
                      <w:marBottom w:val="0"/>
                      <w:divBdr>
                        <w:top w:val="none" w:sz="0" w:space="0" w:color="auto"/>
                        <w:left w:val="none" w:sz="0" w:space="0" w:color="auto"/>
                        <w:bottom w:val="none" w:sz="0" w:space="0" w:color="auto"/>
                        <w:right w:val="none" w:sz="0" w:space="0" w:color="auto"/>
                      </w:divBdr>
                    </w:div>
                  </w:divsChild>
                </w:div>
                <w:div w:id="414788447">
                  <w:marLeft w:val="0"/>
                  <w:marRight w:val="0"/>
                  <w:marTop w:val="0"/>
                  <w:marBottom w:val="0"/>
                  <w:divBdr>
                    <w:top w:val="none" w:sz="0" w:space="0" w:color="auto"/>
                    <w:left w:val="none" w:sz="0" w:space="0" w:color="auto"/>
                    <w:bottom w:val="none" w:sz="0" w:space="0" w:color="auto"/>
                    <w:right w:val="none" w:sz="0" w:space="0" w:color="auto"/>
                  </w:divBdr>
                  <w:divsChild>
                    <w:div w:id="262226282">
                      <w:marLeft w:val="0"/>
                      <w:marRight w:val="0"/>
                      <w:marTop w:val="0"/>
                      <w:marBottom w:val="0"/>
                      <w:divBdr>
                        <w:top w:val="none" w:sz="0" w:space="0" w:color="auto"/>
                        <w:left w:val="none" w:sz="0" w:space="0" w:color="auto"/>
                        <w:bottom w:val="none" w:sz="0" w:space="0" w:color="auto"/>
                        <w:right w:val="none" w:sz="0" w:space="0" w:color="auto"/>
                      </w:divBdr>
                    </w:div>
                  </w:divsChild>
                </w:div>
                <w:div w:id="6759891">
                  <w:marLeft w:val="0"/>
                  <w:marRight w:val="0"/>
                  <w:marTop w:val="0"/>
                  <w:marBottom w:val="0"/>
                  <w:divBdr>
                    <w:top w:val="none" w:sz="0" w:space="0" w:color="auto"/>
                    <w:left w:val="none" w:sz="0" w:space="0" w:color="auto"/>
                    <w:bottom w:val="none" w:sz="0" w:space="0" w:color="auto"/>
                    <w:right w:val="none" w:sz="0" w:space="0" w:color="auto"/>
                  </w:divBdr>
                  <w:divsChild>
                    <w:div w:id="1783724411">
                      <w:marLeft w:val="0"/>
                      <w:marRight w:val="0"/>
                      <w:marTop w:val="0"/>
                      <w:marBottom w:val="0"/>
                      <w:divBdr>
                        <w:top w:val="none" w:sz="0" w:space="0" w:color="auto"/>
                        <w:left w:val="none" w:sz="0" w:space="0" w:color="auto"/>
                        <w:bottom w:val="none" w:sz="0" w:space="0" w:color="auto"/>
                        <w:right w:val="none" w:sz="0" w:space="0" w:color="auto"/>
                      </w:divBdr>
                    </w:div>
                  </w:divsChild>
                </w:div>
                <w:div w:id="1852136884">
                  <w:marLeft w:val="0"/>
                  <w:marRight w:val="0"/>
                  <w:marTop w:val="0"/>
                  <w:marBottom w:val="0"/>
                  <w:divBdr>
                    <w:top w:val="none" w:sz="0" w:space="0" w:color="auto"/>
                    <w:left w:val="none" w:sz="0" w:space="0" w:color="auto"/>
                    <w:bottom w:val="none" w:sz="0" w:space="0" w:color="auto"/>
                    <w:right w:val="none" w:sz="0" w:space="0" w:color="auto"/>
                  </w:divBdr>
                  <w:divsChild>
                    <w:div w:id="801651065">
                      <w:marLeft w:val="0"/>
                      <w:marRight w:val="0"/>
                      <w:marTop w:val="0"/>
                      <w:marBottom w:val="0"/>
                      <w:divBdr>
                        <w:top w:val="none" w:sz="0" w:space="0" w:color="auto"/>
                        <w:left w:val="none" w:sz="0" w:space="0" w:color="auto"/>
                        <w:bottom w:val="none" w:sz="0" w:space="0" w:color="auto"/>
                        <w:right w:val="none" w:sz="0" w:space="0" w:color="auto"/>
                      </w:divBdr>
                    </w:div>
                  </w:divsChild>
                </w:div>
                <w:div w:id="86968626">
                  <w:marLeft w:val="0"/>
                  <w:marRight w:val="0"/>
                  <w:marTop w:val="0"/>
                  <w:marBottom w:val="0"/>
                  <w:divBdr>
                    <w:top w:val="none" w:sz="0" w:space="0" w:color="auto"/>
                    <w:left w:val="none" w:sz="0" w:space="0" w:color="auto"/>
                    <w:bottom w:val="none" w:sz="0" w:space="0" w:color="auto"/>
                    <w:right w:val="none" w:sz="0" w:space="0" w:color="auto"/>
                  </w:divBdr>
                  <w:divsChild>
                    <w:div w:id="1500535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597084">
          <w:marLeft w:val="0"/>
          <w:marRight w:val="0"/>
          <w:marTop w:val="0"/>
          <w:marBottom w:val="0"/>
          <w:divBdr>
            <w:top w:val="none" w:sz="0" w:space="0" w:color="auto"/>
            <w:left w:val="none" w:sz="0" w:space="0" w:color="auto"/>
            <w:bottom w:val="none" w:sz="0" w:space="0" w:color="auto"/>
            <w:right w:val="none" w:sz="0" w:space="0" w:color="auto"/>
          </w:divBdr>
        </w:div>
        <w:div w:id="1164590584">
          <w:marLeft w:val="0"/>
          <w:marRight w:val="0"/>
          <w:marTop w:val="0"/>
          <w:marBottom w:val="0"/>
          <w:divBdr>
            <w:top w:val="none" w:sz="0" w:space="0" w:color="auto"/>
            <w:left w:val="none" w:sz="0" w:space="0" w:color="auto"/>
            <w:bottom w:val="none" w:sz="0" w:space="0" w:color="auto"/>
            <w:right w:val="none" w:sz="0" w:space="0" w:color="auto"/>
          </w:divBdr>
        </w:div>
        <w:div w:id="2033803550">
          <w:marLeft w:val="0"/>
          <w:marRight w:val="0"/>
          <w:marTop w:val="0"/>
          <w:marBottom w:val="0"/>
          <w:divBdr>
            <w:top w:val="none" w:sz="0" w:space="0" w:color="auto"/>
            <w:left w:val="none" w:sz="0" w:space="0" w:color="auto"/>
            <w:bottom w:val="none" w:sz="0" w:space="0" w:color="auto"/>
            <w:right w:val="none" w:sz="0" w:space="0" w:color="auto"/>
          </w:divBdr>
        </w:div>
        <w:div w:id="1313680114">
          <w:marLeft w:val="0"/>
          <w:marRight w:val="0"/>
          <w:marTop w:val="0"/>
          <w:marBottom w:val="0"/>
          <w:divBdr>
            <w:top w:val="none" w:sz="0" w:space="0" w:color="auto"/>
            <w:left w:val="none" w:sz="0" w:space="0" w:color="auto"/>
            <w:bottom w:val="none" w:sz="0" w:space="0" w:color="auto"/>
            <w:right w:val="none" w:sz="0" w:space="0" w:color="auto"/>
          </w:divBdr>
        </w:div>
        <w:div w:id="431054541">
          <w:marLeft w:val="0"/>
          <w:marRight w:val="0"/>
          <w:marTop w:val="0"/>
          <w:marBottom w:val="0"/>
          <w:divBdr>
            <w:top w:val="none" w:sz="0" w:space="0" w:color="auto"/>
            <w:left w:val="none" w:sz="0" w:space="0" w:color="auto"/>
            <w:bottom w:val="none" w:sz="0" w:space="0" w:color="auto"/>
            <w:right w:val="none" w:sz="0" w:space="0" w:color="auto"/>
          </w:divBdr>
        </w:div>
        <w:div w:id="114180883">
          <w:marLeft w:val="0"/>
          <w:marRight w:val="0"/>
          <w:marTop w:val="0"/>
          <w:marBottom w:val="0"/>
          <w:divBdr>
            <w:top w:val="none" w:sz="0" w:space="0" w:color="auto"/>
            <w:left w:val="none" w:sz="0" w:space="0" w:color="auto"/>
            <w:bottom w:val="none" w:sz="0" w:space="0" w:color="auto"/>
            <w:right w:val="none" w:sz="0" w:space="0" w:color="auto"/>
          </w:divBdr>
        </w:div>
        <w:div w:id="1582830849">
          <w:marLeft w:val="0"/>
          <w:marRight w:val="0"/>
          <w:marTop w:val="0"/>
          <w:marBottom w:val="0"/>
          <w:divBdr>
            <w:top w:val="none" w:sz="0" w:space="0" w:color="auto"/>
            <w:left w:val="none" w:sz="0" w:space="0" w:color="auto"/>
            <w:bottom w:val="none" w:sz="0" w:space="0" w:color="auto"/>
            <w:right w:val="none" w:sz="0" w:space="0" w:color="auto"/>
          </w:divBdr>
        </w:div>
        <w:div w:id="998846190">
          <w:marLeft w:val="0"/>
          <w:marRight w:val="0"/>
          <w:marTop w:val="0"/>
          <w:marBottom w:val="0"/>
          <w:divBdr>
            <w:top w:val="none" w:sz="0" w:space="0" w:color="auto"/>
            <w:left w:val="none" w:sz="0" w:space="0" w:color="auto"/>
            <w:bottom w:val="none" w:sz="0" w:space="0" w:color="auto"/>
            <w:right w:val="none" w:sz="0" w:space="0" w:color="auto"/>
          </w:divBdr>
          <w:divsChild>
            <w:div w:id="1630820103">
              <w:marLeft w:val="0"/>
              <w:marRight w:val="0"/>
              <w:marTop w:val="30"/>
              <w:marBottom w:val="30"/>
              <w:divBdr>
                <w:top w:val="none" w:sz="0" w:space="0" w:color="auto"/>
                <w:left w:val="none" w:sz="0" w:space="0" w:color="auto"/>
                <w:bottom w:val="none" w:sz="0" w:space="0" w:color="auto"/>
                <w:right w:val="none" w:sz="0" w:space="0" w:color="auto"/>
              </w:divBdr>
              <w:divsChild>
                <w:div w:id="2005473296">
                  <w:marLeft w:val="0"/>
                  <w:marRight w:val="0"/>
                  <w:marTop w:val="0"/>
                  <w:marBottom w:val="0"/>
                  <w:divBdr>
                    <w:top w:val="none" w:sz="0" w:space="0" w:color="auto"/>
                    <w:left w:val="none" w:sz="0" w:space="0" w:color="auto"/>
                    <w:bottom w:val="none" w:sz="0" w:space="0" w:color="auto"/>
                    <w:right w:val="none" w:sz="0" w:space="0" w:color="auto"/>
                  </w:divBdr>
                  <w:divsChild>
                    <w:div w:id="1267032387">
                      <w:marLeft w:val="0"/>
                      <w:marRight w:val="0"/>
                      <w:marTop w:val="0"/>
                      <w:marBottom w:val="0"/>
                      <w:divBdr>
                        <w:top w:val="none" w:sz="0" w:space="0" w:color="auto"/>
                        <w:left w:val="none" w:sz="0" w:space="0" w:color="auto"/>
                        <w:bottom w:val="none" w:sz="0" w:space="0" w:color="auto"/>
                        <w:right w:val="none" w:sz="0" w:space="0" w:color="auto"/>
                      </w:divBdr>
                    </w:div>
                  </w:divsChild>
                </w:div>
                <w:div w:id="1347320128">
                  <w:marLeft w:val="0"/>
                  <w:marRight w:val="0"/>
                  <w:marTop w:val="0"/>
                  <w:marBottom w:val="0"/>
                  <w:divBdr>
                    <w:top w:val="none" w:sz="0" w:space="0" w:color="auto"/>
                    <w:left w:val="none" w:sz="0" w:space="0" w:color="auto"/>
                    <w:bottom w:val="none" w:sz="0" w:space="0" w:color="auto"/>
                    <w:right w:val="none" w:sz="0" w:space="0" w:color="auto"/>
                  </w:divBdr>
                  <w:divsChild>
                    <w:div w:id="908879087">
                      <w:marLeft w:val="0"/>
                      <w:marRight w:val="0"/>
                      <w:marTop w:val="0"/>
                      <w:marBottom w:val="0"/>
                      <w:divBdr>
                        <w:top w:val="none" w:sz="0" w:space="0" w:color="auto"/>
                        <w:left w:val="none" w:sz="0" w:space="0" w:color="auto"/>
                        <w:bottom w:val="none" w:sz="0" w:space="0" w:color="auto"/>
                        <w:right w:val="none" w:sz="0" w:space="0" w:color="auto"/>
                      </w:divBdr>
                    </w:div>
                  </w:divsChild>
                </w:div>
                <w:div w:id="1152674947">
                  <w:marLeft w:val="0"/>
                  <w:marRight w:val="0"/>
                  <w:marTop w:val="0"/>
                  <w:marBottom w:val="0"/>
                  <w:divBdr>
                    <w:top w:val="none" w:sz="0" w:space="0" w:color="auto"/>
                    <w:left w:val="none" w:sz="0" w:space="0" w:color="auto"/>
                    <w:bottom w:val="none" w:sz="0" w:space="0" w:color="auto"/>
                    <w:right w:val="none" w:sz="0" w:space="0" w:color="auto"/>
                  </w:divBdr>
                  <w:divsChild>
                    <w:div w:id="648369206">
                      <w:marLeft w:val="0"/>
                      <w:marRight w:val="0"/>
                      <w:marTop w:val="0"/>
                      <w:marBottom w:val="0"/>
                      <w:divBdr>
                        <w:top w:val="none" w:sz="0" w:space="0" w:color="auto"/>
                        <w:left w:val="none" w:sz="0" w:space="0" w:color="auto"/>
                        <w:bottom w:val="none" w:sz="0" w:space="0" w:color="auto"/>
                        <w:right w:val="none" w:sz="0" w:space="0" w:color="auto"/>
                      </w:divBdr>
                    </w:div>
                  </w:divsChild>
                </w:div>
                <w:div w:id="858663159">
                  <w:marLeft w:val="0"/>
                  <w:marRight w:val="0"/>
                  <w:marTop w:val="0"/>
                  <w:marBottom w:val="0"/>
                  <w:divBdr>
                    <w:top w:val="none" w:sz="0" w:space="0" w:color="auto"/>
                    <w:left w:val="none" w:sz="0" w:space="0" w:color="auto"/>
                    <w:bottom w:val="none" w:sz="0" w:space="0" w:color="auto"/>
                    <w:right w:val="none" w:sz="0" w:space="0" w:color="auto"/>
                  </w:divBdr>
                  <w:divsChild>
                    <w:div w:id="271522576">
                      <w:marLeft w:val="0"/>
                      <w:marRight w:val="0"/>
                      <w:marTop w:val="0"/>
                      <w:marBottom w:val="0"/>
                      <w:divBdr>
                        <w:top w:val="none" w:sz="0" w:space="0" w:color="auto"/>
                        <w:left w:val="none" w:sz="0" w:space="0" w:color="auto"/>
                        <w:bottom w:val="none" w:sz="0" w:space="0" w:color="auto"/>
                        <w:right w:val="none" w:sz="0" w:space="0" w:color="auto"/>
                      </w:divBdr>
                    </w:div>
                  </w:divsChild>
                </w:div>
                <w:div w:id="2129884424">
                  <w:marLeft w:val="0"/>
                  <w:marRight w:val="0"/>
                  <w:marTop w:val="0"/>
                  <w:marBottom w:val="0"/>
                  <w:divBdr>
                    <w:top w:val="none" w:sz="0" w:space="0" w:color="auto"/>
                    <w:left w:val="none" w:sz="0" w:space="0" w:color="auto"/>
                    <w:bottom w:val="none" w:sz="0" w:space="0" w:color="auto"/>
                    <w:right w:val="none" w:sz="0" w:space="0" w:color="auto"/>
                  </w:divBdr>
                  <w:divsChild>
                    <w:div w:id="446394723">
                      <w:marLeft w:val="0"/>
                      <w:marRight w:val="0"/>
                      <w:marTop w:val="0"/>
                      <w:marBottom w:val="0"/>
                      <w:divBdr>
                        <w:top w:val="none" w:sz="0" w:space="0" w:color="auto"/>
                        <w:left w:val="none" w:sz="0" w:space="0" w:color="auto"/>
                        <w:bottom w:val="none" w:sz="0" w:space="0" w:color="auto"/>
                        <w:right w:val="none" w:sz="0" w:space="0" w:color="auto"/>
                      </w:divBdr>
                    </w:div>
                  </w:divsChild>
                </w:div>
                <w:div w:id="118962363">
                  <w:marLeft w:val="0"/>
                  <w:marRight w:val="0"/>
                  <w:marTop w:val="0"/>
                  <w:marBottom w:val="0"/>
                  <w:divBdr>
                    <w:top w:val="none" w:sz="0" w:space="0" w:color="auto"/>
                    <w:left w:val="none" w:sz="0" w:space="0" w:color="auto"/>
                    <w:bottom w:val="none" w:sz="0" w:space="0" w:color="auto"/>
                    <w:right w:val="none" w:sz="0" w:space="0" w:color="auto"/>
                  </w:divBdr>
                  <w:divsChild>
                    <w:div w:id="1549415685">
                      <w:marLeft w:val="0"/>
                      <w:marRight w:val="0"/>
                      <w:marTop w:val="0"/>
                      <w:marBottom w:val="0"/>
                      <w:divBdr>
                        <w:top w:val="none" w:sz="0" w:space="0" w:color="auto"/>
                        <w:left w:val="none" w:sz="0" w:space="0" w:color="auto"/>
                        <w:bottom w:val="none" w:sz="0" w:space="0" w:color="auto"/>
                        <w:right w:val="none" w:sz="0" w:space="0" w:color="auto"/>
                      </w:divBdr>
                    </w:div>
                  </w:divsChild>
                </w:div>
                <w:div w:id="778987943">
                  <w:marLeft w:val="0"/>
                  <w:marRight w:val="0"/>
                  <w:marTop w:val="0"/>
                  <w:marBottom w:val="0"/>
                  <w:divBdr>
                    <w:top w:val="none" w:sz="0" w:space="0" w:color="auto"/>
                    <w:left w:val="none" w:sz="0" w:space="0" w:color="auto"/>
                    <w:bottom w:val="none" w:sz="0" w:space="0" w:color="auto"/>
                    <w:right w:val="none" w:sz="0" w:space="0" w:color="auto"/>
                  </w:divBdr>
                  <w:divsChild>
                    <w:div w:id="109277216">
                      <w:marLeft w:val="0"/>
                      <w:marRight w:val="0"/>
                      <w:marTop w:val="0"/>
                      <w:marBottom w:val="0"/>
                      <w:divBdr>
                        <w:top w:val="none" w:sz="0" w:space="0" w:color="auto"/>
                        <w:left w:val="none" w:sz="0" w:space="0" w:color="auto"/>
                        <w:bottom w:val="none" w:sz="0" w:space="0" w:color="auto"/>
                        <w:right w:val="none" w:sz="0" w:space="0" w:color="auto"/>
                      </w:divBdr>
                    </w:div>
                  </w:divsChild>
                </w:div>
                <w:div w:id="372118696">
                  <w:marLeft w:val="0"/>
                  <w:marRight w:val="0"/>
                  <w:marTop w:val="0"/>
                  <w:marBottom w:val="0"/>
                  <w:divBdr>
                    <w:top w:val="none" w:sz="0" w:space="0" w:color="auto"/>
                    <w:left w:val="none" w:sz="0" w:space="0" w:color="auto"/>
                    <w:bottom w:val="none" w:sz="0" w:space="0" w:color="auto"/>
                    <w:right w:val="none" w:sz="0" w:space="0" w:color="auto"/>
                  </w:divBdr>
                  <w:divsChild>
                    <w:div w:id="1619068859">
                      <w:marLeft w:val="0"/>
                      <w:marRight w:val="0"/>
                      <w:marTop w:val="0"/>
                      <w:marBottom w:val="0"/>
                      <w:divBdr>
                        <w:top w:val="none" w:sz="0" w:space="0" w:color="auto"/>
                        <w:left w:val="none" w:sz="0" w:space="0" w:color="auto"/>
                        <w:bottom w:val="none" w:sz="0" w:space="0" w:color="auto"/>
                        <w:right w:val="none" w:sz="0" w:space="0" w:color="auto"/>
                      </w:divBdr>
                    </w:div>
                  </w:divsChild>
                </w:div>
                <w:div w:id="947585574">
                  <w:marLeft w:val="0"/>
                  <w:marRight w:val="0"/>
                  <w:marTop w:val="0"/>
                  <w:marBottom w:val="0"/>
                  <w:divBdr>
                    <w:top w:val="none" w:sz="0" w:space="0" w:color="auto"/>
                    <w:left w:val="none" w:sz="0" w:space="0" w:color="auto"/>
                    <w:bottom w:val="none" w:sz="0" w:space="0" w:color="auto"/>
                    <w:right w:val="none" w:sz="0" w:space="0" w:color="auto"/>
                  </w:divBdr>
                  <w:divsChild>
                    <w:div w:id="2005038813">
                      <w:marLeft w:val="0"/>
                      <w:marRight w:val="0"/>
                      <w:marTop w:val="0"/>
                      <w:marBottom w:val="0"/>
                      <w:divBdr>
                        <w:top w:val="none" w:sz="0" w:space="0" w:color="auto"/>
                        <w:left w:val="none" w:sz="0" w:space="0" w:color="auto"/>
                        <w:bottom w:val="none" w:sz="0" w:space="0" w:color="auto"/>
                        <w:right w:val="none" w:sz="0" w:space="0" w:color="auto"/>
                      </w:divBdr>
                    </w:div>
                  </w:divsChild>
                </w:div>
                <w:div w:id="1386373786">
                  <w:marLeft w:val="0"/>
                  <w:marRight w:val="0"/>
                  <w:marTop w:val="0"/>
                  <w:marBottom w:val="0"/>
                  <w:divBdr>
                    <w:top w:val="none" w:sz="0" w:space="0" w:color="auto"/>
                    <w:left w:val="none" w:sz="0" w:space="0" w:color="auto"/>
                    <w:bottom w:val="none" w:sz="0" w:space="0" w:color="auto"/>
                    <w:right w:val="none" w:sz="0" w:space="0" w:color="auto"/>
                  </w:divBdr>
                  <w:divsChild>
                    <w:div w:id="8533625">
                      <w:marLeft w:val="0"/>
                      <w:marRight w:val="0"/>
                      <w:marTop w:val="0"/>
                      <w:marBottom w:val="0"/>
                      <w:divBdr>
                        <w:top w:val="none" w:sz="0" w:space="0" w:color="auto"/>
                        <w:left w:val="none" w:sz="0" w:space="0" w:color="auto"/>
                        <w:bottom w:val="none" w:sz="0" w:space="0" w:color="auto"/>
                        <w:right w:val="none" w:sz="0" w:space="0" w:color="auto"/>
                      </w:divBdr>
                    </w:div>
                  </w:divsChild>
                </w:div>
                <w:div w:id="1947762076">
                  <w:marLeft w:val="0"/>
                  <w:marRight w:val="0"/>
                  <w:marTop w:val="0"/>
                  <w:marBottom w:val="0"/>
                  <w:divBdr>
                    <w:top w:val="none" w:sz="0" w:space="0" w:color="auto"/>
                    <w:left w:val="none" w:sz="0" w:space="0" w:color="auto"/>
                    <w:bottom w:val="none" w:sz="0" w:space="0" w:color="auto"/>
                    <w:right w:val="none" w:sz="0" w:space="0" w:color="auto"/>
                  </w:divBdr>
                  <w:divsChild>
                    <w:div w:id="1682389526">
                      <w:marLeft w:val="0"/>
                      <w:marRight w:val="0"/>
                      <w:marTop w:val="0"/>
                      <w:marBottom w:val="0"/>
                      <w:divBdr>
                        <w:top w:val="none" w:sz="0" w:space="0" w:color="auto"/>
                        <w:left w:val="none" w:sz="0" w:space="0" w:color="auto"/>
                        <w:bottom w:val="none" w:sz="0" w:space="0" w:color="auto"/>
                        <w:right w:val="none" w:sz="0" w:space="0" w:color="auto"/>
                      </w:divBdr>
                    </w:div>
                  </w:divsChild>
                </w:div>
                <w:div w:id="2045206075">
                  <w:marLeft w:val="0"/>
                  <w:marRight w:val="0"/>
                  <w:marTop w:val="0"/>
                  <w:marBottom w:val="0"/>
                  <w:divBdr>
                    <w:top w:val="none" w:sz="0" w:space="0" w:color="auto"/>
                    <w:left w:val="none" w:sz="0" w:space="0" w:color="auto"/>
                    <w:bottom w:val="none" w:sz="0" w:space="0" w:color="auto"/>
                    <w:right w:val="none" w:sz="0" w:space="0" w:color="auto"/>
                  </w:divBdr>
                  <w:divsChild>
                    <w:div w:id="103158658">
                      <w:marLeft w:val="0"/>
                      <w:marRight w:val="0"/>
                      <w:marTop w:val="0"/>
                      <w:marBottom w:val="0"/>
                      <w:divBdr>
                        <w:top w:val="none" w:sz="0" w:space="0" w:color="auto"/>
                        <w:left w:val="none" w:sz="0" w:space="0" w:color="auto"/>
                        <w:bottom w:val="none" w:sz="0" w:space="0" w:color="auto"/>
                        <w:right w:val="none" w:sz="0" w:space="0" w:color="auto"/>
                      </w:divBdr>
                    </w:div>
                  </w:divsChild>
                </w:div>
                <w:div w:id="788670591">
                  <w:marLeft w:val="0"/>
                  <w:marRight w:val="0"/>
                  <w:marTop w:val="0"/>
                  <w:marBottom w:val="0"/>
                  <w:divBdr>
                    <w:top w:val="none" w:sz="0" w:space="0" w:color="auto"/>
                    <w:left w:val="none" w:sz="0" w:space="0" w:color="auto"/>
                    <w:bottom w:val="none" w:sz="0" w:space="0" w:color="auto"/>
                    <w:right w:val="none" w:sz="0" w:space="0" w:color="auto"/>
                  </w:divBdr>
                  <w:divsChild>
                    <w:div w:id="781728913">
                      <w:marLeft w:val="0"/>
                      <w:marRight w:val="0"/>
                      <w:marTop w:val="0"/>
                      <w:marBottom w:val="0"/>
                      <w:divBdr>
                        <w:top w:val="none" w:sz="0" w:space="0" w:color="auto"/>
                        <w:left w:val="none" w:sz="0" w:space="0" w:color="auto"/>
                        <w:bottom w:val="none" w:sz="0" w:space="0" w:color="auto"/>
                        <w:right w:val="none" w:sz="0" w:space="0" w:color="auto"/>
                      </w:divBdr>
                    </w:div>
                  </w:divsChild>
                </w:div>
                <w:div w:id="1118137474">
                  <w:marLeft w:val="0"/>
                  <w:marRight w:val="0"/>
                  <w:marTop w:val="0"/>
                  <w:marBottom w:val="0"/>
                  <w:divBdr>
                    <w:top w:val="none" w:sz="0" w:space="0" w:color="auto"/>
                    <w:left w:val="none" w:sz="0" w:space="0" w:color="auto"/>
                    <w:bottom w:val="none" w:sz="0" w:space="0" w:color="auto"/>
                    <w:right w:val="none" w:sz="0" w:space="0" w:color="auto"/>
                  </w:divBdr>
                  <w:divsChild>
                    <w:div w:id="352534497">
                      <w:marLeft w:val="0"/>
                      <w:marRight w:val="0"/>
                      <w:marTop w:val="0"/>
                      <w:marBottom w:val="0"/>
                      <w:divBdr>
                        <w:top w:val="none" w:sz="0" w:space="0" w:color="auto"/>
                        <w:left w:val="none" w:sz="0" w:space="0" w:color="auto"/>
                        <w:bottom w:val="none" w:sz="0" w:space="0" w:color="auto"/>
                        <w:right w:val="none" w:sz="0" w:space="0" w:color="auto"/>
                      </w:divBdr>
                    </w:div>
                  </w:divsChild>
                </w:div>
                <w:div w:id="1705210696">
                  <w:marLeft w:val="0"/>
                  <w:marRight w:val="0"/>
                  <w:marTop w:val="0"/>
                  <w:marBottom w:val="0"/>
                  <w:divBdr>
                    <w:top w:val="none" w:sz="0" w:space="0" w:color="auto"/>
                    <w:left w:val="none" w:sz="0" w:space="0" w:color="auto"/>
                    <w:bottom w:val="none" w:sz="0" w:space="0" w:color="auto"/>
                    <w:right w:val="none" w:sz="0" w:space="0" w:color="auto"/>
                  </w:divBdr>
                  <w:divsChild>
                    <w:div w:id="1885092701">
                      <w:marLeft w:val="0"/>
                      <w:marRight w:val="0"/>
                      <w:marTop w:val="0"/>
                      <w:marBottom w:val="0"/>
                      <w:divBdr>
                        <w:top w:val="none" w:sz="0" w:space="0" w:color="auto"/>
                        <w:left w:val="none" w:sz="0" w:space="0" w:color="auto"/>
                        <w:bottom w:val="none" w:sz="0" w:space="0" w:color="auto"/>
                        <w:right w:val="none" w:sz="0" w:space="0" w:color="auto"/>
                      </w:divBdr>
                    </w:div>
                  </w:divsChild>
                </w:div>
                <w:div w:id="1120343406">
                  <w:marLeft w:val="0"/>
                  <w:marRight w:val="0"/>
                  <w:marTop w:val="0"/>
                  <w:marBottom w:val="0"/>
                  <w:divBdr>
                    <w:top w:val="none" w:sz="0" w:space="0" w:color="auto"/>
                    <w:left w:val="none" w:sz="0" w:space="0" w:color="auto"/>
                    <w:bottom w:val="none" w:sz="0" w:space="0" w:color="auto"/>
                    <w:right w:val="none" w:sz="0" w:space="0" w:color="auto"/>
                  </w:divBdr>
                  <w:divsChild>
                    <w:div w:id="1143503555">
                      <w:marLeft w:val="0"/>
                      <w:marRight w:val="0"/>
                      <w:marTop w:val="0"/>
                      <w:marBottom w:val="0"/>
                      <w:divBdr>
                        <w:top w:val="none" w:sz="0" w:space="0" w:color="auto"/>
                        <w:left w:val="none" w:sz="0" w:space="0" w:color="auto"/>
                        <w:bottom w:val="none" w:sz="0" w:space="0" w:color="auto"/>
                        <w:right w:val="none" w:sz="0" w:space="0" w:color="auto"/>
                      </w:divBdr>
                    </w:div>
                  </w:divsChild>
                </w:div>
                <w:div w:id="214127477">
                  <w:marLeft w:val="0"/>
                  <w:marRight w:val="0"/>
                  <w:marTop w:val="0"/>
                  <w:marBottom w:val="0"/>
                  <w:divBdr>
                    <w:top w:val="none" w:sz="0" w:space="0" w:color="auto"/>
                    <w:left w:val="none" w:sz="0" w:space="0" w:color="auto"/>
                    <w:bottom w:val="none" w:sz="0" w:space="0" w:color="auto"/>
                    <w:right w:val="none" w:sz="0" w:space="0" w:color="auto"/>
                  </w:divBdr>
                  <w:divsChild>
                    <w:div w:id="411463888">
                      <w:marLeft w:val="0"/>
                      <w:marRight w:val="0"/>
                      <w:marTop w:val="0"/>
                      <w:marBottom w:val="0"/>
                      <w:divBdr>
                        <w:top w:val="none" w:sz="0" w:space="0" w:color="auto"/>
                        <w:left w:val="none" w:sz="0" w:space="0" w:color="auto"/>
                        <w:bottom w:val="none" w:sz="0" w:space="0" w:color="auto"/>
                        <w:right w:val="none" w:sz="0" w:space="0" w:color="auto"/>
                      </w:divBdr>
                    </w:div>
                  </w:divsChild>
                </w:div>
                <w:div w:id="606355037">
                  <w:marLeft w:val="0"/>
                  <w:marRight w:val="0"/>
                  <w:marTop w:val="0"/>
                  <w:marBottom w:val="0"/>
                  <w:divBdr>
                    <w:top w:val="none" w:sz="0" w:space="0" w:color="auto"/>
                    <w:left w:val="none" w:sz="0" w:space="0" w:color="auto"/>
                    <w:bottom w:val="none" w:sz="0" w:space="0" w:color="auto"/>
                    <w:right w:val="none" w:sz="0" w:space="0" w:color="auto"/>
                  </w:divBdr>
                  <w:divsChild>
                    <w:div w:id="1568807835">
                      <w:marLeft w:val="0"/>
                      <w:marRight w:val="0"/>
                      <w:marTop w:val="0"/>
                      <w:marBottom w:val="0"/>
                      <w:divBdr>
                        <w:top w:val="none" w:sz="0" w:space="0" w:color="auto"/>
                        <w:left w:val="none" w:sz="0" w:space="0" w:color="auto"/>
                        <w:bottom w:val="none" w:sz="0" w:space="0" w:color="auto"/>
                        <w:right w:val="none" w:sz="0" w:space="0" w:color="auto"/>
                      </w:divBdr>
                    </w:div>
                  </w:divsChild>
                </w:div>
                <w:div w:id="1237083958">
                  <w:marLeft w:val="0"/>
                  <w:marRight w:val="0"/>
                  <w:marTop w:val="0"/>
                  <w:marBottom w:val="0"/>
                  <w:divBdr>
                    <w:top w:val="none" w:sz="0" w:space="0" w:color="auto"/>
                    <w:left w:val="none" w:sz="0" w:space="0" w:color="auto"/>
                    <w:bottom w:val="none" w:sz="0" w:space="0" w:color="auto"/>
                    <w:right w:val="none" w:sz="0" w:space="0" w:color="auto"/>
                  </w:divBdr>
                  <w:divsChild>
                    <w:div w:id="117375822">
                      <w:marLeft w:val="0"/>
                      <w:marRight w:val="0"/>
                      <w:marTop w:val="0"/>
                      <w:marBottom w:val="0"/>
                      <w:divBdr>
                        <w:top w:val="none" w:sz="0" w:space="0" w:color="auto"/>
                        <w:left w:val="none" w:sz="0" w:space="0" w:color="auto"/>
                        <w:bottom w:val="none" w:sz="0" w:space="0" w:color="auto"/>
                        <w:right w:val="none" w:sz="0" w:space="0" w:color="auto"/>
                      </w:divBdr>
                    </w:div>
                  </w:divsChild>
                </w:div>
                <w:div w:id="1586377102">
                  <w:marLeft w:val="0"/>
                  <w:marRight w:val="0"/>
                  <w:marTop w:val="0"/>
                  <w:marBottom w:val="0"/>
                  <w:divBdr>
                    <w:top w:val="none" w:sz="0" w:space="0" w:color="auto"/>
                    <w:left w:val="none" w:sz="0" w:space="0" w:color="auto"/>
                    <w:bottom w:val="none" w:sz="0" w:space="0" w:color="auto"/>
                    <w:right w:val="none" w:sz="0" w:space="0" w:color="auto"/>
                  </w:divBdr>
                  <w:divsChild>
                    <w:div w:id="520707221">
                      <w:marLeft w:val="0"/>
                      <w:marRight w:val="0"/>
                      <w:marTop w:val="0"/>
                      <w:marBottom w:val="0"/>
                      <w:divBdr>
                        <w:top w:val="none" w:sz="0" w:space="0" w:color="auto"/>
                        <w:left w:val="none" w:sz="0" w:space="0" w:color="auto"/>
                        <w:bottom w:val="none" w:sz="0" w:space="0" w:color="auto"/>
                        <w:right w:val="none" w:sz="0" w:space="0" w:color="auto"/>
                      </w:divBdr>
                    </w:div>
                  </w:divsChild>
                </w:div>
                <w:div w:id="1280261972">
                  <w:marLeft w:val="0"/>
                  <w:marRight w:val="0"/>
                  <w:marTop w:val="0"/>
                  <w:marBottom w:val="0"/>
                  <w:divBdr>
                    <w:top w:val="none" w:sz="0" w:space="0" w:color="auto"/>
                    <w:left w:val="none" w:sz="0" w:space="0" w:color="auto"/>
                    <w:bottom w:val="none" w:sz="0" w:space="0" w:color="auto"/>
                    <w:right w:val="none" w:sz="0" w:space="0" w:color="auto"/>
                  </w:divBdr>
                  <w:divsChild>
                    <w:div w:id="485165345">
                      <w:marLeft w:val="0"/>
                      <w:marRight w:val="0"/>
                      <w:marTop w:val="0"/>
                      <w:marBottom w:val="0"/>
                      <w:divBdr>
                        <w:top w:val="none" w:sz="0" w:space="0" w:color="auto"/>
                        <w:left w:val="none" w:sz="0" w:space="0" w:color="auto"/>
                        <w:bottom w:val="none" w:sz="0" w:space="0" w:color="auto"/>
                        <w:right w:val="none" w:sz="0" w:space="0" w:color="auto"/>
                      </w:divBdr>
                    </w:div>
                  </w:divsChild>
                </w:div>
                <w:div w:id="46800959">
                  <w:marLeft w:val="0"/>
                  <w:marRight w:val="0"/>
                  <w:marTop w:val="0"/>
                  <w:marBottom w:val="0"/>
                  <w:divBdr>
                    <w:top w:val="none" w:sz="0" w:space="0" w:color="auto"/>
                    <w:left w:val="none" w:sz="0" w:space="0" w:color="auto"/>
                    <w:bottom w:val="none" w:sz="0" w:space="0" w:color="auto"/>
                    <w:right w:val="none" w:sz="0" w:space="0" w:color="auto"/>
                  </w:divBdr>
                  <w:divsChild>
                    <w:div w:id="291907103">
                      <w:marLeft w:val="0"/>
                      <w:marRight w:val="0"/>
                      <w:marTop w:val="0"/>
                      <w:marBottom w:val="0"/>
                      <w:divBdr>
                        <w:top w:val="none" w:sz="0" w:space="0" w:color="auto"/>
                        <w:left w:val="none" w:sz="0" w:space="0" w:color="auto"/>
                        <w:bottom w:val="none" w:sz="0" w:space="0" w:color="auto"/>
                        <w:right w:val="none" w:sz="0" w:space="0" w:color="auto"/>
                      </w:divBdr>
                    </w:div>
                  </w:divsChild>
                </w:div>
                <w:div w:id="941911893">
                  <w:marLeft w:val="0"/>
                  <w:marRight w:val="0"/>
                  <w:marTop w:val="0"/>
                  <w:marBottom w:val="0"/>
                  <w:divBdr>
                    <w:top w:val="none" w:sz="0" w:space="0" w:color="auto"/>
                    <w:left w:val="none" w:sz="0" w:space="0" w:color="auto"/>
                    <w:bottom w:val="none" w:sz="0" w:space="0" w:color="auto"/>
                    <w:right w:val="none" w:sz="0" w:space="0" w:color="auto"/>
                  </w:divBdr>
                  <w:divsChild>
                    <w:div w:id="761297189">
                      <w:marLeft w:val="0"/>
                      <w:marRight w:val="0"/>
                      <w:marTop w:val="0"/>
                      <w:marBottom w:val="0"/>
                      <w:divBdr>
                        <w:top w:val="none" w:sz="0" w:space="0" w:color="auto"/>
                        <w:left w:val="none" w:sz="0" w:space="0" w:color="auto"/>
                        <w:bottom w:val="none" w:sz="0" w:space="0" w:color="auto"/>
                        <w:right w:val="none" w:sz="0" w:space="0" w:color="auto"/>
                      </w:divBdr>
                    </w:div>
                  </w:divsChild>
                </w:div>
                <w:div w:id="558056144">
                  <w:marLeft w:val="0"/>
                  <w:marRight w:val="0"/>
                  <w:marTop w:val="0"/>
                  <w:marBottom w:val="0"/>
                  <w:divBdr>
                    <w:top w:val="none" w:sz="0" w:space="0" w:color="auto"/>
                    <w:left w:val="none" w:sz="0" w:space="0" w:color="auto"/>
                    <w:bottom w:val="none" w:sz="0" w:space="0" w:color="auto"/>
                    <w:right w:val="none" w:sz="0" w:space="0" w:color="auto"/>
                  </w:divBdr>
                  <w:divsChild>
                    <w:div w:id="1199514747">
                      <w:marLeft w:val="0"/>
                      <w:marRight w:val="0"/>
                      <w:marTop w:val="0"/>
                      <w:marBottom w:val="0"/>
                      <w:divBdr>
                        <w:top w:val="none" w:sz="0" w:space="0" w:color="auto"/>
                        <w:left w:val="none" w:sz="0" w:space="0" w:color="auto"/>
                        <w:bottom w:val="none" w:sz="0" w:space="0" w:color="auto"/>
                        <w:right w:val="none" w:sz="0" w:space="0" w:color="auto"/>
                      </w:divBdr>
                    </w:div>
                  </w:divsChild>
                </w:div>
                <w:div w:id="813988206">
                  <w:marLeft w:val="0"/>
                  <w:marRight w:val="0"/>
                  <w:marTop w:val="0"/>
                  <w:marBottom w:val="0"/>
                  <w:divBdr>
                    <w:top w:val="none" w:sz="0" w:space="0" w:color="auto"/>
                    <w:left w:val="none" w:sz="0" w:space="0" w:color="auto"/>
                    <w:bottom w:val="none" w:sz="0" w:space="0" w:color="auto"/>
                    <w:right w:val="none" w:sz="0" w:space="0" w:color="auto"/>
                  </w:divBdr>
                  <w:divsChild>
                    <w:div w:id="1216163407">
                      <w:marLeft w:val="0"/>
                      <w:marRight w:val="0"/>
                      <w:marTop w:val="0"/>
                      <w:marBottom w:val="0"/>
                      <w:divBdr>
                        <w:top w:val="none" w:sz="0" w:space="0" w:color="auto"/>
                        <w:left w:val="none" w:sz="0" w:space="0" w:color="auto"/>
                        <w:bottom w:val="none" w:sz="0" w:space="0" w:color="auto"/>
                        <w:right w:val="none" w:sz="0" w:space="0" w:color="auto"/>
                      </w:divBdr>
                    </w:div>
                  </w:divsChild>
                </w:div>
                <w:div w:id="77482975">
                  <w:marLeft w:val="0"/>
                  <w:marRight w:val="0"/>
                  <w:marTop w:val="0"/>
                  <w:marBottom w:val="0"/>
                  <w:divBdr>
                    <w:top w:val="none" w:sz="0" w:space="0" w:color="auto"/>
                    <w:left w:val="none" w:sz="0" w:space="0" w:color="auto"/>
                    <w:bottom w:val="none" w:sz="0" w:space="0" w:color="auto"/>
                    <w:right w:val="none" w:sz="0" w:space="0" w:color="auto"/>
                  </w:divBdr>
                  <w:divsChild>
                    <w:div w:id="764958593">
                      <w:marLeft w:val="0"/>
                      <w:marRight w:val="0"/>
                      <w:marTop w:val="0"/>
                      <w:marBottom w:val="0"/>
                      <w:divBdr>
                        <w:top w:val="none" w:sz="0" w:space="0" w:color="auto"/>
                        <w:left w:val="none" w:sz="0" w:space="0" w:color="auto"/>
                        <w:bottom w:val="none" w:sz="0" w:space="0" w:color="auto"/>
                        <w:right w:val="none" w:sz="0" w:space="0" w:color="auto"/>
                      </w:divBdr>
                    </w:div>
                  </w:divsChild>
                </w:div>
                <w:div w:id="1030885202">
                  <w:marLeft w:val="0"/>
                  <w:marRight w:val="0"/>
                  <w:marTop w:val="0"/>
                  <w:marBottom w:val="0"/>
                  <w:divBdr>
                    <w:top w:val="none" w:sz="0" w:space="0" w:color="auto"/>
                    <w:left w:val="none" w:sz="0" w:space="0" w:color="auto"/>
                    <w:bottom w:val="none" w:sz="0" w:space="0" w:color="auto"/>
                    <w:right w:val="none" w:sz="0" w:space="0" w:color="auto"/>
                  </w:divBdr>
                  <w:divsChild>
                    <w:div w:id="1061102707">
                      <w:marLeft w:val="0"/>
                      <w:marRight w:val="0"/>
                      <w:marTop w:val="0"/>
                      <w:marBottom w:val="0"/>
                      <w:divBdr>
                        <w:top w:val="none" w:sz="0" w:space="0" w:color="auto"/>
                        <w:left w:val="none" w:sz="0" w:space="0" w:color="auto"/>
                        <w:bottom w:val="none" w:sz="0" w:space="0" w:color="auto"/>
                        <w:right w:val="none" w:sz="0" w:space="0" w:color="auto"/>
                      </w:divBdr>
                    </w:div>
                    <w:div w:id="1526675962">
                      <w:marLeft w:val="0"/>
                      <w:marRight w:val="0"/>
                      <w:marTop w:val="0"/>
                      <w:marBottom w:val="0"/>
                      <w:divBdr>
                        <w:top w:val="none" w:sz="0" w:space="0" w:color="auto"/>
                        <w:left w:val="none" w:sz="0" w:space="0" w:color="auto"/>
                        <w:bottom w:val="none" w:sz="0" w:space="0" w:color="auto"/>
                        <w:right w:val="none" w:sz="0" w:space="0" w:color="auto"/>
                      </w:divBdr>
                    </w:div>
                  </w:divsChild>
                </w:div>
                <w:div w:id="645816960">
                  <w:marLeft w:val="0"/>
                  <w:marRight w:val="0"/>
                  <w:marTop w:val="0"/>
                  <w:marBottom w:val="0"/>
                  <w:divBdr>
                    <w:top w:val="none" w:sz="0" w:space="0" w:color="auto"/>
                    <w:left w:val="none" w:sz="0" w:space="0" w:color="auto"/>
                    <w:bottom w:val="none" w:sz="0" w:space="0" w:color="auto"/>
                    <w:right w:val="none" w:sz="0" w:space="0" w:color="auto"/>
                  </w:divBdr>
                  <w:divsChild>
                    <w:div w:id="1403873418">
                      <w:marLeft w:val="0"/>
                      <w:marRight w:val="0"/>
                      <w:marTop w:val="0"/>
                      <w:marBottom w:val="0"/>
                      <w:divBdr>
                        <w:top w:val="none" w:sz="0" w:space="0" w:color="auto"/>
                        <w:left w:val="none" w:sz="0" w:space="0" w:color="auto"/>
                        <w:bottom w:val="none" w:sz="0" w:space="0" w:color="auto"/>
                        <w:right w:val="none" w:sz="0" w:space="0" w:color="auto"/>
                      </w:divBdr>
                    </w:div>
                  </w:divsChild>
                </w:div>
                <w:div w:id="1650283199">
                  <w:marLeft w:val="0"/>
                  <w:marRight w:val="0"/>
                  <w:marTop w:val="0"/>
                  <w:marBottom w:val="0"/>
                  <w:divBdr>
                    <w:top w:val="none" w:sz="0" w:space="0" w:color="auto"/>
                    <w:left w:val="none" w:sz="0" w:space="0" w:color="auto"/>
                    <w:bottom w:val="none" w:sz="0" w:space="0" w:color="auto"/>
                    <w:right w:val="none" w:sz="0" w:space="0" w:color="auto"/>
                  </w:divBdr>
                  <w:divsChild>
                    <w:div w:id="2067952290">
                      <w:marLeft w:val="0"/>
                      <w:marRight w:val="0"/>
                      <w:marTop w:val="0"/>
                      <w:marBottom w:val="0"/>
                      <w:divBdr>
                        <w:top w:val="none" w:sz="0" w:space="0" w:color="auto"/>
                        <w:left w:val="none" w:sz="0" w:space="0" w:color="auto"/>
                        <w:bottom w:val="none" w:sz="0" w:space="0" w:color="auto"/>
                        <w:right w:val="none" w:sz="0" w:space="0" w:color="auto"/>
                      </w:divBdr>
                    </w:div>
                  </w:divsChild>
                </w:div>
                <w:div w:id="1471941013">
                  <w:marLeft w:val="0"/>
                  <w:marRight w:val="0"/>
                  <w:marTop w:val="0"/>
                  <w:marBottom w:val="0"/>
                  <w:divBdr>
                    <w:top w:val="none" w:sz="0" w:space="0" w:color="auto"/>
                    <w:left w:val="none" w:sz="0" w:space="0" w:color="auto"/>
                    <w:bottom w:val="none" w:sz="0" w:space="0" w:color="auto"/>
                    <w:right w:val="none" w:sz="0" w:space="0" w:color="auto"/>
                  </w:divBdr>
                  <w:divsChild>
                    <w:div w:id="2108962975">
                      <w:marLeft w:val="0"/>
                      <w:marRight w:val="0"/>
                      <w:marTop w:val="0"/>
                      <w:marBottom w:val="0"/>
                      <w:divBdr>
                        <w:top w:val="none" w:sz="0" w:space="0" w:color="auto"/>
                        <w:left w:val="none" w:sz="0" w:space="0" w:color="auto"/>
                        <w:bottom w:val="none" w:sz="0" w:space="0" w:color="auto"/>
                        <w:right w:val="none" w:sz="0" w:space="0" w:color="auto"/>
                      </w:divBdr>
                    </w:div>
                  </w:divsChild>
                </w:div>
                <w:div w:id="1188373306">
                  <w:marLeft w:val="0"/>
                  <w:marRight w:val="0"/>
                  <w:marTop w:val="0"/>
                  <w:marBottom w:val="0"/>
                  <w:divBdr>
                    <w:top w:val="none" w:sz="0" w:space="0" w:color="auto"/>
                    <w:left w:val="none" w:sz="0" w:space="0" w:color="auto"/>
                    <w:bottom w:val="none" w:sz="0" w:space="0" w:color="auto"/>
                    <w:right w:val="none" w:sz="0" w:space="0" w:color="auto"/>
                  </w:divBdr>
                  <w:divsChild>
                    <w:div w:id="448090793">
                      <w:marLeft w:val="0"/>
                      <w:marRight w:val="0"/>
                      <w:marTop w:val="0"/>
                      <w:marBottom w:val="0"/>
                      <w:divBdr>
                        <w:top w:val="none" w:sz="0" w:space="0" w:color="auto"/>
                        <w:left w:val="none" w:sz="0" w:space="0" w:color="auto"/>
                        <w:bottom w:val="none" w:sz="0" w:space="0" w:color="auto"/>
                        <w:right w:val="none" w:sz="0" w:space="0" w:color="auto"/>
                      </w:divBdr>
                    </w:div>
                  </w:divsChild>
                </w:div>
                <w:div w:id="2146043582">
                  <w:marLeft w:val="0"/>
                  <w:marRight w:val="0"/>
                  <w:marTop w:val="0"/>
                  <w:marBottom w:val="0"/>
                  <w:divBdr>
                    <w:top w:val="none" w:sz="0" w:space="0" w:color="auto"/>
                    <w:left w:val="none" w:sz="0" w:space="0" w:color="auto"/>
                    <w:bottom w:val="none" w:sz="0" w:space="0" w:color="auto"/>
                    <w:right w:val="none" w:sz="0" w:space="0" w:color="auto"/>
                  </w:divBdr>
                  <w:divsChild>
                    <w:div w:id="1985309497">
                      <w:marLeft w:val="0"/>
                      <w:marRight w:val="0"/>
                      <w:marTop w:val="0"/>
                      <w:marBottom w:val="0"/>
                      <w:divBdr>
                        <w:top w:val="none" w:sz="0" w:space="0" w:color="auto"/>
                        <w:left w:val="none" w:sz="0" w:space="0" w:color="auto"/>
                        <w:bottom w:val="none" w:sz="0" w:space="0" w:color="auto"/>
                        <w:right w:val="none" w:sz="0" w:space="0" w:color="auto"/>
                      </w:divBdr>
                    </w:div>
                  </w:divsChild>
                </w:div>
                <w:div w:id="1160847675">
                  <w:marLeft w:val="0"/>
                  <w:marRight w:val="0"/>
                  <w:marTop w:val="0"/>
                  <w:marBottom w:val="0"/>
                  <w:divBdr>
                    <w:top w:val="none" w:sz="0" w:space="0" w:color="auto"/>
                    <w:left w:val="none" w:sz="0" w:space="0" w:color="auto"/>
                    <w:bottom w:val="none" w:sz="0" w:space="0" w:color="auto"/>
                    <w:right w:val="none" w:sz="0" w:space="0" w:color="auto"/>
                  </w:divBdr>
                  <w:divsChild>
                    <w:div w:id="1006903310">
                      <w:marLeft w:val="0"/>
                      <w:marRight w:val="0"/>
                      <w:marTop w:val="0"/>
                      <w:marBottom w:val="0"/>
                      <w:divBdr>
                        <w:top w:val="none" w:sz="0" w:space="0" w:color="auto"/>
                        <w:left w:val="none" w:sz="0" w:space="0" w:color="auto"/>
                        <w:bottom w:val="none" w:sz="0" w:space="0" w:color="auto"/>
                        <w:right w:val="none" w:sz="0" w:space="0" w:color="auto"/>
                      </w:divBdr>
                    </w:div>
                    <w:div w:id="1226262268">
                      <w:marLeft w:val="0"/>
                      <w:marRight w:val="0"/>
                      <w:marTop w:val="0"/>
                      <w:marBottom w:val="0"/>
                      <w:divBdr>
                        <w:top w:val="none" w:sz="0" w:space="0" w:color="auto"/>
                        <w:left w:val="none" w:sz="0" w:space="0" w:color="auto"/>
                        <w:bottom w:val="none" w:sz="0" w:space="0" w:color="auto"/>
                        <w:right w:val="none" w:sz="0" w:space="0" w:color="auto"/>
                      </w:divBdr>
                    </w:div>
                    <w:div w:id="1035428065">
                      <w:marLeft w:val="0"/>
                      <w:marRight w:val="0"/>
                      <w:marTop w:val="0"/>
                      <w:marBottom w:val="0"/>
                      <w:divBdr>
                        <w:top w:val="none" w:sz="0" w:space="0" w:color="auto"/>
                        <w:left w:val="none" w:sz="0" w:space="0" w:color="auto"/>
                        <w:bottom w:val="none" w:sz="0" w:space="0" w:color="auto"/>
                        <w:right w:val="none" w:sz="0" w:space="0" w:color="auto"/>
                      </w:divBdr>
                    </w:div>
                  </w:divsChild>
                </w:div>
                <w:div w:id="1261062776">
                  <w:marLeft w:val="0"/>
                  <w:marRight w:val="0"/>
                  <w:marTop w:val="0"/>
                  <w:marBottom w:val="0"/>
                  <w:divBdr>
                    <w:top w:val="none" w:sz="0" w:space="0" w:color="auto"/>
                    <w:left w:val="none" w:sz="0" w:space="0" w:color="auto"/>
                    <w:bottom w:val="none" w:sz="0" w:space="0" w:color="auto"/>
                    <w:right w:val="none" w:sz="0" w:space="0" w:color="auto"/>
                  </w:divBdr>
                  <w:divsChild>
                    <w:div w:id="1791314064">
                      <w:marLeft w:val="0"/>
                      <w:marRight w:val="0"/>
                      <w:marTop w:val="0"/>
                      <w:marBottom w:val="0"/>
                      <w:divBdr>
                        <w:top w:val="none" w:sz="0" w:space="0" w:color="auto"/>
                        <w:left w:val="none" w:sz="0" w:space="0" w:color="auto"/>
                        <w:bottom w:val="none" w:sz="0" w:space="0" w:color="auto"/>
                        <w:right w:val="none" w:sz="0" w:space="0" w:color="auto"/>
                      </w:divBdr>
                    </w:div>
                  </w:divsChild>
                </w:div>
                <w:div w:id="2064526473">
                  <w:marLeft w:val="0"/>
                  <w:marRight w:val="0"/>
                  <w:marTop w:val="0"/>
                  <w:marBottom w:val="0"/>
                  <w:divBdr>
                    <w:top w:val="none" w:sz="0" w:space="0" w:color="auto"/>
                    <w:left w:val="none" w:sz="0" w:space="0" w:color="auto"/>
                    <w:bottom w:val="none" w:sz="0" w:space="0" w:color="auto"/>
                    <w:right w:val="none" w:sz="0" w:space="0" w:color="auto"/>
                  </w:divBdr>
                  <w:divsChild>
                    <w:div w:id="20979927">
                      <w:marLeft w:val="0"/>
                      <w:marRight w:val="0"/>
                      <w:marTop w:val="0"/>
                      <w:marBottom w:val="0"/>
                      <w:divBdr>
                        <w:top w:val="none" w:sz="0" w:space="0" w:color="auto"/>
                        <w:left w:val="none" w:sz="0" w:space="0" w:color="auto"/>
                        <w:bottom w:val="none" w:sz="0" w:space="0" w:color="auto"/>
                        <w:right w:val="none" w:sz="0" w:space="0" w:color="auto"/>
                      </w:divBdr>
                    </w:div>
                  </w:divsChild>
                </w:div>
                <w:div w:id="870651649">
                  <w:marLeft w:val="0"/>
                  <w:marRight w:val="0"/>
                  <w:marTop w:val="0"/>
                  <w:marBottom w:val="0"/>
                  <w:divBdr>
                    <w:top w:val="none" w:sz="0" w:space="0" w:color="auto"/>
                    <w:left w:val="none" w:sz="0" w:space="0" w:color="auto"/>
                    <w:bottom w:val="none" w:sz="0" w:space="0" w:color="auto"/>
                    <w:right w:val="none" w:sz="0" w:space="0" w:color="auto"/>
                  </w:divBdr>
                  <w:divsChild>
                    <w:div w:id="448206739">
                      <w:marLeft w:val="0"/>
                      <w:marRight w:val="0"/>
                      <w:marTop w:val="0"/>
                      <w:marBottom w:val="0"/>
                      <w:divBdr>
                        <w:top w:val="none" w:sz="0" w:space="0" w:color="auto"/>
                        <w:left w:val="none" w:sz="0" w:space="0" w:color="auto"/>
                        <w:bottom w:val="none" w:sz="0" w:space="0" w:color="auto"/>
                        <w:right w:val="none" w:sz="0" w:space="0" w:color="auto"/>
                      </w:divBdr>
                    </w:div>
                    <w:div w:id="2125492977">
                      <w:marLeft w:val="0"/>
                      <w:marRight w:val="0"/>
                      <w:marTop w:val="0"/>
                      <w:marBottom w:val="0"/>
                      <w:divBdr>
                        <w:top w:val="none" w:sz="0" w:space="0" w:color="auto"/>
                        <w:left w:val="none" w:sz="0" w:space="0" w:color="auto"/>
                        <w:bottom w:val="none" w:sz="0" w:space="0" w:color="auto"/>
                        <w:right w:val="none" w:sz="0" w:space="0" w:color="auto"/>
                      </w:divBdr>
                    </w:div>
                  </w:divsChild>
                </w:div>
                <w:div w:id="1563252593">
                  <w:marLeft w:val="0"/>
                  <w:marRight w:val="0"/>
                  <w:marTop w:val="0"/>
                  <w:marBottom w:val="0"/>
                  <w:divBdr>
                    <w:top w:val="none" w:sz="0" w:space="0" w:color="auto"/>
                    <w:left w:val="none" w:sz="0" w:space="0" w:color="auto"/>
                    <w:bottom w:val="none" w:sz="0" w:space="0" w:color="auto"/>
                    <w:right w:val="none" w:sz="0" w:space="0" w:color="auto"/>
                  </w:divBdr>
                  <w:divsChild>
                    <w:div w:id="49148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lyw.cymru/sites/default/files/statistics-and-research/2019-04/ymchwil-ansoddol-gyda-theuluoedd-dechraun-deg-cam-2-crynodeb.pdf" TargetMode="External"/><Relationship Id="rId18" Type="http://schemas.openxmlformats.org/officeDocument/2006/relationships/hyperlink" Target="http://gov.wales/docs/dcells/publications/140815-independent-review-of-childcare-and-early-education-registration-regulation-inspection-en.pdf" TargetMode="External"/><Relationship Id="rId3" Type="http://schemas.openxmlformats.org/officeDocument/2006/relationships/styles" Target="styles.xml"/><Relationship Id="rId21" Type="http://schemas.openxmlformats.org/officeDocument/2006/relationships/hyperlink" Target="https://moodle.uwtsd.ac.uk/course/view.php?id=10808" TargetMode="External"/><Relationship Id="rId7" Type="http://schemas.openxmlformats.org/officeDocument/2006/relationships/endnotes" Target="endnotes.xml"/><Relationship Id="rId12" Type="http://schemas.openxmlformats.org/officeDocument/2006/relationships/hyperlink" Target="https://llyw.cymru/sites/default/files/publications/2019-07/adolygiad-annibynnol-o-wasanaethau-gofal-plant.pdf" TargetMode="External"/><Relationship Id="rId17" Type="http://schemas.openxmlformats.org/officeDocument/2006/relationships/hyperlink" Target="http://gov.wales/topics/people-and-communities/people/children-and-young-people/parenting-support-guidance/help/flyingstart/?lang=en" TargetMode="External"/><Relationship Id="rId2" Type="http://schemas.openxmlformats.org/officeDocument/2006/relationships/numbering" Target="numbering.xml"/><Relationship Id="rId16" Type="http://schemas.openxmlformats.org/officeDocument/2006/relationships/hyperlink" Target="http://www.oecd.org/edu/The-Welsh-Education-Reform-Journey.pdf" TargetMode="External"/><Relationship Id="rId20" Type="http://schemas.openxmlformats.org/officeDocument/2006/relationships/hyperlink" Target="http://gov.wales/docs/dsjlg/publications/cyp/171215-childcare-play-early-years-workforce-plan-en.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lyw.cymru/plant-theuluoedd" TargetMode="External"/><Relationship Id="rId5" Type="http://schemas.openxmlformats.org/officeDocument/2006/relationships/webSettings" Target="webSettings.xml"/><Relationship Id="rId15" Type="http://schemas.openxmlformats.org/officeDocument/2006/relationships/hyperlink" Target="https://moodle.uwtsd.ac.uk/course/view.php?id=10808" TargetMode="External"/><Relationship Id="rId23" Type="http://schemas.openxmlformats.org/officeDocument/2006/relationships/theme" Target="theme/theme1.xml"/><Relationship Id="rId10" Type="http://schemas.openxmlformats.org/officeDocument/2006/relationships/hyperlink" Target="http://www.oecd.org/edu/The-Welsh-Education-Reform-Journey.pdf" TargetMode="External"/><Relationship Id="rId19" Type="http://schemas.openxmlformats.org/officeDocument/2006/relationships/hyperlink" Target="http://gov.wales/docs/caecd/research/2017/170131-qualitative-research-flying-start-families-wave-2-summary-en.pdf"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llyw.cymru/sites/default/files/publications/2019-07/cynllun-gweithlu-r-blynyddoedd-cynnar.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C50DA1-6E26-45E8-A022-49FBC8F3F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10320</Words>
  <Characters>58825</Characters>
  <Application>Microsoft Office Word</Application>
  <DocSecurity>0</DocSecurity>
  <Lines>490</Lines>
  <Paragraphs>138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69007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Iles</dc:creator>
  <cp:keywords/>
  <dc:description/>
  <cp:lastModifiedBy>Natasha Young</cp:lastModifiedBy>
  <cp:revision>27</cp:revision>
  <dcterms:created xsi:type="dcterms:W3CDTF">2022-08-08T11:33:00Z</dcterms:created>
  <dcterms:modified xsi:type="dcterms:W3CDTF">2022-09-08T13:30:00Z</dcterms:modified>
</cp:coreProperties>
</file>