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FA680" w14:textId="77777777" w:rsidR="007A7D28" w:rsidRDefault="007A7D28" w:rsidP="007A7D28">
      <w:pPr>
        <w:jc w:val="center"/>
        <w:rPr>
          <w:sz w:val="28"/>
          <w:szCs w:val="28"/>
        </w:rPr>
      </w:pPr>
      <w:r w:rsidRPr="006F4363">
        <w:rPr>
          <w:sz w:val="28"/>
          <w:szCs w:val="28"/>
        </w:rPr>
        <w:t>University of Wales Trinity Saint David</w:t>
      </w:r>
    </w:p>
    <w:p w14:paraId="25133573" w14:textId="77777777" w:rsidR="007A7D28" w:rsidRPr="006F4363" w:rsidRDefault="007A7D28" w:rsidP="007A7D28">
      <w:pPr>
        <w:jc w:val="center"/>
        <w:rPr>
          <w:sz w:val="28"/>
          <w:szCs w:val="28"/>
        </w:rPr>
      </w:pPr>
    </w:p>
    <w:p w14:paraId="6CF6320D" w14:textId="77777777" w:rsidR="007A7D28" w:rsidRDefault="007A7D28" w:rsidP="007A7D28">
      <w:pPr>
        <w:jc w:val="center"/>
      </w:pPr>
      <w:r>
        <w:t>Wales Institute of Science and Art</w:t>
      </w:r>
    </w:p>
    <w:p w14:paraId="3BEAFC2F" w14:textId="77777777" w:rsidR="007A7D28" w:rsidRDefault="007A7D28" w:rsidP="007A7D28">
      <w:pPr>
        <w:jc w:val="center"/>
      </w:pPr>
      <w:r>
        <w:rPr>
          <w:noProof/>
        </w:rPr>
        <w:drawing>
          <wp:anchor distT="0" distB="0" distL="114300" distR="114300" simplePos="0" relativeHeight="251659264" behindDoc="0" locked="0" layoutInCell="1" allowOverlap="1" wp14:anchorId="46F73500" wp14:editId="14B90F01">
            <wp:simplePos x="0" y="0"/>
            <wp:positionH relativeFrom="column">
              <wp:posOffset>9525</wp:posOffset>
            </wp:positionH>
            <wp:positionV relativeFrom="paragraph">
              <wp:posOffset>323984</wp:posOffset>
            </wp:positionV>
            <wp:extent cx="5717540" cy="2858770"/>
            <wp:effectExtent l="0" t="0" r="0" b="0"/>
            <wp:wrapSquare wrapText="bothSides"/>
            <wp:docPr id="2"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7540" cy="2858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D95A6F" w14:textId="77777777" w:rsidR="007A7D28" w:rsidRDefault="007A7D28" w:rsidP="007A7D28">
      <w:pPr>
        <w:jc w:val="center"/>
      </w:pPr>
    </w:p>
    <w:p w14:paraId="6D6F397A" w14:textId="77777777" w:rsidR="007A7D28" w:rsidRDefault="007A7D28" w:rsidP="007A7D28">
      <w:pPr>
        <w:jc w:val="center"/>
      </w:pPr>
      <w:r>
        <w:rPr>
          <w:rFonts w:ascii="Calibri" w:hAnsi="Calibri" w:cs="Calibri"/>
          <w:color w:val="000000"/>
          <w:sz w:val="22"/>
          <w:szCs w:val="22"/>
          <w:shd w:val="clear" w:color="auto" w:fill="FFFFFF"/>
        </w:rPr>
        <w:br/>
      </w:r>
    </w:p>
    <w:p w14:paraId="5EFCDF66" w14:textId="77777777" w:rsidR="007A7D28" w:rsidRDefault="007A7D28" w:rsidP="007A7D28">
      <w:pPr>
        <w:jc w:val="center"/>
      </w:pPr>
      <w:r>
        <w:fldChar w:fldCharType="begin"/>
      </w:r>
      <w:r>
        <w:instrText xml:space="preserve"> INCLUDEPICTURE "/Users/chloerees/Library/Group Containers/UBF8T346G9.ms/WebArchiveCopyPasteTempFiles/com.microsoft.Word/9k=" \* MERGEFORMATINET </w:instrText>
      </w:r>
      <w:r>
        <w:fldChar w:fldCharType="separate"/>
      </w:r>
      <w:r>
        <w:fldChar w:fldCharType="end"/>
      </w:r>
    </w:p>
    <w:p w14:paraId="2613436B" w14:textId="77777777" w:rsidR="007A7D28" w:rsidRDefault="007A7D28" w:rsidP="007A7D28">
      <w:pPr>
        <w:jc w:val="center"/>
        <w:rPr>
          <w:sz w:val="28"/>
          <w:szCs w:val="28"/>
        </w:rPr>
      </w:pPr>
      <w:r>
        <w:rPr>
          <w:sz w:val="28"/>
          <w:szCs w:val="28"/>
        </w:rPr>
        <w:t xml:space="preserve"> Materials Testing and Sustainability of Composites for Motorsport and Automotive Industries </w:t>
      </w:r>
    </w:p>
    <w:p w14:paraId="4C0E20E9" w14:textId="77777777" w:rsidR="007A7D28" w:rsidRPr="006F4363" w:rsidRDefault="007A7D28" w:rsidP="007A7D28">
      <w:pPr>
        <w:jc w:val="center"/>
      </w:pPr>
    </w:p>
    <w:p w14:paraId="55115798" w14:textId="77777777" w:rsidR="007A7D28" w:rsidRPr="006F4363" w:rsidRDefault="007A7D28" w:rsidP="007A7D28">
      <w:pPr>
        <w:jc w:val="center"/>
      </w:pPr>
      <w:r>
        <w:t xml:space="preserve">Automotive Materials and Sustainability </w:t>
      </w:r>
      <w:r w:rsidRPr="006F4363">
        <w:t>(ACHA</w:t>
      </w:r>
      <w:r>
        <w:t>6012</w:t>
      </w:r>
      <w:r w:rsidRPr="006F4363">
        <w:t>)</w:t>
      </w:r>
    </w:p>
    <w:p w14:paraId="155A50F7" w14:textId="77777777" w:rsidR="007A7D28" w:rsidRDefault="007A7D28" w:rsidP="007A7D28">
      <w:pPr>
        <w:jc w:val="center"/>
        <w:rPr>
          <w:sz w:val="28"/>
          <w:szCs w:val="28"/>
        </w:rPr>
      </w:pPr>
    </w:p>
    <w:p w14:paraId="44E0D90A" w14:textId="77777777" w:rsidR="007A7D28" w:rsidRDefault="007A7D28" w:rsidP="007A7D28">
      <w:pPr>
        <w:jc w:val="center"/>
        <w:rPr>
          <w:sz w:val="28"/>
          <w:szCs w:val="28"/>
        </w:rPr>
      </w:pPr>
    </w:p>
    <w:p w14:paraId="00F32F26" w14:textId="77777777" w:rsidR="007A7D28" w:rsidRDefault="007A7D28" w:rsidP="007A7D28">
      <w:pPr>
        <w:jc w:val="center"/>
        <w:rPr>
          <w:sz w:val="28"/>
          <w:szCs w:val="28"/>
        </w:rPr>
      </w:pPr>
    </w:p>
    <w:p w14:paraId="0C648878" w14:textId="77777777" w:rsidR="007A7D28" w:rsidRDefault="007A7D28" w:rsidP="007A7D28">
      <w:pPr>
        <w:jc w:val="center"/>
        <w:rPr>
          <w:sz w:val="28"/>
          <w:szCs w:val="28"/>
        </w:rPr>
      </w:pPr>
    </w:p>
    <w:p w14:paraId="07D417E6" w14:textId="77777777" w:rsidR="007A7D28" w:rsidRDefault="007A7D28" w:rsidP="007A7D28">
      <w:pPr>
        <w:jc w:val="center"/>
        <w:rPr>
          <w:sz w:val="28"/>
          <w:szCs w:val="28"/>
        </w:rPr>
      </w:pPr>
    </w:p>
    <w:p w14:paraId="6EA5894A" w14:textId="77777777" w:rsidR="007A7D28" w:rsidRDefault="007A7D28" w:rsidP="007A7D28">
      <w:pPr>
        <w:jc w:val="center"/>
        <w:rPr>
          <w:sz w:val="28"/>
          <w:szCs w:val="28"/>
        </w:rPr>
      </w:pPr>
    </w:p>
    <w:p w14:paraId="5F90BCF3" w14:textId="77777777" w:rsidR="007A7D28" w:rsidRDefault="007A7D28" w:rsidP="007A7D28">
      <w:pPr>
        <w:jc w:val="center"/>
        <w:rPr>
          <w:sz w:val="28"/>
          <w:szCs w:val="28"/>
        </w:rPr>
      </w:pPr>
    </w:p>
    <w:p w14:paraId="4EADAF70" w14:textId="77777777" w:rsidR="007A7D28" w:rsidRDefault="007A7D28" w:rsidP="007A7D28">
      <w:pPr>
        <w:jc w:val="center"/>
        <w:rPr>
          <w:sz w:val="28"/>
          <w:szCs w:val="28"/>
        </w:rPr>
      </w:pPr>
    </w:p>
    <w:p w14:paraId="78302A82" w14:textId="77777777" w:rsidR="007A7D28" w:rsidRDefault="007A7D28" w:rsidP="007A7D28">
      <w:pPr>
        <w:jc w:val="center"/>
        <w:rPr>
          <w:sz w:val="28"/>
          <w:szCs w:val="28"/>
        </w:rPr>
      </w:pPr>
    </w:p>
    <w:p w14:paraId="6ADBC0B9" w14:textId="77777777" w:rsidR="007A7D28" w:rsidRDefault="007A7D28" w:rsidP="007A7D28">
      <w:pPr>
        <w:jc w:val="center"/>
        <w:rPr>
          <w:sz w:val="28"/>
          <w:szCs w:val="28"/>
        </w:rPr>
      </w:pPr>
    </w:p>
    <w:p w14:paraId="66659160" w14:textId="77777777" w:rsidR="007A7D28" w:rsidRDefault="007A7D28" w:rsidP="007A7D28">
      <w:pPr>
        <w:rPr>
          <w:sz w:val="28"/>
          <w:szCs w:val="28"/>
        </w:rPr>
      </w:pPr>
    </w:p>
    <w:p w14:paraId="6186F16E" w14:textId="77777777" w:rsidR="007A7D28" w:rsidRDefault="007A7D28" w:rsidP="007A7D28">
      <w:pPr>
        <w:jc w:val="center"/>
        <w:rPr>
          <w:sz w:val="28"/>
          <w:szCs w:val="28"/>
        </w:rPr>
      </w:pPr>
    </w:p>
    <w:p w14:paraId="10E8F5D6" w14:textId="77777777" w:rsidR="007A7D28" w:rsidRPr="006F4363" w:rsidRDefault="007A7D28" w:rsidP="007A7D28">
      <w:pPr>
        <w:jc w:val="center"/>
      </w:pPr>
      <w:r w:rsidRPr="006F4363">
        <w:t>Chloe Rees</w:t>
      </w:r>
    </w:p>
    <w:p w14:paraId="542BC34B" w14:textId="77777777" w:rsidR="007A7D28" w:rsidRPr="006F4363" w:rsidRDefault="007A7D28" w:rsidP="007A7D28">
      <w:pPr>
        <w:jc w:val="center"/>
      </w:pPr>
      <w:r w:rsidRPr="006F4363">
        <w:t>2218480</w:t>
      </w:r>
    </w:p>
    <w:p w14:paraId="2DF00910" w14:textId="77777777" w:rsidR="007A7D28" w:rsidRDefault="007A7D28" w:rsidP="007A7D28">
      <w:pPr>
        <w:jc w:val="center"/>
      </w:pPr>
      <w:r>
        <w:t>March 2026</w:t>
      </w:r>
    </w:p>
    <w:p w14:paraId="2BECAD14" w14:textId="3CEC36E2" w:rsidR="004D1387" w:rsidRDefault="004D1387" w:rsidP="007A7D28">
      <w:pPr>
        <w:jc w:val="center"/>
      </w:pPr>
      <w:r>
        <w:t>Word Count: 3101</w:t>
      </w:r>
    </w:p>
    <w:sdt>
      <w:sdtPr>
        <w:id w:val="237679822"/>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4E619D5B" w14:textId="183D69ED" w:rsidR="007441D8" w:rsidRDefault="007441D8">
          <w:pPr>
            <w:pStyle w:val="TOCHeading"/>
          </w:pPr>
          <w:r>
            <w:t>Table of Contents</w:t>
          </w:r>
        </w:p>
        <w:p w14:paraId="07B67487" w14:textId="3C15975A" w:rsidR="007441D8" w:rsidRDefault="007441D8">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228101423" w:history="1">
            <w:r w:rsidRPr="00147BF1">
              <w:rPr>
                <w:rStyle w:val="Hyperlink"/>
                <w:noProof/>
              </w:rPr>
              <w:t>1 Introduction</w:t>
            </w:r>
            <w:r>
              <w:rPr>
                <w:noProof/>
                <w:webHidden/>
              </w:rPr>
              <w:tab/>
            </w:r>
            <w:r>
              <w:rPr>
                <w:noProof/>
                <w:webHidden/>
              </w:rPr>
              <w:fldChar w:fldCharType="begin"/>
            </w:r>
            <w:r>
              <w:rPr>
                <w:noProof/>
                <w:webHidden/>
              </w:rPr>
              <w:instrText xml:space="preserve"> PAGEREF _Toc228101423 \h </w:instrText>
            </w:r>
            <w:r>
              <w:rPr>
                <w:noProof/>
                <w:webHidden/>
              </w:rPr>
            </w:r>
            <w:r>
              <w:rPr>
                <w:noProof/>
                <w:webHidden/>
              </w:rPr>
              <w:fldChar w:fldCharType="separate"/>
            </w:r>
            <w:r>
              <w:rPr>
                <w:noProof/>
                <w:webHidden/>
              </w:rPr>
              <w:t>3</w:t>
            </w:r>
            <w:r>
              <w:rPr>
                <w:noProof/>
                <w:webHidden/>
              </w:rPr>
              <w:fldChar w:fldCharType="end"/>
            </w:r>
          </w:hyperlink>
        </w:p>
        <w:p w14:paraId="7DA110F1" w14:textId="21165B44" w:rsidR="007441D8" w:rsidRDefault="007441D8">
          <w:pPr>
            <w:pStyle w:val="TOC1"/>
            <w:tabs>
              <w:tab w:val="right" w:leader="dot" w:pos="9010"/>
            </w:tabs>
            <w:rPr>
              <w:noProof/>
            </w:rPr>
          </w:pPr>
          <w:hyperlink w:anchor="_Toc228101424" w:history="1">
            <w:r w:rsidRPr="00147BF1">
              <w:rPr>
                <w:rStyle w:val="Hyperlink"/>
                <w:noProof/>
              </w:rPr>
              <w:t>2 Literature Review</w:t>
            </w:r>
            <w:r>
              <w:rPr>
                <w:noProof/>
                <w:webHidden/>
              </w:rPr>
              <w:tab/>
            </w:r>
            <w:r>
              <w:rPr>
                <w:noProof/>
                <w:webHidden/>
              </w:rPr>
              <w:fldChar w:fldCharType="begin"/>
            </w:r>
            <w:r>
              <w:rPr>
                <w:noProof/>
                <w:webHidden/>
              </w:rPr>
              <w:instrText xml:space="preserve"> PAGEREF _Toc228101424 \h </w:instrText>
            </w:r>
            <w:r>
              <w:rPr>
                <w:noProof/>
                <w:webHidden/>
              </w:rPr>
            </w:r>
            <w:r>
              <w:rPr>
                <w:noProof/>
                <w:webHidden/>
              </w:rPr>
              <w:fldChar w:fldCharType="separate"/>
            </w:r>
            <w:r>
              <w:rPr>
                <w:noProof/>
                <w:webHidden/>
              </w:rPr>
              <w:t>4</w:t>
            </w:r>
            <w:r>
              <w:rPr>
                <w:noProof/>
                <w:webHidden/>
              </w:rPr>
              <w:fldChar w:fldCharType="end"/>
            </w:r>
          </w:hyperlink>
        </w:p>
        <w:p w14:paraId="2713ECB5" w14:textId="3A99CAA2" w:rsidR="007441D8" w:rsidRDefault="007441D8">
          <w:pPr>
            <w:pStyle w:val="TOC1"/>
            <w:tabs>
              <w:tab w:val="right" w:leader="dot" w:pos="9010"/>
            </w:tabs>
            <w:rPr>
              <w:noProof/>
            </w:rPr>
          </w:pPr>
          <w:hyperlink w:anchor="_Toc228101425" w:history="1">
            <w:r w:rsidRPr="00147BF1">
              <w:rPr>
                <w:rStyle w:val="Hyperlink"/>
                <w:noProof/>
              </w:rPr>
              <w:t>3 Sustainability</w:t>
            </w:r>
            <w:r>
              <w:rPr>
                <w:noProof/>
                <w:webHidden/>
              </w:rPr>
              <w:tab/>
            </w:r>
            <w:r>
              <w:rPr>
                <w:noProof/>
                <w:webHidden/>
              </w:rPr>
              <w:fldChar w:fldCharType="begin"/>
            </w:r>
            <w:r>
              <w:rPr>
                <w:noProof/>
                <w:webHidden/>
              </w:rPr>
              <w:instrText xml:space="preserve"> PAGEREF _Toc228101425 \h </w:instrText>
            </w:r>
            <w:r>
              <w:rPr>
                <w:noProof/>
                <w:webHidden/>
              </w:rPr>
            </w:r>
            <w:r>
              <w:rPr>
                <w:noProof/>
                <w:webHidden/>
              </w:rPr>
              <w:fldChar w:fldCharType="separate"/>
            </w:r>
            <w:r>
              <w:rPr>
                <w:noProof/>
                <w:webHidden/>
              </w:rPr>
              <w:t>5</w:t>
            </w:r>
            <w:r>
              <w:rPr>
                <w:noProof/>
                <w:webHidden/>
              </w:rPr>
              <w:fldChar w:fldCharType="end"/>
            </w:r>
          </w:hyperlink>
        </w:p>
        <w:p w14:paraId="426C98AC" w14:textId="39E738C5" w:rsidR="007441D8" w:rsidRDefault="007441D8">
          <w:pPr>
            <w:pStyle w:val="TOC2"/>
            <w:tabs>
              <w:tab w:val="right" w:leader="dot" w:pos="9010"/>
            </w:tabs>
            <w:rPr>
              <w:noProof/>
            </w:rPr>
          </w:pPr>
          <w:hyperlink w:anchor="_Toc228101426" w:history="1">
            <w:r w:rsidRPr="00147BF1">
              <w:rPr>
                <w:rStyle w:val="Hyperlink"/>
                <w:noProof/>
              </w:rPr>
              <w:t>3.1 Lifecycle Context</w:t>
            </w:r>
            <w:r>
              <w:rPr>
                <w:noProof/>
                <w:webHidden/>
              </w:rPr>
              <w:tab/>
            </w:r>
            <w:r>
              <w:rPr>
                <w:noProof/>
                <w:webHidden/>
              </w:rPr>
              <w:fldChar w:fldCharType="begin"/>
            </w:r>
            <w:r>
              <w:rPr>
                <w:noProof/>
                <w:webHidden/>
              </w:rPr>
              <w:instrText xml:space="preserve"> PAGEREF _Toc228101426 \h </w:instrText>
            </w:r>
            <w:r>
              <w:rPr>
                <w:noProof/>
                <w:webHidden/>
              </w:rPr>
            </w:r>
            <w:r>
              <w:rPr>
                <w:noProof/>
                <w:webHidden/>
              </w:rPr>
              <w:fldChar w:fldCharType="separate"/>
            </w:r>
            <w:r>
              <w:rPr>
                <w:noProof/>
                <w:webHidden/>
              </w:rPr>
              <w:t>5</w:t>
            </w:r>
            <w:r>
              <w:rPr>
                <w:noProof/>
                <w:webHidden/>
              </w:rPr>
              <w:fldChar w:fldCharType="end"/>
            </w:r>
          </w:hyperlink>
        </w:p>
        <w:p w14:paraId="5B29CBCF" w14:textId="37BA143A" w:rsidR="007441D8" w:rsidRDefault="007441D8">
          <w:pPr>
            <w:pStyle w:val="TOC2"/>
            <w:tabs>
              <w:tab w:val="right" w:leader="dot" w:pos="9010"/>
            </w:tabs>
            <w:rPr>
              <w:noProof/>
            </w:rPr>
          </w:pPr>
          <w:hyperlink w:anchor="_Toc228101427" w:history="1">
            <w:r w:rsidRPr="00147BF1">
              <w:rPr>
                <w:rStyle w:val="Hyperlink"/>
                <w:noProof/>
              </w:rPr>
              <w:t>3.2 Raw Material Extraction</w:t>
            </w:r>
            <w:r>
              <w:rPr>
                <w:noProof/>
                <w:webHidden/>
              </w:rPr>
              <w:tab/>
            </w:r>
            <w:r>
              <w:rPr>
                <w:noProof/>
                <w:webHidden/>
              </w:rPr>
              <w:fldChar w:fldCharType="begin"/>
            </w:r>
            <w:r>
              <w:rPr>
                <w:noProof/>
                <w:webHidden/>
              </w:rPr>
              <w:instrText xml:space="preserve"> PAGEREF _Toc228101427 \h </w:instrText>
            </w:r>
            <w:r>
              <w:rPr>
                <w:noProof/>
                <w:webHidden/>
              </w:rPr>
            </w:r>
            <w:r>
              <w:rPr>
                <w:noProof/>
                <w:webHidden/>
              </w:rPr>
              <w:fldChar w:fldCharType="separate"/>
            </w:r>
            <w:r>
              <w:rPr>
                <w:noProof/>
                <w:webHidden/>
              </w:rPr>
              <w:t>5</w:t>
            </w:r>
            <w:r>
              <w:rPr>
                <w:noProof/>
                <w:webHidden/>
              </w:rPr>
              <w:fldChar w:fldCharType="end"/>
            </w:r>
          </w:hyperlink>
        </w:p>
        <w:p w14:paraId="6D7CAF6B" w14:textId="335986F0" w:rsidR="007441D8" w:rsidRDefault="007441D8">
          <w:pPr>
            <w:pStyle w:val="TOC2"/>
            <w:tabs>
              <w:tab w:val="right" w:leader="dot" w:pos="9010"/>
            </w:tabs>
            <w:rPr>
              <w:noProof/>
            </w:rPr>
          </w:pPr>
          <w:hyperlink w:anchor="_Toc228101428" w:history="1">
            <w:r w:rsidRPr="00147BF1">
              <w:rPr>
                <w:rStyle w:val="Hyperlink"/>
                <w:noProof/>
              </w:rPr>
              <w:t>3.3 Aluminium</w:t>
            </w:r>
            <w:r>
              <w:rPr>
                <w:noProof/>
                <w:webHidden/>
              </w:rPr>
              <w:tab/>
            </w:r>
            <w:r>
              <w:rPr>
                <w:noProof/>
                <w:webHidden/>
              </w:rPr>
              <w:fldChar w:fldCharType="begin"/>
            </w:r>
            <w:r>
              <w:rPr>
                <w:noProof/>
                <w:webHidden/>
              </w:rPr>
              <w:instrText xml:space="preserve"> PAGEREF _Toc228101428 \h </w:instrText>
            </w:r>
            <w:r>
              <w:rPr>
                <w:noProof/>
                <w:webHidden/>
              </w:rPr>
            </w:r>
            <w:r>
              <w:rPr>
                <w:noProof/>
                <w:webHidden/>
              </w:rPr>
              <w:fldChar w:fldCharType="separate"/>
            </w:r>
            <w:r>
              <w:rPr>
                <w:noProof/>
                <w:webHidden/>
              </w:rPr>
              <w:t>5</w:t>
            </w:r>
            <w:r>
              <w:rPr>
                <w:noProof/>
                <w:webHidden/>
              </w:rPr>
              <w:fldChar w:fldCharType="end"/>
            </w:r>
          </w:hyperlink>
        </w:p>
        <w:p w14:paraId="6362994D" w14:textId="1B619FBD" w:rsidR="007441D8" w:rsidRDefault="007441D8">
          <w:pPr>
            <w:pStyle w:val="TOC2"/>
            <w:tabs>
              <w:tab w:val="right" w:leader="dot" w:pos="9010"/>
            </w:tabs>
            <w:rPr>
              <w:noProof/>
            </w:rPr>
          </w:pPr>
          <w:hyperlink w:anchor="_Toc228101429" w:history="1">
            <w:r w:rsidRPr="00147BF1">
              <w:rPr>
                <w:rStyle w:val="Hyperlink"/>
                <w:noProof/>
              </w:rPr>
              <w:t>3.4 Manufacturing Considerations</w:t>
            </w:r>
            <w:r>
              <w:rPr>
                <w:noProof/>
                <w:webHidden/>
              </w:rPr>
              <w:tab/>
            </w:r>
            <w:r>
              <w:rPr>
                <w:noProof/>
                <w:webHidden/>
              </w:rPr>
              <w:fldChar w:fldCharType="begin"/>
            </w:r>
            <w:r>
              <w:rPr>
                <w:noProof/>
                <w:webHidden/>
              </w:rPr>
              <w:instrText xml:space="preserve"> PAGEREF _Toc228101429 \h </w:instrText>
            </w:r>
            <w:r>
              <w:rPr>
                <w:noProof/>
                <w:webHidden/>
              </w:rPr>
            </w:r>
            <w:r>
              <w:rPr>
                <w:noProof/>
                <w:webHidden/>
              </w:rPr>
              <w:fldChar w:fldCharType="separate"/>
            </w:r>
            <w:r>
              <w:rPr>
                <w:noProof/>
                <w:webHidden/>
              </w:rPr>
              <w:t>5</w:t>
            </w:r>
            <w:r>
              <w:rPr>
                <w:noProof/>
                <w:webHidden/>
              </w:rPr>
              <w:fldChar w:fldCharType="end"/>
            </w:r>
          </w:hyperlink>
        </w:p>
        <w:p w14:paraId="589FFB82" w14:textId="44DA3EE2" w:rsidR="007441D8" w:rsidRDefault="007441D8">
          <w:pPr>
            <w:pStyle w:val="TOC2"/>
            <w:tabs>
              <w:tab w:val="right" w:leader="dot" w:pos="9010"/>
            </w:tabs>
            <w:rPr>
              <w:noProof/>
            </w:rPr>
          </w:pPr>
          <w:hyperlink w:anchor="_Toc228101430" w:history="1">
            <w:r w:rsidRPr="00147BF1">
              <w:rPr>
                <w:rStyle w:val="Hyperlink"/>
                <w:noProof/>
              </w:rPr>
              <w:t>3.5 Use-Phase Performance and Sustainability</w:t>
            </w:r>
            <w:r>
              <w:rPr>
                <w:noProof/>
                <w:webHidden/>
              </w:rPr>
              <w:tab/>
            </w:r>
            <w:r>
              <w:rPr>
                <w:noProof/>
                <w:webHidden/>
              </w:rPr>
              <w:fldChar w:fldCharType="begin"/>
            </w:r>
            <w:r>
              <w:rPr>
                <w:noProof/>
                <w:webHidden/>
              </w:rPr>
              <w:instrText xml:space="preserve"> PAGEREF _Toc228101430 \h </w:instrText>
            </w:r>
            <w:r>
              <w:rPr>
                <w:noProof/>
                <w:webHidden/>
              </w:rPr>
            </w:r>
            <w:r>
              <w:rPr>
                <w:noProof/>
                <w:webHidden/>
              </w:rPr>
              <w:fldChar w:fldCharType="separate"/>
            </w:r>
            <w:r>
              <w:rPr>
                <w:noProof/>
                <w:webHidden/>
              </w:rPr>
              <w:t>6</w:t>
            </w:r>
            <w:r>
              <w:rPr>
                <w:noProof/>
                <w:webHidden/>
              </w:rPr>
              <w:fldChar w:fldCharType="end"/>
            </w:r>
          </w:hyperlink>
        </w:p>
        <w:p w14:paraId="0C809095" w14:textId="5D290490" w:rsidR="007441D8" w:rsidRDefault="007441D8">
          <w:pPr>
            <w:pStyle w:val="TOC2"/>
            <w:tabs>
              <w:tab w:val="right" w:leader="dot" w:pos="9010"/>
            </w:tabs>
            <w:rPr>
              <w:noProof/>
            </w:rPr>
          </w:pPr>
          <w:hyperlink w:anchor="_Toc228101431" w:history="1">
            <w:r w:rsidRPr="00147BF1">
              <w:rPr>
                <w:rStyle w:val="Hyperlink"/>
                <w:noProof/>
              </w:rPr>
              <w:t>3.6 End-of-Life</w:t>
            </w:r>
            <w:r>
              <w:rPr>
                <w:noProof/>
                <w:webHidden/>
              </w:rPr>
              <w:tab/>
            </w:r>
            <w:r>
              <w:rPr>
                <w:noProof/>
                <w:webHidden/>
              </w:rPr>
              <w:fldChar w:fldCharType="begin"/>
            </w:r>
            <w:r>
              <w:rPr>
                <w:noProof/>
                <w:webHidden/>
              </w:rPr>
              <w:instrText xml:space="preserve"> PAGEREF _Toc228101431 \h </w:instrText>
            </w:r>
            <w:r>
              <w:rPr>
                <w:noProof/>
                <w:webHidden/>
              </w:rPr>
            </w:r>
            <w:r>
              <w:rPr>
                <w:noProof/>
                <w:webHidden/>
              </w:rPr>
              <w:fldChar w:fldCharType="separate"/>
            </w:r>
            <w:r>
              <w:rPr>
                <w:noProof/>
                <w:webHidden/>
              </w:rPr>
              <w:t>6</w:t>
            </w:r>
            <w:r>
              <w:rPr>
                <w:noProof/>
                <w:webHidden/>
              </w:rPr>
              <w:fldChar w:fldCharType="end"/>
            </w:r>
          </w:hyperlink>
        </w:p>
        <w:p w14:paraId="3B375C40" w14:textId="7FDC5820" w:rsidR="007441D8" w:rsidRDefault="007441D8">
          <w:pPr>
            <w:pStyle w:val="TOC1"/>
            <w:tabs>
              <w:tab w:val="right" w:leader="dot" w:pos="9010"/>
            </w:tabs>
            <w:rPr>
              <w:noProof/>
            </w:rPr>
          </w:pPr>
          <w:hyperlink w:anchor="_Toc228101432" w:history="1">
            <w:r w:rsidRPr="00147BF1">
              <w:rPr>
                <w:rStyle w:val="Hyperlink"/>
                <w:noProof/>
              </w:rPr>
              <w:t>4 Experiments</w:t>
            </w:r>
            <w:r>
              <w:rPr>
                <w:noProof/>
                <w:webHidden/>
              </w:rPr>
              <w:tab/>
            </w:r>
            <w:r>
              <w:rPr>
                <w:noProof/>
                <w:webHidden/>
              </w:rPr>
              <w:fldChar w:fldCharType="begin"/>
            </w:r>
            <w:r>
              <w:rPr>
                <w:noProof/>
                <w:webHidden/>
              </w:rPr>
              <w:instrText xml:space="preserve"> PAGEREF _Toc228101432 \h </w:instrText>
            </w:r>
            <w:r>
              <w:rPr>
                <w:noProof/>
                <w:webHidden/>
              </w:rPr>
            </w:r>
            <w:r>
              <w:rPr>
                <w:noProof/>
                <w:webHidden/>
              </w:rPr>
              <w:fldChar w:fldCharType="separate"/>
            </w:r>
            <w:r>
              <w:rPr>
                <w:noProof/>
                <w:webHidden/>
              </w:rPr>
              <w:t>7</w:t>
            </w:r>
            <w:r>
              <w:rPr>
                <w:noProof/>
                <w:webHidden/>
              </w:rPr>
              <w:fldChar w:fldCharType="end"/>
            </w:r>
          </w:hyperlink>
        </w:p>
        <w:p w14:paraId="55DADEF6" w14:textId="4BE702F9" w:rsidR="007441D8" w:rsidRDefault="007441D8">
          <w:pPr>
            <w:pStyle w:val="TOC2"/>
            <w:tabs>
              <w:tab w:val="right" w:leader="dot" w:pos="9010"/>
            </w:tabs>
            <w:rPr>
              <w:noProof/>
            </w:rPr>
          </w:pPr>
          <w:hyperlink w:anchor="_Toc228101433" w:history="1">
            <w:r w:rsidRPr="00147BF1">
              <w:rPr>
                <w:rStyle w:val="Hyperlink"/>
                <w:noProof/>
              </w:rPr>
              <w:t>4.1 Introduction</w:t>
            </w:r>
            <w:r>
              <w:rPr>
                <w:noProof/>
                <w:webHidden/>
              </w:rPr>
              <w:tab/>
            </w:r>
            <w:r>
              <w:rPr>
                <w:noProof/>
                <w:webHidden/>
              </w:rPr>
              <w:fldChar w:fldCharType="begin"/>
            </w:r>
            <w:r>
              <w:rPr>
                <w:noProof/>
                <w:webHidden/>
              </w:rPr>
              <w:instrText xml:space="preserve"> PAGEREF _Toc228101433 \h </w:instrText>
            </w:r>
            <w:r>
              <w:rPr>
                <w:noProof/>
                <w:webHidden/>
              </w:rPr>
            </w:r>
            <w:r>
              <w:rPr>
                <w:noProof/>
                <w:webHidden/>
              </w:rPr>
              <w:fldChar w:fldCharType="separate"/>
            </w:r>
            <w:r>
              <w:rPr>
                <w:noProof/>
                <w:webHidden/>
              </w:rPr>
              <w:t>7</w:t>
            </w:r>
            <w:r>
              <w:rPr>
                <w:noProof/>
                <w:webHidden/>
              </w:rPr>
              <w:fldChar w:fldCharType="end"/>
            </w:r>
          </w:hyperlink>
        </w:p>
        <w:p w14:paraId="48A869CB" w14:textId="102EB762" w:rsidR="007441D8" w:rsidRDefault="007441D8">
          <w:pPr>
            <w:pStyle w:val="TOC2"/>
            <w:tabs>
              <w:tab w:val="right" w:leader="dot" w:pos="9010"/>
            </w:tabs>
            <w:rPr>
              <w:noProof/>
            </w:rPr>
          </w:pPr>
          <w:hyperlink w:anchor="_Toc228101434" w:history="1">
            <w:r w:rsidRPr="00147BF1">
              <w:rPr>
                <w:rStyle w:val="Hyperlink"/>
                <w:noProof/>
              </w:rPr>
              <w:t>4.2 Aluminium</w:t>
            </w:r>
            <w:r>
              <w:rPr>
                <w:noProof/>
                <w:webHidden/>
              </w:rPr>
              <w:tab/>
            </w:r>
            <w:r>
              <w:rPr>
                <w:noProof/>
                <w:webHidden/>
              </w:rPr>
              <w:fldChar w:fldCharType="begin"/>
            </w:r>
            <w:r>
              <w:rPr>
                <w:noProof/>
                <w:webHidden/>
              </w:rPr>
              <w:instrText xml:space="preserve"> PAGEREF _Toc228101434 \h </w:instrText>
            </w:r>
            <w:r>
              <w:rPr>
                <w:noProof/>
                <w:webHidden/>
              </w:rPr>
            </w:r>
            <w:r>
              <w:rPr>
                <w:noProof/>
                <w:webHidden/>
              </w:rPr>
              <w:fldChar w:fldCharType="separate"/>
            </w:r>
            <w:r>
              <w:rPr>
                <w:noProof/>
                <w:webHidden/>
              </w:rPr>
              <w:t>8</w:t>
            </w:r>
            <w:r>
              <w:rPr>
                <w:noProof/>
                <w:webHidden/>
              </w:rPr>
              <w:fldChar w:fldCharType="end"/>
            </w:r>
          </w:hyperlink>
        </w:p>
        <w:p w14:paraId="7FEF7632" w14:textId="3DC2CADB" w:rsidR="007441D8" w:rsidRDefault="007441D8">
          <w:pPr>
            <w:pStyle w:val="TOC2"/>
            <w:tabs>
              <w:tab w:val="right" w:leader="dot" w:pos="9010"/>
            </w:tabs>
            <w:rPr>
              <w:noProof/>
            </w:rPr>
          </w:pPr>
          <w:hyperlink w:anchor="_Toc228101435" w:history="1">
            <w:r w:rsidRPr="00147BF1">
              <w:rPr>
                <w:rStyle w:val="Hyperlink"/>
                <w:noProof/>
              </w:rPr>
              <w:t>4.3 Kevlar</w:t>
            </w:r>
            <w:r>
              <w:rPr>
                <w:noProof/>
                <w:webHidden/>
              </w:rPr>
              <w:tab/>
            </w:r>
            <w:r>
              <w:rPr>
                <w:noProof/>
                <w:webHidden/>
              </w:rPr>
              <w:fldChar w:fldCharType="begin"/>
            </w:r>
            <w:r>
              <w:rPr>
                <w:noProof/>
                <w:webHidden/>
              </w:rPr>
              <w:instrText xml:space="preserve"> PAGEREF _Toc228101435 \h </w:instrText>
            </w:r>
            <w:r>
              <w:rPr>
                <w:noProof/>
                <w:webHidden/>
              </w:rPr>
            </w:r>
            <w:r>
              <w:rPr>
                <w:noProof/>
                <w:webHidden/>
              </w:rPr>
              <w:fldChar w:fldCharType="separate"/>
            </w:r>
            <w:r>
              <w:rPr>
                <w:noProof/>
                <w:webHidden/>
              </w:rPr>
              <w:t>10</w:t>
            </w:r>
            <w:r>
              <w:rPr>
                <w:noProof/>
                <w:webHidden/>
              </w:rPr>
              <w:fldChar w:fldCharType="end"/>
            </w:r>
          </w:hyperlink>
        </w:p>
        <w:p w14:paraId="20965A1F" w14:textId="4275F2C4" w:rsidR="007441D8" w:rsidRDefault="007441D8">
          <w:pPr>
            <w:pStyle w:val="TOC2"/>
            <w:tabs>
              <w:tab w:val="right" w:leader="dot" w:pos="9010"/>
            </w:tabs>
            <w:rPr>
              <w:noProof/>
            </w:rPr>
          </w:pPr>
          <w:hyperlink w:anchor="_Toc228101436" w:history="1">
            <w:r w:rsidRPr="00147BF1">
              <w:rPr>
                <w:rStyle w:val="Hyperlink"/>
                <w:noProof/>
              </w:rPr>
              <w:t>4.4 Carbon Non-Woven</w:t>
            </w:r>
            <w:r>
              <w:rPr>
                <w:noProof/>
                <w:webHidden/>
              </w:rPr>
              <w:tab/>
            </w:r>
            <w:r>
              <w:rPr>
                <w:noProof/>
                <w:webHidden/>
              </w:rPr>
              <w:fldChar w:fldCharType="begin"/>
            </w:r>
            <w:r>
              <w:rPr>
                <w:noProof/>
                <w:webHidden/>
              </w:rPr>
              <w:instrText xml:space="preserve"> PAGEREF _Toc228101436 \h </w:instrText>
            </w:r>
            <w:r>
              <w:rPr>
                <w:noProof/>
                <w:webHidden/>
              </w:rPr>
            </w:r>
            <w:r>
              <w:rPr>
                <w:noProof/>
                <w:webHidden/>
              </w:rPr>
              <w:fldChar w:fldCharType="separate"/>
            </w:r>
            <w:r>
              <w:rPr>
                <w:noProof/>
                <w:webHidden/>
              </w:rPr>
              <w:t>12</w:t>
            </w:r>
            <w:r>
              <w:rPr>
                <w:noProof/>
                <w:webHidden/>
              </w:rPr>
              <w:fldChar w:fldCharType="end"/>
            </w:r>
          </w:hyperlink>
        </w:p>
        <w:p w14:paraId="430C17C6" w14:textId="0CD2BDAC" w:rsidR="007441D8" w:rsidRDefault="007441D8">
          <w:pPr>
            <w:pStyle w:val="TOC2"/>
            <w:tabs>
              <w:tab w:val="right" w:leader="dot" w:pos="9010"/>
            </w:tabs>
            <w:rPr>
              <w:noProof/>
            </w:rPr>
          </w:pPr>
          <w:hyperlink w:anchor="_Toc228101437" w:history="1">
            <w:r w:rsidRPr="00147BF1">
              <w:rPr>
                <w:rStyle w:val="Hyperlink"/>
                <w:noProof/>
              </w:rPr>
              <w:t>4.5 Carbon Woven</w:t>
            </w:r>
            <w:r>
              <w:rPr>
                <w:noProof/>
                <w:webHidden/>
              </w:rPr>
              <w:tab/>
            </w:r>
            <w:r>
              <w:rPr>
                <w:noProof/>
                <w:webHidden/>
              </w:rPr>
              <w:fldChar w:fldCharType="begin"/>
            </w:r>
            <w:r>
              <w:rPr>
                <w:noProof/>
                <w:webHidden/>
              </w:rPr>
              <w:instrText xml:space="preserve"> PAGEREF _Toc228101437 \h </w:instrText>
            </w:r>
            <w:r>
              <w:rPr>
                <w:noProof/>
                <w:webHidden/>
              </w:rPr>
            </w:r>
            <w:r>
              <w:rPr>
                <w:noProof/>
                <w:webHidden/>
              </w:rPr>
              <w:fldChar w:fldCharType="separate"/>
            </w:r>
            <w:r>
              <w:rPr>
                <w:noProof/>
                <w:webHidden/>
              </w:rPr>
              <w:t>14</w:t>
            </w:r>
            <w:r>
              <w:rPr>
                <w:noProof/>
                <w:webHidden/>
              </w:rPr>
              <w:fldChar w:fldCharType="end"/>
            </w:r>
          </w:hyperlink>
        </w:p>
        <w:p w14:paraId="41F8EFD4" w14:textId="5AB62B4B" w:rsidR="007441D8" w:rsidRDefault="007441D8">
          <w:pPr>
            <w:pStyle w:val="TOC2"/>
            <w:tabs>
              <w:tab w:val="right" w:leader="dot" w:pos="9010"/>
            </w:tabs>
            <w:rPr>
              <w:noProof/>
            </w:rPr>
          </w:pPr>
          <w:hyperlink w:anchor="_Toc228101438" w:history="1">
            <w:r w:rsidRPr="00147BF1">
              <w:rPr>
                <w:rStyle w:val="Hyperlink"/>
                <w:noProof/>
              </w:rPr>
              <w:t>4.6 Flax Non-Woven</w:t>
            </w:r>
            <w:r>
              <w:rPr>
                <w:noProof/>
                <w:webHidden/>
              </w:rPr>
              <w:tab/>
            </w:r>
            <w:r>
              <w:rPr>
                <w:noProof/>
                <w:webHidden/>
              </w:rPr>
              <w:fldChar w:fldCharType="begin"/>
            </w:r>
            <w:r>
              <w:rPr>
                <w:noProof/>
                <w:webHidden/>
              </w:rPr>
              <w:instrText xml:space="preserve"> PAGEREF _Toc228101438 \h </w:instrText>
            </w:r>
            <w:r>
              <w:rPr>
                <w:noProof/>
                <w:webHidden/>
              </w:rPr>
            </w:r>
            <w:r>
              <w:rPr>
                <w:noProof/>
                <w:webHidden/>
              </w:rPr>
              <w:fldChar w:fldCharType="separate"/>
            </w:r>
            <w:r>
              <w:rPr>
                <w:noProof/>
                <w:webHidden/>
              </w:rPr>
              <w:t>16</w:t>
            </w:r>
            <w:r>
              <w:rPr>
                <w:noProof/>
                <w:webHidden/>
              </w:rPr>
              <w:fldChar w:fldCharType="end"/>
            </w:r>
          </w:hyperlink>
        </w:p>
        <w:p w14:paraId="06157D3F" w14:textId="539F290A" w:rsidR="007441D8" w:rsidRDefault="007441D8">
          <w:pPr>
            <w:pStyle w:val="TOC2"/>
            <w:tabs>
              <w:tab w:val="right" w:leader="dot" w:pos="9010"/>
            </w:tabs>
            <w:rPr>
              <w:noProof/>
            </w:rPr>
          </w:pPr>
          <w:hyperlink w:anchor="_Toc228101439" w:history="1">
            <w:r w:rsidRPr="00147BF1">
              <w:rPr>
                <w:rStyle w:val="Hyperlink"/>
                <w:noProof/>
              </w:rPr>
              <w:t>4.7 Flax Woven</w:t>
            </w:r>
            <w:r>
              <w:rPr>
                <w:noProof/>
                <w:webHidden/>
              </w:rPr>
              <w:tab/>
            </w:r>
            <w:r>
              <w:rPr>
                <w:noProof/>
                <w:webHidden/>
              </w:rPr>
              <w:fldChar w:fldCharType="begin"/>
            </w:r>
            <w:r>
              <w:rPr>
                <w:noProof/>
                <w:webHidden/>
              </w:rPr>
              <w:instrText xml:space="preserve"> PAGEREF _Toc228101439 \h </w:instrText>
            </w:r>
            <w:r>
              <w:rPr>
                <w:noProof/>
                <w:webHidden/>
              </w:rPr>
            </w:r>
            <w:r>
              <w:rPr>
                <w:noProof/>
                <w:webHidden/>
              </w:rPr>
              <w:fldChar w:fldCharType="separate"/>
            </w:r>
            <w:r>
              <w:rPr>
                <w:noProof/>
                <w:webHidden/>
              </w:rPr>
              <w:t>18</w:t>
            </w:r>
            <w:r>
              <w:rPr>
                <w:noProof/>
                <w:webHidden/>
              </w:rPr>
              <w:fldChar w:fldCharType="end"/>
            </w:r>
          </w:hyperlink>
        </w:p>
        <w:p w14:paraId="01729C94" w14:textId="53C4173A" w:rsidR="007441D8" w:rsidRDefault="007441D8">
          <w:pPr>
            <w:pStyle w:val="TOC2"/>
            <w:tabs>
              <w:tab w:val="right" w:leader="dot" w:pos="9010"/>
            </w:tabs>
            <w:rPr>
              <w:noProof/>
            </w:rPr>
          </w:pPr>
          <w:hyperlink w:anchor="_Toc228101440" w:history="1">
            <w:r w:rsidRPr="00147BF1">
              <w:rPr>
                <w:rStyle w:val="Hyperlink"/>
                <w:noProof/>
              </w:rPr>
              <w:t>4.8 Carbon Epoxy</w:t>
            </w:r>
            <w:r>
              <w:rPr>
                <w:noProof/>
                <w:webHidden/>
              </w:rPr>
              <w:tab/>
            </w:r>
            <w:r>
              <w:rPr>
                <w:noProof/>
                <w:webHidden/>
              </w:rPr>
              <w:fldChar w:fldCharType="begin"/>
            </w:r>
            <w:r>
              <w:rPr>
                <w:noProof/>
                <w:webHidden/>
              </w:rPr>
              <w:instrText xml:space="preserve"> PAGEREF _Toc228101440 \h </w:instrText>
            </w:r>
            <w:r>
              <w:rPr>
                <w:noProof/>
                <w:webHidden/>
              </w:rPr>
            </w:r>
            <w:r>
              <w:rPr>
                <w:noProof/>
                <w:webHidden/>
              </w:rPr>
              <w:fldChar w:fldCharType="separate"/>
            </w:r>
            <w:r>
              <w:rPr>
                <w:noProof/>
                <w:webHidden/>
              </w:rPr>
              <w:t>20</w:t>
            </w:r>
            <w:r>
              <w:rPr>
                <w:noProof/>
                <w:webHidden/>
              </w:rPr>
              <w:fldChar w:fldCharType="end"/>
            </w:r>
          </w:hyperlink>
        </w:p>
        <w:p w14:paraId="24ED8035" w14:textId="59D151E6" w:rsidR="007441D8" w:rsidRDefault="007441D8">
          <w:pPr>
            <w:pStyle w:val="TOC2"/>
            <w:tabs>
              <w:tab w:val="right" w:leader="dot" w:pos="9010"/>
            </w:tabs>
            <w:rPr>
              <w:noProof/>
            </w:rPr>
          </w:pPr>
          <w:hyperlink w:anchor="_Toc228101441" w:history="1">
            <w:r w:rsidRPr="00147BF1">
              <w:rPr>
                <w:rStyle w:val="Hyperlink"/>
                <w:noProof/>
              </w:rPr>
              <w:t>4.9 Comparison</w:t>
            </w:r>
            <w:r>
              <w:rPr>
                <w:noProof/>
                <w:webHidden/>
              </w:rPr>
              <w:tab/>
            </w:r>
            <w:r>
              <w:rPr>
                <w:noProof/>
                <w:webHidden/>
              </w:rPr>
              <w:fldChar w:fldCharType="begin"/>
            </w:r>
            <w:r>
              <w:rPr>
                <w:noProof/>
                <w:webHidden/>
              </w:rPr>
              <w:instrText xml:space="preserve"> PAGEREF _Toc228101441 \h </w:instrText>
            </w:r>
            <w:r>
              <w:rPr>
                <w:noProof/>
                <w:webHidden/>
              </w:rPr>
            </w:r>
            <w:r>
              <w:rPr>
                <w:noProof/>
                <w:webHidden/>
              </w:rPr>
              <w:fldChar w:fldCharType="separate"/>
            </w:r>
            <w:r>
              <w:rPr>
                <w:noProof/>
                <w:webHidden/>
              </w:rPr>
              <w:t>22</w:t>
            </w:r>
            <w:r>
              <w:rPr>
                <w:noProof/>
                <w:webHidden/>
              </w:rPr>
              <w:fldChar w:fldCharType="end"/>
            </w:r>
          </w:hyperlink>
        </w:p>
        <w:p w14:paraId="465C2BB3" w14:textId="7FB42C22" w:rsidR="007441D8" w:rsidRDefault="007441D8">
          <w:pPr>
            <w:pStyle w:val="TOC1"/>
            <w:tabs>
              <w:tab w:val="right" w:leader="dot" w:pos="9010"/>
            </w:tabs>
            <w:rPr>
              <w:noProof/>
            </w:rPr>
          </w:pPr>
          <w:hyperlink w:anchor="_Toc228101442" w:history="1">
            <w:r w:rsidRPr="00147BF1">
              <w:rPr>
                <w:rStyle w:val="Hyperlink"/>
                <w:noProof/>
              </w:rPr>
              <w:t>5 Recommendations and Future Developments</w:t>
            </w:r>
            <w:r>
              <w:rPr>
                <w:noProof/>
                <w:webHidden/>
              </w:rPr>
              <w:tab/>
            </w:r>
            <w:r>
              <w:rPr>
                <w:noProof/>
                <w:webHidden/>
              </w:rPr>
              <w:fldChar w:fldCharType="begin"/>
            </w:r>
            <w:r>
              <w:rPr>
                <w:noProof/>
                <w:webHidden/>
              </w:rPr>
              <w:instrText xml:space="preserve"> PAGEREF _Toc228101442 \h </w:instrText>
            </w:r>
            <w:r>
              <w:rPr>
                <w:noProof/>
                <w:webHidden/>
              </w:rPr>
            </w:r>
            <w:r>
              <w:rPr>
                <w:noProof/>
                <w:webHidden/>
              </w:rPr>
              <w:fldChar w:fldCharType="separate"/>
            </w:r>
            <w:r>
              <w:rPr>
                <w:noProof/>
                <w:webHidden/>
              </w:rPr>
              <w:t>24</w:t>
            </w:r>
            <w:r>
              <w:rPr>
                <w:noProof/>
                <w:webHidden/>
              </w:rPr>
              <w:fldChar w:fldCharType="end"/>
            </w:r>
          </w:hyperlink>
        </w:p>
        <w:p w14:paraId="59054B14" w14:textId="3E3451F4" w:rsidR="007441D8" w:rsidRDefault="007441D8">
          <w:pPr>
            <w:pStyle w:val="TOC2"/>
            <w:tabs>
              <w:tab w:val="right" w:leader="dot" w:pos="9010"/>
            </w:tabs>
            <w:rPr>
              <w:noProof/>
            </w:rPr>
          </w:pPr>
          <w:hyperlink w:anchor="_Toc228101443" w:history="1">
            <w:r w:rsidRPr="00147BF1">
              <w:rPr>
                <w:rStyle w:val="Hyperlink"/>
                <w:noProof/>
              </w:rPr>
              <w:t>5.1 Material Recommendations</w:t>
            </w:r>
            <w:r>
              <w:rPr>
                <w:noProof/>
                <w:webHidden/>
              </w:rPr>
              <w:tab/>
            </w:r>
            <w:r>
              <w:rPr>
                <w:noProof/>
                <w:webHidden/>
              </w:rPr>
              <w:fldChar w:fldCharType="begin"/>
            </w:r>
            <w:r>
              <w:rPr>
                <w:noProof/>
                <w:webHidden/>
              </w:rPr>
              <w:instrText xml:space="preserve"> PAGEREF _Toc228101443 \h </w:instrText>
            </w:r>
            <w:r>
              <w:rPr>
                <w:noProof/>
                <w:webHidden/>
              </w:rPr>
            </w:r>
            <w:r>
              <w:rPr>
                <w:noProof/>
                <w:webHidden/>
              </w:rPr>
              <w:fldChar w:fldCharType="separate"/>
            </w:r>
            <w:r>
              <w:rPr>
                <w:noProof/>
                <w:webHidden/>
              </w:rPr>
              <w:t>24</w:t>
            </w:r>
            <w:r>
              <w:rPr>
                <w:noProof/>
                <w:webHidden/>
              </w:rPr>
              <w:fldChar w:fldCharType="end"/>
            </w:r>
          </w:hyperlink>
        </w:p>
        <w:p w14:paraId="3B1E26B7" w14:textId="360E8E1C" w:rsidR="007441D8" w:rsidRDefault="007441D8">
          <w:pPr>
            <w:pStyle w:val="TOC2"/>
            <w:tabs>
              <w:tab w:val="right" w:leader="dot" w:pos="9010"/>
            </w:tabs>
            <w:rPr>
              <w:noProof/>
            </w:rPr>
          </w:pPr>
          <w:hyperlink w:anchor="_Toc228101444" w:history="1">
            <w:r w:rsidRPr="00147BF1">
              <w:rPr>
                <w:rStyle w:val="Hyperlink"/>
                <w:noProof/>
              </w:rPr>
              <w:t>5.2 Sustainability Strategy and Material Trade Off</w:t>
            </w:r>
            <w:r>
              <w:rPr>
                <w:noProof/>
                <w:webHidden/>
              </w:rPr>
              <w:tab/>
            </w:r>
            <w:r>
              <w:rPr>
                <w:noProof/>
                <w:webHidden/>
              </w:rPr>
              <w:fldChar w:fldCharType="begin"/>
            </w:r>
            <w:r>
              <w:rPr>
                <w:noProof/>
                <w:webHidden/>
              </w:rPr>
              <w:instrText xml:space="preserve"> PAGEREF _Toc228101444 \h </w:instrText>
            </w:r>
            <w:r>
              <w:rPr>
                <w:noProof/>
                <w:webHidden/>
              </w:rPr>
            </w:r>
            <w:r>
              <w:rPr>
                <w:noProof/>
                <w:webHidden/>
              </w:rPr>
              <w:fldChar w:fldCharType="separate"/>
            </w:r>
            <w:r>
              <w:rPr>
                <w:noProof/>
                <w:webHidden/>
              </w:rPr>
              <w:t>24</w:t>
            </w:r>
            <w:r>
              <w:rPr>
                <w:noProof/>
                <w:webHidden/>
              </w:rPr>
              <w:fldChar w:fldCharType="end"/>
            </w:r>
          </w:hyperlink>
        </w:p>
        <w:p w14:paraId="0EC01C44" w14:textId="17CBFB7A" w:rsidR="007441D8" w:rsidRDefault="007441D8">
          <w:pPr>
            <w:pStyle w:val="TOC2"/>
            <w:tabs>
              <w:tab w:val="right" w:leader="dot" w:pos="9010"/>
            </w:tabs>
            <w:rPr>
              <w:noProof/>
            </w:rPr>
          </w:pPr>
          <w:hyperlink w:anchor="_Toc228101445" w:history="1">
            <w:r w:rsidRPr="00147BF1">
              <w:rPr>
                <w:rStyle w:val="Hyperlink"/>
                <w:rFonts w:cs="Open Sans"/>
                <w:noProof/>
              </w:rPr>
              <w:t>5.3 Application in Motorsport and Automotive Industries</w:t>
            </w:r>
            <w:r>
              <w:rPr>
                <w:noProof/>
                <w:webHidden/>
              </w:rPr>
              <w:tab/>
            </w:r>
            <w:r>
              <w:rPr>
                <w:noProof/>
                <w:webHidden/>
              </w:rPr>
              <w:fldChar w:fldCharType="begin"/>
            </w:r>
            <w:r>
              <w:rPr>
                <w:noProof/>
                <w:webHidden/>
              </w:rPr>
              <w:instrText xml:space="preserve"> PAGEREF _Toc228101445 \h </w:instrText>
            </w:r>
            <w:r>
              <w:rPr>
                <w:noProof/>
                <w:webHidden/>
              </w:rPr>
            </w:r>
            <w:r>
              <w:rPr>
                <w:noProof/>
                <w:webHidden/>
              </w:rPr>
              <w:fldChar w:fldCharType="separate"/>
            </w:r>
            <w:r>
              <w:rPr>
                <w:noProof/>
                <w:webHidden/>
              </w:rPr>
              <w:t>24</w:t>
            </w:r>
            <w:r>
              <w:rPr>
                <w:noProof/>
                <w:webHidden/>
              </w:rPr>
              <w:fldChar w:fldCharType="end"/>
            </w:r>
          </w:hyperlink>
        </w:p>
        <w:p w14:paraId="7B0911C0" w14:textId="1A3430A6" w:rsidR="007441D8" w:rsidRDefault="007441D8">
          <w:pPr>
            <w:pStyle w:val="TOC2"/>
            <w:tabs>
              <w:tab w:val="right" w:leader="dot" w:pos="9010"/>
            </w:tabs>
            <w:rPr>
              <w:noProof/>
            </w:rPr>
          </w:pPr>
          <w:hyperlink w:anchor="_Toc228101446" w:history="1">
            <w:r w:rsidRPr="00147BF1">
              <w:rPr>
                <w:rStyle w:val="Hyperlink"/>
                <w:noProof/>
              </w:rPr>
              <w:t>5.4 Future Research and Development</w:t>
            </w:r>
            <w:r>
              <w:rPr>
                <w:noProof/>
                <w:webHidden/>
              </w:rPr>
              <w:tab/>
            </w:r>
            <w:r>
              <w:rPr>
                <w:noProof/>
                <w:webHidden/>
              </w:rPr>
              <w:fldChar w:fldCharType="begin"/>
            </w:r>
            <w:r>
              <w:rPr>
                <w:noProof/>
                <w:webHidden/>
              </w:rPr>
              <w:instrText xml:space="preserve"> PAGEREF _Toc228101446 \h </w:instrText>
            </w:r>
            <w:r>
              <w:rPr>
                <w:noProof/>
                <w:webHidden/>
              </w:rPr>
            </w:r>
            <w:r>
              <w:rPr>
                <w:noProof/>
                <w:webHidden/>
              </w:rPr>
              <w:fldChar w:fldCharType="separate"/>
            </w:r>
            <w:r>
              <w:rPr>
                <w:noProof/>
                <w:webHidden/>
              </w:rPr>
              <w:t>25</w:t>
            </w:r>
            <w:r>
              <w:rPr>
                <w:noProof/>
                <w:webHidden/>
              </w:rPr>
              <w:fldChar w:fldCharType="end"/>
            </w:r>
          </w:hyperlink>
        </w:p>
        <w:p w14:paraId="25FAE3AB" w14:textId="761E208D" w:rsidR="007441D8" w:rsidRDefault="007441D8">
          <w:pPr>
            <w:pStyle w:val="TOC1"/>
            <w:tabs>
              <w:tab w:val="right" w:leader="dot" w:pos="9010"/>
            </w:tabs>
            <w:rPr>
              <w:noProof/>
            </w:rPr>
          </w:pPr>
          <w:hyperlink w:anchor="_Toc228101447" w:history="1">
            <w:r w:rsidRPr="00147BF1">
              <w:rPr>
                <w:rStyle w:val="Hyperlink"/>
                <w:noProof/>
              </w:rPr>
              <w:t>6 Conclusion</w:t>
            </w:r>
            <w:r>
              <w:rPr>
                <w:noProof/>
                <w:webHidden/>
              </w:rPr>
              <w:tab/>
            </w:r>
            <w:r>
              <w:rPr>
                <w:noProof/>
                <w:webHidden/>
              </w:rPr>
              <w:fldChar w:fldCharType="begin"/>
            </w:r>
            <w:r>
              <w:rPr>
                <w:noProof/>
                <w:webHidden/>
              </w:rPr>
              <w:instrText xml:space="preserve"> PAGEREF _Toc228101447 \h </w:instrText>
            </w:r>
            <w:r>
              <w:rPr>
                <w:noProof/>
                <w:webHidden/>
              </w:rPr>
            </w:r>
            <w:r>
              <w:rPr>
                <w:noProof/>
                <w:webHidden/>
              </w:rPr>
              <w:fldChar w:fldCharType="separate"/>
            </w:r>
            <w:r>
              <w:rPr>
                <w:noProof/>
                <w:webHidden/>
              </w:rPr>
              <w:t>26</w:t>
            </w:r>
            <w:r>
              <w:rPr>
                <w:noProof/>
                <w:webHidden/>
              </w:rPr>
              <w:fldChar w:fldCharType="end"/>
            </w:r>
          </w:hyperlink>
        </w:p>
        <w:p w14:paraId="24FCE6C6" w14:textId="5EEA6FCC" w:rsidR="007441D8" w:rsidRDefault="007441D8">
          <w:pPr>
            <w:pStyle w:val="TOC1"/>
            <w:tabs>
              <w:tab w:val="right" w:leader="dot" w:pos="9010"/>
            </w:tabs>
            <w:rPr>
              <w:noProof/>
            </w:rPr>
          </w:pPr>
          <w:hyperlink w:anchor="_Toc228101448" w:history="1">
            <w:r w:rsidRPr="00147BF1">
              <w:rPr>
                <w:rStyle w:val="Hyperlink"/>
                <w:noProof/>
              </w:rPr>
              <w:t>References</w:t>
            </w:r>
            <w:r>
              <w:rPr>
                <w:noProof/>
                <w:webHidden/>
              </w:rPr>
              <w:tab/>
            </w:r>
            <w:r>
              <w:rPr>
                <w:noProof/>
                <w:webHidden/>
              </w:rPr>
              <w:fldChar w:fldCharType="begin"/>
            </w:r>
            <w:r>
              <w:rPr>
                <w:noProof/>
                <w:webHidden/>
              </w:rPr>
              <w:instrText xml:space="preserve"> PAGEREF _Toc228101448 \h </w:instrText>
            </w:r>
            <w:r>
              <w:rPr>
                <w:noProof/>
                <w:webHidden/>
              </w:rPr>
            </w:r>
            <w:r>
              <w:rPr>
                <w:noProof/>
                <w:webHidden/>
              </w:rPr>
              <w:fldChar w:fldCharType="separate"/>
            </w:r>
            <w:r>
              <w:rPr>
                <w:noProof/>
                <w:webHidden/>
              </w:rPr>
              <w:t>27</w:t>
            </w:r>
            <w:r>
              <w:rPr>
                <w:noProof/>
                <w:webHidden/>
              </w:rPr>
              <w:fldChar w:fldCharType="end"/>
            </w:r>
          </w:hyperlink>
        </w:p>
        <w:p w14:paraId="152DF0A1" w14:textId="5864305C" w:rsidR="007441D8" w:rsidRDefault="007441D8">
          <w:pPr>
            <w:pStyle w:val="TOC1"/>
            <w:tabs>
              <w:tab w:val="right" w:leader="dot" w:pos="9010"/>
            </w:tabs>
            <w:rPr>
              <w:noProof/>
            </w:rPr>
          </w:pPr>
          <w:hyperlink w:anchor="_Toc228101449" w:history="1">
            <w:r w:rsidRPr="00147BF1">
              <w:rPr>
                <w:rStyle w:val="Hyperlink"/>
                <w:noProof/>
              </w:rPr>
              <w:t>Table of Figures</w:t>
            </w:r>
            <w:r>
              <w:rPr>
                <w:noProof/>
                <w:webHidden/>
              </w:rPr>
              <w:tab/>
            </w:r>
            <w:r>
              <w:rPr>
                <w:noProof/>
                <w:webHidden/>
              </w:rPr>
              <w:fldChar w:fldCharType="begin"/>
            </w:r>
            <w:r>
              <w:rPr>
                <w:noProof/>
                <w:webHidden/>
              </w:rPr>
              <w:instrText xml:space="preserve"> PAGEREF _Toc228101449 \h </w:instrText>
            </w:r>
            <w:r>
              <w:rPr>
                <w:noProof/>
                <w:webHidden/>
              </w:rPr>
            </w:r>
            <w:r>
              <w:rPr>
                <w:noProof/>
                <w:webHidden/>
              </w:rPr>
              <w:fldChar w:fldCharType="separate"/>
            </w:r>
            <w:r>
              <w:rPr>
                <w:noProof/>
                <w:webHidden/>
              </w:rPr>
              <w:t>29</w:t>
            </w:r>
            <w:r>
              <w:rPr>
                <w:noProof/>
                <w:webHidden/>
              </w:rPr>
              <w:fldChar w:fldCharType="end"/>
            </w:r>
          </w:hyperlink>
        </w:p>
        <w:p w14:paraId="11DE8CB8" w14:textId="16A021CD" w:rsidR="007441D8" w:rsidRDefault="007441D8">
          <w:r>
            <w:rPr>
              <w:b/>
              <w:bCs/>
              <w:noProof/>
            </w:rPr>
            <w:fldChar w:fldCharType="end"/>
          </w:r>
        </w:p>
      </w:sdtContent>
    </w:sdt>
    <w:p w14:paraId="683DFF2A" w14:textId="77777777" w:rsidR="007441D8" w:rsidRDefault="007441D8" w:rsidP="007A7D28"/>
    <w:p w14:paraId="59F2455E" w14:textId="77777777" w:rsidR="007A7D28" w:rsidRDefault="007A7D28" w:rsidP="007A7D28"/>
    <w:p w14:paraId="3E5C0795" w14:textId="77777777" w:rsidR="007A7D28" w:rsidRDefault="007A7D28" w:rsidP="007A7D28"/>
    <w:p w14:paraId="6B9BB033" w14:textId="77777777" w:rsidR="007A7D28" w:rsidRDefault="007A7D28" w:rsidP="007A7D28"/>
    <w:p w14:paraId="4EC382E5" w14:textId="77777777" w:rsidR="007A7D28" w:rsidRDefault="007A7D28" w:rsidP="007A7D28"/>
    <w:p w14:paraId="3D817A76" w14:textId="77777777" w:rsidR="007A7D28" w:rsidRDefault="007A7D28" w:rsidP="007A7D28"/>
    <w:p w14:paraId="26ACB912" w14:textId="77777777" w:rsidR="007A7D28" w:rsidRDefault="007A7D28" w:rsidP="007A7D28"/>
    <w:p w14:paraId="4B44A38E" w14:textId="4E18F1FA" w:rsidR="007A7D28" w:rsidRDefault="004D1387" w:rsidP="007518E6">
      <w:pPr>
        <w:pStyle w:val="Heading1"/>
      </w:pPr>
      <w:bookmarkStart w:id="0" w:name="_Toc228101423"/>
      <w:r>
        <w:lastRenderedPageBreak/>
        <w:t xml:space="preserve">1 </w:t>
      </w:r>
      <w:r w:rsidR="007A7D28">
        <w:t>Introduction</w:t>
      </w:r>
      <w:bookmarkEnd w:id="0"/>
      <w:r w:rsidR="007A7D28">
        <w:t xml:space="preserve"> </w:t>
      </w:r>
    </w:p>
    <w:p w14:paraId="49B98A74" w14:textId="022217E5" w:rsidR="008A3112" w:rsidRDefault="008A3112" w:rsidP="007A7D28">
      <w:r>
        <w:t xml:space="preserve">Advanced </w:t>
      </w:r>
      <w:r w:rsidR="00DE2BA0">
        <w:t>composite</w:t>
      </w:r>
      <w:r>
        <w:t xml:space="preserve"> materials are being used extensively due to the growing need for </w:t>
      </w:r>
      <w:r w:rsidR="00DE2BA0">
        <w:t>lightweight</w:t>
      </w:r>
      <w:r>
        <w:t xml:space="preserve">, </w:t>
      </w:r>
      <w:r w:rsidR="00DE2BA0">
        <w:t>high-performance</w:t>
      </w:r>
      <w:r>
        <w:t xml:space="preserve"> constructions in the automotive and motorsport </w:t>
      </w:r>
      <w:r w:rsidR="00DE2BA0">
        <w:t>industries</w:t>
      </w:r>
      <w:r>
        <w:t xml:space="preserve">. In situations where performance and efficiency are crucial, fibre reinforced </w:t>
      </w:r>
      <w:r w:rsidR="00DE2BA0">
        <w:t>composites</w:t>
      </w:r>
      <w:r>
        <w:t xml:space="preserve">, especially carbon offer better strength than conventional material such as aluminium. However, because of their low recyclability and intensive production procedures, these materials are often linked to major environmental impact despite their advantages. Evaluating substitute material can lessen environmental effect while </w:t>
      </w:r>
      <w:r w:rsidR="00DE2BA0">
        <w:t xml:space="preserve">keeping decent material performance is becoming more important as sustainability becomes a future goal in engineering. </w:t>
      </w:r>
    </w:p>
    <w:p w14:paraId="23436B62" w14:textId="77777777" w:rsidR="007A7D28" w:rsidRDefault="007A7D28" w:rsidP="007A7D28"/>
    <w:p w14:paraId="6C7B5E8C" w14:textId="7AA568EC" w:rsidR="007A7D28" w:rsidRDefault="00DE2BA0" w:rsidP="007A7D28">
      <w:r>
        <w:t xml:space="preserve">This study aims to evaluate the </w:t>
      </w:r>
      <w:r w:rsidR="007921AB">
        <w:t>trade-off</w:t>
      </w:r>
      <w:r>
        <w:t xml:space="preserve"> between sustainability and mechanical performance in </w:t>
      </w:r>
      <w:r w:rsidR="007921AB">
        <w:t>material</w:t>
      </w:r>
      <w:r>
        <w:t xml:space="preserve"> used in the automotive and motorsport industries. In order to this, a controlled tensile testing is done to evaluate important parameters, such as strength, stiffness</w:t>
      </w:r>
      <w:r w:rsidR="007921AB">
        <w:t xml:space="preserve">, failure and toughness. In addition to a lifecycle assessment of the environmental impact of these materials compared between the bio-based and conventional materials. </w:t>
      </w:r>
    </w:p>
    <w:p w14:paraId="0BFDF2C9" w14:textId="77777777" w:rsidR="007A7D28" w:rsidRDefault="007A7D28" w:rsidP="007A7D28"/>
    <w:p w14:paraId="2857D107" w14:textId="77777777" w:rsidR="007A7D28" w:rsidRDefault="007A7D28" w:rsidP="007A7D28"/>
    <w:p w14:paraId="4BFAC25F" w14:textId="77777777" w:rsidR="007A7D28" w:rsidRDefault="007A7D28" w:rsidP="007A7D28"/>
    <w:p w14:paraId="6DFFA5A1" w14:textId="77777777" w:rsidR="007A7D28" w:rsidRDefault="007A7D28" w:rsidP="007A7D28"/>
    <w:p w14:paraId="0381F9A5" w14:textId="77777777" w:rsidR="007A7D28" w:rsidRDefault="007A7D28" w:rsidP="007A7D28"/>
    <w:p w14:paraId="2C52CEA3" w14:textId="77777777" w:rsidR="007A7D28" w:rsidRDefault="007A7D28" w:rsidP="007A7D28"/>
    <w:p w14:paraId="7FCE16AE" w14:textId="77777777" w:rsidR="007A7D28" w:rsidRDefault="007A7D28" w:rsidP="007A7D28"/>
    <w:p w14:paraId="20491EC1" w14:textId="77777777" w:rsidR="007A7D28" w:rsidRDefault="007A7D28" w:rsidP="007A7D28"/>
    <w:p w14:paraId="302D8A3C" w14:textId="77777777" w:rsidR="007A7D28" w:rsidRDefault="007A7D28" w:rsidP="007A7D28"/>
    <w:p w14:paraId="5E1CFB82" w14:textId="77777777" w:rsidR="007A7D28" w:rsidRDefault="007A7D28" w:rsidP="007A7D28"/>
    <w:p w14:paraId="18E990A8" w14:textId="77777777" w:rsidR="007A7D28" w:rsidRDefault="007A7D28" w:rsidP="007A7D28"/>
    <w:p w14:paraId="535F3C1F" w14:textId="77777777" w:rsidR="007A7D28" w:rsidRDefault="007A7D28" w:rsidP="007A7D28"/>
    <w:p w14:paraId="079248DB" w14:textId="77777777" w:rsidR="007A7D28" w:rsidRDefault="007A7D28" w:rsidP="007A7D28"/>
    <w:p w14:paraId="1201BA00" w14:textId="77777777" w:rsidR="007A7D28" w:rsidRDefault="007A7D28" w:rsidP="007A7D28"/>
    <w:p w14:paraId="67494D91" w14:textId="77777777" w:rsidR="007A7D28" w:rsidRDefault="007A7D28" w:rsidP="007A7D28"/>
    <w:p w14:paraId="02319D07" w14:textId="77777777" w:rsidR="007A7D28" w:rsidRDefault="007A7D28" w:rsidP="007A7D28"/>
    <w:p w14:paraId="4461D7DB" w14:textId="77777777" w:rsidR="007A7D28" w:rsidRDefault="007A7D28" w:rsidP="007A7D28"/>
    <w:p w14:paraId="78A2BCE2" w14:textId="77777777" w:rsidR="007A7D28" w:rsidRDefault="007A7D28" w:rsidP="007A7D28"/>
    <w:p w14:paraId="16351028" w14:textId="77777777" w:rsidR="007A7D28" w:rsidRDefault="007A7D28" w:rsidP="007A7D28"/>
    <w:p w14:paraId="0CB9914C" w14:textId="77777777" w:rsidR="007A7D28" w:rsidRDefault="007A7D28" w:rsidP="007A7D28"/>
    <w:p w14:paraId="4607BE04" w14:textId="77777777" w:rsidR="007A7D28" w:rsidRDefault="007A7D28" w:rsidP="007A7D28"/>
    <w:p w14:paraId="32117C24" w14:textId="77777777" w:rsidR="007A7D28" w:rsidRDefault="007A7D28" w:rsidP="007A7D28"/>
    <w:p w14:paraId="63D43F00" w14:textId="77777777" w:rsidR="007A7D28" w:rsidRDefault="007A7D28" w:rsidP="007A7D28"/>
    <w:p w14:paraId="6081DF9B" w14:textId="77777777" w:rsidR="007A7D28" w:rsidRDefault="007A7D28" w:rsidP="007A7D28"/>
    <w:p w14:paraId="716C19C4" w14:textId="77777777" w:rsidR="007A7D28" w:rsidRDefault="007A7D28" w:rsidP="007A7D28"/>
    <w:p w14:paraId="5B2579F3" w14:textId="77777777" w:rsidR="007A7D28" w:rsidRDefault="007A7D28" w:rsidP="007A7D28"/>
    <w:p w14:paraId="47C441F5" w14:textId="77777777" w:rsidR="007A7D28" w:rsidRDefault="007A7D28" w:rsidP="007A7D28"/>
    <w:p w14:paraId="7C3D02E4" w14:textId="77777777" w:rsidR="007A7D28" w:rsidRDefault="007A7D28" w:rsidP="007A7D28"/>
    <w:p w14:paraId="4BA4DFC9" w14:textId="77777777" w:rsidR="007A7D28" w:rsidRDefault="007A7D28" w:rsidP="007A7D28"/>
    <w:p w14:paraId="34950498" w14:textId="63073BEB" w:rsidR="004D1387" w:rsidRDefault="004D1387" w:rsidP="007518E6">
      <w:pPr>
        <w:pStyle w:val="Heading1"/>
      </w:pPr>
      <w:bookmarkStart w:id="1" w:name="_Toc228101424"/>
      <w:r>
        <w:lastRenderedPageBreak/>
        <w:t xml:space="preserve">2 </w:t>
      </w:r>
      <w:r w:rsidR="007A7D28">
        <w:t>Literature Review</w:t>
      </w:r>
      <w:bookmarkEnd w:id="1"/>
      <w:r w:rsidR="007A7D28">
        <w:t xml:space="preserve"> </w:t>
      </w:r>
    </w:p>
    <w:p w14:paraId="6035B6D2" w14:textId="40D7B4E0" w:rsidR="00FE3A06" w:rsidRDefault="00FE3A06" w:rsidP="00FE3A06">
      <w:r>
        <w:t>Because of t</w:t>
      </w:r>
      <w:r w:rsidR="004D1387">
        <w:t>heir</w:t>
      </w:r>
      <w:r>
        <w:t xml:space="preserve"> high strength-to-weight ratio and capacity to be tailored for particular structural purposes, fibre reinforced composite materials have become increasingly popular in engineering. Composites provide much better specific stiffness and strength that conventional and metallic materials like aluminium, allowing for significant weight savings. Aluminium alloys are usually having a Young’s modulus of about 70GPa and tensile strengths of 150-500MPa </w:t>
      </w:r>
      <w:sdt>
        <w:sdtPr>
          <w:id w:val="-2140488977"/>
          <w:citation/>
        </w:sdtPr>
        <w:sdtContent>
          <w:r>
            <w:fldChar w:fldCharType="begin"/>
          </w:r>
          <w:r>
            <w:instrText xml:space="preserve"> CITATION Cal18 \l 2057 </w:instrText>
          </w:r>
          <w:r>
            <w:fldChar w:fldCharType="separate"/>
          </w:r>
          <w:r w:rsidRPr="00FE3A06">
            <w:rPr>
              <w:noProof/>
            </w:rPr>
            <w:t>(Callister &amp; Rethwisch, 2018)</w:t>
          </w:r>
          <w:r>
            <w:fldChar w:fldCharType="end"/>
          </w:r>
        </w:sdtContent>
      </w:sdt>
      <w:r>
        <w:t>. Aluminium’s weaker specific mechanical qualities make it less appropriate for high-performance applications, despite benefits like ductility, corrosion resistance and ease of fabrications</w:t>
      </w:r>
      <w:r>
        <w:t xml:space="preserve"> </w:t>
      </w:r>
      <w:sdt>
        <w:sdtPr>
          <w:id w:val="-402068610"/>
          <w:citation/>
        </w:sdtPr>
        <w:sdtContent>
          <w:r>
            <w:fldChar w:fldCharType="begin"/>
          </w:r>
          <w:r>
            <w:instrText xml:space="preserve"> CITATION Pol05 \l 2057 </w:instrText>
          </w:r>
          <w:r>
            <w:fldChar w:fldCharType="separate"/>
          </w:r>
          <w:r w:rsidRPr="00FE3A06">
            <w:rPr>
              <w:noProof/>
            </w:rPr>
            <w:t>(Polmear, 2005)</w:t>
          </w:r>
          <w:r>
            <w:fldChar w:fldCharType="end"/>
          </w:r>
        </w:sdtContent>
      </w:sdt>
    </w:p>
    <w:p w14:paraId="05F25F21" w14:textId="77777777" w:rsidR="004D1387" w:rsidRDefault="004D1387" w:rsidP="00FE3A06"/>
    <w:p w14:paraId="07B385DC" w14:textId="649271C7" w:rsidR="00FE3A06" w:rsidRDefault="00FE3A06" w:rsidP="00FE3A06">
      <w:r>
        <w:t xml:space="preserve">Some of the best composite’s systems are carbon fibre reinforced polymers (CFRPs), </w:t>
      </w:r>
      <w:r w:rsidRPr="00FE3A06">
        <w:t xml:space="preserve">especially in automotive and motorsport applications. According to </w:t>
      </w:r>
      <w:sdt>
        <w:sdtPr>
          <w:id w:val="273983748"/>
          <w:citation/>
        </w:sdtPr>
        <w:sdtContent>
          <w:r w:rsidRPr="00FE3A06">
            <w:fldChar w:fldCharType="begin"/>
          </w:r>
          <w:r w:rsidRPr="00FE3A06">
            <w:instrText xml:space="preserve"> CITATION Oll13 \l 2057 </w:instrText>
          </w:r>
          <w:r w:rsidRPr="00FE3A06">
            <w:fldChar w:fldCharType="separate"/>
          </w:r>
          <w:r w:rsidRPr="00FE3A06">
            <w:rPr>
              <w:noProof/>
            </w:rPr>
            <w:t>(Oller &amp; Marí, 2013)</w:t>
          </w:r>
          <w:r w:rsidRPr="00FE3A06">
            <w:fldChar w:fldCharType="end"/>
          </w:r>
        </w:sdtContent>
      </w:sdt>
      <w:r w:rsidRPr="00FE3A06">
        <w:t>,</w:t>
      </w:r>
      <w:r>
        <w:t xml:space="preserve"> </w:t>
      </w:r>
      <w:r>
        <w:t>carbon fibre can reach Young’s modulus of 200-600GPa and tensile strengths of above 3000MPa. Fibre alignment within the polymer matrix controls their performance, allowing for effective load transfer. Fibre architecture is crucial; non -woven systems are more isotropic but perform worse mechanically, whereas woven composites give multidirectional strength and enhanced crack resistance</w:t>
      </w:r>
      <w:r w:rsidR="00136EB8">
        <w:t xml:space="preserve"> </w:t>
      </w:r>
      <w:sdt>
        <w:sdtPr>
          <w:id w:val="-1843306986"/>
          <w:citation/>
        </w:sdtPr>
        <w:sdtContent>
          <w:r w:rsidR="00136EB8">
            <w:fldChar w:fldCharType="begin"/>
          </w:r>
          <w:r w:rsidR="00136EB8">
            <w:instrText xml:space="preserve"> CITATION Sou05 \l 2057 </w:instrText>
          </w:r>
          <w:r w:rsidR="00136EB8">
            <w:fldChar w:fldCharType="separate"/>
          </w:r>
          <w:r w:rsidR="00136EB8" w:rsidRPr="00136EB8">
            <w:rPr>
              <w:noProof/>
            </w:rPr>
            <w:t>(Soutis, 2005)</w:t>
          </w:r>
          <w:r w:rsidR="00136EB8">
            <w:fldChar w:fldCharType="end"/>
          </w:r>
        </w:sdtContent>
      </w:sdt>
      <w:r w:rsidR="00136EB8">
        <w:t xml:space="preserve">. </w:t>
      </w:r>
      <w:r>
        <w:t xml:space="preserve">Mechanical response and energy absorption are further influenced by interfacial bonding and fibre dispersion </w:t>
      </w:r>
      <w:sdt>
        <w:sdtPr>
          <w:id w:val="1033613084"/>
          <w:citation/>
        </w:sdtPr>
        <w:sdtContent>
          <w:r w:rsidR="00136EB8">
            <w:fldChar w:fldCharType="begin"/>
          </w:r>
          <w:r w:rsidR="00136EB8">
            <w:instrText xml:space="preserve"> CITATION Yan14 \l 2057 </w:instrText>
          </w:r>
          <w:r w:rsidR="00136EB8">
            <w:fldChar w:fldCharType="separate"/>
          </w:r>
          <w:r w:rsidR="00136EB8" w:rsidRPr="00136EB8">
            <w:rPr>
              <w:noProof/>
            </w:rPr>
            <w:t>(Yan, et al., 2014)</w:t>
          </w:r>
          <w:r w:rsidR="00136EB8">
            <w:fldChar w:fldCharType="end"/>
          </w:r>
        </w:sdtContent>
      </w:sdt>
      <w:r w:rsidR="00136EB8">
        <w:t>.</w:t>
      </w:r>
    </w:p>
    <w:p w14:paraId="0D975655" w14:textId="77777777" w:rsidR="004D1387" w:rsidRDefault="004D1387" w:rsidP="00FE3A06"/>
    <w:p w14:paraId="0D230E29" w14:textId="2648AC17" w:rsidR="00FE3A06" w:rsidRPr="00136EB8" w:rsidRDefault="00FE3A06" w:rsidP="00FE3A06">
      <w:r>
        <w:t xml:space="preserve">Composites made of natural fibres, especially flax-based systems, have become more environmentally friendly options. Flax fibres are appropriate for some applications because they usually have a tensile strength of 500-1500MPa and a Young’s modulus of 50-70GPa </w:t>
      </w:r>
      <w:sdt>
        <w:sdtPr>
          <w:id w:val="-183138469"/>
          <w:citation/>
        </w:sdtPr>
        <w:sdtContent>
          <w:r w:rsidR="00136EB8">
            <w:fldChar w:fldCharType="begin"/>
          </w:r>
          <w:r w:rsidR="00136EB8">
            <w:instrText xml:space="preserve"> CITATION Yan14 \l 2057 </w:instrText>
          </w:r>
          <w:r w:rsidR="00136EB8">
            <w:fldChar w:fldCharType="separate"/>
          </w:r>
          <w:r w:rsidR="00136EB8" w:rsidRPr="00136EB8">
            <w:rPr>
              <w:noProof/>
            </w:rPr>
            <w:t>(Yan, et al., 2014)</w:t>
          </w:r>
          <w:r w:rsidR="00136EB8">
            <w:fldChar w:fldCharType="end"/>
          </w:r>
        </w:sdtContent>
      </w:sdt>
      <w:r w:rsidR="00136EB8">
        <w:t>.</w:t>
      </w:r>
      <w:r>
        <w:t xml:space="preserve"> However, dependability is diminished by variations in fibre </w:t>
      </w:r>
      <w:r w:rsidRPr="00136EB8">
        <w:t xml:space="preserve">quality </w:t>
      </w:r>
      <w:sdt>
        <w:sdtPr>
          <w:id w:val="-2026549304"/>
          <w:citation/>
        </w:sdtPr>
        <w:sdtContent>
          <w:r w:rsidR="00136EB8" w:rsidRPr="00136EB8">
            <w:fldChar w:fldCharType="begin"/>
          </w:r>
          <w:r w:rsidR="00136EB8" w:rsidRPr="00136EB8">
            <w:instrText xml:space="preserve"> CITATION Pic16 \l 2057 </w:instrText>
          </w:r>
          <w:r w:rsidR="00136EB8" w:rsidRPr="00136EB8">
            <w:fldChar w:fldCharType="separate"/>
          </w:r>
          <w:r w:rsidR="00136EB8" w:rsidRPr="00136EB8">
            <w:rPr>
              <w:noProof/>
            </w:rPr>
            <w:t>(Pickering, et al., 2016)</w:t>
          </w:r>
          <w:r w:rsidR="00136EB8" w:rsidRPr="00136EB8">
            <w:fldChar w:fldCharType="end"/>
          </w:r>
        </w:sdtContent>
      </w:sdt>
      <w:r w:rsidRPr="00136EB8">
        <w:t>. although</w:t>
      </w:r>
      <w:r>
        <w:t xml:space="preserve"> bio-composites, which combine natural fibres with bio-based resins, have a lower environmental effect, they must be processed carefully to prevent flaws like voids </w:t>
      </w:r>
      <w:r w:rsidRPr="00136EB8">
        <w:t xml:space="preserve">and weak interfaces </w:t>
      </w:r>
      <w:sdt>
        <w:sdtPr>
          <w:id w:val="-241100681"/>
          <w:citation/>
        </w:sdtPr>
        <w:sdtContent>
          <w:r w:rsidR="00136EB8" w:rsidRPr="00136EB8">
            <w:fldChar w:fldCharType="begin"/>
          </w:r>
          <w:r w:rsidR="00136EB8" w:rsidRPr="00136EB8">
            <w:instrText xml:space="preserve"> CITATION Kor13 \l 2057 </w:instrText>
          </w:r>
          <w:r w:rsidR="00136EB8" w:rsidRPr="00136EB8">
            <w:fldChar w:fldCharType="separate"/>
          </w:r>
          <w:r w:rsidR="00136EB8" w:rsidRPr="00136EB8">
            <w:rPr>
              <w:noProof/>
            </w:rPr>
            <w:t>(Koronis, et al., 2013)</w:t>
          </w:r>
          <w:r w:rsidR="00136EB8" w:rsidRPr="00136EB8">
            <w:fldChar w:fldCharType="end"/>
          </w:r>
        </w:sdtContent>
      </w:sdt>
      <w:r w:rsidR="00136EB8" w:rsidRPr="00136EB8">
        <w:t>.</w:t>
      </w:r>
    </w:p>
    <w:p w14:paraId="14E2E814" w14:textId="421039B2" w:rsidR="00FE3A06" w:rsidRPr="00136EB8" w:rsidRDefault="00FE3A06" w:rsidP="00FE3A06">
      <w:r w:rsidRPr="00136EB8">
        <w:t>Kevlar composites are useful in impact resistance applications due to their high tensile strength of 3000MPa and excellent energy absorptio</w:t>
      </w:r>
      <w:r w:rsidR="00136EB8" w:rsidRPr="00136EB8">
        <w:t xml:space="preserve">n </w:t>
      </w:r>
      <w:sdt>
        <w:sdtPr>
          <w:id w:val="409513325"/>
          <w:citation/>
        </w:sdtPr>
        <w:sdtContent>
          <w:r w:rsidR="00136EB8" w:rsidRPr="00136EB8">
            <w:fldChar w:fldCharType="begin"/>
          </w:r>
          <w:r w:rsidR="00136EB8" w:rsidRPr="00136EB8">
            <w:instrText xml:space="preserve"> CITATION Ban16 \l 2057 </w:instrText>
          </w:r>
          <w:r w:rsidR="00136EB8" w:rsidRPr="00136EB8">
            <w:fldChar w:fldCharType="separate"/>
          </w:r>
          <w:r w:rsidR="00136EB8" w:rsidRPr="00136EB8">
            <w:rPr>
              <w:noProof/>
            </w:rPr>
            <w:t>(Bandaru, et al., 2016)</w:t>
          </w:r>
          <w:r w:rsidR="00136EB8" w:rsidRPr="00136EB8">
            <w:fldChar w:fldCharType="end"/>
          </w:r>
        </w:sdtContent>
      </w:sdt>
      <w:r w:rsidR="00136EB8" w:rsidRPr="00136EB8">
        <w:t xml:space="preserve">. </w:t>
      </w:r>
      <w:r w:rsidRPr="00136EB8">
        <w:t xml:space="preserve"> They frequently outperform carbon fibre under impact loading </w:t>
      </w:r>
      <w:sdt>
        <w:sdtPr>
          <w:id w:val="1272506717"/>
          <w:citation/>
        </w:sdtPr>
        <w:sdtContent>
          <w:r w:rsidR="00136EB8" w:rsidRPr="00136EB8">
            <w:fldChar w:fldCharType="begin"/>
          </w:r>
          <w:r w:rsidR="00136EB8" w:rsidRPr="00136EB8">
            <w:instrText xml:space="preserve"> CITATION Maj13 \l 2057 </w:instrText>
          </w:r>
          <w:r w:rsidR="00136EB8" w:rsidRPr="00136EB8">
            <w:fldChar w:fldCharType="separate"/>
          </w:r>
          <w:r w:rsidR="00136EB8" w:rsidRPr="00136EB8">
            <w:rPr>
              <w:noProof/>
            </w:rPr>
            <w:t>(Majumdar, et al., 2013)</w:t>
          </w:r>
          <w:r w:rsidR="00136EB8" w:rsidRPr="00136EB8">
            <w:fldChar w:fldCharType="end"/>
          </w:r>
        </w:sdtContent>
      </w:sdt>
      <w:r w:rsidR="00136EB8" w:rsidRPr="00136EB8">
        <w:t>.</w:t>
      </w:r>
    </w:p>
    <w:p w14:paraId="5FEE0F0C" w14:textId="77777777" w:rsidR="00FE3A06" w:rsidRDefault="00FE3A06" w:rsidP="00FE3A06">
      <w:r w:rsidRPr="00136EB8">
        <w:t>In general, natural fibre composites are becoming more prevalent in non-critical</w:t>
      </w:r>
      <w:r>
        <w:t xml:space="preserve"> components that prioritise sustainability, while carbon fibre composites predominate in high-performance.</w:t>
      </w:r>
    </w:p>
    <w:p w14:paraId="093D492B" w14:textId="77777777" w:rsidR="007A7D28" w:rsidRDefault="007A7D28" w:rsidP="007A7D28"/>
    <w:p w14:paraId="2B03ABB2" w14:textId="77777777" w:rsidR="00B63EA3" w:rsidRDefault="00B63EA3" w:rsidP="007A7D28"/>
    <w:p w14:paraId="4D9B8473" w14:textId="77777777" w:rsidR="004D1387" w:rsidRDefault="004D1387" w:rsidP="007A7D28"/>
    <w:p w14:paraId="28D88E67" w14:textId="77777777" w:rsidR="004D1387" w:rsidRDefault="004D1387" w:rsidP="007A7D28"/>
    <w:p w14:paraId="079B8BFF" w14:textId="77777777" w:rsidR="004D1387" w:rsidRDefault="004D1387" w:rsidP="007A7D28"/>
    <w:p w14:paraId="0CF1C765" w14:textId="77777777" w:rsidR="004D1387" w:rsidRDefault="004D1387" w:rsidP="007A7D28"/>
    <w:p w14:paraId="39273B1F" w14:textId="77777777" w:rsidR="004D1387" w:rsidRDefault="004D1387" w:rsidP="007A7D28"/>
    <w:p w14:paraId="62DC018D" w14:textId="77777777" w:rsidR="004D1387" w:rsidRDefault="004D1387" w:rsidP="007A7D28"/>
    <w:p w14:paraId="4BE9B212" w14:textId="77777777" w:rsidR="004D1387" w:rsidRDefault="004D1387" w:rsidP="007A7D28"/>
    <w:p w14:paraId="30392FDC" w14:textId="77777777" w:rsidR="004D1387" w:rsidRDefault="004D1387" w:rsidP="007A7D28"/>
    <w:p w14:paraId="6A6001B0" w14:textId="77777777" w:rsidR="004D1387" w:rsidRDefault="004D1387" w:rsidP="007A7D28"/>
    <w:p w14:paraId="63809A10" w14:textId="77777777" w:rsidR="00B63EA3" w:rsidRDefault="00B63EA3" w:rsidP="007A7D28"/>
    <w:p w14:paraId="0F2CA24F" w14:textId="712ED441" w:rsidR="007A7D28" w:rsidRDefault="004D1387" w:rsidP="007518E6">
      <w:pPr>
        <w:pStyle w:val="Heading1"/>
      </w:pPr>
      <w:bookmarkStart w:id="2" w:name="_Toc228101425"/>
      <w:r>
        <w:lastRenderedPageBreak/>
        <w:t xml:space="preserve">3 </w:t>
      </w:r>
      <w:r w:rsidR="007A7D28">
        <w:t>Sustainability</w:t>
      </w:r>
      <w:bookmarkEnd w:id="2"/>
    </w:p>
    <w:p w14:paraId="3E5B6034" w14:textId="21FA385E" w:rsidR="007A7D28" w:rsidRDefault="004D1387" w:rsidP="007518E6">
      <w:pPr>
        <w:pStyle w:val="Heading2"/>
      </w:pPr>
      <w:bookmarkStart w:id="3" w:name="_Toc228101426"/>
      <w:r>
        <w:t xml:space="preserve">3.1 </w:t>
      </w:r>
      <w:r w:rsidR="007A7D28">
        <w:t>Lifecycle Context</w:t>
      </w:r>
      <w:bookmarkEnd w:id="3"/>
    </w:p>
    <w:p w14:paraId="52868ADF" w14:textId="77777777" w:rsidR="007A7D28" w:rsidRDefault="007A7D28" w:rsidP="007A7D28">
      <w:r>
        <w:t xml:space="preserve">It is necessary to evaluate the sustainability of the materials tested over their entire lifecycle, not just based on mechanical performance. This is especially crucial for automotive and motorsport applications, where materials are frequently chosen mainly for their strength, rigidity and the ability to maintain low weight. The materials focused on are aluminium, carbon epoxy, woven bio-carbon, non-woven bio-carbon, and flax woven bio, with Kevlar relevant due to its use as lightweight and impact resistant structures. It is essential to adopt a lifecycle approach, as materials that perform well in production may still have significant environmental costs during their production or disposal </w:t>
      </w:r>
      <w:sdt>
        <w:sdtPr>
          <w:id w:val="-936895951"/>
          <w:citation/>
        </w:sdtPr>
        <w:sdtContent>
          <w:r>
            <w:fldChar w:fldCharType="begin"/>
          </w:r>
          <w:r>
            <w:instrText xml:space="preserve"> CITATION Alr25 \l 2057 </w:instrText>
          </w:r>
          <w:r>
            <w:fldChar w:fldCharType="separate"/>
          </w:r>
          <w:r w:rsidRPr="0090267F">
            <w:rPr>
              <w:noProof/>
            </w:rPr>
            <w:t>(Alrehaili, et al., 2025)</w:t>
          </w:r>
          <w:r>
            <w:fldChar w:fldCharType="end"/>
          </w:r>
        </w:sdtContent>
      </w:sdt>
      <w:r>
        <w:t>.</w:t>
      </w:r>
    </w:p>
    <w:p w14:paraId="0E8A8101" w14:textId="77777777" w:rsidR="007A7D28" w:rsidRDefault="007A7D28" w:rsidP="007A7D28"/>
    <w:p w14:paraId="7283BDBB" w14:textId="659D52C9" w:rsidR="007A7D28" w:rsidRDefault="004D1387" w:rsidP="007518E6">
      <w:pPr>
        <w:pStyle w:val="Heading2"/>
      </w:pPr>
      <w:bookmarkStart w:id="4" w:name="_Toc228101427"/>
      <w:r>
        <w:t xml:space="preserve">3.2 </w:t>
      </w:r>
      <w:r w:rsidR="007A7D28">
        <w:t>Raw Material Extraction</w:t>
      </w:r>
      <w:bookmarkEnd w:id="4"/>
    </w:p>
    <w:p w14:paraId="5E8461C7" w14:textId="23693F68" w:rsidR="004D1387" w:rsidRPr="004D1387" w:rsidRDefault="004D1387" w:rsidP="004D1387">
      <w:r w:rsidRPr="004D1387">
        <w:t xml:space="preserve">During the raw material stage, carbon epoxy is anticipated to have the biggest environmental impact. Despite having good structural performance, the manufacture of carbon fibre requires a lot of energy, and traditional epoxy solutions are usually petroleum-based, which results in </w:t>
      </w:r>
      <w:r w:rsidRPr="004D1387">
        <w:t>large, embodied</w:t>
      </w:r>
      <w:r w:rsidRPr="004D1387">
        <w:t xml:space="preserve"> impact </w:t>
      </w:r>
      <w:sdt>
        <w:sdtPr>
          <w:id w:val="1129051729"/>
          <w:citation/>
        </w:sdtPr>
        <w:sdtContent>
          <w:r w:rsidRPr="004D1387">
            <w:fldChar w:fldCharType="begin"/>
          </w:r>
          <w:r w:rsidRPr="004D1387">
            <w:instrText xml:space="preserve"> CITATION DeB24 \l 2057 </w:instrText>
          </w:r>
          <w:r w:rsidRPr="004D1387">
            <w:fldChar w:fldCharType="separate"/>
          </w:r>
          <w:r w:rsidRPr="004D1387">
            <w:rPr>
              <w:noProof/>
            </w:rPr>
            <w:t>(De, et al., 2024)</w:t>
          </w:r>
          <w:r w:rsidRPr="004D1387">
            <w:fldChar w:fldCharType="end"/>
          </w:r>
        </w:sdtContent>
      </w:sdt>
      <w:r w:rsidRPr="004D1387">
        <w:t>. Although bio-carbon material with renewable resin content may provide some impact reduction, the overall sustainability advantage is limited because the reinforcing is still carbon fibre. Therefore, rather than being completely sustainable solutions, this material should be considered transitional. Flax woven bio composites offer a better choice when it comes to raw materials. Flax is a plant-based, renewable material that usually has a lower carbon footprint than synthetic fibres, but mechanical performance suffers as a result</w:t>
      </w:r>
      <w:r w:rsidRPr="004D1387">
        <w:t xml:space="preserve"> </w:t>
      </w:r>
      <w:sdt>
        <w:sdtPr>
          <w:id w:val="-1618829180"/>
          <w:citation/>
        </w:sdtPr>
        <w:sdtContent>
          <w:r w:rsidRPr="004D1387">
            <w:fldChar w:fldCharType="begin"/>
          </w:r>
          <w:r w:rsidRPr="004D1387">
            <w:instrText xml:space="preserve"> CITATION Wod25 \l 2057 </w:instrText>
          </w:r>
          <w:r w:rsidRPr="004D1387">
            <w:fldChar w:fldCharType="separate"/>
          </w:r>
          <w:r w:rsidRPr="004D1387">
            <w:rPr>
              <w:noProof/>
            </w:rPr>
            <w:t>(Wodag, et al., 2025)</w:t>
          </w:r>
          <w:r w:rsidRPr="004D1387">
            <w:fldChar w:fldCharType="end"/>
          </w:r>
        </w:sdtContent>
      </w:sdt>
      <w:r w:rsidRPr="004D1387">
        <w:t>.</w:t>
      </w:r>
    </w:p>
    <w:p w14:paraId="3BF2E4C6" w14:textId="77777777" w:rsidR="007A7D28" w:rsidRPr="004D1387" w:rsidRDefault="007A7D28" w:rsidP="007A7D28">
      <w:r w:rsidRPr="004D1387">
        <w:t xml:space="preserve"> </w:t>
      </w:r>
    </w:p>
    <w:p w14:paraId="703F5831" w14:textId="6D03629D" w:rsidR="007A7D28" w:rsidRPr="004D1387" w:rsidRDefault="004D1387" w:rsidP="007518E6">
      <w:pPr>
        <w:pStyle w:val="Heading2"/>
      </w:pPr>
      <w:bookmarkStart w:id="5" w:name="_Toc228101428"/>
      <w:r>
        <w:t xml:space="preserve">3.3 </w:t>
      </w:r>
      <w:r w:rsidR="007A7D28" w:rsidRPr="004D1387">
        <w:t>Aluminium</w:t>
      </w:r>
      <w:bookmarkEnd w:id="5"/>
      <w:r w:rsidR="007A7D28" w:rsidRPr="004D1387">
        <w:t xml:space="preserve"> </w:t>
      </w:r>
    </w:p>
    <w:p w14:paraId="79AB300F" w14:textId="17B24AD5" w:rsidR="007A7D28" w:rsidRPr="004D1387" w:rsidRDefault="004D1387" w:rsidP="007A7D28">
      <w:r w:rsidRPr="004D1387">
        <w:t xml:space="preserve">Aluminium’s different sustainability profile makes it a useful benchmark. Although primary aluminium manufacturing requires a lot of energy and has a significant impact during the extraction process, it is highly recyclable in current industrial systems. The entire lifespan performance of recycled aluminium is improved since it uses a lot less energy than primary production </w:t>
      </w:r>
      <w:sdt>
        <w:sdtPr>
          <w:id w:val="-718902843"/>
          <w:citation/>
        </w:sdtPr>
        <w:sdtContent>
          <w:r w:rsidRPr="004D1387">
            <w:fldChar w:fldCharType="begin"/>
          </w:r>
          <w:r w:rsidRPr="004D1387">
            <w:instrText xml:space="preserve"> CITATION AlA24 \l 2057 </w:instrText>
          </w:r>
          <w:r w:rsidRPr="004D1387">
            <w:fldChar w:fldCharType="separate"/>
          </w:r>
          <w:r w:rsidRPr="004D1387">
            <w:rPr>
              <w:noProof/>
            </w:rPr>
            <w:t>(Al-Alimi, et al., 2024)</w:t>
          </w:r>
          <w:r w:rsidRPr="004D1387">
            <w:fldChar w:fldCharType="end"/>
          </w:r>
        </w:sdtContent>
      </w:sdt>
      <w:r w:rsidRPr="004D1387">
        <w:t xml:space="preserve">. </w:t>
      </w:r>
      <w:r w:rsidRPr="004D1387">
        <w:t xml:space="preserve">Despite being heavier than composite alternatives, it is a relevant and sustainable material choice due to its extended service life and recyclability, especially when whole lifecycle consequences are taken into account </w:t>
      </w:r>
      <w:sdt>
        <w:sdtPr>
          <w:id w:val="-792122988"/>
          <w:citation/>
        </w:sdtPr>
        <w:sdtContent>
          <w:r w:rsidRPr="004D1387">
            <w:fldChar w:fldCharType="begin"/>
          </w:r>
          <w:r w:rsidRPr="004D1387">
            <w:instrText xml:space="preserve"> CITATION LuL24 \l 2057 </w:instrText>
          </w:r>
          <w:r w:rsidRPr="004D1387">
            <w:fldChar w:fldCharType="separate"/>
          </w:r>
          <w:r w:rsidRPr="004D1387">
            <w:rPr>
              <w:noProof/>
            </w:rPr>
            <w:t>(Lu, et al., 2024)</w:t>
          </w:r>
          <w:r w:rsidRPr="004D1387">
            <w:fldChar w:fldCharType="end"/>
          </w:r>
        </w:sdtContent>
      </w:sdt>
      <w:r w:rsidRPr="004D1387">
        <w:t>.</w:t>
      </w:r>
    </w:p>
    <w:p w14:paraId="375F9AAC" w14:textId="77777777" w:rsidR="007A7D28" w:rsidRPr="004D1387" w:rsidRDefault="007A7D28" w:rsidP="007A7D28"/>
    <w:p w14:paraId="69BD8FA0" w14:textId="2091ECEE" w:rsidR="007A7D28" w:rsidRPr="004D1387" w:rsidRDefault="004D1387" w:rsidP="007518E6">
      <w:pPr>
        <w:pStyle w:val="Heading2"/>
      </w:pPr>
      <w:bookmarkStart w:id="6" w:name="_Toc228101429"/>
      <w:r>
        <w:t xml:space="preserve">3.4 </w:t>
      </w:r>
      <w:r w:rsidR="007A7D28" w:rsidRPr="004D1387">
        <w:t>Manufacturing Considerations</w:t>
      </w:r>
      <w:bookmarkEnd w:id="6"/>
    </w:p>
    <w:p w14:paraId="586A16BC" w14:textId="719DF887" w:rsidR="004D1387" w:rsidRPr="004D1387" w:rsidRDefault="004D1387" w:rsidP="004D1387">
      <w:r w:rsidRPr="004D1387">
        <w:t xml:space="preserve">During the manufacturing stage, notable variations occur. Layered composite methods, which might result in material waste from cutting, trimming and resin application, are commonly used to manufacture carbon epoxy and bio-carbon laminates. The environmental impact of each component in motorsports is increased by limited production numbers and strict quality standards. While non-woven constructions may be easier to manufacture but have worse structural performance, woven bio-carbon </w:t>
      </w:r>
      <w:r w:rsidRPr="004D1387">
        <w:lastRenderedPageBreak/>
        <w:t xml:space="preserve">often delivers more constant in-plane qualities. Although flax-based composites are more susceptible to moisture, fibre variability and durability issues, they provide enhanced sustainability because of renewable reinforcing and bio-based systems </w:t>
      </w:r>
      <w:sdt>
        <w:sdtPr>
          <w:id w:val="-1310018394"/>
          <w:citation/>
        </w:sdtPr>
        <w:sdtContent>
          <w:r w:rsidRPr="004D1387">
            <w:fldChar w:fldCharType="begin"/>
          </w:r>
          <w:r w:rsidRPr="004D1387">
            <w:instrText xml:space="preserve"> CITATION Mar25 \l 2057 </w:instrText>
          </w:r>
          <w:r w:rsidRPr="004D1387">
            <w:fldChar w:fldCharType="separate"/>
          </w:r>
          <w:r w:rsidRPr="004D1387">
            <w:rPr>
              <w:noProof/>
            </w:rPr>
            <w:t>(Margoto &amp; Milani, 2025)</w:t>
          </w:r>
          <w:r w:rsidRPr="004D1387">
            <w:fldChar w:fldCharType="end"/>
          </w:r>
        </w:sdtContent>
      </w:sdt>
      <w:r w:rsidRPr="004D1387">
        <w:t>.</w:t>
      </w:r>
    </w:p>
    <w:p w14:paraId="19B9D2FB" w14:textId="77777777" w:rsidR="007A7D28" w:rsidRPr="004D1387" w:rsidRDefault="007A7D28" w:rsidP="007A7D28"/>
    <w:p w14:paraId="08DFA7ED" w14:textId="7A497A19" w:rsidR="007A7D28" w:rsidRPr="004D1387" w:rsidRDefault="004D1387" w:rsidP="007518E6">
      <w:pPr>
        <w:pStyle w:val="Heading2"/>
      </w:pPr>
      <w:bookmarkStart w:id="7" w:name="_Toc228101430"/>
      <w:r>
        <w:t xml:space="preserve">3.5 </w:t>
      </w:r>
      <w:r w:rsidR="007A7D28" w:rsidRPr="004D1387">
        <w:t>Use-Phase Performance and Sustainability</w:t>
      </w:r>
      <w:bookmarkEnd w:id="7"/>
    </w:p>
    <w:p w14:paraId="05582083" w14:textId="7CE3B72A" w:rsidR="004D1387" w:rsidRPr="004D1387" w:rsidRDefault="004D1387" w:rsidP="004D1387">
      <w:r w:rsidRPr="004D1387">
        <w:t xml:space="preserve">Carbon-based material </w:t>
      </w:r>
      <w:r w:rsidRPr="004D1387">
        <w:t>offers</w:t>
      </w:r>
      <w:r w:rsidRPr="004D1387">
        <w:t xml:space="preserve"> definite benefits during use by reducing weight therefore enhances performance, handling, braking and acceleration while lowering operational energy consumption. Their prolonged use despite significant production implications can be explained by this benefit. However, the environmental cost of manufacturing may exceed these operational benefits if parts need to be replaced frequently because of deterioration or corrosion </w:t>
      </w:r>
      <w:sdt>
        <w:sdtPr>
          <w:id w:val="-1211028481"/>
          <w:citation/>
        </w:sdtPr>
        <w:sdtContent>
          <w:r w:rsidRPr="004D1387">
            <w:fldChar w:fldCharType="begin"/>
          </w:r>
          <w:r w:rsidRPr="004D1387">
            <w:instrText xml:space="preserve"> CITATION Alr251 \l 2057 </w:instrText>
          </w:r>
          <w:r w:rsidRPr="004D1387">
            <w:fldChar w:fldCharType="separate"/>
          </w:r>
          <w:r w:rsidRPr="004D1387">
            <w:rPr>
              <w:noProof/>
            </w:rPr>
            <w:t>(Alrehaili, et al., 2025)</w:t>
          </w:r>
          <w:r w:rsidRPr="004D1387">
            <w:fldChar w:fldCharType="end"/>
          </w:r>
        </w:sdtContent>
      </w:sdt>
      <w:r w:rsidRPr="004D1387">
        <w:t xml:space="preserve">. </w:t>
      </w:r>
      <w:r w:rsidRPr="004D1387">
        <w:t xml:space="preserve">Bio-based composites might be appropriate </w:t>
      </w:r>
      <w:r w:rsidRPr="004D1387">
        <w:t>for</w:t>
      </w:r>
      <w:r w:rsidRPr="004D1387">
        <w:t xml:space="preserve"> semi-structural or interior applications where minimising environmental impact is more important than reducing performance </w:t>
      </w:r>
      <w:sdt>
        <w:sdtPr>
          <w:id w:val="489678956"/>
          <w:citation/>
        </w:sdtPr>
        <w:sdtContent>
          <w:r w:rsidRPr="004D1387">
            <w:fldChar w:fldCharType="begin"/>
          </w:r>
          <w:r w:rsidRPr="004D1387">
            <w:instrText xml:space="preserve"> CITATION Aja25 \l 2057 </w:instrText>
          </w:r>
          <w:r w:rsidRPr="004D1387">
            <w:fldChar w:fldCharType="separate"/>
          </w:r>
          <w:r w:rsidRPr="004D1387">
            <w:rPr>
              <w:noProof/>
            </w:rPr>
            <w:t>(Ajayi, et al., 2025)</w:t>
          </w:r>
          <w:r w:rsidRPr="004D1387">
            <w:fldChar w:fldCharType="end"/>
          </w:r>
        </w:sdtContent>
      </w:sdt>
    </w:p>
    <w:p w14:paraId="5259F736" w14:textId="77777777" w:rsidR="007A7D28" w:rsidRPr="004D1387" w:rsidRDefault="007A7D28" w:rsidP="007A7D28"/>
    <w:p w14:paraId="606DBCCA" w14:textId="35015F93" w:rsidR="007A7D28" w:rsidRPr="004D1387" w:rsidRDefault="004D1387" w:rsidP="007518E6">
      <w:pPr>
        <w:pStyle w:val="Heading2"/>
      </w:pPr>
      <w:bookmarkStart w:id="8" w:name="_Toc228101431"/>
      <w:r>
        <w:t xml:space="preserve">3.6 </w:t>
      </w:r>
      <w:r w:rsidR="007A7D28" w:rsidRPr="004D1387">
        <w:t>End-of-Life</w:t>
      </w:r>
      <w:bookmarkEnd w:id="8"/>
      <w:r w:rsidR="007A7D28" w:rsidRPr="004D1387">
        <w:t xml:space="preserve"> </w:t>
      </w:r>
    </w:p>
    <w:p w14:paraId="710AF2D3" w14:textId="327314E1" w:rsidR="004D1387" w:rsidRDefault="004D1387" w:rsidP="004D1387">
      <w:r w:rsidRPr="004D1387">
        <w:t xml:space="preserve">For composite materials, end-of-life management continues to be a significant constraint. Circularity is limited by the difficulty of recycling conventional thermoset composites, such as carbon epoxy into high-performance goods. If processing is not optimised, bio-carbon and flax composites encounter comparable difficulties. On the hand, aluminium’s lifespan benefits are reinforced by its ability to be effectively collected and reused through established recycling systems </w:t>
      </w:r>
      <w:sdt>
        <w:sdtPr>
          <w:id w:val="-87000152"/>
          <w:citation/>
        </w:sdtPr>
        <w:sdtContent>
          <w:r w:rsidRPr="004D1387">
            <w:fldChar w:fldCharType="begin"/>
          </w:r>
          <w:r w:rsidRPr="004D1387">
            <w:instrText xml:space="preserve"> CITATION Pak21 \l 2057 </w:instrText>
          </w:r>
          <w:r w:rsidRPr="004D1387">
            <w:fldChar w:fldCharType="separate"/>
          </w:r>
          <w:r w:rsidRPr="004D1387">
            <w:rPr>
              <w:noProof/>
            </w:rPr>
            <w:t>(Pakdel, et al., 2021)</w:t>
          </w:r>
          <w:r w:rsidRPr="004D1387">
            <w:fldChar w:fldCharType="end"/>
          </w:r>
        </w:sdtContent>
      </w:sdt>
      <w:r w:rsidRPr="004D1387">
        <w:t>.</w:t>
      </w:r>
    </w:p>
    <w:p w14:paraId="56784E2A" w14:textId="77777777" w:rsidR="007A7D28" w:rsidRDefault="007A7D28" w:rsidP="007A7D28"/>
    <w:p w14:paraId="605B7387" w14:textId="556D01B7" w:rsidR="007A7D28" w:rsidRDefault="007A7D28" w:rsidP="007A7D28">
      <w:r>
        <w:t>Figure</w:t>
      </w:r>
      <w:r w:rsidR="00EF3B61">
        <w:t xml:space="preserve"> 1</w:t>
      </w:r>
      <w:r>
        <w:t xml:space="preserve"> shows that composites are extremely expensive and are hardly recyclable making them difficult to become more sustainable.</w:t>
      </w:r>
    </w:p>
    <w:p w14:paraId="2F6BECD1" w14:textId="77777777" w:rsidR="007A7D28" w:rsidRDefault="007A7D28" w:rsidP="007A7D28">
      <w:r w:rsidRPr="00165490">
        <w:rPr>
          <w:noProof/>
        </w:rPr>
        <w:drawing>
          <wp:anchor distT="0" distB="0" distL="114300" distR="114300" simplePos="0" relativeHeight="251660288" behindDoc="0" locked="0" layoutInCell="1" allowOverlap="1" wp14:anchorId="1A815037" wp14:editId="6DEEFFF5">
            <wp:simplePos x="0" y="0"/>
            <wp:positionH relativeFrom="column">
              <wp:posOffset>1354238</wp:posOffset>
            </wp:positionH>
            <wp:positionV relativeFrom="paragraph">
              <wp:posOffset>99277</wp:posOffset>
            </wp:positionV>
            <wp:extent cx="2951480" cy="2893060"/>
            <wp:effectExtent l="0" t="0" r="0" b="2540"/>
            <wp:wrapSquare wrapText="bothSides"/>
            <wp:docPr id="1868022762" name="Picture 1" descr="A diagram of different types of fra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022762" name="Picture 1" descr="A diagram of different types of fractions&#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51480" cy="2893060"/>
                    </a:xfrm>
                    <a:prstGeom prst="rect">
                      <a:avLst/>
                    </a:prstGeom>
                  </pic:spPr>
                </pic:pic>
              </a:graphicData>
            </a:graphic>
            <wp14:sizeRelH relativeFrom="page">
              <wp14:pctWidth>0</wp14:pctWidth>
            </wp14:sizeRelH>
            <wp14:sizeRelV relativeFrom="page">
              <wp14:pctHeight>0</wp14:pctHeight>
            </wp14:sizeRelV>
          </wp:anchor>
        </w:drawing>
      </w:r>
    </w:p>
    <w:p w14:paraId="04A1869D" w14:textId="77777777" w:rsidR="007A7D28" w:rsidRDefault="007A7D28" w:rsidP="007A7D28"/>
    <w:p w14:paraId="43B5E4D7" w14:textId="77777777" w:rsidR="007A7D28" w:rsidRDefault="007A7D28" w:rsidP="007A7D28"/>
    <w:p w14:paraId="3418E19A" w14:textId="77777777" w:rsidR="007A7D28" w:rsidRDefault="007A7D28" w:rsidP="007A7D28"/>
    <w:p w14:paraId="39938E16" w14:textId="77777777" w:rsidR="007A7D28" w:rsidRDefault="007A7D28" w:rsidP="007A7D28"/>
    <w:p w14:paraId="6CBEC439" w14:textId="77777777" w:rsidR="007A7D28" w:rsidRDefault="007A7D28" w:rsidP="007A7D28"/>
    <w:p w14:paraId="6D7A9D90" w14:textId="77777777" w:rsidR="007A7D28" w:rsidRDefault="007A7D28" w:rsidP="007A7D28"/>
    <w:p w14:paraId="13FB9C05" w14:textId="77777777" w:rsidR="007A7D28" w:rsidRDefault="007A7D28" w:rsidP="007A7D28"/>
    <w:p w14:paraId="369D254A" w14:textId="77777777" w:rsidR="007A7D28" w:rsidRDefault="007A7D28" w:rsidP="007A7D28"/>
    <w:p w14:paraId="45AC4792" w14:textId="77777777" w:rsidR="007A7D28" w:rsidRDefault="007A7D28" w:rsidP="007A7D28"/>
    <w:p w14:paraId="7D429503" w14:textId="77777777" w:rsidR="007A7D28" w:rsidRDefault="007A7D28" w:rsidP="007A7D28"/>
    <w:p w14:paraId="7E5B8048" w14:textId="77777777" w:rsidR="007A7D28" w:rsidRDefault="007A7D28" w:rsidP="007A7D28"/>
    <w:p w14:paraId="17555573" w14:textId="77777777" w:rsidR="007A7D28" w:rsidRDefault="007A7D28" w:rsidP="007A7D28"/>
    <w:p w14:paraId="3FBBEA07" w14:textId="77777777" w:rsidR="007A7D28" w:rsidRDefault="007A7D28" w:rsidP="007A7D28"/>
    <w:p w14:paraId="270DF2CD" w14:textId="77777777" w:rsidR="007A7D28" w:rsidRDefault="007A7D28" w:rsidP="007A7D28"/>
    <w:p w14:paraId="5D28574C" w14:textId="77777777" w:rsidR="007A7D28" w:rsidRDefault="007A7D28" w:rsidP="007A7D28"/>
    <w:p w14:paraId="76EAF0A3" w14:textId="77777777" w:rsidR="00EF3B61" w:rsidRDefault="00EF3B61" w:rsidP="00EF3B61">
      <w:pPr>
        <w:pStyle w:val="Caption"/>
      </w:pPr>
    </w:p>
    <w:p w14:paraId="6234E1B2" w14:textId="4CF85F7A" w:rsidR="007A7D28" w:rsidRDefault="00EF3B61" w:rsidP="00EF3B61">
      <w:pPr>
        <w:pStyle w:val="Caption"/>
        <w:jc w:val="center"/>
      </w:pPr>
      <w:bookmarkStart w:id="9" w:name="_Toc228101156"/>
      <w:r>
        <w:t xml:space="preserve">Figure </w:t>
      </w:r>
      <w:fldSimple w:instr=" SEQ Figure \* ARABIC ">
        <w:r w:rsidR="004D1387">
          <w:rPr>
            <w:noProof/>
          </w:rPr>
          <w:t>1</w:t>
        </w:r>
      </w:fldSimple>
      <w:r>
        <w:t xml:space="preserve">- Recyclability of materials </w:t>
      </w:r>
      <w:r w:rsidRPr="005E663A">
        <w:t>(Anon., n.d.)</w:t>
      </w:r>
      <w:r>
        <w:t>.</w:t>
      </w:r>
      <w:bookmarkEnd w:id="9"/>
    </w:p>
    <w:p w14:paraId="23F46C01" w14:textId="77777777" w:rsidR="004D1387" w:rsidRDefault="004D1387" w:rsidP="007A7D28"/>
    <w:p w14:paraId="5D8B7D0C" w14:textId="1A2E4538" w:rsidR="007A7D28" w:rsidRDefault="004D1387" w:rsidP="007518E6">
      <w:pPr>
        <w:pStyle w:val="Heading1"/>
      </w:pPr>
      <w:bookmarkStart w:id="10" w:name="_Toc228101432"/>
      <w:r>
        <w:lastRenderedPageBreak/>
        <w:t xml:space="preserve">4 </w:t>
      </w:r>
      <w:r w:rsidR="007A7D28">
        <w:t>Experiments</w:t>
      </w:r>
      <w:bookmarkEnd w:id="10"/>
      <w:r w:rsidR="007A7D28">
        <w:t xml:space="preserve"> </w:t>
      </w:r>
    </w:p>
    <w:p w14:paraId="4B492AD9" w14:textId="62759E3A" w:rsidR="007A7D28" w:rsidRDefault="004D1387" w:rsidP="007518E6">
      <w:pPr>
        <w:pStyle w:val="Heading2"/>
      </w:pPr>
      <w:bookmarkStart w:id="11" w:name="_Toc228101433"/>
      <w:r>
        <w:t xml:space="preserve">4.1 </w:t>
      </w:r>
      <w:r w:rsidR="007A7D28">
        <w:t>Introduction</w:t>
      </w:r>
      <w:bookmarkEnd w:id="11"/>
      <w:r w:rsidR="007A7D28">
        <w:t xml:space="preserve"> </w:t>
      </w:r>
    </w:p>
    <w:p w14:paraId="50FD997A" w14:textId="77777777" w:rsidR="007A7D28" w:rsidRDefault="007A7D28" w:rsidP="007A7D28">
      <w:r w:rsidRPr="00135485">
        <w:t>This section assesses the mechanical behaviour of chosen materials under tensile loading and describes the experimental methods. The study compares more sustainable materials like flax and bio-based composites with more traditional materials like carbon composites and aluminium. To determine their appropriateness for engineering and motorsport applications, emphasis is concentrated on finding variations in strength, stiffness, and deformation behaviour.</w:t>
      </w:r>
    </w:p>
    <w:p w14:paraId="2BF5C493" w14:textId="77777777" w:rsidR="007A7D28" w:rsidRDefault="007A7D28" w:rsidP="007A7D28">
      <w:r>
        <w:t>All material specimens underwent controlled tensile testing using a universal testing apparatus. Data on load and displacement were continuously recorded while each sample was subjected to a uniaxial load at a constant displacement rate until failure. MATLAB was used to create stress-strain and load-displacement curves since engineering stress and strain were computed using the actual specimen dimensions.</w:t>
      </w:r>
    </w:p>
    <w:p w14:paraId="0E82FA6C" w14:textId="77777777" w:rsidR="007A7D28" w:rsidRDefault="007A7D28" w:rsidP="007A7D28">
      <w:r>
        <w:t>For every material, several samples were examined to guarantee consistency and dependability. Important mechanical characteristics, including as ultimate tensile strength, stiffness, strain to failure, and toughness, were averaged. These numbers were utilised to verify results against published literature and compare material performance.</w:t>
      </w:r>
    </w:p>
    <w:p w14:paraId="51CDAB7E" w14:textId="77777777" w:rsidR="007A7D28" w:rsidRDefault="007A7D28" w:rsidP="007A7D28"/>
    <w:p w14:paraId="5A38EBB2" w14:textId="77777777" w:rsidR="007A7D28" w:rsidRDefault="007A7D28" w:rsidP="007A7D28"/>
    <w:p w14:paraId="54B6ED38" w14:textId="77777777" w:rsidR="007A7D28" w:rsidRDefault="007A7D28" w:rsidP="007A7D28"/>
    <w:p w14:paraId="08B76A38" w14:textId="77777777" w:rsidR="007A7D28" w:rsidRDefault="007A7D28" w:rsidP="007A7D28"/>
    <w:p w14:paraId="7F7296E5" w14:textId="77777777" w:rsidR="007A7D28" w:rsidRDefault="007A7D28" w:rsidP="007A7D28"/>
    <w:p w14:paraId="6A13C401" w14:textId="77777777" w:rsidR="007A7D28" w:rsidRDefault="007A7D28" w:rsidP="007A7D28"/>
    <w:p w14:paraId="13533B19" w14:textId="77777777" w:rsidR="007A7D28" w:rsidRDefault="007A7D28" w:rsidP="007A7D28"/>
    <w:p w14:paraId="7B0EF4A9" w14:textId="77777777" w:rsidR="007A7D28" w:rsidRDefault="007A7D28" w:rsidP="007A7D28"/>
    <w:p w14:paraId="07CCFBA6" w14:textId="77777777" w:rsidR="007A7D28" w:rsidRDefault="007A7D28" w:rsidP="007A7D28"/>
    <w:p w14:paraId="5DDEB358" w14:textId="77777777" w:rsidR="007A7D28" w:rsidRDefault="007A7D28" w:rsidP="007A7D28"/>
    <w:p w14:paraId="43931EF8" w14:textId="77777777" w:rsidR="007A7D28" w:rsidRDefault="007A7D28" w:rsidP="007A7D28"/>
    <w:p w14:paraId="7E17EE6D" w14:textId="77777777" w:rsidR="007A7D28" w:rsidRDefault="007A7D28" w:rsidP="007A7D28"/>
    <w:p w14:paraId="7722BFBC" w14:textId="77777777" w:rsidR="007A7D28" w:rsidRDefault="007A7D28" w:rsidP="007A7D28"/>
    <w:p w14:paraId="0B227E1F" w14:textId="77777777" w:rsidR="007A7D28" w:rsidRDefault="007A7D28" w:rsidP="007A7D28"/>
    <w:p w14:paraId="454D1140" w14:textId="77777777" w:rsidR="007A7D28" w:rsidRDefault="007A7D28" w:rsidP="007A7D28"/>
    <w:p w14:paraId="389BA19D" w14:textId="77777777" w:rsidR="007A7D28" w:rsidRDefault="007A7D28" w:rsidP="007A7D28"/>
    <w:p w14:paraId="4593C3F3" w14:textId="77777777" w:rsidR="007A7D28" w:rsidRDefault="007A7D28" w:rsidP="007A7D28"/>
    <w:p w14:paraId="50D118CB" w14:textId="77777777" w:rsidR="007A7D28" w:rsidRDefault="007A7D28" w:rsidP="007A7D28"/>
    <w:p w14:paraId="00B10395" w14:textId="5A914C6D" w:rsidR="007A7D28" w:rsidRDefault="007A7D28" w:rsidP="007518E6">
      <w:pPr>
        <w:pStyle w:val="Heading2"/>
      </w:pPr>
      <w:bookmarkStart w:id="12" w:name="_Toc228101434"/>
      <w:r w:rsidRPr="00135485">
        <w:lastRenderedPageBreak/>
        <w:drawing>
          <wp:anchor distT="0" distB="0" distL="114300" distR="114300" simplePos="0" relativeHeight="251661312" behindDoc="0" locked="0" layoutInCell="1" allowOverlap="1" wp14:anchorId="04DE39C4" wp14:editId="5C5ACD13">
            <wp:simplePos x="0" y="0"/>
            <wp:positionH relativeFrom="column">
              <wp:posOffset>0</wp:posOffset>
            </wp:positionH>
            <wp:positionV relativeFrom="paragraph">
              <wp:posOffset>273572</wp:posOffset>
            </wp:positionV>
            <wp:extent cx="5727700" cy="3695065"/>
            <wp:effectExtent l="0" t="0" r="0" b="635"/>
            <wp:wrapSquare wrapText="bothSides"/>
            <wp:docPr id="1653854491"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54491" name="Picture 1" descr="A graph of different colored line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3695065"/>
                    </a:xfrm>
                    <a:prstGeom prst="rect">
                      <a:avLst/>
                    </a:prstGeom>
                  </pic:spPr>
                </pic:pic>
              </a:graphicData>
            </a:graphic>
            <wp14:sizeRelH relativeFrom="page">
              <wp14:pctWidth>0</wp14:pctWidth>
            </wp14:sizeRelH>
            <wp14:sizeRelV relativeFrom="page">
              <wp14:pctHeight>0</wp14:pctHeight>
            </wp14:sizeRelV>
          </wp:anchor>
        </w:drawing>
      </w:r>
      <w:r w:rsidR="004D1387">
        <w:t xml:space="preserve">4.2 </w:t>
      </w:r>
      <w:r>
        <w:t>Aluminium</w:t>
      </w:r>
      <w:bookmarkEnd w:id="12"/>
      <w:r>
        <w:t xml:space="preserve"> </w:t>
      </w:r>
    </w:p>
    <w:p w14:paraId="21E32AD2" w14:textId="14EE009C" w:rsidR="007A7D28" w:rsidRDefault="00EF3B61" w:rsidP="00284184">
      <w:pPr>
        <w:pStyle w:val="Caption"/>
        <w:jc w:val="center"/>
      </w:pPr>
      <w:bookmarkStart w:id="13" w:name="_Toc228101157"/>
      <w:r>
        <w:t xml:space="preserve">Figure </w:t>
      </w:r>
      <w:fldSimple w:instr=" SEQ Figure \* ARABIC ">
        <w:r w:rsidR="004D1387">
          <w:rPr>
            <w:noProof/>
          </w:rPr>
          <w:t>2</w:t>
        </w:r>
      </w:fldSimple>
      <w:r>
        <w:t>- Stress and strain of aluminium.</w:t>
      </w:r>
      <w:bookmarkEnd w:id="13"/>
    </w:p>
    <w:p w14:paraId="22EE7CE7" w14:textId="77777777" w:rsidR="007A7D28" w:rsidRDefault="007A7D28" w:rsidP="007A7D28"/>
    <w:p w14:paraId="323A7B41" w14:textId="77777777" w:rsidR="007A7D28" w:rsidRDefault="007A7D28" w:rsidP="007A7D28">
      <w:r w:rsidRPr="00135485">
        <w:drawing>
          <wp:anchor distT="0" distB="0" distL="114300" distR="114300" simplePos="0" relativeHeight="251662336" behindDoc="0" locked="0" layoutInCell="1" allowOverlap="1" wp14:anchorId="227A2693" wp14:editId="4326929E">
            <wp:simplePos x="0" y="0"/>
            <wp:positionH relativeFrom="column">
              <wp:posOffset>-57785</wp:posOffset>
            </wp:positionH>
            <wp:positionV relativeFrom="paragraph">
              <wp:posOffset>269280</wp:posOffset>
            </wp:positionV>
            <wp:extent cx="5727700" cy="3695065"/>
            <wp:effectExtent l="0" t="0" r="0" b="635"/>
            <wp:wrapSquare wrapText="bothSides"/>
            <wp:docPr id="1394569273" name="Picture 1" descr="A graph of a load-displacement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569273" name="Picture 1" descr="A graph of a load-displacement curv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3695065"/>
                    </a:xfrm>
                    <a:prstGeom prst="rect">
                      <a:avLst/>
                    </a:prstGeom>
                  </pic:spPr>
                </pic:pic>
              </a:graphicData>
            </a:graphic>
            <wp14:sizeRelH relativeFrom="page">
              <wp14:pctWidth>0</wp14:pctWidth>
            </wp14:sizeRelH>
            <wp14:sizeRelV relativeFrom="page">
              <wp14:pctHeight>0</wp14:pctHeight>
            </wp14:sizeRelV>
          </wp:anchor>
        </w:drawing>
      </w:r>
    </w:p>
    <w:p w14:paraId="089739D5" w14:textId="77777777" w:rsidR="007A7D28" w:rsidRDefault="007A7D28" w:rsidP="007A7D28"/>
    <w:p w14:paraId="2C92479B" w14:textId="313275C4" w:rsidR="007A7D28" w:rsidRDefault="00EF3B61" w:rsidP="00284184">
      <w:pPr>
        <w:pStyle w:val="Caption"/>
        <w:jc w:val="center"/>
      </w:pPr>
      <w:bookmarkStart w:id="14" w:name="_Toc228101158"/>
      <w:r>
        <w:t xml:space="preserve">Figure </w:t>
      </w:r>
      <w:fldSimple w:instr=" SEQ Figure \* ARABIC ">
        <w:r w:rsidR="004D1387">
          <w:rPr>
            <w:noProof/>
          </w:rPr>
          <w:t>3</w:t>
        </w:r>
      </w:fldSimple>
      <w:r>
        <w:t>- Load and displacement of aluminium.</w:t>
      </w:r>
      <w:bookmarkEnd w:id="14"/>
    </w:p>
    <w:p w14:paraId="02D1CF61" w14:textId="77777777" w:rsidR="007A7D28" w:rsidRDefault="007A7D28" w:rsidP="007A7D28"/>
    <w:p w14:paraId="460D71B3" w14:textId="77777777" w:rsidR="007A7D28" w:rsidRDefault="007A7D28" w:rsidP="007A7D28">
      <w:r>
        <w:t>With an average ultimate tensile strength of 116.6 MPa and a comparatively low Young's modulus of 48.6 GPa, indicating moderate stiffness, the aluminium exhibits conventional ductile metallic behaviour. Significant plastic deformation capacity is confirmed by the high average strain of 4.29 and a toughness of 1803 MJ/m³, indicating that the material can absorb a significant amount of energy before failing. This characteristic, which permits strain hardening and necking under load, is controlled by dislocation movement. Applications needing energy absorption and damage tolerance rather than maximal stiffness are indicated by the combination of moderate strength and high ductility.</w:t>
      </w:r>
    </w:p>
    <w:p w14:paraId="0CCFBDBB" w14:textId="77777777" w:rsidR="007A7D28" w:rsidRDefault="007A7D28" w:rsidP="007A7D28">
      <w:r>
        <w:t xml:space="preserve">These results are consistent with aluminium alloys like 6061, which generally show high elongation and UTS values of 110–125 MPa </w:t>
      </w:r>
      <w:sdt>
        <w:sdtPr>
          <w:id w:val="1278987086"/>
          <w:citation/>
        </w:sdtPr>
        <w:sdtContent>
          <w:r>
            <w:fldChar w:fldCharType="begin"/>
          </w:r>
          <w:r>
            <w:instrText xml:space="preserve"> CITATION Hir11 \l 2057 </w:instrText>
          </w:r>
          <w:r>
            <w:fldChar w:fldCharType="separate"/>
          </w:r>
          <w:r w:rsidRPr="00C14B93">
            <w:rPr>
              <w:noProof/>
            </w:rPr>
            <w:t>(Hirsch, 2011)</w:t>
          </w:r>
          <w:r>
            <w:fldChar w:fldCharType="end"/>
          </w:r>
        </w:sdtContent>
      </w:sdt>
      <w:r>
        <w:t>, supporting the experimental results.</w:t>
      </w:r>
    </w:p>
    <w:p w14:paraId="18AE6BA1" w14:textId="77777777" w:rsidR="007A7D28" w:rsidRDefault="007A7D28" w:rsidP="007A7D28"/>
    <w:p w14:paraId="7663B7E8" w14:textId="77777777" w:rsidR="007A7D28" w:rsidRDefault="007A7D28" w:rsidP="007A7D28"/>
    <w:p w14:paraId="6A9336DD" w14:textId="77777777" w:rsidR="007A7D28" w:rsidRDefault="007A7D28" w:rsidP="007A7D28"/>
    <w:p w14:paraId="2CACB898" w14:textId="77777777" w:rsidR="007A7D28" w:rsidRDefault="007A7D28" w:rsidP="007A7D28"/>
    <w:p w14:paraId="79325FCE" w14:textId="77777777" w:rsidR="007A7D28" w:rsidRDefault="007A7D28" w:rsidP="007A7D28"/>
    <w:p w14:paraId="1C9251B5" w14:textId="77777777" w:rsidR="007A7D28" w:rsidRDefault="007A7D28" w:rsidP="007A7D28"/>
    <w:p w14:paraId="34554793" w14:textId="77777777" w:rsidR="007A7D28" w:rsidRDefault="007A7D28" w:rsidP="007A7D28"/>
    <w:p w14:paraId="46A79C6E" w14:textId="77777777" w:rsidR="007A7D28" w:rsidRDefault="007A7D28" w:rsidP="007A7D28"/>
    <w:p w14:paraId="2729137C" w14:textId="77777777" w:rsidR="007A7D28" w:rsidRDefault="007A7D28" w:rsidP="007A7D28"/>
    <w:p w14:paraId="6DDD489F" w14:textId="77777777" w:rsidR="007A7D28" w:rsidRDefault="007A7D28" w:rsidP="007A7D28"/>
    <w:p w14:paraId="5D37EE07" w14:textId="77777777" w:rsidR="007A7D28" w:rsidRDefault="007A7D28" w:rsidP="007A7D28"/>
    <w:p w14:paraId="45B35C88" w14:textId="77777777" w:rsidR="007A7D28" w:rsidRDefault="007A7D28" w:rsidP="007A7D28"/>
    <w:p w14:paraId="0CF1AD05" w14:textId="77777777" w:rsidR="007A7D28" w:rsidRDefault="007A7D28" w:rsidP="007A7D28"/>
    <w:p w14:paraId="2E87439A" w14:textId="77777777" w:rsidR="007A7D28" w:rsidRDefault="007A7D28" w:rsidP="007A7D28"/>
    <w:p w14:paraId="163939EC" w14:textId="77777777" w:rsidR="007A7D28" w:rsidRDefault="007A7D28" w:rsidP="007A7D28"/>
    <w:p w14:paraId="2C6FD772" w14:textId="77777777" w:rsidR="007A7D28" w:rsidRDefault="007A7D28" w:rsidP="007A7D28"/>
    <w:p w14:paraId="59A8F98B" w14:textId="77777777" w:rsidR="007A7D28" w:rsidRDefault="007A7D28" w:rsidP="007A7D28"/>
    <w:p w14:paraId="427A2E20" w14:textId="77777777" w:rsidR="007A7D28" w:rsidRDefault="007A7D28" w:rsidP="007A7D28"/>
    <w:p w14:paraId="6448594A" w14:textId="77777777" w:rsidR="007A7D28" w:rsidRDefault="007A7D28" w:rsidP="007A7D28"/>
    <w:p w14:paraId="469659A7" w14:textId="77777777" w:rsidR="007A7D28" w:rsidRDefault="007A7D28" w:rsidP="007A7D28"/>
    <w:p w14:paraId="10FA397B" w14:textId="77777777" w:rsidR="007A7D28" w:rsidRDefault="007A7D28" w:rsidP="007A7D28"/>
    <w:p w14:paraId="6A7BE70B" w14:textId="77777777" w:rsidR="007A7D28" w:rsidRDefault="007A7D28" w:rsidP="007A7D28"/>
    <w:p w14:paraId="2E5B7627" w14:textId="77777777" w:rsidR="007A7D28" w:rsidRDefault="007A7D28" w:rsidP="007A7D28"/>
    <w:p w14:paraId="05D071E4" w14:textId="77777777" w:rsidR="007A7D28" w:rsidRDefault="007A7D28" w:rsidP="007A7D28"/>
    <w:p w14:paraId="28ADE264" w14:textId="77777777" w:rsidR="007A7D28" w:rsidRDefault="007A7D28" w:rsidP="007A7D28"/>
    <w:p w14:paraId="31D2D066" w14:textId="77777777" w:rsidR="007A7D28" w:rsidRDefault="007A7D28" w:rsidP="007A7D28"/>
    <w:p w14:paraId="7F91AA20" w14:textId="77777777" w:rsidR="007A7D28" w:rsidRDefault="007A7D28" w:rsidP="007A7D28"/>
    <w:p w14:paraId="12387BFF" w14:textId="77777777" w:rsidR="007A7D28" w:rsidRDefault="007A7D28" w:rsidP="007A7D28"/>
    <w:p w14:paraId="1BF9AE8B" w14:textId="77777777" w:rsidR="007A7D28" w:rsidRDefault="007A7D28" w:rsidP="007A7D28"/>
    <w:p w14:paraId="54A9DA38" w14:textId="77777777" w:rsidR="007A7D28" w:rsidRDefault="007A7D28" w:rsidP="007A7D28"/>
    <w:p w14:paraId="13257A60" w14:textId="77777777" w:rsidR="007A7D28" w:rsidRDefault="007A7D28" w:rsidP="007A7D28"/>
    <w:p w14:paraId="1FD47B29" w14:textId="77777777" w:rsidR="007A7D28" w:rsidRDefault="007A7D28" w:rsidP="007A7D28"/>
    <w:p w14:paraId="358595E8" w14:textId="77777777" w:rsidR="007A7D28" w:rsidRDefault="007A7D28" w:rsidP="007A7D28"/>
    <w:p w14:paraId="45C03892" w14:textId="77777777" w:rsidR="007518E6" w:rsidRDefault="007518E6" w:rsidP="007A7D28"/>
    <w:p w14:paraId="3AACDFCB" w14:textId="677A63D4" w:rsidR="007A7D28" w:rsidRDefault="004D1387" w:rsidP="007518E6">
      <w:pPr>
        <w:pStyle w:val="Heading2"/>
      </w:pPr>
      <w:bookmarkStart w:id="15" w:name="_Toc228101435"/>
      <w:r>
        <w:lastRenderedPageBreak/>
        <w:t xml:space="preserve">4.3 </w:t>
      </w:r>
      <w:r w:rsidR="007A7D28">
        <w:t>Kevlar</w:t>
      </w:r>
      <w:bookmarkEnd w:id="15"/>
      <w:r w:rsidR="007A7D28">
        <w:t xml:space="preserve"> </w:t>
      </w:r>
    </w:p>
    <w:p w14:paraId="151241D8" w14:textId="77777777" w:rsidR="007A7D28" w:rsidRDefault="007A7D28" w:rsidP="007A7D28"/>
    <w:p w14:paraId="7874BFCD" w14:textId="77777777" w:rsidR="007A7D28" w:rsidRDefault="007A7D28" w:rsidP="007A7D28">
      <w:r w:rsidRPr="00B913C5">
        <w:drawing>
          <wp:anchor distT="0" distB="0" distL="114300" distR="114300" simplePos="0" relativeHeight="251663360" behindDoc="0" locked="0" layoutInCell="1" allowOverlap="1" wp14:anchorId="39D3A099" wp14:editId="06C4E853">
            <wp:simplePos x="0" y="0"/>
            <wp:positionH relativeFrom="column">
              <wp:posOffset>0</wp:posOffset>
            </wp:positionH>
            <wp:positionV relativeFrom="paragraph">
              <wp:posOffset>0</wp:posOffset>
            </wp:positionV>
            <wp:extent cx="5727700" cy="3695065"/>
            <wp:effectExtent l="0" t="0" r="0" b="635"/>
            <wp:wrapSquare wrapText="bothSides"/>
            <wp:docPr id="841956081" name="Picture 1" descr="A graph of stress-strain cur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956081" name="Picture 1" descr="A graph of stress-strain curv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3695065"/>
                    </a:xfrm>
                    <a:prstGeom prst="rect">
                      <a:avLst/>
                    </a:prstGeom>
                  </pic:spPr>
                </pic:pic>
              </a:graphicData>
            </a:graphic>
            <wp14:sizeRelH relativeFrom="page">
              <wp14:pctWidth>0</wp14:pctWidth>
            </wp14:sizeRelH>
            <wp14:sizeRelV relativeFrom="page">
              <wp14:pctHeight>0</wp14:pctHeight>
            </wp14:sizeRelV>
          </wp:anchor>
        </w:drawing>
      </w:r>
    </w:p>
    <w:p w14:paraId="31EF0E7D" w14:textId="26604977" w:rsidR="007A7D28" w:rsidRDefault="00EF3B61" w:rsidP="00284184">
      <w:pPr>
        <w:pStyle w:val="Caption"/>
        <w:jc w:val="center"/>
      </w:pPr>
      <w:bookmarkStart w:id="16" w:name="_Toc228101159"/>
      <w:r>
        <w:t xml:space="preserve">Figure </w:t>
      </w:r>
      <w:fldSimple w:instr=" SEQ Figure \* ARABIC ">
        <w:r w:rsidR="004D1387">
          <w:rPr>
            <w:noProof/>
          </w:rPr>
          <w:t>4</w:t>
        </w:r>
      </w:fldSimple>
      <w:r>
        <w:t>- Stress and strain of Kevlar.</w:t>
      </w:r>
      <w:bookmarkEnd w:id="16"/>
    </w:p>
    <w:p w14:paraId="3B0BA45B" w14:textId="77777777" w:rsidR="007A7D28" w:rsidRDefault="007A7D28" w:rsidP="007A7D28">
      <w:r w:rsidRPr="00B913C5">
        <w:drawing>
          <wp:inline distT="0" distB="0" distL="0" distR="0" wp14:anchorId="4B116A5B" wp14:editId="7629F35B">
            <wp:extent cx="5727700" cy="3695065"/>
            <wp:effectExtent l="0" t="0" r="0" b="635"/>
            <wp:docPr id="1330884503" name="Picture 1" descr="A graph of a load-displacement cur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884503" name="Picture 1" descr="A graph of a load-displacement curves&#10;&#10;AI-generated content may be incorrect."/>
                    <pic:cNvPicPr/>
                  </pic:nvPicPr>
                  <pic:blipFill>
                    <a:blip r:embed="rId10"/>
                    <a:stretch>
                      <a:fillRect/>
                    </a:stretch>
                  </pic:blipFill>
                  <pic:spPr>
                    <a:xfrm>
                      <a:off x="0" y="0"/>
                      <a:ext cx="5727700" cy="3695065"/>
                    </a:xfrm>
                    <a:prstGeom prst="rect">
                      <a:avLst/>
                    </a:prstGeom>
                  </pic:spPr>
                </pic:pic>
              </a:graphicData>
            </a:graphic>
          </wp:inline>
        </w:drawing>
      </w:r>
    </w:p>
    <w:p w14:paraId="48AD13D2" w14:textId="77777777" w:rsidR="007A7D28" w:rsidRDefault="007A7D28" w:rsidP="007A7D28"/>
    <w:p w14:paraId="39AC73DD" w14:textId="606022AC" w:rsidR="007A7D28" w:rsidRDefault="00EF3B61" w:rsidP="007518E6">
      <w:pPr>
        <w:pStyle w:val="Caption"/>
        <w:jc w:val="center"/>
      </w:pPr>
      <w:bookmarkStart w:id="17" w:name="_Toc228101160"/>
      <w:r>
        <w:t xml:space="preserve">Figure </w:t>
      </w:r>
      <w:fldSimple w:instr=" SEQ Figure \* ARABIC ">
        <w:r w:rsidR="004D1387">
          <w:rPr>
            <w:noProof/>
          </w:rPr>
          <w:t>5</w:t>
        </w:r>
      </w:fldSimple>
      <w:r>
        <w:t>- Load and displacement of Kevlar.</w:t>
      </w:r>
      <w:bookmarkEnd w:id="17"/>
    </w:p>
    <w:p w14:paraId="27E5B34A" w14:textId="77777777" w:rsidR="007A7D28" w:rsidRDefault="007A7D28" w:rsidP="007A7D28">
      <w:r>
        <w:lastRenderedPageBreak/>
        <w:t>Strong resistance to deformation is demonstrated by the Kevlar composite's high average tensile strength of 272.6 MPa and noticeably higher stiffness of 235.5 GPa when compared to aluminium. However, the reduced toughness of 693 MJ/m³ and lower strain to failure at 2.97 indicate limited plastic deformation, with failure being predominantly controlled by fibre breakage rather than yielding. This is a reflection of aramid fibres' load-bearing process, which produces high strength but decreased ductility by effectively transferring stress along fibre directions.</w:t>
      </w:r>
    </w:p>
    <w:p w14:paraId="321BD4BB" w14:textId="77777777" w:rsidR="007A7D28" w:rsidRDefault="007A7D28" w:rsidP="007A7D28">
      <w:r>
        <w:t xml:space="preserve">The material is appropriate for impact-resistant applications because of its great load-carrying capacity and minimal energy absorption. The veracity of the results is confirmed by literature, which shows that Kevlar composites generally achieve strengths exceeding 300 MPa depending on fibre orientation </w:t>
      </w:r>
      <w:sdt>
        <w:sdtPr>
          <w:id w:val="176172401"/>
          <w:citation/>
        </w:sdtPr>
        <w:sdtContent>
          <w:r>
            <w:fldChar w:fldCharType="begin"/>
          </w:r>
          <w:r>
            <w:instrText xml:space="preserve"> CITATION Zha13 \l 2057 </w:instrText>
          </w:r>
          <w:r>
            <w:fldChar w:fldCharType="separate"/>
          </w:r>
          <w:r w:rsidRPr="00C14B93">
            <w:rPr>
              <w:noProof/>
            </w:rPr>
            <w:t>(Zhang, et al., 2013)</w:t>
          </w:r>
          <w:r>
            <w:fldChar w:fldCharType="end"/>
          </w:r>
        </w:sdtContent>
      </w:sdt>
      <w:r>
        <w:t>.</w:t>
      </w:r>
    </w:p>
    <w:p w14:paraId="70BCE245" w14:textId="77777777" w:rsidR="007A7D28" w:rsidRDefault="007A7D28" w:rsidP="007A7D28"/>
    <w:p w14:paraId="19417731" w14:textId="77777777" w:rsidR="007A7D28" w:rsidRDefault="007A7D28" w:rsidP="007A7D28"/>
    <w:p w14:paraId="7F864BAB" w14:textId="77777777" w:rsidR="007A7D28" w:rsidRDefault="007A7D28" w:rsidP="007A7D28"/>
    <w:p w14:paraId="5E11DA27" w14:textId="77777777" w:rsidR="007A7D28" w:rsidRDefault="007A7D28" w:rsidP="007A7D28"/>
    <w:p w14:paraId="6DEAEDE5" w14:textId="77777777" w:rsidR="007A7D28" w:rsidRDefault="007A7D28" w:rsidP="007A7D28"/>
    <w:p w14:paraId="68B56153" w14:textId="77777777" w:rsidR="007A7D28" w:rsidRDefault="007A7D28" w:rsidP="007A7D28"/>
    <w:p w14:paraId="1163A62A" w14:textId="77777777" w:rsidR="007A7D28" w:rsidRDefault="007A7D28" w:rsidP="007A7D28"/>
    <w:p w14:paraId="36EA5A26" w14:textId="77777777" w:rsidR="007A7D28" w:rsidRDefault="007A7D28" w:rsidP="007A7D28"/>
    <w:p w14:paraId="579122D1" w14:textId="77777777" w:rsidR="007A7D28" w:rsidRDefault="007A7D28" w:rsidP="007A7D28"/>
    <w:p w14:paraId="75F1A2E9" w14:textId="77777777" w:rsidR="007A7D28" w:rsidRDefault="007A7D28" w:rsidP="007A7D28"/>
    <w:p w14:paraId="5203AF91" w14:textId="77777777" w:rsidR="007A7D28" w:rsidRDefault="007A7D28" w:rsidP="007A7D28"/>
    <w:p w14:paraId="72732F4E" w14:textId="77777777" w:rsidR="007A7D28" w:rsidRDefault="007A7D28" w:rsidP="007A7D28"/>
    <w:p w14:paraId="47EAB72D" w14:textId="77777777" w:rsidR="007A7D28" w:rsidRDefault="007A7D28" w:rsidP="007A7D28"/>
    <w:p w14:paraId="12820C4C" w14:textId="77777777" w:rsidR="007A7D28" w:rsidRDefault="007A7D28" w:rsidP="007A7D28"/>
    <w:p w14:paraId="221E7602" w14:textId="77777777" w:rsidR="007A7D28" w:rsidRDefault="007A7D28" w:rsidP="007A7D28"/>
    <w:p w14:paraId="05A1FFA0" w14:textId="77777777" w:rsidR="007A7D28" w:rsidRDefault="007A7D28" w:rsidP="007A7D28"/>
    <w:p w14:paraId="32D848E2" w14:textId="77777777" w:rsidR="007A7D28" w:rsidRDefault="007A7D28" w:rsidP="007A7D28"/>
    <w:p w14:paraId="2E70E2F0" w14:textId="77777777" w:rsidR="007A7D28" w:rsidRDefault="007A7D28" w:rsidP="007A7D28"/>
    <w:p w14:paraId="3BBEED0D" w14:textId="77777777" w:rsidR="007A7D28" w:rsidRDefault="007A7D28" w:rsidP="007A7D28"/>
    <w:p w14:paraId="2698D9BA" w14:textId="77777777" w:rsidR="007A7D28" w:rsidRDefault="007A7D28" w:rsidP="007A7D28"/>
    <w:p w14:paraId="50E56B6B" w14:textId="77777777" w:rsidR="007A7D28" w:rsidRDefault="007A7D28" w:rsidP="007A7D28"/>
    <w:p w14:paraId="0C56C037" w14:textId="77777777" w:rsidR="007A7D28" w:rsidRDefault="007A7D28" w:rsidP="007A7D28"/>
    <w:p w14:paraId="7718B75F" w14:textId="77777777" w:rsidR="007A7D28" w:rsidRDefault="007A7D28" w:rsidP="007A7D28"/>
    <w:p w14:paraId="0A3FBCF6" w14:textId="77777777" w:rsidR="007A7D28" w:rsidRDefault="007A7D28" w:rsidP="007A7D28"/>
    <w:p w14:paraId="4A40F02D" w14:textId="77777777" w:rsidR="007A7D28" w:rsidRDefault="007A7D28" w:rsidP="007A7D28"/>
    <w:p w14:paraId="384ABAC6" w14:textId="77777777" w:rsidR="007A7D28" w:rsidRDefault="007A7D28" w:rsidP="007A7D28"/>
    <w:p w14:paraId="25EC2243" w14:textId="77777777" w:rsidR="007A7D28" w:rsidRDefault="007A7D28" w:rsidP="007A7D28"/>
    <w:p w14:paraId="6EEB2021" w14:textId="77777777" w:rsidR="007A7D28" w:rsidRDefault="007A7D28" w:rsidP="007A7D28"/>
    <w:p w14:paraId="39925000" w14:textId="77777777" w:rsidR="007518E6" w:rsidRDefault="007518E6" w:rsidP="007A7D28"/>
    <w:p w14:paraId="4154BF63" w14:textId="77777777" w:rsidR="007518E6" w:rsidRDefault="007518E6" w:rsidP="007A7D28"/>
    <w:p w14:paraId="6EEF0CED" w14:textId="77777777" w:rsidR="007518E6" w:rsidRDefault="007518E6" w:rsidP="007A7D28"/>
    <w:p w14:paraId="4D3C903E" w14:textId="77777777" w:rsidR="007A7D28" w:rsidRDefault="007A7D28" w:rsidP="007A7D28"/>
    <w:p w14:paraId="277676E9" w14:textId="77777777" w:rsidR="007A7D28" w:rsidRDefault="007A7D28" w:rsidP="007A7D28"/>
    <w:p w14:paraId="12F42DFD" w14:textId="77777777" w:rsidR="004D1387" w:rsidRDefault="004D1387" w:rsidP="007A7D28"/>
    <w:p w14:paraId="06BCA110" w14:textId="77777777" w:rsidR="007A7D28" w:rsidRDefault="007A7D28" w:rsidP="007A7D28"/>
    <w:p w14:paraId="0D7BA32E" w14:textId="77777777" w:rsidR="007A7D28" w:rsidRDefault="007A7D28" w:rsidP="007A7D28"/>
    <w:p w14:paraId="5B2FD04F" w14:textId="0B2CFBF7" w:rsidR="007A7D28" w:rsidRDefault="004D1387" w:rsidP="007518E6">
      <w:pPr>
        <w:pStyle w:val="Heading2"/>
      </w:pPr>
      <w:bookmarkStart w:id="18" w:name="_Toc228101436"/>
      <w:r>
        <w:lastRenderedPageBreak/>
        <w:t xml:space="preserve">4.4 </w:t>
      </w:r>
      <w:r w:rsidR="007A7D28">
        <w:t>Carbon Non-Woven</w:t>
      </w:r>
      <w:bookmarkEnd w:id="18"/>
      <w:r w:rsidR="007A7D28">
        <w:t xml:space="preserve"> </w:t>
      </w:r>
    </w:p>
    <w:p w14:paraId="5457542B" w14:textId="77777777" w:rsidR="007A7D28" w:rsidRDefault="007A7D28" w:rsidP="007A7D28"/>
    <w:p w14:paraId="3544DDEC" w14:textId="0D040D44" w:rsidR="007A7D28" w:rsidRDefault="00EF3B61" w:rsidP="00284184">
      <w:pPr>
        <w:pStyle w:val="Caption"/>
        <w:jc w:val="center"/>
      </w:pPr>
      <w:bookmarkStart w:id="19" w:name="_Toc228101161"/>
      <w:r>
        <w:t xml:space="preserve">Figure </w:t>
      </w:r>
      <w:fldSimple w:instr=" SEQ Figure \* ARABIC ">
        <w:r w:rsidR="004D1387">
          <w:rPr>
            <w:noProof/>
          </w:rPr>
          <w:t>6</w:t>
        </w:r>
      </w:fldSimple>
      <w:r w:rsidR="00284184">
        <w:t xml:space="preserve">- </w:t>
      </w:r>
      <w:r>
        <w:t xml:space="preserve">Stress and </w:t>
      </w:r>
      <w:r w:rsidR="00284184">
        <w:t>strain</w:t>
      </w:r>
      <w:r>
        <w:t xml:space="preserve"> of Carbon Non-Woven.</w:t>
      </w:r>
      <w:r w:rsidR="007A7D28" w:rsidRPr="00B913C5">
        <w:drawing>
          <wp:anchor distT="0" distB="0" distL="114300" distR="114300" simplePos="0" relativeHeight="251664384" behindDoc="0" locked="0" layoutInCell="1" allowOverlap="1" wp14:anchorId="4269E325" wp14:editId="733BCA4B">
            <wp:simplePos x="0" y="0"/>
            <wp:positionH relativeFrom="column">
              <wp:posOffset>0</wp:posOffset>
            </wp:positionH>
            <wp:positionV relativeFrom="paragraph">
              <wp:posOffset>0</wp:posOffset>
            </wp:positionV>
            <wp:extent cx="5727700" cy="3695065"/>
            <wp:effectExtent l="0" t="0" r="0" b="635"/>
            <wp:wrapSquare wrapText="bothSides"/>
            <wp:docPr id="872782090" name="Picture 1" descr="A graph of a graph showing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782090" name="Picture 1" descr="A graph of a graph showing different colored line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3695065"/>
                    </a:xfrm>
                    <a:prstGeom prst="rect">
                      <a:avLst/>
                    </a:prstGeom>
                  </pic:spPr>
                </pic:pic>
              </a:graphicData>
            </a:graphic>
            <wp14:sizeRelH relativeFrom="page">
              <wp14:pctWidth>0</wp14:pctWidth>
            </wp14:sizeRelH>
            <wp14:sizeRelV relativeFrom="page">
              <wp14:pctHeight>0</wp14:pctHeight>
            </wp14:sizeRelV>
          </wp:anchor>
        </w:drawing>
      </w:r>
      <w:bookmarkEnd w:id="19"/>
    </w:p>
    <w:p w14:paraId="2E027A95" w14:textId="77777777" w:rsidR="007A7D28" w:rsidRDefault="007A7D28" w:rsidP="007A7D28"/>
    <w:p w14:paraId="3025636C" w14:textId="77777777" w:rsidR="007A7D28" w:rsidRDefault="007A7D28" w:rsidP="007A7D28"/>
    <w:p w14:paraId="2563F00A" w14:textId="77777777" w:rsidR="007A7D28" w:rsidRDefault="007A7D28" w:rsidP="007A7D28">
      <w:r w:rsidRPr="00B913C5">
        <w:drawing>
          <wp:inline distT="0" distB="0" distL="0" distR="0" wp14:anchorId="57CCA6DD" wp14:editId="612A63CB">
            <wp:extent cx="5727700" cy="3695065"/>
            <wp:effectExtent l="0" t="0" r="0" b="635"/>
            <wp:docPr id="295044869" name="Picture 1" descr="A graph of a graph showing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044869" name="Picture 1" descr="A graph of a graph showing different colored lines&#10;&#10;AI-generated content may be incorrect."/>
                    <pic:cNvPicPr/>
                  </pic:nvPicPr>
                  <pic:blipFill>
                    <a:blip r:embed="rId12"/>
                    <a:stretch>
                      <a:fillRect/>
                    </a:stretch>
                  </pic:blipFill>
                  <pic:spPr>
                    <a:xfrm>
                      <a:off x="0" y="0"/>
                      <a:ext cx="5727700" cy="3695065"/>
                    </a:xfrm>
                    <a:prstGeom prst="rect">
                      <a:avLst/>
                    </a:prstGeom>
                  </pic:spPr>
                </pic:pic>
              </a:graphicData>
            </a:graphic>
          </wp:inline>
        </w:drawing>
      </w:r>
    </w:p>
    <w:p w14:paraId="05FC8641" w14:textId="77777777" w:rsidR="007A7D28" w:rsidRDefault="007A7D28" w:rsidP="007A7D28"/>
    <w:p w14:paraId="43B71E31" w14:textId="1AA16943" w:rsidR="007A7D28" w:rsidRDefault="00EF3B61" w:rsidP="00284184">
      <w:pPr>
        <w:pStyle w:val="Caption"/>
        <w:jc w:val="center"/>
      </w:pPr>
      <w:bookmarkStart w:id="20" w:name="_Toc228101162"/>
      <w:r>
        <w:t xml:space="preserve">Figure </w:t>
      </w:r>
      <w:fldSimple w:instr=" SEQ Figure \* ARABIC ">
        <w:r w:rsidR="004D1387">
          <w:rPr>
            <w:noProof/>
          </w:rPr>
          <w:t>7</w:t>
        </w:r>
      </w:fldSimple>
      <w:r>
        <w:t xml:space="preserve">- Load and displacement of </w:t>
      </w:r>
      <w:r w:rsidRPr="005963B6">
        <w:t>Carbon Non-Woven</w:t>
      </w:r>
      <w:r>
        <w:t>.</w:t>
      </w:r>
      <w:bookmarkEnd w:id="20"/>
    </w:p>
    <w:p w14:paraId="630E0894" w14:textId="77777777" w:rsidR="007A7D28" w:rsidRDefault="007A7D28" w:rsidP="007A7D28">
      <w:r>
        <w:lastRenderedPageBreak/>
        <w:t>With an average tensile strength of 200.8 MPa and a low stiffness of 12.3 GPa, the carbon non-woven bio composite exhibits balanced but diminished mechanical performance, suggesting inadequate resistance to elastic deformation. In comparison to conventional carbon composites, the comparatively high strain of 2.66 and moderate hardness of 345 MJ/m³ indicate better deformation capability. The random fibre orientation, which decreases directional strength but permits more uniform stress distribution and progressive failure, controls this behaviour.</w:t>
      </w:r>
    </w:p>
    <w:p w14:paraId="2C6BFA3F" w14:textId="77777777" w:rsidR="007A7D28" w:rsidRDefault="007A7D28" w:rsidP="007A7D28">
      <w:r>
        <w:t xml:space="preserve">As a result, the material shows improved resistance to damage at the price of maximum stiffness and strength. The experimental findings are supported by the literature on non-woven composites, which reports decreased mechanical performance but enhanced isotropy and energy absorption as a result of improper fibre alignment </w:t>
      </w:r>
      <w:sdt>
        <w:sdtPr>
          <w:id w:val="966236115"/>
          <w:citation/>
        </w:sdtPr>
        <w:sdtContent>
          <w:r>
            <w:fldChar w:fldCharType="begin"/>
          </w:r>
          <w:r>
            <w:instrText xml:space="preserve"> CITATION Far12 \l 2057 </w:instrText>
          </w:r>
          <w:r>
            <w:fldChar w:fldCharType="separate"/>
          </w:r>
          <w:r w:rsidRPr="0026683C">
            <w:rPr>
              <w:noProof/>
            </w:rPr>
            <w:t>(Faruk, et al., 2012)</w:t>
          </w:r>
          <w:r>
            <w:fldChar w:fldCharType="end"/>
          </w:r>
        </w:sdtContent>
      </w:sdt>
    </w:p>
    <w:p w14:paraId="456C0C9E" w14:textId="77777777" w:rsidR="007A7D28" w:rsidRDefault="007A7D28" w:rsidP="007A7D28"/>
    <w:p w14:paraId="1D9AF4AE" w14:textId="77777777" w:rsidR="004D1387" w:rsidRDefault="004D1387" w:rsidP="007A7D28"/>
    <w:p w14:paraId="6B070CC1" w14:textId="77777777" w:rsidR="004D1387" w:rsidRDefault="004D1387" w:rsidP="007A7D28"/>
    <w:p w14:paraId="5EB26BEF" w14:textId="77777777" w:rsidR="004D1387" w:rsidRDefault="004D1387" w:rsidP="007A7D28"/>
    <w:p w14:paraId="1DE5A7C4" w14:textId="77777777" w:rsidR="004D1387" w:rsidRDefault="004D1387" w:rsidP="007A7D28"/>
    <w:p w14:paraId="5B459960" w14:textId="77777777" w:rsidR="004D1387" w:rsidRDefault="004D1387" w:rsidP="007A7D28"/>
    <w:p w14:paraId="33B71253" w14:textId="77777777" w:rsidR="004D1387" w:rsidRDefault="004D1387" w:rsidP="007A7D28"/>
    <w:p w14:paraId="6196731B" w14:textId="77777777" w:rsidR="004D1387" w:rsidRDefault="004D1387" w:rsidP="007A7D28"/>
    <w:p w14:paraId="7159AD75" w14:textId="77777777" w:rsidR="004D1387" w:rsidRDefault="004D1387" w:rsidP="007A7D28"/>
    <w:p w14:paraId="42078BBB" w14:textId="77777777" w:rsidR="004D1387" w:rsidRDefault="004D1387" w:rsidP="007A7D28"/>
    <w:p w14:paraId="257B2834" w14:textId="77777777" w:rsidR="004D1387" w:rsidRDefault="004D1387" w:rsidP="007A7D28"/>
    <w:p w14:paraId="30B71C16" w14:textId="77777777" w:rsidR="004D1387" w:rsidRDefault="004D1387" w:rsidP="007A7D28"/>
    <w:p w14:paraId="26BD2F4A" w14:textId="77777777" w:rsidR="004D1387" w:rsidRDefault="004D1387" w:rsidP="007A7D28"/>
    <w:p w14:paraId="2647B26F" w14:textId="77777777" w:rsidR="004D1387" w:rsidRDefault="004D1387" w:rsidP="007A7D28"/>
    <w:p w14:paraId="1E64BC43" w14:textId="77777777" w:rsidR="004D1387" w:rsidRDefault="004D1387" w:rsidP="007A7D28"/>
    <w:p w14:paraId="5493CF40" w14:textId="77777777" w:rsidR="004D1387" w:rsidRDefault="004D1387" w:rsidP="007A7D28"/>
    <w:p w14:paraId="3F7C1C6D" w14:textId="77777777" w:rsidR="004D1387" w:rsidRDefault="004D1387" w:rsidP="007A7D28"/>
    <w:p w14:paraId="24BEC128" w14:textId="77777777" w:rsidR="004D1387" w:rsidRDefault="004D1387" w:rsidP="007A7D28"/>
    <w:p w14:paraId="68DBDF7A" w14:textId="77777777" w:rsidR="004D1387" w:rsidRDefault="004D1387" w:rsidP="007A7D28"/>
    <w:p w14:paraId="20B5C4E9" w14:textId="77777777" w:rsidR="004D1387" w:rsidRDefault="004D1387" w:rsidP="007A7D28"/>
    <w:p w14:paraId="2A61F3BE" w14:textId="77777777" w:rsidR="004D1387" w:rsidRDefault="004D1387" w:rsidP="007A7D28"/>
    <w:p w14:paraId="7FD982E2" w14:textId="77777777" w:rsidR="004D1387" w:rsidRDefault="004D1387" w:rsidP="007A7D28"/>
    <w:p w14:paraId="6660E83C" w14:textId="77777777" w:rsidR="004D1387" w:rsidRDefault="004D1387" w:rsidP="007A7D28"/>
    <w:p w14:paraId="37594AFF" w14:textId="77777777" w:rsidR="004D1387" w:rsidRDefault="004D1387" w:rsidP="007A7D28"/>
    <w:p w14:paraId="27A3A5AD" w14:textId="77777777" w:rsidR="004D1387" w:rsidRDefault="004D1387" w:rsidP="007A7D28"/>
    <w:p w14:paraId="41681538" w14:textId="77777777" w:rsidR="004D1387" w:rsidRDefault="004D1387" w:rsidP="007A7D28"/>
    <w:p w14:paraId="749AF25E" w14:textId="77777777" w:rsidR="004D1387" w:rsidRDefault="004D1387" w:rsidP="007A7D28"/>
    <w:p w14:paraId="76683264" w14:textId="77777777" w:rsidR="004D1387" w:rsidRDefault="004D1387" w:rsidP="007A7D28"/>
    <w:p w14:paraId="4EA0BED3" w14:textId="77777777" w:rsidR="004D1387" w:rsidRDefault="004D1387" w:rsidP="007A7D28"/>
    <w:p w14:paraId="3FEE49CC" w14:textId="77777777" w:rsidR="004D1387" w:rsidRDefault="004D1387" w:rsidP="007A7D28"/>
    <w:p w14:paraId="00C70C9A" w14:textId="77777777" w:rsidR="004D1387" w:rsidRDefault="004D1387" w:rsidP="007A7D28"/>
    <w:p w14:paraId="48103755" w14:textId="77777777" w:rsidR="004D1387" w:rsidRDefault="004D1387" w:rsidP="007A7D28"/>
    <w:p w14:paraId="5852B764" w14:textId="77777777" w:rsidR="004D1387" w:rsidRDefault="004D1387" w:rsidP="007A7D28"/>
    <w:p w14:paraId="0AAA1D28" w14:textId="77777777" w:rsidR="004D1387" w:rsidRDefault="004D1387" w:rsidP="007A7D28"/>
    <w:p w14:paraId="51C78731" w14:textId="77777777" w:rsidR="004D1387" w:rsidRDefault="004D1387" w:rsidP="007A7D28"/>
    <w:p w14:paraId="5D2CD90C" w14:textId="0E19995E" w:rsidR="007A7D28" w:rsidRDefault="004D1387" w:rsidP="007518E6">
      <w:pPr>
        <w:pStyle w:val="Heading2"/>
      </w:pPr>
      <w:bookmarkStart w:id="21" w:name="_Toc228101437"/>
      <w:r>
        <w:lastRenderedPageBreak/>
        <w:t xml:space="preserve">4.5 </w:t>
      </w:r>
      <w:r w:rsidR="007A7D28">
        <w:t>Carbon Woven</w:t>
      </w:r>
      <w:bookmarkEnd w:id="21"/>
      <w:r w:rsidR="007A7D28">
        <w:t xml:space="preserve"> </w:t>
      </w:r>
    </w:p>
    <w:p w14:paraId="1C8F7E6C" w14:textId="77777777" w:rsidR="007A7D28" w:rsidRDefault="007A7D28" w:rsidP="007A7D28">
      <w:r w:rsidRPr="00B913C5">
        <w:drawing>
          <wp:inline distT="0" distB="0" distL="0" distR="0" wp14:anchorId="32435816" wp14:editId="5C9708B3">
            <wp:extent cx="5727700" cy="3695065"/>
            <wp:effectExtent l="0" t="0" r="0" b="635"/>
            <wp:docPr id="2036376344" name="Picture 1" descr="A graph of a graph with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376344" name="Picture 1" descr="A graph of a graph with colored lines&#10;&#10;AI-generated content may be incorrect."/>
                    <pic:cNvPicPr/>
                  </pic:nvPicPr>
                  <pic:blipFill>
                    <a:blip r:embed="rId13"/>
                    <a:stretch>
                      <a:fillRect/>
                    </a:stretch>
                  </pic:blipFill>
                  <pic:spPr>
                    <a:xfrm>
                      <a:off x="0" y="0"/>
                      <a:ext cx="5727700" cy="3695065"/>
                    </a:xfrm>
                    <a:prstGeom prst="rect">
                      <a:avLst/>
                    </a:prstGeom>
                  </pic:spPr>
                </pic:pic>
              </a:graphicData>
            </a:graphic>
          </wp:inline>
        </w:drawing>
      </w:r>
    </w:p>
    <w:p w14:paraId="47F1BFA3" w14:textId="77777777" w:rsidR="007A7D28" w:rsidRDefault="007A7D28" w:rsidP="007A7D28"/>
    <w:p w14:paraId="2051B838" w14:textId="394C71B8" w:rsidR="007A7D28" w:rsidRDefault="00EF3B61" w:rsidP="00284184">
      <w:pPr>
        <w:pStyle w:val="Caption"/>
        <w:jc w:val="center"/>
      </w:pPr>
      <w:bookmarkStart w:id="22" w:name="_Toc228101163"/>
      <w:r>
        <w:t xml:space="preserve">Figure </w:t>
      </w:r>
      <w:fldSimple w:instr=" SEQ Figure \* ARABIC ">
        <w:r w:rsidR="004D1387">
          <w:rPr>
            <w:noProof/>
          </w:rPr>
          <w:t>8</w:t>
        </w:r>
      </w:fldSimple>
      <w:r>
        <w:t>- Stress and stain of Carbon Woven.</w:t>
      </w:r>
      <w:bookmarkEnd w:id="22"/>
    </w:p>
    <w:p w14:paraId="7A14F450" w14:textId="77777777" w:rsidR="007A7D28" w:rsidRDefault="007A7D28" w:rsidP="007A7D28"/>
    <w:p w14:paraId="10ED9534" w14:textId="77777777" w:rsidR="007A7D28" w:rsidRDefault="007A7D28" w:rsidP="007A7D28">
      <w:r w:rsidRPr="00B913C5">
        <w:drawing>
          <wp:inline distT="0" distB="0" distL="0" distR="0" wp14:anchorId="2935AA86" wp14:editId="0ADB94F3">
            <wp:extent cx="5727700" cy="3695065"/>
            <wp:effectExtent l="0" t="0" r="0" b="635"/>
            <wp:docPr id="662914890" name="Picture 1" descr="A graph of a graph showing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914890" name="Picture 1" descr="A graph of a graph showing different colored lines&#10;&#10;AI-generated content may be incorrect."/>
                    <pic:cNvPicPr/>
                  </pic:nvPicPr>
                  <pic:blipFill>
                    <a:blip r:embed="rId14"/>
                    <a:stretch>
                      <a:fillRect/>
                    </a:stretch>
                  </pic:blipFill>
                  <pic:spPr>
                    <a:xfrm>
                      <a:off x="0" y="0"/>
                      <a:ext cx="5727700" cy="3695065"/>
                    </a:xfrm>
                    <a:prstGeom prst="rect">
                      <a:avLst/>
                    </a:prstGeom>
                  </pic:spPr>
                </pic:pic>
              </a:graphicData>
            </a:graphic>
          </wp:inline>
        </w:drawing>
      </w:r>
    </w:p>
    <w:p w14:paraId="0581B45A" w14:textId="77777777" w:rsidR="007A7D28" w:rsidRDefault="007A7D28" w:rsidP="007A7D28"/>
    <w:p w14:paraId="046B6A74" w14:textId="3DA90167" w:rsidR="007A7D28" w:rsidRDefault="00EF3B61" w:rsidP="004D1387">
      <w:pPr>
        <w:pStyle w:val="Caption"/>
        <w:jc w:val="center"/>
      </w:pPr>
      <w:bookmarkStart w:id="23" w:name="_Toc228101164"/>
      <w:r>
        <w:t xml:space="preserve">Figure </w:t>
      </w:r>
      <w:fldSimple w:instr=" SEQ Figure \* ARABIC ">
        <w:r w:rsidR="004D1387">
          <w:rPr>
            <w:noProof/>
          </w:rPr>
          <w:t>9</w:t>
        </w:r>
      </w:fldSimple>
      <w:r>
        <w:t>- Load and Displacement of Carbon Woven.</w:t>
      </w:r>
      <w:bookmarkEnd w:id="23"/>
    </w:p>
    <w:p w14:paraId="27DFA841" w14:textId="77777777" w:rsidR="007A7D28" w:rsidRDefault="007A7D28" w:rsidP="007A7D28"/>
    <w:p w14:paraId="4A467D5C" w14:textId="77777777" w:rsidR="007A7D28" w:rsidRDefault="007A7D28" w:rsidP="007A7D28">
      <w:r>
        <w:t>With a high average tensile strength of 1014.6 MPa and stiffness of 148.5 GPa, the carbon woven bio composite exhibits noticeably improved mechanical performance, showing robust load-bearing capacity and resistance to deformation. The reduced strain to failure of 1.70 indicates inadequate ductility, with matrix cracking and fibre fracture predominating over plastic deformation. The toughness number of 1066 MJ/m³ shows that energy absorption and strength are in equilibrium.</w:t>
      </w:r>
    </w:p>
    <w:p w14:paraId="0D4411A9" w14:textId="77777777" w:rsidR="007A7D28" w:rsidRDefault="007A7D28" w:rsidP="007A7D28">
      <w:r>
        <w:t xml:space="preserve">When compared to non-woven systems, this behaviour indicates effective load transfer along aligned threads inside the woven framework, boosting mechanical performance. Strengths in the range of 600–1200 MPa, depending on fibre architecture, are generally reported in the literature for woven carbon composites </w:t>
      </w:r>
      <w:sdt>
        <w:sdtPr>
          <w:id w:val="-492944267"/>
          <w:citation/>
        </w:sdtPr>
        <w:sdtContent>
          <w:r>
            <w:fldChar w:fldCharType="begin"/>
          </w:r>
          <w:r>
            <w:instrText xml:space="preserve"> CITATION Mal07 \l 2057 </w:instrText>
          </w:r>
          <w:r>
            <w:fldChar w:fldCharType="separate"/>
          </w:r>
          <w:r w:rsidRPr="00C14B93">
            <w:rPr>
              <w:noProof/>
            </w:rPr>
            <w:t>(Mallick, 2007)</w:t>
          </w:r>
          <w:r>
            <w:fldChar w:fldCharType="end"/>
          </w:r>
        </w:sdtContent>
      </w:sdt>
      <w:r>
        <w:t>, indicating that the experimental results are within predicted limits.</w:t>
      </w:r>
    </w:p>
    <w:p w14:paraId="07662EB4" w14:textId="77777777" w:rsidR="007A7D28" w:rsidRDefault="007A7D28" w:rsidP="007A7D28"/>
    <w:p w14:paraId="7EF07AC1" w14:textId="77777777" w:rsidR="004D1387" w:rsidRDefault="004D1387" w:rsidP="007A7D28"/>
    <w:p w14:paraId="6F45C3B0" w14:textId="77777777" w:rsidR="004D1387" w:rsidRDefault="004D1387" w:rsidP="007A7D28"/>
    <w:p w14:paraId="29BF7009" w14:textId="77777777" w:rsidR="004D1387" w:rsidRDefault="004D1387" w:rsidP="007A7D28"/>
    <w:p w14:paraId="343B43D7" w14:textId="77777777" w:rsidR="004D1387" w:rsidRDefault="004D1387" w:rsidP="007A7D28"/>
    <w:p w14:paraId="6B513ADE" w14:textId="77777777" w:rsidR="004D1387" w:rsidRDefault="004D1387" w:rsidP="007A7D28"/>
    <w:p w14:paraId="5822ECBC" w14:textId="77777777" w:rsidR="004D1387" w:rsidRDefault="004D1387" w:rsidP="007A7D28"/>
    <w:p w14:paraId="1FE925DD" w14:textId="77777777" w:rsidR="004D1387" w:rsidRDefault="004D1387" w:rsidP="007A7D28"/>
    <w:p w14:paraId="12845562" w14:textId="77777777" w:rsidR="004D1387" w:rsidRDefault="004D1387" w:rsidP="007A7D28"/>
    <w:p w14:paraId="2EC68922" w14:textId="77777777" w:rsidR="004D1387" w:rsidRDefault="004D1387" w:rsidP="007A7D28"/>
    <w:p w14:paraId="1DF06B75" w14:textId="77777777" w:rsidR="004D1387" w:rsidRDefault="004D1387" w:rsidP="007A7D28"/>
    <w:p w14:paraId="4C3C2C9B" w14:textId="77777777" w:rsidR="004D1387" w:rsidRDefault="004D1387" w:rsidP="007A7D28"/>
    <w:p w14:paraId="71446C6B" w14:textId="77777777" w:rsidR="004D1387" w:rsidRDefault="004D1387" w:rsidP="007A7D28"/>
    <w:p w14:paraId="47CBD9A7" w14:textId="77777777" w:rsidR="004D1387" w:rsidRDefault="004D1387" w:rsidP="007A7D28"/>
    <w:p w14:paraId="5CEC27D2" w14:textId="77777777" w:rsidR="004D1387" w:rsidRDefault="004D1387" w:rsidP="007A7D28"/>
    <w:p w14:paraId="7536F089" w14:textId="77777777" w:rsidR="004D1387" w:rsidRDefault="004D1387" w:rsidP="007A7D28"/>
    <w:p w14:paraId="18F30F3D" w14:textId="77777777" w:rsidR="004D1387" w:rsidRDefault="004D1387" w:rsidP="007A7D28"/>
    <w:p w14:paraId="6D2C9B40" w14:textId="77777777" w:rsidR="004D1387" w:rsidRDefault="004D1387" w:rsidP="007A7D28"/>
    <w:p w14:paraId="16A233CB" w14:textId="77777777" w:rsidR="004D1387" w:rsidRDefault="004D1387" w:rsidP="007A7D28"/>
    <w:p w14:paraId="71E4CFAE" w14:textId="77777777" w:rsidR="004D1387" w:rsidRDefault="004D1387" w:rsidP="007A7D28"/>
    <w:p w14:paraId="0C1C2A67" w14:textId="77777777" w:rsidR="004D1387" w:rsidRDefault="004D1387" w:rsidP="007A7D28"/>
    <w:p w14:paraId="46DCDC7B" w14:textId="77777777" w:rsidR="004D1387" w:rsidRDefault="004D1387" w:rsidP="007A7D28"/>
    <w:p w14:paraId="7070056F" w14:textId="77777777" w:rsidR="004D1387" w:rsidRDefault="004D1387" w:rsidP="007A7D28"/>
    <w:p w14:paraId="110BDA00" w14:textId="77777777" w:rsidR="004D1387" w:rsidRDefault="004D1387" w:rsidP="007A7D28"/>
    <w:p w14:paraId="1B6E5566" w14:textId="77777777" w:rsidR="004D1387" w:rsidRDefault="004D1387" w:rsidP="007A7D28"/>
    <w:p w14:paraId="055D58D9" w14:textId="77777777" w:rsidR="004D1387" w:rsidRDefault="004D1387" w:rsidP="007A7D28"/>
    <w:p w14:paraId="7AD88431" w14:textId="77777777" w:rsidR="004D1387" w:rsidRDefault="004D1387" w:rsidP="007A7D28"/>
    <w:p w14:paraId="4147C4DA" w14:textId="77777777" w:rsidR="004D1387" w:rsidRDefault="004D1387" w:rsidP="007A7D28"/>
    <w:p w14:paraId="3279E170" w14:textId="77777777" w:rsidR="004D1387" w:rsidRDefault="004D1387" w:rsidP="007A7D28"/>
    <w:p w14:paraId="55AB9C21" w14:textId="77777777" w:rsidR="004D1387" w:rsidRDefault="004D1387" w:rsidP="007A7D28"/>
    <w:p w14:paraId="70697DC5" w14:textId="77777777" w:rsidR="004D1387" w:rsidRDefault="004D1387" w:rsidP="007A7D28"/>
    <w:p w14:paraId="2D46720B" w14:textId="77777777" w:rsidR="004D1387" w:rsidRDefault="004D1387" w:rsidP="007A7D28"/>
    <w:p w14:paraId="30EA3DC1" w14:textId="77777777" w:rsidR="004D1387" w:rsidRDefault="004D1387" w:rsidP="007A7D28"/>
    <w:p w14:paraId="04E86255" w14:textId="77777777" w:rsidR="004D1387" w:rsidRDefault="004D1387" w:rsidP="007A7D28"/>
    <w:p w14:paraId="59D937EE" w14:textId="77777777" w:rsidR="004D1387" w:rsidRDefault="004D1387" w:rsidP="007A7D28"/>
    <w:p w14:paraId="761A6C9B" w14:textId="4BB40BDD" w:rsidR="007A7D28" w:rsidRDefault="004D1387" w:rsidP="007518E6">
      <w:pPr>
        <w:pStyle w:val="Heading2"/>
      </w:pPr>
      <w:bookmarkStart w:id="24" w:name="_Toc228101438"/>
      <w:r>
        <w:lastRenderedPageBreak/>
        <w:t xml:space="preserve">4.6 </w:t>
      </w:r>
      <w:r w:rsidR="007A7D28">
        <w:t>Flax Non-Woven</w:t>
      </w:r>
      <w:bookmarkEnd w:id="24"/>
      <w:r w:rsidR="007A7D28">
        <w:t xml:space="preserve"> </w:t>
      </w:r>
    </w:p>
    <w:p w14:paraId="6EC55F81" w14:textId="77777777" w:rsidR="007A7D28" w:rsidRDefault="007A7D28" w:rsidP="007A7D28">
      <w:r w:rsidRPr="00B913C5">
        <w:drawing>
          <wp:inline distT="0" distB="0" distL="0" distR="0" wp14:anchorId="24EDDF95" wp14:editId="54A71E89">
            <wp:extent cx="5727700" cy="3695065"/>
            <wp:effectExtent l="0" t="0" r="0" b="635"/>
            <wp:docPr id="394010693" name="Picture 1" descr="A graph showing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010693" name="Picture 1" descr="A graph showing different colored lines&#10;&#10;AI-generated content may be incorrect."/>
                    <pic:cNvPicPr/>
                  </pic:nvPicPr>
                  <pic:blipFill>
                    <a:blip r:embed="rId15"/>
                    <a:stretch>
                      <a:fillRect/>
                    </a:stretch>
                  </pic:blipFill>
                  <pic:spPr>
                    <a:xfrm>
                      <a:off x="0" y="0"/>
                      <a:ext cx="5727700" cy="3695065"/>
                    </a:xfrm>
                    <a:prstGeom prst="rect">
                      <a:avLst/>
                    </a:prstGeom>
                  </pic:spPr>
                </pic:pic>
              </a:graphicData>
            </a:graphic>
          </wp:inline>
        </w:drawing>
      </w:r>
    </w:p>
    <w:p w14:paraId="24EDD8F7" w14:textId="17C0BEB0" w:rsidR="007A7D28" w:rsidRDefault="00EF3B61" w:rsidP="00284184">
      <w:pPr>
        <w:pStyle w:val="Caption"/>
        <w:jc w:val="center"/>
      </w:pPr>
      <w:bookmarkStart w:id="25" w:name="_Toc228101165"/>
      <w:r>
        <w:t xml:space="preserve">Figure </w:t>
      </w:r>
      <w:fldSimple w:instr=" SEQ Figure \* ARABIC ">
        <w:r w:rsidR="004D1387">
          <w:rPr>
            <w:noProof/>
          </w:rPr>
          <w:t>10</w:t>
        </w:r>
      </w:fldSimple>
      <w:r>
        <w:t>- Stress and stain of Flax Non-Woven.</w:t>
      </w:r>
      <w:bookmarkEnd w:id="25"/>
    </w:p>
    <w:p w14:paraId="53A9545F" w14:textId="77777777" w:rsidR="007A7D28" w:rsidRDefault="007A7D28" w:rsidP="007A7D28">
      <w:r w:rsidRPr="00B913C5">
        <w:drawing>
          <wp:inline distT="0" distB="0" distL="0" distR="0" wp14:anchorId="2A4B4B95" wp14:editId="259F567E">
            <wp:extent cx="5727700" cy="3695065"/>
            <wp:effectExtent l="0" t="0" r="0" b="635"/>
            <wp:docPr id="1759480852" name="Picture 1" descr="A graph of a load-displacement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480852" name="Picture 1" descr="A graph of a load-displacement curve&#10;&#10;AI-generated content may be incorrect."/>
                    <pic:cNvPicPr/>
                  </pic:nvPicPr>
                  <pic:blipFill>
                    <a:blip r:embed="rId16"/>
                    <a:stretch>
                      <a:fillRect/>
                    </a:stretch>
                  </pic:blipFill>
                  <pic:spPr>
                    <a:xfrm>
                      <a:off x="0" y="0"/>
                      <a:ext cx="5727700" cy="3695065"/>
                    </a:xfrm>
                    <a:prstGeom prst="rect">
                      <a:avLst/>
                    </a:prstGeom>
                  </pic:spPr>
                </pic:pic>
              </a:graphicData>
            </a:graphic>
          </wp:inline>
        </w:drawing>
      </w:r>
    </w:p>
    <w:p w14:paraId="221695C8" w14:textId="4EA5EDA8" w:rsidR="007A7D28" w:rsidRDefault="00EF3B61" w:rsidP="00284184">
      <w:pPr>
        <w:pStyle w:val="Caption"/>
        <w:jc w:val="center"/>
      </w:pPr>
      <w:bookmarkStart w:id="26" w:name="_Toc228101166"/>
      <w:r>
        <w:t xml:space="preserve">Figure </w:t>
      </w:r>
      <w:fldSimple w:instr=" SEQ Figure \* ARABIC ">
        <w:r w:rsidR="004D1387">
          <w:rPr>
            <w:noProof/>
          </w:rPr>
          <w:t>11</w:t>
        </w:r>
      </w:fldSimple>
      <w:r>
        <w:t>- Load and Displacement of Flax Non-Woven.</w:t>
      </w:r>
      <w:bookmarkEnd w:id="26"/>
    </w:p>
    <w:p w14:paraId="577CE841" w14:textId="77777777" w:rsidR="007A7D28" w:rsidRDefault="007A7D28" w:rsidP="007A7D28"/>
    <w:p w14:paraId="60DC439A" w14:textId="77777777" w:rsidR="004D1387" w:rsidRDefault="004D1387" w:rsidP="007A7D28"/>
    <w:p w14:paraId="78682FAA" w14:textId="77777777" w:rsidR="004D1387" w:rsidRDefault="004D1387" w:rsidP="007A7D28"/>
    <w:p w14:paraId="33510EBC" w14:textId="77777777" w:rsidR="004D1387" w:rsidRDefault="004D1387" w:rsidP="007A7D28"/>
    <w:p w14:paraId="6DE6F434" w14:textId="77777777" w:rsidR="007A7D28" w:rsidRDefault="007A7D28" w:rsidP="007A7D28">
      <w:r>
        <w:t>The flax non-woven composite has the lowest mechanical performance, with a moderate stiffness of 41.6 GPa and an average tensile strength of 50.0 MPa. The extremely low toughness of 47.4 MJ/m³ and comparatively high strain of 1.44 point to inadequate energy absorption and restricted load-bearing capacity. Weak fibre-matrix bonding and random fibre orientation control the behaviour, which leads to ineffective stress transfer and early failure mechanisms such matrix cracking and fibre pull-out.</w:t>
      </w:r>
    </w:p>
    <w:p w14:paraId="503372FD" w14:textId="77777777" w:rsidR="007A7D28" w:rsidRDefault="007A7D28" w:rsidP="007A7D28">
      <w:r>
        <w:t xml:space="preserve">This implies that while the material might work well for low-load or sustainable components, it is not appropriate for structural purposes. Flax composites with tensile strengths between 30 and 80 MPa have been reported in the literature </w:t>
      </w:r>
      <w:sdt>
        <w:sdtPr>
          <w:id w:val="-1963872895"/>
          <w:citation/>
        </w:sdtPr>
        <w:sdtContent>
          <w:r>
            <w:fldChar w:fldCharType="begin"/>
          </w:r>
          <w:r>
            <w:instrText xml:space="preserve"> CITATION Pic161 \l 2057 </w:instrText>
          </w:r>
          <w:r>
            <w:fldChar w:fldCharType="separate"/>
          </w:r>
          <w:r w:rsidRPr="00C14B93">
            <w:rPr>
              <w:noProof/>
            </w:rPr>
            <w:t>(Pickering, et al., 2016)</w:t>
          </w:r>
          <w:r>
            <w:fldChar w:fldCharType="end"/>
          </w:r>
        </w:sdtContent>
      </w:sdt>
      <w:r>
        <w:t>, which is in good agreement with the experimental results.</w:t>
      </w:r>
    </w:p>
    <w:p w14:paraId="60CF36BD" w14:textId="77777777" w:rsidR="007A7D28" w:rsidRDefault="007A7D28" w:rsidP="007A7D28"/>
    <w:p w14:paraId="0873E0E8" w14:textId="77777777" w:rsidR="007A7D28" w:rsidRDefault="007A7D28" w:rsidP="007A7D28"/>
    <w:p w14:paraId="6087DB80" w14:textId="77777777" w:rsidR="007A7D28" w:rsidRDefault="007A7D28" w:rsidP="007A7D28"/>
    <w:p w14:paraId="56FCB8AE" w14:textId="77777777" w:rsidR="007A7D28" w:rsidRDefault="007A7D28" w:rsidP="007A7D28"/>
    <w:p w14:paraId="3845DCBA" w14:textId="77777777" w:rsidR="007A7D28" w:rsidRDefault="007A7D28" w:rsidP="007A7D28"/>
    <w:p w14:paraId="6B31AC86" w14:textId="77777777" w:rsidR="007A7D28" w:rsidRDefault="007A7D28" w:rsidP="007A7D28"/>
    <w:p w14:paraId="6BB49287" w14:textId="77777777" w:rsidR="007A7D28" w:rsidRDefault="007A7D28" w:rsidP="007A7D28"/>
    <w:p w14:paraId="09663D02" w14:textId="77777777" w:rsidR="007A7D28" w:rsidRDefault="007A7D28" w:rsidP="007A7D28"/>
    <w:p w14:paraId="323F21DC" w14:textId="77777777" w:rsidR="007A7D28" w:rsidRDefault="007A7D28" w:rsidP="007A7D28"/>
    <w:p w14:paraId="3B02CE3D" w14:textId="77777777" w:rsidR="007A7D28" w:rsidRDefault="007A7D28" w:rsidP="007A7D28"/>
    <w:p w14:paraId="24DCD09F" w14:textId="77777777" w:rsidR="004D1387" w:rsidRDefault="004D1387" w:rsidP="007A7D28"/>
    <w:p w14:paraId="0B8DA2BD" w14:textId="77777777" w:rsidR="004D1387" w:rsidRDefault="004D1387" w:rsidP="007A7D28"/>
    <w:p w14:paraId="12467DE5" w14:textId="77777777" w:rsidR="004D1387" w:rsidRDefault="004D1387" w:rsidP="007A7D28"/>
    <w:p w14:paraId="200EC148" w14:textId="77777777" w:rsidR="004D1387" w:rsidRDefault="004D1387" w:rsidP="007A7D28"/>
    <w:p w14:paraId="01368908" w14:textId="77777777" w:rsidR="004D1387" w:rsidRDefault="004D1387" w:rsidP="007A7D28"/>
    <w:p w14:paraId="6E39D526" w14:textId="77777777" w:rsidR="004D1387" w:rsidRDefault="004D1387" w:rsidP="007A7D28"/>
    <w:p w14:paraId="60365236" w14:textId="77777777" w:rsidR="004D1387" w:rsidRDefault="004D1387" w:rsidP="007A7D28"/>
    <w:p w14:paraId="63AFC6A5" w14:textId="77777777" w:rsidR="004D1387" w:rsidRDefault="004D1387" w:rsidP="007A7D28"/>
    <w:p w14:paraId="5196F306" w14:textId="77777777" w:rsidR="004D1387" w:rsidRDefault="004D1387" w:rsidP="007A7D28"/>
    <w:p w14:paraId="482D3457" w14:textId="77777777" w:rsidR="004D1387" w:rsidRDefault="004D1387" w:rsidP="007A7D28"/>
    <w:p w14:paraId="235E0379" w14:textId="77777777" w:rsidR="004D1387" w:rsidRDefault="004D1387" w:rsidP="007A7D28"/>
    <w:p w14:paraId="77D897BC" w14:textId="77777777" w:rsidR="004D1387" w:rsidRDefault="004D1387" w:rsidP="007A7D28"/>
    <w:p w14:paraId="40A4D9F9" w14:textId="77777777" w:rsidR="004D1387" w:rsidRDefault="004D1387" w:rsidP="007A7D28"/>
    <w:p w14:paraId="49790C11" w14:textId="77777777" w:rsidR="004D1387" w:rsidRDefault="004D1387" w:rsidP="007A7D28"/>
    <w:p w14:paraId="3D1FA910" w14:textId="77777777" w:rsidR="004D1387" w:rsidRDefault="004D1387" w:rsidP="007A7D28"/>
    <w:p w14:paraId="25D021AE" w14:textId="77777777" w:rsidR="004D1387" w:rsidRDefault="004D1387" w:rsidP="007A7D28"/>
    <w:p w14:paraId="35815069" w14:textId="77777777" w:rsidR="004D1387" w:rsidRDefault="004D1387" w:rsidP="007A7D28"/>
    <w:p w14:paraId="5AA9E47B" w14:textId="77777777" w:rsidR="004D1387" w:rsidRDefault="004D1387" w:rsidP="007A7D28"/>
    <w:p w14:paraId="539E0A13" w14:textId="77777777" w:rsidR="004D1387" w:rsidRDefault="004D1387" w:rsidP="007A7D28"/>
    <w:p w14:paraId="0F678733" w14:textId="77777777" w:rsidR="004D1387" w:rsidRDefault="004D1387" w:rsidP="007A7D28"/>
    <w:p w14:paraId="35107F13" w14:textId="77777777" w:rsidR="004D1387" w:rsidRDefault="004D1387" w:rsidP="007A7D28"/>
    <w:p w14:paraId="5906197A" w14:textId="77777777" w:rsidR="004D1387" w:rsidRDefault="004D1387" w:rsidP="007A7D28"/>
    <w:p w14:paraId="75AEC16A" w14:textId="77777777" w:rsidR="007A7D28" w:rsidRDefault="007A7D28" w:rsidP="007A7D28"/>
    <w:p w14:paraId="4C3EF5BF" w14:textId="77777777" w:rsidR="007A7D28" w:rsidRDefault="007A7D28" w:rsidP="007A7D28"/>
    <w:p w14:paraId="26666C24" w14:textId="77777777" w:rsidR="007A7D28" w:rsidRDefault="007A7D28" w:rsidP="007A7D28"/>
    <w:p w14:paraId="7C1792F7" w14:textId="77777777" w:rsidR="007A7D28" w:rsidRDefault="007A7D28" w:rsidP="007A7D28"/>
    <w:p w14:paraId="2F6E089D" w14:textId="20AFD906" w:rsidR="007A7D28" w:rsidRDefault="004D1387" w:rsidP="007518E6">
      <w:pPr>
        <w:pStyle w:val="Heading2"/>
      </w:pPr>
      <w:bookmarkStart w:id="27" w:name="_Toc228101439"/>
      <w:r>
        <w:lastRenderedPageBreak/>
        <w:t xml:space="preserve">4.7 </w:t>
      </w:r>
      <w:r w:rsidR="007A7D28">
        <w:t>Flax Woven</w:t>
      </w:r>
      <w:bookmarkEnd w:id="27"/>
      <w:r w:rsidR="007A7D28">
        <w:t xml:space="preserve"> </w:t>
      </w:r>
    </w:p>
    <w:p w14:paraId="2B4D44AE" w14:textId="77777777" w:rsidR="007A7D28" w:rsidRDefault="007A7D28" w:rsidP="007A7D28"/>
    <w:p w14:paraId="4E50924A" w14:textId="77777777" w:rsidR="007A7D28" w:rsidRDefault="007A7D28" w:rsidP="007A7D28">
      <w:r w:rsidRPr="00B913C5">
        <w:drawing>
          <wp:inline distT="0" distB="0" distL="0" distR="0" wp14:anchorId="6CC5DE90" wp14:editId="7DF81C64">
            <wp:extent cx="5727700" cy="3695065"/>
            <wp:effectExtent l="0" t="0" r="0" b="635"/>
            <wp:docPr id="1699438553" name="Picture 1" descr="A graph of a stress-strain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438553" name="Picture 1" descr="A graph of a stress-strain curve&#10;&#10;AI-generated content may be incorrect."/>
                    <pic:cNvPicPr/>
                  </pic:nvPicPr>
                  <pic:blipFill>
                    <a:blip r:embed="rId17"/>
                    <a:stretch>
                      <a:fillRect/>
                    </a:stretch>
                  </pic:blipFill>
                  <pic:spPr>
                    <a:xfrm>
                      <a:off x="0" y="0"/>
                      <a:ext cx="5727700" cy="3695065"/>
                    </a:xfrm>
                    <a:prstGeom prst="rect">
                      <a:avLst/>
                    </a:prstGeom>
                  </pic:spPr>
                </pic:pic>
              </a:graphicData>
            </a:graphic>
          </wp:inline>
        </w:drawing>
      </w:r>
    </w:p>
    <w:p w14:paraId="0408FAE0" w14:textId="397FB918" w:rsidR="007A7D28" w:rsidRDefault="00EF3B61" w:rsidP="00284184">
      <w:pPr>
        <w:pStyle w:val="Caption"/>
        <w:jc w:val="center"/>
      </w:pPr>
      <w:bookmarkStart w:id="28" w:name="_Toc228101167"/>
      <w:r>
        <w:t xml:space="preserve">Figure </w:t>
      </w:r>
      <w:fldSimple w:instr=" SEQ Figure \* ARABIC ">
        <w:r w:rsidR="004D1387">
          <w:rPr>
            <w:noProof/>
          </w:rPr>
          <w:t>12</w:t>
        </w:r>
      </w:fldSimple>
      <w:r>
        <w:t>- Stress and strain of Flax Woven.</w:t>
      </w:r>
      <w:bookmarkEnd w:id="28"/>
    </w:p>
    <w:p w14:paraId="678D1C9E" w14:textId="77777777" w:rsidR="007A7D28" w:rsidRDefault="007A7D28" w:rsidP="007A7D28">
      <w:r w:rsidRPr="00B913C5">
        <w:drawing>
          <wp:inline distT="0" distB="0" distL="0" distR="0" wp14:anchorId="32661FB1" wp14:editId="12DA8A6B">
            <wp:extent cx="5727700" cy="3695065"/>
            <wp:effectExtent l="0" t="0" r="0" b="635"/>
            <wp:docPr id="754987618" name="Picture 1" descr="A graph of a load-displacement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987618" name="Picture 1" descr="A graph of a load-displacement curve&#10;&#10;AI-generated content may be incorrect."/>
                    <pic:cNvPicPr/>
                  </pic:nvPicPr>
                  <pic:blipFill>
                    <a:blip r:embed="rId18"/>
                    <a:stretch>
                      <a:fillRect/>
                    </a:stretch>
                  </pic:blipFill>
                  <pic:spPr>
                    <a:xfrm>
                      <a:off x="0" y="0"/>
                      <a:ext cx="5727700" cy="3695065"/>
                    </a:xfrm>
                    <a:prstGeom prst="rect">
                      <a:avLst/>
                    </a:prstGeom>
                  </pic:spPr>
                </pic:pic>
              </a:graphicData>
            </a:graphic>
          </wp:inline>
        </w:drawing>
      </w:r>
    </w:p>
    <w:p w14:paraId="2B8FD0E9" w14:textId="1B5BD60A" w:rsidR="007A7D28" w:rsidRDefault="00EF3B61" w:rsidP="00284184">
      <w:pPr>
        <w:pStyle w:val="Caption"/>
        <w:jc w:val="center"/>
      </w:pPr>
      <w:bookmarkStart w:id="29" w:name="_Toc228101168"/>
      <w:r>
        <w:t xml:space="preserve">Figure </w:t>
      </w:r>
      <w:fldSimple w:instr=" SEQ Figure \* ARABIC ">
        <w:r w:rsidR="004D1387">
          <w:rPr>
            <w:noProof/>
          </w:rPr>
          <w:t>13</w:t>
        </w:r>
      </w:fldSimple>
      <w:r>
        <w:t>- Load and Displacement of Flax Woven.</w:t>
      </w:r>
      <w:bookmarkEnd w:id="29"/>
    </w:p>
    <w:p w14:paraId="474E499E" w14:textId="77777777" w:rsidR="007A7D28" w:rsidRDefault="007A7D28" w:rsidP="007A7D28"/>
    <w:p w14:paraId="216B1D79" w14:textId="77777777" w:rsidR="007A7D28" w:rsidRDefault="007A7D28" w:rsidP="007A7D28"/>
    <w:p w14:paraId="25567417" w14:textId="77777777" w:rsidR="007A7D28" w:rsidRDefault="007A7D28" w:rsidP="007A7D28"/>
    <w:p w14:paraId="00B054A0" w14:textId="77777777" w:rsidR="007A7D28" w:rsidRDefault="007A7D28" w:rsidP="007A7D28">
      <w:r>
        <w:t>Because of better fibre alignment, the flax woven composite performs better than the non-woven version. The structured fibre orientation improves load transfer efficiency, leading to higher tensile strength and stiffness even if strength values are lower than those of synthetic composites. A shift from random fibre-dominated deformation to more fibre-controlled load carrying is reflected in the behaviour.</w:t>
      </w:r>
    </w:p>
    <w:p w14:paraId="07AB2F6E" w14:textId="77777777" w:rsidR="007A7D28" w:rsidRDefault="007A7D28" w:rsidP="007A7D28">
      <w:r>
        <w:t xml:space="preserve">Even with this improvement, the material's hardness and strength are still lower than those of carbon-based composites, suggesting that its structural capabilities </w:t>
      </w:r>
      <w:proofErr w:type="gramStart"/>
      <w:r>
        <w:t>is</w:t>
      </w:r>
      <w:proofErr w:type="gramEnd"/>
      <w:r>
        <w:t xml:space="preserve"> limited. On the other hand, better reliability is suggested by the more consistent mechanical response. Research supports the observed behaviour by confirming that woven natural fibre composites have better mechanical properties than non-woven versions because of better fibre alignment and bonding </w:t>
      </w:r>
      <w:sdt>
        <w:sdtPr>
          <w:id w:val="1631358449"/>
          <w:citation/>
        </w:sdtPr>
        <w:sdtContent>
          <w:r>
            <w:fldChar w:fldCharType="begin"/>
          </w:r>
          <w:r>
            <w:instrText xml:space="preserve"> CITATION Pic161 \l 2057 </w:instrText>
          </w:r>
          <w:r>
            <w:fldChar w:fldCharType="separate"/>
          </w:r>
          <w:r w:rsidRPr="00C14B93">
            <w:rPr>
              <w:noProof/>
            </w:rPr>
            <w:t>(Pickering, et al., 2016)</w:t>
          </w:r>
          <w:r>
            <w:fldChar w:fldCharType="end"/>
          </w:r>
        </w:sdtContent>
      </w:sdt>
      <w:r>
        <w:t>.</w:t>
      </w:r>
    </w:p>
    <w:p w14:paraId="4D47565E" w14:textId="77777777" w:rsidR="007A7D28" w:rsidRDefault="007A7D28" w:rsidP="007A7D28"/>
    <w:p w14:paraId="5D3D3936" w14:textId="77777777" w:rsidR="004D1387" w:rsidRDefault="004D1387" w:rsidP="007A7D28"/>
    <w:p w14:paraId="7FF3C226" w14:textId="77777777" w:rsidR="004D1387" w:rsidRDefault="004D1387" w:rsidP="007A7D28"/>
    <w:p w14:paraId="6436FF92" w14:textId="77777777" w:rsidR="004D1387" w:rsidRDefault="004D1387" w:rsidP="007A7D28"/>
    <w:p w14:paraId="2D993BB5" w14:textId="77777777" w:rsidR="004D1387" w:rsidRDefault="004D1387" w:rsidP="007A7D28"/>
    <w:p w14:paraId="57E55EC4" w14:textId="77777777" w:rsidR="004D1387" w:rsidRDefault="004D1387" w:rsidP="007A7D28"/>
    <w:p w14:paraId="3835A7BB" w14:textId="77777777" w:rsidR="004D1387" w:rsidRDefault="004D1387" w:rsidP="007A7D28"/>
    <w:p w14:paraId="609A0A55" w14:textId="77777777" w:rsidR="004D1387" w:rsidRDefault="004D1387" w:rsidP="007A7D28"/>
    <w:p w14:paraId="4D418082" w14:textId="77777777" w:rsidR="004D1387" w:rsidRDefault="004D1387" w:rsidP="007A7D28"/>
    <w:p w14:paraId="472E7547" w14:textId="77777777" w:rsidR="004D1387" w:rsidRDefault="004D1387" w:rsidP="007A7D28"/>
    <w:p w14:paraId="6A4FDBEF" w14:textId="77777777" w:rsidR="004D1387" w:rsidRDefault="004D1387" w:rsidP="007A7D28"/>
    <w:p w14:paraId="0C4608D3" w14:textId="77777777" w:rsidR="004D1387" w:rsidRDefault="004D1387" w:rsidP="007A7D28"/>
    <w:p w14:paraId="5C10E31C" w14:textId="77777777" w:rsidR="004D1387" w:rsidRDefault="004D1387" w:rsidP="007A7D28"/>
    <w:p w14:paraId="16D150E7" w14:textId="77777777" w:rsidR="004D1387" w:rsidRDefault="004D1387" w:rsidP="007A7D28"/>
    <w:p w14:paraId="238673B1" w14:textId="77777777" w:rsidR="004D1387" w:rsidRDefault="004D1387" w:rsidP="007A7D28"/>
    <w:p w14:paraId="44A466EC" w14:textId="77777777" w:rsidR="004D1387" w:rsidRDefault="004D1387" w:rsidP="007A7D28"/>
    <w:p w14:paraId="03DC56F0" w14:textId="77777777" w:rsidR="004D1387" w:rsidRDefault="004D1387" w:rsidP="007A7D28"/>
    <w:p w14:paraId="13178D3A" w14:textId="77777777" w:rsidR="004D1387" w:rsidRDefault="004D1387" w:rsidP="007A7D28"/>
    <w:p w14:paraId="315EA0A8" w14:textId="77777777" w:rsidR="004D1387" w:rsidRDefault="004D1387" w:rsidP="007A7D28"/>
    <w:p w14:paraId="17DBBDE6" w14:textId="77777777" w:rsidR="004D1387" w:rsidRDefault="004D1387" w:rsidP="007A7D28"/>
    <w:p w14:paraId="77AB25A8" w14:textId="77777777" w:rsidR="004D1387" w:rsidRDefault="004D1387" w:rsidP="007A7D28"/>
    <w:p w14:paraId="0D3C3695" w14:textId="77777777" w:rsidR="004D1387" w:rsidRDefault="004D1387" w:rsidP="007A7D28"/>
    <w:p w14:paraId="4C39FAE9" w14:textId="77777777" w:rsidR="004D1387" w:rsidRDefault="004D1387" w:rsidP="007A7D28"/>
    <w:p w14:paraId="413592DF" w14:textId="77777777" w:rsidR="004D1387" w:rsidRDefault="004D1387" w:rsidP="007A7D28"/>
    <w:p w14:paraId="07DF4802" w14:textId="77777777" w:rsidR="004D1387" w:rsidRDefault="004D1387" w:rsidP="007A7D28"/>
    <w:p w14:paraId="1B1166E5" w14:textId="77777777" w:rsidR="004D1387" w:rsidRDefault="004D1387" w:rsidP="007A7D28"/>
    <w:p w14:paraId="285700F8" w14:textId="77777777" w:rsidR="004D1387" w:rsidRDefault="004D1387" w:rsidP="007A7D28"/>
    <w:p w14:paraId="4C00A8D4" w14:textId="77777777" w:rsidR="004D1387" w:rsidRDefault="004D1387" w:rsidP="007A7D28"/>
    <w:p w14:paraId="1C235D0F" w14:textId="77777777" w:rsidR="004D1387" w:rsidRDefault="004D1387" w:rsidP="007A7D28"/>
    <w:p w14:paraId="3F4A7582" w14:textId="77777777" w:rsidR="004D1387" w:rsidRDefault="004D1387" w:rsidP="007A7D28"/>
    <w:p w14:paraId="390F0728" w14:textId="77777777" w:rsidR="004D1387" w:rsidRDefault="004D1387" w:rsidP="007A7D28"/>
    <w:p w14:paraId="59D5D260" w14:textId="77777777" w:rsidR="004D1387" w:rsidRDefault="004D1387" w:rsidP="007A7D28"/>
    <w:p w14:paraId="11906FC7" w14:textId="77777777" w:rsidR="004D1387" w:rsidRDefault="004D1387" w:rsidP="007A7D28"/>
    <w:p w14:paraId="06B4CF3E" w14:textId="77777777" w:rsidR="004D1387" w:rsidRDefault="004D1387" w:rsidP="007A7D28"/>
    <w:p w14:paraId="71BFEFC9" w14:textId="77777777" w:rsidR="004D1387" w:rsidRDefault="004D1387" w:rsidP="007A7D28"/>
    <w:p w14:paraId="44C93D76" w14:textId="5B88C879" w:rsidR="007A7D28" w:rsidRDefault="004D1387" w:rsidP="007518E6">
      <w:pPr>
        <w:pStyle w:val="Heading2"/>
      </w:pPr>
      <w:bookmarkStart w:id="30" w:name="_Toc228101440"/>
      <w:r>
        <w:lastRenderedPageBreak/>
        <w:t xml:space="preserve">4.8 </w:t>
      </w:r>
      <w:r w:rsidR="007A7D28">
        <w:t>Carbon Epoxy</w:t>
      </w:r>
      <w:bookmarkEnd w:id="30"/>
      <w:r w:rsidR="007A7D28">
        <w:t xml:space="preserve"> </w:t>
      </w:r>
    </w:p>
    <w:p w14:paraId="7747A9D6" w14:textId="77777777" w:rsidR="007A7D28" w:rsidRDefault="007A7D28" w:rsidP="007A7D28">
      <w:r w:rsidRPr="00B913C5">
        <w:drawing>
          <wp:inline distT="0" distB="0" distL="0" distR="0" wp14:anchorId="64FCD86D" wp14:editId="5307B838">
            <wp:extent cx="5727700" cy="3695065"/>
            <wp:effectExtent l="0" t="0" r="0" b="635"/>
            <wp:docPr id="1941535574" name="Picture 1" descr="Graph of graph showing a graph of stress-strain cur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535574" name="Picture 1" descr="Graph of graph showing a graph of stress-strain curves&#10;&#10;AI-generated content may be incorrect."/>
                    <pic:cNvPicPr/>
                  </pic:nvPicPr>
                  <pic:blipFill>
                    <a:blip r:embed="rId19"/>
                    <a:stretch>
                      <a:fillRect/>
                    </a:stretch>
                  </pic:blipFill>
                  <pic:spPr>
                    <a:xfrm>
                      <a:off x="0" y="0"/>
                      <a:ext cx="5727700" cy="3695065"/>
                    </a:xfrm>
                    <a:prstGeom prst="rect">
                      <a:avLst/>
                    </a:prstGeom>
                  </pic:spPr>
                </pic:pic>
              </a:graphicData>
            </a:graphic>
          </wp:inline>
        </w:drawing>
      </w:r>
    </w:p>
    <w:p w14:paraId="134B6C02" w14:textId="53D0DE33" w:rsidR="007A7D28" w:rsidRDefault="00EF3B61" w:rsidP="00284184">
      <w:pPr>
        <w:pStyle w:val="Caption"/>
        <w:jc w:val="center"/>
      </w:pPr>
      <w:bookmarkStart w:id="31" w:name="_Toc228101169"/>
      <w:r>
        <w:t xml:space="preserve">Figure </w:t>
      </w:r>
      <w:fldSimple w:instr=" SEQ Figure \* ARABIC ">
        <w:r w:rsidR="004D1387">
          <w:rPr>
            <w:noProof/>
          </w:rPr>
          <w:t>14</w:t>
        </w:r>
      </w:fldSimple>
      <w:r>
        <w:t>- Stress and strain of Carbon Epoxy.</w:t>
      </w:r>
      <w:bookmarkEnd w:id="31"/>
    </w:p>
    <w:p w14:paraId="4F7B468B" w14:textId="77777777" w:rsidR="007A7D28" w:rsidRDefault="007A7D28" w:rsidP="007A7D28"/>
    <w:p w14:paraId="474E16B7" w14:textId="77777777" w:rsidR="007A7D28" w:rsidRDefault="007A7D28" w:rsidP="007A7D28"/>
    <w:p w14:paraId="19CA4A9E" w14:textId="77777777" w:rsidR="007A7D28" w:rsidRDefault="007A7D28" w:rsidP="007A7D28">
      <w:r w:rsidRPr="00B913C5">
        <w:drawing>
          <wp:inline distT="0" distB="0" distL="0" distR="0" wp14:anchorId="6A332863" wp14:editId="47A15B52">
            <wp:extent cx="5727700" cy="3695065"/>
            <wp:effectExtent l="0" t="0" r="0" b="635"/>
            <wp:docPr id="350485410" name="Picture 1" descr="Graph of graph showing different colo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485410" name="Picture 1" descr="Graph of graph showing different colors and numbers&#10;&#10;AI-generated content may be incorrect."/>
                    <pic:cNvPicPr/>
                  </pic:nvPicPr>
                  <pic:blipFill>
                    <a:blip r:embed="rId20"/>
                    <a:stretch>
                      <a:fillRect/>
                    </a:stretch>
                  </pic:blipFill>
                  <pic:spPr>
                    <a:xfrm>
                      <a:off x="0" y="0"/>
                      <a:ext cx="5727700" cy="3695065"/>
                    </a:xfrm>
                    <a:prstGeom prst="rect">
                      <a:avLst/>
                    </a:prstGeom>
                  </pic:spPr>
                </pic:pic>
              </a:graphicData>
            </a:graphic>
          </wp:inline>
        </w:drawing>
      </w:r>
    </w:p>
    <w:p w14:paraId="009D449A" w14:textId="77777777" w:rsidR="007A7D28" w:rsidRDefault="007A7D28" w:rsidP="007A7D28"/>
    <w:p w14:paraId="772032EE" w14:textId="71DB938D" w:rsidR="007A7D28" w:rsidRDefault="00EF3B61" w:rsidP="004D1387">
      <w:pPr>
        <w:pStyle w:val="Caption"/>
        <w:jc w:val="center"/>
      </w:pPr>
      <w:bookmarkStart w:id="32" w:name="_Toc228101170"/>
      <w:r>
        <w:t xml:space="preserve">Figure </w:t>
      </w:r>
      <w:fldSimple w:instr=" SEQ Figure \* ARABIC ">
        <w:r w:rsidR="004D1387">
          <w:rPr>
            <w:noProof/>
          </w:rPr>
          <w:t>15</w:t>
        </w:r>
      </w:fldSimple>
      <w:r>
        <w:t>- Load and displacement of Carbon Epoxy.</w:t>
      </w:r>
      <w:bookmarkEnd w:id="32"/>
    </w:p>
    <w:p w14:paraId="294EBE1D" w14:textId="77777777" w:rsidR="007A7D28" w:rsidRDefault="007A7D28" w:rsidP="007A7D28"/>
    <w:p w14:paraId="4CE01682" w14:textId="77777777" w:rsidR="007A7D28" w:rsidRDefault="007A7D28" w:rsidP="007A7D28">
      <w:r>
        <w:t>With an average tensile strength of about 450–480 MPa, the carbon woven epoxy composite exhibits great stiffness and strength, suggesting effective load transfer through aligned fibres inside the epoxy matrix. The comparatively low strain to failure in comparison to metals validates a primarily brittle nature, where failure is controlled more by matrix cracking and fibre fracture than by plastic deformation. The material's moderate hardness indicates that it absorbs some energy through progressive damage mechanisms including fibre pull-out and delamination.</w:t>
      </w:r>
    </w:p>
    <w:p w14:paraId="4BCC4700" w14:textId="77777777" w:rsidR="007A7D28" w:rsidRDefault="007A7D28" w:rsidP="007A7D28">
      <w:r>
        <w:t xml:space="preserve">This characteristic is typical of fibre-reinforced polymer composites, which prioritise strength and stiffness over ductility. Woven carbon/epoxy composites with tensile strengths ranging from 400 to 800 MPa, depending on fibre architecture and volume percentage, have been reported in the literature </w:t>
      </w:r>
      <w:sdt>
        <w:sdtPr>
          <w:id w:val="993295151"/>
          <w:citation/>
        </w:sdtPr>
        <w:sdtContent>
          <w:r>
            <w:fldChar w:fldCharType="begin"/>
          </w:r>
          <w:r>
            <w:instrText xml:space="preserve"> CITATION Gib16 \l 2057 </w:instrText>
          </w:r>
          <w:r>
            <w:fldChar w:fldCharType="separate"/>
          </w:r>
          <w:r w:rsidRPr="001C0BCD">
            <w:rPr>
              <w:noProof/>
            </w:rPr>
            <w:t>(Gibson, 2016)</w:t>
          </w:r>
          <w:r>
            <w:fldChar w:fldCharType="end"/>
          </w:r>
        </w:sdtContent>
      </w:sdt>
      <w:r>
        <w:t xml:space="preserve">, indicating that the experimental findings are within anticipated engineering. The comparatively low strain to failure in comparison to metals validates a primarily brittle nature, where failure is controlled more by matrix cracking and fibre fracture than by plastic deformation. The material’s moderate hardness indicates that it absorbs some energy through progressive damage mechanisms including fibre pull-out and delamination. </w:t>
      </w:r>
    </w:p>
    <w:p w14:paraId="76CCB9AB" w14:textId="77777777" w:rsidR="007A7D28" w:rsidRDefault="007A7D28" w:rsidP="007A7D28"/>
    <w:p w14:paraId="5F8B1A16" w14:textId="77777777" w:rsidR="004D1387" w:rsidRDefault="004D1387" w:rsidP="007A7D28"/>
    <w:p w14:paraId="74169F59" w14:textId="77777777" w:rsidR="004D1387" w:rsidRDefault="004D1387" w:rsidP="007A7D28"/>
    <w:p w14:paraId="5394516F" w14:textId="77777777" w:rsidR="004D1387" w:rsidRDefault="004D1387" w:rsidP="007A7D28"/>
    <w:p w14:paraId="6471966B" w14:textId="77777777" w:rsidR="004D1387" w:rsidRDefault="004D1387" w:rsidP="007A7D28"/>
    <w:p w14:paraId="63975B56" w14:textId="77777777" w:rsidR="004D1387" w:rsidRDefault="004D1387" w:rsidP="007A7D28"/>
    <w:p w14:paraId="1C8DFB82" w14:textId="77777777" w:rsidR="004D1387" w:rsidRDefault="004D1387" w:rsidP="007A7D28"/>
    <w:p w14:paraId="40BD4552" w14:textId="77777777" w:rsidR="004D1387" w:rsidRDefault="004D1387" w:rsidP="007A7D28"/>
    <w:p w14:paraId="3889673B" w14:textId="77777777" w:rsidR="004D1387" w:rsidRDefault="004D1387" w:rsidP="007A7D28"/>
    <w:p w14:paraId="5922AFFA" w14:textId="77777777" w:rsidR="004D1387" w:rsidRDefault="004D1387" w:rsidP="007A7D28"/>
    <w:p w14:paraId="210B6A68" w14:textId="77777777" w:rsidR="004D1387" w:rsidRDefault="004D1387" w:rsidP="007A7D28"/>
    <w:p w14:paraId="20AA03C4" w14:textId="77777777" w:rsidR="004D1387" w:rsidRDefault="004D1387" w:rsidP="007A7D28"/>
    <w:p w14:paraId="2102308A" w14:textId="77777777" w:rsidR="004D1387" w:rsidRDefault="004D1387" w:rsidP="007A7D28"/>
    <w:p w14:paraId="427063BE" w14:textId="77777777" w:rsidR="004D1387" w:rsidRDefault="004D1387" w:rsidP="007A7D28"/>
    <w:p w14:paraId="19A08CC1" w14:textId="77777777" w:rsidR="004D1387" w:rsidRDefault="004D1387" w:rsidP="007A7D28"/>
    <w:p w14:paraId="45A16F59" w14:textId="77777777" w:rsidR="004D1387" w:rsidRDefault="004D1387" w:rsidP="007A7D28"/>
    <w:p w14:paraId="04302C3A" w14:textId="77777777" w:rsidR="004D1387" w:rsidRDefault="004D1387" w:rsidP="007A7D28"/>
    <w:p w14:paraId="4D24AB7F" w14:textId="77777777" w:rsidR="004D1387" w:rsidRDefault="004D1387" w:rsidP="007A7D28"/>
    <w:p w14:paraId="6AF3FFF4" w14:textId="77777777" w:rsidR="004D1387" w:rsidRDefault="004D1387" w:rsidP="007A7D28"/>
    <w:p w14:paraId="34CF3DF1" w14:textId="77777777" w:rsidR="004D1387" w:rsidRDefault="004D1387" w:rsidP="007A7D28"/>
    <w:p w14:paraId="38E81E2B" w14:textId="77777777" w:rsidR="004D1387" w:rsidRDefault="004D1387" w:rsidP="007A7D28"/>
    <w:p w14:paraId="394CD435" w14:textId="77777777" w:rsidR="004D1387" w:rsidRDefault="004D1387" w:rsidP="007A7D28"/>
    <w:p w14:paraId="6A34B647" w14:textId="77777777" w:rsidR="004D1387" w:rsidRDefault="004D1387" w:rsidP="007A7D28"/>
    <w:p w14:paraId="0772423A" w14:textId="77777777" w:rsidR="004D1387" w:rsidRDefault="004D1387" w:rsidP="007A7D28"/>
    <w:p w14:paraId="0DCAC513" w14:textId="77777777" w:rsidR="004D1387" w:rsidRDefault="004D1387" w:rsidP="007A7D28"/>
    <w:p w14:paraId="4287D464" w14:textId="77777777" w:rsidR="004D1387" w:rsidRDefault="004D1387" w:rsidP="007A7D28"/>
    <w:p w14:paraId="46AD2ED4" w14:textId="77777777" w:rsidR="004D1387" w:rsidRDefault="004D1387" w:rsidP="007A7D28"/>
    <w:p w14:paraId="4292C094" w14:textId="77777777" w:rsidR="004D1387" w:rsidRDefault="004D1387" w:rsidP="007A7D28"/>
    <w:p w14:paraId="072553E1" w14:textId="77777777" w:rsidR="004D1387" w:rsidRDefault="004D1387" w:rsidP="007A7D28"/>
    <w:p w14:paraId="02A4D956" w14:textId="77777777" w:rsidR="004D1387" w:rsidRDefault="004D1387" w:rsidP="007A7D28"/>
    <w:p w14:paraId="26FBB9D4" w14:textId="46C4F280" w:rsidR="007A7D28" w:rsidRDefault="004D1387" w:rsidP="007518E6">
      <w:pPr>
        <w:pStyle w:val="Heading2"/>
      </w:pPr>
      <w:bookmarkStart w:id="33" w:name="_Toc228101441"/>
      <w:r>
        <w:lastRenderedPageBreak/>
        <w:t xml:space="preserve">4.9 </w:t>
      </w:r>
      <w:r w:rsidR="007A7D28">
        <w:t>Comparison</w:t>
      </w:r>
      <w:bookmarkEnd w:id="33"/>
      <w:r w:rsidR="007A7D28">
        <w:t xml:space="preserve"> </w:t>
      </w:r>
    </w:p>
    <w:p w14:paraId="2214B24A" w14:textId="77777777" w:rsidR="007A7D28" w:rsidRDefault="007A7D28" w:rsidP="007A7D28">
      <w:r w:rsidRPr="00B913C5">
        <w:drawing>
          <wp:inline distT="0" distB="0" distL="0" distR="0" wp14:anchorId="14392E36" wp14:editId="70AE83CA">
            <wp:extent cx="5727700" cy="3695065"/>
            <wp:effectExtent l="0" t="0" r="0" b="635"/>
            <wp:docPr id="948109383"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109383" name="Picture 1" descr="A graph of different colored lines&#10;&#10;AI-generated content may be incorrect."/>
                    <pic:cNvPicPr/>
                  </pic:nvPicPr>
                  <pic:blipFill>
                    <a:blip r:embed="rId21"/>
                    <a:stretch>
                      <a:fillRect/>
                    </a:stretch>
                  </pic:blipFill>
                  <pic:spPr>
                    <a:xfrm>
                      <a:off x="0" y="0"/>
                      <a:ext cx="5727700" cy="3695065"/>
                    </a:xfrm>
                    <a:prstGeom prst="rect">
                      <a:avLst/>
                    </a:prstGeom>
                  </pic:spPr>
                </pic:pic>
              </a:graphicData>
            </a:graphic>
          </wp:inline>
        </w:drawing>
      </w:r>
    </w:p>
    <w:p w14:paraId="7607E2F1" w14:textId="2829AEA0" w:rsidR="00284184" w:rsidRPr="00284184" w:rsidRDefault="00284184" w:rsidP="00284184">
      <w:pPr>
        <w:pStyle w:val="Caption"/>
        <w:jc w:val="center"/>
      </w:pPr>
      <w:bookmarkStart w:id="34" w:name="_Toc228101171"/>
      <w:r>
        <w:t xml:space="preserve">Figure </w:t>
      </w:r>
      <w:fldSimple w:instr=" SEQ Figure \* ARABIC ">
        <w:r w:rsidR="004D1387">
          <w:rPr>
            <w:noProof/>
          </w:rPr>
          <w:t>16</w:t>
        </w:r>
      </w:fldSimple>
      <w:r>
        <w:t>- Comparison of all material' stress and strain.</w:t>
      </w:r>
      <w:bookmarkEnd w:id="34"/>
    </w:p>
    <w:p w14:paraId="0F08842C" w14:textId="77777777" w:rsidR="007A7D28" w:rsidRDefault="007A7D28" w:rsidP="007A7D28">
      <w:r w:rsidRPr="00B913C5">
        <w:drawing>
          <wp:inline distT="0" distB="0" distL="0" distR="0" wp14:anchorId="7202C2BB" wp14:editId="6EF584EE">
            <wp:extent cx="5727700" cy="3695065"/>
            <wp:effectExtent l="0" t="0" r="0" b="635"/>
            <wp:docPr id="2118097168"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097168" name="Picture 1" descr="A graph of different colored lines&#10;&#10;AI-generated content may be incorrect."/>
                    <pic:cNvPicPr/>
                  </pic:nvPicPr>
                  <pic:blipFill>
                    <a:blip r:embed="rId22"/>
                    <a:stretch>
                      <a:fillRect/>
                    </a:stretch>
                  </pic:blipFill>
                  <pic:spPr>
                    <a:xfrm>
                      <a:off x="0" y="0"/>
                      <a:ext cx="5727700" cy="3695065"/>
                    </a:xfrm>
                    <a:prstGeom prst="rect">
                      <a:avLst/>
                    </a:prstGeom>
                  </pic:spPr>
                </pic:pic>
              </a:graphicData>
            </a:graphic>
          </wp:inline>
        </w:drawing>
      </w:r>
    </w:p>
    <w:p w14:paraId="54C343CE" w14:textId="77777777" w:rsidR="007A7D28" w:rsidRDefault="007A7D28" w:rsidP="007A7D28"/>
    <w:p w14:paraId="398F83EE" w14:textId="0AEE048D" w:rsidR="004D1387" w:rsidRDefault="004D1387" w:rsidP="004D1387">
      <w:pPr>
        <w:pStyle w:val="Caption"/>
        <w:jc w:val="center"/>
      </w:pPr>
      <w:bookmarkStart w:id="35" w:name="_Toc228101172"/>
      <w:r>
        <w:t xml:space="preserve">Figure </w:t>
      </w:r>
      <w:fldSimple w:instr=" SEQ Figure \* ARABIC ">
        <w:r>
          <w:rPr>
            <w:noProof/>
          </w:rPr>
          <w:t>17</w:t>
        </w:r>
      </w:fldSimple>
      <w:r>
        <w:t xml:space="preserve">- </w:t>
      </w:r>
      <w:r w:rsidRPr="00B30C1C">
        <w:t xml:space="preserve">Comparison of all material' </w:t>
      </w:r>
      <w:r>
        <w:t>load and displacement.</w:t>
      </w:r>
      <w:bookmarkEnd w:id="35"/>
    </w:p>
    <w:p w14:paraId="0E87AF3F" w14:textId="77777777" w:rsidR="004D1387" w:rsidRDefault="004D1387" w:rsidP="007A7D28"/>
    <w:p w14:paraId="637542B8" w14:textId="77777777" w:rsidR="004D1387" w:rsidRDefault="004D1387" w:rsidP="007A7D28"/>
    <w:p w14:paraId="620D1C09" w14:textId="77777777" w:rsidR="007A7D28" w:rsidRDefault="007A7D28" w:rsidP="007A7D28"/>
    <w:p w14:paraId="2BF97C2F" w14:textId="77777777" w:rsidR="007A7D28" w:rsidRDefault="007A7D28" w:rsidP="007A7D28">
      <w:r w:rsidRPr="00090866">
        <w:t>The comparison findings show considerable differences in mechanical performance that are mostly caused by material composition and fibre architecture. The strongest and stiffest composites are made of carbon, especially woven carbon systems, which show effective load transfer along aligned fibres. A fibre-dominated, brittle failure process is confirmed by the carbon woven epoxy and carbon woven biomaterials' exceptional load-bearing capacity and comparatively low strain to failure. The carbon non-woven composite, on the other hand, shows improved deformation capability, indicating increased damage tolerance, but decreased stiffness and strength due to random fibre orientation.</w:t>
      </w:r>
    </w:p>
    <w:p w14:paraId="1D1DD4AB" w14:textId="77777777" w:rsidR="007A7D28" w:rsidRDefault="007A7D28" w:rsidP="007A7D28">
      <w:r>
        <w:t>Compared to carbon systems, Kevlar composites have a larger strain capacity, moderate stiffness, and a balance between strength and ductility. The toughness of aramid fibres is reflected in this characteristic, which makes them appropriate for impact-resistant applications. In contrast, aluminium has the maximum energy absorption and ductility but the lowest strength, which is indicative of metallic plastic deformation controlled by dislocation motion.</w:t>
      </w:r>
    </w:p>
    <w:p w14:paraId="1C746370" w14:textId="77777777" w:rsidR="007A7D28" w:rsidRDefault="007A7D28" w:rsidP="007A7D28">
      <w:r>
        <w:t>Overall, natural fibre composites especially those based on flax perform the least mechanically. However, because of better fibre alignment, the woven flax exhibits more strength and stiffness than its non-woven cousin. Overall, the findings support the notion that the primary determinants of mechanical performance are material structure and fibre alignment.</w:t>
      </w:r>
    </w:p>
    <w:p w14:paraId="381785D2" w14:textId="77777777" w:rsidR="007A7D28" w:rsidRDefault="007A7D28" w:rsidP="007A7D28"/>
    <w:p w14:paraId="7975A3B9" w14:textId="77777777" w:rsidR="007A7D28" w:rsidRDefault="007A7D28" w:rsidP="007A7D28"/>
    <w:p w14:paraId="3116F9A0" w14:textId="77777777" w:rsidR="007A7D28" w:rsidRDefault="007A7D28" w:rsidP="007A7D28"/>
    <w:p w14:paraId="59734E0F" w14:textId="77777777" w:rsidR="007A7D28" w:rsidRDefault="007A7D28" w:rsidP="007A7D28"/>
    <w:p w14:paraId="4828D0E5" w14:textId="77777777" w:rsidR="004D1387" w:rsidRDefault="004D1387" w:rsidP="007A7D28"/>
    <w:p w14:paraId="748FDAB0" w14:textId="77777777" w:rsidR="004D1387" w:rsidRDefault="004D1387" w:rsidP="007A7D28"/>
    <w:p w14:paraId="2EEBE7C1" w14:textId="77777777" w:rsidR="004D1387" w:rsidRDefault="004D1387" w:rsidP="007A7D28"/>
    <w:p w14:paraId="06A16F57" w14:textId="77777777" w:rsidR="004D1387" w:rsidRDefault="004D1387" w:rsidP="007A7D28"/>
    <w:p w14:paraId="7D248507" w14:textId="77777777" w:rsidR="004D1387" w:rsidRDefault="004D1387" w:rsidP="007A7D28"/>
    <w:p w14:paraId="752BD9B0" w14:textId="77777777" w:rsidR="004D1387" w:rsidRDefault="004D1387" w:rsidP="007A7D28"/>
    <w:p w14:paraId="12B620B2" w14:textId="77777777" w:rsidR="004D1387" w:rsidRDefault="004D1387" w:rsidP="007A7D28"/>
    <w:p w14:paraId="57E8CF1E" w14:textId="77777777" w:rsidR="004D1387" w:rsidRDefault="004D1387" w:rsidP="007A7D28"/>
    <w:p w14:paraId="5EE3B823" w14:textId="77777777" w:rsidR="004D1387" w:rsidRDefault="004D1387" w:rsidP="007A7D28"/>
    <w:p w14:paraId="08894205" w14:textId="77777777" w:rsidR="004D1387" w:rsidRDefault="004D1387" w:rsidP="007A7D28"/>
    <w:p w14:paraId="356369BB" w14:textId="77777777" w:rsidR="004D1387" w:rsidRDefault="004D1387" w:rsidP="007A7D28"/>
    <w:p w14:paraId="2DC4933A" w14:textId="77777777" w:rsidR="004D1387" w:rsidRDefault="004D1387" w:rsidP="007A7D28"/>
    <w:p w14:paraId="60E48EBF" w14:textId="77777777" w:rsidR="004D1387" w:rsidRDefault="004D1387" w:rsidP="007A7D28"/>
    <w:p w14:paraId="6645D4A2" w14:textId="77777777" w:rsidR="004D1387" w:rsidRDefault="004D1387" w:rsidP="007A7D28"/>
    <w:p w14:paraId="038A0BA5" w14:textId="77777777" w:rsidR="004D1387" w:rsidRDefault="004D1387" w:rsidP="007A7D28"/>
    <w:p w14:paraId="6D288DBF" w14:textId="77777777" w:rsidR="004D1387" w:rsidRDefault="004D1387" w:rsidP="007A7D28"/>
    <w:p w14:paraId="7CFA3F8D" w14:textId="77777777" w:rsidR="004D1387" w:rsidRDefault="004D1387" w:rsidP="007A7D28"/>
    <w:p w14:paraId="66F21797" w14:textId="77777777" w:rsidR="004D1387" w:rsidRDefault="004D1387" w:rsidP="007A7D28"/>
    <w:p w14:paraId="7629DD52" w14:textId="77777777" w:rsidR="004D1387" w:rsidRDefault="004D1387" w:rsidP="007A7D28"/>
    <w:p w14:paraId="44BEBD5A" w14:textId="77777777" w:rsidR="004D1387" w:rsidRDefault="004D1387" w:rsidP="007A7D28"/>
    <w:p w14:paraId="2840F948" w14:textId="77777777" w:rsidR="004D1387" w:rsidRDefault="004D1387" w:rsidP="007A7D28"/>
    <w:p w14:paraId="3786749C" w14:textId="77777777" w:rsidR="007A7D28" w:rsidRDefault="007A7D28" w:rsidP="007A7D28"/>
    <w:p w14:paraId="3C345260" w14:textId="3684DAB4" w:rsidR="007A7D28" w:rsidRDefault="004D1387" w:rsidP="007518E6">
      <w:pPr>
        <w:pStyle w:val="Heading1"/>
      </w:pPr>
      <w:bookmarkStart w:id="36" w:name="_Toc228101442"/>
      <w:r>
        <w:lastRenderedPageBreak/>
        <w:t xml:space="preserve">5 </w:t>
      </w:r>
      <w:r w:rsidR="007A7D28">
        <w:t>Recommendations and Future Developments</w:t>
      </w:r>
      <w:bookmarkEnd w:id="36"/>
    </w:p>
    <w:p w14:paraId="3E48EE37" w14:textId="682A548D" w:rsidR="007A7D28" w:rsidRDefault="004D1387" w:rsidP="007518E6">
      <w:pPr>
        <w:pStyle w:val="Heading2"/>
      </w:pPr>
      <w:bookmarkStart w:id="37" w:name="_Toc228101443"/>
      <w:r>
        <w:t xml:space="preserve">5.1 </w:t>
      </w:r>
      <w:r w:rsidR="007A7D28">
        <w:t>Material Recommendations</w:t>
      </w:r>
      <w:bookmarkEnd w:id="37"/>
      <w:r w:rsidR="007A7D28">
        <w:t xml:space="preserve"> </w:t>
      </w:r>
    </w:p>
    <w:p w14:paraId="0EE77672" w14:textId="77777777" w:rsidR="007A7D28" w:rsidRDefault="007A7D28" w:rsidP="007A7D28">
      <w:r>
        <w:t xml:space="preserve">Carbon fibre composites, especially woven carbon systems continue to be at their best option for principal load-bearing structures in motorsport and automotive applications according to the experimental results. Although their low strain to failure indicates a brittle failure mode that needs to be taken into account in design, their high tensile strength and stiffness allow for effective load transmission and structural integrity under intense loading conditions </w:t>
      </w:r>
      <w:sdt>
        <w:sdtPr>
          <w:id w:val="1146084018"/>
          <w:citation/>
        </w:sdtPr>
        <w:sdtContent>
          <w:r>
            <w:fldChar w:fldCharType="begin"/>
          </w:r>
          <w:r>
            <w:instrText xml:space="preserve"> CITATION Mar03 \l 2057 </w:instrText>
          </w:r>
          <w:r>
            <w:fldChar w:fldCharType="separate"/>
          </w:r>
          <w:r w:rsidRPr="00631619">
            <w:rPr>
              <w:noProof/>
            </w:rPr>
            <w:t>(Marsh, 2003)</w:t>
          </w:r>
          <w:r>
            <w:fldChar w:fldCharType="end"/>
          </w:r>
        </w:sdtContent>
      </w:sdt>
      <w:r>
        <w:t xml:space="preserve">. Because of its exceptional toughness and capacity to absorb energy, Kevlar composites are advised for components that are having high impact presented. Because aramid fibres can deform though pull-out and stretching mechanisms, they are appropriate for reinforcing zones and protective constructions. A different mechanical reaction is provided by aluminium, which has a far more ductility and toughness but less strength. This makes it suitable for parts across structures that need to absorb energy and fail gradually. Flax fibre materials and other bio-based composite work well in non-critical applications like secondary structures and body panels. In situations when structural requirements, I’m in the mall, the environmental advantage makes them feasible, despite the poor mechanical performance </w:t>
      </w:r>
      <w:sdt>
        <w:sdtPr>
          <w:id w:val="-1781178260"/>
          <w:citation/>
        </w:sdtPr>
        <w:sdtContent>
          <w:r>
            <w:fldChar w:fldCharType="begin"/>
          </w:r>
          <w:r>
            <w:instrText xml:space="preserve"> CITATION Pic161 \l 2057 </w:instrText>
          </w:r>
          <w:r>
            <w:fldChar w:fldCharType="separate"/>
          </w:r>
          <w:r w:rsidRPr="00631619">
            <w:rPr>
              <w:noProof/>
            </w:rPr>
            <w:t>(Pickering, et al., 2016)</w:t>
          </w:r>
          <w:r>
            <w:fldChar w:fldCharType="end"/>
          </w:r>
        </w:sdtContent>
      </w:sdt>
      <w:r>
        <w:t>.</w:t>
      </w:r>
    </w:p>
    <w:p w14:paraId="0133E2E0" w14:textId="77777777" w:rsidR="007A7D28" w:rsidRDefault="007A7D28" w:rsidP="007A7D28"/>
    <w:p w14:paraId="3E935170" w14:textId="4145F701" w:rsidR="007A7D28" w:rsidRDefault="004D1387" w:rsidP="007518E6">
      <w:pPr>
        <w:pStyle w:val="Heading2"/>
      </w:pPr>
      <w:bookmarkStart w:id="38" w:name="_Toc228101444"/>
      <w:r>
        <w:t xml:space="preserve">5.2 </w:t>
      </w:r>
      <w:r w:rsidR="007A7D28">
        <w:t>Sustainability Strategy and Material Trade Off</w:t>
      </w:r>
      <w:bookmarkEnd w:id="38"/>
    </w:p>
    <w:p w14:paraId="34A81A05" w14:textId="77777777" w:rsidR="007A7D28" w:rsidRDefault="007A7D28" w:rsidP="007A7D28">
      <w:r>
        <w:t xml:space="preserve">The results show that this is presently not possible to directly replace conventional composite with sustainable alternatives for high performance applications. Because of the restricted recyclability and energy intensive manufacture, carbon fibre composite, have a high environmental impact, despite the better mechanical performance </w:t>
      </w:r>
      <w:sdt>
        <w:sdtPr>
          <w:id w:val="-1466656401"/>
          <w:citation/>
        </w:sdtPr>
        <w:sdtContent>
          <w:r>
            <w:fldChar w:fldCharType="begin"/>
          </w:r>
          <w:r>
            <w:instrText xml:space="preserve"> CITATION Oli15 \l 2057 </w:instrText>
          </w:r>
          <w:r>
            <w:fldChar w:fldCharType="separate"/>
          </w:r>
          <w:r w:rsidRPr="00631619">
            <w:rPr>
              <w:noProof/>
            </w:rPr>
            <w:t>(Oliveux, et al., 2015)</w:t>
          </w:r>
          <w:r>
            <w:fldChar w:fldCharType="end"/>
          </w:r>
        </w:sdtContent>
      </w:sdt>
      <w:r>
        <w:t>. natural fibre composite, on the other hand have less of an  environmental impact because they are renewable and need that energy during processing, but this comes at the cost of last stiffness and strength</w:t>
      </w:r>
      <w:sdt>
        <w:sdtPr>
          <w:id w:val="-1687057090"/>
          <w:citation/>
        </w:sdtPr>
        <w:sdtContent>
          <w:r>
            <w:fldChar w:fldCharType="begin"/>
          </w:r>
          <w:r>
            <w:instrText xml:space="preserve"> CITATION Jos04 \l 2057 </w:instrText>
          </w:r>
          <w:r>
            <w:fldChar w:fldCharType="separate"/>
          </w:r>
          <w:r>
            <w:rPr>
              <w:noProof/>
            </w:rPr>
            <w:t xml:space="preserve"> </w:t>
          </w:r>
          <w:r w:rsidRPr="00631619">
            <w:rPr>
              <w:noProof/>
            </w:rPr>
            <w:t>(Joshi, et al., 2004)</w:t>
          </w:r>
          <w:r>
            <w:fldChar w:fldCharType="end"/>
          </w:r>
        </w:sdtContent>
      </w:sdt>
      <w:r>
        <w:t xml:space="preserve">. Therefore, a hybrid material strategy is advised in which sustainable composite is included into non-structural components while higher performance materials are kept in crucial load-bearing areas. With this method, the overall environmental impact can be decreased without sacrificing mechanical performance. </w:t>
      </w:r>
    </w:p>
    <w:p w14:paraId="2FFAF913" w14:textId="77777777" w:rsidR="007A7D28" w:rsidRDefault="007A7D28" w:rsidP="007A7D28"/>
    <w:p w14:paraId="4A321DC7" w14:textId="5BB45F46" w:rsidR="007A7D28" w:rsidRDefault="004D1387" w:rsidP="007518E6">
      <w:pPr>
        <w:pStyle w:val="Heading2"/>
        <w:rPr>
          <w:rStyle w:val="extn-css-0"/>
          <w:rFonts w:cs="Open Sans"/>
        </w:rPr>
      </w:pPr>
      <w:bookmarkStart w:id="39" w:name="_Toc228101445"/>
      <w:r>
        <w:rPr>
          <w:rStyle w:val="extn-css-0"/>
          <w:rFonts w:cs="Open Sans"/>
        </w:rPr>
        <w:t xml:space="preserve">5.3 </w:t>
      </w:r>
      <w:r w:rsidR="007A7D28">
        <w:rPr>
          <w:rStyle w:val="extn-css-0"/>
          <w:rFonts w:cs="Open Sans"/>
        </w:rPr>
        <w:t>Application in Motorsport and Automotive Industries</w:t>
      </w:r>
      <w:bookmarkEnd w:id="39"/>
    </w:p>
    <w:p w14:paraId="7FAD26E4" w14:textId="77777777" w:rsidR="007A7D28" w:rsidRDefault="007A7D28" w:rsidP="007A7D28">
      <w:r>
        <w:rPr>
          <w:rStyle w:val="extn-css-0"/>
          <w:rFonts w:cs="Open Sans"/>
        </w:rPr>
        <w:t xml:space="preserve">Because of the higher strength to weight ratio, carbon fibre composite should be employed for chassis and aerodynamic components in the motorsport. To increase to durability and safety in impact prone regions, Kevlar can be incorporated. Aluminium is still useful for structural elements that need to be ductile and absorb energy. The use of sustainable materials has more promise in automotive sectors where natural composite materials are used in non-structural parts, body, panels, and interior components, where performance requirements are low. Manufacturers can successfully balance, performance, safety, and environmental concerns by implementing hybrid material systems. The strategy maintains functional needs while </w:t>
      </w:r>
      <w:r>
        <w:rPr>
          <w:rStyle w:val="extn-css-0"/>
          <w:rFonts w:cs="Open Sans"/>
        </w:rPr>
        <w:lastRenderedPageBreak/>
        <w:t xml:space="preserve">moving forward towards more environmentally friendly engineering approaches </w:t>
      </w:r>
      <w:sdt>
        <w:sdtPr>
          <w:rPr>
            <w:rStyle w:val="extn-css-0"/>
            <w:rFonts w:cs="Open Sans"/>
          </w:rPr>
          <w:id w:val="709001957"/>
          <w:citation/>
        </w:sdtPr>
        <w:sdtContent>
          <w:r>
            <w:rPr>
              <w:rStyle w:val="extn-css-0"/>
              <w:rFonts w:cs="Open Sans"/>
            </w:rPr>
            <w:fldChar w:fldCharType="begin"/>
          </w:r>
          <w:r>
            <w:rPr>
              <w:rStyle w:val="extn-css-0"/>
              <w:rFonts w:cs="Open Sans"/>
            </w:rPr>
            <w:instrText xml:space="preserve"> CITATION May12 \l 2057 </w:instrText>
          </w:r>
          <w:r>
            <w:rPr>
              <w:rStyle w:val="extn-css-0"/>
              <w:rFonts w:cs="Open Sans"/>
            </w:rPr>
            <w:fldChar w:fldCharType="separate"/>
          </w:r>
          <w:r w:rsidRPr="00631619">
            <w:rPr>
              <w:rFonts w:cs="Open Sans"/>
              <w:noProof/>
            </w:rPr>
            <w:t>(Mayyas, et al., 2012)</w:t>
          </w:r>
          <w:r>
            <w:rPr>
              <w:rStyle w:val="extn-css-0"/>
              <w:rFonts w:cs="Open Sans"/>
            </w:rPr>
            <w:fldChar w:fldCharType="end"/>
          </w:r>
        </w:sdtContent>
      </w:sdt>
      <w:r>
        <w:rPr>
          <w:rStyle w:val="extn-css-0"/>
          <w:rFonts w:cs="Open Sans"/>
        </w:rPr>
        <w:t xml:space="preserve">. </w:t>
      </w:r>
    </w:p>
    <w:p w14:paraId="70F72C04" w14:textId="77777777" w:rsidR="004D1387" w:rsidRDefault="004D1387" w:rsidP="007A7D28"/>
    <w:p w14:paraId="6B28C757" w14:textId="4AAA2FAA" w:rsidR="007A7D28" w:rsidRDefault="004D1387" w:rsidP="007518E6">
      <w:pPr>
        <w:pStyle w:val="Heading2"/>
      </w:pPr>
      <w:bookmarkStart w:id="40" w:name="_Toc228101446"/>
      <w:r>
        <w:t xml:space="preserve">5.4 </w:t>
      </w:r>
      <w:r w:rsidR="007A7D28">
        <w:t>Future Research and Development</w:t>
      </w:r>
      <w:bookmarkEnd w:id="40"/>
      <w:r w:rsidR="007A7D28">
        <w:t xml:space="preserve"> </w:t>
      </w:r>
    </w:p>
    <w:p w14:paraId="16744EBE" w14:textId="77777777" w:rsidR="007A7D28" w:rsidRDefault="007A7D28" w:rsidP="007A7D28">
      <w:r>
        <w:t xml:space="preserve">To enable broader structural application, future research should concentrate on enhancing the mechanical performance of sustainable composite materials. Improving fibre matrix bonding bio-composites to increase strength and load transfer efficiency in one of the key topics. Improvements in fibre alignment methods could greatly increase stiffness and strength while preserving sustainability advantages, especially for non-woven fabrics. Furthermore, a crucial step in lessening the influence on the environment is the creation of recyclable composites systems and bio-based polymers. A balance between performance and sustainability may be possible with more research into hybrid composites, which combine natural and synthetic fibres </w:t>
      </w:r>
      <w:sdt>
        <w:sdtPr>
          <w:id w:val="1230730267"/>
          <w:citation/>
        </w:sdtPr>
        <w:sdtContent>
          <w:r>
            <w:fldChar w:fldCharType="begin"/>
          </w:r>
          <w:r>
            <w:instrText xml:space="preserve"> CITATION Fio16 \l 2057 </w:instrText>
          </w:r>
          <w:r>
            <w:fldChar w:fldCharType="separate"/>
          </w:r>
          <w:r w:rsidRPr="00631619">
            <w:rPr>
              <w:noProof/>
            </w:rPr>
            <w:t>(Fiore, et al., 2016)</w:t>
          </w:r>
          <w:r>
            <w:fldChar w:fldCharType="end"/>
          </w:r>
        </w:sdtContent>
      </w:sdt>
      <w:r>
        <w:t>.</w:t>
      </w:r>
    </w:p>
    <w:p w14:paraId="393D4870" w14:textId="77777777" w:rsidR="001623A2" w:rsidRDefault="001623A2" w:rsidP="007A7D28"/>
    <w:p w14:paraId="7F435B46" w14:textId="77777777" w:rsidR="004D1387" w:rsidRDefault="004D1387" w:rsidP="007A7D28"/>
    <w:p w14:paraId="7AA330B7" w14:textId="77777777" w:rsidR="004D1387" w:rsidRDefault="004D1387" w:rsidP="007A7D28"/>
    <w:p w14:paraId="0D215ABE" w14:textId="77777777" w:rsidR="004D1387" w:rsidRDefault="004D1387" w:rsidP="007A7D28"/>
    <w:p w14:paraId="299ACD8C" w14:textId="77777777" w:rsidR="004D1387" w:rsidRDefault="004D1387" w:rsidP="007A7D28"/>
    <w:p w14:paraId="5DB1B88A" w14:textId="77777777" w:rsidR="004D1387" w:rsidRDefault="004D1387" w:rsidP="007A7D28"/>
    <w:p w14:paraId="02C50BD7" w14:textId="77777777" w:rsidR="004D1387" w:rsidRDefault="004D1387" w:rsidP="007A7D28"/>
    <w:p w14:paraId="02786D4C" w14:textId="77777777" w:rsidR="004D1387" w:rsidRDefault="004D1387" w:rsidP="007A7D28"/>
    <w:p w14:paraId="2FC2EA61" w14:textId="77777777" w:rsidR="004D1387" w:rsidRDefault="004D1387" w:rsidP="007A7D28"/>
    <w:p w14:paraId="7E41C74F" w14:textId="77777777" w:rsidR="004D1387" w:rsidRDefault="004D1387" w:rsidP="007A7D28"/>
    <w:p w14:paraId="4DBA4A64" w14:textId="77777777" w:rsidR="004D1387" w:rsidRDefault="004D1387" w:rsidP="007A7D28"/>
    <w:p w14:paraId="5CC8B08F" w14:textId="77777777" w:rsidR="004D1387" w:rsidRDefault="004D1387" w:rsidP="007A7D28"/>
    <w:p w14:paraId="61184D23" w14:textId="77777777" w:rsidR="004D1387" w:rsidRDefault="004D1387" w:rsidP="007A7D28"/>
    <w:p w14:paraId="45680A40" w14:textId="77777777" w:rsidR="004D1387" w:rsidRDefault="004D1387" w:rsidP="007A7D28"/>
    <w:p w14:paraId="0BE9A134" w14:textId="77777777" w:rsidR="004D1387" w:rsidRDefault="004D1387" w:rsidP="007A7D28"/>
    <w:p w14:paraId="708A6275" w14:textId="77777777" w:rsidR="004D1387" w:rsidRDefault="004D1387" w:rsidP="007A7D28"/>
    <w:p w14:paraId="20766244" w14:textId="77777777" w:rsidR="004D1387" w:rsidRDefault="004D1387" w:rsidP="007A7D28"/>
    <w:p w14:paraId="59F99756" w14:textId="77777777" w:rsidR="004D1387" w:rsidRDefault="004D1387" w:rsidP="007A7D28"/>
    <w:p w14:paraId="5C84BA47" w14:textId="77777777" w:rsidR="004D1387" w:rsidRDefault="004D1387" w:rsidP="007A7D28"/>
    <w:p w14:paraId="56730F25" w14:textId="77777777" w:rsidR="004D1387" w:rsidRDefault="004D1387" w:rsidP="007A7D28"/>
    <w:p w14:paraId="2F2E13D4" w14:textId="77777777" w:rsidR="004D1387" w:rsidRDefault="004D1387" w:rsidP="007A7D28"/>
    <w:p w14:paraId="55F9B501" w14:textId="77777777" w:rsidR="004D1387" w:rsidRDefault="004D1387" w:rsidP="007A7D28"/>
    <w:p w14:paraId="47210FA9" w14:textId="77777777" w:rsidR="004D1387" w:rsidRDefault="004D1387" w:rsidP="007A7D28"/>
    <w:p w14:paraId="15B82351" w14:textId="77777777" w:rsidR="004D1387" w:rsidRDefault="004D1387" w:rsidP="007A7D28"/>
    <w:p w14:paraId="3EC2AFD5" w14:textId="77777777" w:rsidR="004D1387" w:rsidRDefault="004D1387" w:rsidP="007A7D28"/>
    <w:p w14:paraId="32AAEDC2" w14:textId="77777777" w:rsidR="004D1387" w:rsidRDefault="004D1387" w:rsidP="007A7D28"/>
    <w:p w14:paraId="7D3B5519" w14:textId="77777777" w:rsidR="004D1387" w:rsidRDefault="004D1387" w:rsidP="007A7D28"/>
    <w:p w14:paraId="75B346BC" w14:textId="77777777" w:rsidR="004D1387" w:rsidRDefault="004D1387" w:rsidP="007A7D28"/>
    <w:p w14:paraId="10F675BD" w14:textId="77777777" w:rsidR="004D1387" w:rsidRDefault="004D1387" w:rsidP="007A7D28"/>
    <w:p w14:paraId="23CDF836" w14:textId="77777777" w:rsidR="004D1387" w:rsidRDefault="004D1387" w:rsidP="007A7D28"/>
    <w:p w14:paraId="40FC6E70" w14:textId="77777777" w:rsidR="004D1387" w:rsidRDefault="004D1387" w:rsidP="007A7D28"/>
    <w:p w14:paraId="539A1FD8" w14:textId="77777777" w:rsidR="004D1387" w:rsidRDefault="004D1387" w:rsidP="007A7D28"/>
    <w:p w14:paraId="41C09404" w14:textId="3F569063" w:rsidR="001623A2" w:rsidRDefault="004D1387" w:rsidP="007518E6">
      <w:pPr>
        <w:pStyle w:val="Heading1"/>
      </w:pPr>
      <w:bookmarkStart w:id="41" w:name="_Toc228101447"/>
      <w:r>
        <w:lastRenderedPageBreak/>
        <w:t xml:space="preserve">6 </w:t>
      </w:r>
      <w:r w:rsidR="001623A2">
        <w:t>Conclusion</w:t>
      </w:r>
      <w:bookmarkEnd w:id="41"/>
      <w:r w:rsidR="001623A2">
        <w:t xml:space="preserve"> </w:t>
      </w:r>
    </w:p>
    <w:p w14:paraId="5B39EF1D" w14:textId="35F626EC" w:rsidR="001623A2" w:rsidRDefault="001623A2" w:rsidP="007A7D28">
      <w:r>
        <w:t xml:space="preserve">This study has shown that there is a definite trade-off between mechanical </w:t>
      </w:r>
      <w:r w:rsidR="00EF3B61">
        <w:t>performance</w:t>
      </w:r>
      <w:r>
        <w:t xml:space="preserve"> and sustainability when choosing materials </w:t>
      </w:r>
      <w:r w:rsidR="00EF3B61">
        <w:t>for</w:t>
      </w:r>
      <w:r>
        <w:t xml:space="preserve"> motorsport and automotive applications. According to the experimental findings, carbon composites especially woven and </w:t>
      </w:r>
      <w:r w:rsidR="00EF3B61">
        <w:t>epoxy</w:t>
      </w:r>
      <w:r>
        <w:t xml:space="preserve"> carbon had offered the best stiffness and tensile strength, which makes them ideal </w:t>
      </w:r>
      <w:r w:rsidR="00EF3B61">
        <w:t>for</w:t>
      </w:r>
      <w:r>
        <w:t xml:space="preserve"> high performance and primary load-bearing applications. However. I</w:t>
      </w:r>
      <w:r w:rsidR="00EF3B61">
        <w:t>m</w:t>
      </w:r>
      <w:r>
        <w:t xml:space="preserve">portant sustainability issues are highlighted by their brittle failure behaviour and substantial environmental effect, which are caused by </w:t>
      </w:r>
      <w:r w:rsidR="00EF3B61">
        <w:t>highly</w:t>
      </w:r>
      <w:r>
        <w:t xml:space="preserve"> intensive production and restricted recyclability.</w:t>
      </w:r>
    </w:p>
    <w:p w14:paraId="577205DB" w14:textId="5BD68542" w:rsidR="001623A2" w:rsidRDefault="001623A2" w:rsidP="007A7D28">
      <w:r>
        <w:t xml:space="preserve">On the other hand, aluminium demonstrated less strength but far higher ductility and toughness, allowing </w:t>
      </w:r>
      <w:r w:rsidR="00EF3B61">
        <w:t>for</w:t>
      </w:r>
      <w:r>
        <w:t xml:space="preserve"> higher energy absorption and more gradual failure characteristics. Despite greater initial manufacturing impacts, </w:t>
      </w:r>
      <w:r w:rsidR="00EF3B61">
        <w:t>it</w:t>
      </w:r>
      <w:r>
        <w:t xml:space="preserve"> reinforces its value as a sustainable material.</w:t>
      </w:r>
    </w:p>
    <w:p w14:paraId="23F0ADFB" w14:textId="224CC405" w:rsidR="001623A2" w:rsidRDefault="001623A2" w:rsidP="007A7D28">
      <w:r>
        <w:t>Because of their renewable sources and reduced lifecycle effect, natural fibre composites such as flax showed the lowest mechanical performance but offered environmental benefits. They are a good choice for non-</w:t>
      </w:r>
      <w:r w:rsidR="00EF3B61">
        <w:t>critical</w:t>
      </w:r>
      <w:r>
        <w:t xml:space="preserve"> applications where sustainability is more important than performance, but they are not appropriate </w:t>
      </w:r>
      <w:r w:rsidR="00EF3B61">
        <w:t>for</w:t>
      </w:r>
      <w:r>
        <w:t xml:space="preserve"> heavily pressured structural components. </w:t>
      </w:r>
    </w:p>
    <w:p w14:paraId="29E0E328" w14:textId="0B903C21" w:rsidR="001623A2" w:rsidRDefault="001623A2" w:rsidP="007A7D28">
      <w:r>
        <w:t xml:space="preserve">Overall, the results encourage the use of a hybrid material approach, in which sustainable materials are included into secondary components and </w:t>
      </w:r>
      <w:r w:rsidR="00EF3B61">
        <w:t>high-performance</w:t>
      </w:r>
      <w:r>
        <w:t xml:space="preserve"> composites are kept </w:t>
      </w:r>
      <w:r w:rsidR="00EF3B61">
        <w:t>for</w:t>
      </w:r>
      <w:r>
        <w:t xml:space="preserve"> important structures. To </w:t>
      </w:r>
      <w:r w:rsidR="00EF3B61">
        <w:t xml:space="preserve">allow for wider application and lessen the environmental impact of sophisticated engineering systems, future development should concentrate on enhancing the mechanical dependability and recyclability of bio-composites. </w:t>
      </w:r>
    </w:p>
    <w:p w14:paraId="248F4718" w14:textId="77777777" w:rsidR="004D1387" w:rsidRDefault="004D1387" w:rsidP="007A7D28"/>
    <w:p w14:paraId="5419FDD4" w14:textId="77777777" w:rsidR="004D1387" w:rsidRDefault="004D1387" w:rsidP="007A7D28"/>
    <w:p w14:paraId="1882C624" w14:textId="77777777" w:rsidR="004D1387" w:rsidRDefault="004D1387" w:rsidP="007A7D28"/>
    <w:p w14:paraId="291419BD" w14:textId="77777777" w:rsidR="004D1387" w:rsidRDefault="004D1387" w:rsidP="007A7D28"/>
    <w:p w14:paraId="4F22537D" w14:textId="77777777" w:rsidR="004D1387" w:rsidRDefault="004D1387" w:rsidP="007A7D28"/>
    <w:p w14:paraId="0C8304F2" w14:textId="77777777" w:rsidR="004D1387" w:rsidRDefault="004D1387" w:rsidP="007A7D28"/>
    <w:p w14:paraId="491CB01B" w14:textId="77777777" w:rsidR="004D1387" w:rsidRDefault="004D1387" w:rsidP="007A7D28"/>
    <w:p w14:paraId="553EEFB0" w14:textId="77777777" w:rsidR="004D1387" w:rsidRDefault="004D1387" w:rsidP="007A7D28"/>
    <w:p w14:paraId="7FCB8AD3" w14:textId="77777777" w:rsidR="004D1387" w:rsidRDefault="004D1387" w:rsidP="007A7D28"/>
    <w:p w14:paraId="2B99A288" w14:textId="77777777" w:rsidR="004D1387" w:rsidRDefault="004D1387" w:rsidP="007A7D28"/>
    <w:p w14:paraId="686A62FC" w14:textId="77777777" w:rsidR="004D1387" w:rsidRDefault="004D1387" w:rsidP="007A7D28"/>
    <w:p w14:paraId="2434BC8F" w14:textId="77777777" w:rsidR="004D1387" w:rsidRDefault="004D1387" w:rsidP="007A7D28"/>
    <w:p w14:paraId="2D036211" w14:textId="77777777" w:rsidR="004D1387" w:rsidRDefault="004D1387" w:rsidP="007A7D28"/>
    <w:p w14:paraId="29E03843" w14:textId="77777777" w:rsidR="004D1387" w:rsidRDefault="004D1387" w:rsidP="007A7D28"/>
    <w:p w14:paraId="07A3E4CA" w14:textId="77777777" w:rsidR="004D1387" w:rsidRDefault="004D1387" w:rsidP="007A7D28"/>
    <w:p w14:paraId="7318028F" w14:textId="77777777" w:rsidR="004D1387" w:rsidRDefault="004D1387" w:rsidP="007A7D28"/>
    <w:p w14:paraId="2886EE8E" w14:textId="77777777" w:rsidR="004D1387" w:rsidRDefault="004D1387" w:rsidP="007A7D28"/>
    <w:p w14:paraId="057DEB66" w14:textId="77777777" w:rsidR="004D1387" w:rsidRDefault="004D1387" w:rsidP="007A7D28"/>
    <w:p w14:paraId="37EAB840" w14:textId="77777777" w:rsidR="004D1387" w:rsidRDefault="004D1387" w:rsidP="007A7D28"/>
    <w:p w14:paraId="3F1D14AB" w14:textId="77777777" w:rsidR="004D1387" w:rsidRDefault="004D1387" w:rsidP="007A7D28"/>
    <w:p w14:paraId="1DC06ECE" w14:textId="77777777" w:rsidR="004D1387" w:rsidRDefault="004D1387" w:rsidP="007A7D28"/>
    <w:p w14:paraId="04887A4B" w14:textId="77777777" w:rsidR="004D1387" w:rsidRDefault="004D1387" w:rsidP="007A7D28"/>
    <w:bookmarkStart w:id="42" w:name="_Toc228101448" w:displacedByCustomXml="next"/>
    <w:sdt>
      <w:sdtPr>
        <w:id w:val="-137576500"/>
        <w:docPartObj>
          <w:docPartGallery w:val="Bibliographies"/>
          <w:docPartUnique/>
        </w:docPartObj>
      </w:sdtPr>
      <w:sdtEndPr>
        <w:rPr>
          <w:rFonts w:asciiTheme="minorHAnsi" w:eastAsiaTheme="minorHAnsi" w:hAnsiTheme="minorHAnsi" w:cstheme="minorBidi"/>
          <w:color w:val="auto"/>
          <w:kern w:val="0"/>
          <w:sz w:val="24"/>
          <w:szCs w:val="24"/>
          <w14:ligatures w14:val="none"/>
        </w:rPr>
      </w:sdtEndPr>
      <w:sdtContent>
        <w:p w14:paraId="41CDE283" w14:textId="5BF8DB67" w:rsidR="007518E6" w:rsidRPr="007518E6" w:rsidRDefault="007518E6">
          <w:pPr>
            <w:pStyle w:val="Heading1"/>
          </w:pPr>
          <w:r w:rsidRPr="007518E6">
            <w:t>References</w:t>
          </w:r>
          <w:bookmarkEnd w:id="42"/>
          <w:r w:rsidRPr="007518E6">
            <w:t xml:space="preserve"> </w:t>
          </w:r>
        </w:p>
        <w:sdt>
          <w:sdtPr>
            <w:id w:val="111145805"/>
            <w:bibliography/>
          </w:sdtPr>
          <w:sdtContent>
            <w:p w14:paraId="0D353DD1" w14:textId="77777777" w:rsidR="007518E6" w:rsidRDefault="007518E6" w:rsidP="007518E6">
              <w:pPr>
                <w:pStyle w:val="Bibliography"/>
                <w:rPr>
                  <w:noProof/>
                </w:rPr>
              </w:pPr>
              <w:r>
                <w:fldChar w:fldCharType="begin"/>
              </w:r>
              <w:r>
                <w:instrText xml:space="preserve"> BIBLIOGRAPHY </w:instrText>
              </w:r>
              <w:r>
                <w:fldChar w:fldCharType="separate"/>
              </w:r>
              <w:r>
                <w:rPr>
                  <w:noProof/>
                </w:rPr>
                <w:t xml:space="preserve">Ajayi, N. et al., 2025. A comprehensive review of natural fiber reinforced Polymer composites as emerging materials for sustainable applications. </w:t>
              </w:r>
              <w:r>
                <w:rPr>
                  <w:i/>
                  <w:iCs/>
                  <w:noProof/>
                </w:rPr>
                <w:t xml:space="preserve">Applied Material Today, </w:t>
              </w:r>
              <w:r>
                <w:rPr>
                  <w:noProof/>
                </w:rPr>
                <w:t>Volume 43.</w:t>
              </w:r>
            </w:p>
            <w:p w14:paraId="4E912E07" w14:textId="77777777" w:rsidR="007518E6" w:rsidRDefault="007518E6" w:rsidP="007518E6">
              <w:pPr>
                <w:pStyle w:val="Bibliography"/>
                <w:rPr>
                  <w:noProof/>
                </w:rPr>
              </w:pPr>
              <w:r>
                <w:rPr>
                  <w:noProof/>
                </w:rPr>
                <w:t xml:space="preserve">Al-Alimi, S. et al., 2024. Recycling aluminium for sustainable development: A review of different processing technologies in green manufacturing. </w:t>
              </w:r>
              <w:r>
                <w:rPr>
                  <w:i/>
                  <w:iCs/>
                  <w:noProof/>
                </w:rPr>
                <w:t xml:space="preserve">Results in Engineering, </w:t>
              </w:r>
              <w:r>
                <w:rPr>
                  <w:noProof/>
                </w:rPr>
                <w:t>Volume 23.</w:t>
              </w:r>
            </w:p>
            <w:p w14:paraId="329FA33D" w14:textId="77777777" w:rsidR="007518E6" w:rsidRDefault="007518E6" w:rsidP="007518E6">
              <w:pPr>
                <w:pStyle w:val="Bibliography"/>
                <w:rPr>
                  <w:noProof/>
                </w:rPr>
              </w:pPr>
              <w:r>
                <w:rPr>
                  <w:noProof/>
                </w:rPr>
                <w:t xml:space="preserve">Alrehaili, E., Nurdiawati, A. &amp; Al-Ghamdi, S., 2025. Sustainable composites for metal replacement: Environmental assessment and material selection of fiber-reinforced polymer across industries. </w:t>
              </w:r>
              <w:r>
                <w:rPr>
                  <w:i/>
                  <w:iCs/>
                  <w:noProof/>
                </w:rPr>
                <w:t xml:space="preserve">Resources, Conservation &amp; Recycling Advances, </w:t>
              </w:r>
              <w:r>
                <w:rPr>
                  <w:noProof/>
                </w:rPr>
                <w:t>Volume 28.</w:t>
              </w:r>
            </w:p>
            <w:p w14:paraId="3146317B" w14:textId="77777777" w:rsidR="007518E6" w:rsidRDefault="007518E6" w:rsidP="007518E6">
              <w:pPr>
                <w:pStyle w:val="Bibliography"/>
                <w:rPr>
                  <w:noProof/>
                </w:rPr>
              </w:pPr>
              <w:r>
                <w:rPr>
                  <w:noProof/>
                </w:rPr>
                <w:t xml:space="preserve">Alrehaili, E., Nurdiawati, A. &amp; Al-Ghamdi, S., 2025. Sustainable composites for metal replacement: Environmental assessment and material selection of fiber-reinforced polymer across industries. </w:t>
              </w:r>
              <w:r>
                <w:rPr>
                  <w:i/>
                  <w:iCs/>
                  <w:noProof/>
                </w:rPr>
                <w:t xml:space="preserve">Resources, Conservation &amp; Recycling Advances, </w:t>
              </w:r>
              <w:r>
                <w:rPr>
                  <w:noProof/>
                </w:rPr>
                <w:t>Volume 28.</w:t>
              </w:r>
            </w:p>
            <w:p w14:paraId="6CE4F8BF" w14:textId="77777777" w:rsidR="007518E6" w:rsidRDefault="007518E6" w:rsidP="007518E6">
              <w:pPr>
                <w:pStyle w:val="Bibliography"/>
                <w:rPr>
                  <w:noProof/>
                </w:rPr>
              </w:pPr>
              <w:r>
                <w:rPr>
                  <w:noProof/>
                </w:rPr>
                <w:t xml:space="preserve">Anon., n.d. [Online] </w:t>
              </w:r>
              <w:r>
                <w:rPr>
                  <w:noProof/>
                </w:rPr>
                <w:br/>
                <w:t xml:space="preserve">Available at: </w:t>
              </w:r>
              <w:r>
                <w:rPr>
                  <w:noProof/>
                  <w:u w:val="single"/>
                </w:rPr>
                <w:t>https://www-materials.eng.cam.ac.uk/mpsite/interactive_charts/recycling-cost/basic.html?utm_source=chatgpt.com</w:t>
              </w:r>
            </w:p>
            <w:p w14:paraId="2727B904" w14:textId="77777777" w:rsidR="007518E6" w:rsidRDefault="007518E6" w:rsidP="007518E6">
              <w:pPr>
                <w:pStyle w:val="Bibliography"/>
                <w:rPr>
                  <w:noProof/>
                </w:rPr>
              </w:pPr>
              <w:r>
                <w:rPr>
                  <w:noProof/>
                </w:rPr>
                <w:t xml:space="preserve">Bandaru, A. K. et al., 2016. Ballistic impact response of Kevlar® reinforced thermoplastic composite armors. </w:t>
              </w:r>
              <w:r>
                <w:rPr>
                  <w:i/>
                  <w:iCs/>
                  <w:noProof/>
                </w:rPr>
                <w:t xml:space="preserve">International Journal of Impact Engineering, </w:t>
              </w:r>
              <w:r>
                <w:rPr>
                  <w:noProof/>
                </w:rPr>
                <w:t>Volume 89, pp. 1-13.</w:t>
              </w:r>
            </w:p>
            <w:p w14:paraId="39F18B38" w14:textId="77777777" w:rsidR="007518E6" w:rsidRDefault="007518E6" w:rsidP="007518E6">
              <w:pPr>
                <w:pStyle w:val="Bibliography"/>
                <w:rPr>
                  <w:noProof/>
                </w:rPr>
              </w:pPr>
              <w:r>
                <w:rPr>
                  <w:noProof/>
                </w:rPr>
                <w:t xml:space="preserve">Callister, W. &amp; Rethwisch, D., 2018. </w:t>
              </w:r>
              <w:r>
                <w:rPr>
                  <w:i/>
                  <w:iCs/>
                  <w:noProof/>
                </w:rPr>
                <w:t xml:space="preserve">MATERIALS SCIENCE and ENGINEERING: An Introduction. </w:t>
              </w:r>
              <w:r>
                <w:rPr>
                  <w:noProof/>
                </w:rPr>
                <w:t>s.l.:s.n.</w:t>
              </w:r>
            </w:p>
            <w:p w14:paraId="0276C91A" w14:textId="77777777" w:rsidR="007518E6" w:rsidRDefault="007518E6" w:rsidP="007518E6">
              <w:pPr>
                <w:pStyle w:val="Bibliography"/>
                <w:rPr>
                  <w:noProof/>
                </w:rPr>
              </w:pPr>
              <w:r>
                <w:rPr>
                  <w:noProof/>
                </w:rPr>
                <w:t xml:space="preserve">De, B. et al., 2024. A comprehensive review on fiber-reinforced polymer composites: Raw materials to applications, recycling, and waste management. </w:t>
              </w:r>
              <w:r>
                <w:rPr>
                  <w:i/>
                  <w:iCs/>
                  <w:noProof/>
                </w:rPr>
                <w:t xml:space="preserve">Progress in Materials Science, </w:t>
              </w:r>
              <w:r>
                <w:rPr>
                  <w:noProof/>
                </w:rPr>
                <w:t>Volume 146.</w:t>
              </w:r>
            </w:p>
            <w:p w14:paraId="220D912F" w14:textId="77777777" w:rsidR="007518E6" w:rsidRDefault="007518E6" w:rsidP="007518E6">
              <w:pPr>
                <w:pStyle w:val="Bibliography"/>
                <w:rPr>
                  <w:noProof/>
                </w:rPr>
              </w:pPr>
              <w:r>
                <w:rPr>
                  <w:noProof/>
                </w:rPr>
                <w:t xml:space="preserve">Faruk, O., Bledzki, A. K., Fink, H. P. &amp; Sain, M., 2012. Biocomposites reinforced with natural fibers: 2000–2010’. </w:t>
              </w:r>
              <w:r>
                <w:rPr>
                  <w:i/>
                  <w:iCs/>
                  <w:noProof/>
                </w:rPr>
                <w:t xml:space="preserve">Progress in Polymer Science, </w:t>
              </w:r>
              <w:r>
                <w:rPr>
                  <w:noProof/>
                </w:rPr>
                <w:t>37(11), pp. 1552-1596.</w:t>
              </w:r>
            </w:p>
            <w:p w14:paraId="7D878E64" w14:textId="77777777" w:rsidR="007518E6" w:rsidRDefault="007518E6" w:rsidP="007518E6">
              <w:pPr>
                <w:pStyle w:val="Bibliography"/>
                <w:rPr>
                  <w:noProof/>
                </w:rPr>
              </w:pPr>
              <w:r>
                <w:rPr>
                  <w:noProof/>
                </w:rPr>
                <w:t xml:space="preserve">Fiore, V. et al., 2016. A new eco-friendly chemical treatment of natural fibres. </w:t>
              </w:r>
              <w:r>
                <w:rPr>
                  <w:i/>
                  <w:iCs/>
                  <w:noProof/>
                </w:rPr>
                <w:t xml:space="preserve">Composites Part B, </w:t>
              </w:r>
              <w:r>
                <w:rPr>
                  <w:noProof/>
                </w:rPr>
                <w:t>Volume 85, pp. 150-160.</w:t>
              </w:r>
            </w:p>
            <w:p w14:paraId="546E8CC3" w14:textId="77777777" w:rsidR="007518E6" w:rsidRDefault="007518E6" w:rsidP="007518E6">
              <w:pPr>
                <w:pStyle w:val="Bibliography"/>
                <w:rPr>
                  <w:noProof/>
                </w:rPr>
              </w:pPr>
              <w:r>
                <w:rPr>
                  <w:noProof/>
                </w:rPr>
                <w:t xml:space="preserve">Gibson, R. F., 2016. A review of recent research on mechanics of multifunctional composite materials and structures. </w:t>
              </w:r>
              <w:r>
                <w:rPr>
                  <w:i/>
                  <w:iCs/>
                  <w:noProof/>
                </w:rPr>
                <w:t xml:space="preserve">Composite Structures, </w:t>
              </w:r>
              <w:r>
                <w:rPr>
                  <w:noProof/>
                </w:rPr>
                <w:t>92(12), pp. 2793-2810.</w:t>
              </w:r>
            </w:p>
            <w:p w14:paraId="301AE730" w14:textId="77777777" w:rsidR="007518E6" w:rsidRDefault="007518E6" w:rsidP="007518E6">
              <w:pPr>
                <w:pStyle w:val="Bibliography"/>
                <w:rPr>
                  <w:noProof/>
                </w:rPr>
              </w:pPr>
              <w:r>
                <w:rPr>
                  <w:noProof/>
                </w:rPr>
                <w:t xml:space="preserve">Hirsch, J., 2011. Recent development in aluminium for automotive applications. </w:t>
              </w:r>
              <w:r>
                <w:rPr>
                  <w:i/>
                  <w:iCs/>
                  <w:noProof/>
                </w:rPr>
                <w:t xml:space="preserve">Transactions of Nonferrous Metals Society of China, </w:t>
              </w:r>
              <w:r>
                <w:rPr>
                  <w:noProof/>
                </w:rPr>
                <w:t>21(11), pp. 2525-2532.</w:t>
              </w:r>
            </w:p>
            <w:p w14:paraId="1323E7D2" w14:textId="77777777" w:rsidR="007518E6" w:rsidRDefault="007518E6" w:rsidP="007518E6">
              <w:pPr>
                <w:pStyle w:val="Bibliography"/>
                <w:rPr>
                  <w:noProof/>
                </w:rPr>
              </w:pPr>
              <w:r>
                <w:rPr>
                  <w:noProof/>
                </w:rPr>
                <w:t xml:space="preserve">Joshi, S. V., Drzal, L. T., Mohanty, A. K. &amp; Arora, S., 2004. Are natural fiber composites environmentally superior?. </w:t>
              </w:r>
              <w:r>
                <w:rPr>
                  <w:i/>
                  <w:iCs/>
                  <w:noProof/>
                </w:rPr>
                <w:t xml:space="preserve">Composites Part A, </w:t>
              </w:r>
              <w:r>
                <w:rPr>
                  <w:noProof/>
                </w:rPr>
                <w:t>35(3), pp. 371-376.</w:t>
              </w:r>
            </w:p>
            <w:p w14:paraId="63810C6C" w14:textId="77777777" w:rsidR="007518E6" w:rsidRDefault="007518E6" w:rsidP="007518E6">
              <w:pPr>
                <w:pStyle w:val="Bibliography"/>
                <w:rPr>
                  <w:noProof/>
                </w:rPr>
              </w:pPr>
              <w:r>
                <w:rPr>
                  <w:noProof/>
                </w:rPr>
                <w:t xml:space="preserve">Koronis, G., Silva, A. &amp; Fontul, M., 2013. Green composites: A review of adequate materials for automotive applications. </w:t>
              </w:r>
              <w:r>
                <w:rPr>
                  <w:i/>
                  <w:iCs/>
                  <w:noProof/>
                </w:rPr>
                <w:t xml:space="preserve">Composites Part B: Engineering, </w:t>
              </w:r>
              <w:r>
                <w:rPr>
                  <w:noProof/>
                </w:rPr>
                <w:t>44(1), pp. 120-127.</w:t>
              </w:r>
            </w:p>
            <w:p w14:paraId="68C680B8" w14:textId="77777777" w:rsidR="007518E6" w:rsidRDefault="007518E6" w:rsidP="007518E6">
              <w:pPr>
                <w:pStyle w:val="Bibliography"/>
                <w:rPr>
                  <w:noProof/>
                </w:rPr>
              </w:pPr>
              <w:r>
                <w:rPr>
                  <w:noProof/>
                </w:rPr>
                <w:t xml:space="preserve">Lu, L. et al., 2024. A new strategy to develop simple and efficient monochrome and white organic light-emitting diodes. </w:t>
              </w:r>
              <w:r>
                <w:rPr>
                  <w:i/>
                  <w:iCs/>
                  <w:noProof/>
                </w:rPr>
                <w:t xml:space="preserve">Material Today , </w:t>
              </w:r>
              <w:r>
                <w:rPr>
                  <w:noProof/>
                </w:rPr>
                <w:t>Volume 74, pp. 109-120.</w:t>
              </w:r>
            </w:p>
            <w:p w14:paraId="22450BDB" w14:textId="77777777" w:rsidR="007518E6" w:rsidRDefault="007518E6" w:rsidP="007518E6">
              <w:pPr>
                <w:pStyle w:val="Bibliography"/>
                <w:rPr>
                  <w:noProof/>
                </w:rPr>
              </w:pPr>
              <w:r>
                <w:rPr>
                  <w:noProof/>
                </w:rPr>
                <w:t xml:space="preserve">Majumdar, A., Butola, B. S. &amp; Arivastava, A., 2013. An analysis of deformation and energy absorption modes of shear thickening fluid treated Kevlar fabrics as soft body armour materials. </w:t>
              </w:r>
              <w:r>
                <w:rPr>
                  <w:i/>
                  <w:iCs/>
                  <w:noProof/>
                </w:rPr>
                <w:t xml:space="preserve">Materials &amp; Design, </w:t>
              </w:r>
              <w:r>
                <w:rPr>
                  <w:noProof/>
                </w:rPr>
                <w:t>Volume 51, pp. 148-153.</w:t>
              </w:r>
            </w:p>
            <w:p w14:paraId="4DE49172" w14:textId="77777777" w:rsidR="007518E6" w:rsidRDefault="007518E6" w:rsidP="007518E6">
              <w:pPr>
                <w:pStyle w:val="Bibliography"/>
                <w:rPr>
                  <w:noProof/>
                </w:rPr>
              </w:pPr>
              <w:r>
                <w:rPr>
                  <w:noProof/>
                </w:rPr>
                <w:t xml:space="preserve">Mallick, P., 2007. Fiber-Reinforced Composites: Materials, Manufacturing, and Design. 3rd edn. Boca Raton: CRC Press.. </w:t>
              </w:r>
            </w:p>
            <w:p w14:paraId="54ACA7CB" w14:textId="77777777" w:rsidR="007518E6" w:rsidRDefault="007518E6" w:rsidP="007518E6">
              <w:pPr>
                <w:pStyle w:val="Bibliography"/>
                <w:rPr>
                  <w:noProof/>
                </w:rPr>
              </w:pPr>
              <w:r>
                <w:rPr>
                  <w:noProof/>
                </w:rPr>
                <w:lastRenderedPageBreak/>
                <w:t xml:space="preserve">Margoto, O. &amp; Milani, A., 2025. Comparing flax fibre/biopolymer woven composites with carbon fibre-enhanced, partially green alternatives: Mechanical performance versus sustainability. </w:t>
              </w:r>
              <w:r>
                <w:rPr>
                  <w:i/>
                  <w:iCs/>
                  <w:noProof/>
                </w:rPr>
                <w:t xml:space="preserve">Composites Part C: Open Access, </w:t>
              </w:r>
              <w:r>
                <w:rPr>
                  <w:noProof/>
                </w:rPr>
                <w:t>Volume 16.</w:t>
              </w:r>
            </w:p>
            <w:p w14:paraId="7EADE75E" w14:textId="77777777" w:rsidR="007518E6" w:rsidRDefault="007518E6" w:rsidP="007518E6">
              <w:pPr>
                <w:pStyle w:val="Bibliography"/>
                <w:rPr>
                  <w:noProof/>
                </w:rPr>
              </w:pPr>
              <w:r>
                <w:rPr>
                  <w:noProof/>
                </w:rPr>
                <w:t xml:space="preserve">Marsh, G., 2003. Reinforced plastics: an industry overview’. </w:t>
              </w:r>
              <w:r>
                <w:rPr>
                  <w:i/>
                  <w:iCs/>
                  <w:noProof/>
                </w:rPr>
                <w:t xml:space="preserve">Materials Today, </w:t>
              </w:r>
              <w:r>
                <w:rPr>
                  <w:noProof/>
                </w:rPr>
                <w:t>6(11), pp. 36-43.</w:t>
              </w:r>
            </w:p>
            <w:p w14:paraId="7091EC12" w14:textId="77777777" w:rsidR="007518E6" w:rsidRDefault="007518E6" w:rsidP="007518E6">
              <w:pPr>
                <w:pStyle w:val="Bibliography"/>
                <w:rPr>
                  <w:noProof/>
                </w:rPr>
              </w:pPr>
              <w:r>
                <w:rPr>
                  <w:noProof/>
                </w:rPr>
                <w:t xml:space="preserve">Mayyas, A., Qattawi, A., Omar, M. &amp; Shan D, 2012. Design for sustainability in automotive industry: A comprehensive review. </w:t>
              </w:r>
              <w:r>
                <w:rPr>
                  <w:i/>
                  <w:iCs/>
                  <w:noProof/>
                </w:rPr>
                <w:t xml:space="preserve">Renewable and Sustainable Energy Reviews, </w:t>
              </w:r>
              <w:r>
                <w:rPr>
                  <w:noProof/>
                </w:rPr>
                <w:t>16(4), pp. 1845-1862.</w:t>
              </w:r>
            </w:p>
            <w:p w14:paraId="291A502C" w14:textId="77777777" w:rsidR="007518E6" w:rsidRDefault="007518E6" w:rsidP="007518E6">
              <w:pPr>
                <w:pStyle w:val="Bibliography"/>
                <w:rPr>
                  <w:noProof/>
                </w:rPr>
              </w:pPr>
              <w:r>
                <w:rPr>
                  <w:noProof/>
                </w:rPr>
                <w:t xml:space="preserve">Oliveux, G., Dandy , L. O. &amp; Leeke, G. A., 2015. Current status of recycling of fibre reinforced polymers. </w:t>
              </w:r>
              <w:r>
                <w:rPr>
                  <w:i/>
                  <w:iCs/>
                  <w:noProof/>
                </w:rPr>
                <w:t xml:space="preserve">Progress in Materials Science, </w:t>
              </w:r>
              <w:r>
                <w:rPr>
                  <w:noProof/>
                </w:rPr>
                <w:t>Volume 72, pp. 61-99.</w:t>
              </w:r>
            </w:p>
            <w:p w14:paraId="71827588" w14:textId="77777777" w:rsidR="007518E6" w:rsidRDefault="007518E6" w:rsidP="007518E6">
              <w:pPr>
                <w:pStyle w:val="Bibliography"/>
                <w:rPr>
                  <w:noProof/>
                </w:rPr>
              </w:pPr>
              <w:r>
                <w:rPr>
                  <w:noProof/>
                </w:rPr>
                <w:t xml:space="preserve">Oller, E. &amp; Marí, A. R., 2013. Long-term bond stresses and debonding failure of FRP-strengthened RC cracked members. </w:t>
              </w:r>
              <w:r>
                <w:rPr>
                  <w:i/>
                  <w:iCs/>
                  <w:noProof/>
                </w:rPr>
                <w:t xml:space="preserve">Composites Part B: Engineering, </w:t>
              </w:r>
              <w:r>
                <w:rPr>
                  <w:noProof/>
                </w:rPr>
                <w:t>Volume 52, pp. 30-39.</w:t>
              </w:r>
            </w:p>
            <w:p w14:paraId="34E3E289" w14:textId="77777777" w:rsidR="007518E6" w:rsidRDefault="007518E6" w:rsidP="007518E6">
              <w:pPr>
                <w:pStyle w:val="Bibliography"/>
                <w:rPr>
                  <w:noProof/>
                </w:rPr>
              </w:pPr>
              <w:r>
                <w:rPr>
                  <w:noProof/>
                </w:rPr>
                <w:t xml:space="preserve">Pakdel, E., Kashi, S., Varley, R. &amp; Wang, X., 2021. Recent progress in recycling carbon fibre reinforced composites and dry carbon fibre wastes. </w:t>
              </w:r>
              <w:r>
                <w:rPr>
                  <w:i/>
                  <w:iCs/>
                  <w:noProof/>
                </w:rPr>
                <w:t xml:space="preserve">Resources, Conservation and Recycling, </w:t>
              </w:r>
              <w:r>
                <w:rPr>
                  <w:noProof/>
                </w:rPr>
                <w:t>Volume 166.</w:t>
              </w:r>
            </w:p>
            <w:p w14:paraId="25766CA0" w14:textId="77777777" w:rsidR="007518E6" w:rsidRDefault="007518E6" w:rsidP="007518E6">
              <w:pPr>
                <w:pStyle w:val="Bibliography"/>
                <w:rPr>
                  <w:noProof/>
                </w:rPr>
              </w:pPr>
              <w:r>
                <w:rPr>
                  <w:noProof/>
                </w:rPr>
                <w:t xml:space="preserve">Pickering, K. L., Aruan Efendy, M. G. &amp; Le, T. M., 2016. A review of recent developments in natural fibre composites and their mechanical performance. </w:t>
              </w:r>
              <w:r>
                <w:rPr>
                  <w:i/>
                  <w:iCs/>
                  <w:noProof/>
                </w:rPr>
                <w:t xml:space="preserve">Composites Part A: Applied Science and Manufacturing, </w:t>
              </w:r>
              <w:r>
                <w:rPr>
                  <w:noProof/>
                </w:rPr>
                <w:t>Volume 83, pp. 98-112.</w:t>
              </w:r>
            </w:p>
            <w:p w14:paraId="4B31FB35" w14:textId="77777777" w:rsidR="007518E6" w:rsidRDefault="007518E6" w:rsidP="007518E6">
              <w:pPr>
                <w:pStyle w:val="Bibliography"/>
                <w:rPr>
                  <w:noProof/>
                </w:rPr>
              </w:pPr>
              <w:r>
                <w:rPr>
                  <w:noProof/>
                </w:rPr>
                <w:t xml:space="preserve">Pickering, K. L., Efendy, M. G. &amp; Le, T. M., 2016. A review of recent developments in natural fibre composites. </w:t>
              </w:r>
              <w:r>
                <w:rPr>
                  <w:i/>
                  <w:iCs/>
                  <w:noProof/>
                </w:rPr>
                <w:t xml:space="preserve">Composites Part A: Applied Science and Manufacturing, </w:t>
              </w:r>
              <w:r>
                <w:rPr>
                  <w:noProof/>
                </w:rPr>
                <w:t>Volume 83, pp. 98-112.</w:t>
              </w:r>
            </w:p>
            <w:p w14:paraId="577F0C39" w14:textId="77777777" w:rsidR="007518E6" w:rsidRDefault="007518E6" w:rsidP="007518E6">
              <w:pPr>
                <w:pStyle w:val="Bibliography"/>
                <w:rPr>
                  <w:noProof/>
                </w:rPr>
              </w:pPr>
              <w:r>
                <w:rPr>
                  <w:noProof/>
                </w:rPr>
                <w:t xml:space="preserve">Polmear, I. J., 2005. </w:t>
              </w:r>
              <w:r>
                <w:rPr>
                  <w:i/>
                  <w:iCs/>
                  <w:noProof/>
                </w:rPr>
                <w:t xml:space="preserve">Light Alloys. </w:t>
              </w:r>
              <w:r>
                <w:rPr>
                  <w:noProof/>
                </w:rPr>
                <w:t>s.l.:s.n.</w:t>
              </w:r>
            </w:p>
            <w:p w14:paraId="4004DD18" w14:textId="77777777" w:rsidR="007518E6" w:rsidRDefault="007518E6" w:rsidP="007518E6">
              <w:pPr>
                <w:pStyle w:val="Bibliography"/>
                <w:rPr>
                  <w:noProof/>
                </w:rPr>
              </w:pPr>
              <w:r>
                <w:rPr>
                  <w:noProof/>
                </w:rPr>
                <w:t xml:space="preserve">Soutis, C., 2005. Fibre reinforced composites in aircraft construction. </w:t>
              </w:r>
              <w:r>
                <w:rPr>
                  <w:i/>
                  <w:iCs/>
                  <w:noProof/>
                </w:rPr>
                <w:t xml:space="preserve">Progress in Aerospace Sciences, </w:t>
              </w:r>
              <w:r>
                <w:rPr>
                  <w:noProof/>
                </w:rPr>
                <w:t>41(2), pp. 143-151.</w:t>
              </w:r>
            </w:p>
            <w:p w14:paraId="15A2BB43" w14:textId="77777777" w:rsidR="007518E6" w:rsidRDefault="007518E6" w:rsidP="007518E6">
              <w:pPr>
                <w:pStyle w:val="Bibliography"/>
                <w:rPr>
                  <w:noProof/>
                </w:rPr>
              </w:pPr>
              <w:r>
                <w:rPr>
                  <w:noProof/>
                </w:rPr>
                <w:t xml:space="preserve">Wodag, A. et al., 2025. A review of flax fiber reinforced polylactic acid composites as green polymeric materials: Ageing properties, sustainability, challenges and future perspectives. </w:t>
              </w:r>
              <w:r>
                <w:rPr>
                  <w:i/>
                  <w:iCs/>
                  <w:noProof/>
                </w:rPr>
                <w:t xml:space="preserve">Materials Today Sustainability, </w:t>
              </w:r>
              <w:r>
                <w:rPr>
                  <w:noProof/>
                </w:rPr>
                <w:t>Volume 31.</w:t>
              </w:r>
            </w:p>
            <w:p w14:paraId="1EF6AF24" w14:textId="77777777" w:rsidR="007518E6" w:rsidRDefault="007518E6" w:rsidP="007518E6">
              <w:pPr>
                <w:pStyle w:val="Bibliography"/>
                <w:rPr>
                  <w:noProof/>
                </w:rPr>
              </w:pPr>
              <w:r>
                <w:rPr>
                  <w:noProof/>
                </w:rPr>
                <w:t xml:space="preserve">Yan, L., Chouw, N. &amp; Jayaraman, K., 2014. Flax fibre and its composites – A review. </w:t>
              </w:r>
              <w:r>
                <w:rPr>
                  <w:i/>
                  <w:iCs/>
                  <w:noProof/>
                </w:rPr>
                <w:t xml:space="preserve">Composites Part B: Engineering, </w:t>
              </w:r>
              <w:r>
                <w:rPr>
                  <w:noProof/>
                </w:rPr>
                <w:t>Volume 56, pp. 296-317.</w:t>
              </w:r>
            </w:p>
            <w:p w14:paraId="78A9BB96" w14:textId="77777777" w:rsidR="007518E6" w:rsidRDefault="007518E6" w:rsidP="007518E6">
              <w:pPr>
                <w:pStyle w:val="Bibliography"/>
                <w:rPr>
                  <w:noProof/>
                </w:rPr>
              </w:pPr>
              <w:r>
                <w:rPr>
                  <w:noProof/>
                </w:rPr>
                <w:t xml:space="preserve">Zhang, J., Chevali, V., Wang, H. &amp; Wang, C.-H., 2020. Current status of carbon fibre and carbon fibre composites recycling. </w:t>
              </w:r>
              <w:r>
                <w:rPr>
                  <w:i/>
                  <w:iCs/>
                  <w:noProof/>
                </w:rPr>
                <w:t xml:space="preserve">Composites Part B: Engineering , </w:t>
              </w:r>
              <w:r>
                <w:rPr>
                  <w:noProof/>
                </w:rPr>
                <w:t>Volume 193.</w:t>
              </w:r>
            </w:p>
            <w:p w14:paraId="228E5C96" w14:textId="77777777" w:rsidR="007518E6" w:rsidRDefault="007518E6" w:rsidP="007518E6">
              <w:pPr>
                <w:pStyle w:val="Bibliography"/>
                <w:rPr>
                  <w:noProof/>
                </w:rPr>
              </w:pPr>
              <w:r>
                <w:rPr>
                  <w:noProof/>
                </w:rPr>
                <w:t xml:space="preserve">Zhang, X. et al., 2013. Interfacial microstructure and properties of Kevlar fiber composites: A review. </w:t>
              </w:r>
              <w:r>
                <w:rPr>
                  <w:i/>
                  <w:iCs/>
                  <w:noProof/>
                </w:rPr>
                <w:t xml:space="preserve">Composites Part B: Engineering, </w:t>
              </w:r>
              <w:r>
                <w:rPr>
                  <w:noProof/>
                </w:rPr>
                <w:t>Volume 55, pp. 499-506.</w:t>
              </w:r>
            </w:p>
            <w:p w14:paraId="12779715" w14:textId="7A138897" w:rsidR="007518E6" w:rsidRDefault="007518E6" w:rsidP="007518E6">
              <w:r>
                <w:rPr>
                  <w:b/>
                  <w:bCs/>
                  <w:noProof/>
                </w:rPr>
                <w:fldChar w:fldCharType="end"/>
              </w:r>
            </w:p>
          </w:sdtContent>
        </w:sdt>
      </w:sdtContent>
    </w:sdt>
    <w:p w14:paraId="56643402" w14:textId="1D68C783" w:rsidR="004D1387" w:rsidRDefault="004D1387" w:rsidP="007A7D28"/>
    <w:p w14:paraId="6E7D6E78" w14:textId="77777777" w:rsidR="007518E6" w:rsidRDefault="007518E6" w:rsidP="007A7D28"/>
    <w:p w14:paraId="77693E94" w14:textId="77777777" w:rsidR="007518E6" w:rsidRDefault="007518E6" w:rsidP="007A7D28"/>
    <w:p w14:paraId="679E90F0" w14:textId="77777777" w:rsidR="007518E6" w:rsidRDefault="007518E6" w:rsidP="007A7D28"/>
    <w:p w14:paraId="1908DF6A" w14:textId="77777777" w:rsidR="007518E6" w:rsidRDefault="007518E6" w:rsidP="007A7D28"/>
    <w:p w14:paraId="47AEB455" w14:textId="77777777" w:rsidR="007518E6" w:rsidRDefault="007518E6" w:rsidP="007A7D28"/>
    <w:p w14:paraId="4E2EDD5F" w14:textId="77777777" w:rsidR="007518E6" w:rsidRDefault="007518E6" w:rsidP="007A7D28"/>
    <w:p w14:paraId="56554672" w14:textId="77777777" w:rsidR="007518E6" w:rsidRDefault="007518E6" w:rsidP="007A7D28"/>
    <w:p w14:paraId="60F2372D" w14:textId="77777777" w:rsidR="007518E6" w:rsidRDefault="007518E6" w:rsidP="007A7D28"/>
    <w:p w14:paraId="565909C7" w14:textId="77777777" w:rsidR="007518E6" w:rsidRDefault="007518E6" w:rsidP="007A7D28"/>
    <w:p w14:paraId="0E6AEE3C" w14:textId="77777777" w:rsidR="007518E6" w:rsidRDefault="007518E6" w:rsidP="007A7D28"/>
    <w:p w14:paraId="7E17CF0D" w14:textId="77777777" w:rsidR="007518E6" w:rsidRDefault="007518E6" w:rsidP="007A7D28"/>
    <w:p w14:paraId="298DEF32" w14:textId="457F8900" w:rsidR="007518E6" w:rsidRDefault="007518E6" w:rsidP="007518E6">
      <w:pPr>
        <w:pStyle w:val="Heading1"/>
      </w:pPr>
      <w:bookmarkStart w:id="43" w:name="_Toc228101449"/>
      <w:r>
        <w:lastRenderedPageBreak/>
        <w:t>Table of Figures</w:t>
      </w:r>
      <w:bookmarkEnd w:id="43"/>
      <w:r>
        <w:t xml:space="preserve"> </w:t>
      </w:r>
    </w:p>
    <w:p w14:paraId="1DA549CA" w14:textId="28489E7E" w:rsidR="007518E6" w:rsidRDefault="007518E6">
      <w:pPr>
        <w:pStyle w:val="TableofFigures"/>
        <w:tabs>
          <w:tab w:val="right" w:leader="dot" w:pos="9010"/>
        </w:tabs>
        <w:rPr>
          <w:noProof/>
        </w:rPr>
      </w:pPr>
      <w:r>
        <w:fldChar w:fldCharType="begin"/>
      </w:r>
      <w:r>
        <w:instrText xml:space="preserve"> TOC \h \z \c "Figure" </w:instrText>
      </w:r>
      <w:r>
        <w:fldChar w:fldCharType="separate"/>
      </w:r>
      <w:hyperlink w:anchor="_Toc228101156" w:history="1">
        <w:r w:rsidRPr="00731543">
          <w:rPr>
            <w:rStyle w:val="Hyperlink"/>
            <w:noProof/>
          </w:rPr>
          <w:t>Figure 1- Recyclability of materials (Anon., n.d.).</w:t>
        </w:r>
        <w:r>
          <w:rPr>
            <w:noProof/>
            <w:webHidden/>
          </w:rPr>
          <w:tab/>
        </w:r>
        <w:r>
          <w:rPr>
            <w:noProof/>
            <w:webHidden/>
          </w:rPr>
          <w:fldChar w:fldCharType="begin"/>
        </w:r>
        <w:r>
          <w:rPr>
            <w:noProof/>
            <w:webHidden/>
          </w:rPr>
          <w:instrText xml:space="preserve"> PAGEREF _Toc228101156 \h </w:instrText>
        </w:r>
        <w:r>
          <w:rPr>
            <w:noProof/>
            <w:webHidden/>
          </w:rPr>
        </w:r>
        <w:r>
          <w:rPr>
            <w:noProof/>
            <w:webHidden/>
          </w:rPr>
          <w:fldChar w:fldCharType="separate"/>
        </w:r>
        <w:r>
          <w:rPr>
            <w:noProof/>
            <w:webHidden/>
          </w:rPr>
          <w:t>6</w:t>
        </w:r>
        <w:r>
          <w:rPr>
            <w:noProof/>
            <w:webHidden/>
          </w:rPr>
          <w:fldChar w:fldCharType="end"/>
        </w:r>
      </w:hyperlink>
    </w:p>
    <w:p w14:paraId="690C80B4" w14:textId="47E6FA6F" w:rsidR="007518E6" w:rsidRDefault="007518E6">
      <w:pPr>
        <w:pStyle w:val="TableofFigures"/>
        <w:tabs>
          <w:tab w:val="right" w:leader="dot" w:pos="9010"/>
        </w:tabs>
        <w:rPr>
          <w:noProof/>
        </w:rPr>
      </w:pPr>
      <w:hyperlink w:anchor="_Toc228101157" w:history="1">
        <w:r w:rsidRPr="00731543">
          <w:rPr>
            <w:rStyle w:val="Hyperlink"/>
            <w:noProof/>
          </w:rPr>
          <w:t>Figure 2- Stress and strain of aluminium.</w:t>
        </w:r>
        <w:r>
          <w:rPr>
            <w:noProof/>
            <w:webHidden/>
          </w:rPr>
          <w:tab/>
        </w:r>
        <w:r>
          <w:rPr>
            <w:noProof/>
            <w:webHidden/>
          </w:rPr>
          <w:fldChar w:fldCharType="begin"/>
        </w:r>
        <w:r>
          <w:rPr>
            <w:noProof/>
            <w:webHidden/>
          </w:rPr>
          <w:instrText xml:space="preserve"> PAGEREF _Toc228101157 \h </w:instrText>
        </w:r>
        <w:r>
          <w:rPr>
            <w:noProof/>
            <w:webHidden/>
          </w:rPr>
        </w:r>
        <w:r>
          <w:rPr>
            <w:noProof/>
            <w:webHidden/>
          </w:rPr>
          <w:fldChar w:fldCharType="separate"/>
        </w:r>
        <w:r>
          <w:rPr>
            <w:noProof/>
            <w:webHidden/>
          </w:rPr>
          <w:t>8</w:t>
        </w:r>
        <w:r>
          <w:rPr>
            <w:noProof/>
            <w:webHidden/>
          </w:rPr>
          <w:fldChar w:fldCharType="end"/>
        </w:r>
      </w:hyperlink>
    </w:p>
    <w:p w14:paraId="1FB26DAE" w14:textId="58F79214" w:rsidR="007518E6" w:rsidRDefault="007518E6">
      <w:pPr>
        <w:pStyle w:val="TableofFigures"/>
        <w:tabs>
          <w:tab w:val="right" w:leader="dot" w:pos="9010"/>
        </w:tabs>
        <w:rPr>
          <w:noProof/>
        </w:rPr>
      </w:pPr>
      <w:hyperlink w:anchor="_Toc228101158" w:history="1">
        <w:r w:rsidRPr="00731543">
          <w:rPr>
            <w:rStyle w:val="Hyperlink"/>
            <w:noProof/>
          </w:rPr>
          <w:t>Figure 3- Load and displacement of aluminium.</w:t>
        </w:r>
        <w:r>
          <w:rPr>
            <w:noProof/>
            <w:webHidden/>
          </w:rPr>
          <w:tab/>
        </w:r>
        <w:r>
          <w:rPr>
            <w:noProof/>
            <w:webHidden/>
          </w:rPr>
          <w:fldChar w:fldCharType="begin"/>
        </w:r>
        <w:r>
          <w:rPr>
            <w:noProof/>
            <w:webHidden/>
          </w:rPr>
          <w:instrText xml:space="preserve"> PAGEREF _Toc228101158 \h </w:instrText>
        </w:r>
        <w:r>
          <w:rPr>
            <w:noProof/>
            <w:webHidden/>
          </w:rPr>
        </w:r>
        <w:r>
          <w:rPr>
            <w:noProof/>
            <w:webHidden/>
          </w:rPr>
          <w:fldChar w:fldCharType="separate"/>
        </w:r>
        <w:r>
          <w:rPr>
            <w:noProof/>
            <w:webHidden/>
          </w:rPr>
          <w:t>8</w:t>
        </w:r>
        <w:r>
          <w:rPr>
            <w:noProof/>
            <w:webHidden/>
          </w:rPr>
          <w:fldChar w:fldCharType="end"/>
        </w:r>
      </w:hyperlink>
    </w:p>
    <w:p w14:paraId="1B268275" w14:textId="5D3F3CED" w:rsidR="007518E6" w:rsidRDefault="007518E6">
      <w:pPr>
        <w:pStyle w:val="TableofFigures"/>
        <w:tabs>
          <w:tab w:val="right" w:leader="dot" w:pos="9010"/>
        </w:tabs>
        <w:rPr>
          <w:noProof/>
        </w:rPr>
      </w:pPr>
      <w:hyperlink w:anchor="_Toc228101159" w:history="1">
        <w:r w:rsidRPr="00731543">
          <w:rPr>
            <w:rStyle w:val="Hyperlink"/>
            <w:noProof/>
          </w:rPr>
          <w:t>Figure 4- Stress and strain of Kevlar.</w:t>
        </w:r>
        <w:r>
          <w:rPr>
            <w:noProof/>
            <w:webHidden/>
          </w:rPr>
          <w:tab/>
        </w:r>
        <w:r>
          <w:rPr>
            <w:noProof/>
            <w:webHidden/>
          </w:rPr>
          <w:fldChar w:fldCharType="begin"/>
        </w:r>
        <w:r>
          <w:rPr>
            <w:noProof/>
            <w:webHidden/>
          </w:rPr>
          <w:instrText xml:space="preserve"> PAGEREF _Toc228101159 \h </w:instrText>
        </w:r>
        <w:r>
          <w:rPr>
            <w:noProof/>
            <w:webHidden/>
          </w:rPr>
        </w:r>
        <w:r>
          <w:rPr>
            <w:noProof/>
            <w:webHidden/>
          </w:rPr>
          <w:fldChar w:fldCharType="separate"/>
        </w:r>
        <w:r>
          <w:rPr>
            <w:noProof/>
            <w:webHidden/>
          </w:rPr>
          <w:t>10</w:t>
        </w:r>
        <w:r>
          <w:rPr>
            <w:noProof/>
            <w:webHidden/>
          </w:rPr>
          <w:fldChar w:fldCharType="end"/>
        </w:r>
      </w:hyperlink>
    </w:p>
    <w:p w14:paraId="2F67789A" w14:textId="53F8888E" w:rsidR="007518E6" w:rsidRDefault="007518E6">
      <w:pPr>
        <w:pStyle w:val="TableofFigures"/>
        <w:tabs>
          <w:tab w:val="right" w:leader="dot" w:pos="9010"/>
        </w:tabs>
        <w:rPr>
          <w:noProof/>
        </w:rPr>
      </w:pPr>
      <w:hyperlink w:anchor="_Toc228101160" w:history="1">
        <w:r w:rsidRPr="00731543">
          <w:rPr>
            <w:rStyle w:val="Hyperlink"/>
            <w:noProof/>
          </w:rPr>
          <w:t>Figure 5- Load and displacement of Kevlar.</w:t>
        </w:r>
        <w:r>
          <w:rPr>
            <w:noProof/>
            <w:webHidden/>
          </w:rPr>
          <w:tab/>
        </w:r>
        <w:r>
          <w:rPr>
            <w:noProof/>
            <w:webHidden/>
          </w:rPr>
          <w:fldChar w:fldCharType="begin"/>
        </w:r>
        <w:r>
          <w:rPr>
            <w:noProof/>
            <w:webHidden/>
          </w:rPr>
          <w:instrText xml:space="preserve"> PAGEREF _Toc228101160 \h </w:instrText>
        </w:r>
        <w:r>
          <w:rPr>
            <w:noProof/>
            <w:webHidden/>
          </w:rPr>
        </w:r>
        <w:r>
          <w:rPr>
            <w:noProof/>
            <w:webHidden/>
          </w:rPr>
          <w:fldChar w:fldCharType="separate"/>
        </w:r>
        <w:r>
          <w:rPr>
            <w:noProof/>
            <w:webHidden/>
          </w:rPr>
          <w:t>10</w:t>
        </w:r>
        <w:r>
          <w:rPr>
            <w:noProof/>
            <w:webHidden/>
          </w:rPr>
          <w:fldChar w:fldCharType="end"/>
        </w:r>
      </w:hyperlink>
    </w:p>
    <w:p w14:paraId="2F8A8B55" w14:textId="6D4F6599" w:rsidR="007518E6" w:rsidRDefault="007518E6">
      <w:pPr>
        <w:pStyle w:val="TableofFigures"/>
        <w:tabs>
          <w:tab w:val="right" w:leader="dot" w:pos="9010"/>
        </w:tabs>
        <w:rPr>
          <w:noProof/>
        </w:rPr>
      </w:pPr>
      <w:hyperlink w:anchor="_Toc228101161" w:history="1">
        <w:r w:rsidRPr="00731543">
          <w:rPr>
            <w:rStyle w:val="Hyperlink"/>
            <w:noProof/>
          </w:rPr>
          <w:t>Figure 6- Stress and strain of Carbon Non-Woven.</w:t>
        </w:r>
        <w:r>
          <w:rPr>
            <w:noProof/>
            <w:webHidden/>
          </w:rPr>
          <w:tab/>
        </w:r>
        <w:r>
          <w:rPr>
            <w:noProof/>
            <w:webHidden/>
          </w:rPr>
          <w:fldChar w:fldCharType="begin"/>
        </w:r>
        <w:r>
          <w:rPr>
            <w:noProof/>
            <w:webHidden/>
          </w:rPr>
          <w:instrText xml:space="preserve"> PAGEREF _Toc228101161 \h </w:instrText>
        </w:r>
        <w:r>
          <w:rPr>
            <w:noProof/>
            <w:webHidden/>
          </w:rPr>
        </w:r>
        <w:r>
          <w:rPr>
            <w:noProof/>
            <w:webHidden/>
          </w:rPr>
          <w:fldChar w:fldCharType="separate"/>
        </w:r>
        <w:r>
          <w:rPr>
            <w:noProof/>
            <w:webHidden/>
          </w:rPr>
          <w:t>12</w:t>
        </w:r>
        <w:r>
          <w:rPr>
            <w:noProof/>
            <w:webHidden/>
          </w:rPr>
          <w:fldChar w:fldCharType="end"/>
        </w:r>
      </w:hyperlink>
    </w:p>
    <w:p w14:paraId="710FF81E" w14:textId="178CCAE6" w:rsidR="007518E6" w:rsidRDefault="007518E6">
      <w:pPr>
        <w:pStyle w:val="TableofFigures"/>
        <w:tabs>
          <w:tab w:val="right" w:leader="dot" w:pos="9010"/>
        </w:tabs>
        <w:rPr>
          <w:noProof/>
        </w:rPr>
      </w:pPr>
      <w:hyperlink w:anchor="_Toc228101162" w:history="1">
        <w:r w:rsidRPr="00731543">
          <w:rPr>
            <w:rStyle w:val="Hyperlink"/>
            <w:noProof/>
          </w:rPr>
          <w:t>Figure 7- Load and displacement of Carbon Non-Woven.</w:t>
        </w:r>
        <w:r>
          <w:rPr>
            <w:noProof/>
            <w:webHidden/>
          </w:rPr>
          <w:tab/>
        </w:r>
        <w:r>
          <w:rPr>
            <w:noProof/>
            <w:webHidden/>
          </w:rPr>
          <w:fldChar w:fldCharType="begin"/>
        </w:r>
        <w:r>
          <w:rPr>
            <w:noProof/>
            <w:webHidden/>
          </w:rPr>
          <w:instrText xml:space="preserve"> PAGEREF _Toc228101162 \h </w:instrText>
        </w:r>
        <w:r>
          <w:rPr>
            <w:noProof/>
            <w:webHidden/>
          </w:rPr>
        </w:r>
        <w:r>
          <w:rPr>
            <w:noProof/>
            <w:webHidden/>
          </w:rPr>
          <w:fldChar w:fldCharType="separate"/>
        </w:r>
        <w:r>
          <w:rPr>
            <w:noProof/>
            <w:webHidden/>
          </w:rPr>
          <w:t>12</w:t>
        </w:r>
        <w:r>
          <w:rPr>
            <w:noProof/>
            <w:webHidden/>
          </w:rPr>
          <w:fldChar w:fldCharType="end"/>
        </w:r>
      </w:hyperlink>
    </w:p>
    <w:p w14:paraId="0CAE989A" w14:textId="2128131B" w:rsidR="007518E6" w:rsidRDefault="007518E6">
      <w:pPr>
        <w:pStyle w:val="TableofFigures"/>
        <w:tabs>
          <w:tab w:val="right" w:leader="dot" w:pos="9010"/>
        </w:tabs>
        <w:rPr>
          <w:noProof/>
        </w:rPr>
      </w:pPr>
      <w:hyperlink w:anchor="_Toc228101163" w:history="1">
        <w:r w:rsidRPr="00731543">
          <w:rPr>
            <w:rStyle w:val="Hyperlink"/>
            <w:noProof/>
          </w:rPr>
          <w:t>Figure 8- Stress and stain of Carbon Woven.</w:t>
        </w:r>
        <w:r>
          <w:rPr>
            <w:noProof/>
            <w:webHidden/>
          </w:rPr>
          <w:tab/>
        </w:r>
        <w:r>
          <w:rPr>
            <w:noProof/>
            <w:webHidden/>
          </w:rPr>
          <w:fldChar w:fldCharType="begin"/>
        </w:r>
        <w:r>
          <w:rPr>
            <w:noProof/>
            <w:webHidden/>
          </w:rPr>
          <w:instrText xml:space="preserve"> PAGEREF _Toc228101163 \h </w:instrText>
        </w:r>
        <w:r>
          <w:rPr>
            <w:noProof/>
            <w:webHidden/>
          </w:rPr>
        </w:r>
        <w:r>
          <w:rPr>
            <w:noProof/>
            <w:webHidden/>
          </w:rPr>
          <w:fldChar w:fldCharType="separate"/>
        </w:r>
        <w:r>
          <w:rPr>
            <w:noProof/>
            <w:webHidden/>
          </w:rPr>
          <w:t>14</w:t>
        </w:r>
        <w:r>
          <w:rPr>
            <w:noProof/>
            <w:webHidden/>
          </w:rPr>
          <w:fldChar w:fldCharType="end"/>
        </w:r>
      </w:hyperlink>
    </w:p>
    <w:p w14:paraId="21210F9C" w14:textId="39AB9D2E" w:rsidR="007518E6" w:rsidRDefault="007518E6">
      <w:pPr>
        <w:pStyle w:val="TableofFigures"/>
        <w:tabs>
          <w:tab w:val="right" w:leader="dot" w:pos="9010"/>
        </w:tabs>
        <w:rPr>
          <w:noProof/>
        </w:rPr>
      </w:pPr>
      <w:hyperlink w:anchor="_Toc228101164" w:history="1">
        <w:r w:rsidRPr="00731543">
          <w:rPr>
            <w:rStyle w:val="Hyperlink"/>
            <w:noProof/>
          </w:rPr>
          <w:t>Figure 9- Load and Displacement of Carbon Woven.</w:t>
        </w:r>
        <w:r>
          <w:rPr>
            <w:noProof/>
            <w:webHidden/>
          </w:rPr>
          <w:tab/>
        </w:r>
        <w:r>
          <w:rPr>
            <w:noProof/>
            <w:webHidden/>
          </w:rPr>
          <w:fldChar w:fldCharType="begin"/>
        </w:r>
        <w:r>
          <w:rPr>
            <w:noProof/>
            <w:webHidden/>
          </w:rPr>
          <w:instrText xml:space="preserve"> PAGEREF _Toc228101164 \h </w:instrText>
        </w:r>
        <w:r>
          <w:rPr>
            <w:noProof/>
            <w:webHidden/>
          </w:rPr>
        </w:r>
        <w:r>
          <w:rPr>
            <w:noProof/>
            <w:webHidden/>
          </w:rPr>
          <w:fldChar w:fldCharType="separate"/>
        </w:r>
        <w:r>
          <w:rPr>
            <w:noProof/>
            <w:webHidden/>
          </w:rPr>
          <w:t>14</w:t>
        </w:r>
        <w:r>
          <w:rPr>
            <w:noProof/>
            <w:webHidden/>
          </w:rPr>
          <w:fldChar w:fldCharType="end"/>
        </w:r>
      </w:hyperlink>
    </w:p>
    <w:p w14:paraId="0C6087FA" w14:textId="7E4B90D4" w:rsidR="007518E6" w:rsidRDefault="007518E6">
      <w:pPr>
        <w:pStyle w:val="TableofFigures"/>
        <w:tabs>
          <w:tab w:val="right" w:leader="dot" w:pos="9010"/>
        </w:tabs>
        <w:rPr>
          <w:noProof/>
        </w:rPr>
      </w:pPr>
      <w:hyperlink w:anchor="_Toc228101165" w:history="1">
        <w:r w:rsidRPr="00731543">
          <w:rPr>
            <w:rStyle w:val="Hyperlink"/>
            <w:noProof/>
          </w:rPr>
          <w:t>Figure 10- Stress and stain of Flax Non-Woven.</w:t>
        </w:r>
        <w:r>
          <w:rPr>
            <w:noProof/>
            <w:webHidden/>
          </w:rPr>
          <w:tab/>
        </w:r>
        <w:r>
          <w:rPr>
            <w:noProof/>
            <w:webHidden/>
          </w:rPr>
          <w:fldChar w:fldCharType="begin"/>
        </w:r>
        <w:r>
          <w:rPr>
            <w:noProof/>
            <w:webHidden/>
          </w:rPr>
          <w:instrText xml:space="preserve"> PAGEREF _Toc228101165 \h </w:instrText>
        </w:r>
        <w:r>
          <w:rPr>
            <w:noProof/>
            <w:webHidden/>
          </w:rPr>
        </w:r>
        <w:r>
          <w:rPr>
            <w:noProof/>
            <w:webHidden/>
          </w:rPr>
          <w:fldChar w:fldCharType="separate"/>
        </w:r>
        <w:r>
          <w:rPr>
            <w:noProof/>
            <w:webHidden/>
          </w:rPr>
          <w:t>16</w:t>
        </w:r>
        <w:r>
          <w:rPr>
            <w:noProof/>
            <w:webHidden/>
          </w:rPr>
          <w:fldChar w:fldCharType="end"/>
        </w:r>
      </w:hyperlink>
    </w:p>
    <w:p w14:paraId="6E4D2D0D" w14:textId="0306EDFD" w:rsidR="007518E6" w:rsidRDefault="007518E6">
      <w:pPr>
        <w:pStyle w:val="TableofFigures"/>
        <w:tabs>
          <w:tab w:val="right" w:leader="dot" w:pos="9010"/>
        </w:tabs>
        <w:rPr>
          <w:noProof/>
        </w:rPr>
      </w:pPr>
      <w:hyperlink w:anchor="_Toc228101166" w:history="1">
        <w:r w:rsidRPr="00731543">
          <w:rPr>
            <w:rStyle w:val="Hyperlink"/>
            <w:noProof/>
          </w:rPr>
          <w:t>Figure 11- Load and Displacement of Flax Non-Woven.</w:t>
        </w:r>
        <w:r>
          <w:rPr>
            <w:noProof/>
            <w:webHidden/>
          </w:rPr>
          <w:tab/>
        </w:r>
        <w:r>
          <w:rPr>
            <w:noProof/>
            <w:webHidden/>
          </w:rPr>
          <w:fldChar w:fldCharType="begin"/>
        </w:r>
        <w:r>
          <w:rPr>
            <w:noProof/>
            <w:webHidden/>
          </w:rPr>
          <w:instrText xml:space="preserve"> PAGEREF _Toc228101166 \h </w:instrText>
        </w:r>
        <w:r>
          <w:rPr>
            <w:noProof/>
            <w:webHidden/>
          </w:rPr>
        </w:r>
        <w:r>
          <w:rPr>
            <w:noProof/>
            <w:webHidden/>
          </w:rPr>
          <w:fldChar w:fldCharType="separate"/>
        </w:r>
        <w:r>
          <w:rPr>
            <w:noProof/>
            <w:webHidden/>
          </w:rPr>
          <w:t>16</w:t>
        </w:r>
        <w:r>
          <w:rPr>
            <w:noProof/>
            <w:webHidden/>
          </w:rPr>
          <w:fldChar w:fldCharType="end"/>
        </w:r>
      </w:hyperlink>
    </w:p>
    <w:p w14:paraId="21C64482" w14:textId="4EA077E0" w:rsidR="007518E6" w:rsidRDefault="007518E6">
      <w:pPr>
        <w:pStyle w:val="TableofFigures"/>
        <w:tabs>
          <w:tab w:val="right" w:leader="dot" w:pos="9010"/>
        </w:tabs>
        <w:rPr>
          <w:noProof/>
        </w:rPr>
      </w:pPr>
      <w:hyperlink w:anchor="_Toc228101167" w:history="1">
        <w:r w:rsidRPr="00731543">
          <w:rPr>
            <w:rStyle w:val="Hyperlink"/>
            <w:noProof/>
          </w:rPr>
          <w:t>Figure 12- Stress and strain of Flax Woven.</w:t>
        </w:r>
        <w:r>
          <w:rPr>
            <w:noProof/>
            <w:webHidden/>
          </w:rPr>
          <w:tab/>
        </w:r>
        <w:r>
          <w:rPr>
            <w:noProof/>
            <w:webHidden/>
          </w:rPr>
          <w:fldChar w:fldCharType="begin"/>
        </w:r>
        <w:r>
          <w:rPr>
            <w:noProof/>
            <w:webHidden/>
          </w:rPr>
          <w:instrText xml:space="preserve"> PAGEREF _Toc228101167 \h </w:instrText>
        </w:r>
        <w:r>
          <w:rPr>
            <w:noProof/>
            <w:webHidden/>
          </w:rPr>
        </w:r>
        <w:r>
          <w:rPr>
            <w:noProof/>
            <w:webHidden/>
          </w:rPr>
          <w:fldChar w:fldCharType="separate"/>
        </w:r>
        <w:r>
          <w:rPr>
            <w:noProof/>
            <w:webHidden/>
          </w:rPr>
          <w:t>18</w:t>
        </w:r>
        <w:r>
          <w:rPr>
            <w:noProof/>
            <w:webHidden/>
          </w:rPr>
          <w:fldChar w:fldCharType="end"/>
        </w:r>
      </w:hyperlink>
    </w:p>
    <w:p w14:paraId="4E3F0192" w14:textId="5A256F3D" w:rsidR="007518E6" w:rsidRDefault="007518E6">
      <w:pPr>
        <w:pStyle w:val="TableofFigures"/>
        <w:tabs>
          <w:tab w:val="right" w:leader="dot" w:pos="9010"/>
        </w:tabs>
        <w:rPr>
          <w:noProof/>
        </w:rPr>
      </w:pPr>
      <w:hyperlink w:anchor="_Toc228101168" w:history="1">
        <w:r w:rsidRPr="00731543">
          <w:rPr>
            <w:rStyle w:val="Hyperlink"/>
            <w:noProof/>
          </w:rPr>
          <w:t>Figure 13- Load and Displacement of Flax Woven.</w:t>
        </w:r>
        <w:r>
          <w:rPr>
            <w:noProof/>
            <w:webHidden/>
          </w:rPr>
          <w:tab/>
        </w:r>
        <w:r>
          <w:rPr>
            <w:noProof/>
            <w:webHidden/>
          </w:rPr>
          <w:fldChar w:fldCharType="begin"/>
        </w:r>
        <w:r>
          <w:rPr>
            <w:noProof/>
            <w:webHidden/>
          </w:rPr>
          <w:instrText xml:space="preserve"> PAGEREF _Toc228101168 \h </w:instrText>
        </w:r>
        <w:r>
          <w:rPr>
            <w:noProof/>
            <w:webHidden/>
          </w:rPr>
        </w:r>
        <w:r>
          <w:rPr>
            <w:noProof/>
            <w:webHidden/>
          </w:rPr>
          <w:fldChar w:fldCharType="separate"/>
        </w:r>
        <w:r>
          <w:rPr>
            <w:noProof/>
            <w:webHidden/>
          </w:rPr>
          <w:t>18</w:t>
        </w:r>
        <w:r>
          <w:rPr>
            <w:noProof/>
            <w:webHidden/>
          </w:rPr>
          <w:fldChar w:fldCharType="end"/>
        </w:r>
      </w:hyperlink>
    </w:p>
    <w:p w14:paraId="622C2FC7" w14:textId="748A96D6" w:rsidR="007518E6" w:rsidRDefault="007518E6">
      <w:pPr>
        <w:pStyle w:val="TableofFigures"/>
        <w:tabs>
          <w:tab w:val="right" w:leader="dot" w:pos="9010"/>
        </w:tabs>
        <w:rPr>
          <w:noProof/>
        </w:rPr>
      </w:pPr>
      <w:hyperlink w:anchor="_Toc228101169" w:history="1">
        <w:r w:rsidRPr="00731543">
          <w:rPr>
            <w:rStyle w:val="Hyperlink"/>
            <w:noProof/>
          </w:rPr>
          <w:t>Figure 14- Stress and strain of Carbon Epoxy.</w:t>
        </w:r>
        <w:r>
          <w:rPr>
            <w:noProof/>
            <w:webHidden/>
          </w:rPr>
          <w:tab/>
        </w:r>
        <w:r>
          <w:rPr>
            <w:noProof/>
            <w:webHidden/>
          </w:rPr>
          <w:fldChar w:fldCharType="begin"/>
        </w:r>
        <w:r>
          <w:rPr>
            <w:noProof/>
            <w:webHidden/>
          </w:rPr>
          <w:instrText xml:space="preserve"> PAGEREF _Toc228101169 \h </w:instrText>
        </w:r>
        <w:r>
          <w:rPr>
            <w:noProof/>
            <w:webHidden/>
          </w:rPr>
        </w:r>
        <w:r>
          <w:rPr>
            <w:noProof/>
            <w:webHidden/>
          </w:rPr>
          <w:fldChar w:fldCharType="separate"/>
        </w:r>
        <w:r>
          <w:rPr>
            <w:noProof/>
            <w:webHidden/>
          </w:rPr>
          <w:t>20</w:t>
        </w:r>
        <w:r>
          <w:rPr>
            <w:noProof/>
            <w:webHidden/>
          </w:rPr>
          <w:fldChar w:fldCharType="end"/>
        </w:r>
      </w:hyperlink>
    </w:p>
    <w:p w14:paraId="5431DB27" w14:textId="66144F20" w:rsidR="007518E6" w:rsidRDefault="007518E6">
      <w:pPr>
        <w:pStyle w:val="TableofFigures"/>
        <w:tabs>
          <w:tab w:val="right" w:leader="dot" w:pos="9010"/>
        </w:tabs>
        <w:rPr>
          <w:noProof/>
        </w:rPr>
      </w:pPr>
      <w:hyperlink w:anchor="_Toc228101170" w:history="1">
        <w:r w:rsidRPr="00731543">
          <w:rPr>
            <w:rStyle w:val="Hyperlink"/>
            <w:noProof/>
          </w:rPr>
          <w:t>Figure 15- Load and displacement of Carbon Epoxy.</w:t>
        </w:r>
        <w:r>
          <w:rPr>
            <w:noProof/>
            <w:webHidden/>
          </w:rPr>
          <w:tab/>
        </w:r>
        <w:r>
          <w:rPr>
            <w:noProof/>
            <w:webHidden/>
          </w:rPr>
          <w:fldChar w:fldCharType="begin"/>
        </w:r>
        <w:r>
          <w:rPr>
            <w:noProof/>
            <w:webHidden/>
          </w:rPr>
          <w:instrText xml:space="preserve"> PAGEREF _Toc228101170 \h </w:instrText>
        </w:r>
        <w:r>
          <w:rPr>
            <w:noProof/>
            <w:webHidden/>
          </w:rPr>
        </w:r>
        <w:r>
          <w:rPr>
            <w:noProof/>
            <w:webHidden/>
          </w:rPr>
          <w:fldChar w:fldCharType="separate"/>
        </w:r>
        <w:r>
          <w:rPr>
            <w:noProof/>
            <w:webHidden/>
          </w:rPr>
          <w:t>20</w:t>
        </w:r>
        <w:r>
          <w:rPr>
            <w:noProof/>
            <w:webHidden/>
          </w:rPr>
          <w:fldChar w:fldCharType="end"/>
        </w:r>
      </w:hyperlink>
    </w:p>
    <w:p w14:paraId="17B15CA9" w14:textId="2766DB15" w:rsidR="007518E6" w:rsidRDefault="007518E6">
      <w:pPr>
        <w:pStyle w:val="TableofFigures"/>
        <w:tabs>
          <w:tab w:val="right" w:leader="dot" w:pos="9010"/>
        </w:tabs>
        <w:rPr>
          <w:noProof/>
        </w:rPr>
      </w:pPr>
      <w:hyperlink w:anchor="_Toc228101171" w:history="1">
        <w:r w:rsidRPr="00731543">
          <w:rPr>
            <w:rStyle w:val="Hyperlink"/>
            <w:noProof/>
          </w:rPr>
          <w:t>Figure 16- Comparison of all material' stress and strain.</w:t>
        </w:r>
        <w:r>
          <w:rPr>
            <w:noProof/>
            <w:webHidden/>
          </w:rPr>
          <w:tab/>
        </w:r>
        <w:r>
          <w:rPr>
            <w:noProof/>
            <w:webHidden/>
          </w:rPr>
          <w:fldChar w:fldCharType="begin"/>
        </w:r>
        <w:r>
          <w:rPr>
            <w:noProof/>
            <w:webHidden/>
          </w:rPr>
          <w:instrText xml:space="preserve"> PAGEREF _Toc228101171 \h </w:instrText>
        </w:r>
        <w:r>
          <w:rPr>
            <w:noProof/>
            <w:webHidden/>
          </w:rPr>
        </w:r>
        <w:r>
          <w:rPr>
            <w:noProof/>
            <w:webHidden/>
          </w:rPr>
          <w:fldChar w:fldCharType="separate"/>
        </w:r>
        <w:r>
          <w:rPr>
            <w:noProof/>
            <w:webHidden/>
          </w:rPr>
          <w:t>22</w:t>
        </w:r>
        <w:r>
          <w:rPr>
            <w:noProof/>
            <w:webHidden/>
          </w:rPr>
          <w:fldChar w:fldCharType="end"/>
        </w:r>
      </w:hyperlink>
    </w:p>
    <w:p w14:paraId="0A3C6BAE" w14:textId="0FCFB618" w:rsidR="007518E6" w:rsidRDefault="007518E6">
      <w:pPr>
        <w:pStyle w:val="TableofFigures"/>
        <w:tabs>
          <w:tab w:val="right" w:leader="dot" w:pos="9010"/>
        </w:tabs>
        <w:rPr>
          <w:noProof/>
        </w:rPr>
      </w:pPr>
      <w:hyperlink w:anchor="_Toc228101172" w:history="1">
        <w:r w:rsidRPr="00731543">
          <w:rPr>
            <w:rStyle w:val="Hyperlink"/>
            <w:noProof/>
          </w:rPr>
          <w:t>Figure 17- Comparison of all material' load and displacement.</w:t>
        </w:r>
        <w:r>
          <w:rPr>
            <w:noProof/>
            <w:webHidden/>
          </w:rPr>
          <w:tab/>
        </w:r>
        <w:r>
          <w:rPr>
            <w:noProof/>
            <w:webHidden/>
          </w:rPr>
          <w:fldChar w:fldCharType="begin"/>
        </w:r>
        <w:r>
          <w:rPr>
            <w:noProof/>
            <w:webHidden/>
          </w:rPr>
          <w:instrText xml:space="preserve"> PAGEREF _Toc228101172 \h </w:instrText>
        </w:r>
        <w:r>
          <w:rPr>
            <w:noProof/>
            <w:webHidden/>
          </w:rPr>
        </w:r>
        <w:r>
          <w:rPr>
            <w:noProof/>
            <w:webHidden/>
          </w:rPr>
          <w:fldChar w:fldCharType="separate"/>
        </w:r>
        <w:r>
          <w:rPr>
            <w:noProof/>
            <w:webHidden/>
          </w:rPr>
          <w:t>22</w:t>
        </w:r>
        <w:r>
          <w:rPr>
            <w:noProof/>
            <w:webHidden/>
          </w:rPr>
          <w:fldChar w:fldCharType="end"/>
        </w:r>
      </w:hyperlink>
    </w:p>
    <w:p w14:paraId="06FD8580" w14:textId="4AFBB319" w:rsidR="007A7D28" w:rsidRDefault="007518E6" w:rsidP="007A7D28">
      <w:r>
        <w:fldChar w:fldCharType="end"/>
      </w:r>
    </w:p>
    <w:p w14:paraId="21B1C27B" w14:textId="62742EAE" w:rsidR="00E71018" w:rsidRDefault="00E71018"/>
    <w:sectPr w:rsidR="00E71018" w:rsidSect="00EE22B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B57"/>
    <w:rsid w:val="000228B0"/>
    <w:rsid w:val="00136EB8"/>
    <w:rsid w:val="00146602"/>
    <w:rsid w:val="001623A2"/>
    <w:rsid w:val="00177E79"/>
    <w:rsid w:val="001A4492"/>
    <w:rsid w:val="00200743"/>
    <w:rsid w:val="002635D9"/>
    <w:rsid w:val="00284184"/>
    <w:rsid w:val="003962A8"/>
    <w:rsid w:val="004D1387"/>
    <w:rsid w:val="004D7CA5"/>
    <w:rsid w:val="004E50A4"/>
    <w:rsid w:val="0064791F"/>
    <w:rsid w:val="006568EC"/>
    <w:rsid w:val="00685DC1"/>
    <w:rsid w:val="006A07C8"/>
    <w:rsid w:val="006C505C"/>
    <w:rsid w:val="007441D8"/>
    <w:rsid w:val="007473F1"/>
    <w:rsid w:val="007518E6"/>
    <w:rsid w:val="007921AB"/>
    <w:rsid w:val="007A7D28"/>
    <w:rsid w:val="007E4975"/>
    <w:rsid w:val="0081098F"/>
    <w:rsid w:val="00826210"/>
    <w:rsid w:val="008A3112"/>
    <w:rsid w:val="008C65A3"/>
    <w:rsid w:val="008F6018"/>
    <w:rsid w:val="009007F2"/>
    <w:rsid w:val="00940C35"/>
    <w:rsid w:val="00944DF2"/>
    <w:rsid w:val="0095365E"/>
    <w:rsid w:val="009A2D4C"/>
    <w:rsid w:val="00A360F6"/>
    <w:rsid w:val="00A57D0F"/>
    <w:rsid w:val="00A72A5C"/>
    <w:rsid w:val="00A90692"/>
    <w:rsid w:val="00B46291"/>
    <w:rsid w:val="00B63EA3"/>
    <w:rsid w:val="00BA3B57"/>
    <w:rsid w:val="00C728E1"/>
    <w:rsid w:val="00C944C9"/>
    <w:rsid w:val="00CB7BD0"/>
    <w:rsid w:val="00D57C3F"/>
    <w:rsid w:val="00DE2BA0"/>
    <w:rsid w:val="00E3286D"/>
    <w:rsid w:val="00E4561B"/>
    <w:rsid w:val="00E71018"/>
    <w:rsid w:val="00EC2D99"/>
    <w:rsid w:val="00EE22B4"/>
    <w:rsid w:val="00EF3B61"/>
    <w:rsid w:val="00F1538D"/>
    <w:rsid w:val="00FE3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05BEB3"/>
  <w15:chartTrackingRefBased/>
  <w15:docId w15:val="{F1D91524-E5B3-7E4D-88C3-63B2DBF7E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B57"/>
    <w:rPr>
      <w:kern w:val="0"/>
      <w14:ligatures w14:val="none"/>
    </w:rPr>
  </w:style>
  <w:style w:type="paragraph" w:styleId="Heading1">
    <w:name w:val="heading 1"/>
    <w:basedOn w:val="Normal"/>
    <w:next w:val="Normal"/>
    <w:link w:val="Heading1Char"/>
    <w:uiPriority w:val="9"/>
    <w:qFormat/>
    <w:rsid w:val="00BA3B5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BA3B5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A3B5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A3B5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BA3B5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BA3B57"/>
    <w:pPr>
      <w:keepNext/>
      <w:keepLines/>
      <w:spacing w:before="4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BA3B57"/>
    <w:pPr>
      <w:keepNext/>
      <w:keepLines/>
      <w:spacing w:before="4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BA3B57"/>
    <w:pPr>
      <w:keepNext/>
      <w:keepLines/>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BA3B57"/>
    <w:pPr>
      <w:keepNext/>
      <w:keepLines/>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3B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A3B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3B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3B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3B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3B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3B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3B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3B57"/>
    <w:rPr>
      <w:rFonts w:eastAsiaTheme="majorEastAsia" w:cstheme="majorBidi"/>
      <w:color w:val="272727" w:themeColor="text1" w:themeTint="D8"/>
    </w:rPr>
  </w:style>
  <w:style w:type="paragraph" w:styleId="Title">
    <w:name w:val="Title"/>
    <w:basedOn w:val="Normal"/>
    <w:next w:val="Normal"/>
    <w:link w:val="TitleChar"/>
    <w:uiPriority w:val="10"/>
    <w:qFormat/>
    <w:rsid w:val="00BA3B57"/>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A3B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3B57"/>
    <w:pPr>
      <w:numPr>
        <w:ilvl w:val="1"/>
      </w:numPr>
      <w:spacing w:after="160"/>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A3B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3B57"/>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BA3B57"/>
    <w:rPr>
      <w:i/>
      <w:iCs/>
      <w:color w:val="404040" w:themeColor="text1" w:themeTint="BF"/>
    </w:rPr>
  </w:style>
  <w:style w:type="paragraph" w:styleId="ListParagraph">
    <w:name w:val="List Paragraph"/>
    <w:basedOn w:val="Normal"/>
    <w:uiPriority w:val="34"/>
    <w:qFormat/>
    <w:rsid w:val="00BA3B57"/>
    <w:pPr>
      <w:ind w:left="720"/>
      <w:contextualSpacing/>
    </w:pPr>
    <w:rPr>
      <w:kern w:val="2"/>
      <w14:ligatures w14:val="standardContextual"/>
    </w:rPr>
  </w:style>
  <w:style w:type="character" w:styleId="IntenseEmphasis">
    <w:name w:val="Intense Emphasis"/>
    <w:basedOn w:val="DefaultParagraphFont"/>
    <w:uiPriority w:val="21"/>
    <w:qFormat/>
    <w:rsid w:val="00BA3B57"/>
    <w:rPr>
      <w:i/>
      <w:iCs/>
      <w:color w:val="0F4761" w:themeColor="accent1" w:themeShade="BF"/>
    </w:rPr>
  </w:style>
  <w:style w:type="paragraph" w:styleId="IntenseQuote">
    <w:name w:val="Intense Quote"/>
    <w:basedOn w:val="Normal"/>
    <w:next w:val="Normal"/>
    <w:link w:val="IntenseQuoteChar"/>
    <w:uiPriority w:val="30"/>
    <w:qFormat/>
    <w:rsid w:val="00BA3B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BA3B57"/>
    <w:rPr>
      <w:i/>
      <w:iCs/>
      <w:color w:val="0F4761" w:themeColor="accent1" w:themeShade="BF"/>
    </w:rPr>
  </w:style>
  <w:style w:type="character" w:styleId="IntenseReference">
    <w:name w:val="Intense Reference"/>
    <w:basedOn w:val="DefaultParagraphFont"/>
    <w:uiPriority w:val="32"/>
    <w:qFormat/>
    <w:rsid w:val="00BA3B57"/>
    <w:rPr>
      <w:b/>
      <w:bCs/>
      <w:smallCaps/>
      <w:color w:val="0F4761" w:themeColor="accent1" w:themeShade="BF"/>
      <w:spacing w:val="5"/>
    </w:rPr>
  </w:style>
  <w:style w:type="character" w:customStyle="1" w:styleId="extn-css-0">
    <w:name w:val="extn-css-0"/>
    <w:basedOn w:val="DefaultParagraphFont"/>
    <w:rsid w:val="007A7D28"/>
  </w:style>
  <w:style w:type="character" w:customStyle="1" w:styleId="muibox-root">
    <w:name w:val="muibox-root"/>
    <w:basedOn w:val="DefaultParagraphFont"/>
    <w:rsid w:val="008A3112"/>
  </w:style>
  <w:style w:type="character" w:customStyle="1" w:styleId="extn-css-10o52y0">
    <w:name w:val="extn-css-10o52y0"/>
    <w:basedOn w:val="DefaultParagraphFont"/>
    <w:rsid w:val="008A3112"/>
  </w:style>
  <w:style w:type="character" w:customStyle="1" w:styleId="apple-converted-space">
    <w:name w:val="apple-converted-space"/>
    <w:basedOn w:val="DefaultParagraphFont"/>
    <w:rsid w:val="008A3112"/>
  </w:style>
  <w:style w:type="character" w:customStyle="1" w:styleId="extn-css-h5d7i9">
    <w:name w:val="extn-css-h5d7i9"/>
    <w:basedOn w:val="DefaultParagraphFont"/>
    <w:rsid w:val="008A3112"/>
  </w:style>
  <w:style w:type="character" w:customStyle="1" w:styleId="extn-css-1tmeul0">
    <w:name w:val="extn-css-1tmeul0"/>
    <w:basedOn w:val="DefaultParagraphFont"/>
    <w:rsid w:val="008A3112"/>
  </w:style>
  <w:style w:type="character" w:customStyle="1" w:styleId="extn-css-lq4jk2">
    <w:name w:val="extn-css-lq4jk2"/>
    <w:basedOn w:val="DefaultParagraphFont"/>
    <w:rsid w:val="008A3112"/>
  </w:style>
  <w:style w:type="paragraph" w:styleId="Caption">
    <w:name w:val="caption"/>
    <w:basedOn w:val="Normal"/>
    <w:next w:val="Normal"/>
    <w:uiPriority w:val="35"/>
    <w:unhideWhenUsed/>
    <w:qFormat/>
    <w:rsid w:val="00EF3B61"/>
    <w:pPr>
      <w:spacing w:after="200"/>
    </w:pPr>
    <w:rPr>
      <w:i/>
      <w:iCs/>
      <w:color w:val="0E2841" w:themeColor="text2"/>
      <w:sz w:val="18"/>
      <w:szCs w:val="18"/>
    </w:rPr>
  </w:style>
  <w:style w:type="paragraph" w:styleId="Bibliography">
    <w:name w:val="Bibliography"/>
    <w:basedOn w:val="Normal"/>
    <w:next w:val="Normal"/>
    <w:uiPriority w:val="37"/>
    <w:unhideWhenUsed/>
    <w:rsid w:val="007518E6"/>
  </w:style>
  <w:style w:type="paragraph" w:styleId="TableofFigures">
    <w:name w:val="table of figures"/>
    <w:basedOn w:val="Normal"/>
    <w:next w:val="Normal"/>
    <w:uiPriority w:val="99"/>
    <w:unhideWhenUsed/>
    <w:rsid w:val="007518E6"/>
  </w:style>
  <w:style w:type="character" w:styleId="Hyperlink">
    <w:name w:val="Hyperlink"/>
    <w:basedOn w:val="DefaultParagraphFont"/>
    <w:uiPriority w:val="99"/>
    <w:unhideWhenUsed/>
    <w:rsid w:val="007518E6"/>
    <w:rPr>
      <w:color w:val="467886" w:themeColor="hyperlink"/>
      <w:u w:val="single"/>
    </w:rPr>
  </w:style>
  <w:style w:type="paragraph" w:styleId="TOCHeading">
    <w:name w:val="TOC Heading"/>
    <w:basedOn w:val="Heading1"/>
    <w:next w:val="Normal"/>
    <w:uiPriority w:val="39"/>
    <w:unhideWhenUsed/>
    <w:qFormat/>
    <w:rsid w:val="007441D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441D8"/>
    <w:pPr>
      <w:spacing w:before="120"/>
    </w:pPr>
    <w:rPr>
      <w:b/>
      <w:bCs/>
      <w:i/>
      <w:iCs/>
    </w:rPr>
  </w:style>
  <w:style w:type="paragraph" w:styleId="TOC2">
    <w:name w:val="toc 2"/>
    <w:basedOn w:val="Normal"/>
    <w:next w:val="Normal"/>
    <w:autoRedefine/>
    <w:uiPriority w:val="39"/>
    <w:unhideWhenUsed/>
    <w:rsid w:val="007441D8"/>
    <w:pPr>
      <w:spacing w:before="120"/>
      <w:ind w:left="240"/>
    </w:pPr>
    <w:rPr>
      <w:b/>
      <w:bCs/>
      <w:sz w:val="22"/>
      <w:szCs w:val="22"/>
    </w:rPr>
  </w:style>
  <w:style w:type="paragraph" w:styleId="TOC3">
    <w:name w:val="toc 3"/>
    <w:basedOn w:val="Normal"/>
    <w:next w:val="Normal"/>
    <w:autoRedefine/>
    <w:uiPriority w:val="39"/>
    <w:semiHidden/>
    <w:unhideWhenUsed/>
    <w:rsid w:val="007441D8"/>
    <w:pPr>
      <w:ind w:left="480"/>
    </w:pPr>
    <w:rPr>
      <w:sz w:val="20"/>
      <w:szCs w:val="20"/>
    </w:rPr>
  </w:style>
  <w:style w:type="paragraph" w:styleId="TOC4">
    <w:name w:val="toc 4"/>
    <w:basedOn w:val="Normal"/>
    <w:next w:val="Normal"/>
    <w:autoRedefine/>
    <w:uiPriority w:val="39"/>
    <w:semiHidden/>
    <w:unhideWhenUsed/>
    <w:rsid w:val="007441D8"/>
    <w:pPr>
      <w:ind w:left="720"/>
    </w:pPr>
    <w:rPr>
      <w:sz w:val="20"/>
      <w:szCs w:val="20"/>
    </w:rPr>
  </w:style>
  <w:style w:type="paragraph" w:styleId="TOC5">
    <w:name w:val="toc 5"/>
    <w:basedOn w:val="Normal"/>
    <w:next w:val="Normal"/>
    <w:autoRedefine/>
    <w:uiPriority w:val="39"/>
    <w:semiHidden/>
    <w:unhideWhenUsed/>
    <w:rsid w:val="007441D8"/>
    <w:pPr>
      <w:ind w:left="960"/>
    </w:pPr>
    <w:rPr>
      <w:sz w:val="20"/>
      <w:szCs w:val="20"/>
    </w:rPr>
  </w:style>
  <w:style w:type="paragraph" w:styleId="TOC6">
    <w:name w:val="toc 6"/>
    <w:basedOn w:val="Normal"/>
    <w:next w:val="Normal"/>
    <w:autoRedefine/>
    <w:uiPriority w:val="39"/>
    <w:semiHidden/>
    <w:unhideWhenUsed/>
    <w:rsid w:val="007441D8"/>
    <w:pPr>
      <w:ind w:left="1200"/>
    </w:pPr>
    <w:rPr>
      <w:sz w:val="20"/>
      <w:szCs w:val="20"/>
    </w:rPr>
  </w:style>
  <w:style w:type="paragraph" w:styleId="TOC7">
    <w:name w:val="toc 7"/>
    <w:basedOn w:val="Normal"/>
    <w:next w:val="Normal"/>
    <w:autoRedefine/>
    <w:uiPriority w:val="39"/>
    <w:semiHidden/>
    <w:unhideWhenUsed/>
    <w:rsid w:val="007441D8"/>
    <w:pPr>
      <w:ind w:left="1440"/>
    </w:pPr>
    <w:rPr>
      <w:sz w:val="20"/>
      <w:szCs w:val="20"/>
    </w:rPr>
  </w:style>
  <w:style w:type="paragraph" w:styleId="TOC8">
    <w:name w:val="toc 8"/>
    <w:basedOn w:val="Normal"/>
    <w:next w:val="Normal"/>
    <w:autoRedefine/>
    <w:uiPriority w:val="39"/>
    <w:semiHidden/>
    <w:unhideWhenUsed/>
    <w:rsid w:val="007441D8"/>
    <w:pPr>
      <w:ind w:left="1680"/>
    </w:pPr>
    <w:rPr>
      <w:sz w:val="20"/>
      <w:szCs w:val="20"/>
    </w:rPr>
  </w:style>
  <w:style w:type="paragraph" w:styleId="TOC9">
    <w:name w:val="toc 9"/>
    <w:basedOn w:val="Normal"/>
    <w:next w:val="Normal"/>
    <w:autoRedefine/>
    <w:uiPriority w:val="39"/>
    <w:semiHidden/>
    <w:unhideWhenUsed/>
    <w:rsid w:val="007441D8"/>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543777">
      <w:bodyDiv w:val="1"/>
      <w:marLeft w:val="0"/>
      <w:marRight w:val="0"/>
      <w:marTop w:val="0"/>
      <w:marBottom w:val="0"/>
      <w:divBdr>
        <w:top w:val="none" w:sz="0" w:space="0" w:color="auto"/>
        <w:left w:val="none" w:sz="0" w:space="0" w:color="auto"/>
        <w:bottom w:val="none" w:sz="0" w:space="0" w:color="auto"/>
        <w:right w:val="none" w:sz="0" w:space="0" w:color="auto"/>
      </w:divBdr>
    </w:div>
    <w:div w:id="209877234">
      <w:bodyDiv w:val="1"/>
      <w:marLeft w:val="0"/>
      <w:marRight w:val="0"/>
      <w:marTop w:val="0"/>
      <w:marBottom w:val="0"/>
      <w:divBdr>
        <w:top w:val="none" w:sz="0" w:space="0" w:color="auto"/>
        <w:left w:val="none" w:sz="0" w:space="0" w:color="auto"/>
        <w:bottom w:val="none" w:sz="0" w:space="0" w:color="auto"/>
        <w:right w:val="none" w:sz="0" w:space="0" w:color="auto"/>
      </w:divBdr>
    </w:div>
    <w:div w:id="343479899">
      <w:bodyDiv w:val="1"/>
      <w:marLeft w:val="0"/>
      <w:marRight w:val="0"/>
      <w:marTop w:val="0"/>
      <w:marBottom w:val="0"/>
      <w:divBdr>
        <w:top w:val="none" w:sz="0" w:space="0" w:color="auto"/>
        <w:left w:val="none" w:sz="0" w:space="0" w:color="auto"/>
        <w:bottom w:val="none" w:sz="0" w:space="0" w:color="auto"/>
        <w:right w:val="none" w:sz="0" w:space="0" w:color="auto"/>
      </w:divBdr>
    </w:div>
    <w:div w:id="348723501">
      <w:bodyDiv w:val="1"/>
      <w:marLeft w:val="0"/>
      <w:marRight w:val="0"/>
      <w:marTop w:val="0"/>
      <w:marBottom w:val="0"/>
      <w:divBdr>
        <w:top w:val="none" w:sz="0" w:space="0" w:color="auto"/>
        <w:left w:val="none" w:sz="0" w:space="0" w:color="auto"/>
        <w:bottom w:val="none" w:sz="0" w:space="0" w:color="auto"/>
        <w:right w:val="none" w:sz="0" w:space="0" w:color="auto"/>
      </w:divBdr>
    </w:div>
    <w:div w:id="369768857">
      <w:bodyDiv w:val="1"/>
      <w:marLeft w:val="0"/>
      <w:marRight w:val="0"/>
      <w:marTop w:val="0"/>
      <w:marBottom w:val="0"/>
      <w:divBdr>
        <w:top w:val="none" w:sz="0" w:space="0" w:color="auto"/>
        <w:left w:val="none" w:sz="0" w:space="0" w:color="auto"/>
        <w:bottom w:val="none" w:sz="0" w:space="0" w:color="auto"/>
        <w:right w:val="none" w:sz="0" w:space="0" w:color="auto"/>
      </w:divBdr>
    </w:div>
    <w:div w:id="381247025">
      <w:bodyDiv w:val="1"/>
      <w:marLeft w:val="0"/>
      <w:marRight w:val="0"/>
      <w:marTop w:val="0"/>
      <w:marBottom w:val="0"/>
      <w:divBdr>
        <w:top w:val="none" w:sz="0" w:space="0" w:color="auto"/>
        <w:left w:val="none" w:sz="0" w:space="0" w:color="auto"/>
        <w:bottom w:val="none" w:sz="0" w:space="0" w:color="auto"/>
        <w:right w:val="none" w:sz="0" w:space="0" w:color="auto"/>
      </w:divBdr>
    </w:div>
    <w:div w:id="409935937">
      <w:bodyDiv w:val="1"/>
      <w:marLeft w:val="0"/>
      <w:marRight w:val="0"/>
      <w:marTop w:val="0"/>
      <w:marBottom w:val="0"/>
      <w:divBdr>
        <w:top w:val="none" w:sz="0" w:space="0" w:color="auto"/>
        <w:left w:val="none" w:sz="0" w:space="0" w:color="auto"/>
        <w:bottom w:val="none" w:sz="0" w:space="0" w:color="auto"/>
        <w:right w:val="none" w:sz="0" w:space="0" w:color="auto"/>
      </w:divBdr>
    </w:div>
    <w:div w:id="431970873">
      <w:bodyDiv w:val="1"/>
      <w:marLeft w:val="0"/>
      <w:marRight w:val="0"/>
      <w:marTop w:val="0"/>
      <w:marBottom w:val="0"/>
      <w:divBdr>
        <w:top w:val="none" w:sz="0" w:space="0" w:color="auto"/>
        <w:left w:val="none" w:sz="0" w:space="0" w:color="auto"/>
        <w:bottom w:val="none" w:sz="0" w:space="0" w:color="auto"/>
        <w:right w:val="none" w:sz="0" w:space="0" w:color="auto"/>
      </w:divBdr>
    </w:div>
    <w:div w:id="456988737">
      <w:bodyDiv w:val="1"/>
      <w:marLeft w:val="0"/>
      <w:marRight w:val="0"/>
      <w:marTop w:val="0"/>
      <w:marBottom w:val="0"/>
      <w:divBdr>
        <w:top w:val="none" w:sz="0" w:space="0" w:color="auto"/>
        <w:left w:val="none" w:sz="0" w:space="0" w:color="auto"/>
        <w:bottom w:val="none" w:sz="0" w:space="0" w:color="auto"/>
        <w:right w:val="none" w:sz="0" w:space="0" w:color="auto"/>
      </w:divBdr>
    </w:div>
    <w:div w:id="459805799">
      <w:bodyDiv w:val="1"/>
      <w:marLeft w:val="0"/>
      <w:marRight w:val="0"/>
      <w:marTop w:val="0"/>
      <w:marBottom w:val="0"/>
      <w:divBdr>
        <w:top w:val="none" w:sz="0" w:space="0" w:color="auto"/>
        <w:left w:val="none" w:sz="0" w:space="0" w:color="auto"/>
        <w:bottom w:val="none" w:sz="0" w:space="0" w:color="auto"/>
        <w:right w:val="none" w:sz="0" w:space="0" w:color="auto"/>
      </w:divBdr>
    </w:div>
    <w:div w:id="541791459">
      <w:bodyDiv w:val="1"/>
      <w:marLeft w:val="0"/>
      <w:marRight w:val="0"/>
      <w:marTop w:val="0"/>
      <w:marBottom w:val="0"/>
      <w:divBdr>
        <w:top w:val="none" w:sz="0" w:space="0" w:color="auto"/>
        <w:left w:val="none" w:sz="0" w:space="0" w:color="auto"/>
        <w:bottom w:val="none" w:sz="0" w:space="0" w:color="auto"/>
        <w:right w:val="none" w:sz="0" w:space="0" w:color="auto"/>
      </w:divBdr>
    </w:div>
    <w:div w:id="596595444">
      <w:bodyDiv w:val="1"/>
      <w:marLeft w:val="0"/>
      <w:marRight w:val="0"/>
      <w:marTop w:val="0"/>
      <w:marBottom w:val="0"/>
      <w:divBdr>
        <w:top w:val="none" w:sz="0" w:space="0" w:color="auto"/>
        <w:left w:val="none" w:sz="0" w:space="0" w:color="auto"/>
        <w:bottom w:val="none" w:sz="0" w:space="0" w:color="auto"/>
        <w:right w:val="none" w:sz="0" w:space="0" w:color="auto"/>
      </w:divBdr>
    </w:div>
    <w:div w:id="630785779">
      <w:bodyDiv w:val="1"/>
      <w:marLeft w:val="0"/>
      <w:marRight w:val="0"/>
      <w:marTop w:val="0"/>
      <w:marBottom w:val="0"/>
      <w:divBdr>
        <w:top w:val="none" w:sz="0" w:space="0" w:color="auto"/>
        <w:left w:val="none" w:sz="0" w:space="0" w:color="auto"/>
        <w:bottom w:val="none" w:sz="0" w:space="0" w:color="auto"/>
        <w:right w:val="none" w:sz="0" w:space="0" w:color="auto"/>
      </w:divBdr>
    </w:div>
    <w:div w:id="816341151">
      <w:bodyDiv w:val="1"/>
      <w:marLeft w:val="0"/>
      <w:marRight w:val="0"/>
      <w:marTop w:val="0"/>
      <w:marBottom w:val="0"/>
      <w:divBdr>
        <w:top w:val="none" w:sz="0" w:space="0" w:color="auto"/>
        <w:left w:val="none" w:sz="0" w:space="0" w:color="auto"/>
        <w:bottom w:val="none" w:sz="0" w:space="0" w:color="auto"/>
        <w:right w:val="none" w:sz="0" w:space="0" w:color="auto"/>
      </w:divBdr>
    </w:div>
    <w:div w:id="1036080817">
      <w:bodyDiv w:val="1"/>
      <w:marLeft w:val="0"/>
      <w:marRight w:val="0"/>
      <w:marTop w:val="0"/>
      <w:marBottom w:val="0"/>
      <w:divBdr>
        <w:top w:val="none" w:sz="0" w:space="0" w:color="auto"/>
        <w:left w:val="none" w:sz="0" w:space="0" w:color="auto"/>
        <w:bottom w:val="none" w:sz="0" w:space="0" w:color="auto"/>
        <w:right w:val="none" w:sz="0" w:space="0" w:color="auto"/>
      </w:divBdr>
    </w:div>
    <w:div w:id="1058477331">
      <w:bodyDiv w:val="1"/>
      <w:marLeft w:val="0"/>
      <w:marRight w:val="0"/>
      <w:marTop w:val="0"/>
      <w:marBottom w:val="0"/>
      <w:divBdr>
        <w:top w:val="none" w:sz="0" w:space="0" w:color="auto"/>
        <w:left w:val="none" w:sz="0" w:space="0" w:color="auto"/>
        <w:bottom w:val="none" w:sz="0" w:space="0" w:color="auto"/>
        <w:right w:val="none" w:sz="0" w:space="0" w:color="auto"/>
      </w:divBdr>
    </w:div>
    <w:div w:id="1169364800">
      <w:bodyDiv w:val="1"/>
      <w:marLeft w:val="0"/>
      <w:marRight w:val="0"/>
      <w:marTop w:val="0"/>
      <w:marBottom w:val="0"/>
      <w:divBdr>
        <w:top w:val="none" w:sz="0" w:space="0" w:color="auto"/>
        <w:left w:val="none" w:sz="0" w:space="0" w:color="auto"/>
        <w:bottom w:val="none" w:sz="0" w:space="0" w:color="auto"/>
        <w:right w:val="none" w:sz="0" w:space="0" w:color="auto"/>
      </w:divBdr>
    </w:div>
    <w:div w:id="1203716199">
      <w:bodyDiv w:val="1"/>
      <w:marLeft w:val="0"/>
      <w:marRight w:val="0"/>
      <w:marTop w:val="0"/>
      <w:marBottom w:val="0"/>
      <w:divBdr>
        <w:top w:val="none" w:sz="0" w:space="0" w:color="auto"/>
        <w:left w:val="none" w:sz="0" w:space="0" w:color="auto"/>
        <w:bottom w:val="none" w:sz="0" w:space="0" w:color="auto"/>
        <w:right w:val="none" w:sz="0" w:space="0" w:color="auto"/>
      </w:divBdr>
    </w:div>
    <w:div w:id="1254166234">
      <w:bodyDiv w:val="1"/>
      <w:marLeft w:val="0"/>
      <w:marRight w:val="0"/>
      <w:marTop w:val="0"/>
      <w:marBottom w:val="0"/>
      <w:divBdr>
        <w:top w:val="none" w:sz="0" w:space="0" w:color="auto"/>
        <w:left w:val="none" w:sz="0" w:space="0" w:color="auto"/>
        <w:bottom w:val="none" w:sz="0" w:space="0" w:color="auto"/>
        <w:right w:val="none" w:sz="0" w:space="0" w:color="auto"/>
      </w:divBdr>
    </w:div>
    <w:div w:id="1254823001">
      <w:bodyDiv w:val="1"/>
      <w:marLeft w:val="0"/>
      <w:marRight w:val="0"/>
      <w:marTop w:val="0"/>
      <w:marBottom w:val="0"/>
      <w:divBdr>
        <w:top w:val="none" w:sz="0" w:space="0" w:color="auto"/>
        <w:left w:val="none" w:sz="0" w:space="0" w:color="auto"/>
        <w:bottom w:val="none" w:sz="0" w:space="0" w:color="auto"/>
        <w:right w:val="none" w:sz="0" w:space="0" w:color="auto"/>
      </w:divBdr>
    </w:div>
    <w:div w:id="1272670025">
      <w:bodyDiv w:val="1"/>
      <w:marLeft w:val="0"/>
      <w:marRight w:val="0"/>
      <w:marTop w:val="0"/>
      <w:marBottom w:val="0"/>
      <w:divBdr>
        <w:top w:val="none" w:sz="0" w:space="0" w:color="auto"/>
        <w:left w:val="none" w:sz="0" w:space="0" w:color="auto"/>
        <w:bottom w:val="none" w:sz="0" w:space="0" w:color="auto"/>
        <w:right w:val="none" w:sz="0" w:space="0" w:color="auto"/>
      </w:divBdr>
    </w:div>
    <w:div w:id="1327322017">
      <w:bodyDiv w:val="1"/>
      <w:marLeft w:val="0"/>
      <w:marRight w:val="0"/>
      <w:marTop w:val="0"/>
      <w:marBottom w:val="0"/>
      <w:divBdr>
        <w:top w:val="none" w:sz="0" w:space="0" w:color="auto"/>
        <w:left w:val="none" w:sz="0" w:space="0" w:color="auto"/>
        <w:bottom w:val="none" w:sz="0" w:space="0" w:color="auto"/>
        <w:right w:val="none" w:sz="0" w:space="0" w:color="auto"/>
      </w:divBdr>
    </w:div>
    <w:div w:id="1337463341">
      <w:bodyDiv w:val="1"/>
      <w:marLeft w:val="0"/>
      <w:marRight w:val="0"/>
      <w:marTop w:val="0"/>
      <w:marBottom w:val="0"/>
      <w:divBdr>
        <w:top w:val="none" w:sz="0" w:space="0" w:color="auto"/>
        <w:left w:val="none" w:sz="0" w:space="0" w:color="auto"/>
        <w:bottom w:val="none" w:sz="0" w:space="0" w:color="auto"/>
        <w:right w:val="none" w:sz="0" w:space="0" w:color="auto"/>
      </w:divBdr>
    </w:div>
    <w:div w:id="1414859293">
      <w:bodyDiv w:val="1"/>
      <w:marLeft w:val="0"/>
      <w:marRight w:val="0"/>
      <w:marTop w:val="0"/>
      <w:marBottom w:val="0"/>
      <w:divBdr>
        <w:top w:val="none" w:sz="0" w:space="0" w:color="auto"/>
        <w:left w:val="none" w:sz="0" w:space="0" w:color="auto"/>
        <w:bottom w:val="none" w:sz="0" w:space="0" w:color="auto"/>
        <w:right w:val="none" w:sz="0" w:space="0" w:color="auto"/>
      </w:divBdr>
    </w:div>
    <w:div w:id="1481386655">
      <w:bodyDiv w:val="1"/>
      <w:marLeft w:val="0"/>
      <w:marRight w:val="0"/>
      <w:marTop w:val="0"/>
      <w:marBottom w:val="0"/>
      <w:divBdr>
        <w:top w:val="none" w:sz="0" w:space="0" w:color="auto"/>
        <w:left w:val="none" w:sz="0" w:space="0" w:color="auto"/>
        <w:bottom w:val="none" w:sz="0" w:space="0" w:color="auto"/>
        <w:right w:val="none" w:sz="0" w:space="0" w:color="auto"/>
      </w:divBdr>
    </w:div>
    <w:div w:id="1661035750">
      <w:bodyDiv w:val="1"/>
      <w:marLeft w:val="0"/>
      <w:marRight w:val="0"/>
      <w:marTop w:val="0"/>
      <w:marBottom w:val="0"/>
      <w:divBdr>
        <w:top w:val="none" w:sz="0" w:space="0" w:color="auto"/>
        <w:left w:val="none" w:sz="0" w:space="0" w:color="auto"/>
        <w:bottom w:val="none" w:sz="0" w:space="0" w:color="auto"/>
        <w:right w:val="none" w:sz="0" w:space="0" w:color="auto"/>
      </w:divBdr>
    </w:div>
    <w:div w:id="1669476454">
      <w:bodyDiv w:val="1"/>
      <w:marLeft w:val="0"/>
      <w:marRight w:val="0"/>
      <w:marTop w:val="0"/>
      <w:marBottom w:val="0"/>
      <w:divBdr>
        <w:top w:val="none" w:sz="0" w:space="0" w:color="auto"/>
        <w:left w:val="none" w:sz="0" w:space="0" w:color="auto"/>
        <w:bottom w:val="none" w:sz="0" w:space="0" w:color="auto"/>
        <w:right w:val="none" w:sz="0" w:space="0" w:color="auto"/>
      </w:divBdr>
    </w:div>
    <w:div w:id="1920484755">
      <w:bodyDiv w:val="1"/>
      <w:marLeft w:val="0"/>
      <w:marRight w:val="0"/>
      <w:marTop w:val="0"/>
      <w:marBottom w:val="0"/>
      <w:divBdr>
        <w:top w:val="none" w:sz="0" w:space="0" w:color="auto"/>
        <w:left w:val="none" w:sz="0" w:space="0" w:color="auto"/>
        <w:bottom w:val="none" w:sz="0" w:space="0" w:color="auto"/>
        <w:right w:val="none" w:sz="0" w:space="0" w:color="auto"/>
      </w:divBdr>
    </w:div>
    <w:div w:id="1930308120">
      <w:bodyDiv w:val="1"/>
      <w:marLeft w:val="0"/>
      <w:marRight w:val="0"/>
      <w:marTop w:val="0"/>
      <w:marBottom w:val="0"/>
      <w:divBdr>
        <w:top w:val="none" w:sz="0" w:space="0" w:color="auto"/>
        <w:left w:val="none" w:sz="0" w:space="0" w:color="auto"/>
        <w:bottom w:val="none" w:sz="0" w:space="0" w:color="auto"/>
        <w:right w:val="none" w:sz="0" w:space="0" w:color="auto"/>
      </w:divBdr>
    </w:div>
    <w:div w:id="1948809475">
      <w:bodyDiv w:val="1"/>
      <w:marLeft w:val="0"/>
      <w:marRight w:val="0"/>
      <w:marTop w:val="0"/>
      <w:marBottom w:val="0"/>
      <w:divBdr>
        <w:top w:val="none" w:sz="0" w:space="0" w:color="auto"/>
        <w:left w:val="none" w:sz="0" w:space="0" w:color="auto"/>
        <w:bottom w:val="none" w:sz="0" w:space="0" w:color="auto"/>
        <w:right w:val="none" w:sz="0" w:space="0" w:color="auto"/>
      </w:divBdr>
    </w:div>
    <w:div w:id="2062943749">
      <w:bodyDiv w:val="1"/>
      <w:marLeft w:val="0"/>
      <w:marRight w:val="0"/>
      <w:marTop w:val="0"/>
      <w:marBottom w:val="0"/>
      <w:divBdr>
        <w:top w:val="none" w:sz="0" w:space="0" w:color="auto"/>
        <w:left w:val="none" w:sz="0" w:space="0" w:color="auto"/>
        <w:bottom w:val="none" w:sz="0" w:space="0" w:color="auto"/>
        <w:right w:val="none" w:sz="0" w:space="0" w:color="auto"/>
      </w:divBdr>
    </w:div>
    <w:div w:id="2120369340">
      <w:bodyDiv w:val="1"/>
      <w:marLeft w:val="0"/>
      <w:marRight w:val="0"/>
      <w:marTop w:val="0"/>
      <w:marBottom w:val="0"/>
      <w:divBdr>
        <w:top w:val="none" w:sz="0" w:space="0" w:color="auto"/>
        <w:left w:val="none" w:sz="0" w:space="0" w:color="auto"/>
        <w:bottom w:val="none" w:sz="0" w:space="0" w:color="auto"/>
        <w:right w:val="none" w:sz="0" w:space="0" w:color="auto"/>
      </w:divBdr>
    </w:div>
    <w:div w:id="213660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Cal18</b:Tag>
    <b:SourceType>Book</b:SourceType>
    <b:Guid>{76517D0D-68E4-D948-ABF9-1A3EBFCD3F52}</b:Guid>
    <b:Title>MATERIALS SCIENCE and ENGINEERING: An Introduction</b:Title>
    <b:Year>2018</b:Year>
    <b:Author>
      <b:Author>
        <b:NameList>
          <b:Person>
            <b:Last>Callister</b:Last>
            <b:First>William</b:First>
          </b:Person>
          <b:Person>
            <b:Last>Rethwisch</b:Last>
            <b:First>David</b:First>
          </b:Person>
        </b:NameList>
      </b:Author>
    </b:Author>
    <b:RefOrder>1</b:RefOrder>
  </b:Source>
  <b:Source>
    <b:Tag>Sou05</b:Tag>
    <b:SourceType>JournalArticle</b:SourceType>
    <b:Guid>{6390B1FF-115E-2142-926C-9F9444E54EEB}</b:Guid>
    <b:Title>Fibre reinforced composites in aircraft construction</b:Title>
    <b:Year>2005</b:Year>
    <b:JournalName>Progress in Aerospace Sciences</b:JournalName>
    <b:Volume>41</b:Volume>
    <b:Issue>2</b:Issue>
    <b:Pages>143-151</b:Pages>
    <b:Author>
      <b:Author>
        <b:NameList>
          <b:Person>
            <b:Last>Soutis</b:Last>
            <b:First>C</b:First>
          </b:Person>
        </b:NameList>
      </b:Author>
    </b:Author>
    <b:RefOrder>4</b:RefOrder>
  </b:Source>
  <b:Source>
    <b:Tag>Yan14</b:Tag>
    <b:SourceType>JournalArticle</b:SourceType>
    <b:Guid>{9550640B-8B9F-EC43-B1CF-E95F7DC93704}</b:Guid>
    <b:Title>Flax fibre and its composites – A review</b:Title>
    <b:JournalName>Composites Part B: Engineering</b:JournalName>
    <b:Year>2014</b:Year>
    <b:Volume>56</b:Volume>
    <b:Pages>296-317</b:Pages>
    <b:Author>
      <b:Author>
        <b:NameList>
          <b:Person>
            <b:Last>Yan</b:Last>
            <b:First>Libo</b:First>
          </b:Person>
          <b:Person>
            <b:Last>Chouw</b:Last>
            <b:First>Nawawi</b:First>
          </b:Person>
          <b:Person>
            <b:Last>Jayaraman</b:Last>
            <b:First>Krishnan</b:First>
          </b:Person>
        </b:NameList>
      </b:Author>
    </b:Author>
    <b:RefOrder>5</b:RefOrder>
  </b:Source>
  <b:Source>
    <b:Tag>Pic16</b:Tag>
    <b:SourceType>JournalArticle</b:SourceType>
    <b:Guid>{3792D2F7-52FA-FD4C-85CA-54FF45969388}</b:Guid>
    <b:Title>A review of recent developments in natural fibre composites and their mechanical performance</b:Title>
    <b:JournalName>Composites Part A: Applied Science and Manufacturing</b:JournalName>
    <b:Year>2016</b:Year>
    <b:Volume>83</b:Volume>
    <b:Pages>98-112</b:Pages>
    <b:Author>
      <b:Author>
        <b:NameList>
          <b:Person>
            <b:Last>Pickering</b:Last>
            <b:Middle>L</b:Middle>
            <b:First>K</b:First>
          </b:Person>
          <b:Person>
            <b:Last>Aruan Efendy</b:Last>
            <b:Middle>G</b:Middle>
            <b:First>M</b:First>
          </b:Person>
          <b:Person>
            <b:Last>Le</b:Last>
            <b:Middle>M</b:Middle>
            <b:First>T</b:First>
          </b:Person>
        </b:NameList>
      </b:Author>
    </b:Author>
    <b:RefOrder>6</b:RefOrder>
  </b:Source>
  <b:Source>
    <b:Tag>Kor13</b:Tag>
    <b:SourceType>JournalArticle</b:SourceType>
    <b:Guid>{AD9F0EEB-7F1E-3B4F-A458-45612208B8DC}</b:Guid>
    <b:Title>Green composites: A review of adequate materials for automotive applications</b:Title>
    <b:JournalName>Composites Part B: Engineering</b:JournalName>
    <b:Year>2013</b:Year>
    <b:Volume>44</b:Volume>
    <b:Issue>1</b:Issue>
    <b:Pages>120-127</b:Pages>
    <b:Author>
      <b:Author>
        <b:NameList>
          <b:Person>
            <b:Last>Koronis</b:Last>
            <b:First>Georgios</b:First>
          </b:Person>
          <b:Person>
            <b:Last>Silva</b:Last>
            <b:First>Arlindo</b:First>
          </b:Person>
          <b:Person>
            <b:Last>Fontul</b:Last>
            <b:First>Mihail</b:First>
          </b:Person>
        </b:NameList>
      </b:Author>
    </b:Author>
    <b:RefOrder>7</b:RefOrder>
  </b:Source>
  <b:Source>
    <b:Tag>Ban16</b:Tag>
    <b:SourceType>JournalArticle</b:SourceType>
    <b:Guid>{56606300-8FAC-C84F-8ACB-84E2D41DF52E}</b:Guid>
    <b:Title>Ballistic impact response of Kevlar® reinforced thermoplastic composite armors</b:Title>
    <b:JournalName>International Journal of Impact Engineering</b:JournalName>
    <b:Year>2016</b:Year>
    <b:Volume>89</b:Volume>
    <b:Pages>1-13</b:Pages>
    <b:Author>
      <b:Author>
        <b:NameList>
          <b:Person>
            <b:Last>Bandaru</b:Last>
            <b:Middle>Kumar</b:Middle>
            <b:First>Aswani</b:First>
          </b:Person>
          <b:Person>
            <b:Last>Chavan</b:Last>
            <b:Middle>V</b:Middle>
            <b:First>Vikrant</b:First>
          </b:Person>
          <b:Person>
            <b:Last>Ahmad</b:Last>
            <b:First>Suhail</b:First>
          </b:Person>
          <b:Person>
            <b:Last>Alagirusamy</b:Last>
            <b:First>R</b:First>
          </b:Person>
          <b:Person>
            <b:Last>Bhatnagar</b:Last>
            <b:First>Naresh</b:First>
          </b:Person>
        </b:NameList>
      </b:Author>
    </b:Author>
    <b:RefOrder>8</b:RefOrder>
  </b:Source>
  <b:Source>
    <b:Tag>Pol05</b:Tag>
    <b:SourceType>Book</b:SourceType>
    <b:Guid>{CA1C34A9-89BE-F34A-8F96-09569BEAED02}</b:Guid>
    <b:Title>Light Alloys</b:Title>
    <b:Year>2005</b:Year>
    <b:Author>
      <b:Author>
        <b:NameList>
          <b:Person>
            <b:Last>Polmear</b:Last>
            <b:Middle>J</b:Middle>
            <b:First>I</b:First>
          </b:Person>
        </b:NameList>
      </b:Author>
    </b:Author>
    <b:RefOrder>2</b:RefOrder>
  </b:Source>
  <b:Source>
    <b:Tag>Oll13</b:Tag>
    <b:SourceType>JournalArticle</b:SourceType>
    <b:Guid>{C8E3B597-F3C6-CE4C-953B-4C79D82846E8}</b:Guid>
    <b:Title>Long-term bond stresses and debonding failure of FRP-strengthened RC cracked members</b:Title>
    <b:Year>2013</b:Year>
    <b:JournalName>Composites Part B: Engineering</b:JournalName>
    <b:Volume>52</b:Volume>
    <b:Pages>30-39</b:Pages>
    <b:Author>
      <b:Author>
        <b:NameList>
          <b:Person>
            <b:Last>Oller</b:Last>
            <b:First>Eva</b:First>
          </b:Person>
          <b:Person>
            <b:Last>Marí</b:Last>
            <b:Middle>R</b:Middle>
            <b:First>Antonio</b:First>
          </b:Person>
        </b:NameList>
      </b:Author>
    </b:Author>
    <b:RefOrder>3</b:RefOrder>
  </b:Source>
  <b:Source>
    <b:Tag>Maj13</b:Tag>
    <b:SourceType>JournalArticle</b:SourceType>
    <b:Guid>{FA054E12-0E8F-AA4A-94F4-6C2F5B11CAF8}</b:Guid>
    <b:Title>An analysis of deformation and energy absorption modes of shear thickening fluid treated Kevlar fabrics as soft body armour materials</b:Title>
    <b:JournalName>Materials &amp; Design</b:JournalName>
    <b:Year>2013</b:Year>
    <b:Volume>51</b:Volume>
    <b:Pages>148-153</b:Pages>
    <b:Author>
      <b:Author>
        <b:NameList>
          <b:Person>
            <b:Last>Majumdar</b:Last>
            <b:First>Abhijit</b:First>
          </b:Person>
          <b:Person>
            <b:Last>Butola</b:Last>
            <b:Middle>Singh</b:Middle>
            <b:First>Bhupendra</b:First>
          </b:Person>
          <b:Person>
            <b:Last>Arivastava</b:Last>
            <b:First>Ankita</b:First>
          </b:Person>
        </b:NameList>
      </b:Author>
    </b:Author>
    <b:RefOrder>9</b:RefOrder>
  </b:Source>
  <b:Source>
    <b:Tag>Alr25</b:Tag>
    <b:SourceType>JournalArticle</b:SourceType>
    <b:Guid>{58FD32C3-344D-1342-9B56-F54815DE28AF}</b:Guid>
    <b:Title>Sustainable composites for metal replacement: Environmental assessment and material selection of fiber-reinforced polymer across industries</b:Title>
    <b:JournalName>Resources, Conservation &amp; Recycling Advances</b:JournalName>
    <b:Year>2025</b:Year>
    <b:Volume>28</b:Volume>
    <b:Author>
      <b:Author>
        <b:NameList>
          <b:Person>
            <b:Last>Alrehaili</b:Last>
            <b:First>Eman</b:First>
          </b:Person>
          <b:Person>
            <b:Last>Nurdiawati</b:Last>
            <b:First>Anissa</b:First>
          </b:Person>
          <b:Person>
            <b:Last>Al-Ghamdi</b:Last>
            <b:First>Sami</b:First>
          </b:Person>
        </b:NameList>
      </b:Author>
    </b:Author>
    <b:RefOrder>10</b:RefOrder>
  </b:Source>
  <b:Source>
    <b:Tag>DeB24</b:Tag>
    <b:SourceType>JournalArticle</b:SourceType>
    <b:Guid>{1AFD8044-8603-0D4C-A156-9721C382E94C}</b:Guid>
    <b:Title>A comprehensive review on fiber-reinforced polymer composites: Raw materials to applications, recycling, and waste management</b:Title>
    <b:JournalName>Progress in Materials Science</b:JournalName>
    <b:Year>2024</b:Year>
    <b:Volume>146</b:Volume>
    <b:Author>
      <b:Author>
        <b:NameList>
          <b:Person>
            <b:Last>De</b:Last>
            <b:First>Bibekananda</b:First>
          </b:Person>
          <b:Person>
            <b:Last>Bera</b:Last>
            <b:First>Madhab</b:First>
          </b:Person>
          <b:Person>
            <b:Last>Bhattacharjee</b:Last>
            <b:First>Debashish</b:First>
          </b:Person>
          <b:Person>
            <b:Last>Ray</b:Last>
            <b:First>Bankim</b:First>
          </b:Person>
          <b:Person>
            <b:Last>Mukherjee</b:Last>
            <b:First>Subrata</b:First>
          </b:Person>
        </b:NameList>
      </b:Author>
    </b:Author>
    <b:RefOrder>11</b:RefOrder>
  </b:Source>
  <b:Source>
    <b:Tag>Wod25</b:Tag>
    <b:SourceType>JournalArticle</b:SourceType>
    <b:Guid>{08CDE1E8-B803-B244-BB7D-E17D1FC0871F}</b:Guid>
    <b:Title>A review of flax fiber reinforced polylactic acid composites as green polymeric materials: Ageing properties, sustainability, challenges and future perspectives</b:Title>
    <b:JournalName>Materials Today Sustainability</b:JournalName>
    <b:Year>2025</b:Year>
    <b:Volume>31</b:Volume>
    <b:Author>
      <b:Author>
        <b:NameList>
          <b:Person>
            <b:Last>Wodag</b:Last>
            <b:First>Awoke</b:First>
          </b:Person>
          <b:Person>
            <b:Last>Adera</b:Last>
            <b:First>Yirga</b:First>
          </b:Person>
          <b:Person>
            <b:Last>Wang</b:Last>
            <b:First>Yudong</b:First>
          </b:Person>
          <b:Person>
            <b:Last>Yimer</b:Last>
            <b:First>Tamrat</b:First>
          </b:Person>
          <b:Person>
            <b:Last>Xu</b:Last>
            <b:First>Fujun</b:First>
          </b:Person>
        </b:NameList>
      </b:Author>
    </b:Author>
    <b:RefOrder>12</b:RefOrder>
  </b:Source>
  <b:Source>
    <b:Tag>AlA24</b:Tag>
    <b:SourceType>JournalArticle</b:SourceType>
    <b:Guid>{6597FCA5-3346-3947-8D96-09111ADDBCA2}</b:Guid>
    <b:Title>Recycling aluminium for sustainable development: A review of different processing technologies in green manufacturing</b:Title>
    <b:JournalName>Results in Engineering</b:JournalName>
    <b:Year>2024</b:Year>
    <b:Volume>23</b:Volume>
    <b:Author>
      <b:Author>
        <b:NameList>
          <b:Person>
            <b:Last>Al-Alimi</b:Last>
            <b:First>Sami</b:First>
          </b:Person>
          <b:Person>
            <b:Last>Yusuf</b:Last>
            <b:First>Nur</b:First>
          </b:Person>
          <b:Person>
            <b:Last>Ghaleb</b:Last>
            <b:First>Atef</b:First>
          </b:Person>
          <b:Person>
            <b:Last>Lajis</b:Last>
            <b:First>Mohd</b:First>
          </b:Person>
          <b:Person>
            <b:Last>Shamsudin</b:Last>
            <b:First>Shazarel</b:First>
          </b:Person>
          <b:Person>
            <b:Last>Zhou</b:Last>
            <b:First>Wenbin</b:First>
          </b:Person>
          <b:Person>
            <b:Last>Altharan</b:Last>
            <b:First>Yahya</b:First>
          </b:Person>
          <b:Person>
            <b:Last>Abdulwahab</b:Last>
            <b:First>Hamza</b:First>
          </b:Person>
          <b:Person>
            <b:Last>Saif</b:Last>
            <b:First>Yazid</b:First>
          </b:Person>
          <b:Person>
            <b:Last>Didane</b:Last>
            <b:First>Djamal</b:First>
          </b:Person>
          <b:Person>
            <b:Last>Adam</b:Last>
            <b:First>Anbia</b:First>
          </b:Person>
        </b:NameList>
      </b:Author>
    </b:Author>
    <b:RefOrder>13</b:RefOrder>
  </b:Source>
  <b:Source>
    <b:Tag>LuL24</b:Tag>
    <b:SourceType>JournalArticle</b:SourceType>
    <b:Guid>{93721128-EFE3-0F4B-8DD8-C6EE7DCB2577}</b:Guid>
    <b:Title>A new strategy to develop simple and efficient monochrome and white organic light-emitting diodes</b:Title>
    <b:JournalName>Material Today </b:JournalName>
    <b:Year>2024</b:Year>
    <b:Volume>74</b:Volume>
    <b:Pages>109-120</b:Pages>
    <b:Author>
      <b:Author>
        <b:NameList>
          <b:Person>
            <b:Last>Lu</b:Last>
            <b:First>Lu</b:First>
          </b:Person>
          <b:Person>
            <b:Last>Guo</b:Last>
            <b:First>Yuanyuan</b:First>
          </b:Person>
          <b:Person>
            <b:Last>Zhao</b:Last>
            <b:First>Bo</b:First>
          </b:Person>
          <b:Person>
            <b:Last>Wang</b:Last>
            <b:First>Hua</b:First>
          </b:Person>
          <b:Person>
            <b:Last>Miao</b:Last>
            <b:First>Yanqin</b:First>
          </b:Person>
        </b:NameList>
      </b:Author>
    </b:Author>
    <b:RefOrder>14</b:RefOrder>
  </b:Source>
  <b:Source>
    <b:Tag>Mar25</b:Tag>
    <b:SourceType>JournalArticle</b:SourceType>
    <b:Guid>{9AA8D3EA-38F1-244C-868F-C7344C5EDE79}</b:Guid>
    <b:Title>Comparing flax fibre/biopolymer woven composites with carbon fibre-enhanced, partially green alternatives: Mechanical performance versus sustainability</b:Title>
    <b:JournalName>Composites Part C: Open Access</b:JournalName>
    <b:Year>2025</b:Year>
    <b:Volume>16</b:Volume>
    <b:Author>
      <b:Author>
        <b:NameList>
          <b:Person>
            <b:Last>Margoto</b:Last>
            <b:First>Olivia</b:First>
          </b:Person>
          <b:Person>
            <b:Last>Milani</b:Last>
            <b:First>Abbas</b:First>
          </b:Person>
        </b:NameList>
      </b:Author>
    </b:Author>
    <b:RefOrder>15</b:RefOrder>
  </b:Source>
  <b:Source>
    <b:Tag>Alr251</b:Tag>
    <b:SourceType>JournalArticle</b:SourceType>
    <b:Guid>{D85583E5-A544-A147-B90D-C70C3443B565}</b:Guid>
    <b:Title>Sustainable composites for metal replacement: Environmental assessment and material selection of fiber-reinforced polymer across industries</b:Title>
    <b:JournalName>Resources, Conservation &amp; Recycling Advances</b:JournalName>
    <b:Year>2025</b:Year>
    <b:Volume>28</b:Volume>
    <b:Author>
      <b:Author>
        <b:NameList>
          <b:Person>
            <b:Last>Alrehaili</b:Last>
            <b:First>Eman</b:First>
          </b:Person>
          <b:Person>
            <b:Last>Nurdiawati</b:Last>
            <b:First>Anissa</b:First>
          </b:Person>
          <b:Person>
            <b:Last>Al-Ghamdi</b:Last>
            <b:First>Sami</b:First>
          </b:Person>
        </b:NameList>
      </b:Author>
    </b:Author>
    <b:RefOrder>16</b:RefOrder>
  </b:Source>
  <b:Source>
    <b:Tag>Aja25</b:Tag>
    <b:SourceType>JournalArticle</b:SourceType>
    <b:Guid>{0EEFD97B-69E8-894D-9C5C-CD1445BFC02A}</b:Guid>
    <b:Title>A comprehensive review of natural fiber reinforced Polymer composites as emerging materials for sustainable applications</b:Title>
    <b:JournalName>Applied Material Today</b:JournalName>
    <b:Year>2025</b:Year>
    <b:Volume>43</b:Volume>
    <b:Author>
      <b:Author>
        <b:NameList>
          <b:Person>
            <b:Last>Ajayi</b:Last>
            <b:First>Nelson</b:First>
          </b:Person>
          <b:Person>
            <b:Last>Rusanakova</b:Last>
            <b:First>Sona</b:First>
          </b:Person>
          <b:Person>
            <b:Last>Ajayi</b:Last>
            <b:First>Augustina</b:First>
          </b:Person>
          <b:Person>
            <b:Last>Ogunleye</b:Last>
            <b:First>Raphael</b:First>
          </b:Person>
          <b:Person>
            <b:Last>Agu</b:Last>
            <b:First>Stanley</b:First>
          </b:Person>
          <b:Person>
            <b:Last>Amenaghawon</b:Last>
            <b:First>Andrew</b:First>
          </b:Person>
        </b:NameList>
      </b:Author>
    </b:Author>
    <b:RefOrder>17</b:RefOrder>
  </b:Source>
  <b:Source>
    <b:Tag>Pak21</b:Tag>
    <b:SourceType>JournalArticle</b:SourceType>
    <b:Guid>{F46DA0AC-C013-E248-88C5-F37A09E9E496}</b:Guid>
    <b:Title>Recent progress in recycling carbon fibre reinforced composites and dry carbon fibre wastes</b:Title>
    <b:JournalName>Resources, Conservation and Recycling</b:JournalName>
    <b:Year>2021</b:Year>
    <b:Volume>166</b:Volume>
    <b:Author>
      <b:Author>
        <b:NameList>
          <b:Person>
            <b:Last>Pakdel</b:Last>
            <b:First>Esfandiar</b:First>
          </b:Person>
          <b:Person>
            <b:Last>Kashi</b:Last>
            <b:First>Sima</b:First>
          </b:Person>
          <b:Person>
            <b:Last>Varley</b:Last>
            <b:First>Russell</b:First>
          </b:Person>
          <b:Person>
            <b:Last>Wang</b:Last>
            <b:First>Xungai</b:First>
          </b:Person>
        </b:NameList>
      </b:Author>
    </b:Author>
    <b:RefOrder>18</b:RefOrder>
  </b:Source>
  <b:Source>
    <b:Tag>Zha20</b:Tag>
    <b:SourceType>JournalArticle</b:SourceType>
    <b:Guid>{A8DDF7C3-7E07-B34C-93CC-F20BEB8F1CFA}</b:Guid>
    <b:Title>Current status of carbon fibre and carbon fibre composites recycling</b:Title>
    <b:JournalName>Composites Part B: Engineering </b:JournalName>
    <b:Year>2020</b:Year>
    <b:Volume>193</b:Volume>
    <b:Author>
      <b:Author>
        <b:NameList>
          <b:Person>
            <b:Last>Zhang</b:Last>
            <b:First>Jin</b:First>
          </b:Person>
          <b:Person>
            <b:Last>Chevali</b:Last>
            <b:First>Venkata</b:First>
          </b:Person>
          <b:Person>
            <b:Last>Wang</b:Last>
            <b:First>Hao</b:First>
          </b:Person>
          <b:Person>
            <b:Last>Wang</b:Last>
            <b:First>Chun-Hui</b:First>
          </b:Person>
        </b:NameList>
      </b:Author>
    </b:Author>
    <b:RefOrder>30</b:RefOrder>
  </b:Source>
  <b:Source>
    <b:Tag>htt1</b:Tag>
    <b:SourceType>InternetSite</b:SourceType>
    <b:Guid>{96A61C4D-4883-674A-9644-66DB509A335B}</b:Guid>
    <b:URL>https://www-materials.eng.cam.ac.uk/mpsite/interactive_charts/recycling-cost/basic.html?utm_source=chatgpt.com</b:URL>
    <b:RefOrder>31</b:RefOrder>
  </b:Source>
  <b:Source>
    <b:Tag>Hir11</b:Tag>
    <b:SourceType>JournalArticle</b:SourceType>
    <b:Guid>{BC7AA6BC-12D7-6546-A0E0-B69D9A614D7E}</b:Guid>
    <b:Title>Recent development in aluminium for automotive applications</b:Title>
    <b:JournalName>Transactions of Nonferrous Metals Society of China</b:JournalName>
    <b:Year>2011</b:Year>
    <b:Volume>21</b:Volume>
    <b:Issue>11</b:Issue>
    <b:Pages>2525-2532</b:Pages>
    <b:Author>
      <b:Author>
        <b:NameList>
          <b:Person>
            <b:Last>Hirsch</b:Last>
            <b:First>J</b:First>
          </b:Person>
        </b:NameList>
      </b:Author>
    </b:Author>
    <b:RefOrder>19</b:RefOrder>
  </b:Source>
  <b:Source>
    <b:Tag>Zha13</b:Tag>
    <b:SourceType>JournalArticle</b:SourceType>
    <b:Guid>{6974E3FC-1A6B-0345-8C5D-A8243B570536}</b:Guid>
    <b:Title>Interfacial microstructure and properties of Kevlar fiber composites: A review</b:Title>
    <b:JournalName>Composites Part B: Engineering</b:JournalName>
    <b:Year>2013</b:Year>
    <b:Volume>55</b:Volume>
    <b:Pages>499-506</b:Pages>
    <b:Author>
      <b:Author>
        <b:NameList>
          <b:Person>
            <b:Last>Zhang</b:Last>
            <b:First>X</b:First>
          </b:Person>
          <b:Person>
            <b:Last>Fan</b:Last>
            <b:First>X</b:First>
          </b:Person>
          <b:Person>
            <b:Last>Yan </b:Last>
            <b:First>C</b:First>
          </b:Person>
          <b:Person>
            <b:Last>Li</b:Last>
            <b:First>H</b:First>
          </b:Person>
          <b:Person>
            <b:Last>Zhu</b:Last>
            <b:First>Y</b:First>
          </b:Person>
          <b:Person>
            <b:Last>Li</b:Last>
            <b:First>X</b:First>
          </b:Person>
          <b:Person>
            <b:Last>Yu</b:Last>
            <b:First>L</b:First>
          </b:Person>
        </b:NameList>
      </b:Author>
    </b:Author>
    <b:RefOrder>20</b:RefOrder>
  </b:Source>
  <b:Source>
    <b:Tag>Far12</b:Tag>
    <b:SourceType>JournalArticle</b:SourceType>
    <b:Guid>{A9276E71-2259-A94F-B522-7929E7904785}</b:Guid>
    <b:Title>Biocomposites reinforced with natural fibers: 2000–2010’</b:Title>
    <b:JournalName>Progress in Polymer Science</b:JournalName>
    <b:Year>2012</b:Year>
    <b:Volume>37</b:Volume>
    <b:Issue>11</b:Issue>
    <b:Pages>1552-1596</b:Pages>
    <b:Author>
      <b:Author>
        <b:NameList>
          <b:Person>
            <b:Last>Faruk</b:Last>
            <b:First>O</b:First>
          </b:Person>
          <b:Person>
            <b:Last>Bledzki</b:Last>
            <b:Middle>K</b:Middle>
            <b:First>A</b:First>
          </b:Person>
          <b:Person>
            <b:Last>Fink</b:Last>
            <b:Middle>P</b:Middle>
            <b:First>H</b:First>
          </b:Person>
          <b:Person>
            <b:Last>Sain</b:Last>
            <b:First>M</b:First>
          </b:Person>
        </b:NameList>
      </b:Author>
    </b:Author>
    <b:RefOrder>21</b:RefOrder>
  </b:Source>
  <b:Source>
    <b:Tag>Mal07</b:Tag>
    <b:SourceType>JournalArticle</b:SourceType>
    <b:Guid>{B34382E1-9AAC-7C4F-87C0-2A3E3D709E46}</b:Guid>
    <b:Author>
      <b:Author>
        <b:NameList>
          <b:Person>
            <b:Last>Mallick</b:Last>
            <b:First>P.K.</b:First>
          </b:Person>
        </b:NameList>
      </b:Author>
    </b:Author>
    <b:Title>Fiber-Reinforced Composites: Materials, Manufacturing, and Design. 3rd edn. Boca Raton: CRC Press.</b:Title>
    <b:Year>2007</b:Year>
    <b:RefOrder>22</b:RefOrder>
  </b:Source>
  <b:Source>
    <b:Tag>Pic161</b:Tag>
    <b:SourceType>JournalArticle</b:SourceType>
    <b:Guid>{C1D64695-F04C-664B-A43A-7D848056398B}</b:Guid>
    <b:Title>A review of recent developments in natural fibre composites</b:Title>
    <b:JournalName>Composites Part A: Applied Science and Manufacturing</b:JournalName>
    <b:Year>2016</b:Year>
    <b:Volume>83</b:Volume>
    <b:Pages>98-112</b:Pages>
    <b:Author>
      <b:Author>
        <b:NameList>
          <b:Person>
            <b:Last>Pickering</b:Last>
            <b:Middle>L</b:Middle>
            <b:First>K</b:First>
          </b:Person>
          <b:Person>
            <b:Last>Efendy</b:Last>
            <b:Middle>G.A</b:Middle>
            <b:First>M</b:First>
          </b:Person>
          <b:Person>
            <b:Last>Le</b:Last>
            <b:Middle>M</b:Middle>
            <b:First>T</b:First>
          </b:Person>
        </b:NameList>
      </b:Author>
    </b:Author>
    <b:RefOrder>23</b:RefOrder>
  </b:Source>
  <b:Source>
    <b:Tag>Gib16</b:Tag>
    <b:SourceType>JournalArticle</b:SourceType>
    <b:Guid>{FD012F16-DF94-914C-9A51-4CA4DA99BEBE}</b:Guid>
    <b:Title>A review of recent research on mechanics of multifunctional composite materials and structures</b:Title>
    <b:JournalName>Composite Structures</b:JournalName>
    <b:Year>2016</b:Year>
    <b:Volume>92</b:Volume>
    <b:Issue>12</b:Issue>
    <b:Pages>2793-2810</b:Pages>
    <b:Author>
      <b:Author>
        <b:NameList>
          <b:Person>
            <b:Last>Gibson</b:Last>
            <b:Middle>F</b:Middle>
            <b:First>R</b:First>
          </b:Person>
        </b:NameList>
      </b:Author>
    </b:Author>
    <b:RefOrder>24</b:RefOrder>
  </b:Source>
  <b:Source>
    <b:Tag>Mar03</b:Tag>
    <b:SourceType>JournalArticle</b:SourceType>
    <b:Guid>{7151C11F-C0CC-6446-969D-38CEEA3604AE}</b:Guid>
    <b:Title>Reinforced plastics: an industry overview’</b:Title>
    <b:JournalName>Materials Today</b:JournalName>
    <b:Year>2003</b:Year>
    <b:Volume>6</b:Volume>
    <b:Issue>11</b:Issue>
    <b:Pages>36-43</b:Pages>
    <b:Author>
      <b:Author>
        <b:NameList>
          <b:Person>
            <b:Last>Marsh</b:Last>
            <b:First>G</b:First>
          </b:Person>
        </b:NameList>
      </b:Author>
    </b:Author>
    <b:RefOrder>25</b:RefOrder>
  </b:Source>
  <b:Source>
    <b:Tag>Oli15</b:Tag>
    <b:SourceType>JournalArticle</b:SourceType>
    <b:Guid>{392368E9-8C0C-C04E-8352-95DE3C8CAEB5}</b:Guid>
    <b:Title>Current status of recycling of fibre reinforced polymers</b:Title>
    <b:JournalName>Progress in Materials Science</b:JournalName>
    <b:Year>2015</b:Year>
    <b:Volume>72</b:Volume>
    <b:Pages>61-99</b:Pages>
    <b:Author>
      <b:Author>
        <b:NameList>
          <b:Person>
            <b:Last>Oliveux</b:Last>
            <b:First>G</b:First>
          </b:Person>
          <b:Person>
            <b:Last>Dandy </b:Last>
            <b:Middle>O</b:Middle>
            <b:First>L</b:First>
          </b:Person>
          <b:Person>
            <b:Last>Leeke</b:Last>
            <b:Middle>A</b:Middle>
            <b:First>G</b:First>
          </b:Person>
        </b:NameList>
      </b:Author>
    </b:Author>
    <b:RefOrder>26</b:RefOrder>
  </b:Source>
  <b:Source>
    <b:Tag>Jos04</b:Tag>
    <b:SourceType>JournalArticle</b:SourceType>
    <b:Guid>{0AC375D2-9C5E-0A4F-A9B4-85783643FBDF}</b:Guid>
    <b:Title>Are natural fiber composites environmentally superior?</b:Title>
    <b:JournalName>Composites Part A</b:JournalName>
    <b:Year>2004</b:Year>
    <b:Volume>35</b:Volume>
    <b:Issue>3</b:Issue>
    <b:Pages>371-376</b:Pages>
    <b:Author>
      <b:Author>
        <b:NameList>
          <b:Person>
            <b:Last>Joshi</b:Last>
            <b:Middle>V</b:Middle>
            <b:First>S</b:First>
          </b:Person>
          <b:Person>
            <b:Last>Drzal</b:Last>
            <b:Middle>T</b:Middle>
            <b:First>L</b:First>
          </b:Person>
          <b:Person>
            <b:Last>Mohanty</b:Last>
            <b:Middle>K</b:Middle>
            <b:First>A</b:First>
          </b:Person>
          <b:Person>
            <b:Last>Arora</b:Last>
            <b:First>S</b:First>
          </b:Person>
        </b:NameList>
      </b:Author>
    </b:Author>
    <b:RefOrder>27</b:RefOrder>
  </b:Source>
  <b:Source>
    <b:Tag>May12</b:Tag>
    <b:SourceType>JournalArticle</b:SourceType>
    <b:Guid>{4DF3FC7E-124F-A447-BF13-4075165F4C7E}</b:Guid>
    <b:Title>Design for sustainability in automotive industry: A comprehensive review</b:Title>
    <b:JournalName>Renewable and Sustainable Energy Reviews</b:JournalName>
    <b:Year>2012</b:Year>
    <b:Volume>16</b:Volume>
    <b:Issue>4</b:Issue>
    <b:Pages>1845-1862</b:Pages>
    <b:Author>
      <b:Author>
        <b:NameList>
          <b:Person>
            <b:Last>Mayyas</b:Last>
            <b:First>A</b:First>
          </b:Person>
          <b:Person>
            <b:Last>Qattawi</b:Last>
            <b:First>A</b:First>
          </b:Person>
          <b:Person>
            <b:Last>Omar</b:Last>
            <b:First>M</b:First>
          </b:Person>
          <b:Person>
            <b:Last>Shan D</b:Last>
          </b:Person>
        </b:NameList>
      </b:Author>
    </b:Author>
    <b:RefOrder>28</b:RefOrder>
  </b:Source>
  <b:Source>
    <b:Tag>Fio16</b:Tag>
    <b:SourceType>JournalArticle</b:SourceType>
    <b:Guid>{9C3A6BBD-A44B-E44F-AD23-1B5442C76CDC}</b:Guid>
    <b:Title>A new eco-friendly chemical treatment of natural fibres</b:Title>
    <b:JournalName>Composites Part B</b:JournalName>
    <b:Year>2016</b:Year>
    <b:Volume>85</b:Volume>
    <b:Pages>150-160</b:Pages>
    <b:Author>
      <b:Author>
        <b:NameList>
          <b:Person>
            <b:Last>Fiore</b:Last>
            <b:First>V</b:First>
          </b:Person>
          <b:Person>
            <b:Last>Scalici</b:Last>
            <b:First>T</b:First>
          </b:Person>
          <b:Person>
            <b:Last>Nicoletti</b:Last>
            <b:First>F</b:First>
          </b:Person>
          <b:Person>
            <b:Last>Vitale</b:Last>
            <b:First>G</b:First>
          </b:Person>
          <b:Person>
            <b:Last>Prestipino</b:Last>
            <b:First>M</b:First>
          </b:Person>
          <b:Person>
            <b:Last>Valenza</b:Last>
            <b:First>A</b:First>
          </b:Person>
        </b:NameList>
      </b:Author>
    </b:Author>
    <b:RefOrder>29</b:RefOrder>
  </b:Source>
</b:Sources>
</file>

<file path=customXml/itemProps1.xml><?xml version="1.0" encoding="utf-8"?>
<ds:datastoreItem xmlns:ds="http://schemas.openxmlformats.org/officeDocument/2006/customXml" ds:itemID="{E64E2101-E479-BA4F-8D18-0F9078A58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29</Pages>
  <Words>5119</Words>
  <Characters>31025</Characters>
  <Application>Microsoft Office Word</Application>
  <DocSecurity>0</DocSecurity>
  <Lines>1723</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Rees (2218480)</dc:creator>
  <cp:keywords/>
  <dc:description/>
  <cp:lastModifiedBy>Chloe Rees (2218480)</cp:lastModifiedBy>
  <cp:revision>12</cp:revision>
  <dcterms:created xsi:type="dcterms:W3CDTF">2026-04-20T14:00:00Z</dcterms:created>
  <dcterms:modified xsi:type="dcterms:W3CDTF">2026-04-26T12:10:00Z</dcterms:modified>
</cp:coreProperties>
</file>