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D0154E" w14:textId="74450318" w:rsidR="00C7626A" w:rsidRPr="008433CA" w:rsidRDefault="00C7626A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>My previous knowledge of safeguarding was limited to a one-day course I had attended during employability week with Sioned</w:t>
      </w:r>
      <w:r w:rsidR="00792A7F" w:rsidRPr="008433CA">
        <w:rPr>
          <w:rFonts w:ascii="Arial" w:hAnsi="Arial" w:cs="Arial"/>
        </w:rPr>
        <w:t xml:space="preserve"> </w:t>
      </w:r>
      <w:r w:rsidR="00A206A0" w:rsidRPr="008433CA">
        <w:rPr>
          <w:rFonts w:ascii="Arial" w:hAnsi="Arial" w:cs="Arial"/>
        </w:rPr>
        <w:t>(</w:t>
      </w:r>
      <w:r w:rsidR="00792A7F" w:rsidRPr="008433CA">
        <w:rPr>
          <w:rFonts w:ascii="Arial" w:hAnsi="Arial" w:cs="Arial"/>
        </w:rPr>
        <w:t>Sear</w:t>
      </w:r>
      <w:r w:rsidR="00A206A0" w:rsidRPr="008433CA">
        <w:rPr>
          <w:rFonts w:ascii="Arial" w:hAnsi="Arial" w:cs="Arial"/>
        </w:rPr>
        <w:t>, 2019)</w:t>
      </w:r>
      <w:r w:rsidRPr="008433CA">
        <w:rPr>
          <w:rFonts w:ascii="Arial" w:hAnsi="Arial" w:cs="Arial"/>
        </w:rPr>
        <w:t>. I have worked with and taken</w:t>
      </w:r>
      <w:bookmarkStart w:id="0" w:name="_GoBack"/>
      <w:bookmarkEnd w:id="0"/>
      <w:r w:rsidRPr="008433CA">
        <w:rPr>
          <w:rFonts w:ascii="Arial" w:hAnsi="Arial" w:cs="Arial"/>
        </w:rPr>
        <w:t xml:space="preserve"> care of children </w:t>
      </w:r>
      <w:r w:rsidR="002627D1" w:rsidRPr="008433CA">
        <w:rPr>
          <w:rFonts w:ascii="Arial" w:hAnsi="Arial" w:cs="Arial"/>
        </w:rPr>
        <w:t>most of</w:t>
      </w:r>
      <w:r w:rsidRPr="008433CA">
        <w:rPr>
          <w:rFonts w:ascii="Arial" w:hAnsi="Arial" w:cs="Arial"/>
        </w:rPr>
        <w:t xml:space="preserve"> my life. That course changed my perspective and how I viewed changes in children’s appearance</w:t>
      </w:r>
      <w:r w:rsidR="00AB79C9" w:rsidRPr="008433CA">
        <w:rPr>
          <w:rFonts w:ascii="Arial" w:hAnsi="Arial" w:cs="Arial"/>
        </w:rPr>
        <w:t xml:space="preserve"> and behaviour</w:t>
      </w:r>
      <w:r w:rsidRPr="008433CA">
        <w:rPr>
          <w:rFonts w:ascii="Arial" w:hAnsi="Arial" w:cs="Arial"/>
        </w:rPr>
        <w:t xml:space="preserve">. I have always noticed differences in children’s appearance, unwashed, unlaundered clothing and haircut. </w:t>
      </w:r>
      <w:r w:rsidR="00646ABB" w:rsidRPr="008433CA">
        <w:rPr>
          <w:rFonts w:ascii="Arial" w:hAnsi="Arial" w:cs="Arial"/>
        </w:rPr>
        <w:t>A</w:t>
      </w:r>
      <w:r w:rsidRPr="008433CA">
        <w:rPr>
          <w:rFonts w:ascii="Arial" w:hAnsi="Arial" w:cs="Arial"/>
        </w:rPr>
        <w:t>ttend</w:t>
      </w:r>
      <w:r w:rsidR="00646ABB" w:rsidRPr="008433CA">
        <w:rPr>
          <w:rFonts w:ascii="Arial" w:hAnsi="Arial" w:cs="Arial"/>
        </w:rPr>
        <w:t>ing</w:t>
      </w:r>
      <w:r w:rsidRPr="008433CA">
        <w:rPr>
          <w:rFonts w:ascii="Arial" w:hAnsi="Arial" w:cs="Arial"/>
        </w:rPr>
        <w:t xml:space="preserve"> the course had made me aware that these changes could be symptomatic of abuse.</w:t>
      </w:r>
    </w:p>
    <w:p w14:paraId="4087B2E4" w14:textId="52457D1D" w:rsidR="00646ABB" w:rsidRPr="008433CA" w:rsidRDefault="00646ABB" w:rsidP="00DC606B">
      <w:pPr>
        <w:spacing w:line="360" w:lineRule="auto"/>
        <w:jc w:val="both"/>
        <w:rPr>
          <w:rFonts w:ascii="Arial" w:hAnsi="Arial" w:cs="Arial"/>
        </w:rPr>
      </w:pPr>
    </w:p>
    <w:p w14:paraId="1A46E9A5" w14:textId="39F447D2" w:rsidR="008E1A94" w:rsidRPr="008433CA" w:rsidRDefault="00E043E5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Durning the process of preparing for the conference I </w:t>
      </w:r>
      <w:r w:rsidR="008E1A94" w:rsidRPr="008433CA">
        <w:rPr>
          <w:rFonts w:ascii="Arial" w:hAnsi="Arial" w:cs="Arial"/>
        </w:rPr>
        <w:t xml:space="preserve">realised that I need to develop confidence in </w:t>
      </w:r>
      <w:r w:rsidR="00E45DC6" w:rsidRPr="008433CA">
        <w:rPr>
          <w:rFonts w:ascii="Arial" w:hAnsi="Arial" w:cs="Arial"/>
        </w:rPr>
        <w:t xml:space="preserve">my </w:t>
      </w:r>
      <w:r w:rsidR="00F404B0" w:rsidRPr="008433CA">
        <w:rPr>
          <w:rFonts w:ascii="Arial" w:hAnsi="Arial" w:cs="Arial"/>
        </w:rPr>
        <w:t>contribution</w:t>
      </w:r>
      <w:r w:rsidR="009B19E0" w:rsidRPr="008433CA">
        <w:rPr>
          <w:rFonts w:ascii="Arial" w:hAnsi="Arial" w:cs="Arial"/>
        </w:rPr>
        <w:t xml:space="preserve"> and to be more assertive </w:t>
      </w:r>
      <w:r w:rsidR="00E05B81" w:rsidRPr="008433CA">
        <w:rPr>
          <w:rFonts w:ascii="Arial" w:hAnsi="Arial" w:cs="Arial"/>
        </w:rPr>
        <w:t xml:space="preserve">when </w:t>
      </w:r>
      <w:r w:rsidR="00451A96" w:rsidRPr="008433CA">
        <w:rPr>
          <w:rFonts w:ascii="Arial" w:hAnsi="Arial" w:cs="Arial"/>
        </w:rPr>
        <w:t>I want to be heard</w:t>
      </w:r>
      <w:r w:rsidR="00E05B81" w:rsidRPr="008433CA">
        <w:rPr>
          <w:rFonts w:ascii="Arial" w:hAnsi="Arial" w:cs="Arial"/>
        </w:rPr>
        <w:t xml:space="preserve"> and ensuring it is heard first time as appose </w:t>
      </w:r>
      <w:r w:rsidR="003E13C3" w:rsidRPr="008433CA">
        <w:rPr>
          <w:rFonts w:ascii="Arial" w:hAnsi="Arial" w:cs="Arial"/>
        </w:rPr>
        <w:t>to approaching the matter diplomatically</w:t>
      </w:r>
      <w:r w:rsidR="00E45DC6" w:rsidRPr="008433CA">
        <w:rPr>
          <w:rFonts w:ascii="Arial" w:hAnsi="Arial" w:cs="Arial"/>
        </w:rPr>
        <w:t>.</w:t>
      </w:r>
    </w:p>
    <w:p w14:paraId="2215433B" w14:textId="408735AA" w:rsidR="003559B7" w:rsidRPr="008433CA" w:rsidRDefault="00646ABB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This module </w:t>
      </w:r>
      <w:r w:rsidR="009D114F" w:rsidRPr="008433CA">
        <w:rPr>
          <w:rFonts w:ascii="Arial" w:hAnsi="Arial" w:cs="Arial"/>
        </w:rPr>
        <w:t xml:space="preserve">showed how much support is available to </w:t>
      </w:r>
      <w:r w:rsidR="002502E3" w:rsidRPr="008433CA">
        <w:rPr>
          <w:rFonts w:ascii="Arial" w:hAnsi="Arial" w:cs="Arial"/>
        </w:rPr>
        <w:t>families</w:t>
      </w:r>
      <w:r w:rsidR="009D114F" w:rsidRPr="008433CA">
        <w:rPr>
          <w:rFonts w:ascii="Arial" w:hAnsi="Arial" w:cs="Arial"/>
        </w:rPr>
        <w:t xml:space="preserve"> </w:t>
      </w:r>
      <w:r w:rsidR="002502E3" w:rsidRPr="008433CA">
        <w:rPr>
          <w:rFonts w:ascii="Arial" w:hAnsi="Arial" w:cs="Arial"/>
        </w:rPr>
        <w:t xml:space="preserve">and how important a social workers job is in </w:t>
      </w:r>
      <w:r w:rsidR="007B5991" w:rsidRPr="008433CA">
        <w:rPr>
          <w:rFonts w:ascii="Arial" w:hAnsi="Arial" w:cs="Arial"/>
        </w:rPr>
        <w:t xml:space="preserve">facilitating families to access those facilities. </w:t>
      </w:r>
      <w:r w:rsidR="00243F77" w:rsidRPr="008433CA">
        <w:rPr>
          <w:rFonts w:ascii="Arial" w:hAnsi="Arial" w:cs="Arial"/>
        </w:rPr>
        <w:t>E</w:t>
      </w:r>
      <w:r w:rsidR="007B5991" w:rsidRPr="008433CA">
        <w:rPr>
          <w:rFonts w:ascii="Arial" w:hAnsi="Arial" w:cs="Arial"/>
        </w:rPr>
        <w:t>nab</w:t>
      </w:r>
      <w:r w:rsidR="00243F77" w:rsidRPr="008433CA">
        <w:rPr>
          <w:rFonts w:ascii="Arial" w:hAnsi="Arial" w:cs="Arial"/>
        </w:rPr>
        <w:t xml:space="preserve">ling intervention before the </w:t>
      </w:r>
      <w:r w:rsidR="00833390" w:rsidRPr="008433CA">
        <w:rPr>
          <w:rFonts w:ascii="Arial" w:hAnsi="Arial" w:cs="Arial"/>
        </w:rPr>
        <w:t>situation becomes a crisis.</w:t>
      </w:r>
      <w:r w:rsidR="008C1AC7" w:rsidRPr="008433CA">
        <w:rPr>
          <w:rFonts w:ascii="Arial" w:hAnsi="Arial" w:cs="Arial"/>
        </w:rPr>
        <w:t xml:space="preserve"> </w:t>
      </w:r>
    </w:p>
    <w:p w14:paraId="0864A623" w14:textId="77777777" w:rsidR="009F6712" w:rsidRPr="008433CA" w:rsidRDefault="00016D16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  <w:lang w:val="cy-GB"/>
        </w:rPr>
        <w:t>Considering a case and building a scenario was sometimes a little difficult to stay within our peramiters and we all agreeded that it would have been easier to deal with an actual case</w:t>
      </w:r>
      <w:r w:rsidR="009F5A2D" w:rsidRPr="008433CA">
        <w:rPr>
          <w:rFonts w:ascii="Arial" w:hAnsi="Arial" w:cs="Arial"/>
          <w:lang w:val="cy-GB"/>
        </w:rPr>
        <w:t xml:space="preserve"> study</w:t>
      </w:r>
      <w:r w:rsidR="004B48FC" w:rsidRPr="008433CA">
        <w:rPr>
          <w:rFonts w:ascii="Arial" w:hAnsi="Arial" w:cs="Arial"/>
          <w:lang w:val="cy-GB"/>
        </w:rPr>
        <w:t xml:space="preserve"> as apose to building the case ourselves</w:t>
      </w:r>
      <w:r w:rsidRPr="008433CA">
        <w:rPr>
          <w:rFonts w:ascii="Arial" w:hAnsi="Arial" w:cs="Arial"/>
          <w:lang w:val="cy-GB"/>
        </w:rPr>
        <w:t>.</w:t>
      </w:r>
      <w:r w:rsidR="00D8593A" w:rsidRPr="008433CA">
        <w:rPr>
          <w:rFonts w:ascii="Arial" w:hAnsi="Arial" w:cs="Arial"/>
        </w:rPr>
        <w:t xml:space="preserve"> </w:t>
      </w:r>
    </w:p>
    <w:p w14:paraId="5F0A9930" w14:textId="34A3BBB4" w:rsidR="009F6712" w:rsidRPr="008433CA" w:rsidRDefault="009F6712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>Being able to act out the different professional roles required for the child protection conference was challenging. However, for me, the most significant aspect was being able to experience first-hand the challenges that maybe faced by another professional. This helped me to understand the complexity of their job that previously I had not appreciated. According to Suter et al. (2009, p.41) it is important to understand and appreciate others’ roles as this can lead to a better understanding of the required ‘competencies for collaborative practice’.</w:t>
      </w:r>
    </w:p>
    <w:p w14:paraId="244A73B3" w14:textId="4604FAA1" w:rsidR="00016D16" w:rsidRPr="008433CA" w:rsidRDefault="00016D16" w:rsidP="00DC606B">
      <w:pPr>
        <w:spacing w:line="360" w:lineRule="auto"/>
        <w:jc w:val="both"/>
        <w:rPr>
          <w:rFonts w:ascii="Arial" w:hAnsi="Arial" w:cs="Arial"/>
        </w:rPr>
      </w:pPr>
    </w:p>
    <w:p w14:paraId="164551B9" w14:textId="28A0D7DE" w:rsidR="002D14D5" w:rsidRPr="008433CA" w:rsidRDefault="001344AD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Each agency has a lot of responsibility and </w:t>
      </w:r>
      <w:r w:rsidR="00340EB8" w:rsidRPr="008433CA">
        <w:rPr>
          <w:rFonts w:ascii="Arial" w:hAnsi="Arial" w:cs="Arial"/>
        </w:rPr>
        <w:t xml:space="preserve">ultimately the decision to place a child on the child protection register </w:t>
      </w:r>
      <w:r w:rsidR="00AA0E48" w:rsidRPr="008433CA">
        <w:rPr>
          <w:rFonts w:ascii="Arial" w:hAnsi="Arial" w:cs="Arial"/>
        </w:rPr>
        <w:t>i</w:t>
      </w:r>
      <w:r w:rsidR="00975FED" w:rsidRPr="008433CA">
        <w:rPr>
          <w:rFonts w:ascii="Arial" w:hAnsi="Arial" w:cs="Arial"/>
        </w:rPr>
        <w:t>t is not solely a social</w:t>
      </w:r>
      <w:r w:rsidR="00AA0E48" w:rsidRPr="008433CA">
        <w:rPr>
          <w:rFonts w:ascii="Arial" w:hAnsi="Arial" w:cs="Arial"/>
        </w:rPr>
        <w:t xml:space="preserve"> workers decision. </w:t>
      </w:r>
      <w:r w:rsidR="0077746B" w:rsidRPr="008433CA">
        <w:rPr>
          <w:rFonts w:ascii="Arial" w:hAnsi="Arial" w:cs="Arial"/>
        </w:rPr>
        <w:t>There are clear procedures to follow in</w:t>
      </w:r>
      <w:r w:rsidR="00B81C97" w:rsidRPr="008433CA">
        <w:rPr>
          <w:rFonts w:ascii="Arial" w:hAnsi="Arial" w:cs="Arial"/>
        </w:rPr>
        <w:t xml:space="preserve"> the </w:t>
      </w:r>
      <w:r w:rsidR="00300182" w:rsidRPr="008433CA">
        <w:rPr>
          <w:rFonts w:ascii="Arial" w:hAnsi="Arial" w:cs="Arial"/>
        </w:rPr>
        <w:t>a</w:t>
      </w:r>
      <w:r w:rsidR="00013204" w:rsidRPr="008433CA">
        <w:rPr>
          <w:rFonts w:ascii="Arial" w:hAnsi="Arial" w:cs="Arial"/>
        </w:rPr>
        <w:t xml:space="preserve">ll wales child protection procedures </w:t>
      </w:r>
      <w:r w:rsidR="002E098A" w:rsidRPr="008433CA">
        <w:rPr>
          <w:rFonts w:ascii="Arial" w:hAnsi="Arial" w:cs="Arial"/>
        </w:rPr>
        <w:t>(</w:t>
      </w:r>
      <w:r w:rsidR="00013204" w:rsidRPr="008433CA">
        <w:rPr>
          <w:rFonts w:ascii="Arial" w:hAnsi="Arial" w:cs="Arial"/>
        </w:rPr>
        <w:t xml:space="preserve">AWCPP) (2008) </w:t>
      </w:r>
      <w:r w:rsidR="00646772" w:rsidRPr="008433CA">
        <w:rPr>
          <w:rFonts w:ascii="Arial" w:hAnsi="Arial" w:cs="Arial"/>
        </w:rPr>
        <w:t xml:space="preserve">I found this quite reassuring because should I chose to follow this career path </w:t>
      </w:r>
      <w:r w:rsidR="00177BAD" w:rsidRPr="008433CA">
        <w:rPr>
          <w:rFonts w:ascii="Arial" w:hAnsi="Arial" w:cs="Arial"/>
        </w:rPr>
        <w:t xml:space="preserve">I was struggling </w:t>
      </w:r>
      <w:r w:rsidR="001465D5" w:rsidRPr="008433CA">
        <w:rPr>
          <w:rFonts w:ascii="Arial" w:hAnsi="Arial" w:cs="Arial"/>
        </w:rPr>
        <w:t>with ‘what if I get it wrong?’</w:t>
      </w:r>
    </w:p>
    <w:p w14:paraId="11566301" w14:textId="3A20DFC0" w:rsidR="00833390" w:rsidRPr="008433CA" w:rsidRDefault="00833390" w:rsidP="00DC606B">
      <w:pPr>
        <w:spacing w:line="360" w:lineRule="auto"/>
        <w:jc w:val="both"/>
        <w:rPr>
          <w:rFonts w:ascii="Arial" w:hAnsi="Arial" w:cs="Arial"/>
        </w:rPr>
      </w:pPr>
    </w:p>
    <w:p w14:paraId="143633DA" w14:textId="7F3FA7FE" w:rsidR="00883B3A" w:rsidRPr="008433CA" w:rsidRDefault="003109F2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Pengelly </w:t>
      </w:r>
      <w:r w:rsidR="00F17B5D" w:rsidRPr="008433CA">
        <w:rPr>
          <w:rFonts w:ascii="Arial" w:hAnsi="Arial" w:cs="Arial"/>
        </w:rPr>
        <w:t xml:space="preserve">(2013) states that legislation </w:t>
      </w:r>
      <w:r w:rsidR="00883B3A" w:rsidRPr="008433CA">
        <w:rPr>
          <w:rFonts w:ascii="Arial" w:hAnsi="Arial" w:cs="Arial"/>
        </w:rPr>
        <w:t>outlines</w:t>
      </w:r>
      <w:r w:rsidR="002D109E" w:rsidRPr="008433CA">
        <w:rPr>
          <w:rFonts w:ascii="Arial" w:hAnsi="Arial" w:cs="Arial"/>
        </w:rPr>
        <w:t xml:space="preserve"> </w:t>
      </w:r>
      <w:r w:rsidR="00883B3A" w:rsidRPr="008433CA">
        <w:rPr>
          <w:rFonts w:ascii="Arial" w:hAnsi="Arial" w:cs="Arial"/>
        </w:rPr>
        <w:t>the</w:t>
      </w:r>
      <w:r w:rsidR="00222273" w:rsidRPr="008433CA">
        <w:rPr>
          <w:rFonts w:ascii="Arial" w:hAnsi="Arial" w:cs="Arial"/>
        </w:rPr>
        <w:t xml:space="preserve"> </w:t>
      </w:r>
      <w:r w:rsidR="00607BC2" w:rsidRPr="008433CA">
        <w:rPr>
          <w:rFonts w:ascii="Arial" w:hAnsi="Arial" w:cs="Arial"/>
        </w:rPr>
        <w:t xml:space="preserve">duties </w:t>
      </w:r>
      <w:r w:rsidR="00943E94" w:rsidRPr="008433CA">
        <w:rPr>
          <w:rFonts w:ascii="Arial" w:hAnsi="Arial" w:cs="Arial"/>
        </w:rPr>
        <w:t>of practitioners from various</w:t>
      </w:r>
      <w:r w:rsidR="00607BC2" w:rsidRPr="008433CA">
        <w:rPr>
          <w:rFonts w:ascii="Arial" w:hAnsi="Arial" w:cs="Arial"/>
        </w:rPr>
        <w:t xml:space="preserve"> </w:t>
      </w:r>
      <w:r w:rsidR="00B1533C" w:rsidRPr="008433CA">
        <w:rPr>
          <w:rFonts w:ascii="Arial" w:hAnsi="Arial" w:cs="Arial"/>
        </w:rPr>
        <w:t>agencies when</w:t>
      </w:r>
      <w:r w:rsidR="00100BE1" w:rsidRPr="008433CA">
        <w:rPr>
          <w:rFonts w:ascii="Arial" w:hAnsi="Arial" w:cs="Arial"/>
        </w:rPr>
        <w:t xml:space="preserve"> </w:t>
      </w:r>
      <w:r w:rsidR="00B1533C" w:rsidRPr="008433CA">
        <w:rPr>
          <w:rFonts w:ascii="Arial" w:hAnsi="Arial" w:cs="Arial"/>
        </w:rPr>
        <w:t xml:space="preserve">a </w:t>
      </w:r>
      <w:r w:rsidR="00100BE1" w:rsidRPr="008433CA">
        <w:rPr>
          <w:rFonts w:ascii="Arial" w:hAnsi="Arial" w:cs="Arial"/>
        </w:rPr>
        <w:t>‘</w:t>
      </w:r>
      <w:r w:rsidR="00B1533C" w:rsidRPr="008433CA">
        <w:rPr>
          <w:rFonts w:ascii="Arial" w:hAnsi="Arial" w:cs="Arial"/>
        </w:rPr>
        <w:t xml:space="preserve">child </w:t>
      </w:r>
      <w:r w:rsidR="00100BE1" w:rsidRPr="008433CA">
        <w:rPr>
          <w:rFonts w:ascii="Arial" w:hAnsi="Arial" w:cs="Arial"/>
        </w:rPr>
        <w:t>is</w:t>
      </w:r>
      <w:r w:rsidR="00042DCE" w:rsidRPr="008433CA">
        <w:rPr>
          <w:rFonts w:ascii="Arial" w:hAnsi="Arial" w:cs="Arial"/>
        </w:rPr>
        <w:t xml:space="preserve"> in need</w:t>
      </w:r>
      <w:r w:rsidR="00100BE1" w:rsidRPr="008433CA">
        <w:rPr>
          <w:rFonts w:ascii="Arial" w:hAnsi="Arial" w:cs="Arial"/>
        </w:rPr>
        <w:t>’ or</w:t>
      </w:r>
      <w:r w:rsidR="00042DCE" w:rsidRPr="008433CA">
        <w:rPr>
          <w:rFonts w:ascii="Arial" w:hAnsi="Arial" w:cs="Arial"/>
        </w:rPr>
        <w:t xml:space="preserve"> </w:t>
      </w:r>
      <w:r w:rsidR="006C1AA0" w:rsidRPr="008433CA">
        <w:rPr>
          <w:rFonts w:ascii="Arial" w:hAnsi="Arial" w:cs="Arial"/>
        </w:rPr>
        <w:t xml:space="preserve">a </w:t>
      </w:r>
      <w:r w:rsidR="00100BE1" w:rsidRPr="008433CA">
        <w:rPr>
          <w:rFonts w:ascii="Arial" w:hAnsi="Arial" w:cs="Arial"/>
        </w:rPr>
        <w:t>‘</w:t>
      </w:r>
      <w:r w:rsidR="006C1AA0" w:rsidRPr="008433CA">
        <w:rPr>
          <w:rFonts w:ascii="Arial" w:hAnsi="Arial" w:cs="Arial"/>
        </w:rPr>
        <w:t>child at risk</w:t>
      </w:r>
      <w:r w:rsidR="00100BE1" w:rsidRPr="008433CA">
        <w:rPr>
          <w:rFonts w:ascii="Arial" w:hAnsi="Arial" w:cs="Arial"/>
        </w:rPr>
        <w:t>’</w:t>
      </w:r>
      <w:r w:rsidR="006B565F" w:rsidRPr="008433CA">
        <w:rPr>
          <w:rFonts w:ascii="Arial" w:hAnsi="Arial" w:cs="Arial"/>
        </w:rPr>
        <w:t xml:space="preserve"> </w:t>
      </w:r>
      <w:r w:rsidR="00943E94" w:rsidRPr="008433CA">
        <w:rPr>
          <w:rFonts w:ascii="Arial" w:hAnsi="Arial" w:cs="Arial"/>
        </w:rPr>
        <w:t>an</w:t>
      </w:r>
      <w:r w:rsidR="006B565F" w:rsidRPr="008433CA">
        <w:rPr>
          <w:rFonts w:ascii="Arial" w:hAnsi="Arial" w:cs="Arial"/>
        </w:rPr>
        <w:t xml:space="preserve">d </w:t>
      </w:r>
      <w:r w:rsidR="00D614F4" w:rsidRPr="008433CA">
        <w:rPr>
          <w:rFonts w:ascii="Arial" w:hAnsi="Arial" w:cs="Arial"/>
          <w:lang w:val="cy-GB"/>
        </w:rPr>
        <w:t>that t</w:t>
      </w:r>
      <w:r w:rsidR="00C2772D" w:rsidRPr="008433CA">
        <w:rPr>
          <w:rFonts w:ascii="Arial" w:hAnsi="Arial" w:cs="Arial"/>
          <w:lang w:val="cy-GB"/>
        </w:rPr>
        <w:t>here is a</w:t>
      </w:r>
      <w:r w:rsidR="00A33EFF" w:rsidRPr="008433CA">
        <w:rPr>
          <w:rFonts w:ascii="Arial" w:hAnsi="Arial" w:cs="Arial"/>
          <w:lang w:val="cy-GB"/>
        </w:rPr>
        <w:t xml:space="preserve"> considerable </w:t>
      </w:r>
      <w:r w:rsidR="000F69C0" w:rsidRPr="008433CA">
        <w:rPr>
          <w:rFonts w:ascii="Arial" w:hAnsi="Arial" w:cs="Arial"/>
          <w:lang w:val="cy-GB"/>
        </w:rPr>
        <w:t>body of legislation and guidlines</w:t>
      </w:r>
      <w:r w:rsidR="00883B3A" w:rsidRPr="008433CA">
        <w:rPr>
          <w:rFonts w:ascii="Arial" w:hAnsi="Arial" w:cs="Arial"/>
          <w:lang w:val="cy-GB"/>
        </w:rPr>
        <w:t xml:space="preserve"> regarding safeguarding children</w:t>
      </w:r>
      <w:r w:rsidR="008C3503" w:rsidRPr="008433CA">
        <w:rPr>
          <w:rFonts w:ascii="Arial" w:hAnsi="Arial" w:cs="Arial"/>
          <w:lang w:val="cy-GB"/>
        </w:rPr>
        <w:t>.</w:t>
      </w:r>
    </w:p>
    <w:p w14:paraId="30DDCC8C" w14:textId="3114F94D" w:rsidR="00974138" w:rsidRPr="008433CA" w:rsidRDefault="00DB7152" w:rsidP="00DC606B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433CA">
        <w:rPr>
          <w:rFonts w:ascii="Arial" w:hAnsi="Arial" w:cs="Arial"/>
          <w:lang w:val="cy-GB"/>
        </w:rPr>
        <w:lastRenderedPageBreak/>
        <w:t xml:space="preserve">Personally i found the quantity of </w:t>
      </w:r>
      <w:r w:rsidR="009D0DC3" w:rsidRPr="008433CA">
        <w:rPr>
          <w:rFonts w:ascii="Arial" w:hAnsi="Arial" w:cs="Arial"/>
          <w:lang w:val="cy-GB"/>
        </w:rPr>
        <w:t xml:space="preserve">legislation available sometimes overwhelming and </w:t>
      </w:r>
      <w:r w:rsidR="00406D4C" w:rsidRPr="008433CA">
        <w:rPr>
          <w:rFonts w:ascii="Arial" w:hAnsi="Arial" w:cs="Arial"/>
          <w:lang w:val="cy-GB"/>
        </w:rPr>
        <w:t>th</w:t>
      </w:r>
      <w:r w:rsidR="009F5EE3" w:rsidRPr="008433CA">
        <w:rPr>
          <w:rFonts w:ascii="Arial" w:hAnsi="Arial" w:cs="Arial"/>
          <w:lang w:val="cy-GB"/>
        </w:rPr>
        <w:t xml:space="preserve">at the </w:t>
      </w:r>
      <w:r w:rsidR="00406D4C" w:rsidRPr="008433CA">
        <w:rPr>
          <w:rFonts w:ascii="Arial" w:hAnsi="Arial" w:cs="Arial"/>
          <w:lang w:val="cy-GB"/>
        </w:rPr>
        <w:t xml:space="preserve">official reports </w:t>
      </w:r>
      <w:r w:rsidR="002627D1" w:rsidRPr="008433CA">
        <w:rPr>
          <w:rFonts w:ascii="Arial" w:hAnsi="Arial" w:cs="Arial"/>
          <w:lang w:val="cy-GB"/>
        </w:rPr>
        <w:t>were difficult to read.</w:t>
      </w:r>
      <w:r w:rsidR="009F5EE3" w:rsidRPr="008433CA">
        <w:rPr>
          <w:rFonts w:ascii="Arial" w:hAnsi="Arial" w:cs="Arial"/>
          <w:lang w:val="cy-GB"/>
        </w:rPr>
        <w:t xml:space="preserve"> </w:t>
      </w:r>
      <w:r w:rsidR="001C1FD6" w:rsidRPr="008433CA">
        <w:rPr>
          <w:rFonts w:ascii="Arial" w:hAnsi="Arial" w:cs="Arial"/>
          <w:lang w:val="cy-GB"/>
        </w:rPr>
        <w:t xml:space="preserve">I found that i would read </w:t>
      </w:r>
      <w:r w:rsidR="001136AA" w:rsidRPr="008433CA">
        <w:rPr>
          <w:rFonts w:ascii="Arial" w:hAnsi="Arial" w:cs="Arial"/>
          <w:lang w:val="cy-GB"/>
        </w:rPr>
        <w:t>legislation only to find that it has changed</w:t>
      </w:r>
      <w:r w:rsidR="00B457E0" w:rsidRPr="008433CA">
        <w:rPr>
          <w:rFonts w:ascii="Arial" w:hAnsi="Arial" w:cs="Arial"/>
          <w:lang w:val="cy-GB"/>
        </w:rPr>
        <w:t xml:space="preserve"> for example in </w:t>
      </w:r>
      <w:r w:rsidR="005B7B99" w:rsidRPr="008433CA">
        <w:rPr>
          <w:rFonts w:ascii="Arial" w:hAnsi="Arial" w:cs="Arial"/>
          <w:lang w:val="cy-GB"/>
        </w:rPr>
        <w:t xml:space="preserve">the presentation i said ‘Child Protection Register’ </w:t>
      </w:r>
      <w:r w:rsidR="006D3BFF" w:rsidRPr="008433CA">
        <w:rPr>
          <w:rFonts w:ascii="Arial" w:hAnsi="Arial" w:cs="Arial"/>
          <w:lang w:val="cy-GB"/>
        </w:rPr>
        <w:t xml:space="preserve">according to family </w:t>
      </w:r>
      <w:r w:rsidR="001649BC" w:rsidRPr="008433CA">
        <w:rPr>
          <w:rFonts w:ascii="Arial" w:hAnsi="Arial" w:cs="Arial"/>
          <w:lang w:val="cy-GB"/>
        </w:rPr>
        <w:t xml:space="preserve">lives (2018) </w:t>
      </w:r>
      <w:r w:rsidR="001649BC" w:rsidRPr="008433CA">
        <w:rPr>
          <w:rFonts w:ascii="Arial" w:hAnsi="Arial" w:cs="Arial"/>
          <w:shd w:val="clear" w:color="auto" w:fill="FFFFFF"/>
        </w:rPr>
        <w:t>Child Protection Register no longer exists</w:t>
      </w:r>
      <w:r w:rsidR="00F040FD" w:rsidRPr="008433CA">
        <w:rPr>
          <w:rFonts w:ascii="Arial" w:hAnsi="Arial" w:cs="Arial"/>
          <w:shd w:val="clear" w:color="auto" w:fill="FFFFFF"/>
        </w:rPr>
        <w:t xml:space="preserve"> and that i</w:t>
      </w:r>
      <w:r w:rsidR="001649BC" w:rsidRPr="008433CA">
        <w:rPr>
          <w:rFonts w:ascii="Arial" w:hAnsi="Arial" w:cs="Arial"/>
          <w:shd w:val="clear" w:color="auto" w:fill="FFFFFF"/>
        </w:rPr>
        <w:t xml:space="preserve">t has </w:t>
      </w:r>
      <w:r w:rsidR="00131A3B" w:rsidRPr="008433CA">
        <w:rPr>
          <w:rFonts w:ascii="Arial" w:hAnsi="Arial" w:cs="Arial"/>
          <w:shd w:val="clear" w:color="auto" w:fill="FFFFFF"/>
        </w:rPr>
        <w:t xml:space="preserve">now </w:t>
      </w:r>
      <w:r w:rsidR="001649BC" w:rsidRPr="008433CA">
        <w:rPr>
          <w:rFonts w:ascii="Arial" w:hAnsi="Arial" w:cs="Arial"/>
          <w:shd w:val="clear" w:color="auto" w:fill="FFFFFF"/>
        </w:rPr>
        <w:t>been replaced by the recording of plans in order to emphasise that the process is about providing services to protect the child.</w:t>
      </w:r>
      <w:r w:rsidR="00974138" w:rsidRPr="008433CA">
        <w:rPr>
          <w:rFonts w:ascii="Arial" w:hAnsi="Arial" w:cs="Arial"/>
        </w:rPr>
        <w:t xml:space="preserve"> </w:t>
      </w:r>
      <w:r w:rsidR="00003E05" w:rsidRPr="008433CA">
        <w:rPr>
          <w:rFonts w:ascii="Arial" w:hAnsi="Arial" w:cs="Arial"/>
        </w:rPr>
        <w:t>Knowing that legislation is continually evolving is reassuring</w:t>
      </w:r>
      <w:r w:rsidR="0070620B" w:rsidRPr="008433CA">
        <w:rPr>
          <w:rFonts w:ascii="Arial" w:hAnsi="Arial" w:cs="Arial"/>
        </w:rPr>
        <w:t xml:space="preserve">. </w:t>
      </w:r>
      <w:r w:rsidR="00450028" w:rsidRPr="008433CA">
        <w:rPr>
          <w:rFonts w:ascii="Arial" w:hAnsi="Arial" w:cs="Arial"/>
        </w:rPr>
        <w:t>I</w:t>
      </w:r>
      <w:r w:rsidR="00CC60FD" w:rsidRPr="008433CA">
        <w:rPr>
          <w:rFonts w:ascii="Arial" w:hAnsi="Arial" w:cs="Arial"/>
        </w:rPr>
        <w:t>ncluding</w:t>
      </w:r>
      <w:r w:rsidR="00974138" w:rsidRPr="008433CA">
        <w:rPr>
          <w:rFonts w:ascii="Arial" w:hAnsi="Arial" w:cs="Arial"/>
        </w:rPr>
        <w:t xml:space="preserve"> procedures such as obtaining a DBS can be a lengthy process but is completely relevant to protect children</w:t>
      </w:r>
      <w:r w:rsidR="00974138" w:rsidRPr="008433CA">
        <w:rPr>
          <w:rFonts w:ascii="Arial" w:hAnsi="Arial" w:cs="Arial"/>
          <w:shd w:val="clear" w:color="auto" w:fill="FFFFFF"/>
        </w:rPr>
        <w:t xml:space="preserve"> </w:t>
      </w:r>
      <w:r w:rsidR="00974138" w:rsidRPr="008433CA">
        <w:rPr>
          <w:rFonts w:ascii="Arial" w:hAnsi="Arial" w:cs="Arial"/>
        </w:rPr>
        <w:t xml:space="preserve">UK Government (2018) explain the relevance of </w:t>
      </w:r>
      <w:r w:rsidR="00974138" w:rsidRPr="008433CA">
        <w:rPr>
          <w:rFonts w:ascii="Arial" w:hAnsi="Arial" w:cs="Arial"/>
          <w:shd w:val="clear" w:color="auto" w:fill="FFFFFF"/>
        </w:rPr>
        <w:t>The </w:t>
      </w:r>
      <w:hyperlink r:id="rId7" w:history="1">
        <w:r w:rsidR="00974138" w:rsidRPr="008433CA">
          <w:rPr>
            <w:rStyle w:val="Hyperlink"/>
            <w:rFonts w:ascii="Arial" w:hAnsi="Arial" w:cs="Arial"/>
            <w:color w:val="auto"/>
            <w:u w:val="none"/>
            <w:bdr w:val="none" w:sz="0" w:space="0" w:color="auto" w:frame="1"/>
            <w:shd w:val="clear" w:color="auto" w:fill="FFFFFF"/>
          </w:rPr>
          <w:t>Update Service</w:t>
        </w:r>
      </w:hyperlink>
      <w:r w:rsidR="00974138" w:rsidRPr="008433CA">
        <w:rPr>
          <w:rFonts w:ascii="Arial" w:hAnsi="Arial" w:cs="Arial"/>
          <w:shd w:val="clear" w:color="auto" w:fill="FFFFFF"/>
        </w:rPr>
        <w:t xml:space="preserve"> It allows employers to check up to date information online.</w:t>
      </w:r>
    </w:p>
    <w:p w14:paraId="74B6709B" w14:textId="4DDD0496" w:rsidR="00FB31D1" w:rsidRPr="008433CA" w:rsidRDefault="00002081" w:rsidP="00DC606B">
      <w:pPr>
        <w:shd w:val="clear" w:color="auto" w:fill="FFFFFF"/>
        <w:spacing w:line="360" w:lineRule="auto"/>
        <w:jc w:val="both"/>
        <w:rPr>
          <w:rFonts w:ascii="Arial" w:hAnsi="Arial" w:cs="Arial"/>
          <w:lang w:val="cy-GB"/>
        </w:rPr>
      </w:pPr>
      <w:r w:rsidRPr="008433CA">
        <w:rPr>
          <w:rFonts w:ascii="Arial" w:hAnsi="Arial" w:cs="Arial"/>
          <w:lang w:val="cy-GB"/>
        </w:rPr>
        <w:t>All wales child pro</w:t>
      </w:r>
      <w:r w:rsidR="00FB31D1" w:rsidRPr="008433CA">
        <w:rPr>
          <w:rFonts w:ascii="Arial" w:hAnsi="Arial" w:cs="Arial"/>
          <w:lang w:val="cy-GB"/>
        </w:rPr>
        <w:t>tection proceedure</w:t>
      </w:r>
      <w:r w:rsidR="00F04003" w:rsidRPr="008433CA">
        <w:rPr>
          <w:rFonts w:ascii="Arial" w:hAnsi="Arial" w:cs="Arial"/>
          <w:lang w:val="cy-GB"/>
        </w:rPr>
        <w:t>s</w:t>
      </w:r>
      <w:r w:rsidR="00FB31D1" w:rsidRPr="008433CA">
        <w:rPr>
          <w:rFonts w:ascii="Arial" w:hAnsi="Arial" w:cs="Arial"/>
          <w:lang w:val="cy-GB"/>
        </w:rPr>
        <w:t xml:space="preserve"> </w:t>
      </w:r>
      <w:r w:rsidR="00450028" w:rsidRPr="008433CA">
        <w:rPr>
          <w:rFonts w:ascii="Arial" w:hAnsi="Arial" w:cs="Arial"/>
          <w:lang w:val="cy-GB"/>
        </w:rPr>
        <w:t>(AWCPP)</w:t>
      </w:r>
      <w:r w:rsidR="002751D3" w:rsidRPr="008433CA">
        <w:rPr>
          <w:rFonts w:ascii="Arial" w:hAnsi="Arial" w:cs="Arial"/>
          <w:lang w:val="cy-GB"/>
        </w:rPr>
        <w:t xml:space="preserve"> </w:t>
      </w:r>
      <w:r w:rsidR="00430815" w:rsidRPr="008433CA">
        <w:rPr>
          <w:rFonts w:ascii="Arial" w:hAnsi="Arial" w:cs="Arial"/>
          <w:lang w:val="cy-GB"/>
        </w:rPr>
        <w:t>(2008)</w:t>
      </w:r>
      <w:r w:rsidR="00C25F11" w:rsidRPr="008433CA">
        <w:rPr>
          <w:rFonts w:ascii="Arial" w:hAnsi="Arial" w:cs="Arial"/>
          <w:lang w:val="cy-GB"/>
        </w:rPr>
        <w:t xml:space="preserve"> </w:t>
      </w:r>
      <w:r w:rsidR="00FB31D1" w:rsidRPr="008433CA">
        <w:rPr>
          <w:rFonts w:ascii="Arial" w:hAnsi="Arial" w:cs="Arial"/>
          <w:lang w:val="cy-GB"/>
        </w:rPr>
        <w:t>was surprisingly easy</w:t>
      </w:r>
      <w:r w:rsidR="00C25F11" w:rsidRPr="008433CA">
        <w:rPr>
          <w:rFonts w:ascii="Arial" w:hAnsi="Arial" w:cs="Arial"/>
          <w:lang w:val="cy-GB"/>
        </w:rPr>
        <w:t xml:space="preserve"> to navigate and</w:t>
      </w:r>
      <w:r w:rsidR="00FB31D1" w:rsidRPr="008433CA">
        <w:rPr>
          <w:rFonts w:ascii="Arial" w:hAnsi="Arial" w:cs="Arial"/>
          <w:lang w:val="cy-GB"/>
        </w:rPr>
        <w:t xml:space="preserve"> read.</w:t>
      </w:r>
    </w:p>
    <w:p w14:paraId="4A3CFF9B" w14:textId="672CA352" w:rsidR="009C5DED" w:rsidRPr="008433CA" w:rsidRDefault="007229E8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>W</w:t>
      </w:r>
      <w:r w:rsidR="00A218EF" w:rsidRPr="008433CA">
        <w:rPr>
          <w:rFonts w:ascii="Arial" w:hAnsi="Arial" w:cs="Arial"/>
        </w:rPr>
        <w:t xml:space="preserve">atching Baby </w:t>
      </w:r>
      <w:proofErr w:type="gramStart"/>
      <w:r w:rsidR="00A218EF" w:rsidRPr="008433CA">
        <w:rPr>
          <w:rFonts w:ascii="Arial" w:hAnsi="Arial" w:cs="Arial"/>
        </w:rPr>
        <w:t>P</w:t>
      </w:r>
      <w:proofErr w:type="gramEnd"/>
      <w:r w:rsidR="00A218EF" w:rsidRPr="008433CA">
        <w:rPr>
          <w:rFonts w:ascii="Arial" w:hAnsi="Arial" w:cs="Arial"/>
        </w:rPr>
        <w:t xml:space="preserve"> the untold story on YouTube</w:t>
      </w:r>
      <w:r w:rsidR="008F2E6A" w:rsidRPr="008433CA">
        <w:rPr>
          <w:rFonts w:ascii="Arial" w:hAnsi="Arial" w:cs="Arial"/>
        </w:rPr>
        <w:t xml:space="preserve"> (Hurrah, 2018)</w:t>
      </w:r>
      <w:r w:rsidR="00A218EF" w:rsidRPr="008433CA">
        <w:rPr>
          <w:rFonts w:ascii="Arial" w:hAnsi="Arial" w:cs="Arial"/>
        </w:rPr>
        <w:t xml:space="preserve"> it became apparent that the media manipulated the truth/ statistics to suit the story they want to tell. </w:t>
      </w:r>
      <w:r w:rsidR="00A02616" w:rsidRPr="008433CA">
        <w:rPr>
          <w:rFonts w:ascii="Arial" w:hAnsi="Arial" w:cs="Arial"/>
        </w:rPr>
        <w:t>Reid and Misener (2001) Social workers are portrayed as being negative, incompetent and used as a scapegoat. this profession tends to get bad news media treatment</w:t>
      </w:r>
      <w:r w:rsidR="009C5DED" w:rsidRPr="008433CA">
        <w:rPr>
          <w:rFonts w:ascii="Arial" w:hAnsi="Arial" w:cs="Arial"/>
        </w:rPr>
        <w:t xml:space="preserve">. </w:t>
      </w:r>
      <w:proofErr w:type="spellStart"/>
      <w:r w:rsidR="009C5DED" w:rsidRPr="008433CA">
        <w:rPr>
          <w:rFonts w:ascii="Arial" w:hAnsi="Arial" w:cs="Arial"/>
        </w:rPr>
        <w:t>LeCroy</w:t>
      </w:r>
      <w:proofErr w:type="spellEnd"/>
      <w:r w:rsidR="009C5DED" w:rsidRPr="008433CA">
        <w:rPr>
          <w:rFonts w:ascii="Arial" w:hAnsi="Arial" w:cs="Arial"/>
        </w:rPr>
        <w:t xml:space="preserve"> and Stinson (2004) found that the more knowledge about social workers and their settings w</w:t>
      </w:r>
      <w:r w:rsidR="008744FF" w:rsidRPr="008433CA">
        <w:rPr>
          <w:rFonts w:ascii="Arial" w:hAnsi="Arial" w:cs="Arial"/>
        </w:rPr>
        <w:t>ould produc</w:t>
      </w:r>
      <w:r w:rsidR="002D0CBF" w:rsidRPr="008433CA">
        <w:rPr>
          <w:rFonts w:ascii="Arial" w:hAnsi="Arial" w:cs="Arial"/>
        </w:rPr>
        <w:t xml:space="preserve">e a </w:t>
      </w:r>
      <w:r w:rsidR="009C5DED" w:rsidRPr="008433CA">
        <w:rPr>
          <w:rFonts w:ascii="Arial" w:hAnsi="Arial" w:cs="Arial"/>
        </w:rPr>
        <w:t>more positive attitudes toward social workers.</w:t>
      </w:r>
      <w:r w:rsidR="000F610F" w:rsidRPr="008433CA">
        <w:rPr>
          <w:rFonts w:ascii="Arial" w:hAnsi="Arial" w:cs="Arial"/>
        </w:rPr>
        <w:t xml:space="preserve"> Olin (2013) Children look up to and aspire to work as a teacher or in the police force, lawyers etc but do not aspire to become a social worker </w:t>
      </w:r>
      <w:r w:rsidR="00474F9C" w:rsidRPr="008433CA">
        <w:rPr>
          <w:rFonts w:ascii="Arial" w:hAnsi="Arial" w:cs="Arial"/>
        </w:rPr>
        <w:t xml:space="preserve">as it is </w:t>
      </w:r>
      <w:r w:rsidR="000F610F" w:rsidRPr="008433CA">
        <w:rPr>
          <w:rFonts w:ascii="Arial" w:hAnsi="Arial" w:cs="Arial"/>
        </w:rPr>
        <w:t xml:space="preserve">not seen as a respected profession in UK. </w:t>
      </w:r>
      <w:r w:rsidR="0022050C" w:rsidRPr="008433CA">
        <w:rPr>
          <w:rFonts w:ascii="Arial" w:hAnsi="Arial" w:cs="Arial"/>
        </w:rPr>
        <w:t xml:space="preserve">However, </w:t>
      </w:r>
      <w:proofErr w:type="spellStart"/>
      <w:r w:rsidR="0022050C" w:rsidRPr="008433CA">
        <w:rPr>
          <w:rFonts w:ascii="Arial" w:hAnsi="Arial" w:cs="Arial"/>
        </w:rPr>
        <w:t>Zugazaga</w:t>
      </w:r>
      <w:proofErr w:type="spellEnd"/>
      <w:r w:rsidR="009C5DED" w:rsidRPr="008433CA">
        <w:rPr>
          <w:rFonts w:ascii="Arial" w:hAnsi="Arial" w:cs="Arial"/>
        </w:rPr>
        <w:t xml:space="preserve"> et al, (2006) explain that in America social work</w:t>
      </w:r>
      <w:r w:rsidR="005D712A" w:rsidRPr="008433CA">
        <w:rPr>
          <w:rFonts w:ascii="Arial" w:hAnsi="Arial" w:cs="Arial"/>
        </w:rPr>
        <w:t>er</w:t>
      </w:r>
      <w:r w:rsidR="009C5DED" w:rsidRPr="008433CA">
        <w:rPr>
          <w:rFonts w:ascii="Arial" w:hAnsi="Arial" w:cs="Arial"/>
        </w:rPr>
        <w:t xml:space="preserve">s </w:t>
      </w:r>
      <w:proofErr w:type="gramStart"/>
      <w:r w:rsidR="009C5DED" w:rsidRPr="008433CA">
        <w:rPr>
          <w:rFonts w:ascii="Arial" w:hAnsi="Arial" w:cs="Arial"/>
        </w:rPr>
        <w:t>are</w:t>
      </w:r>
      <w:r w:rsidR="005D712A" w:rsidRPr="008433CA">
        <w:rPr>
          <w:rFonts w:ascii="Arial" w:hAnsi="Arial" w:cs="Arial"/>
        </w:rPr>
        <w:t xml:space="preserve"> seen</w:t>
      </w:r>
      <w:r w:rsidR="00785291" w:rsidRPr="008433CA">
        <w:rPr>
          <w:rFonts w:ascii="Arial" w:hAnsi="Arial" w:cs="Arial"/>
        </w:rPr>
        <w:t xml:space="preserve"> as</w:t>
      </w:r>
      <w:proofErr w:type="gramEnd"/>
      <w:r w:rsidR="009C5DED" w:rsidRPr="008433CA">
        <w:rPr>
          <w:rFonts w:ascii="Arial" w:hAnsi="Arial" w:cs="Arial"/>
        </w:rPr>
        <w:t xml:space="preserve"> a respected profession. </w:t>
      </w:r>
    </w:p>
    <w:p w14:paraId="75B00802" w14:textId="2E468C84" w:rsidR="00A02616" w:rsidRPr="008433CA" w:rsidRDefault="00A02616" w:rsidP="00DC606B">
      <w:pPr>
        <w:spacing w:line="360" w:lineRule="auto"/>
        <w:jc w:val="both"/>
        <w:rPr>
          <w:rFonts w:ascii="Arial" w:hAnsi="Arial" w:cs="Arial"/>
        </w:rPr>
      </w:pPr>
    </w:p>
    <w:p w14:paraId="3A634320" w14:textId="77777777" w:rsidR="00A02616" w:rsidRPr="008433CA" w:rsidRDefault="00A02616" w:rsidP="00DC606B">
      <w:pPr>
        <w:spacing w:line="360" w:lineRule="auto"/>
        <w:jc w:val="both"/>
        <w:rPr>
          <w:rFonts w:ascii="Arial" w:hAnsi="Arial" w:cs="Arial"/>
        </w:rPr>
      </w:pPr>
    </w:p>
    <w:p w14:paraId="1D4A0DE7" w14:textId="2CC3649E" w:rsidR="00A218EF" w:rsidRPr="008433CA" w:rsidRDefault="0091101E" w:rsidP="00DC606B">
      <w:pPr>
        <w:spacing w:line="360" w:lineRule="auto"/>
        <w:jc w:val="both"/>
        <w:rPr>
          <w:rFonts w:ascii="Arial" w:hAnsi="Arial" w:cs="Arial"/>
        </w:rPr>
      </w:pPr>
      <w:proofErr w:type="spellStart"/>
      <w:r w:rsidRPr="008433CA">
        <w:rPr>
          <w:rFonts w:ascii="Arial" w:hAnsi="Arial" w:cs="Arial"/>
        </w:rPr>
        <w:t>Broklehurst</w:t>
      </w:r>
      <w:proofErr w:type="spellEnd"/>
      <w:r w:rsidRPr="008433CA">
        <w:rPr>
          <w:rFonts w:ascii="Arial" w:hAnsi="Arial" w:cs="Arial"/>
        </w:rPr>
        <w:t xml:space="preserve"> (2019) states that professionals have difficulties detecting abuse and a social workers job is complex, and they must develop an ability to see past what Parents are trying cover up in order to meet what is expected of them.</w:t>
      </w:r>
    </w:p>
    <w:p w14:paraId="5E8887E7" w14:textId="77777777" w:rsidR="00AF7C31" w:rsidRPr="008433CA" w:rsidRDefault="00AF7C31" w:rsidP="00DC606B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49D7E3C3" w14:textId="6CCE050A" w:rsidR="00D04E87" w:rsidRPr="008433CA" w:rsidRDefault="00151B1C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Throughout this module I have heard and seen many things that upset </w:t>
      </w:r>
      <w:r w:rsidR="003D05F3" w:rsidRPr="008433CA">
        <w:rPr>
          <w:rFonts w:ascii="Arial" w:hAnsi="Arial" w:cs="Arial"/>
        </w:rPr>
        <w:t xml:space="preserve">and disgusted me, for example </w:t>
      </w:r>
      <w:r w:rsidR="00C27E4C" w:rsidRPr="008433CA">
        <w:rPr>
          <w:rFonts w:ascii="Arial" w:hAnsi="Arial" w:cs="Arial"/>
        </w:rPr>
        <w:t xml:space="preserve">I </w:t>
      </w:r>
      <w:r w:rsidR="00BE1F78" w:rsidRPr="008433CA">
        <w:rPr>
          <w:rFonts w:ascii="Arial" w:hAnsi="Arial" w:cs="Arial"/>
        </w:rPr>
        <w:t xml:space="preserve">understood that </w:t>
      </w:r>
      <w:r w:rsidR="00575E17" w:rsidRPr="008433CA">
        <w:rPr>
          <w:rFonts w:ascii="Arial" w:hAnsi="Arial" w:cs="Arial"/>
        </w:rPr>
        <w:t>F</w:t>
      </w:r>
      <w:r w:rsidR="002E5B0A" w:rsidRPr="008433CA">
        <w:rPr>
          <w:rFonts w:ascii="Arial" w:hAnsi="Arial" w:cs="Arial"/>
        </w:rPr>
        <w:t xml:space="preserve">emale </w:t>
      </w:r>
      <w:r w:rsidR="00575E17" w:rsidRPr="008433CA">
        <w:rPr>
          <w:rFonts w:ascii="Arial" w:hAnsi="Arial" w:cs="Arial"/>
        </w:rPr>
        <w:t>G</w:t>
      </w:r>
      <w:r w:rsidR="002E5B0A" w:rsidRPr="008433CA">
        <w:rPr>
          <w:rFonts w:ascii="Arial" w:hAnsi="Arial" w:cs="Arial"/>
        </w:rPr>
        <w:t xml:space="preserve">enital </w:t>
      </w:r>
      <w:r w:rsidR="00A548E1" w:rsidRPr="008433CA">
        <w:rPr>
          <w:rFonts w:ascii="Arial" w:hAnsi="Arial" w:cs="Arial"/>
        </w:rPr>
        <w:t>Mutilation</w:t>
      </w:r>
      <w:r w:rsidR="00D04E87" w:rsidRPr="008433CA">
        <w:rPr>
          <w:rFonts w:ascii="Arial" w:hAnsi="Arial" w:cs="Arial"/>
        </w:rPr>
        <w:t xml:space="preserve"> </w:t>
      </w:r>
      <w:r w:rsidR="00E01968" w:rsidRPr="008433CA">
        <w:rPr>
          <w:rFonts w:ascii="Arial" w:hAnsi="Arial" w:cs="Arial"/>
        </w:rPr>
        <w:t xml:space="preserve">(FGM) </w:t>
      </w:r>
      <w:r w:rsidR="002E5B0A" w:rsidRPr="008433CA">
        <w:rPr>
          <w:rFonts w:ascii="Arial" w:hAnsi="Arial" w:cs="Arial"/>
        </w:rPr>
        <w:t>occurs in countries such as</w:t>
      </w:r>
      <w:r w:rsidR="00ED2EB8" w:rsidRPr="008433CA">
        <w:rPr>
          <w:rFonts w:ascii="Arial" w:hAnsi="Arial" w:cs="Arial"/>
        </w:rPr>
        <w:t xml:space="preserve"> </w:t>
      </w:r>
      <w:r w:rsidR="002E5B0A" w:rsidRPr="008433CA">
        <w:rPr>
          <w:rFonts w:ascii="Arial" w:hAnsi="Arial" w:cs="Arial"/>
        </w:rPr>
        <w:t>Africa, The Middle East and Asia</w:t>
      </w:r>
      <w:r w:rsidR="00BE1F78" w:rsidRPr="008433CA">
        <w:rPr>
          <w:rFonts w:ascii="Arial" w:hAnsi="Arial" w:cs="Arial"/>
        </w:rPr>
        <w:t xml:space="preserve">, I was not aware that this </w:t>
      </w:r>
      <w:r w:rsidR="00BD02C3" w:rsidRPr="008433CA">
        <w:rPr>
          <w:rFonts w:ascii="Arial" w:hAnsi="Arial" w:cs="Arial"/>
        </w:rPr>
        <w:t xml:space="preserve">was as wide spread as it </w:t>
      </w:r>
      <w:r w:rsidR="007D2FAD" w:rsidRPr="008433CA">
        <w:rPr>
          <w:rFonts w:ascii="Arial" w:hAnsi="Arial" w:cs="Arial"/>
        </w:rPr>
        <w:t>is,</w:t>
      </w:r>
      <w:r w:rsidR="00BD02C3" w:rsidRPr="008433CA">
        <w:rPr>
          <w:rFonts w:ascii="Arial" w:hAnsi="Arial" w:cs="Arial"/>
        </w:rPr>
        <w:t xml:space="preserve"> </w:t>
      </w:r>
      <w:r w:rsidR="007D2FAD" w:rsidRPr="008433CA">
        <w:rPr>
          <w:rFonts w:ascii="Arial" w:hAnsi="Arial" w:cs="Arial"/>
        </w:rPr>
        <w:t>despite The World Health Organisation (WHO) (2018) repeated attempts to educate and work with communities to get them to abandon FGM practice.</w:t>
      </w:r>
      <w:r w:rsidR="0003353C" w:rsidRPr="008433CA">
        <w:rPr>
          <w:rFonts w:ascii="Arial" w:hAnsi="Arial" w:cs="Arial"/>
        </w:rPr>
        <w:t xml:space="preserve"> I was under the illusion that this </w:t>
      </w:r>
      <w:r w:rsidR="00FD5A43" w:rsidRPr="008433CA">
        <w:rPr>
          <w:rFonts w:ascii="Arial" w:hAnsi="Arial" w:cs="Arial"/>
        </w:rPr>
        <w:t xml:space="preserve">was performed </w:t>
      </w:r>
      <w:r w:rsidR="000A11E4" w:rsidRPr="008433CA">
        <w:rPr>
          <w:rFonts w:ascii="Arial" w:hAnsi="Arial" w:cs="Arial"/>
        </w:rPr>
        <w:t xml:space="preserve">on </w:t>
      </w:r>
      <w:r w:rsidR="006E67E4" w:rsidRPr="008433CA">
        <w:rPr>
          <w:rFonts w:ascii="Arial" w:hAnsi="Arial" w:cs="Arial"/>
        </w:rPr>
        <w:t>Babies</w:t>
      </w:r>
      <w:r w:rsidR="00124484" w:rsidRPr="008433CA">
        <w:rPr>
          <w:rFonts w:ascii="Arial" w:hAnsi="Arial" w:cs="Arial"/>
        </w:rPr>
        <w:t xml:space="preserve">, the WHO (2018) state that this </w:t>
      </w:r>
      <w:r w:rsidR="00124484" w:rsidRPr="008433CA">
        <w:rPr>
          <w:rFonts w:ascii="Arial" w:hAnsi="Arial" w:cs="Arial"/>
        </w:rPr>
        <w:lastRenderedPageBreak/>
        <w:t xml:space="preserve">procedure is </w:t>
      </w:r>
      <w:r w:rsidR="002C753D" w:rsidRPr="008433CA">
        <w:rPr>
          <w:rFonts w:ascii="Arial" w:hAnsi="Arial" w:cs="Arial"/>
        </w:rPr>
        <w:t>carried out between the ages of</w:t>
      </w:r>
      <w:r w:rsidR="006D0542" w:rsidRPr="008433CA">
        <w:rPr>
          <w:rFonts w:ascii="Arial" w:hAnsi="Arial" w:cs="Arial"/>
        </w:rPr>
        <w:t xml:space="preserve"> infancy and 15.</w:t>
      </w:r>
      <w:r w:rsidR="00A7795C" w:rsidRPr="008433CA">
        <w:rPr>
          <w:rFonts w:ascii="Arial" w:hAnsi="Arial" w:cs="Arial"/>
        </w:rPr>
        <w:t xml:space="preserve"> Reading the details </w:t>
      </w:r>
      <w:r w:rsidR="009C4E51" w:rsidRPr="008433CA">
        <w:rPr>
          <w:rFonts w:ascii="Arial" w:hAnsi="Arial" w:cs="Arial"/>
        </w:rPr>
        <w:t>of the procedure itself and the complications that arise from it</w:t>
      </w:r>
      <w:r w:rsidR="0095472A" w:rsidRPr="008433CA">
        <w:rPr>
          <w:rFonts w:ascii="Arial" w:hAnsi="Arial" w:cs="Arial"/>
        </w:rPr>
        <w:t>,</w:t>
      </w:r>
      <w:r w:rsidR="00136BD3" w:rsidRPr="008433CA">
        <w:rPr>
          <w:rFonts w:ascii="Arial" w:hAnsi="Arial" w:cs="Arial"/>
        </w:rPr>
        <w:t xml:space="preserve"> is rather disturbing</w:t>
      </w:r>
      <w:r w:rsidR="0095472A" w:rsidRPr="008433CA">
        <w:rPr>
          <w:rFonts w:ascii="Arial" w:hAnsi="Arial" w:cs="Arial"/>
        </w:rPr>
        <w:t>.</w:t>
      </w:r>
      <w:r w:rsidR="00E750FD" w:rsidRPr="008433CA">
        <w:rPr>
          <w:rFonts w:ascii="Arial" w:hAnsi="Arial" w:cs="Arial"/>
        </w:rPr>
        <w:t xml:space="preserve"> </w:t>
      </w:r>
      <w:r w:rsidR="00AB4465" w:rsidRPr="008433CA">
        <w:rPr>
          <w:rFonts w:ascii="Arial" w:hAnsi="Arial" w:cs="Arial"/>
        </w:rPr>
        <w:t xml:space="preserve">National </w:t>
      </w:r>
      <w:r w:rsidR="00306C05" w:rsidRPr="008433CA">
        <w:rPr>
          <w:rFonts w:ascii="Arial" w:hAnsi="Arial" w:cs="Arial"/>
        </w:rPr>
        <w:t xml:space="preserve">Society </w:t>
      </w:r>
      <w:r w:rsidR="00C44F48" w:rsidRPr="008433CA">
        <w:rPr>
          <w:rFonts w:ascii="Arial" w:hAnsi="Arial" w:cs="Arial"/>
        </w:rPr>
        <w:t>for</w:t>
      </w:r>
      <w:r w:rsidR="009551A5" w:rsidRPr="008433CA">
        <w:rPr>
          <w:rFonts w:ascii="Arial" w:hAnsi="Arial" w:cs="Arial"/>
        </w:rPr>
        <w:t xml:space="preserve"> </w:t>
      </w:r>
      <w:r w:rsidR="00AB4465" w:rsidRPr="008433CA">
        <w:rPr>
          <w:rFonts w:ascii="Arial" w:hAnsi="Arial" w:cs="Arial"/>
        </w:rPr>
        <w:t>Prevention of Cruelty to Children (NSPCC)</w:t>
      </w:r>
      <w:r w:rsidR="000B062E" w:rsidRPr="008433CA">
        <w:rPr>
          <w:rFonts w:ascii="Arial" w:hAnsi="Arial" w:cs="Arial"/>
        </w:rPr>
        <w:t xml:space="preserve"> </w:t>
      </w:r>
      <w:r w:rsidR="009551A5" w:rsidRPr="008433CA">
        <w:rPr>
          <w:rFonts w:ascii="Arial" w:hAnsi="Arial" w:cs="Arial"/>
        </w:rPr>
        <w:t xml:space="preserve">(2019) </w:t>
      </w:r>
      <w:r w:rsidR="000B062E" w:rsidRPr="008433CA">
        <w:rPr>
          <w:rFonts w:ascii="Arial" w:hAnsi="Arial" w:cs="Arial"/>
        </w:rPr>
        <w:t>state that this occurs in</w:t>
      </w:r>
      <w:r w:rsidR="005305DC" w:rsidRPr="008433CA">
        <w:rPr>
          <w:rFonts w:ascii="Arial" w:hAnsi="Arial" w:cs="Arial"/>
        </w:rPr>
        <w:t xml:space="preserve"> the UK and they estimate that </w:t>
      </w:r>
      <w:r w:rsidR="00E750FD" w:rsidRPr="008433CA">
        <w:rPr>
          <w:rStyle w:val="large-link-text"/>
          <w:rFonts w:ascii="Arial" w:hAnsi="Arial" w:cs="Arial"/>
          <w:spacing w:val="-5"/>
          <w:shd w:val="clear" w:color="auto" w:fill="FAFAFA"/>
        </w:rPr>
        <w:t>137,000 women and girls</w:t>
      </w:r>
      <w:r w:rsidR="00E750FD" w:rsidRPr="008433CA">
        <w:rPr>
          <w:rFonts w:ascii="Arial" w:hAnsi="Arial" w:cs="Arial"/>
          <w:shd w:val="clear" w:color="auto" w:fill="FAFAFA"/>
        </w:rPr>
        <w:t> affected by FGM in England and Wales</w:t>
      </w:r>
      <w:r w:rsidR="00136BD3" w:rsidRPr="008433CA">
        <w:rPr>
          <w:rFonts w:ascii="Arial" w:hAnsi="Arial" w:cs="Arial"/>
        </w:rPr>
        <w:t xml:space="preserve"> </w:t>
      </w:r>
      <w:r w:rsidR="00606016" w:rsidRPr="008433CA">
        <w:rPr>
          <w:rFonts w:ascii="Arial" w:hAnsi="Arial" w:cs="Arial"/>
        </w:rPr>
        <w:t xml:space="preserve">and that </w:t>
      </w:r>
      <w:r w:rsidR="00606016" w:rsidRPr="008433CA">
        <w:rPr>
          <w:rFonts w:ascii="Arial" w:hAnsi="Arial" w:cs="Arial"/>
          <w:shd w:val="clear" w:color="auto" w:fill="FAFAFA"/>
        </w:rPr>
        <w:t>Since July 2015, 205</w:t>
      </w:r>
      <w:r w:rsidR="00606016" w:rsidRPr="008433CA">
        <w:rPr>
          <w:rStyle w:val="large-link-text"/>
          <w:rFonts w:ascii="Arial" w:hAnsi="Arial" w:cs="Arial"/>
          <w:spacing w:val="-5"/>
          <w:shd w:val="clear" w:color="auto" w:fill="FAFAFA"/>
        </w:rPr>
        <w:t> Female Genital Mutilation Protection Orders have been made</w:t>
      </w:r>
      <w:r w:rsidR="00606016" w:rsidRPr="008433CA">
        <w:rPr>
          <w:rFonts w:ascii="Arial" w:hAnsi="Arial" w:cs="Arial"/>
          <w:shd w:val="clear" w:color="auto" w:fill="FAFAFA"/>
        </w:rPr>
        <w:t> to safeguard girls from female genital mutilation</w:t>
      </w:r>
      <w:r w:rsidR="00D06472" w:rsidRPr="008433CA">
        <w:rPr>
          <w:rFonts w:ascii="Arial" w:hAnsi="Arial" w:cs="Arial"/>
          <w:shd w:val="clear" w:color="auto" w:fill="FAFAFA"/>
        </w:rPr>
        <w:t>.</w:t>
      </w:r>
    </w:p>
    <w:p w14:paraId="404031C0" w14:textId="77777777" w:rsidR="00D04E87" w:rsidRPr="008433CA" w:rsidRDefault="00D04E87" w:rsidP="00DC606B">
      <w:pPr>
        <w:spacing w:line="360" w:lineRule="auto"/>
        <w:jc w:val="both"/>
        <w:rPr>
          <w:rFonts w:ascii="Arial" w:hAnsi="Arial" w:cs="Arial"/>
        </w:rPr>
      </w:pPr>
    </w:p>
    <w:p w14:paraId="67080298" w14:textId="6996F65D" w:rsidR="008372CE" w:rsidRPr="008433CA" w:rsidRDefault="0067125C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Many </w:t>
      </w:r>
      <w:r w:rsidR="002108C0" w:rsidRPr="008433CA">
        <w:rPr>
          <w:rFonts w:ascii="Arial" w:hAnsi="Arial" w:cs="Arial"/>
        </w:rPr>
        <w:t>situations</w:t>
      </w:r>
      <w:r w:rsidRPr="008433CA">
        <w:rPr>
          <w:rFonts w:ascii="Arial" w:hAnsi="Arial" w:cs="Arial"/>
        </w:rPr>
        <w:t xml:space="preserve"> that I have encountered throughout my life </w:t>
      </w:r>
      <w:r w:rsidR="0000680B" w:rsidRPr="008433CA">
        <w:rPr>
          <w:rFonts w:ascii="Arial" w:hAnsi="Arial" w:cs="Arial"/>
        </w:rPr>
        <w:t xml:space="preserve">as </w:t>
      </w:r>
      <w:proofErr w:type="spellStart"/>
      <w:r w:rsidR="0000680B" w:rsidRPr="008433CA">
        <w:rPr>
          <w:rFonts w:ascii="Arial" w:hAnsi="Arial" w:cs="Arial"/>
        </w:rPr>
        <w:t>rega</w:t>
      </w:r>
      <w:r w:rsidR="000A11E4" w:rsidRPr="008433CA">
        <w:rPr>
          <w:rFonts w:ascii="Arial" w:hAnsi="Arial" w:cs="Arial"/>
        </w:rPr>
        <w:t>u</w:t>
      </w:r>
      <w:r w:rsidR="002108C0" w:rsidRPr="008433CA">
        <w:rPr>
          <w:rFonts w:ascii="Arial" w:hAnsi="Arial" w:cs="Arial"/>
        </w:rPr>
        <w:t>rding</w:t>
      </w:r>
      <w:proofErr w:type="spellEnd"/>
      <w:r w:rsidR="0000680B" w:rsidRPr="008433CA">
        <w:rPr>
          <w:rFonts w:ascii="Arial" w:hAnsi="Arial" w:cs="Arial"/>
        </w:rPr>
        <w:t xml:space="preserve"> my children make more sense now</w:t>
      </w:r>
      <w:r w:rsidR="00D21949" w:rsidRPr="008433CA">
        <w:rPr>
          <w:rFonts w:ascii="Arial" w:hAnsi="Arial" w:cs="Arial"/>
        </w:rPr>
        <w:t xml:space="preserve">. The way I was questioned when attending hospital because I believed my son </w:t>
      </w:r>
      <w:r w:rsidR="00DD41CC" w:rsidRPr="008433CA">
        <w:rPr>
          <w:rFonts w:ascii="Arial" w:hAnsi="Arial" w:cs="Arial"/>
        </w:rPr>
        <w:t xml:space="preserve">might have eaten a battery makes more sense now that I am more aware that parents </w:t>
      </w:r>
      <w:r w:rsidR="00CC3430" w:rsidRPr="008433CA">
        <w:rPr>
          <w:rFonts w:ascii="Arial" w:hAnsi="Arial" w:cs="Arial"/>
        </w:rPr>
        <w:t>harm</w:t>
      </w:r>
      <w:r w:rsidR="00FE76CF" w:rsidRPr="008433CA">
        <w:rPr>
          <w:rFonts w:ascii="Arial" w:hAnsi="Arial" w:cs="Arial"/>
        </w:rPr>
        <w:t xml:space="preserve"> their own children in similar ways </w:t>
      </w:r>
      <w:r w:rsidR="00C24EF3" w:rsidRPr="008433CA">
        <w:rPr>
          <w:rFonts w:ascii="Arial" w:hAnsi="Arial" w:cs="Arial"/>
        </w:rPr>
        <w:t>M</w:t>
      </w:r>
      <w:r w:rsidR="00FE76CF" w:rsidRPr="008433CA">
        <w:rPr>
          <w:rFonts w:ascii="Arial" w:hAnsi="Arial" w:cs="Arial"/>
        </w:rPr>
        <w:t>u</w:t>
      </w:r>
      <w:r w:rsidR="00C24EF3" w:rsidRPr="008433CA">
        <w:rPr>
          <w:rFonts w:ascii="Arial" w:hAnsi="Arial" w:cs="Arial"/>
        </w:rPr>
        <w:t>nchausen</w:t>
      </w:r>
      <w:r w:rsidR="00FE76CF" w:rsidRPr="008433CA">
        <w:rPr>
          <w:rFonts w:ascii="Arial" w:hAnsi="Arial" w:cs="Arial"/>
        </w:rPr>
        <w:t xml:space="preserve"> </w:t>
      </w:r>
      <w:r w:rsidR="00AF706A" w:rsidRPr="008433CA">
        <w:rPr>
          <w:rFonts w:ascii="Arial" w:hAnsi="Arial" w:cs="Arial"/>
        </w:rPr>
        <w:t>syndrome</w:t>
      </w:r>
      <w:r w:rsidR="00C24EF3" w:rsidRPr="008433CA">
        <w:rPr>
          <w:rFonts w:ascii="Arial" w:hAnsi="Arial" w:cs="Arial"/>
        </w:rPr>
        <w:t xml:space="preserve"> by proxy</w:t>
      </w:r>
      <w:r w:rsidR="000B314C" w:rsidRPr="008433CA">
        <w:rPr>
          <w:rFonts w:ascii="Arial" w:hAnsi="Arial" w:cs="Arial"/>
        </w:rPr>
        <w:t xml:space="preserve"> (Feldman, 2</w:t>
      </w:r>
      <w:r w:rsidR="00384894" w:rsidRPr="008433CA">
        <w:rPr>
          <w:rFonts w:ascii="Arial" w:hAnsi="Arial" w:cs="Arial"/>
        </w:rPr>
        <w:t>006)</w:t>
      </w:r>
      <w:r w:rsidR="00AF706A" w:rsidRPr="008433CA">
        <w:rPr>
          <w:rFonts w:ascii="Arial" w:hAnsi="Arial" w:cs="Arial"/>
        </w:rPr>
        <w:t>. The health visitor ring</w:t>
      </w:r>
      <w:r w:rsidR="00E071BF" w:rsidRPr="008433CA">
        <w:rPr>
          <w:rFonts w:ascii="Arial" w:hAnsi="Arial" w:cs="Arial"/>
        </w:rPr>
        <w:t>ing</w:t>
      </w:r>
      <w:r w:rsidR="00AF706A" w:rsidRPr="008433CA">
        <w:rPr>
          <w:rFonts w:ascii="Arial" w:hAnsi="Arial" w:cs="Arial"/>
        </w:rPr>
        <w:t xml:space="preserve"> me a few days later to </w:t>
      </w:r>
      <w:r w:rsidR="003532B9" w:rsidRPr="008433CA">
        <w:rPr>
          <w:rFonts w:ascii="Arial" w:hAnsi="Arial" w:cs="Arial"/>
        </w:rPr>
        <w:t xml:space="preserve">see how he was and what had happened. </w:t>
      </w:r>
    </w:p>
    <w:p w14:paraId="18CCD6F7" w14:textId="52B339F9" w:rsidR="00CC3430" w:rsidRPr="008433CA" w:rsidRDefault="00FC5BFD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I have </w:t>
      </w:r>
      <w:r w:rsidR="00CC3430" w:rsidRPr="008433CA">
        <w:rPr>
          <w:rFonts w:ascii="Arial" w:hAnsi="Arial" w:cs="Arial"/>
        </w:rPr>
        <w:t xml:space="preserve">Seen a health visitor in a new light and the importance of their role and </w:t>
      </w:r>
      <w:r w:rsidR="00570433" w:rsidRPr="008433CA">
        <w:rPr>
          <w:rFonts w:ascii="Arial" w:hAnsi="Arial" w:cs="Arial"/>
        </w:rPr>
        <w:t xml:space="preserve">developing </w:t>
      </w:r>
      <w:r w:rsidR="00CC3430" w:rsidRPr="008433CA">
        <w:rPr>
          <w:rFonts w:ascii="Arial" w:hAnsi="Arial" w:cs="Arial"/>
        </w:rPr>
        <w:t>a new understanding of the questions the</w:t>
      </w:r>
      <w:r w:rsidR="00570433" w:rsidRPr="008433CA">
        <w:rPr>
          <w:rFonts w:ascii="Arial" w:hAnsi="Arial" w:cs="Arial"/>
        </w:rPr>
        <w:t xml:space="preserve">y </w:t>
      </w:r>
      <w:r w:rsidR="00CC3430" w:rsidRPr="008433CA">
        <w:rPr>
          <w:rFonts w:ascii="Arial" w:hAnsi="Arial" w:cs="Arial"/>
        </w:rPr>
        <w:t>ask that can at time</w:t>
      </w:r>
      <w:r w:rsidR="00570433" w:rsidRPr="008433CA">
        <w:rPr>
          <w:rFonts w:ascii="Arial" w:hAnsi="Arial" w:cs="Arial"/>
        </w:rPr>
        <w:t>s</w:t>
      </w:r>
      <w:r w:rsidR="00CC3430" w:rsidRPr="008433CA">
        <w:rPr>
          <w:rFonts w:ascii="Arial" w:hAnsi="Arial" w:cs="Arial"/>
        </w:rPr>
        <w:t xml:space="preserve"> seem a little invasive</w:t>
      </w:r>
      <w:r w:rsidR="00570433" w:rsidRPr="008433CA">
        <w:rPr>
          <w:rFonts w:ascii="Arial" w:hAnsi="Arial" w:cs="Arial"/>
        </w:rPr>
        <w:t xml:space="preserve">, </w:t>
      </w:r>
      <w:r w:rsidR="00CC3430" w:rsidRPr="008433CA">
        <w:rPr>
          <w:rFonts w:ascii="Arial" w:hAnsi="Arial" w:cs="Arial"/>
        </w:rPr>
        <w:t>Re domestic abuse.</w:t>
      </w:r>
      <w:r w:rsidR="00362925" w:rsidRPr="008433CA">
        <w:rPr>
          <w:rFonts w:ascii="Arial" w:hAnsi="Arial" w:cs="Arial"/>
        </w:rPr>
        <w:t xml:space="preserve"> </w:t>
      </w:r>
    </w:p>
    <w:p w14:paraId="4CF0622F" w14:textId="77777777" w:rsidR="00E071BF" w:rsidRPr="008433CA" w:rsidRDefault="00E071BF" w:rsidP="00DC606B">
      <w:pPr>
        <w:spacing w:line="360" w:lineRule="auto"/>
        <w:jc w:val="both"/>
        <w:rPr>
          <w:rFonts w:ascii="Arial" w:hAnsi="Arial" w:cs="Arial"/>
        </w:rPr>
      </w:pPr>
    </w:p>
    <w:p w14:paraId="13F85CD9" w14:textId="77BE74BA" w:rsidR="00457FFE" w:rsidRPr="008433CA" w:rsidRDefault="00457FFE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  <w:lang w:val="cy-GB"/>
        </w:rPr>
        <w:t>The case studies were hard to hear and those innocent little faces and harrowing</w:t>
      </w:r>
      <w:r w:rsidR="00E21F04" w:rsidRPr="008433CA">
        <w:rPr>
          <w:rFonts w:ascii="Arial" w:hAnsi="Arial" w:cs="Arial"/>
          <w:lang w:val="cy-GB"/>
        </w:rPr>
        <w:t xml:space="preserve"> details</w:t>
      </w:r>
      <w:r w:rsidRPr="008433CA">
        <w:rPr>
          <w:rFonts w:ascii="Arial" w:hAnsi="Arial" w:cs="Arial"/>
          <w:lang w:val="cy-GB"/>
        </w:rPr>
        <w:t xml:space="preserve"> will stay with me forever.</w:t>
      </w:r>
    </w:p>
    <w:p w14:paraId="5E330BFF" w14:textId="6DA4446E" w:rsidR="00934588" w:rsidRPr="008433CA" w:rsidRDefault="00E632E2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James Bulger </w:t>
      </w:r>
      <w:r w:rsidR="00932A60" w:rsidRPr="008433CA">
        <w:rPr>
          <w:rFonts w:ascii="Arial" w:hAnsi="Arial" w:cs="Arial"/>
        </w:rPr>
        <w:t xml:space="preserve">is a prominent memory for me the sadness in his </w:t>
      </w:r>
      <w:r w:rsidR="00E21F04" w:rsidRPr="008433CA">
        <w:rPr>
          <w:rFonts w:ascii="Arial" w:hAnsi="Arial" w:cs="Arial"/>
        </w:rPr>
        <w:t>mothers’</w:t>
      </w:r>
      <w:r w:rsidR="00932A60" w:rsidRPr="008433CA">
        <w:rPr>
          <w:rFonts w:ascii="Arial" w:hAnsi="Arial" w:cs="Arial"/>
        </w:rPr>
        <w:t xml:space="preserve"> eyes is so </w:t>
      </w:r>
      <w:r w:rsidR="004D3AF1" w:rsidRPr="008433CA">
        <w:rPr>
          <w:rFonts w:ascii="Arial" w:hAnsi="Arial" w:cs="Arial"/>
        </w:rPr>
        <w:t>upsetting</w:t>
      </w:r>
      <w:r w:rsidR="006814F3" w:rsidRPr="008433CA">
        <w:rPr>
          <w:rFonts w:ascii="Arial" w:hAnsi="Arial" w:cs="Arial"/>
        </w:rPr>
        <w:t xml:space="preserve">. I never read or </w:t>
      </w:r>
      <w:r w:rsidR="00292B46" w:rsidRPr="008433CA">
        <w:rPr>
          <w:rFonts w:ascii="Arial" w:hAnsi="Arial" w:cs="Arial"/>
        </w:rPr>
        <w:t xml:space="preserve">heard exactly what that little boy endured before his death </w:t>
      </w:r>
      <w:r w:rsidR="00760345" w:rsidRPr="008433CA">
        <w:rPr>
          <w:rFonts w:ascii="Arial" w:hAnsi="Arial" w:cs="Arial"/>
        </w:rPr>
        <w:t xml:space="preserve">as I found it too distressing. </w:t>
      </w:r>
      <w:r w:rsidR="00C7626A" w:rsidRPr="008433CA">
        <w:rPr>
          <w:rFonts w:ascii="Arial" w:hAnsi="Arial" w:cs="Arial"/>
        </w:rPr>
        <w:t>Personally,</w:t>
      </w:r>
      <w:r w:rsidR="00760345" w:rsidRPr="008433CA">
        <w:rPr>
          <w:rFonts w:ascii="Arial" w:hAnsi="Arial" w:cs="Arial"/>
        </w:rPr>
        <w:t xml:space="preserve"> I was very angry at both the </w:t>
      </w:r>
      <w:r w:rsidR="00921E6B" w:rsidRPr="008433CA">
        <w:rPr>
          <w:rFonts w:ascii="Arial" w:hAnsi="Arial" w:cs="Arial"/>
        </w:rPr>
        <w:t xml:space="preserve">perpetrators and if </w:t>
      </w:r>
      <w:r w:rsidR="004D3AF1" w:rsidRPr="008433CA">
        <w:rPr>
          <w:rFonts w:ascii="Arial" w:hAnsi="Arial" w:cs="Arial"/>
        </w:rPr>
        <w:t>I a</w:t>
      </w:r>
      <w:r w:rsidR="00921E6B" w:rsidRPr="008433CA">
        <w:rPr>
          <w:rFonts w:ascii="Arial" w:hAnsi="Arial" w:cs="Arial"/>
        </w:rPr>
        <w:t xml:space="preserve">m honest society for allowing Venables the opportunity to damage </w:t>
      </w:r>
      <w:r w:rsidR="009D3A35" w:rsidRPr="008433CA">
        <w:rPr>
          <w:rFonts w:ascii="Arial" w:hAnsi="Arial" w:cs="Arial"/>
        </w:rPr>
        <w:t xml:space="preserve">more innocent peoples lives. It wasn’t until this module that I considered what </w:t>
      </w:r>
      <w:r w:rsidR="00A15BD9" w:rsidRPr="008433CA">
        <w:rPr>
          <w:rFonts w:ascii="Arial" w:hAnsi="Arial" w:cs="Arial"/>
        </w:rPr>
        <w:t>those boys must have endured to make them do what they did. In no way do I condone or forgive what they did but it has given me a</w:t>
      </w:r>
      <w:r w:rsidR="0069098D" w:rsidRPr="008433CA">
        <w:rPr>
          <w:rFonts w:ascii="Arial" w:hAnsi="Arial" w:cs="Arial"/>
        </w:rPr>
        <w:t xml:space="preserve"> better </w:t>
      </w:r>
      <w:r w:rsidR="00A15BD9" w:rsidRPr="008433CA">
        <w:rPr>
          <w:rFonts w:ascii="Arial" w:hAnsi="Arial" w:cs="Arial"/>
        </w:rPr>
        <w:t>understanding</w:t>
      </w:r>
      <w:r w:rsidR="0069098D" w:rsidRPr="008433CA">
        <w:rPr>
          <w:rFonts w:ascii="Arial" w:hAnsi="Arial" w:cs="Arial"/>
        </w:rPr>
        <w:t xml:space="preserve"> and allowed me to feel a little bit of compassion towards them</w:t>
      </w:r>
      <w:r w:rsidR="00801A54" w:rsidRPr="008433CA">
        <w:rPr>
          <w:rFonts w:ascii="Arial" w:hAnsi="Arial" w:cs="Arial"/>
        </w:rPr>
        <w:t xml:space="preserve"> as children</w:t>
      </w:r>
      <w:r w:rsidR="0069098D" w:rsidRPr="008433CA">
        <w:rPr>
          <w:rFonts w:ascii="Arial" w:hAnsi="Arial" w:cs="Arial"/>
        </w:rPr>
        <w:t xml:space="preserve">. </w:t>
      </w:r>
      <w:r w:rsidR="0018511D" w:rsidRPr="008433CA">
        <w:rPr>
          <w:rFonts w:ascii="Arial" w:hAnsi="Arial" w:cs="Arial"/>
        </w:rPr>
        <w:t>Developing my p</w:t>
      </w:r>
      <w:r w:rsidR="0001704A" w:rsidRPr="008433CA">
        <w:rPr>
          <w:rFonts w:ascii="Arial" w:hAnsi="Arial" w:cs="Arial"/>
        </w:rPr>
        <w:t xml:space="preserve">rofessional </w:t>
      </w:r>
      <w:r w:rsidR="00912960" w:rsidRPr="008433CA">
        <w:rPr>
          <w:rFonts w:ascii="Arial" w:hAnsi="Arial" w:cs="Arial"/>
        </w:rPr>
        <w:t xml:space="preserve">standards and </w:t>
      </w:r>
      <w:r w:rsidR="00430EF1" w:rsidRPr="008433CA">
        <w:rPr>
          <w:rFonts w:ascii="Arial" w:hAnsi="Arial" w:cs="Arial"/>
        </w:rPr>
        <w:t>tak</w:t>
      </w:r>
      <w:r w:rsidR="005A6821" w:rsidRPr="008433CA">
        <w:rPr>
          <w:rFonts w:ascii="Arial" w:hAnsi="Arial" w:cs="Arial"/>
        </w:rPr>
        <w:t xml:space="preserve">ing the </w:t>
      </w:r>
      <w:r w:rsidR="00912960" w:rsidRPr="008433CA">
        <w:rPr>
          <w:rFonts w:ascii="Arial" w:hAnsi="Arial" w:cs="Arial"/>
        </w:rPr>
        <w:t xml:space="preserve">child </w:t>
      </w:r>
      <w:r w:rsidR="004E204D" w:rsidRPr="008433CA">
        <w:rPr>
          <w:rFonts w:ascii="Arial" w:hAnsi="Arial" w:cs="Arial"/>
        </w:rPr>
        <w:t>-centered</w:t>
      </w:r>
      <w:r w:rsidR="00912960" w:rsidRPr="008433CA">
        <w:rPr>
          <w:rFonts w:ascii="Arial" w:hAnsi="Arial" w:cs="Arial"/>
        </w:rPr>
        <w:t xml:space="preserve"> approach</w:t>
      </w:r>
      <w:r w:rsidR="00D02F4C" w:rsidRPr="008433CA">
        <w:rPr>
          <w:rFonts w:ascii="Arial" w:hAnsi="Arial" w:cs="Arial"/>
        </w:rPr>
        <w:t>. Detaching persona</w:t>
      </w:r>
      <w:r w:rsidR="005A6821" w:rsidRPr="008433CA">
        <w:rPr>
          <w:rFonts w:ascii="Arial" w:hAnsi="Arial" w:cs="Arial"/>
        </w:rPr>
        <w:t xml:space="preserve">l feelings </w:t>
      </w:r>
      <w:r w:rsidR="004E204D" w:rsidRPr="008433CA">
        <w:rPr>
          <w:rFonts w:ascii="Arial" w:hAnsi="Arial" w:cs="Arial"/>
        </w:rPr>
        <w:t>and Separating the child from the behaviour.</w:t>
      </w:r>
    </w:p>
    <w:p w14:paraId="6A9D943B" w14:textId="3A4C9BC9" w:rsidR="00934588" w:rsidRPr="008433CA" w:rsidRDefault="00934588" w:rsidP="00DC606B">
      <w:pPr>
        <w:spacing w:line="360" w:lineRule="auto"/>
        <w:jc w:val="both"/>
        <w:rPr>
          <w:rFonts w:ascii="Arial" w:hAnsi="Arial" w:cs="Arial"/>
        </w:rPr>
      </w:pPr>
    </w:p>
    <w:p w14:paraId="3BBB5D86" w14:textId="6BF4BB2C" w:rsidR="00161667" w:rsidRPr="008433CA" w:rsidRDefault="009F5529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>Th</w:t>
      </w:r>
      <w:r w:rsidR="0008721C" w:rsidRPr="008433CA">
        <w:rPr>
          <w:rFonts w:ascii="Arial" w:hAnsi="Arial" w:cs="Arial"/>
        </w:rPr>
        <w:t>is</w:t>
      </w:r>
      <w:r w:rsidRPr="008433CA">
        <w:rPr>
          <w:rFonts w:ascii="Arial" w:hAnsi="Arial" w:cs="Arial"/>
        </w:rPr>
        <w:t xml:space="preserve"> reflective paper is the most daunting part of this assignment </w:t>
      </w:r>
      <w:r w:rsidR="004C7E2C" w:rsidRPr="008433CA">
        <w:rPr>
          <w:rFonts w:ascii="Arial" w:hAnsi="Arial" w:cs="Arial"/>
        </w:rPr>
        <w:t>however</w:t>
      </w:r>
      <w:r w:rsidR="0027042F" w:rsidRPr="008433CA">
        <w:rPr>
          <w:rFonts w:ascii="Arial" w:hAnsi="Arial" w:cs="Arial"/>
        </w:rPr>
        <w:t xml:space="preserve">, Professional association for childcare and early years (PACEY) (2016) </w:t>
      </w:r>
      <w:r w:rsidR="00D84D52" w:rsidRPr="008433CA">
        <w:rPr>
          <w:rFonts w:ascii="Arial" w:hAnsi="Arial" w:cs="Arial"/>
        </w:rPr>
        <w:t>explain</w:t>
      </w:r>
      <w:r w:rsidR="004C7E2C" w:rsidRPr="008433CA">
        <w:rPr>
          <w:rFonts w:ascii="Arial" w:hAnsi="Arial" w:cs="Arial"/>
        </w:rPr>
        <w:t xml:space="preserve"> the importance of re</w:t>
      </w:r>
      <w:r w:rsidR="00574A2E" w:rsidRPr="008433CA">
        <w:rPr>
          <w:rFonts w:ascii="Arial" w:hAnsi="Arial" w:cs="Arial"/>
        </w:rPr>
        <w:t xml:space="preserve">flection especially when working with early years </w:t>
      </w:r>
      <w:r w:rsidR="00B439AB" w:rsidRPr="008433CA">
        <w:rPr>
          <w:rFonts w:ascii="Arial" w:hAnsi="Arial" w:cs="Arial"/>
        </w:rPr>
        <w:t>facilit</w:t>
      </w:r>
      <w:r w:rsidR="00053C75" w:rsidRPr="008433CA">
        <w:rPr>
          <w:rFonts w:ascii="Arial" w:hAnsi="Arial" w:cs="Arial"/>
        </w:rPr>
        <w:t>at</w:t>
      </w:r>
      <w:r w:rsidR="00B439AB" w:rsidRPr="008433CA">
        <w:rPr>
          <w:rFonts w:ascii="Arial" w:hAnsi="Arial" w:cs="Arial"/>
        </w:rPr>
        <w:t>ing</w:t>
      </w:r>
      <w:r w:rsidR="00017A12" w:rsidRPr="008433CA">
        <w:rPr>
          <w:rFonts w:ascii="Arial" w:hAnsi="Arial" w:cs="Arial"/>
        </w:rPr>
        <w:t xml:space="preserve"> </w:t>
      </w:r>
      <w:r w:rsidR="00E806E8" w:rsidRPr="008433CA">
        <w:rPr>
          <w:rFonts w:ascii="Arial" w:hAnsi="Arial" w:cs="Arial"/>
        </w:rPr>
        <w:t>you in</w:t>
      </w:r>
      <w:r w:rsidR="00017A12" w:rsidRPr="008433CA">
        <w:rPr>
          <w:rFonts w:ascii="Arial" w:hAnsi="Arial" w:cs="Arial"/>
        </w:rPr>
        <w:t xml:space="preserve"> provid</w:t>
      </w:r>
      <w:r w:rsidR="00E806E8" w:rsidRPr="008433CA">
        <w:rPr>
          <w:rFonts w:ascii="Arial" w:hAnsi="Arial" w:cs="Arial"/>
        </w:rPr>
        <w:t>ing</w:t>
      </w:r>
      <w:r w:rsidR="00017A12" w:rsidRPr="008433CA">
        <w:rPr>
          <w:rFonts w:ascii="Arial" w:hAnsi="Arial" w:cs="Arial"/>
        </w:rPr>
        <w:t xml:space="preserve"> the best care possible for the children in your </w:t>
      </w:r>
      <w:r w:rsidR="00161667" w:rsidRPr="008433CA">
        <w:rPr>
          <w:rFonts w:ascii="Arial" w:hAnsi="Arial" w:cs="Arial"/>
        </w:rPr>
        <w:t>s</w:t>
      </w:r>
      <w:r w:rsidR="00017A12" w:rsidRPr="008433CA">
        <w:rPr>
          <w:rFonts w:ascii="Arial" w:hAnsi="Arial" w:cs="Arial"/>
        </w:rPr>
        <w:t>etting.</w:t>
      </w:r>
    </w:p>
    <w:p w14:paraId="76CD733B" w14:textId="4C3DB91F" w:rsidR="00017A12" w:rsidRPr="008433CA" w:rsidRDefault="00017A12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lastRenderedPageBreak/>
        <w:t>Reflective practice is an excellent way to maintain and continually improve the quality of your practice</w:t>
      </w:r>
      <w:r w:rsidR="006551EA" w:rsidRPr="008433CA">
        <w:rPr>
          <w:rFonts w:ascii="Arial" w:hAnsi="Arial" w:cs="Arial"/>
        </w:rPr>
        <w:t>.</w:t>
      </w:r>
      <w:r w:rsidRPr="008433CA">
        <w:rPr>
          <w:rFonts w:ascii="Arial" w:hAnsi="Arial" w:cs="Arial"/>
        </w:rPr>
        <w:t xml:space="preserve"> </w:t>
      </w:r>
      <w:r w:rsidR="0008721C" w:rsidRPr="008433CA">
        <w:rPr>
          <w:rFonts w:ascii="Arial" w:hAnsi="Arial" w:cs="Arial"/>
        </w:rPr>
        <w:t>G</w:t>
      </w:r>
      <w:r w:rsidR="00CF5191" w:rsidRPr="008433CA">
        <w:rPr>
          <w:rFonts w:ascii="Arial" w:hAnsi="Arial" w:cs="Arial"/>
        </w:rPr>
        <w:t xml:space="preserve">iving the opportunity to identify professional development needs </w:t>
      </w:r>
      <w:r w:rsidR="00F978E2" w:rsidRPr="008433CA">
        <w:rPr>
          <w:rFonts w:ascii="Arial" w:hAnsi="Arial" w:cs="Arial"/>
        </w:rPr>
        <w:t>and e</w:t>
      </w:r>
      <w:r w:rsidRPr="008433CA">
        <w:rPr>
          <w:rFonts w:ascii="Arial" w:hAnsi="Arial" w:cs="Arial"/>
        </w:rPr>
        <w:t>nhanc</w:t>
      </w:r>
      <w:r w:rsidR="0047771A" w:rsidRPr="008433CA">
        <w:rPr>
          <w:rFonts w:ascii="Arial" w:hAnsi="Arial" w:cs="Arial"/>
        </w:rPr>
        <w:t>ing</w:t>
      </w:r>
      <w:r w:rsidRPr="008433CA">
        <w:rPr>
          <w:rFonts w:ascii="Arial" w:hAnsi="Arial" w:cs="Arial"/>
        </w:rPr>
        <w:t xml:space="preserve"> your skills whilst improving your confidence and motivation</w:t>
      </w:r>
      <w:r w:rsidR="0047771A" w:rsidRPr="008433CA">
        <w:rPr>
          <w:rFonts w:ascii="Arial" w:hAnsi="Arial" w:cs="Arial"/>
        </w:rPr>
        <w:t>.</w:t>
      </w:r>
      <w:r w:rsidR="00066EEC" w:rsidRPr="008433CA">
        <w:rPr>
          <w:rFonts w:ascii="Arial" w:hAnsi="Arial" w:cs="Arial"/>
        </w:rPr>
        <w:t xml:space="preserve"> </w:t>
      </w:r>
      <w:r w:rsidRPr="008433CA">
        <w:rPr>
          <w:rFonts w:ascii="Arial" w:hAnsi="Arial" w:cs="Arial"/>
        </w:rPr>
        <w:t>Whe</w:t>
      </w:r>
      <w:r w:rsidR="00CC3127" w:rsidRPr="008433CA">
        <w:rPr>
          <w:rFonts w:ascii="Arial" w:hAnsi="Arial" w:cs="Arial"/>
        </w:rPr>
        <w:t xml:space="preserve">n working as part of a </w:t>
      </w:r>
      <w:r w:rsidR="00036C9F" w:rsidRPr="008433CA">
        <w:rPr>
          <w:rFonts w:ascii="Arial" w:hAnsi="Arial" w:cs="Arial"/>
        </w:rPr>
        <w:t>multi-disciplinary</w:t>
      </w:r>
      <w:r w:rsidR="00CC3127" w:rsidRPr="008433CA">
        <w:rPr>
          <w:rFonts w:ascii="Arial" w:hAnsi="Arial" w:cs="Arial"/>
        </w:rPr>
        <w:t xml:space="preserve"> </w:t>
      </w:r>
      <w:r w:rsidRPr="008433CA">
        <w:rPr>
          <w:rFonts w:ascii="Arial" w:hAnsi="Arial" w:cs="Arial"/>
        </w:rPr>
        <w:t xml:space="preserve">it will also promote team work. </w:t>
      </w:r>
    </w:p>
    <w:p w14:paraId="01880680" w14:textId="5A6E1C3A" w:rsidR="000026F4" w:rsidRPr="008433CA" w:rsidRDefault="000026F4" w:rsidP="00DC606B">
      <w:pPr>
        <w:spacing w:line="360" w:lineRule="auto"/>
        <w:jc w:val="both"/>
        <w:rPr>
          <w:rFonts w:ascii="Arial" w:hAnsi="Arial" w:cs="Arial"/>
        </w:rPr>
      </w:pPr>
    </w:p>
    <w:p w14:paraId="53EC2A33" w14:textId="05E29566" w:rsidR="0019089D" w:rsidRPr="008433CA" w:rsidRDefault="00687F03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Social services and wellbeing Act (2014) </w:t>
      </w:r>
      <w:r w:rsidR="00015E51" w:rsidRPr="008433CA">
        <w:rPr>
          <w:rFonts w:ascii="Arial" w:hAnsi="Arial" w:cs="Arial"/>
        </w:rPr>
        <w:t>change</w:t>
      </w:r>
      <w:r w:rsidR="00281EBE" w:rsidRPr="008433CA">
        <w:rPr>
          <w:rFonts w:ascii="Arial" w:hAnsi="Arial" w:cs="Arial"/>
        </w:rPr>
        <w:t>d</w:t>
      </w:r>
      <w:r w:rsidR="00A14040" w:rsidRPr="008433CA">
        <w:rPr>
          <w:rFonts w:ascii="Arial" w:hAnsi="Arial" w:cs="Arial"/>
        </w:rPr>
        <w:t xml:space="preserve"> the social </w:t>
      </w:r>
      <w:r w:rsidR="005F6CCC" w:rsidRPr="008433CA">
        <w:rPr>
          <w:rFonts w:ascii="Arial" w:hAnsi="Arial" w:cs="Arial"/>
        </w:rPr>
        <w:t>services</w:t>
      </w:r>
      <w:r w:rsidR="00A14040" w:rsidRPr="008433CA">
        <w:rPr>
          <w:rFonts w:ascii="Arial" w:hAnsi="Arial" w:cs="Arial"/>
        </w:rPr>
        <w:t xml:space="preserve"> sector and </w:t>
      </w:r>
      <w:r w:rsidR="005F6CCC" w:rsidRPr="008433CA">
        <w:rPr>
          <w:rFonts w:ascii="Arial" w:hAnsi="Arial" w:cs="Arial"/>
        </w:rPr>
        <w:t xml:space="preserve">promotes the rights of individuals, </w:t>
      </w:r>
      <w:r w:rsidR="00F9224B" w:rsidRPr="008433CA">
        <w:rPr>
          <w:rFonts w:ascii="Arial" w:hAnsi="Arial" w:cs="Arial"/>
        </w:rPr>
        <w:t xml:space="preserve">introducing </w:t>
      </w:r>
      <w:r w:rsidR="003777B6" w:rsidRPr="008433CA">
        <w:rPr>
          <w:rFonts w:ascii="Arial" w:hAnsi="Arial" w:cs="Arial"/>
        </w:rPr>
        <w:t xml:space="preserve">the </w:t>
      </w:r>
      <w:r w:rsidRPr="008433CA">
        <w:rPr>
          <w:rFonts w:ascii="Arial" w:hAnsi="Arial" w:cs="Arial"/>
        </w:rPr>
        <w:t>P</w:t>
      </w:r>
      <w:r w:rsidR="00785CDD" w:rsidRPr="008433CA">
        <w:rPr>
          <w:rFonts w:ascii="Arial" w:hAnsi="Arial" w:cs="Arial"/>
        </w:rPr>
        <w:t>re</w:t>
      </w:r>
      <w:r w:rsidRPr="008433CA">
        <w:rPr>
          <w:rFonts w:ascii="Arial" w:hAnsi="Arial" w:cs="Arial"/>
        </w:rPr>
        <w:t xml:space="preserve">ventable approach </w:t>
      </w:r>
      <w:r w:rsidR="0045759B" w:rsidRPr="008433CA">
        <w:rPr>
          <w:rFonts w:ascii="Arial" w:hAnsi="Arial" w:cs="Arial"/>
        </w:rPr>
        <w:t xml:space="preserve">to meeting care </w:t>
      </w:r>
      <w:r w:rsidR="001C1AC1" w:rsidRPr="008433CA">
        <w:rPr>
          <w:rFonts w:ascii="Arial" w:hAnsi="Arial" w:cs="Arial"/>
        </w:rPr>
        <w:t xml:space="preserve">and support </w:t>
      </w:r>
      <w:r w:rsidR="0045759B" w:rsidRPr="008433CA">
        <w:rPr>
          <w:rFonts w:ascii="Arial" w:hAnsi="Arial" w:cs="Arial"/>
        </w:rPr>
        <w:t>needs</w:t>
      </w:r>
      <w:r w:rsidR="0053761B" w:rsidRPr="008433CA">
        <w:rPr>
          <w:rFonts w:ascii="Arial" w:hAnsi="Arial" w:cs="Arial"/>
        </w:rPr>
        <w:t xml:space="preserve"> enabling them to achieve well-being</w:t>
      </w:r>
      <w:r w:rsidR="001C1AC1" w:rsidRPr="008433CA">
        <w:rPr>
          <w:rFonts w:ascii="Arial" w:hAnsi="Arial" w:cs="Arial"/>
        </w:rPr>
        <w:t>.</w:t>
      </w:r>
      <w:r w:rsidR="008E770D" w:rsidRPr="008433CA">
        <w:rPr>
          <w:rFonts w:ascii="Arial" w:hAnsi="Arial" w:cs="Arial"/>
        </w:rPr>
        <w:t xml:space="preserve"> It emphasises </w:t>
      </w:r>
      <w:r w:rsidR="0019089D" w:rsidRPr="008433CA">
        <w:rPr>
          <w:rFonts w:ascii="Arial" w:hAnsi="Arial" w:cs="Arial"/>
        </w:rPr>
        <w:t>Partnership</w:t>
      </w:r>
      <w:r w:rsidR="008E770D" w:rsidRPr="008433CA">
        <w:rPr>
          <w:rFonts w:ascii="Arial" w:hAnsi="Arial" w:cs="Arial"/>
        </w:rPr>
        <w:t xml:space="preserve">s </w:t>
      </w:r>
      <w:r w:rsidR="009F0507" w:rsidRPr="008433CA">
        <w:rPr>
          <w:rFonts w:ascii="Arial" w:hAnsi="Arial" w:cs="Arial"/>
        </w:rPr>
        <w:t xml:space="preserve">and that </w:t>
      </w:r>
      <w:r w:rsidR="0019089D" w:rsidRPr="008433CA">
        <w:rPr>
          <w:rFonts w:ascii="Arial" w:hAnsi="Arial" w:cs="Arial"/>
        </w:rPr>
        <w:t>Local authorities, health boards and NHS trusts must work together to assess care and support needs</w:t>
      </w:r>
      <w:r w:rsidR="0026693D" w:rsidRPr="008433CA">
        <w:rPr>
          <w:rFonts w:ascii="Arial" w:hAnsi="Arial" w:cs="Arial"/>
        </w:rPr>
        <w:t>.</w:t>
      </w:r>
    </w:p>
    <w:p w14:paraId="2FC3B763" w14:textId="0A0944A5" w:rsidR="005B02F6" w:rsidRPr="008433CA" w:rsidRDefault="0026693D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>For me, discovering that Newly Qualified Teachers (NQT) have not attended a safeguarding course during their training is alarming</w:t>
      </w:r>
      <w:r w:rsidR="00636789" w:rsidRPr="008433CA">
        <w:rPr>
          <w:rFonts w:ascii="Arial" w:hAnsi="Arial" w:cs="Arial"/>
        </w:rPr>
        <w:t xml:space="preserve">. </w:t>
      </w:r>
      <w:proofErr w:type="spellStart"/>
      <w:r w:rsidR="00607A4C" w:rsidRPr="008433CA">
        <w:rPr>
          <w:rFonts w:ascii="Arial" w:hAnsi="Arial" w:cs="Arial"/>
          <w:shd w:val="clear" w:color="auto" w:fill="FFFFFF"/>
        </w:rPr>
        <w:t>Mcgarr</w:t>
      </w:r>
      <w:r w:rsidR="00001157" w:rsidRPr="008433CA">
        <w:rPr>
          <w:rFonts w:ascii="Arial" w:hAnsi="Arial" w:cs="Arial"/>
          <w:shd w:val="clear" w:color="auto" w:fill="FFFFFF"/>
        </w:rPr>
        <w:t>y</w:t>
      </w:r>
      <w:proofErr w:type="spellEnd"/>
      <w:r w:rsidR="00001157" w:rsidRPr="008433CA">
        <w:rPr>
          <w:rFonts w:ascii="Arial" w:hAnsi="Arial" w:cs="Arial"/>
          <w:shd w:val="clear" w:color="auto" w:fill="FFFFFF"/>
        </w:rPr>
        <w:t xml:space="preserve"> and </w:t>
      </w:r>
      <w:r w:rsidR="006442C8" w:rsidRPr="008433CA">
        <w:rPr>
          <w:rFonts w:ascii="Arial" w:hAnsi="Arial" w:cs="Arial"/>
          <w:shd w:val="clear" w:color="auto" w:fill="FFFFFF"/>
        </w:rPr>
        <w:t xml:space="preserve">Buckley </w:t>
      </w:r>
      <w:r w:rsidR="005B02F6" w:rsidRPr="008433CA">
        <w:rPr>
          <w:rFonts w:ascii="Arial" w:hAnsi="Arial" w:cs="Arial"/>
          <w:shd w:val="clear" w:color="auto" w:fill="FFFFFF"/>
        </w:rPr>
        <w:t xml:space="preserve">(2013) </w:t>
      </w:r>
      <w:r w:rsidR="005954EC" w:rsidRPr="008433CA">
        <w:rPr>
          <w:rFonts w:ascii="Arial" w:hAnsi="Arial" w:cs="Arial"/>
          <w:shd w:val="clear" w:color="auto" w:fill="FFFFFF"/>
        </w:rPr>
        <w:t xml:space="preserve">state </w:t>
      </w:r>
      <w:r w:rsidR="0033081E" w:rsidRPr="008433CA">
        <w:rPr>
          <w:rFonts w:ascii="Arial" w:hAnsi="Arial" w:cs="Arial"/>
          <w:shd w:val="clear" w:color="auto" w:fill="FFFFFF"/>
        </w:rPr>
        <w:t xml:space="preserve">that </w:t>
      </w:r>
      <w:r w:rsidR="0033081E" w:rsidRPr="008433CA">
        <w:rPr>
          <w:rFonts w:ascii="Arial" w:hAnsi="Arial" w:cs="Arial"/>
        </w:rPr>
        <w:t xml:space="preserve">newly qualified teachers </w:t>
      </w:r>
      <w:r w:rsidR="005B02F6" w:rsidRPr="008433CA">
        <w:rPr>
          <w:rFonts w:ascii="Arial" w:hAnsi="Arial" w:cs="Arial"/>
        </w:rPr>
        <w:t>should automatically be inducted into the school child protection policy.</w:t>
      </w:r>
      <w:r w:rsidR="00705881" w:rsidRPr="008433CA">
        <w:rPr>
          <w:rFonts w:ascii="Arial" w:hAnsi="Arial" w:cs="Arial"/>
        </w:rPr>
        <w:t xml:space="preserve"> As their experience of child protection procedures </w:t>
      </w:r>
      <w:r w:rsidR="00B94AA9" w:rsidRPr="008433CA">
        <w:rPr>
          <w:rFonts w:ascii="Arial" w:hAnsi="Arial" w:cs="Arial"/>
        </w:rPr>
        <w:t>is at the school discretion.</w:t>
      </w:r>
    </w:p>
    <w:p w14:paraId="60CF3D69" w14:textId="7B7FBD94" w:rsidR="00325F56" w:rsidRPr="008433CA" w:rsidRDefault="00325F56" w:rsidP="00DC606B">
      <w:pPr>
        <w:spacing w:line="360" w:lineRule="auto"/>
        <w:jc w:val="both"/>
        <w:rPr>
          <w:rFonts w:ascii="Arial" w:hAnsi="Arial" w:cs="Arial"/>
        </w:rPr>
      </w:pPr>
    </w:p>
    <w:p w14:paraId="2908185C" w14:textId="4877FF4A" w:rsidR="00AA0979" w:rsidRPr="008433CA" w:rsidRDefault="00AA0979" w:rsidP="00DC606B">
      <w:pPr>
        <w:spacing w:line="360" w:lineRule="auto"/>
        <w:jc w:val="both"/>
        <w:rPr>
          <w:rFonts w:ascii="Arial" w:hAnsi="Arial" w:cs="Arial"/>
        </w:rPr>
      </w:pPr>
    </w:p>
    <w:p w14:paraId="2E36D78F" w14:textId="77777777" w:rsidR="00A45EE8" w:rsidRPr="008433CA" w:rsidRDefault="003116C8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Going forward, </w:t>
      </w:r>
    </w:p>
    <w:p w14:paraId="475FB105" w14:textId="77777777" w:rsidR="00BB4FAB" w:rsidRPr="008433CA" w:rsidRDefault="002F5AD1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>Th</w:t>
      </w:r>
      <w:r w:rsidR="00BA2FF0" w:rsidRPr="008433CA">
        <w:rPr>
          <w:rFonts w:ascii="Arial" w:hAnsi="Arial" w:cs="Arial"/>
        </w:rPr>
        <w:t>e</w:t>
      </w:r>
      <w:r w:rsidRPr="008433CA">
        <w:rPr>
          <w:rFonts w:ascii="Arial" w:hAnsi="Arial" w:cs="Arial"/>
        </w:rPr>
        <w:t xml:space="preserve"> knowledge</w:t>
      </w:r>
      <w:r w:rsidR="00A05391" w:rsidRPr="008433CA">
        <w:rPr>
          <w:rFonts w:ascii="Arial" w:hAnsi="Arial" w:cs="Arial"/>
        </w:rPr>
        <w:t xml:space="preserve"> I have acquired</w:t>
      </w:r>
      <w:r w:rsidRPr="008433CA">
        <w:rPr>
          <w:rFonts w:ascii="Arial" w:hAnsi="Arial" w:cs="Arial"/>
        </w:rPr>
        <w:t xml:space="preserve"> is essential to me </w:t>
      </w:r>
      <w:r w:rsidR="0037570E" w:rsidRPr="008433CA">
        <w:rPr>
          <w:rFonts w:ascii="Arial" w:hAnsi="Arial" w:cs="Arial"/>
        </w:rPr>
        <w:t>as a practitioner</w:t>
      </w:r>
      <w:r w:rsidR="00BA2FF0" w:rsidRPr="008433CA">
        <w:rPr>
          <w:rFonts w:ascii="Arial" w:hAnsi="Arial" w:cs="Arial"/>
        </w:rPr>
        <w:t xml:space="preserve">. </w:t>
      </w:r>
    </w:p>
    <w:p w14:paraId="3E898616" w14:textId="225238F4" w:rsidR="00AA0979" w:rsidRPr="008433CA" w:rsidRDefault="00F66E10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I </w:t>
      </w:r>
      <w:r w:rsidR="003116C8" w:rsidRPr="008433CA">
        <w:rPr>
          <w:rFonts w:ascii="Arial" w:hAnsi="Arial" w:cs="Arial"/>
        </w:rPr>
        <w:t>have</w:t>
      </w:r>
      <w:r w:rsidRPr="008433CA">
        <w:rPr>
          <w:rFonts w:ascii="Arial" w:hAnsi="Arial" w:cs="Arial"/>
        </w:rPr>
        <w:t xml:space="preserve"> developed</w:t>
      </w:r>
      <w:r w:rsidR="003116C8" w:rsidRPr="008433CA">
        <w:rPr>
          <w:rFonts w:ascii="Arial" w:hAnsi="Arial" w:cs="Arial"/>
        </w:rPr>
        <w:t xml:space="preserve"> confidence in knowing that I am more likely to recognise </w:t>
      </w:r>
      <w:r w:rsidR="003C226E" w:rsidRPr="008433CA">
        <w:rPr>
          <w:rFonts w:ascii="Arial" w:hAnsi="Arial" w:cs="Arial"/>
        </w:rPr>
        <w:t xml:space="preserve">a child </w:t>
      </w:r>
      <w:r w:rsidR="00FC5664" w:rsidRPr="008433CA">
        <w:rPr>
          <w:rFonts w:ascii="Arial" w:hAnsi="Arial" w:cs="Arial"/>
        </w:rPr>
        <w:t xml:space="preserve">in need or a child </w:t>
      </w:r>
      <w:r w:rsidR="003C226E" w:rsidRPr="008433CA">
        <w:rPr>
          <w:rFonts w:ascii="Arial" w:hAnsi="Arial" w:cs="Arial"/>
        </w:rPr>
        <w:t>at risk of significant harm as defined by</w:t>
      </w:r>
      <w:r w:rsidR="009F79F9" w:rsidRPr="008433CA">
        <w:rPr>
          <w:rFonts w:ascii="Arial" w:hAnsi="Arial" w:cs="Arial"/>
        </w:rPr>
        <w:t xml:space="preserve"> </w:t>
      </w:r>
      <w:r w:rsidR="006316EE" w:rsidRPr="008433CA">
        <w:rPr>
          <w:rFonts w:ascii="Arial" w:hAnsi="Arial" w:cs="Arial"/>
          <w:iCs/>
          <w:shd w:val="clear" w:color="auto" w:fill="FFFFFF"/>
        </w:rPr>
        <w:t xml:space="preserve">Searing (2015) </w:t>
      </w:r>
      <w:r w:rsidR="00B64C7E" w:rsidRPr="008433CA">
        <w:rPr>
          <w:rFonts w:ascii="Arial" w:hAnsi="Arial" w:cs="Arial"/>
          <w:iCs/>
          <w:shd w:val="clear" w:color="auto" w:fill="FFFFFF"/>
        </w:rPr>
        <w:t>in the Children Act 1989 states that 'harm' means ill-treatment or impairment of health and development.</w:t>
      </w:r>
      <w:r w:rsidR="003C226E" w:rsidRPr="008433CA">
        <w:rPr>
          <w:rFonts w:ascii="Arial" w:hAnsi="Arial" w:cs="Arial"/>
        </w:rPr>
        <w:t xml:space="preserve"> </w:t>
      </w:r>
      <w:r w:rsidR="00B210F6" w:rsidRPr="008433CA">
        <w:rPr>
          <w:rFonts w:ascii="Arial" w:hAnsi="Arial" w:cs="Arial"/>
        </w:rPr>
        <w:t xml:space="preserve">I understand the procedures that must be </w:t>
      </w:r>
      <w:r w:rsidR="00B20225" w:rsidRPr="008433CA">
        <w:rPr>
          <w:rFonts w:ascii="Arial" w:hAnsi="Arial" w:cs="Arial"/>
        </w:rPr>
        <w:t>followed</w:t>
      </w:r>
      <w:r w:rsidR="00B210F6" w:rsidRPr="008433CA">
        <w:rPr>
          <w:rFonts w:ascii="Arial" w:hAnsi="Arial" w:cs="Arial"/>
        </w:rPr>
        <w:t xml:space="preserve"> </w:t>
      </w:r>
      <w:r w:rsidR="00B20225" w:rsidRPr="008433CA">
        <w:rPr>
          <w:rFonts w:ascii="Arial" w:hAnsi="Arial" w:cs="Arial"/>
        </w:rPr>
        <w:t xml:space="preserve">as a practitioner and </w:t>
      </w:r>
      <w:r w:rsidR="00B040CF" w:rsidRPr="008433CA">
        <w:rPr>
          <w:rFonts w:ascii="Arial" w:hAnsi="Arial" w:cs="Arial"/>
        </w:rPr>
        <w:t xml:space="preserve">it has given me the confidence to make a referral </w:t>
      </w:r>
      <w:r w:rsidR="00CE6BA8" w:rsidRPr="008433CA">
        <w:rPr>
          <w:rFonts w:ascii="Arial" w:hAnsi="Arial" w:cs="Arial"/>
        </w:rPr>
        <w:t xml:space="preserve">via the local safeguarding board </w:t>
      </w:r>
      <w:r w:rsidR="000112EF" w:rsidRPr="008433CA">
        <w:rPr>
          <w:rFonts w:ascii="Arial" w:hAnsi="Arial" w:cs="Arial"/>
        </w:rPr>
        <w:t>if a situation presents</w:t>
      </w:r>
      <w:r w:rsidR="00C719BA" w:rsidRPr="008433CA">
        <w:rPr>
          <w:rFonts w:ascii="Arial" w:hAnsi="Arial" w:cs="Arial"/>
        </w:rPr>
        <w:t xml:space="preserve"> itself where</w:t>
      </w:r>
      <w:r w:rsidR="002C7704" w:rsidRPr="008433CA">
        <w:rPr>
          <w:rFonts w:ascii="Arial" w:hAnsi="Arial" w:cs="Arial"/>
        </w:rPr>
        <w:t xml:space="preserve"> </w:t>
      </w:r>
      <w:r w:rsidR="00702643" w:rsidRPr="008433CA">
        <w:rPr>
          <w:rFonts w:ascii="Arial" w:hAnsi="Arial" w:cs="Arial"/>
        </w:rPr>
        <w:t>it is believed a</w:t>
      </w:r>
      <w:r w:rsidR="002C7704" w:rsidRPr="008433CA">
        <w:rPr>
          <w:rFonts w:ascii="Arial" w:hAnsi="Arial" w:cs="Arial"/>
        </w:rPr>
        <w:t xml:space="preserve"> child is at risk. </w:t>
      </w:r>
      <w:r w:rsidR="00976DC5" w:rsidRPr="008433CA">
        <w:rPr>
          <w:rFonts w:ascii="Arial" w:hAnsi="Arial" w:cs="Arial"/>
        </w:rPr>
        <w:t>I would rather voice my concer</w:t>
      </w:r>
      <w:r w:rsidR="003F318A" w:rsidRPr="008433CA">
        <w:rPr>
          <w:rFonts w:ascii="Arial" w:hAnsi="Arial" w:cs="Arial"/>
        </w:rPr>
        <w:t>ns and get a wrong than ignore what could be happening.</w:t>
      </w:r>
      <w:r w:rsidR="00191DBE" w:rsidRPr="008433CA">
        <w:rPr>
          <w:rFonts w:ascii="Arial" w:hAnsi="Arial" w:cs="Arial"/>
        </w:rPr>
        <w:t xml:space="preserve"> </w:t>
      </w:r>
      <w:r w:rsidR="002C1735" w:rsidRPr="008433CA">
        <w:rPr>
          <w:rFonts w:ascii="Arial" w:hAnsi="Arial" w:cs="Arial"/>
        </w:rPr>
        <w:t>Now</w:t>
      </w:r>
      <w:r w:rsidR="000E2506" w:rsidRPr="008433CA">
        <w:rPr>
          <w:rFonts w:ascii="Arial" w:hAnsi="Arial" w:cs="Arial"/>
        </w:rPr>
        <w:t xml:space="preserve"> Family lives (</w:t>
      </w:r>
      <w:r w:rsidR="00352720" w:rsidRPr="008433CA">
        <w:rPr>
          <w:rFonts w:ascii="Arial" w:hAnsi="Arial" w:cs="Arial"/>
        </w:rPr>
        <w:t>2018</w:t>
      </w:r>
      <w:r w:rsidR="000E2506" w:rsidRPr="008433CA">
        <w:rPr>
          <w:rFonts w:ascii="Arial" w:hAnsi="Arial" w:cs="Arial"/>
        </w:rPr>
        <w:t xml:space="preserve">) explain that anyone can contact social services with thier concerns even if they are uncertain about any abuse and that it does not necessarily mean that the family will be </w:t>
      </w:r>
      <w:r w:rsidR="002238AB" w:rsidRPr="008433CA">
        <w:rPr>
          <w:rFonts w:ascii="Arial" w:hAnsi="Arial" w:cs="Arial"/>
        </w:rPr>
        <w:t>separated</w:t>
      </w:r>
      <w:r w:rsidR="000E2506" w:rsidRPr="008433CA">
        <w:rPr>
          <w:rFonts w:ascii="Arial" w:hAnsi="Arial" w:cs="Arial"/>
        </w:rPr>
        <w:t>. In fact, they will support the family providing it is in the best interests of the child/ children.</w:t>
      </w:r>
    </w:p>
    <w:p w14:paraId="247548A8" w14:textId="77777777" w:rsidR="00DB55B8" w:rsidRPr="008433CA" w:rsidRDefault="00DB55B8" w:rsidP="00DC606B">
      <w:pPr>
        <w:spacing w:line="360" w:lineRule="auto"/>
        <w:jc w:val="both"/>
        <w:rPr>
          <w:rFonts w:ascii="Arial" w:hAnsi="Arial" w:cs="Arial"/>
        </w:rPr>
      </w:pPr>
    </w:p>
    <w:p w14:paraId="2A259214" w14:textId="2A4C84F6" w:rsidR="001274B5" w:rsidRPr="008433CA" w:rsidRDefault="00880521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Looking </w:t>
      </w:r>
      <w:r w:rsidR="00814178" w:rsidRPr="008433CA">
        <w:rPr>
          <w:rFonts w:ascii="Arial" w:hAnsi="Arial" w:cs="Arial"/>
        </w:rPr>
        <w:t xml:space="preserve">beyond </w:t>
      </w:r>
      <w:r w:rsidR="00C84354" w:rsidRPr="008433CA">
        <w:rPr>
          <w:rFonts w:ascii="Arial" w:hAnsi="Arial" w:cs="Arial"/>
        </w:rPr>
        <w:t>Childrens</w:t>
      </w:r>
      <w:r w:rsidR="00FA6ACD" w:rsidRPr="008433CA">
        <w:rPr>
          <w:rFonts w:ascii="Arial" w:hAnsi="Arial" w:cs="Arial"/>
        </w:rPr>
        <w:t xml:space="preserve"> behaviour I </w:t>
      </w:r>
      <w:r w:rsidR="00EE3BF1" w:rsidRPr="008433CA">
        <w:rPr>
          <w:rFonts w:ascii="Arial" w:hAnsi="Arial" w:cs="Arial"/>
        </w:rPr>
        <w:t xml:space="preserve">will </w:t>
      </w:r>
      <w:r w:rsidR="00FA6ACD" w:rsidRPr="008433CA">
        <w:rPr>
          <w:rFonts w:ascii="Arial" w:hAnsi="Arial" w:cs="Arial"/>
        </w:rPr>
        <w:t>n</w:t>
      </w:r>
      <w:r w:rsidR="00A45EE8" w:rsidRPr="008433CA">
        <w:rPr>
          <w:rFonts w:ascii="Arial" w:hAnsi="Arial" w:cs="Arial"/>
        </w:rPr>
        <w:t>o</w:t>
      </w:r>
      <w:r w:rsidR="00FA6ACD" w:rsidRPr="008433CA">
        <w:rPr>
          <w:rFonts w:ascii="Arial" w:hAnsi="Arial" w:cs="Arial"/>
        </w:rPr>
        <w:t xml:space="preserve">t be so quick to judge a child that steels food </w:t>
      </w:r>
      <w:r w:rsidR="00C84354" w:rsidRPr="008433CA">
        <w:rPr>
          <w:rFonts w:ascii="Arial" w:hAnsi="Arial" w:cs="Arial"/>
        </w:rPr>
        <w:t xml:space="preserve">or hits out </w:t>
      </w:r>
      <w:r w:rsidR="00EE3BF1" w:rsidRPr="008433CA">
        <w:rPr>
          <w:rFonts w:ascii="Arial" w:hAnsi="Arial" w:cs="Arial"/>
        </w:rPr>
        <w:t xml:space="preserve">and </w:t>
      </w:r>
      <w:r w:rsidR="0061778B" w:rsidRPr="008433CA">
        <w:rPr>
          <w:rFonts w:ascii="Arial" w:hAnsi="Arial" w:cs="Arial"/>
        </w:rPr>
        <w:t xml:space="preserve">I will not </w:t>
      </w:r>
      <w:r w:rsidR="008B7AE2" w:rsidRPr="008433CA">
        <w:rPr>
          <w:rFonts w:ascii="Arial" w:hAnsi="Arial" w:cs="Arial"/>
        </w:rPr>
        <w:t>assume</w:t>
      </w:r>
      <w:r w:rsidR="0061778B" w:rsidRPr="008433CA">
        <w:rPr>
          <w:rFonts w:ascii="Arial" w:hAnsi="Arial" w:cs="Arial"/>
        </w:rPr>
        <w:t xml:space="preserve"> that a sibling is fine so </w:t>
      </w:r>
      <w:r w:rsidR="00035AC5" w:rsidRPr="008433CA">
        <w:rPr>
          <w:rFonts w:ascii="Arial" w:hAnsi="Arial" w:cs="Arial"/>
        </w:rPr>
        <w:t xml:space="preserve">I must be wrong. </w:t>
      </w:r>
    </w:p>
    <w:p w14:paraId="1B806763" w14:textId="764860CF" w:rsidR="007D7AB2" w:rsidRPr="008433CA" w:rsidRDefault="007D7AB2" w:rsidP="00DC606B">
      <w:pPr>
        <w:spacing w:line="360" w:lineRule="auto"/>
        <w:jc w:val="both"/>
        <w:rPr>
          <w:rFonts w:ascii="Arial" w:hAnsi="Arial" w:cs="Arial"/>
        </w:rPr>
      </w:pPr>
    </w:p>
    <w:p w14:paraId="51B6E4F4" w14:textId="1FB67C1E" w:rsidR="006A1D9D" w:rsidRPr="008433CA" w:rsidRDefault="00E7793C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lastRenderedPageBreak/>
        <w:t xml:space="preserve">I intend </w:t>
      </w:r>
      <w:r w:rsidR="00654683" w:rsidRPr="008433CA">
        <w:rPr>
          <w:rFonts w:ascii="Arial" w:hAnsi="Arial" w:cs="Arial"/>
        </w:rPr>
        <w:t xml:space="preserve">Continue to read the </w:t>
      </w:r>
      <w:r w:rsidR="002A318D" w:rsidRPr="008433CA">
        <w:rPr>
          <w:rFonts w:ascii="Arial" w:hAnsi="Arial" w:cs="Arial"/>
        </w:rPr>
        <w:t xml:space="preserve">weekly </w:t>
      </w:r>
      <w:r w:rsidR="00654683" w:rsidRPr="008433CA">
        <w:rPr>
          <w:rFonts w:ascii="Arial" w:hAnsi="Arial" w:cs="Arial"/>
        </w:rPr>
        <w:t xml:space="preserve">email </w:t>
      </w:r>
      <w:r w:rsidR="005141D9" w:rsidRPr="008433CA">
        <w:rPr>
          <w:rFonts w:ascii="Arial" w:hAnsi="Arial" w:cs="Arial"/>
        </w:rPr>
        <w:t xml:space="preserve">produced by </w:t>
      </w:r>
      <w:r w:rsidR="00BF7FC3" w:rsidRPr="008433CA">
        <w:rPr>
          <w:rFonts w:ascii="Arial" w:hAnsi="Arial" w:cs="Arial"/>
          <w:shd w:val="clear" w:color="auto" w:fill="FFFFFF"/>
        </w:rPr>
        <w:t>Current Awareness Service for Policy, Practice and Research (</w:t>
      </w:r>
      <w:r w:rsidR="006A1D9D" w:rsidRPr="008433CA">
        <w:rPr>
          <w:rFonts w:ascii="Arial" w:hAnsi="Arial" w:cs="Arial"/>
        </w:rPr>
        <w:t>CASPAR</w:t>
      </w:r>
      <w:r w:rsidR="00BF7FC3" w:rsidRPr="008433CA">
        <w:rPr>
          <w:rFonts w:ascii="Arial" w:hAnsi="Arial" w:cs="Arial"/>
        </w:rPr>
        <w:t>) (2019)</w:t>
      </w:r>
      <w:r w:rsidR="006A1D9D" w:rsidRPr="008433CA">
        <w:rPr>
          <w:rFonts w:ascii="Arial" w:hAnsi="Arial" w:cs="Arial"/>
        </w:rPr>
        <w:t xml:space="preserve"> updates weekly</w:t>
      </w:r>
      <w:r w:rsidR="00E3442C" w:rsidRPr="008433CA">
        <w:rPr>
          <w:rFonts w:ascii="Arial" w:hAnsi="Arial" w:cs="Arial"/>
        </w:rPr>
        <w:t xml:space="preserve"> to keep up to date with relevant changes.</w:t>
      </w:r>
    </w:p>
    <w:p w14:paraId="5768C905" w14:textId="77777777" w:rsidR="00177809" w:rsidRPr="008433CA" w:rsidRDefault="00177809" w:rsidP="00DC606B">
      <w:pPr>
        <w:spacing w:line="360" w:lineRule="auto"/>
        <w:jc w:val="both"/>
        <w:rPr>
          <w:rFonts w:ascii="Arial" w:hAnsi="Arial" w:cs="Arial"/>
        </w:rPr>
      </w:pPr>
    </w:p>
    <w:p w14:paraId="49D167E2" w14:textId="6106F8A3" w:rsidR="007D7AB2" w:rsidRPr="008433CA" w:rsidRDefault="00482FBD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>To educate myself ab</w:t>
      </w:r>
      <w:r w:rsidR="00720308" w:rsidRPr="008433CA">
        <w:rPr>
          <w:rFonts w:ascii="Arial" w:hAnsi="Arial" w:cs="Arial"/>
        </w:rPr>
        <w:t xml:space="preserve">out religions and practices </w:t>
      </w:r>
      <w:r w:rsidR="00B97D18" w:rsidRPr="008433CA">
        <w:rPr>
          <w:rFonts w:ascii="Arial" w:hAnsi="Arial" w:cs="Arial"/>
        </w:rPr>
        <w:t xml:space="preserve">of </w:t>
      </w:r>
      <w:r w:rsidR="00893315" w:rsidRPr="008433CA">
        <w:rPr>
          <w:rFonts w:ascii="Arial" w:hAnsi="Arial" w:cs="Arial"/>
        </w:rPr>
        <w:t xml:space="preserve">different cultures </w:t>
      </w:r>
      <w:r w:rsidR="00177809" w:rsidRPr="008433CA">
        <w:rPr>
          <w:rFonts w:ascii="Arial" w:hAnsi="Arial" w:cs="Arial"/>
        </w:rPr>
        <w:t>that will affect</w:t>
      </w:r>
      <w:r w:rsidR="00E620C3" w:rsidRPr="008433CA">
        <w:rPr>
          <w:rFonts w:ascii="Arial" w:hAnsi="Arial" w:cs="Arial"/>
        </w:rPr>
        <w:t xml:space="preserve"> the </w:t>
      </w:r>
      <w:r w:rsidR="00893315" w:rsidRPr="008433CA">
        <w:rPr>
          <w:rFonts w:ascii="Arial" w:hAnsi="Arial" w:cs="Arial"/>
        </w:rPr>
        <w:t xml:space="preserve">children I work with in the future </w:t>
      </w:r>
      <w:r w:rsidR="00F80C01" w:rsidRPr="008433CA">
        <w:rPr>
          <w:rFonts w:ascii="Arial" w:hAnsi="Arial" w:cs="Arial"/>
        </w:rPr>
        <w:t>so that I understand what risks those children may encounter such as FGM.</w:t>
      </w:r>
      <w:r w:rsidR="00E83D1F" w:rsidRPr="008433CA">
        <w:rPr>
          <w:rFonts w:ascii="Arial" w:hAnsi="Arial" w:cs="Arial"/>
        </w:rPr>
        <w:t xml:space="preserve"> </w:t>
      </w:r>
      <w:r w:rsidR="005A648F" w:rsidRPr="008433CA">
        <w:rPr>
          <w:rFonts w:ascii="Arial" w:hAnsi="Arial" w:cs="Arial"/>
        </w:rPr>
        <w:t xml:space="preserve">Although the occurrence of such </w:t>
      </w:r>
      <w:r w:rsidR="00427BFF" w:rsidRPr="008433CA">
        <w:rPr>
          <w:rFonts w:ascii="Arial" w:hAnsi="Arial" w:cs="Arial"/>
        </w:rPr>
        <w:t>procedures happening to children distresses me</w:t>
      </w:r>
      <w:r w:rsidR="0033151A" w:rsidRPr="008433CA">
        <w:rPr>
          <w:rFonts w:ascii="Arial" w:hAnsi="Arial" w:cs="Arial"/>
        </w:rPr>
        <w:t xml:space="preserve"> and I have previously taken th</w:t>
      </w:r>
      <w:r w:rsidR="00500D49" w:rsidRPr="008433CA">
        <w:rPr>
          <w:rFonts w:ascii="Arial" w:hAnsi="Arial" w:cs="Arial"/>
        </w:rPr>
        <w:t>e</w:t>
      </w:r>
      <w:r w:rsidR="0033151A" w:rsidRPr="008433CA">
        <w:rPr>
          <w:rFonts w:ascii="Arial" w:hAnsi="Arial" w:cs="Arial"/>
        </w:rPr>
        <w:t xml:space="preserve"> ‘ignorance is bliss’ </w:t>
      </w:r>
      <w:r w:rsidR="00500D49" w:rsidRPr="008433CA">
        <w:rPr>
          <w:rFonts w:ascii="Arial" w:hAnsi="Arial" w:cs="Arial"/>
        </w:rPr>
        <w:t>approach I understand th</w:t>
      </w:r>
      <w:r w:rsidR="00B5402A" w:rsidRPr="008433CA">
        <w:rPr>
          <w:rFonts w:ascii="Arial" w:hAnsi="Arial" w:cs="Arial"/>
        </w:rPr>
        <w:t xml:space="preserve">e importance of educating my self to </w:t>
      </w:r>
      <w:r w:rsidR="00E87A7F" w:rsidRPr="008433CA">
        <w:rPr>
          <w:rFonts w:ascii="Arial" w:hAnsi="Arial" w:cs="Arial"/>
        </w:rPr>
        <w:t>facilitate</w:t>
      </w:r>
      <w:r w:rsidR="00B5402A" w:rsidRPr="008433CA">
        <w:rPr>
          <w:rFonts w:ascii="Arial" w:hAnsi="Arial" w:cs="Arial"/>
        </w:rPr>
        <w:t xml:space="preserve"> my awareness </w:t>
      </w:r>
      <w:r w:rsidR="0045195B" w:rsidRPr="008433CA">
        <w:rPr>
          <w:rFonts w:ascii="Arial" w:hAnsi="Arial" w:cs="Arial"/>
        </w:rPr>
        <w:t xml:space="preserve">which will also enable me to </w:t>
      </w:r>
      <w:r w:rsidR="00E87A7F" w:rsidRPr="008433CA">
        <w:rPr>
          <w:rFonts w:ascii="Arial" w:hAnsi="Arial" w:cs="Arial"/>
        </w:rPr>
        <w:t>protect</w:t>
      </w:r>
      <w:r w:rsidR="0045195B" w:rsidRPr="008433CA">
        <w:rPr>
          <w:rFonts w:ascii="Arial" w:hAnsi="Arial" w:cs="Arial"/>
        </w:rPr>
        <w:t xml:space="preserve"> </w:t>
      </w:r>
      <w:r w:rsidR="00E87A7F" w:rsidRPr="008433CA">
        <w:rPr>
          <w:rFonts w:ascii="Arial" w:hAnsi="Arial" w:cs="Arial"/>
        </w:rPr>
        <w:t>children.</w:t>
      </w:r>
    </w:p>
    <w:p w14:paraId="637D7E4C" w14:textId="77777777" w:rsidR="00E620C3" w:rsidRPr="008433CA" w:rsidRDefault="00E620C3" w:rsidP="00DC606B">
      <w:pPr>
        <w:spacing w:line="360" w:lineRule="auto"/>
        <w:jc w:val="both"/>
        <w:rPr>
          <w:rFonts w:ascii="Arial" w:hAnsi="Arial" w:cs="Arial"/>
        </w:rPr>
      </w:pPr>
    </w:p>
    <w:p w14:paraId="51F92706" w14:textId="707FB152" w:rsidR="007D7AB2" w:rsidRPr="008433CA" w:rsidRDefault="00BA2FF0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>T</w:t>
      </w:r>
      <w:r w:rsidR="00C639BA" w:rsidRPr="008433CA">
        <w:rPr>
          <w:rFonts w:ascii="Arial" w:hAnsi="Arial" w:cs="Arial"/>
        </w:rPr>
        <w:t>his course and particular</w:t>
      </w:r>
      <w:r w:rsidR="00F95388" w:rsidRPr="008433CA">
        <w:rPr>
          <w:rFonts w:ascii="Arial" w:hAnsi="Arial" w:cs="Arial"/>
        </w:rPr>
        <w:t>ly</w:t>
      </w:r>
      <w:r w:rsidR="00C639BA" w:rsidRPr="008433CA">
        <w:rPr>
          <w:rFonts w:ascii="Arial" w:hAnsi="Arial" w:cs="Arial"/>
        </w:rPr>
        <w:t xml:space="preserve"> </w:t>
      </w:r>
      <w:r w:rsidR="002A267E" w:rsidRPr="008433CA">
        <w:rPr>
          <w:rFonts w:ascii="Arial" w:hAnsi="Arial" w:cs="Arial"/>
        </w:rPr>
        <w:t xml:space="preserve">the introduction to safe guarding has enabled me to question everything </w:t>
      </w:r>
      <w:r w:rsidR="002479C2" w:rsidRPr="008433CA">
        <w:rPr>
          <w:rFonts w:ascii="Arial" w:hAnsi="Arial" w:cs="Arial"/>
        </w:rPr>
        <w:t xml:space="preserve">that I would normally take as face value. </w:t>
      </w:r>
    </w:p>
    <w:p w14:paraId="22911450" w14:textId="77777777" w:rsidR="00FE37FF" w:rsidRPr="008433CA" w:rsidRDefault="00FE37FF" w:rsidP="00DC606B">
      <w:pPr>
        <w:spacing w:line="360" w:lineRule="auto"/>
        <w:jc w:val="both"/>
        <w:rPr>
          <w:rFonts w:ascii="Arial" w:hAnsi="Arial" w:cs="Arial"/>
        </w:rPr>
      </w:pPr>
    </w:p>
    <w:p w14:paraId="401E0372" w14:textId="6DC29950" w:rsidR="00842385" w:rsidRPr="008433CA" w:rsidRDefault="0047365D" w:rsidP="00DC606B">
      <w:pPr>
        <w:spacing w:line="360" w:lineRule="auto"/>
        <w:jc w:val="both"/>
        <w:rPr>
          <w:rFonts w:ascii="Arial" w:hAnsi="Arial" w:cs="Arial"/>
        </w:rPr>
      </w:pPr>
      <w:r w:rsidRPr="008433CA">
        <w:rPr>
          <w:rFonts w:ascii="Arial" w:hAnsi="Arial" w:cs="Arial"/>
        </w:rPr>
        <w:t xml:space="preserve">Whatever career path I chose to follow </w:t>
      </w:r>
      <w:r w:rsidR="00884B8C" w:rsidRPr="008433CA">
        <w:rPr>
          <w:rFonts w:ascii="Arial" w:hAnsi="Arial" w:cs="Arial"/>
        </w:rPr>
        <w:t>I will</w:t>
      </w:r>
      <w:r w:rsidR="00C76B30" w:rsidRPr="008433CA">
        <w:rPr>
          <w:rFonts w:ascii="Arial" w:hAnsi="Arial" w:cs="Arial"/>
        </w:rPr>
        <w:t xml:space="preserve"> ensure a child’s voice is heard</w:t>
      </w:r>
      <w:r w:rsidR="00193546" w:rsidRPr="008433CA">
        <w:rPr>
          <w:rFonts w:ascii="Arial" w:hAnsi="Arial" w:cs="Arial"/>
        </w:rPr>
        <w:t xml:space="preserve"> (Unicef,</w:t>
      </w:r>
      <w:r w:rsidR="00B41B7B" w:rsidRPr="008433CA">
        <w:rPr>
          <w:rFonts w:ascii="Arial" w:hAnsi="Arial" w:cs="Arial"/>
        </w:rPr>
        <w:t xml:space="preserve"> 1990)</w:t>
      </w:r>
      <w:r w:rsidR="00BA2FF0" w:rsidRPr="008433CA">
        <w:rPr>
          <w:rFonts w:ascii="Arial" w:hAnsi="Arial" w:cs="Arial"/>
        </w:rPr>
        <w:t>.</w:t>
      </w:r>
      <w:r w:rsidR="0002788E" w:rsidRPr="008433CA">
        <w:rPr>
          <w:rFonts w:ascii="Arial" w:hAnsi="Arial" w:cs="Arial"/>
        </w:rPr>
        <w:t xml:space="preserve"> </w:t>
      </w:r>
      <w:r w:rsidR="00A37E54" w:rsidRPr="008433CA">
        <w:rPr>
          <w:rFonts w:ascii="Arial" w:hAnsi="Arial" w:cs="Arial"/>
        </w:rPr>
        <w:t xml:space="preserve"> </w:t>
      </w:r>
    </w:p>
    <w:p w14:paraId="6E3D6292" w14:textId="65573B07" w:rsidR="002C7704" w:rsidRPr="008433CA" w:rsidRDefault="002C7704" w:rsidP="00DC606B">
      <w:pPr>
        <w:spacing w:line="360" w:lineRule="auto"/>
        <w:jc w:val="both"/>
        <w:rPr>
          <w:rFonts w:ascii="Arial" w:hAnsi="Arial" w:cs="Arial"/>
        </w:rPr>
      </w:pPr>
    </w:p>
    <w:p w14:paraId="5E8057B4" w14:textId="4F672CCD" w:rsidR="0095080A" w:rsidRPr="008433CA" w:rsidRDefault="0095080A" w:rsidP="00DC606B">
      <w:pPr>
        <w:spacing w:line="360" w:lineRule="auto"/>
        <w:jc w:val="both"/>
        <w:rPr>
          <w:rFonts w:ascii="Arial" w:hAnsi="Arial" w:cs="Arial"/>
        </w:rPr>
      </w:pPr>
    </w:p>
    <w:p w14:paraId="442E8625" w14:textId="2EB65D10" w:rsidR="0095080A" w:rsidRPr="008433CA" w:rsidRDefault="0095080A" w:rsidP="00DC606B">
      <w:pPr>
        <w:spacing w:line="360" w:lineRule="auto"/>
        <w:jc w:val="both"/>
        <w:rPr>
          <w:rFonts w:ascii="Arial" w:hAnsi="Arial" w:cs="Arial"/>
        </w:rPr>
      </w:pPr>
    </w:p>
    <w:p w14:paraId="251CFACB" w14:textId="63CDF843" w:rsidR="0095080A" w:rsidRPr="008433CA" w:rsidRDefault="0095080A" w:rsidP="00DC606B">
      <w:pPr>
        <w:spacing w:line="360" w:lineRule="auto"/>
        <w:jc w:val="both"/>
        <w:rPr>
          <w:rFonts w:ascii="Arial" w:hAnsi="Arial" w:cs="Arial"/>
        </w:rPr>
      </w:pPr>
    </w:p>
    <w:p w14:paraId="6FBA1D38" w14:textId="51FFE959" w:rsidR="0095080A" w:rsidRPr="008433CA" w:rsidRDefault="0095080A" w:rsidP="00DC606B">
      <w:pPr>
        <w:spacing w:line="360" w:lineRule="auto"/>
        <w:jc w:val="both"/>
        <w:rPr>
          <w:rFonts w:ascii="Arial" w:hAnsi="Arial" w:cs="Arial"/>
        </w:rPr>
      </w:pPr>
    </w:p>
    <w:p w14:paraId="61A7ECD9" w14:textId="023621CB" w:rsidR="0095080A" w:rsidRPr="008433CA" w:rsidRDefault="0095080A" w:rsidP="00DC606B">
      <w:pPr>
        <w:spacing w:line="360" w:lineRule="auto"/>
        <w:jc w:val="both"/>
        <w:rPr>
          <w:rFonts w:ascii="Arial" w:hAnsi="Arial" w:cs="Arial"/>
        </w:rPr>
      </w:pPr>
    </w:p>
    <w:p w14:paraId="07945102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3E02E197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6A66DAC2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5308EFD8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4FFE5CD2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4EB13EDA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24C34D3C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2B3E134B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78E7BBB7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00B11C65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460E0489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425E8F45" w14:textId="77777777" w:rsidR="007346E7" w:rsidRPr="008433CA" w:rsidRDefault="007346E7" w:rsidP="00DC606B">
      <w:pPr>
        <w:spacing w:line="360" w:lineRule="auto"/>
        <w:jc w:val="both"/>
        <w:rPr>
          <w:rFonts w:ascii="Arial" w:hAnsi="Arial" w:cs="Arial"/>
        </w:rPr>
      </w:pPr>
    </w:p>
    <w:p w14:paraId="77E08D57" w14:textId="22D0E143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lastRenderedPageBreak/>
        <w:t>Reference list</w:t>
      </w:r>
    </w:p>
    <w:p w14:paraId="7C9B30D2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="Arial" w:hAnsi="Arial" w:cs="Arial"/>
          <w:lang w:eastAsia="en-US"/>
        </w:rPr>
      </w:pPr>
      <w:r w:rsidRPr="0095080A">
        <w:rPr>
          <w:rFonts w:ascii="Arial" w:eastAsia="Arial" w:hAnsi="Arial" w:cs="Arial"/>
          <w:lang w:eastAsia="en-US"/>
        </w:rPr>
        <w:t>All Wales Area Child Protection Committees. (2008).  All Wales Child Protection Procedures. Cardiff: Welsh Government.</w:t>
      </w:r>
    </w:p>
    <w:p w14:paraId="68ACEFFB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Theme="minorHAnsi" w:hAnsi="Arial" w:cs="Arial"/>
          <w:lang w:eastAsia="en-US"/>
        </w:rPr>
      </w:pPr>
      <w:r w:rsidRPr="0095080A">
        <w:rPr>
          <w:rFonts w:ascii="Arial" w:eastAsiaTheme="minorHAnsi" w:hAnsi="Arial" w:cs="Arial"/>
          <w:lang w:eastAsia="en-US"/>
        </w:rPr>
        <w:t xml:space="preserve">Allen, N. (2005) </w:t>
      </w:r>
      <w:r w:rsidRPr="0095080A">
        <w:rPr>
          <w:rFonts w:ascii="Arial" w:eastAsiaTheme="minorHAnsi" w:hAnsi="Arial" w:cs="Arial"/>
          <w:i/>
          <w:iCs/>
          <w:lang w:eastAsia="en-US"/>
        </w:rPr>
        <w:t>Making sense of the Children Act 1989</w:t>
      </w:r>
      <w:r w:rsidRPr="0095080A">
        <w:rPr>
          <w:rFonts w:ascii="Arial" w:eastAsiaTheme="minorHAnsi" w:hAnsi="Arial" w:cs="Arial"/>
          <w:lang w:eastAsia="en-US"/>
        </w:rPr>
        <w:t xml:space="preserve"> (4</w:t>
      </w:r>
      <w:r w:rsidRPr="0095080A">
        <w:rPr>
          <w:rFonts w:ascii="Arial" w:eastAsiaTheme="minorHAnsi" w:hAnsi="Arial" w:cs="Arial"/>
          <w:vertAlign w:val="superscript"/>
          <w:lang w:eastAsia="en-US"/>
        </w:rPr>
        <w:t>th</w:t>
      </w:r>
      <w:r w:rsidRPr="0095080A">
        <w:rPr>
          <w:rFonts w:ascii="Arial" w:eastAsiaTheme="minorHAnsi" w:hAnsi="Arial" w:cs="Arial"/>
          <w:lang w:eastAsia="en-US"/>
        </w:rPr>
        <w:t xml:space="preserve"> ed). England: Wiley.</w:t>
      </w:r>
    </w:p>
    <w:p w14:paraId="4D7F6E96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proofErr w:type="spellStart"/>
      <w:r w:rsidRPr="0095080A">
        <w:rPr>
          <w:rFonts w:ascii="Arial" w:hAnsi="Arial" w:cs="Arial"/>
        </w:rPr>
        <w:t>Brocklehusrt</w:t>
      </w:r>
      <w:proofErr w:type="spellEnd"/>
      <w:r w:rsidRPr="0095080A">
        <w:rPr>
          <w:rFonts w:ascii="Arial" w:hAnsi="Arial" w:cs="Arial"/>
        </w:rPr>
        <w:t xml:space="preserve">, S. (2019) ‘How toddler Lauren died of neglect’, </w:t>
      </w:r>
      <w:r w:rsidRPr="0095080A">
        <w:rPr>
          <w:rFonts w:ascii="Arial" w:hAnsi="Arial" w:cs="Arial"/>
          <w:i/>
        </w:rPr>
        <w:t xml:space="preserve">BBC News, </w:t>
      </w:r>
      <w:r w:rsidRPr="0095080A">
        <w:rPr>
          <w:rFonts w:ascii="Arial" w:hAnsi="Arial" w:cs="Arial"/>
        </w:rPr>
        <w:t>18 January: p.1</w:t>
      </w:r>
      <w:r w:rsidRPr="0095080A">
        <w:rPr>
          <w:rFonts w:ascii="Arial" w:hAnsi="Arial" w:cs="Arial"/>
          <w:i/>
        </w:rPr>
        <w:t xml:space="preserve"> </w:t>
      </w:r>
      <w:r w:rsidRPr="0095080A">
        <w:rPr>
          <w:rFonts w:ascii="Arial" w:hAnsi="Arial" w:cs="Arial"/>
        </w:rPr>
        <w:t xml:space="preserve">[Online]. Available at: </w:t>
      </w:r>
      <w:hyperlink r:id="rId8" w:history="1">
        <w:r w:rsidRPr="0095080A">
          <w:rPr>
            <w:rFonts w:ascii="Arial" w:hAnsi="Arial" w:cs="Arial"/>
            <w:u w:val="single"/>
          </w:rPr>
          <w:t>https://www.bbc.co.uk/news/uk-scotland-46911685</w:t>
        </w:r>
      </w:hyperlink>
      <w:r w:rsidRPr="0095080A">
        <w:rPr>
          <w:rFonts w:ascii="Arial" w:hAnsi="Arial" w:cs="Arial"/>
        </w:rPr>
        <w:t xml:space="preserve"> [Accessed: 8</w:t>
      </w:r>
      <w:r w:rsidRPr="0095080A">
        <w:rPr>
          <w:rFonts w:ascii="Arial" w:hAnsi="Arial" w:cs="Arial"/>
          <w:vertAlign w:val="superscript"/>
        </w:rPr>
        <w:t>th</w:t>
      </w:r>
      <w:r w:rsidRPr="0095080A">
        <w:rPr>
          <w:rFonts w:ascii="Arial" w:hAnsi="Arial" w:cs="Arial"/>
        </w:rPr>
        <w:t xml:space="preserve"> April 2019].</w:t>
      </w:r>
    </w:p>
    <w:p w14:paraId="2CC25ABE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Theme="minorHAnsi" w:hAnsi="Arial" w:cs="Arial"/>
          <w:lang w:eastAsia="en-US"/>
        </w:rPr>
      </w:pPr>
      <w:r w:rsidRPr="0095080A">
        <w:rPr>
          <w:rFonts w:ascii="Arial" w:eastAsiaTheme="minorHAnsi" w:hAnsi="Arial" w:cs="Arial"/>
          <w:lang w:eastAsia="en-US"/>
        </w:rPr>
        <w:t xml:space="preserve">East Riding Safeguarding Children Board (2016) ‘Child Protection Conferences A Guide for Parents / Carers’  </w:t>
      </w:r>
      <w:hyperlink r:id="rId9">
        <w:r w:rsidRPr="0095080A">
          <w:rPr>
            <w:rFonts w:ascii="Arial" w:eastAsiaTheme="minorHAnsi" w:hAnsi="Arial" w:cs="Arial"/>
            <w:u w:val="single"/>
            <w:lang w:eastAsia="en-US"/>
          </w:rPr>
          <w:t>http://erscb.org.uk/</w:t>
        </w:r>
      </w:hyperlink>
      <w:r w:rsidRPr="0095080A">
        <w:rPr>
          <w:rFonts w:ascii="Arial" w:eastAsiaTheme="minorHAnsi" w:hAnsi="Arial" w:cs="Arial"/>
          <w:lang w:eastAsia="en-US"/>
        </w:rPr>
        <w:t xml:space="preserve"> [Accessed: 23</w:t>
      </w:r>
      <w:r w:rsidRPr="0095080A">
        <w:rPr>
          <w:rFonts w:ascii="Arial" w:eastAsiaTheme="minorHAnsi" w:hAnsi="Arial" w:cs="Arial"/>
          <w:vertAlign w:val="superscript"/>
          <w:lang w:eastAsia="en-US"/>
        </w:rPr>
        <w:t>rd</w:t>
      </w:r>
      <w:r w:rsidRPr="0095080A">
        <w:rPr>
          <w:rFonts w:ascii="Arial" w:eastAsiaTheme="minorHAnsi" w:hAnsi="Arial" w:cs="Arial"/>
          <w:lang w:eastAsia="en-US"/>
        </w:rPr>
        <w:t xml:space="preserve"> March 2019].</w:t>
      </w:r>
    </w:p>
    <w:p w14:paraId="371FF43B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 xml:space="preserve">Family Lives (no date) ‘Social Services and your family’ </w:t>
      </w:r>
      <w:hyperlink r:id="rId10" w:history="1">
        <w:r w:rsidRPr="0095080A">
          <w:rPr>
            <w:rFonts w:ascii="Arial" w:hAnsi="Arial" w:cs="Arial"/>
            <w:u w:val="single"/>
          </w:rPr>
          <w:t>https://www.familylives.org.uk/advice/your-family/social-services-and-your-family/social-services-and-your-family/</w:t>
        </w:r>
      </w:hyperlink>
      <w:r w:rsidRPr="0095080A">
        <w:rPr>
          <w:rFonts w:ascii="Arial" w:hAnsi="Arial" w:cs="Arial"/>
        </w:rPr>
        <w:t xml:space="preserve"> [Accessed: 5</w:t>
      </w:r>
      <w:r w:rsidRPr="0095080A">
        <w:rPr>
          <w:rFonts w:ascii="Arial" w:hAnsi="Arial" w:cs="Arial"/>
          <w:vertAlign w:val="superscript"/>
        </w:rPr>
        <w:t>th</w:t>
      </w:r>
      <w:r w:rsidRPr="0095080A">
        <w:rPr>
          <w:rFonts w:ascii="Arial" w:hAnsi="Arial" w:cs="Arial"/>
        </w:rPr>
        <w:t xml:space="preserve"> April 2019].</w:t>
      </w:r>
    </w:p>
    <w:p w14:paraId="5FE940AA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 xml:space="preserve">Feldman, M.D </w:t>
      </w:r>
      <w:r w:rsidRPr="0095080A">
        <w:rPr>
          <w:rFonts w:ascii="Arial" w:hAnsi="Arial" w:cs="Arial"/>
          <w:i/>
        </w:rPr>
        <w:t xml:space="preserve">Playing Sick? </w:t>
      </w:r>
      <w:r w:rsidRPr="0095080A">
        <w:rPr>
          <w:rFonts w:ascii="Arial" w:hAnsi="Arial" w:cs="Arial"/>
        </w:rPr>
        <w:t>London: Routledge.</w:t>
      </w:r>
    </w:p>
    <w:p w14:paraId="1262B3AB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Theme="minorHAnsi" w:hAnsi="Arial" w:cs="Arial"/>
          <w:lang w:eastAsia="en-US"/>
        </w:rPr>
      </w:pPr>
      <w:r w:rsidRPr="0095080A">
        <w:rPr>
          <w:rFonts w:ascii="Arial" w:eastAsiaTheme="minorHAnsi" w:hAnsi="Arial" w:cs="Arial"/>
          <w:lang w:eastAsia="en-US"/>
        </w:rPr>
        <w:t>Great Britain. Department for Children, Schools and Families. (2010) Working together to safeguard children: a guide to inter-agency working to safeguard and promote the welfare of children. London: The Stationary Office.</w:t>
      </w:r>
    </w:p>
    <w:p w14:paraId="6F936EE6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="Arial" w:hAnsi="Arial" w:cs="Arial"/>
          <w:lang w:eastAsia="en-US"/>
        </w:rPr>
      </w:pPr>
      <w:r w:rsidRPr="0095080A">
        <w:rPr>
          <w:rFonts w:ascii="Arial" w:eastAsia="Arial" w:hAnsi="Arial" w:cs="Arial"/>
          <w:lang w:eastAsia="en-US"/>
        </w:rPr>
        <w:t>Hurrah, L. (29</w:t>
      </w:r>
      <w:r w:rsidRPr="0095080A">
        <w:rPr>
          <w:rFonts w:ascii="Arial" w:eastAsia="Arial" w:hAnsi="Arial" w:cs="Arial"/>
          <w:vertAlign w:val="superscript"/>
          <w:lang w:eastAsia="en-US"/>
        </w:rPr>
        <w:t>th</w:t>
      </w:r>
      <w:r w:rsidRPr="0095080A">
        <w:rPr>
          <w:rFonts w:ascii="Arial" w:eastAsia="Arial" w:hAnsi="Arial" w:cs="Arial"/>
          <w:lang w:eastAsia="en-US"/>
        </w:rPr>
        <w:t xml:space="preserve"> January 2018) </w:t>
      </w:r>
      <w:r w:rsidRPr="0095080A">
        <w:rPr>
          <w:rFonts w:ascii="Arial" w:eastAsia="Arial" w:hAnsi="Arial" w:cs="Arial"/>
          <w:i/>
          <w:lang w:eastAsia="en-US"/>
        </w:rPr>
        <w:t xml:space="preserve">Baby P ~ The untold Story. </w:t>
      </w:r>
      <w:r w:rsidRPr="0095080A">
        <w:rPr>
          <w:rFonts w:ascii="Arial" w:eastAsia="Arial" w:hAnsi="Arial" w:cs="Arial"/>
          <w:lang w:eastAsia="en-US"/>
        </w:rPr>
        <w:t xml:space="preserve">[on-line]. Available from: </w:t>
      </w:r>
      <w:hyperlink r:id="rId11" w:history="1">
        <w:r w:rsidRPr="0095080A">
          <w:rPr>
            <w:rFonts w:ascii="Arial" w:hAnsi="Arial" w:cs="Arial"/>
            <w:u w:val="single"/>
          </w:rPr>
          <w:t>https://www.youtube.com/watch?v=nQIT_Jm9OpA</w:t>
        </w:r>
      </w:hyperlink>
      <w:r w:rsidRPr="0095080A">
        <w:rPr>
          <w:rFonts w:ascii="Arial" w:hAnsi="Arial" w:cs="Arial"/>
        </w:rPr>
        <w:t xml:space="preserve"> [Accessed: </w:t>
      </w:r>
      <w:r w:rsidRPr="0095080A">
        <w:rPr>
          <w:rFonts w:ascii="Arial" w:eastAsia="Arial" w:hAnsi="Arial" w:cs="Arial"/>
          <w:lang w:eastAsia="en-US"/>
        </w:rPr>
        <w:t>7</w:t>
      </w:r>
      <w:r w:rsidRPr="0095080A">
        <w:rPr>
          <w:rFonts w:ascii="Arial" w:eastAsia="Arial" w:hAnsi="Arial" w:cs="Arial"/>
          <w:vertAlign w:val="superscript"/>
          <w:lang w:eastAsia="en-US"/>
        </w:rPr>
        <w:t>th</w:t>
      </w:r>
      <w:r w:rsidRPr="0095080A">
        <w:rPr>
          <w:rFonts w:ascii="Arial" w:eastAsia="Arial" w:hAnsi="Arial" w:cs="Arial"/>
          <w:lang w:eastAsia="en-US"/>
        </w:rPr>
        <w:t xml:space="preserve"> March 2019].</w:t>
      </w:r>
    </w:p>
    <w:p w14:paraId="06126E36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proofErr w:type="spellStart"/>
      <w:r w:rsidRPr="0095080A">
        <w:rPr>
          <w:rFonts w:ascii="Arial" w:hAnsi="Arial" w:cs="Arial"/>
        </w:rPr>
        <w:t>LeCroy</w:t>
      </w:r>
      <w:proofErr w:type="spellEnd"/>
      <w:r w:rsidRPr="0095080A">
        <w:rPr>
          <w:rFonts w:ascii="Arial" w:hAnsi="Arial" w:cs="Arial"/>
        </w:rPr>
        <w:t xml:space="preserve">, C.W. and Stinson, E.L. (2004) ‘The Public’s Perception of Social Work: Is It What We Think It Is?’ </w:t>
      </w:r>
      <w:r w:rsidRPr="0095080A">
        <w:rPr>
          <w:rFonts w:ascii="Arial" w:hAnsi="Arial" w:cs="Arial"/>
          <w:i/>
        </w:rPr>
        <w:t>National Association of Social Workers</w:t>
      </w:r>
      <w:r w:rsidRPr="0095080A">
        <w:rPr>
          <w:rFonts w:ascii="Arial" w:hAnsi="Arial" w:cs="Arial"/>
        </w:rPr>
        <w:t>, Volume 49, Issue 2, pp. 164-174.</w:t>
      </w:r>
    </w:p>
    <w:p w14:paraId="0C1ABC73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proofErr w:type="gramStart"/>
      <w:r w:rsidRPr="0095080A">
        <w:rPr>
          <w:rFonts w:ascii="Arial" w:hAnsi="Arial" w:cs="Arial"/>
          <w:shd w:val="clear" w:color="auto" w:fill="FFFFFF"/>
        </w:rPr>
        <w:t>Mcgarry,K</w:t>
      </w:r>
      <w:proofErr w:type="spellEnd"/>
      <w:r w:rsidRPr="0095080A">
        <w:rPr>
          <w:rFonts w:ascii="Arial" w:hAnsi="Arial" w:cs="Arial"/>
          <w:shd w:val="clear" w:color="auto" w:fill="FFFFFF"/>
        </w:rPr>
        <w:t>.</w:t>
      </w:r>
      <w:proofErr w:type="gramEnd"/>
      <w:r w:rsidRPr="0095080A">
        <w:rPr>
          <w:rFonts w:ascii="Arial" w:hAnsi="Arial" w:cs="Arial"/>
          <w:shd w:val="clear" w:color="auto" w:fill="FFFFFF"/>
        </w:rPr>
        <w:t xml:space="preserve"> and </w:t>
      </w:r>
      <w:proofErr w:type="spellStart"/>
      <w:r w:rsidRPr="0095080A">
        <w:rPr>
          <w:rFonts w:ascii="Arial" w:hAnsi="Arial" w:cs="Arial"/>
          <w:shd w:val="clear" w:color="auto" w:fill="FFFFFF"/>
        </w:rPr>
        <w:t>Buckley,H</w:t>
      </w:r>
      <w:proofErr w:type="spellEnd"/>
      <w:r w:rsidRPr="0095080A">
        <w:rPr>
          <w:rFonts w:ascii="Arial" w:hAnsi="Arial" w:cs="Arial"/>
          <w:shd w:val="clear" w:color="auto" w:fill="FFFFFF"/>
        </w:rPr>
        <w:t>. (2013) ‘</w:t>
      </w:r>
      <w:r w:rsidRPr="0095080A">
        <w:rPr>
          <w:rFonts w:ascii="Arial" w:hAnsi="Arial" w:cs="Arial"/>
        </w:rPr>
        <w:t>Lessons on Child Protection: A Survey of Newly Qualified Primary</w:t>
      </w:r>
      <w:r w:rsidRPr="0095080A">
        <w:rPr>
          <w:rFonts w:ascii="Cambria Math" w:hAnsi="Cambria Math" w:cs="Cambria Math"/>
        </w:rPr>
        <w:t>‐</w:t>
      </w:r>
      <w:r w:rsidRPr="0095080A">
        <w:rPr>
          <w:rFonts w:ascii="Arial" w:hAnsi="Arial" w:cs="Arial"/>
        </w:rPr>
        <w:t xml:space="preserve">Level Teachers in Ireland’ </w:t>
      </w:r>
      <w:r w:rsidRPr="0095080A">
        <w:rPr>
          <w:rFonts w:ascii="Arial" w:hAnsi="Arial" w:cs="Arial"/>
          <w:i/>
        </w:rPr>
        <w:t>Child Abuse Review,</w:t>
      </w:r>
      <w:r w:rsidRPr="0095080A">
        <w:rPr>
          <w:rFonts w:ascii="Arial" w:hAnsi="Arial" w:cs="Arial"/>
        </w:rPr>
        <w:t xml:space="preserve"> Volume 22, Issue 2, pp. 80-92.</w:t>
      </w:r>
    </w:p>
    <w:p w14:paraId="78BC4F68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bookmarkStart w:id="1" w:name="_Hlk5968516"/>
      <w:r w:rsidRPr="0095080A">
        <w:rPr>
          <w:rFonts w:ascii="Arial" w:hAnsi="Arial" w:cs="Arial"/>
        </w:rPr>
        <w:t>National Society for Prevention of Cruelty to Children (NSPCC) (2019) ‘</w:t>
      </w:r>
      <w:bookmarkEnd w:id="1"/>
      <w:r w:rsidR="002305DB" w:rsidRPr="0095080A">
        <w:rPr>
          <w:rFonts w:ascii="Arial" w:hAnsi="Arial" w:cs="Arial"/>
        </w:rPr>
        <w:t>Female genital mutilation (FGM)</w:t>
      </w:r>
      <w:r w:rsidRPr="0095080A">
        <w:rPr>
          <w:rFonts w:ascii="Arial" w:hAnsi="Arial" w:cs="Arial"/>
        </w:rPr>
        <w:t xml:space="preserve"> </w:t>
      </w:r>
      <w:r w:rsidR="002305DB" w:rsidRPr="0095080A">
        <w:rPr>
          <w:rFonts w:ascii="Arial" w:eastAsiaTheme="majorEastAsia" w:hAnsi="Arial" w:cs="Arial"/>
        </w:rPr>
        <w:t>Facts and statistics</w:t>
      </w:r>
      <w:r w:rsidRPr="0095080A">
        <w:rPr>
          <w:rFonts w:ascii="Arial" w:eastAsiaTheme="majorEastAsia" w:hAnsi="Arial" w:cs="Arial"/>
        </w:rPr>
        <w:t>’</w:t>
      </w:r>
      <w:r w:rsidRPr="0095080A">
        <w:rPr>
          <w:rFonts w:ascii="Arial" w:hAnsi="Arial" w:cs="Arial"/>
        </w:rPr>
        <w:t xml:space="preserve"> </w:t>
      </w:r>
      <w:hyperlink r:id="rId12" w:history="1">
        <w:r w:rsidRPr="0095080A">
          <w:rPr>
            <w:rFonts w:ascii="Arial" w:hAnsi="Arial" w:cs="Arial"/>
            <w:u w:val="single"/>
          </w:rPr>
          <w:t>https://www.nspcc.org.uk/preventing-abuse/child-abuse-and-neglect/female-genital-mutilation-fgm/fgm-facts-statistics/</w:t>
        </w:r>
      </w:hyperlink>
      <w:r w:rsidRPr="0095080A">
        <w:rPr>
          <w:rFonts w:ascii="Arial" w:hAnsi="Arial" w:cs="Arial"/>
        </w:rPr>
        <w:t xml:space="preserve"> </w:t>
      </w:r>
      <w:bookmarkStart w:id="2" w:name="_Hlk5968533"/>
      <w:r w:rsidRPr="0095080A">
        <w:rPr>
          <w:rFonts w:ascii="Arial" w:hAnsi="Arial" w:cs="Arial"/>
        </w:rPr>
        <w:t>[Accessed: 30</w:t>
      </w:r>
      <w:r w:rsidRPr="0095080A">
        <w:rPr>
          <w:rFonts w:ascii="Arial" w:hAnsi="Arial" w:cs="Arial"/>
          <w:vertAlign w:val="superscript"/>
        </w:rPr>
        <w:t>th</w:t>
      </w:r>
      <w:r w:rsidRPr="0095080A">
        <w:rPr>
          <w:rFonts w:ascii="Arial" w:hAnsi="Arial" w:cs="Arial"/>
        </w:rPr>
        <w:t xml:space="preserve"> March 2019].</w:t>
      </w:r>
      <w:bookmarkEnd w:id="2"/>
    </w:p>
    <w:p w14:paraId="6B3F3B7F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>National Society for Prevention of Cruelty to Children (NSPCC) Learning (2019) ‘</w:t>
      </w:r>
      <w:r w:rsidRPr="0095080A">
        <w:rPr>
          <w:rFonts w:ascii="Arial" w:hAnsi="Arial" w:cs="Arial"/>
          <w:shd w:val="clear" w:color="auto" w:fill="FFFFFF"/>
        </w:rPr>
        <w:t>Current Awareness Service for Policy, Practice and Research (</w:t>
      </w:r>
      <w:r w:rsidRPr="0095080A">
        <w:rPr>
          <w:rFonts w:ascii="Arial" w:hAnsi="Arial" w:cs="Arial"/>
        </w:rPr>
        <w:t xml:space="preserve">CASPAR)’ </w:t>
      </w:r>
      <w:hyperlink r:id="rId13" w:history="1">
        <w:r w:rsidRPr="0095080A">
          <w:rPr>
            <w:rFonts w:ascii="Arial" w:hAnsi="Arial" w:cs="Arial"/>
            <w:u w:val="single"/>
          </w:rPr>
          <w:t>https://learning.nspcc.org.uk/newsletter/caspar/</w:t>
        </w:r>
      </w:hyperlink>
      <w:r w:rsidRPr="0095080A">
        <w:rPr>
          <w:rFonts w:ascii="Arial" w:hAnsi="Arial" w:cs="Arial"/>
        </w:rPr>
        <w:t xml:space="preserve"> [Accessed: 30</w:t>
      </w:r>
      <w:r w:rsidRPr="0095080A">
        <w:rPr>
          <w:rFonts w:ascii="Arial" w:hAnsi="Arial" w:cs="Arial"/>
          <w:vertAlign w:val="superscript"/>
        </w:rPr>
        <w:t>th</w:t>
      </w:r>
      <w:r w:rsidRPr="0095080A">
        <w:rPr>
          <w:rFonts w:ascii="Arial" w:hAnsi="Arial" w:cs="Arial"/>
        </w:rPr>
        <w:t xml:space="preserve"> March 2019].</w:t>
      </w:r>
    </w:p>
    <w:p w14:paraId="73DA5492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lastRenderedPageBreak/>
        <w:t xml:space="preserve">Olin, J. (2013) ‘The Public </w:t>
      </w:r>
      <w:proofErr w:type="gramStart"/>
      <w:r w:rsidRPr="0095080A">
        <w:rPr>
          <w:rFonts w:ascii="Arial" w:hAnsi="Arial" w:cs="Arial"/>
        </w:rPr>
        <w:t>And</w:t>
      </w:r>
      <w:proofErr w:type="gramEnd"/>
      <w:r w:rsidRPr="0095080A">
        <w:rPr>
          <w:rFonts w:ascii="Arial" w:hAnsi="Arial" w:cs="Arial"/>
        </w:rPr>
        <w:t xml:space="preserve"> The Professions Perceptions Of Social Work’ </w:t>
      </w:r>
      <w:r w:rsidRPr="0095080A">
        <w:rPr>
          <w:rFonts w:ascii="Arial" w:hAnsi="Arial" w:cs="Arial"/>
          <w:i/>
        </w:rPr>
        <w:t>Columbia Social Work Review,</w:t>
      </w:r>
      <w:r w:rsidRPr="0095080A">
        <w:rPr>
          <w:rFonts w:ascii="Arial" w:hAnsi="Arial" w:cs="Arial"/>
        </w:rPr>
        <w:t xml:space="preserve"> Volume 4, pp. 92-102.</w:t>
      </w:r>
    </w:p>
    <w:p w14:paraId="19EB525D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="Arial" w:hAnsi="Arial" w:cs="Arial"/>
          <w:lang w:eastAsia="en-US"/>
        </w:rPr>
      </w:pPr>
      <w:r w:rsidRPr="0095080A">
        <w:rPr>
          <w:rFonts w:ascii="Arial" w:eastAsia="Arial" w:hAnsi="Arial" w:cs="Arial"/>
          <w:lang w:eastAsia="en-US"/>
        </w:rPr>
        <w:t xml:space="preserve">Pengelly, R. (2013) </w:t>
      </w:r>
      <w:r w:rsidRPr="0095080A">
        <w:rPr>
          <w:rFonts w:ascii="Arial" w:eastAsia="Arial" w:hAnsi="Arial" w:cs="Arial"/>
          <w:i/>
          <w:lang w:eastAsia="en-US"/>
        </w:rPr>
        <w:t>What every manager should know about Safeguarding Children</w:t>
      </w:r>
      <w:r w:rsidRPr="0095080A">
        <w:rPr>
          <w:rFonts w:ascii="Arial" w:eastAsia="Arial" w:hAnsi="Arial" w:cs="Arial"/>
          <w:lang w:eastAsia="en-US"/>
        </w:rPr>
        <w:t xml:space="preserve"> Surrey: Grosvenor House Publishing.</w:t>
      </w:r>
    </w:p>
    <w:p w14:paraId="73C36DDC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="Arial" w:hAnsi="Arial" w:cs="Arial"/>
          <w:lang w:eastAsia="en-US"/>
        </w:rPr>
      </w:pPr>
      <w:r w:rsidRPr="0095080A">
        <w:rPr>
          <w:rFonts w:ascii="Arial" w:hAnsi="Arial" w:cs="Arial"/>
        </w:rPr>
        <w:t xml:space="preserve">Professional association for childcare and early years (PACEY) (2016) ‘Developing self-reflective practice’ </w:t>
      </w:r>
      <w:hyperlink r:id="rId14" w:history="1">
        <w:r w:rsidRPr="0095080A">
          <w:rPr>
            <w:rFonts w:ascii="Arial" w:hAnsi="Arial" w:cs="Arial"/>
            <w:u w:val="single"/>
          </w:rPr>
          <w:t>https://www.pacey.org.uk/Pacey/media/Website-files/PACEY%20member%20practice%20guides%20(PDFs)/PG04-self-reflective-practice.pdf</w:t>
        </w:r>
      </w:hyperlink>
      <w:r w:rsidRPr="0095080A">
        <w:rPr>
          <w:rFonts w:ascii="Arial" w:hAnsi="Arial" w:cs="Arial"/>
        </w:rPr>
        <w:t xml:space="preserve"> [Accessed: 30</w:t>
      </w:r>
      <w:r w:rsidRPr="0095080A">
        <w:rPr>
          <w:rFonts w:ascii="Arial" w:hAnsi="Arial" w:cs="Arial"/>
          <w:vertAlign w:val="superscript"/>
        </w:rPr>
        <w:t>th</w:t>
      </w:r>
      <w:r w:rsidRPr="0095080A">
        <w:rPr>
          <w:rFonts w:ascii="Arial" w:hAnsi="Arial" w:cs="Arial"/>
        </w:rPr>
        <w:t xml:space="preserve"> March 2019].</w:t>
      </w:r>
    </w:p>
    <w:p w14:paraId="2B5A73FB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 xml:space="preserve">Reid, W. J. and Misener, E. (2001) ‘Social work in the press: a cross-national study’ </w:t>
      </w:r>
      <w:r w:rsidRPr="0095080A">
        <w:rPr>
          <w:rFonts w:ascii="Arial" w:hAnsi="Arial" w:cs="Arial"/>
          <w:i/>
        </w:rPr>
        <w:t>International Journal of Social Welfare,</w:t>
      </w:r>
      <w:r w:rsidRPr="0095080A">
        <w:rPr>
          <w:rFonts w:ascii="Arial" w:hAnsi="Arial" w:cs="Arial"/>
        </w:rPr>
        <w:t xml:space="preserve"> Volume 10, pp. 194-201.</w:t>
      </w:r>
    </w:p>
    <w:p w14:paraId="48201CC1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Theme="minorHAnsi" w:hAnsi="Arial" w:cs="Arial"/>
          <w:lang w:eastAsia="en-US"/>
        </w:rPr>
      </w:pPr>
      <w:r w:rsidRPr="0095080A">
        <w:rPr>
          <w:rFonts w:ascii="Arial" w:eastAsiaTheme="minorHAnsi" w:hAnsi="Arial" w:cs="Arial"/>
          <w:lang w:eastAsia="en-US"/>
        </w:rPr>
        <w:t xml:space="preserve">Release. (2019) ‘Drug Use and Family Law’ </w:t>
      </w:r>
      <w:hyperlink r:id="rId15">
        <w:r w:rsidRPr="0095080A">
          <w:rPr>
            <w:rFonts w:ascii="Arial" w:eastAsiaTheme="minorHAnsi" w:hAnsi="Arial" w:cs="Arial"/>
            <w:u w:val="single"/>
            <w:lang w:eastAsia="en-US"/>
          </w:rPr>
          <w:t>https://www.release.org.uk/law/drug-use-and-family-law</w:t>
        </w:r>
      </w:hyperlink>
      <w:r w:rsidRPr="0095080A">
        <w:rPr>
          <w:rFonts w:ascii="Arial" w:eastAsiaTheme="minorHAnsi" w:hAnsi="Arial" w:cs="Arial"/>
          <w:lang w:eastAsia="en-US"/>
        </w:rPr>
        <w:t xml:space="preserve"> [Accessed: 16</w:t>
      </w:r>
      <w:r w:rsidRPr="0095080A">
        <w:rPr>
          <w:rFonts w:ascii="Arial" w:eastAsiaTheme="minorHAnsi" w:hAnsi="Arial" w:cs="Arial"/>
          <w:vertAlign w:val="superscript"/>
          <w:lang w:eastAsia="en-US"/>
        </w:rPr>
        <w:t>th</w:t>
      </w:r>
      <w:r w:rsidRPr="0095080A">
        <w:rPr>
          <w:rFonts w:ascii="Arial" w:eastAsiaTheme="minorHAnsi" w:hAnsi="Arial" w:cs="Arial"/>
          <w:lang w:eastAsia="en-US"/>
        </w:rPr>
        <w:t xml:space="preserve"> March 2019].</w:t>
      </w:r>
    </w:p>
    <w:p w14:paraId="12FBF746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 xml:space="preserve">Saer, S. (2019) </w:t>
      </w:r>
      <w:r w:rsidRPr="0095080A">
        <w:rPr>
          <w:rFonts w:ascii="Arial" w:hAnsi="Arial" w:cs="Arial"/>
          <w:i/>
        </w:rPr>
        <w:t>Safeguarding: Policy and Practice</w:t>
      </w:r>
      <w:r w:rsidRPr="0095080A">
        <w:rPr>
          <w:rFonts w:ascii="Arial" w:hAnsi="Arial" w:cs="Arial"/>
        </w:rPr>
        <w:t xml:space="preserve"> (level 3) 24 January, UWTSD.  </w:t>
      </w:r>
    </w:p>
    <w:p w14:paraId="674A0621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 xml:space="preserve">Searing, H. (2015) ‘What is Significant Harm? A simple guide for social workers’ </w:t>
      </w:r>
      <w:hyperlink r:id="rId16" w:history="1">
        <w:r w:rsidRPr="0095080A">
          <w:rPr>
            <w:rFonts w:ascii="Arial" w:hAnsi="Arial" w:cs="Arial"/>
            <w:u w:val="single"/>
          </w:rPr>
          <w:t>https://radical.org.uk/barefoot/significantharm.htm</w:t>
        </w:r>
      </w:hyperlink>
      <w:r w:rsidRPr="0095080A">
        <w:rPr>
          <w:rFonts w:ascii="Arial" w:hAnsi="Arial" w:cs="Arial"/>
        </w:rPr>
        <w:t xml:space="preserve"> </w:t>
      </w:r>
      <w:bookmarkStart w:id="3" w:name="_Hlk5966734"/>
      <w:r w:rsidRPr="0095080A">
        <w:rPr>
          <w:rFonts w:ascii="Arial" w:hAnsi="Arial" w:cs="Arial"/>
        </w:rPr>
        <w:t>[Accessed: 28</w:t>
      </w:r>
      <w:r w:rsidRPr="0095080A">
        <w:rPr>
          <w:rFonts w:ascii="Arial" w:hAnsi="Arial" w:cs="Arial"/>
          <w:vertAlign w:val="superscript"/>
        </w:rPr>
        <w:t>th</w:t>
      </w:r>
      <w:r w:rsidRPr="0095080A">
        <w:rPr>
          <w:rFonts w:ascii="Arial" w:hAnsi="Arial" w:cs="Arial"/>
        </w:rPr>
        <w:t xml:space="preserve"> March 2019].</w:t>
      </w:r>
      <w:bookmarkEnd w:id="3"/>
    </w:p>
    <w:p w14:paraId="1DDA07B1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 xml:space="preserve">Suter, E., Arndt, J., Arthur, N., </w:t>
      </w:r>
      <w:proofErr w:type="spellStart"/>
      <w:r w:rsidRPr="0095080A">
        <w:rPr>
          <w:rFonts w:ascii="Arial" w:hAnsi="Arial" w:cs="Arial"/>
        </w:rPr>
        <w:t>Parboosingh</w:t>
      </w:r>
      <w:proofErr w:type="spellEnd"/>
      <w:r w:rsidRPr="0095080A">
        <w:rPr>
          <w:rFonts w:ascii="Arial" w:hAnsi="Arial" w:cs="Arial"/>
        </w:rPr>
        <w:t xml:space="preserve">, J., Taylor, E. and </w:t>
      </w:r>
      <w:proofErr w:type="spellStart"/>
      <w:r w:rsidRPr="0095080A">
        <w:rPr>
          <w:rFonts w:ascii="Arial" w:hAnsi="Arial" w:cs="Arial"/>
        </w:rPr>
        <w:t>Deutschlander</w:t>
      </w:r>
      <w:proofErr w:type="spellEnd"/>
      <w:r w:rsidRPr="0095080A">
        <w:rPr>
          <w:rFonts w:ascii="Arial" w:hAnsi="Arial" w:cs="Arial"/>
        </w:rPr>
        <w:t xml:space="preserve">, S. (2009) ‘Role understanding and effective communication as core competencies for collaborative practice’ </w:t>
      </w:r>
      <w:r w:rsidRPr="0095080A">
        <w:rPr>
          <w:rFonts w:ascii="Arial" w:hAnsi="Arial" w:cs="Arial"/>
          <w:i/>
        </w:rPr>
        <w:t xml:space="preserve">Journal of Interprofessional care, </w:t>
      </w:r>
      <w:r w:rsidRPr="0095080A">
        <w:rPr>
          <w:rFonts w:ascii="Arial" w:hAnsi="Arial" w:cs="Arial"/>
        </w:rPr>
        <w:t>Volume 23, Issue 1, pp. 41-51.</w:t>
      </w:r>
    </w:p>
    <w:p w14:paraId="5065D3C3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Theme="minorHAnsi" w:hAnsi="Arial" w:cs="Arial"/>
          <w:lang w:eastAsia="en-US"/>
        </w:rPr>
      </w:pPr>
      <w:r w:rsidRPr="0095080A">
        <w:rPr>
          <w:rFonts w:ascii="Arial" w:eastAsiaTheme="minorHAnsi" w:hAnsi="Arial" w:cs="Arial"/>
          <w:lang w:eastAsia="en-US"/>
        </w:rPr>
        <w:t xml:space="preserve">Swansea Council (2018) ‘Team Around the Family </w:t>
      </w:r>
      <w:proofErr w:type="gramStart"/>
      <w:r w:rsidRPr="0095080A">
        <w:rPr>
          <w:rFonts w:ascii="Arial" w:eastAsiaTheme="minorHAnsi" w:hAnsi="Arial" w:cs="Arial"/>
          <w:lang w:eastAsia="en-US"/>
        </w:rPr>
        <w:t>In</w:t>
      </w:r>
      <w:proofErr w:type="gramEnd"/>
      <w:r w:rsidRPr="0095080A">
        <w:rPr>
          <w:rFonts w:ascii="Arial" w:eastAsiaTheme="minorHAnsi" w:hAnsi="Arial" w:cs="Arial"/>
          <w:lang w:eastAsia="en-US"/>
        </w:rPr>
        <w:t xml:space="preserve"> Swansea’ </w:t>
      </w:r>
      <w:hyperlink r:id="rId17">
        <w:r w:rsidRPr="0095080A">
          <w:rPr>
            <w:rFonts w:ascii="Arial" w:eastAsiaTheme="minorHAnsi" w:hAnsi="Arial" w:cs="Arial"/>
            <w:u w:val="single"/>
            <w:lang w:eastAsia="en-US"/>
          </w:rPr>
          <w:t>https://www.swansea.gov.uk/taf</w:t>
        </w:r>
      </w:hyperlink>
      <w:r w:rsidRPr="0095080A">
        <w:rPr>
          <w:rFonts w:ascii="Arial" w:eastAsiaTheme="minorHAnsi" w:hAnsi="Arial" w:cs="Arial"/>
          <w:lang w:eastAsia="en-US"/>
        </w:rPr>
        <w:t xml:space="preserve"> [Accessed: 19</w:t>
      </w:r>
      <w:r w:rsidRPr="0095080A">
        <w:rPr>
          <w:rFonts w:ascii="Arial" w:eastAsiaTheme="minorHAnsi" w:hAnsi="Arial" w:cs="Arial"/>
          <w:vertAlign w:val="superscript"/>
          <w:lang w:eastAsia="en-US"/>
        </w:rPr>
        <w:t>th</w:t>
      </w:r>
      <w:r w:rsidRPr="0095080A">
        <w:rPr>
          <w:rFonts w:ascii="Arial" w:eastAsiaTheme="minorHAnsi" w:hAnsi="Arial" w:cs="Arial"/>
          <w:lang w:eastAsia="en-US"/>
        </w:rPr>
        <w:t xml:space="preserve"> March 2019].</w:t>
      </w:r>
    </w:p>
    <w:p w14:paraId="6D79BE19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Theme="minorHAnsi" w:hAnsi="Arial" w:cs="Arial"/>
          <w:lang w:eastAsia="en-US"/>
        </w:rPr>
      </w:pPr>
      <w:r w:rsidRPr="0095080A">
        <w:rPr>
          <w:rFonts w:ascii="Arial" w:eastAsiaTheme="minorHAnsi" w:hAnsi="Arial" w:cs="Arial"/>
          <w:lang w:eastAsia="en-US"/>
        </w:rPr>
        <w:t xml:space="preserve">UK Government (1989) ‘Children’s Act 1989’ </w:t>
      </w:r>
      <w:hyperlink r:id="rId18">
        <w:r w:rsidRPr="0095080A">
          <w:rPr>
            <w:rFonts w:ascii="Arial" w:eastAsiaTheme="minorHAnsi" w:hAnsi="Arial" w:cs="Arial"/>
            <w:u w:val="single"/>
            <w:lang w:eastAsia="en-US"/>
          </w:rPr>
          <w:t>https://www.legislation.gov.uk/ukpga/1989/41</w:t>
        </w:r>
      </w:hyperlink>
      <w:r w:rsidRPr="0095080A">
        <w:rPr>
          <w:rFonts w:ascii="Arial" w:eastAsiaTheme="minorHAnsi" w:hAnsi="Arial" w:cs="Arial"/>
          <w:lang w:eastAsia="en-US"/>
        </w:rPr>
        <w:t xml:space="preserve"> [Accessed: 17</w:t>
      </w:r>
      <w:r w:rsidRPr="0095080A">
        <w:rPr>
          <w:rFonts w:ascii="Arial" w:eastAsiaTheme="minorHAnsi" w:hAnsi="Arial" w:cs="Arial"/>
          <w:vertAlign w:val="superscript"/>
          <w:lang w:eastAsia="en-US"/>
        </w:rPr>
        <w:t>th</w:t>
      </w:r>
      <w:r w:rsidRPr="0095080A">
        <w:rPr>
          <w:rFonts w:ascii="Arial" w:eastAsiaTheme="minorHAnsi" w:hAnsi="Arial" w:cs="Arial"/>
          <w:lang w:eastAsia="en-US"/>
        </w:rPr>
        <w:t xml:space="preserve"> March 2019].</w:t>
      </w:r>
    </w:p>
    <w:p w14:paraId="727EB240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 xml:space="preserve">UK Government (2018) ‘DBS update service: applicant guide’ </w:t>
      </w:r>
      <w:hyperlink r:id="rId19" w:history="1">
        <w:r w:rsidRPr="0095080A">
          <w:rPr>
            <w:rFonts w:ascii="Arial" w:hAnsi="Arial" w:cs="Arial"/>
            <w:u w:val="single"/>
          </w:rPr>
          <w:t>https://www.gov.uk/government/publications/dbs-update-service-applicant-guide/dbs-update-service-applicant-guide</w:t>
        </w:r>
      </w:hyperlink>
      <w:r w:rsidRPr="0095080A">
        <w:rPr>
          <w:rFonts w:ascii="Arial" w:hAnsi="Arial" w:cs="Arial"/>
        </w:rPr>
        <w:t xml:space="preserve"> [Accessed: 28</w:t>
      </w:r>
      <w:r w:rsidRPr="0095080A">
        <w:rPr>
          <w:rFonts w:ascii="Arial" w:hAnsi="Arial" w:cs="Arial"/>
          <w:vertAlign w:val="superscript"/>
        </w:rPr>
        <w:t>th</w:t>
      </w:r>
      <w:r w:rsidRPr="0095080A">
        <w:rPr>
          <w:rFonts w:ascii="Arial" w:hAnsi="Arial" w:cs="Arial"/>
        </w:rPr>
        <w:t xml:space="preserve"> March 2019].</w:t>
      </w:r>
    </w:p>
    <w:p w14:paraId="0189341F" w14:textId="77777777" w:rsidR="0095080A" w:rsidRPr="0095080A" w:rsidRDefault="0095080A" w:rsidP="00DC606B">
      <w:pPr>
        <w:spacing w:after="160" w:line="360" w:lineRule="auto"/>
        <w:jc w:val="both"/>
        <w:rPr>
          <w:rFonts w:ascii="Arial" w:eastAsia="Arial" w:hAnsi="Arial" w:cs="Arial"/>
          <w:lang w:eastAsia="en-US"/>
        </w:rPr>
      </w:pPr>
      <w:r w:rsidRPr="0095080A">
        <w:rPr>
          <w:rFonts w:ascii="Arial" w:eastAsia="Arial" w:hAnsi="Arial" w:cs="Arial"/>
          <w:lang w:eastAsia="en-US"/>
        </w:rPr>
        <w:t xml:space="preserve">UNICEF. (1990) ‘The United Nations Convention on the Rights of Children’ </w:t>
      </w:r>
      <w:hyperlink r:id="rId20">
        <w:r w:rsidRPr="0095080A">
          <w:rPr>
            <w:rFonts w:ascii="Arial" w:eastAsia="Arial" w:hAnsi="Arial" w:cs="Arial"/>
            <w:u w:val="single"/>
            <w:lang w:eastAsia="en-US"/>
          </w:rPr>
          <w:t>https://www.unicef.org.uk/what-we-do/un-convention-child-rights/</w:t>
        </w:r>
      </w:hyperlink>
      <w:r w:rsidRPr="0095080A">
        <w:rPr>
          <w:rFonts w:ascii="Arial" w:eastAsia="Arial" w:hAnsi="Arial" w:cs="Arial"/>
          <w:lang w:eastAsia="en-US"/>
        </w:rPr>
        <w:t xml:space="preserve"> [Accessed 23</w:t>
      </w:r>
      <w:r w:rsidRPr="0095080A">
        <w:rPr>
          <w:rFonts w:ascii="Arial" w:eastAsia="Arial" w:hAnsi="Arial" w:cs="Arial"/>
          <w:vertAlign w:val="superscript"/>
          <w:lang w:eastAsia="en-US"/>
        </w:rPr>
        <w:t>rd</w:t>
      </w:r>
      <w:r w:rsidRPr="0095080A">
        <w:rPr>
          <w:rFonts w:ascii="Arial" w:eastAsia="Arial" w:hAnsi="Arial" w:cs="Arial"/>
          <w:lang w:eastAsia="en-US"/>
        </w:rPr>
        <w:t xml:space="preserve"> March 2019].</w:t>
      </w:r>
    </w:p>
    <w:p w14:paraId="07A127E9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 xml:space="preserve">Welsh Government (2015) ‘Social Services and Well-being (Wales) Act 2014 The Essentials’ Available at: </w:t>
      </w:r>
      <w:hyperlink r:id="rId21" w:history="1">
        <w:r w:rsidRPr="0095080A">
          <w:rPr>
            <w:rFonts w:ascii="Arial" w:hAnsi="Arial" w:cs="Arial"/>
            <w:u w:val="single"/>
          </w:rPr>
          <w:t>https://gweddill.gov.wales/docs/dhss/publications/160127socialservicesacten.pdf</w:t>
        </w:r>
      </w:hyperlink>
      <w:r w:rsidRPr="0095080A">
        <w:rPr>
          <w:rFonts w:ascii="Arial" w:hAnsi="Arial" w:cs="Arial"/>
        </w:rPr>
        <w:t xml:space="preserve"> [Accessed: 8</w:t>
      </w:r>
      <w:r w:rsidRPr="0095080A">
        <w:rPr>
          <w:rFonts w:ascii="Arial" w:hAnsi="Arial" w:cs="Arial"/>
          <w:vertAlign w:val="superscript"/>
        </w:rPr>
        <w:t>th</w:t>
      </w:r>
      <w:r w:rsidRPr="0095080A">
        <w:rPr>
          <w:rFonts w:ascii="Arial" w:hAnsi="Arial" w:cs="Arial"/>
        </w:rPr>
        <w:t xml:space="preserve"> April 2019]. </w:t>
      </w:r>
    </w:p>
    <w:p w14:paraId="4C84D449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r w:rsidRPr="0095080A">
        <w:rPr>
          <w:rFonts w:ascii="Arial" w:hAnsi="Arial" w:cs="Arial"/>
        </w:rPr>
        <w:t xml:space="preserve">World Health Organisation (2018) ‘Female Genital Mutilation (FGM)’ </w:t>
      </w:r>
      <w:hyperlink r:id="rId22" w:history="1">
        <w:r w:rsidRPr="0095080A">
          <w:rPr>
            <w:rFonts w:ascii="Arial" w:hAnsi="Arial" w:cs="Arial"/>
            <w:u w:val="single"/>
          </w:rPr>
          <w:t>https://www.who.int/news-room/fact-sheets/detail/female-genital-mutilation</w:t>
        </w:r>
      </w:hyperlink>
      <w:r w:rsidRPr="0095080A">
        <w:rPr>
          <w:rFonts w:ascii="Arial" w:hAnsi="Arial" w:cs="Arial"/>
        </w:rPr>
        <w:t xml:space="preserve"> </w:t>
      </w:r>
      <w:bookmarkStart w:id="4" w:name="_Hlk5967334"/>
      <w:r w:rsidRPr="0095080A">
        <w:rPr>
          <w:rFonts w:ascii="Arial" w:hAnsi="Arial" w:cs="Arial"/>
        </w:rPr>
        <w:t>[Accessed: 30</w:t>
      </w:r>
      <w:r w:rsidRPr="0095080A">
        <w:rPr>
          <w:rFonts w:ascii="Arial" w:hAnsi="Arial" w:cs="Arial"/>
          <w:vertAlign w:val="superscript"/>
        </w:rPr>
        <w:t>th</w:t>
      </w:r>
      <w:r w:rsidRPr="0095080A">
        <w:rPr>
          <w:rFonts w:ascii="Arial" w:hAnsi="Arial" w:cs="Arial"/>
        </w:rPr>
        <w:t xml:space="preserve"> March 2019].</w:t>
      </w:r>
      <w:bookmarkEnd w:id="4"/>
    </w:p>
    <w:p w14:paraId="1ED0D42B" w14:textId="77777777" w:rsidR="0095080A" w:rsidRPr="0095080A" w:rsidRDefault="0095080A" w:rsidP="00DC606B">
      <w:pPr>
        <w:spacing w:line="360" w:lineRule="auto"/>
        <w:jc w:val="both"/>
        <w:rPr>
          <w:rFonts w:ascii="Arial" w:hAnsi="Arial" w:cs="Arial"/>
        </w:rPr>
      </w:pPr>
      <w:proofErr w:type="spellStart"/>
      <w:r w:rsidRPr="0095080A">
        <w:rPr>
          <w:rFonts w:ascii="Arial" w:hAnsi="Arial" w:cs="Arial"/>
        </w:rPr>
        <w:t>Zugazaga</w:t>
      </w:r>
      <w:proofErr w:type="spellEnd"/>
      <w:r w:rsidRPr="0095080A">
        <w:rPr>
          <w:rFonts w:ascii="Arial" w:hAnsi="Arial" w:cs="Arial"/>
        </w:rPr>
        <w:t xml:space="preserve">, C.B., Surette, R.B., </w:t>
      </w:r>
      <w:proofErr w:type="spellStart"/>
      <w:r w:rsidRPr="0095080A">
        <w:rPr>
          <w:rFonts w:ascii="Arial" w:hAnsi="Arial" w:cs="Arial"/>
        </w:rPr>
        <w:t>Mendaz</w:t>
      </w:r>
      <w:proofErr w:type="spellEnd"/>
      <w:r w:rsidRPr="0095080A">
        <w:rPr>
          <w:rFonts w:ascii="Arial" w:hAnsi="Arial" w:cs="Arial"/>
        </w:rPr>
        <w:t xml:space="preserve">, M. and Otto, C.W. (2006) ‘Social Worker Perceptions </w:t>
      </w:r>
      <w:proofErr w:type="gramStart"/>
      <w:r w:rsidRPr="0095080A">
        <w:rPr>
          <w:rFonts w:ascii="Arial" w:hAnsi="Arial" w:cs="Arial"/>
        </w:rPr>
        <w:t>Of</w:t>
      </w:r>
      <w:proofErr w:type="gramEnd"/>
      <w:r w:rsidRPr="0095080A">
        <w:rPr>
          <w:rFonts w:ascii="Arial" w:hAnsi="Arial" w:cs="Arial"/>
        </w:rPr>
        <w:t xml:space="preserve"> The Portrayal of the Profession in the News and Entertainment Media: An Exploratory </w:t>
      </w:r>
      <w:proofErr w:type="spellStart"/>
      <w:r w:rsidRPr="0095080A">
        <w:rPr>
          <w:rFonts w:ascii="Arial" w:hAnsi="Arial" w:cs="Arial"/>
        </w:rPr>
        <w:t>Study’</w:t>
      </w:r>
      <w:r w:rsidRPr="0095080A">
        <w:rPr>
          <w:rFonts w:ascii="Arial" w:hAnsi="Arial" w:cs="Arial"/>
          <w:i/>
        </w:rPr>
        <w:t>Journal</w:t>
      </w:r>
      <w:proofErr w:type="spellEnd"/>
      <w:r w:rsidRPr="0095080A">
        <w:rPr>
          <w:rFonts w:ascii="Arial" w:hAnsi="Arial" w:cs="Arial"/>
          <w:i/>
        </w:rPr>
        <w:t xml:space="preserve"> of Social Work Education, </w:t>
      </w:r>
      <w:r w:rsidRPr="0095080A">
        <w:rPr>
          <w:rFonts w:ascii="Arial" w:hAnsi="Arial" w:cs="Arial"/>
        </w:rPr>
        <w:t>Volume 42, Issue 3, pp. 621-636.</w:t>
      </w:r>
    </w:p>
    <w:p w14:paraId="71BB1DDE" w14:textId="77777777" w:rsidR="0095080A" w:rsidRPr="001F4DFC" w:rsidRDefault="0095080A">
      <w:pPr>
        <w:rPr>
          <w:color w:val="000000" w:themeColor="text1"/>
        </w:rPr>
      </w:pPr>
    </w:p>
    <w:sectPr w:rsidR="0095080A" w:rsidRPr="001F4DFC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CF0B3E" w14:textId="77777777" w:rsidR="002305DB" w:rsidRDefault="002305DB" w:rsidP="00DC606B">
      <w:r>
        <w:separator/>
      </w:r>
    </w:p>
  </w:endnote>
  <w:endnote w:type="continuationSeparator" w:id="0">
    <w:p w14:paraId="65A9AE4D" w14:textId="77777777" w:rsidR="002305DB" w:rsidRDefault="002305DB" w:rsidP="00DC60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506749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47E306" w14:textId="532AB3CD" w:rsidR="00FF37A7" w:rsidRDefault="00FF37A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BCE5D7" w14:textId="77777777" w:rsidR="00FF37A7" w:rsidRDefault="00FF37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850139" w14:textId="77777777" w:rsidR="002305DB" w:rsidRDefault="002305DB" w:rsidP="00DC606B">
      <w:r>
        <w:separator/>
      </w:r>
    </w:p>
  </w:footnote>
  <w:footnote w:type="continuationSeparator" w:id="0">
    <w:p w14:paraId="355F6D36" w14:textId="77777777" w:rsidR="002305DB" w:rsidRDefault="002305DB" w:rsidP="00DC606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671925" w14:textId="09CE5E86" w:rsidR="00DC606B" w:rsidRDefault="00DC606B">
    <w:pPr>
      <w:pStyle w:val="Header"/>
    </w:pPr>
    <w:r>
      <w:t>Kathryn P</w:t>
    </w:r>
    <w:r w:rsidR="0075566E">
      <w:t>rotheroe</w:t>
    </w:r>
    <w:r>
      <w:ptab w:relativeTo="margin" w:alignment="center" w:leader="none"/>
    </w:r>
    <w:r w:rsidR="00DF2BB1">
      <w:t>EAEE5006</w:t>
    </w:r>
    <w:r>
      <w:ptab w:relativeTo="margin" w:alignment="right" w:leader="none"/>
    </w:r>
    <w:r w:rsidR="00DF2BB1">
      <w:t>1707346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FD4D3B"/>
    <w:multiLevelType w:val="multilevel"/>
    <w:tmpl w:val="18909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FC673C0"/>
    <w:multiLevelType w:val="hybridMultilevel"/>
    <w:tmpl w:val="BB52D8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1AE1"/>
    <w:rsid w:val="00001157"/>
    <w:rsid w:val="00002081"/>
    <w:rsid w:val="000026F4"/>
    <w:rsid w:val="00003E05"/>
    <w:rsid w:val="000050C7"/>
    <w:rsid w:val="0000680B"/>
    <w:rsid w:val="000112EF"/>
    <w:rsid w:val="000126FC"/>
    <w:rsid w:val="00013204"/>
    <w:rsid w:val="00015E51"/>
    <w:rsid w:val="00016D16"/>
    <w:rsid w:val="0001704A"/>
    <w:rsid w:val="00017A12"/>
    <w:rsid w:val="000272E0"/>
    <w:rsid w:val="0002788E"/>
    <w:rsid w:val="0003353C"/>
    <w:rsid w:val="0003369F"/>
    <w:rsid w:val="00035AC5"/>
    <w:rsid w:val="00036C9F"/>
    <w:rsid w:val="00042DCE"/>
    <w:rsid w:val="00050423"/>
    <w:rsid w:val="000510CE"/>
    <w:rsid w:val="00053C75"/>
    <w:rsid w:val="00064231"/>
    <w:rsid w:val="00066E53"/>
    <w:rsid w:val="00066EEC"/>
    <w:rsid w:val="0006783E"/>
    <w:rsid w:val="000811BD"/>
    <w:rsid w:val="000858C8"/>
    <w:rsid w:val="0008721C"/>
    <w:rsid w:val="000A0874"/>
    <w:rsid w:val="000A11E4"/>
    <w:rsid w:val="000A43D8"/>
    <w:rsid w:val="000B062E"/>
    <w:rsid w:val="000B314C"/>
    <w:rsid w:val="000B5D09"/>
    <w:rsid w:val="000C2B6D"/>
    <w:rsid w:val="000D6B36"/>
    <w:rsid w:val="000D6DD7"/>
    <w:rsid w:val="000D7BBF"/>
    <w:rsid w:val="000E2506"/>
    <w:rsid w:val="000F5B2C"/>
    <w:rsid w:val="000F610F"/>
    <w:rsid w:val="000F69C0"/>
    <w:rsid w:val="00100BE1"/>
    <w:rsid w:val="00106E7D"/>
    <w:rsid w:val="00112134"/>
    <w:rsid w:val="001136AA"/>
    <w:rsid w:val="00124484"/>
    <w:rsid w:val="00125ADA"/>
    <w:rsid w:val="00126867"/>
    <w:rsid w:val="001274B5"/>
    <w:rsid w:val="00131A3B"/>
    <w:rsid w:val="001332FB"/>
    <w:rsid w:val="001344AD"/>
    <w:rsid w:val="00136BD3"/>
    <w:rsid w:val="00137F93"/>
    <w:rsid w:val="0014128B"/>
    <w:rsid w:val="001465D5"/>
    <w:rsid w:val="00147CD8"/>
    <w:rsid w:val="00151B1C"/>
    <w:rsid w:val="00161667"/>
    <w:rsid w:val="001649BC"/>
    <w:rsid w:val="00173AA9"/>
    <w:rsid w:val="00177809"/>
    <w:rsid w:val="00177BAD"/>
    <w:rsid w:val="0018511D"/>
    <w:rsid w:val="001872FF"/>
    <w:rsid w:val="0019089D"/>
    <w:rsid w:val="00191DBE"/>
    <w:rsid w:val="00193546"/>
    <w:rsid w:val="00196845"/>
    <w:rsid w:val="00197174"/>
    <w:rsid w:val="001A1EE1"/>
    <w:rsid w:val="001A6CC2"/>
    <w:rsid w:val="001B14EB"/>
    <w:rsid w:val="001B2B2B"/>
    <w:rsid w:val="001B3867"/>
    <w:rsid w:val="001B484F"/>
    <w:rsid w:val="001B4DDC"/>
    <w:rsid w:val="001B4F3D"/>
    <w:rsid w:val="001C1AC1"/>
    <w:rsid w:val="001C1FD6"/>
    <w:rsid w:val="001D0DB2"/>
    <w:rsid w:val="001E3DB2"/>
    <w:rsid w:val="001F4DFC"/>
    <w:rsid w:val="002108C0"/>
    <w:rsid w:val="0022050C"/>
    <w:rsid w:val="0022081C"/>
    <w:rsid w:val="00222273"/>
    <w:rsid w:val="002238AB"/>
    <w:rsid w:val="002305DB"/>
    <w:rsid w:val="002316AB"/>
    <w:rsid w:val="002365E6"/>
    <w:rsid w:val="00243F77"/>
    <w:rsid w:val="002479C2"/>
    <w:rsid w:val="002502E3"/>
    <w:rsid w:val="002627D1"/>
    <w:rsid w:val="0026693D"/>
    <w:rsid w:val="0027042F"/>
    <w:rsid w:val="00272461"/>
    <w:rsid w:val="002751D3"/>
    <w:rsid w:val="00281EBE"/>
    <w:rsid w:val="00285A78"/>
    <w:rsid w:val="002864CF"/>
    <w:rsid w:val="00292B46"/>
    <w:rsid w:val="002A267E"/>
    <w:rsid w:val="002A318D"/>
    <w:rsid w:val="002B390F"/>
    <w:rsid w:val="002B66D3"/>
    <w:rsid w:val="002C1735"/>
    <w:rsid w:val="002C753D"/>
    <w:rsid w:val="002C7704"/>
    <w:rsid w:val="002D0CBF"/>
    <w:rsid w:val="002D109E"/>
    <w:rsid w:val="002D14D5"/>
    <w:rsid w:val="002E098A"/>
    <w:rsid w:val="002E39AE"/>
    <w:rsid w:val="002E5B0A"/>
    <w:rsid w:val="002F5AD1"/>
    <w:rsid w:val="00300182"/>
    <w:rsid w:val="00306C05"/>
    <w:rsid w:val="003109F2"/>
    <w:rsid w:val="003116C8"/>
    <w:rsid w:val="003135BB"/>
    <w:rsid w:val="0031554E"/>
    <w:rsid w:val="00316A0C"/>
    <w:rsid w:val="00320B53"/>
    <w:rsid w:val="00322E49"/>
    <w:rsid w:val="00325F56"/>
    <w:rsid w:val="00326122"/>
    <w:rsid w:val="0033081E"/>
    <w:rsid w:val="0033151A"/>
    <w:rsid w:val="003324F6"/>
    <w:rsid w:val="00335040"/>
    <w:rsid w:val="00340EB8"/>
    <w:rsid w:val="00345D56"/>
    <w:rsid w:val="00352720"/>
    <w:rsid w:val="003532B9"/>
    <w:rsid w:val="003559B7"/>
    <w:rsid w:val="003571E9"/>
    <w:rsid w:val="00362925"/>
    <w:rsid w:val="00363C91"/>
    <w:rsid w:val="00365963"/>
    <w:rsid w:val="00372E27"/>
    <w:rsid w:val="00375622"/>
    <w:rsid w:val="0037570E"/>
    <w:rsid w:val="003777B6"/>
    <w:rsid w:val="00384894"/>
    <w:rsid w:val="00393F4B"/>
    <w:rsid w:val="003944E0"/>
    <w:rsid w:val="00394FFA"/>
    <w:rsid w:val="003A7D81"/>
    <w:rsid w:val="003B2B12"/>
    <w:rsid w:val="003C1D31"/>
    <w:rsid w:val="003C226E"/>
    <w:rsid w:val="003D05F3"/>
    <w:rsid w:val="003D6734"/>
    <w:rsid w:val="003E13C3"/>
    <w:rsid w:val="003E1F0B"/>
    <w:rsid w:val="003E40E5"/>
    <w:rsid w:val="003F0980"/>
    <w:rsid w:val="003F318A"/>
    <w:rsid w:val="004064FF"/>
    <w:rsid w:val="00406D4C"/>
    <w:rsid w:val="00410A9A"/>
    <w:rsid w:val="004250C7"/>
    <w:rsid w:val="00427BFF"/>
    <w:rsid w:val="00430815"/>
    <w:rsid w:val="00430EF1"/>
    <w:rsid w:val="004321E9"/>
    <w:rsid w:val="00434908"/>
    <w:rsid w:val="00436C42"/>
    <w:rsid w:val="00437477"/>
    <w:rsid w:val="004435AA"/>
    <w:rsid w:val="004473B7"/>
    <w:rsid w:val="00450028"/>
    <w:rsid w:val="004513BF"/>
    <w:rsid w:val="0045195B"/>
    <w:rsid w:val="00451A96"/>
    <w:rsid w:val="00454E66"/>
    <w:rsid w:val="0045759B"/>
    <w:rsid w:val="00457FFE"/>
    <w:rsid w:val="0047365D"/>
    <w:rsid w:val="00474F9C"/>
    <w:rsid w:val="0047771A"/>
    <w:rsid w:val="00482FBD"/>
    <w:rsid w:val="004A0CFF"/>
    <w:rsid w:val="004A21C8"/>
    <w:rsid w:val="004A4DDF"/>
    <w:rsid w:val="004B20CA"/>
    <w:rsid w:val="004B4816"/>
    <w:rsid w:val="004B48FC"/>
    <w:rsid w:val="004C7E2C"/>
    <w:rsid w:val="004D3AF1"/>
    <w:rsid w:val="004D659A"/>
    <w:rsid w:val="004E092C"/>
    <w:rsid w:val="004E204D"/>
    <w:rsid w:val="004F14B1"/>
    <w:rsid w:val="00500D49"/>
    <w:rsid w:val="00513C4F"/>
    <w:rsid w:val="005141D9"/>
    <w:rsid w:val="0051465B"/>
    <w:rsid w:val="00517F7D"/>
    <w:rsid w:val="005305DC"/>
    <w:rsid w:val="0053761B"/>
    <w:rsid w:val="0053794E"/>
    <w:rsid w:val="00540F3C"/>
    <w:rsid w:val="00551E3D"/>
    <w:rsid w:val="005522F8"/>
    <w:rsid w:val="0055578D"/>
    <w:rsid w:val="00556253"/>
    <w:rsid w:val="00570433"/>
    <w:rsid w:val="00574A2E"/>
    <w:rsid w:val="00575E17"/>
    <w:rsid w:val="005808EA"/>
    <w:rsid w:val="005954EC"/>
    <w:rsid w:val="0059776E"/>
    <w:rsid w:val="005A1DCB"/>
    <w:rsid w:val="005A648F"/>
    <w:rsid w:val="005A6821"/>
    <w:rsid w:val="005B02F6"/>
    <w:rsid w:val="005B1F64"/>
    <w:rsid w:val="005B5DC8"/>
    <w:rsid w:val="005B7B99"/>
    <w:rsid w:val="005C51CF"/>
    <w:rsid w:val="005C5B4D"/>
    <w:rsid w:val="005D712A"/>
    <w:rsid w:val="005E1D6F"/>
    <w:rsid w:val="005E78F3"/>
    <w:rsid w:val="005F256F"/>
    <w:rsid w:val="005F44D4"/>
    <w:rsid w:val="005F6CCC"/>
    <w:rsid w:val="00606016"/>
    <w:rsid w:val="00606924"/>
    <w:rsid w:val="00607A4C"/>
    <w:rsid w:val="00607BC2"/>
    <w:rsid w:val="0061546B"/>
    <w:rsid w:val="0061778B"/>
    <w:rsid w:val="00622ECC"/>
    <w:rsid w:val="006272CC"/>
    <w:rsid w:val="006316EE"/>
    <w:rsid w:val="00636179"/>
    <w:rsid w:val="00636789"/>
    <w:rsid w:val="006442C8"/>
    <w:rsid w:val="00646772"/>
    <w:rsid w:val="00646ABB"/>
    <w:rsid w:val="006513A0"/>
    <w:rsid w:val="00654683"/>
    <w:rsid w:val="006551EA"/>
    <w:rsid w:val="00667DB5"/>
    <w:rsid w:val="0067125C"/>
    <w:rsid w:val="0067431C"/>
    <w:rsid w:val="006744FD"/>
    <w:rsid w:val="00676A0E"/>
    <w:rsid w:val="006814F3"/>
    <w:rsid w:val="00685D28"/>
    <w:rsid w:val="00687F03"/>
    <w:rsid w:val="0069098D"/>
    <w:rsid w:val="006A0DBB"/>
    <w:rsid w:val="006A1D9D"/>
    <w:rsid w:val="006A6DD5"/>
    <w:rsid w:val="006B565F"/>
    <w:rsid w:val="006C03C7"/>
    <w:rsid w:val="006C1AA0"/>
    <w:rsid w:val="006C7423"/>
    <w:rsid w:val="006D0542"/>
    <w:rsid w:val="006D2386"/>
    <w:rsid w:val="006D3BFF"/>
    <w:rsid w:val="006E4266"/>
    <w:rsid w:val="006E67E4"/>
    <w:rsid w:val="006F2009"/>
    <w:rsid w:val="00702643"/>
    <w:rsid w:val="00705881"/>
    <w:rsid w:val="0070620B"/>
    <w:rsid w:val="007108CF"/>
    <w:rsid w:val="00712100"/>
    <w:rsid w:val="00716626"/>
    <w:rsid w:val="00716D57"/>
    <w:rsid w:val="00720308"/>
    <w:rsid w:val="00721914"/>
    <w:rsid w:val="007229E8"/>
    <w:rsid w:val="007255CD"/>
    <w:rsid w:val="007346E7"/>
    <w:rsid w:val="00747EB7"/>
    <w:rsid w:val="00750353"/>
    <w:rsid w:val="007509BE"/>
    <w:rsid w:val="0075566E"/>
    <w:rsid w:val="00760345"/>
    <w:rsid w:val="00760637"/>
    <w:rsid w:val="007636A5"/>
    <w:rsid w:val="007662B7"/>
    <w:rsid w:val="00772C9C"/>
    <w:rsid w:val="00773B32"/>
    <w:rsid w:val="0077746B"/>
    <w:rsid w:val="00783A78"/>
    <w:rsid w:val="0078483E"/>
    <w:rsid w:val="00785291"/>
    <w:rsid w:val="00785CDD"/>
    <w:rsid w:val="00792A7F"/>
    <w:rsid w:val="007971E9"/>
    <w:rsid w:val="007B5991"/>
    <w:rsid w:val="007B5C2F"/>
    <w:rsid w:val="007C2B44"/>
    <w:rsid w:val="007D2FAD"/>
    <w:rsid w:val="007D7AB2"/>
    <w:rsid w:val="007E1B85"/>
    <w:rsid w:val="007F5EE5"/>
    <w:rsid w:val="007F610B"/>
    <w:rsid w:val="00801A54"/>
    <w:rsid w:val="008027DC"/>
    <w:rsid w:val="00814178"/>
    <w:rsid w:val="00821AE1"/>
    <w:rsid w:val="00833390"/>
    <w:rsid w:val="00835290"/>
    <w:rsid w:val="008372CE"/>
    <w:rsid w:val="00842385"/>
    <w:rsid w:val="00842465"/>
    <w:rsid w:val="008433CA"/>
    <w:rsid w:val="00846A30"/>
    <w:rsid w:val="008518CC"/>
    <w:rsid w:val="00855A50"/>
    <w:rsid w:val="008744FF"/>
    <w:rsid w:val="00876D07"/>
    <w:rsid w:val="00880521"/>
    <w:rsid w:val="008827D3"/>
    <w:rsid w:val="00883AA4"/>
    <w:rsid w:val="00883B3A"/>
    <w:rsid w:val="00884B8C"/>
    <w:rsid w:val="00890CD9"/>
    <w:rsid w:val="00893315"/>
    <w:rsid w:val="008A0703"/>
    <w:rsid w:val="008A1094"/>
    <w:rsid w:val="008A275C"/>
    <w:rsid w:val="008B7AE2"/>
    <w:rsid w:val="008C0D75"/>
    <w:rsid w:val="008C1AC7"/>
    <w:rsid w:val="008C2528"/>
    <w:rsid w:val="008C3503"/>
    <w:rsid w:val="008C7BA3"/>
    <w:rsid w:val="008E1924"/>
    <w:rsid w:val="008E1A94"/>
    <w:rsid w:val="008E30BD"/>
    <w:rsid w:val="008E770D"/>
    <w:rsid w:val="008F1CA5"/>
    <w:rsid w:val="008F2E6A"/>
    <w:rsid w:val="008F48BB"/>
    <w:rsid w:val="00910383"/>
    <w:rsid w:val="0091101E"/>
    <w:rsid w:val="00912960"/>
    <w:rsid w:val="0091460D"/>
    <w:rsid w:val="00915584"/>
    <w:rsid w:val="00921E6B"/>
    <w:rsid w:val="00932A60"/>
    <w:rsid w:val="00934588"/>
    <w:rsid w:val="00934773"/>
    <w:rsid w:val="0094353F"/>
    <w:rsid w:val="00943E94"/>
    <w:rsid w:val="0094616B"/>
    <w:rsid w:val="0095080A"/>
    <w:rsid w:val="0095472A"/>
    <w:rsid w:val="009551A5"/>
    <w:rsid w:val="009663F0"/>
    <w:rsid w:val="00966877"/>
    <w:rsid w:val="00967AAC"/>
    <w:rsid w:val="0097134D"/>
    <w:rsid w:val="00972306"/>
    <w:rsid w:val="00974138"/>
    <w:rsid w:val="00975FED"/>
    <w:rsid w:val="00976DC5"/>
    <w:rsid w:val="0099494B"/>
    <w:rsid w:val="009A0F3A"/>
    <w:rsid w:val="009A24E9"/>
    <w:rsid w:val="009A3183"/>
    <w:rsid w:val="009A334A"/>
    <w:rsid w:val="009B19E0"/>
    <w:rsid w:val="009B1FD2"/>
    <w:rsid w:val="009B7636"/>
    <w:rsid w:val="009C4E51"/>
    <w:rsid w:val="009C5DED"/>
    <w:rsid w:val="009C78B2"/>
    <w:rsid w:val="009D0541"/>
    <w:rsid w:val="009D0DC3"/>
    <w:rsid w:val="009D114F"/>
    <w:rsid w:val="009D3A35"/>
    <w:rsid w:val="009E12BE"/>
    <w:rsid w:val="009E5969"/>
    <w:rsid w:val="009E5D93"/>
    <w:rsid w:val="009F04B5"/>
    <w:rsid w:val="009F0507"/>
    <w:rsid w:val="009F4C1E"/>
    <w:rsid w:val="009F5529"/>
    <w:rsid w:val="009F5A2D"/>
    <w:rsid w:val="009F5EE3"/>
    <w:rsid w:val="009F6712"/>
    <w:rsid w:val="009F79F9"/>
    <w:rsid w:val="00A01255"/>
    <w:rsid w:val="00A02616"/>
    <w:rsid w:val="00A05391"/>
    <w:rsid w:val="00A14040"/>
    <w:rsid w:val="00A15BD9"/>
    <w:rsid w:val="00A206A0"/>
    <w:rsid w:val="00A218EF"/>
    <w:rsid w:val="00A324BA"/>
    <w:rsid w:val="00A33EFF"/>
    <w:rsid w:val="00A376AB"/>
    <w:rsid w:val="00A37B81"/>
    <w:rsid w:val="00A37E54"/>
    <w:rsid w:val="00A42353"/>
    <w:rsid w:val="00A45EE8"/>
    <w:rsid w:val="00A5305F"/>
    <w:rsid w:val="00A548E1"/>
    <w:rsid w:val="00A73747"/>
    <w:rsid w:val="00A778FE"/>
    <w:rsid w:val="00A7795C"/>
    <w:rsid w:val="00A87F36"/>
    <w:rsid w:val="00A95CE5"/>
    <w:rsid w:val="00AA0979"/>
    <w:rsid w:val="00AA0E48"/>
    <w:rsid w:val="00AA4384"/>
    <w:rsid w:val="00AA5C43"/>
    <w:rsid w:val="00AB4465"/>
    <w:rsid w:val="00AB71B6"/>
    <w:rsid w:val="00AB79C9"/>
    <w:rsid w:val="00AC5B3D"/>
    <w:rsid w:val="00AD0C62"/>
    <w:rsid w:val="00AD4CF5"/>
    <w:rsid w:val="00AE4E1B"/>
    <w:rsid w:val="00AE71F3"/>
    <w:rsid w:val="00AF0ADA"/>
    <w:rsid w:val="00AF4A23"/>
    <w:rsid w:val="00AF706A"/>
    <w:rsid w:val="00AF7C31"/>
    <w:rsid w:val="00B040CF"/>
    <w:rsid w:val="00B06200"/>
    <w:rsid w:val="00B1533C"/>
    <w:rsid w:val="00B20225"/>
    <w:rsid w:val="00B210F6"/>
    <w:rsid w:val="00B2601C"/>
    <w:rsid w:val="00B41B7B"/>
    <w:rsid w:val="00B43453"/>
    <w:rsid w:val="00B439AB"/>
    <w:rsid w:val="00B457E0"/>
    <w:rsid w:val="00B50FF7"/>
    <w:rsid w:val="00B5402A"/>
    <w:rsid w:val="00B64C7E"/>
    <w:rsid w:val="00B6561D"/>
    <w:rsid w:val="00B81C97"/>
    <w:rsid w:val="00B8310E"/>
    <w:rsid w:val="00B906A0"/>
    <w:rsid w:val="00B94AA9"/>
    <w:rsid w:val="00B97D18"/>
    <w:rsid w:val="00BA2FF0"/>
    <w:rsid w:val="00BA3C00"/>
    <w:rsid w:val="00BB1664"/>
    <w:rsid w:val="00BB4FAB"/>
    <w:rsid w:val="00BC0A0D"/>
    <w:rsid w:val="00BC1CE6"/>
    <w:rsid w:val="00BD02C3"/>
    <w:rsid w:val="00BE1F78"/>
    <w:rsid w:val="00BE5803"/>
    <w:rsid w:val="00BE6D58"/>
    <w:rsid w:val="00BF7FC3"/>
    <w:rsid w:val="00C17546"/>
    <w:rsid w:val="00C201D9"/>
    <w:rsid w:val="00C216A9"/>
    <w:rsid w:val="00C24EF3"/>
    <w:rsid w:val="00C25F11"/>
    <w:rsid w:val="00C2682A"/>
    <w:rsid w:val="00C2772D"/>
    <w:rsid w:val="00C27E4C"/>
    <w:rsid w:val="00C34941"/>
    <w:rsid w:val="00C44F48"/>
    <w:rsid w:val="00C452AC"/>
    <w:rsid w:val="00C4566B"/>
    <w:rsid w:val="00C52B5D"/>
    <w:rsid w:val="00C53E13"/>
    <w:rsid w:val="00C54656"/>
    <w:rsid w:val="00C639BA"/>
    <w:rsid w:val="00C719BA"/>
    <w:rsid w:val="00C7626A"/>
    <w:rsid w:val="00C76B30"/>
    <w:rsid w:val="00C80F4B"/>
    <w:rsid w:val="00C84354"/>
    <w:rsid w:val="00C9290E"/>
    <w:rsid w:val="00CA1441"/>
    <w:rsid w:val="00CA5E9B"/>
    <w:rsid w:val="00CB0C3D"/>
    <w:rsid w:val="00CB21A6"/>
    <w:rsid w:val="00CC3127"/>
    <w:rsid w:val="00CC3430"/>
    <w:rsid w:val="00CC60FD"/>
    <w:rsid w:val="00CD2457"/>
    <w:rsid w:val="00CD707A"/>
    <w:rsid w:val="00CE0E55"/>
    <w:rsid w:val="00CE1012"/>
    <w:rsid w:val="00CE2B6E"/>
    <w:rsid w:val="00CE3679"/>
    <w:rsid w:val="00CE6BA8"/>
    <w:rsid w:val="00CE7A45"/>
    <w:rsid w:val="00CF0F2B"/>
    <w:rsid w:val="00CF1E3A"/>
    <w:rsid w:val="00CF5191"/>
    <w:rsid w:val="00D02F4C"/>
    <w:rsid w:val="00D04E87"/>
    <w:rsid w:val="00D06472"/>
    <w:rsid w:val="00D07D9F"/>
    <w:rsid w:val="00D14666"/>
    <w:rsid w:val="00D15AE2"/>
    <w:rsid w:val="00D15FA0"/>
    <w:rsid w:val="00D21949"/>
    <w:rsid w:val="00D331AD"/>
    <w:rsid w:val="00D538CD"/>
    <w:rsid w:val="00D5630F"/>
    <w:rsid w:val="00D614F4"/>
    <w:rsid w:val="00D62B78"/>
    <w:rsid w:val="00D779F3"/>
    <w:rsid w:val="00D83B62"/>
    <w:rsid w:val="00D84D52"/>
    <w:rsid w:val="00D8593A"/>
    <w:rsid w:val="00D86807"/>
    <w:rsid w:val="00D90488"/>
    <w:rsid w:val="00DA3526"/>
    <w:rsid w:val="00DB55B8"/>
    <w:rsid w:val="00DB7152"/>
    <w:rsid w:val="00DC606B"/>
    <w:rsid w:val="00DC6470"/>
    <w:rsid w:val="00DC72F4"/>
    <w:rsid w:val="00DD3CA1"/>
    <w:rsid w:val="00DD41CC"/>
    <w:rsid w:val="00DD5C4C"/>
    <w:rsid w:val="00DE20C0"/>
    <w:rsid w:val="00DF2BB1"/>
    <w:rsid w:val="00E006D6"/>
    <w:rsid w:val="00E0083B"/>
    <w:rsid w:val="00E01968"/>
    <w:rsid w:val="00E02028"/>
    <w:rsid w:val="00E03BF2"/>
    <w:rsid w:val="00E043E5"/>
    <w:rsid w:val="00E05B81"/>
    <w:rsid w:val="00E071BF"/>
    <w:rsid w:val="00E11F6E"/>
    <w:rsid w:val="00E13D9D"/>
    <w:rsid w:val="00E17955"/>
    <w:rsid w:val="00E21F04"/>
    <w:rsid w:val="00E25329"/>
    <w:rsid w:val="00E26C98"/>
    <w:rsid w:val="00E3442C"/>
    <w:rsid w:val="00E35990"/>
    <w:rsid w:val="00E44859"/>
    <w:rsid w:val="00E45DC6"/>
    <w:rsid w:val="00E53768"/>
    <w:rsid w:val="00E56784"/>
    <w:rsid w:val="00E5681E"/>
    <w:rsid w:val="00E620C3"/>
    <w:rsid w:val="00E632E2"/>
    <w:rsid w:val="00E6499A"/>
    <w:rsid w:val="00E750FD"/>
    <w:rsid w:val="00E7793C"/>
    <w:rsid w:val="00E806E8"/>
    <w:rsid w:val="00E83D1F"/>
    <w:rsid w:val="00E84E6E"/>
    <w:rsid w:val="00E87A7F"/>
    <w:rsid w:val="00E90DC8"/>
    <w:rsid w:val="00EA0F6D"/>
    <w:rsid w:val="00EB127A"/>
    <w:rsid w:val="00EB5794"/>
    <w:rsid w:val="00ED2EB8"/>
    <w:rsid w:val="00EE3BF1"/>
    <w:rsid w:val="00EE54B5"/>
    <w:rsid w:val="00EF55FB"/>
    <w:rsid w:val="00F04003"/>
    <w:rsid w:val="00F040FD"/>
    <w:rsid w:val="00F17B5D"/>
    <w:rsid w:val="00F202EF"/>
    <w:rsid w:val="00F404B0"/>
    <w:rsid w:val="00F53750"/>
    <w:rsid w:val="00F556F3"/>
    <w:rsid w:val="00F56045"/>
    <w:rsid w:val="00F626F7"/>
    <w:rsid w:val="00F66E10"/>
    <w:rsid w:val="00F80C01"/>
    <w:rsid w:val="00F9224B"/>
    <w:rsid w:val="00F95388"/>
    <w:rsid w:val="00F978E2"/>
    <w:rsid w:val="00FA2D87"/>
    <w:rsid w:val="00FA6ACD"/>
    <w:rsid w:val="00FB31D1"/>
    <w:rsid w:val="00FB35C8"/>
    <w:rsid w:val="00FC5664"/>
    <w:rsid w:val="00FC5BFD"/>
    <w:rsid w:val="00FC76E4"/>
    <w:rsid w:val="00FD175A"/>
    <w:rsid w:val="00FD5A43"/>
    <w:rsid w:val="00FE355C"/>
    <w:rsid w:val="00FE37FF"/>
    <w:rsid w:val="00FE3E9F"/>
    <w:rsid w:val="00FE47AF"/>
    <w:rsid w:val="00FE76CF"/>
    <w:rsid w:val="00FF37A7"/>
    <w:rsid w:val="00FF442F"/>
    <w:rsid w:val="00FF4751"/>
    <w:rsid w:val="00FF627F"/>
    <w:rsid w:val="00FF6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70B101"/>
  <w15:chartTrackingRefBased/>
  <w15:docId w15:val="{DD591E82-05FC-4B0B-8B35-75BEAFE91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21AE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B1FD2"/>
    <w:rPr>
      <w:color w:val="0000FF"/>
      <w:u w:val="single"/>
    </w:rPr>
  </w:style>
  <w:style w:type="character" w:customStyle="1" w:styleId="large-link-text">
    <w:name w:val="large-link-text"/>
    <w:basedOn w:val="DefaultParagraphFont"/>
    <w:rsid w:val="00E750FD"/>
  </w:style>
  <w:style w:type="paragraph" w:styleId="Header">
    <w:name w:val="header"/>
    <w:basedOn w:val="Normal"/>
    <w:link w:val="HeaderChar"/>
    <w:uiPriority w:val="99"/>
    <w:unhideWhenUsed/>
    <w:rsid w:val="00DC606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C606B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C606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C606B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20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scotland-46911685" TargetMode="External"/><Relationship Id="rId13" Type="http://schemas.openxmlformats.org/officeDocument/2006/relationships/hyperlink" Target="https://learning.nspcc.org.uk/newsletter/caspar/" TargetMode="External"/><Relationship Id="rId18" Type="http://schemas.openxmlformats.org/officeDocument/2006/relationships/hyperlink" Target="https://www.legislation.gov.uk/ukpga/1989/41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gweddill.gov.wales/docs/dhss/publications/160127socialservicesacten.pdf" TargetMode="External"/><Relationship Id="rId7" Type="http://schemas.openxmlformats.org/officeDocument/2006/relationships/hyperlink" Target="https://secure.crbonline.gov.uk/crsc/apply?execution=e1s1" TargetMode="External"/><Relationship Id="rId12" Type="http://schemas.openxmlformats.org/officeDocument/2006/relationships/hyperlink" Target="https://www.nspcc.org.uk/preventing-abuse/child-abuse-and-neglect/female-genital-mutilation-fgm/fgm-facts-statistics/" TargetMode="External"/><Relationship Id="rId17" Type="http://schemas.openxmlformats.org/officeDocument/2006/relationships/hyperlink" Target="https://www.swansea.gov.uk/taf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radical.org.uk/barefoot/significantharm.htm" TargetMode="External"/><Relationship Id="rId20" Type="http://schemas.openxmlformats.org/officeDocument/2006/relationships/hyperlink" Target="https://www.unicef.org.uk/what-we-do/un-convention-child-right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nQIT_Jm9OpA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release.org.uk/law/drug-use-and-family-law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familylives.org.uk/advice/your-family/social-services-and-your-family/social-services-and-your-family/" TargetMode="External"/><Relationship Id="rId19" Type="http://schemas.openxmlformats.org/officeDocument/2006/relationships/hyperlink" Target="https://www.gov.uk/government/publications/dbs-update-service-applicant-guide/dbs-update-service-applicant-guid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erscb.org.uk/" TargetMode="External"/><Relationship Id="rId14" Type="http://schemas.openxmlformats.org/officeDocument/2006/relationships/hyperlink" Target="https://www.pacey.org.uk/Pacey/media/Website-files/PACEY%20member%20practice%20guides%20(PDFs)/PG04-self-reflective-practice.pdf" TargetMode="External"/><Relationship Id="rId22" Type="http://schemas.openxmlformats.org/officeDocument/2006/relationships/hyperlink" Target="https://www.who.int/news-room/fact-sheets/detail/female-genital-mutil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2416</Words>
  <Characters>13775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Protheroe (1707346)</dc:creator>
  <cp:keywords/>
  <dc:description/>
  <cp:lastModifiedBy>Kathryn Protheroe (1707346)</cp:lastModifiedBy>
  <cp:revision>2</cp:revision>
  <cp:lastPrinted>2019-04-12T17:36:00Z</cp:lastPrinted>
  <dcterms:created xsi:type="dcterms:W3CDTF">2019-04-12T22:26:00Z</dcterms:created>
  <dcterms:modified xsi:type="dcterms:W3CDTF">2019-04-12T22:26:00Z</dcterms:modified>
</cp:coreProperties>
</file>