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8834831"/>
        <w:docPartObj>
          <w:docPartGallery w:val="Cover Pages"/>
          <w:docPartUnique/>
        </w:docPartObj>
      </w:sdtPr>
      <w:sdtEndPr/>
      <w:sdtContent>
        <w:p w14:paraId="2268E194" w14:textId="66F6215F" w:rsidR="002C6866" w:rsidRDefault="002C6866">
          <w:r>
            <w:rPr>
              <w:noProof/>
            </w:rPr>
            <mc:AlternateContent>
              <mc:Choice Requires="wpg">
                <w:drawing>
                  <wp:anchor distT="0" distB="0" distL="114300" distR="114300" simplePos="0" relativeHeight="251662336" behindDoc="0" locked="0" layoutInCell="1" allowOverlap="1" wp14:anchorId="2CA2B399" wp14:editId="78D0BD5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0127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FC7464" wp14:editId="420A0CC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1704513137"/>
                                  <w:dataBinding w:prefixMappings="xmlns:ns0='http://purl.org/dc/elements/1.1/' xmlns:ns1='http://schemas.openxmlformats.org/package/2006/metadata/core-properties' " w:xpath="/ns1:coreProperties[1]/ns0:creator[1]" w:storeItemID="{6C3C8BC8-F283-45AE-878A-BAB7291924A1}"/>
                                  <w:text/>
                                </w:sdtPr>
                                <w:sdtEndPr/>
                                <w:sdtContent>
                                  <w:p w14:paraId="4C1699B7" w14:textId="16568843" w:rsidR="00CF4F12" w:rsidRPr="00BF450A" w:rsidRDefault="00BF450A" w:rsidP="00AD0F94">
                                    <w:pPr>
                                      <w:pStyle w:val="NoSpacing"/>
                                      <w:spacing w:line="360" w:lineRule="auto"/>
                                      <w:jc w:val="right"/>
                                      <w:rPr>
                                        <w:color w:val="595959" w:themeColor="text1" w:themeTint="A6"/>
                                        <w:sz w:val="32"/>
                                        <w:szCs w:val="32"/>
                                      </w:rPr>
                                    </w:pPr>
                                    <w:r w:rsidRPr="00BF450A">
                                      <w:rPr>
                                        <w:color w:val="595959" w:themeColor="text1" w:themeTint="A6"/>
                                        <w:sz w:val="32"/>
                                        <w:szCs w:val="32"/>
                                      </w:rPr>
                                      <w:t>L</w:t>
                                    </w:r>
                                    <w:r w:rsidR="00CF4F12" w:rsidRPr="00BF450A">
                                      <w:rPr>
                                        <w:color w:val="595959" w:themeColor="text1" w:themeTint="A6"/>
                                        <w:sz w:val="32"/>
                                        <w:szCs w:val="32"/>
                                      </w:rPr>
                                      <w:t xml:space="preserve">ewis </w:t>
                                    </w:r>
                                    <w:r w:rsidRPr="00BF450A">
                                      <w:rPr>
                                        <w:color w:val="595959" w:themeColor="text1" w:themeTint="A6"/>
                                        <w:sz w:val="32"/>
                                        <w:szCs w:val="32"/>
                                      </w:rPr>
                                      <w:t>J</w:t>
                                    </w:r>
                                    <w:r w:rsidR="00CF4F12" w:rsidRPr="00BF450A">
                                      <w:rPr>
                                        <w:color w:val="595959" w:themeColor="text1" w:themeTint="A6"/>
                                        <w:sz w:val="32"/>
                                        <w:szCs w:val="32"/>
                                      </w:rPr>
                                      <w:t>ones</w:t>
                                    </w:r>
                                  </w:p>
                                </w:sdtContent>
                              </w:sdt>
                              <w:p w14:paraId="1A13E91C" w14:textId="7B7ADE47" w:rsidR="00CF4F12" w:rsidRPr="00BF450A" w:rsidRDefault="002255C6">
                                <w:pPr>
                                  <w:pStyle w:val="NoSpacing"/>
                                  <w:jc w:val="right"/>
                                  <w:rPr>
                                    <w:color w:val="595959" w:themeColor="text1" w:themeTint="A6"/>
                                    <w:sz w:val="24"/>
                                    <w:szCs w:val="24"/>
                                  </w:rPr>
                                </w:pPr>
                                <w:sdt>
                                  <w:sdtPr>
                                    <w:rPr>
                                      <w:color w:val="595959" w:themeColor="text1" w:themeTint="A6"/>
                                      <w:sz w:val="24"/>
                                      <w:szCs w:val="24"/>
                                    </w:rPr>
                                    <w:alias w:val="Email"/>
                                    <w:tag w:val="Email"/>
                                    <w:id w:val="753322838"/>
                                    <w:dataBinding w:prefixMappings="xmlns:ns0='http://schemas.microsoft.com/office/2006/coverPageProps' " w:xpath="/ns0:CoverPageProperties[1]/ns0:CompanyEmail[1]" w:storeItemID="{55AF091B-3C7A-41E3-B477-F2FDAA23CFDA}"/>
                                    <w:text/>
                                  </w:sdtPr>
                                  <w:sdtEndPr/>
                                  <w:sdtContent>
                                    <w:r w:rsidR="00BF450A" w:rsidRPr="00BF450A">
                                      <w:rPr>
                                        <w:color w:val="595959" w:themeColor="text1" w:themeTint="A6"/>
                                        <w:sz w:val="24"/>
                                        <w:szCs w:val="24"/>
                                      </w:rPr>
                                      <w:t>1804902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FC746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2"/>
                              <w:szCs w:val="32"/>
                            </w:rPr>
                            <w:alias w:val="Author"/>
                            <w:tag w:val=""/>
                            <w:id w:val="1704513137"/>
                            <w:dataBinding w:prefixMappings="xmlns:ns0='http://purl.org/dc/elements/1.1/' xmlns:ns1='http://schemas.openxmlformats.org/package/2006/metadata/core-properties' " w:xpath="/ns1:coreProperties[1]/ns0:creator[1]" w:storeItemID="{6C3C8BC8-F283-45AE-878A-BAB7291924A1}"/>
                            <w:text/>
                          </w:sdtPr>
                          <w:sdtEndPr/>
                          <w:sdtContent>
                            <w:p w14:paraId="4C1699B7" w14:textId="16568843" w:rsidR="00CF4F12" w:rsidRPr="00BF450A" w:rsidRDefault="00BF450A" w:rsidP="00AD0F94">
                              <w:pPr>
                                <w:pStyle w:val="NoSpacing"/>
                                <w:spacing w:line="360" w:lineRule="auto"/>
                                <w:jc w:val="right"/>
                                <w:rPr>
                                  <w:color w:val="595959" w:themeColor="text1" w:themeTint="A6"/>
                                  <w:sz w:val="32"/>
                                  <w:szCs w:val="32"/>
                                </w:rPr>
                              </w:pPr>
                              <w:r w:rsidRPr="00BF450A">
                                <w:rPr>
                                  <w:color w:val="595959" w:themeColor="text1" w:themeTint="A6"/>
                                  <w:sz w:val="32"/>
                                  <w:szCs w:val="32"/>
                                </w:rPr>
                                <w:t>L</w:t>
                              </w:r>
                              <w:r w:rsidR="00CF4F12" w:rsidRPr="00BF450A">
                                <w:rPr>
                                  <w:color w:val="595959" w:themeColor="text1" w:themeTint="A6"/>
                                  <w:sz w:val="32"/>
                                  <w:szCs w:val="32"/>
                                </w:rPr>
                                <w:t xml:space="preserve">ewis </w:t>
                              </w:r>
                              <w:r w:rsidRPr="00BF450A">
                                <w:rPr>
                                  <w:color w:val="595959" w:themeColor="text1" w:themeTint="A6"/>
                                  <w:sz w:val="32"/>
                                  <w:szCs w:val="32"/>
                                </w:rPr>
                                <w:t>J</w:t>
                              </w:r>
                              <w:r w:rsidR="00CF4F12" w:rsidRPr="00BF450A">
                                <w:rPr>
                                  <w:color w:val="595959" w:themeColor="text1" w:themeTint="A6"/>
                                  <w:sz w:val="32"/>
                                  <w:szCs w:val="32"/>
                                </w:rPr>
                                <w:t>ones</w:t>
                              </w:r>
                            </w:p>
                          </w:sdtContent>
                        </w:sdt>
                        <w:p w14:paraId="1A13E91C" w14:textId="7B7ADE47" w:rsidR="00CF4F12" w:rsidRPr="00BF450A" w:rsidRDefault="002255C6">
                          <w:pPr>
                            <w:pStyle w:val="NoSpacing"/>
                            <w:jc w:val="right"/>
                            <w:rPr>
                              <w:color w:val="595959" w:themeColor="text1" w:themeTint="A6"/>
                              <w:sz w:val="24"/>
                              <w:szCs w:val="24"/>
                            </w:rPr>
                          </w:pPr>
                          <w:sdt>
                            <w:sdtPr>
                              <w:rPr>
                                <w:color w:val="595959" w:themeColor="text1" w:themeTint="A6"/>
                                <w:sz w:val="24"/>
                                <w:szCs w:val="24"/>
                              </w:rPr>
                              <w:alias w:val="Email"/>
                              <w:tag w:val="Email"/>
                              <w:id w:val="753322838"/>
                              <w:dataBinding w:prefixMappings="xmlns:ns0='http://schemas.microsoft.com/office/2006/coverPageProps' " w:xpath="/ns0:CoverPageProperties[1]/ns0:CompanyEmail[1]" w:storeItemID="{55AF091B-3C7A-41E3-B477-F2FDAA23CFDA}"/>
                              <w:text/>
                            </w:sdtPr>
                            <w:sdtEndPr/>
                            <w:sdtContent>
                              <w:r w:rsidR="00BF450A" w:rsidRPr="00BF450A">
                                <w:rPr>
                                  <w:color w:val="595959" w:themeColor="text1" w:themeTint="A6"/>
                                  <w:sz w:val="24"/>
                                  <w:szCs w:val="24"/>
                                </w:rPr>
                                <w:t>1804902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75D29E" wp14:editId="0B6B2F8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A4EB5" w14:textId="72F53350" w:rsidR="00CF4F12" w:rsidRDefault="002255C6">
                                <w:pPr>
                                  <w:jc w:val="right"/>
                                  <w:rPr>
                                    <w:color w:val="4472C4" w:themeColor="accent1"/>
                                    <w:sz w:val="64"/>
                                    <w:szCs w:val="64"/>
                                  </w:rPr>
                                </w:pPr>
                                <w:sdt>
                                  <w:sdtPr>
                                    <w:rPr>
                                      <w:caps/>
                                      <w:color w:val="4472C4" w:themeColor="accent1"/>
                                      <w:sz w:val="64"/>
                                      <w:szCs w:val="64"/>
                                    </w:rPr>
                                    <w:alias w:val="Title"/>
                                    <w:tag w:val=""/>
                                    <w:id w:val="812007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50A">
                                      <w:rPr>
                                        <w:caps/>
                                        <w:color w:val="4472C4" w:themeColor="accent1"/>
                                        <w:sz w:val="64"/>
                                        <w:szCs w:val="64"/>
                                      </w:rPr>
                                      <w:t>Desigining a Simulation to predict results of fire test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A7A2FD3" w14:textId="7E5AFCA7" w:rsidR="00CF4F12" w:rsidRDefault="00BF450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75D29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0A4EB5" w14:textId="72F53350" w:rsidR="00CF4F12" w:rsidRDefault="002255C6">
                          <w:pPr>
                            <w:jc w:val="right"/>
                            <w:rPr>
                              <w:color w:val="4472C4" w:themeColor="accent1"/>
                              <w:sz w:val="64"/>
                              <w:szCs w:val="64"/>
                            </w:rPr>
                          </w:pPr>
                          <w:sdt>
                            <w:sdtPr>
                              <w:rPr>
                                <w:caps/>
                                <w:color w:val="4472C4" w:themeColor="accent1"/>
                                <w:sz w:val="64"/>
                                <w:szCs w:val="64"/>
                              </w:rPr>
                              <w:alias w:val="Title"/>
                              <w:tag w:val=""/>
                              <w:id w:val="812007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50A">
                                <w:rPr>
                                  <w:caps/>
                                  <w:color w:val="4472C4" w:themeColor="accent1"/>
                                  <w:sz w:val="64"/>
                                  <w:szCs w:val="64"/>
                                </w:rPr>
                                <w:t>Desigining a Simulation to predict results of fire test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A7A2FD3" w14:textId="7E5AFCA7" w:rsidR="00CF4F12" w:rsidRDefault="00BF450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DD7298C" w14:textId="77777777" w:rsidR="00252DD7" w:rsidRDefault="00252DD7">
          <w:pPr>
            <w:rPr>
              <w:b/>
              <w:sz w:val="24"/>
              <w:szCs w:val="24"/>
            </w:rPr>
          </w:pPr>
        </w:p>
        <w:p w14:paraId="58DEC80E" w14:textId="77777777" w:rsidR="00252DD7" w:rsidRDefault="00252DD7">
          <w:pPr>
            <w:rPr>
              <w:b/>
              <w:sz w:val="24"/>
              <w:szCs w:val="24"/>
            </w:rPr>
          </w:pPr>
          <w:r>
            <w:rPr>
              <w:b/>
              <w:sz w:val="24"/>
              <w:szCs w:val="24"/>
            </w:rPr>
            <w:br w:type="page"/>
          </w:r>
        </w:p>
        <w:p w14:paraId="075848A2" w14:textId="77777777" w:rsidR="00252DD7" w:rsidRDefault="00252DD7" w:rsidP="00252DD7">
          <w:pPr>
            <w:pStyle w:val="Heading1"/>
            <w:jc w:val="center"/>
          </w:pPr>
          <w:r>
            <w:lastRenderedPageBreak/>
            <w:t>Abstract</w:t>
          </w:r>
        </w:p>
        <w:p w14:paraId="20C6038A" w14:textId="77777777" w:rsidR="00252DD7" w:rsidRDefault="00252DD7" w:rsidP="00252DD7">
          <w:pPr>
            <w:pStyle w:val="Heading1"/>
            <w:jc w:val="center"/>
          </w:pPr>
        </w:p>
        <w:p w14:paraId="3E7AB917" w14:textId="3DB05C50" w:rsidR="002C6866" w:rsidRDefault="00252DD7" w:rsidP="004B23F6">
          <w:pPr>
            <w:spacing w:line="360" w:lineRule="auto"/>
          </w:pPr>
          <w:r w:rsidRPr="004B23F6">
            <w:rPr>
              <w:sz w:val="24"/>
              <w:szCs w:val="24"/>
            </w:rPr>
            <w:t>This document contains a project proposal for the design and implementation for a Computational Flow Dynamics simulation to predict the results on Flamgard-Calidair dampers.</w:t>
          </w:r>
          <w:r w:rsidR="007D7FDA" w:rsidRPr="004B23F6">
            <w:rPr>
              <w:sz w:val="24"/>
              <w:szCs w:val="24"/>
            </w:rPr>
            <w:t xml:space="preserve"> These products are designed to fit in airducts to prevent the passage of smoke and fire in case of an emergency in a building and therefore, it is of vital importance that designs are tested to ensure the safety of the occupants. However, the testing process is very expensive roughly costing</w:t>
          </w:r>
          <w:r w:rsidR="007D7FDA" w:rsidRPr="004B23F6">
            <w:rPr>
              <w:sz w:val="24"/>
              <w:szCs w:val="24"/>
            </w:rPr>
            <w:t xml:space="preserve"> 20,00 British Pound Sterling (GBP) </w:t>
          </w:r>
          <w:r w:rsidR="007D7FDA" w:rsidRPr="004B23F6">
            <w:rPr>
              <w:sz w:val="24"/>
              <w:szCs w:val="24"/>
            </w:rPr>
            <w:t>meaning</w:t>
          </w:r>
          <w:r w:rsidR="007D7FDA" w:rsidRPr="004B23F6">
            <w:rPr>
              <w:sz w:val="24"/>
              <w:szCs w:val="24"/>
            </w:rPr>
            <w:t xml:space="preserve"> any issues </w:t>
          </w:r>
          <w:r w:rsidR="007D7FDA" w:rsidRPr="004B23F6">
            <w:rPr>
              <w:sz w:val="24"/>
              <w:szCs w:val="24"/>
            </w:rPr>
            <w:t>with</w:t>
          </w:r>
          <w:r w:rsidR="007D7FDA" w:rsidRPr="004B23F6">
            <w:rPr>
              <w:sz w:val="24"/>
              <w:szCs w:val="24"/>
            </w:rPr>
            <w:t xml:space="preserve"> the design </w:t>
          </w:r>
          <w:r w:rsidR="007D7FDA" w:rsidRPr="004B23F6">
            <w:rPr>
              <w:sz w:val="24"/>
              <w:szCs w:val="24"/>
            </w:rPr>
            <w:t xml:space="preserve">resulting in </w:t>
          </w:r>
          <w:r w:rsidR="007D7FDA" w:rsidRPr="004B23F6">
            <w:rPr>
              <w:sz w:val="24"/>
              <w:szCs w:val="24"/>
            </w:rPr>
            <w:t>failure of a test can have a serious impact on the profit</w:t>
          </w:r>
          <w:r w:rsidR="007D7FDA" w:rsidRPr="004B23F6">
            <w:rPr>
              <w:sz w:val="24"/>
              <w:szCs w:val="24"/>
            </w:rPr>
            <w:t>’s</w:t>
          </w:r>
          <w:r w:rsidR="007D7FDA" w:rsidRPr="004B23F6">
            <w:rPr>
              <w:sz w:val="24"/>
              <w:szCs w:val="24"/>
            </w:rPr>
            <w:t xml:space="preserve"> made. Furthermore, the testing is not preformed “in house” present</w:t>
          </w:r>
          <w:r w:rsidR="0028627B" w:rsidRPr="004B23F6">
            <w:rPr>
              <w:sz w:val="24"/>
              <w:szCs w:val="24"/>
            </w:rPr>
            <w:t>ing</w:t>
          </w:r>
          <w:r w:rsidR="007D7FDA" w:rsidRPr="004B23F6">
            <w:rPr>
              <w:sz w:val="24"/>
              <w:szCs w:val="24"/>
            </w:rPr>
            <w:t xml:space="preserve"> challenges in the event of failure</w:t>
          </w:r>
          <w:r w:rsidR="0028627B" w:rsidRPr="004B23F6">
            <w:rPr>
              <w:sz w:val="24"/>
              <w:szCs w:val="24"/>
            </w:rPr>
            <w:t>.</w:t>
          </w:r>
          <w:r w:rsidR="007D7FDA" w:rsidRPr="004B23F6">
            <w:rPr>
              <w:sz w:val="24"/>
              <w:szCs w:val="24"/>
            </w:rPr>
            <w:t xml:space="preserve"> </w:t>
          </w:r>
          <w:r w:rsidR="0028627B" w:rsidRPr="004B23F6">
            <w:rPr>
              <w:sz w:val="24"/>
              <w:szCs w:val="24"/>
            </w:rPr>
            <w:t>D</w:t>
          </w:r>
          <w:r w:rsidR="007D7FDA" w:rsidRPr="004B23F6">
            <w:rPr>
              <w:sz w:val="24"/>
              <w:szCs w:val="24"/>
            </w:rPr>
            <w:t xml:space="preserve">uring a busy </w:t>
          </w:r>
          <w:r w:rsidR="004B23F6" w:rsidRPr="004B23F6">
            <w:rPr>
              <w:sz w:val="24"/>
              <w:szCs w:val="24"/>
            </w:rPr>
            <w:t>period,</w:t>
          </w:r>
          <w:r w:rsidR="007D7FDA" w:rsidRPr="004B23F6">
            <w:rPr>
              <w:sz w:val="24"/>
              <w:szCs w:val="24"/>
            </w:rPr>
            <w:t xml:space="preserve"> an immediate/quick re-test </w:t>
          </w:r>
          <w:r w:rsidR="0028627B" w:rsidRPr="004B23F6">
            <w:rPr>
              <w:sz w:val="24"/>
              <w:szCs w:val="24"/>
            </w:rPr>
            <w:t xml:space="preserve">may not be available </w:t>
          </w:r>
          <w:r w:rsidR="007D7FDA" w:rsidRPr="004B23F6">
            <w:rPr>
              <w:sz w:val="24"/>
              <w:szCs w:val="24"/>
            </w:rPr>
            <w:t>as they will have other clients</w:t>
          </w:r>
          <w:r w:rsidR="0028627B" w:rsidRPr="004B23F6">
            <w:rPr>
              <w:sz w:val="24"/>
              <w:szCs w:val="24"/>
            </w:rPr>
            <w:t xml:space="preserve">, </w:t>
          </w:r>
          <w:r w:rsidR="007D7FDA" w:rsidRPr="004B23F6">
            <w:rPr>
              <w:sz w:val="24"/>
              <w:szCs w:val="24"/>
            </w:rPr>
            <w:t>put</w:t>
          </w:r>
          <w:r w:rsidR="0028627B" w:rsidRPr="004B23F6">
            <w:rPr>
              <w:sz w:val="24"/>
              <w:szCs w:val="24"/>
            </w:rPr>
            <w:t>ting</w:t>
          </w:r>
          <w:r w:rsidR="007D7FDA" w:rsidRPr="004B23F6">
            <w:rPr>
              <w:sz w:val="24"/>
              <w:szCs w:val="24"/>
            </w:rPr>
            <w:t xml:space="preserve"> a delay on the project and can potentially caus</w:t>
          </w:r>
          <w:r w:rsidR="0028627B" w:rsidRPr="004B23F6">
            <w:rPr>
              <w:sz w:val="24"/>
              <w:szCs w:val="24"/>
            </w:rPr>
            <w:t>ing</w:t>
          </w:r>
          <w:r w:rsidR="007D7FDA" w:rsidRPr="004B23F6">
            <w:rPr>
              <w:sz w:val="24"/>
              <w:szCs w:val="24"/>
            </w:rPr>
            <w:t xml:space="preserve"> missed</w:t>
          </w:r>
          <w:r w:rsidR="0028627B" w:rsidRPr="004B23F6">
            <w:rPr>
              <w:sz w:val="24"/>
              <w:szCs w:val="24"/>
            </w:rPr>
            <w:t xml:space="preserve"> delivery dates</w:t>
          </w:r>
          <w:r w:rsidR="007D7FDA" w:rsidRPr="004B23F6">
            <w:rPr>
              <w:sz w:val="24"/>
              <w:szCs w:val="24"/>
            </w:rPr>
            <w:t>.</w:t>
          </w:r>
          <w:r w:rsidR="00707F3C">
            <w:rPr>
              <w:sz w:val="24"/>
              <w:szCs w:val="24"/>
            </w:rPr>
            <w:t xml:space="preserve"> </w:t>
          </w:r>
          <w:r w:rsidR="00707F3C">
            <w:rPr>
              <w:sz w:val="24"/>
              <w:szCs w:val="24"/>
            </w:rPr>
            <w:t>Th</w:t>
          </w:r>
          <w:r w:rsidR="00707F3C">
            <w:rPr>
              <w:sz w:val="24"/>
              <w:szCs w:val="24"/>
            </w:rPr>
            <w:t xml:space="preserve">e </w:t>
          </w:r>
          <w:r w:rsidR="00707F3C">
            <w:rPr>
              <w:sz w:val="24"/>
              <w:szCs w:val="24"/>
            </w:rPr>
            <w:t xml:space="preserve">CFD package within SolidWorks </w:t>
          </w:r>
          <w:r w:rsidR="00707F3C">
            <w:rPr>
              <w:sz w:val="24"/>
              <w:szCs w:val="24"/>
            </w:rPr>
            <w:t xml:space="preserve">was selected for the task </w:t>
          </w:r>
          <w:r w:rsidR="00707F3C">
            <w:rPr>
              <w:sz w:val="24"/>
              <w:szCs w:val="24"/>
            </w:rPr>
            <w:t xml:space="preserve">as it </w:t>
          </w:r>
          <w:r w:rsidR="00707F3C" w:rsidRPr="00D7611C">
            <w:rPr>
              <w:sz w:val="24"/>
              <w:szCs w:val="24"/>
            </w:rPr>
            <w:t>can simulate gas</w:t>
          </w:r>
          <w:r w:rsidR="00707F3C">
            <w:rPr>
              <w:sz w:val="24"/>
              <w:szCs w:val="24"/>
            </w:rPr>
            <w:t xml:space="preserve"> and liquid</w:t>
          </w:r>
          <w:r w:rsidR="00707F3C" w:rsidRPr="00D7611C">
            <w:rPr>
              <w:sz w:val="24"/>
              <w:szCs w:val="24"/>
            </w:rPr>
            <w:t xml:space="preserve"> flow in real-world settings, efficiently analysing the effects of fluid flow</w:t>
          </w:r>
          <w:r w:rsidR="00707F3C">
            <w:rPr>
              <w:sz w:val="24"/>
              <w:szCs w:val="24"/>
            </w:rPr>
            <w:t xml:space="preserve"> and</w:t>
          </w:r>
          <w:r w:rsidR="00707F3C" w:rsidRPr="00D7611C">
            <w:rPr>
              <w:sz w:val="24"/>
              <w:szCs w:val="24"/>
            </w:rPr>
            <w:t xml:space="preserve"> heat transfer</w:t>
          </w:r>
          <w:r w:rsidR="00707F3C">
            <w:rPr>
              <w:sz w:val="24"/>
              <w:szCs w:val="24"/>
            </w:rPr>
            <w:t xml:space="preserve"> </w:t>
          </w:r>
          <w:r w:rsidR="00707F3C" w:rsidRPr="00D7611C">
            <w:rPr>
              <w:sz w:val="24"/>
              <w:szCs w:val="24"/>
            </w:rPr>
            <w:t>on immersed or surrounding components</w:t>
          </w:r>
          <w:r w:rsidR="00707F3C">
            <w:rPr>
              <w:sz w:val="24"/>
              <w:szCs w:val="24"/>
            </w:rPr>
            <w:t>.</w:t>
          </w:r>
          <w:r w:rsidR="0028627B">
            <w:rPr>
              <w:sz w:val="24"/>
              <w:szCs w:val="24"/>
            </w:rPr>
            <w:t xml:space="preserve"> </w:t>
          </w:r>
          <w:r w:rsidR="00B84D9A">
            <w:rPr>
              <w:sz w:val="24"/>
              <w:szCs w:val="24"/>
            </w:rPr>
            <w:t xml:space="preserve">The simulation will then be validated by reviewing real-world tests carried out in the past and re-create the tests in simulation format and see if there is any correlation between the two sets of data. The project will be considered a success when there is a correlation of </w:t>
          </w:r>
          <w:r w:rsidR="00237F9C">
            <w:rPr>
              <w:sz w:val="24"/>
              <w:szCs w:val="24"/>
            </w:rPr>
            <w:t xml:space="preserve">10% </w:t>
          </w:r>
          <w:r w:rsidR="00237F9C">
            <w:rPr>
              <w:sz w:val="24"/>
              <w:szCs w:val="24"/>
            </w:rPr>
            <w:t>(</w:t>
          </w:r>
          <w:r w:rsidR="00237F9C">
            <w:rPr>
              <w:sz w:val="24"/>
              <w:szCs w:val="24"/>
            </w:rPr>
            <w:t>r = 0.9</w:t>
          </w:r>
          <w:r w:rsidR="00237F9C">
            <w:rPr>
              <w:sz w:val="24"/>
              <w:szCs w:val="24"/>
            </w:rPr>
            <w:t xml:space="preserve"> or r = -0.9)</w:t>
          </w:r>
          <w:r w:rsidR="00DC3616">
            <w:rPr>
              <w:sz w:val="24"/>
              <w:szCs w:val="24"/>
            </w:rPr>
            <w:t xml:space="preserve">, once this has been confirmed </w:t>
          </w:r>
          <w:r w:rsidR="00F41EFB">
            <w:rPr>
              <w:rFonts w:cstheme="minorHAnsi"/>
              <w:sz w:val="24"/>
              <w:szCs w:val="24"/>
            </w:rPr>
            <w:t>a</w:t>
          </w:r>
          <w:r w:rsidR="00F41EFB">
            <w:rPr>
              <w:rFonts w:cstheme="minorHAnsi"/>
              <w:sz w:val="24"/>
              <w:szCs w:val="24"/>
            </w:rPr>
            <w:t xml:space="preserve"> process map</w:t>
          </w:r>
          <w:r w:rsidR="00F41EFB">
            <w:rPr>
              <w:rFonts w:cstheme="minorHAnsi"/>
              <w:sz w:val="24"/>
              <w:szCs w:val="24"/>
            </w:rPr>
            <w:t xml:space="preserve"> can be reviewed</w:t>
          </w:r>
          <w:r w:rsidR="00F41EFB">
            <w:rPr>
              <w:rFonts w:cstheme="minorHAnsi"/>
              <w:sz w:val="24"/>
              <w:szCs w:val="24"/>
            </w:rPr>
            <w:t xml:space="preserve"> to implement</w:t>
          </w:r>
          <w:r w:rsidR="004E7B3E">
            <w:rPr>
              <w:rFonts w:cstheme="minorHAnsi"/>
              <w:sz w:val="24"/>
              <w:szCs w:val="24"/>
            </w:rPr>
            <w:t xml:space="preserve"> the simulation</w:t>
          </w:r>
          <w:r w:rsidR="00F41EFB">
            <w:rPr>
              <w:rFonts w:cstheme="minorHAnsi"/>
              <w:sz w:val="24"/>
              <w:szCs w:val="24"/>
            </w:rPr>
            <w:t xml:space="preserve"> into</w:t>
          </w:r>
          <w:r w:rsidR="004E7B3E">
            <w:rPr>
              <w:rFonts w:cstheme="minorHAnsi"/>
              <w:sz w:val="24"/>
              <w:szCs w:val="24"/>
            </w:rPr>
            <w:t xml:space="preserve"> the</w:t>
          </w:r>
          <w:r w:rsidR="00F41EFB">
            <w:rPr>
              <w:rFonts w:cstheme="minorHAnsi"/>
              <w:sz w:val="24"/>
              <w:szCs w:val="24"/>
            </w:rPr>
            <w:t xml:space="preserve"> design stage</w:t>
          </w:r>
          <w:r w:rsidR="00F41EFB">
            <w:rPr>
              <w:rFonts w:cstheme="minorHAnsi"/>
              <w:sz w:val="24"/>
              <w:szCs w:val="24"/>
            </w:rPr>
            <w:t xml:space="preserve"> and then companywide distribution can begin</w:t>
          </w:r>
          <w:r w:rsidR="00F41EFB">
            <w:rPr>
              <w:rFonts w:cstheme="minorHAnsi"/>
              <w:sz w:val="24"/>
              <w:szCs w:val="24"/>
            </w:rPr>
            <w:t xml:space="preserve">. </w:t>
          </w:r>
          <w:r w:rsidR="002C6866">
            <w:br w:type="page"/>
          </w:r>
        </w:p>
      </w:sdtContent>
    </w:sdt>
    <w:sdt>
      <w:sdtPr>
        <w:rPr>
          <w:rFonts w:asciiTheme="minorHAnsi" w:eastAsiaTheme="minorHAnsi" w:hAnsiTheme="minorHAnsi" w:cstheme="minorBidi"/>
          <w:color w:val="auto"/>
          <w:sz w:val="22"/>
          <w:szCs w:val="22"/>
          <w:lang w:val="en-GB"/>
        </w:rPr>
        <w:id w:val="-149063321"/>
        <w:docPartObj>
          <w:docPartGallery w:val="Table of Contents"/>
          <w:docPartUnique/>
        </w:docPartObj>
      </w:sdtPr>
      <w:sdtEndPr>
        <w:rPr>
          <w:b/>
          <w:bCs/>
          <w:noProof/>
        </w:rPr>
      </w:sdtEndPr>
      <w:sdtContent>
        <w:p w14:paraId="62EEC0EA" w14:textId="403EED9E" w:rsidR="00575928" w:rsidRDefault="00575928">
          <w:pPr>
            <w:pStyle w:val="TOCHeading"/>
          </w:pPr>
          <w:r>
            <w:t>Table of Contents</w:t>
          </w:r>
        </w:p>
        <w:p w14:paraId="02CE4F34" w14:textId="0ACBCACB" w:rsidR="00904742" w:rsidRDefault="00575928">
          <w:pPr>
            <w:pStyle w:val="TOC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530422670" w:history="1">
            <w:r w:rsidR="00904742" w:rsidRPr="002E1A0C">
              <w:rPr>
                <w:rStyle w:val="Hyperlink"/>
                <w:noProof/>
              </w:rPr>
              <w:t>Introduction</w:t>
            </w:r>
            <w:r w:rsidR="00904742">
              <w:rPr>
                <w:noProof/>
                <w:webHidden/>
              </w:rPr>
              <w:tab/>
            </w:r>
            <w:r w:rsidR="00904742">
              <w:rPr>
                <w:noProof/>
                <w:webHidden/>
              </w:rPr>
              <w:fldChar w:fldCharType="begin"/>
            </w:r>
            <w:r w:rsidR="00904742">
              <w:rPr>
                <w:noProof/>
                <w:webHidden/>
              </w:rPr>
              <w:instrText xml:space="preserve"> PAGEREF _Toc530422670 \h </w:instrText>
            </w:r>
            <w:r w:rsidR="00904742">
              <w:rPr>
                <w:noProof/>
                <w:webHidden/>
              </w:rPr>
            </w:r>
            <w:r w:rsidR="00904742">
              <w:rPr>
                <w:noProof/>
                <w:webHidden/>
              </w:rPr>
              <w:fldChar w:fldCharType="separate"/>
            </w:r>
            <w:r w:rsidR="00DB490A">
              <w:rPr>
                <w:noProof/>
                <w:webHidden/>
              </w:rPr>
              <w:t>3</w:t>
            </w:r>
            <w:r w:rsidR="00904742">
              <w:rPr>
                <w:noProof/>
                <w:webHidden/>
              </w:rPr>
              <w:fldChar w:fldCharType="end"/>
            </w:r>
          </w:hyperlink>
        </w:p>
        <w:p w14:paraId="3FC13124" w14:textId="1665E227" w:rsidR="00904742" w:rsidRDefault="002255C6">
          <w:pPr>
            <w:pStyle w:val="TOC1"/>
            <w:tabs>
              <w:tab w:val="right" w:leader="dot" w:pos="9350"/>
            </w:tabs>
            <w:rPr>
              <w:rFonts w:eastAsiaTheme="minorEastAsia"/>
              <w:noProof/>
              <w:lang w:val="en-US"/>
            </w:rPr>
          </w:pPr>
          <w:hyperlink w:anchor="_Toc530422671" w:history="1">
            <w:r w:rsidR="00904742" w:rsidRPr="002E1A0C">
              <w:rPr>
                <w:rStyle w:val="Hyperlink"/>
                <w:noProof/>
              </w:rPr>
              <w:t>Project Title/Aim</w:t>
            </w:r>
            <w:r w:rsidR="00904742">
              <w:rPr>
                <w:noProof/>
                <w:webHidden/>
              </w:rPr>
              <w:tab/>
            </w:r>
            <w:r w:rsidR="00904742">
              <w:rPr>
                <w:noProof/>
                <w:webHidden/>
              </w:rPr>
              <w:fldChar w:fldCharType="begin"/>
            </w:r>
            <w:r w:rsidR="00904742">
              <w:rPr>
                <w:noProof/>
                <w:webHidden/>
              </w:rPr>
              <w:instrText xml:space="preserve"> PAGEREF _Toc530422671 \h </w:instrText>
            </w:r>
            <w:r w:rsidR="00904742">
              <w:rPr>
                <w:noProof/>
                <w:webHidden/>
              </w:rPr>
            </w:r>
            <w:r w:rsidR="00904742">
              <w:rPr>
                <w:noProof/>
                <w:webHidden/>
              </w:rPr>
              <w:fldChar w:fldCharType="separate"/>
            </w:r>
            <w:r w:rsidR="00DB490A">
              <w:rPr>
                <w:noProof/>
                <w:webHidden/>
              </w:rPr>
              <w:t>3</w:t>
            </w:r>
            <w:r w:rsidR="00904742">
              <w:rPr>
                <w:noProof/>
                <w:webHidden/>
              </w:rPr>
              <w:fldChar w:fldCharType="end"/>
            </w:r>
          </w:hyperlink>
        </w:p>
        <w:p w14:paraId="71871535" w14:textId="36231458" w:rsidR="00904742" w:rsidRDefault="002255C6">
          <w:pPr>
            <w:pStyle w:val="TOC1"/>
            <w:tabs>
              <w:tab w:val="right" w:leader="dot" w:pos="9350"/>
            </w:tabs>
            <w:rPr>
              <w:rFonts w:eastAsiaTheme="minorEastAsia"/>
              <w:noProof/>
              <w:lang w:val="en-US"/>
            </w:rPr>
          </w:pPr>
          <w:hyperlink w:anchor="_Toc530422672" w:history="1">
            <w:r w:rsidR="00904742" w:rsidRPr="002E1A0C">
              <w:rPr>
                <w:rStyle w:val="Hyperlink"/>
                <w:noProof/>
              </w:rPr>
              <w:t>Background and Rationale</w:t>
            </w:r>
            <w:r w:rsidR="00904742">
              <w:rPr>
                <w:noProof/>
                <w:webHidden/>
              </w:rPr>
              <w:tab/>
            </w:r>
            <w:r w:rsidR="00904742">
              <w:rPr>
                <w:noProof/>
                <w:webHidden/>
              </w:rPr>
              <w:fldChar w:fldCharType="begin"/>
            </w:r>
            <w:r w:rsidR="00904742">
              <w:rPr>
                <w:noProof/>
                <w:webHidden/>
              </w:rPr>
              <w:instrText xml:space="preserve"> PAGEREF _Toc530422672 \h </w:instrText>
            </w:r>
            <w:r w:rsidR="00904742">
              <w:rPr>
                <w:noProof/>
                <w:webHidden/>
              </w:rPr>
            </w:r>
            <w:r w:rsidR="00904742">
              <w:rPr>
                <w:noProof/>
                <w:webHidden/>
              </w:rPr>
              <w:fldChar w:fldCharType="separate"/>
            </w:r>
            <w:r w:rsidR="00DB490A">
              <w:rPr>
                <w:noProof/>
                <w:webHidden/>
              </w:rPr>
              <w:t>4</w:t>
            </w:r>
            <w:r w:rsidR="00904742">
              <w:rPr>
                <w:noProof/>
                <w:webHidden/>
              </w:rPr>
              <w:fldChar w:fldCharType="end"/>
            </w:r>
          </w:hyperlink>
        </w:p>
        <w:p w14:paraId="66458F02" w14:textId="73E57D46" w:rsidR="00904742" w:rsidRDefault="002255C6">
          <w:pPr>
            <w:pStyle w:val="TOC1"/>
            <w:tabs>
              <w:tab w:val="right" w:leader="dot" w:pos="9350"/>
            </w:tabs>
            <w:rPr>
              <w:rFonts w:eastAsiaTheme="minorEastAsia"/>
              <w:noProof/>
              <w:lang w:val="en-US"/>
            </w:rPr>
          </w:pPr>
          <w:hyperlink w:anchor="_Toc530422673" w:history="1">
            <w:r w:rsidR="00904742" w:rsidRPr="002E1A0C">
              <w:rPr>
                <w:rStyle w:val="Hyperlink"/>
                <w:noProof/>
              </w:rPr>
              <w:t>Objectives</w:t>
            </w:r>
            <w:r w:rsidR="00904742">
              <w:rPr>
                <w:noProof/>
                <w:webHidden/>
              </w:rPr>
              <w:tab/>
            </w:r>
            <w:r w:rsidR="00904742">
              <w:rPr>
                <w:noProof/>
                <w:webHidden/>
              </w:rPr>
              <w:fldChar w:fldCharType="begin"/>
            </w:r>
            <w:r w:rsidR="00904742">
              <w:rPr>
                <w:noProof/>
                <w:webHidden/>
              </w:rPr>
              <w:instrText xml:space="preserve"> PAGEREF _Toc530422673 \h </w:instrText>
            </w:r>
            <w:r w:rsidR="00904742">
              <w:rPr>
                <w:noProof/>
                <w:webHidden/>
              </w:rPr>
            </w:r>
            <w:r w:rsidR="00904742">
              <w:rPr>
                <w:noProof/>
                <w:webHidden/>
              </w:rPr>
              <w:fldChar w:fldCharType="separate"/>
            </w:r>
            <w:r w:rsidR="00DB490A">
              <w:rPr>
                <w:noProof/>
                <w:webHidden/>
              </w:rPr>
              <w:t>5</w:t>
            </w:r>
            <w:r w:rsidR="00904742">
              <w:rPr>
                <w:noProof/>
                <w:webHidden/>
              </w:rPr>
              <w:fldChar w:fldCharType="end"/>
            </w:r>
          </w:hyperlink>
        </w:p>
        <w:p w14:paraId="158C2A34" w14:textId="344BEBD4" w:rsidR="00904742" w:rsidRDefault="002255C6">
          <w:pPr>
            <w:pStyle w:val="TOC1"/>
            <w:tabs>
              <w:tab w:val="right" w:leader="dot" w:pos="9350"/>
            </w:tabs>
            <w:rPr>
              <w:rFonts w:eastAsiaTheme="minorEastAsia"/>
              <w:noProof/>
              <w:lang w:val="en-US"/>
            </w:rPr>
          </w:pPr>
          <w:hyperlink w:anchor="_Toc530422674" w:history="1">
            <w:r w:rsidR="00904742" w:rsidRPr="002E1A0C">
              <w:rPr>
                <w:rStyle w:val="Hyperlink"/>
                <w:noProof/>
              </w:rPr>
              <w:t>Methodology</w:t>
            </w:r>
            <w:r w:rsidR="00904742">
              <w:rPr>
                <w:noProof/>
                <w:webHidden/>
              </w:rPr>
              <w:tab/>
            </w:r>
            <w:r w:rsidR="00904742">
              <w:rPr>
                <w:noProof/>
                <w:webHidden/>
              </w:rPr>
              <w:fldChar w:fldCharType="begin"/>
            </w:r>
            <w:r w:rsidR="00904742">
              <w:rPr>
                <w:noProof/>
                <w:webHidden/>
              </w:rPr>
              <w:instrText xml:space="preserve"> PAGEREF _Toc530422674 \h </w:instrText>
            </w:r>
            <w:r w:rsidR="00904742">
              <w:rPr>
                <w:noProof/>
                <w:webHidden/>
              </w:rPr>
            </w:r>
            <w:r w:rsidR="00904742">
              <w:rPr>
                <w:noProof/>
                <w:webHidden/>
              </w:rPr>
              <w:fldChar w:fldCharType="separate"/>
            </w:r>
            <w:r w:rsidR="00DB490A">
              <w:rPr>
                <w:noProof/>
                <w:webHidden/>
              </w:rPr>
              <w:t>6</w:t>
            </w:r>
            <w:r w:rsidR="00904742">
              <w:rPr>
                <w:noProof/>
                <w:webHidden/>
              </w:rPr>
              <w:fldChar w:fldCharType="end"/>
            </w:r>
          </w:hyperlink>
        </w:p>
        <w:p w14:paraId="3D3BC4A3" w14:textId="28F56E9A" w:rsidR="00904742" w:rsidRDefault="002255C6">
          <w:pPr>
            <w:pStyle w:val="TOC2"/>
            <w:tabs>
              <w:tab w:val="right" w:leader="dot" w:pos="9350"/>
            </w:tabs>
            <w:rPr>
              <w:rFonts w:eastAsiaTheme="minorEastAsia"/>
              <w:noProof/>
              <w:lang w:val="en-US"/>
            </w:rPr>
          </w:pPr>
          <w:hyperlink w:anchor="_Toc530422675" w:history="1">
            <w:r w:rsidR="00904742" w:rsidRPr="002E1A0C">
              <w:rPr>
                <w:rStyle w:val="Hyperlink"/>
                <w:noProof/>
              </w:rPr>
              <w:t>Data Collection Method</w:t>
            </w:r>
            <w:r w:rsidR="00904742">
              <w:rPr>
                <w:noProof/>
                <w:webHidden/>
              </w:rPr>
              <w:tab/>
            </w:r>
            <w:r w:rsidR="00904742">
              <w:rPr>
                <w:noProof/>
                <w:webHidden/>
              </w:rPr>
              <w:fldChar w:fldCharType="begin"/>
            </w:r>
            <w:r w:rsidR="00904742">
              <w:rPr>
                <w:noProof/>
                <w:webHidden/>
              </w:rPr>
              <w:instrText xml:space="preserve"> PAGEREF _Toc530422675 \h </w:instrText>
            </w:r>
            <w:r w:rsidR="00904742">
              <w:rPr>
                <w:noProof/>
                <w:webHidden/>
              </w:rPr>
            </w:r>
            <w:r w:rsidR="00904742">
              <w:rPr>
                <w:noProof/>
                <w:webHidden/>
              </w:rPr>
              <w:fldChar w:fldCharType="separate"/>
            </w:r>
            <w:r w:rsidR="00DB490A">
              <w:rPr>
                <w:noProof/>
                <w:webHidden/>
              </w:rPr>
              <w:t>6</w:t>
            </w:r>
            <w:r w:rsidR="00904742">
              <w:rPr>
                <w:noProof/>
                <w:webHidden/>
              </w:rPr>
              <w:fldChar w:fldCharType="end"/>
            </w:r>
          </w:hyperlink>
        </w:p>
        <w:p w14:paraId="38F38073" w14:textId="1D32DE8B" w:rsidR="00904742" w:rsidRDefault="002255C6">
          <w:pPr>
            <w:pStyle w:val="TOC2"/>
            <w:tabs>
              <w:tab w:val="right" w:leader="dot" w:pos="9350"/>
            </w:tabs>
            <w:rPr>
              <w:rFonts w:eastAsiaTheme="minorEastAsia"/>
              <w:noProof/>
              <w:lang w:val="en-US"/>
            </w:rPr>
          </w:pPr>
          <w:hyperlink w:anchor="_Toc530422676" w:history="1">
            <w:r w:rsidR="00904742" w:rsidRPr="002E1A0C">
              <w:rPr>
                <w:rStyle w:val="Hyperlink"/>
                <w:noProof/>
              </w:rPr>
              <w:t>Data Analysis</w:t>
            </w:r>
            <w:r w:rsidR="00904742">
              <w:rPr>
                <w:noProof/>
                <w:webHidden/>
              </w:rPr>
              <w:tab/>
            </w:r>
            <w:r w:rsidR="00904742">
              <w:rPr>
                <w:noProof/>
                <w:webHidden/>
              </w:rPr>
              <w:fldChar w:fldCharType="begin"/>
            </w:r>
            <w:r w:rsidR="00904742">
              <w:rPr>
                <w:noProof/>
                <w:webHidden/>
              </w:rPr>
              <w:instrText xml:space="preserve"> PAGEREF _Toc530422676 \h </w:instrText>
            </w:r>
            <w:r w:rsidR="00904742">
              <w:rPr>
                <w:noProof/>
                <w:webHidden/>
              </w:rPr>
            </w:r>
            <w:r w:rsidR="00904742">
              <w:rPr>
                <w:noProof/>
                <w:webHidden/>
              </w:rPr>
              <w:fldChar w:fldCharType="separate"/>
            </w:r>
            <w:r w:rsidR="00DB490A">
              <w:rPr>
                <w:noProof/>
                <w:webHidden/>
              </w:rPr>
              <w:t>8</w:t>
            </w:r>
            <w:r w:rsidR="00904742">
              <w:rPr>
                <w:noProof/>
                <w:webHidden/>
              </w:rPr>
              <w:fldChar w:fldCharType="end"/>
            </w:r>
          </w:hyperlink>
        </w:p>
        <w:p w14:paraId="70939072" w14:textId="622718A0" w:rsidR="00904742" w:rsidRDefault="002255C6">
          <w:pPr>
            <w:pStyle w:val="TOC1"/>
            <w:tabs>
              <w:tab w:val="right" w:leader="dot" w:pos="9350"/>
            </w:tabs>
            <w:rPr>
              <w:rFonts w:eastAsiaTheme="minorEastAsia"/>
              <w:noProof/>
              <w:lang w:val="en-US"/>
            </w:rPr>
          </w:pPr>
          <w:hyperlink w:anchor="_Toc530422677" w:history="1">
            <w:r w:rsidR="00904742" w:rsidRPr="002E1A0C">
              <w:rPr>
                <w:rStyle w:val="Hyperlink"/>
                <w:noProof/>
              </w:rPr>
              <w:t>Resource Requirements</w:t>
            </w:r>
            <w:r w:rsidR="00904742">
              <w:rPr>
                <w:noProof/>
                <w:webHidden/>
              </w:rPr>
              <w:tab/>
            </w:r>
            <w:r w:rsidR="00904742">
              <w:rPr>
                <w:noProof/>
                <w:webHidden/>
              </w:rPr>
              <w:fldChar w:fldCharType="begin"/>
            </w:r>
            <w:r w:rsidR="00904742">
              <w:rPr>
                <w:noProof/>
                <w:webHidden/>
              </w:rPr>
              <w:instrText xml:space="preserve"> PAGEREF _Toc530422677 \h </w:instrText>
            </w:r>
            <w:r w:rsidR="00904742">
              <w:rPr>
                <w:noProof/>
                <w:webHidden/>
              </w:rPr>
            </w:r>
            <w:r w:rsidR="00904742">
              <w:rPr>
                <w:noProof/>
                <w:webHidden/>
              </w:rPr>
              <w:fldChar w:fldCharType="separate"/>
            </w:r>
            <w:r w:rsidR="00DB490A">
              <w:rPr>
                <w:noProof/>
                <w:webHidden/>
              </w:rPr>
              <w:t>8</w:t>
            </w:r>
            <w:r w:rsidR="00904742">
              <w:rPr>
                <w:noProof/>
                <w:webHidden/>
              </w:rPr>
              <w:fldChar w:fldCharType="end"/>
            </w:r>
          </w:hyperlink>
        </w:p>
        <w:p w14:paraId="681948FE" w14:textId="4A3B8F07" w:rsidR="00904742" w:rsidRDefault="002255C6">
          <w:pPr>
            <w:pStyle w:val="TOC1"/>
            <w:tabs>
              <w:tab w:val="right" w:leader="dot" w:pos="9350"/>
            </w:tabs>
            <w:rPr>
              <w:rFonts w:eastAsiaTheme="minorEastAsia"/>
              <w:noProof/>
              <w:lang w:val="en-US"/>
            </w:rPr>
          </w:pPr>
          <w:hyperlink w:anchor="_Toc530422678" w:history="1">
            <w:r w:rsidR="00904742" w:rsidRPr="002E1A0C">
              <w:rPr>
                <w:rStyle w:val="Hyperlink"/>
                <w:noProof/>
              </w:rPr>
              <w:t>Constraints</w:t>
            </w:r>
            <w:r w:rsidR="00904742">
              <w:rPr>
                <w:noProof/>
                <w:webHidden/>
              </w:rPr>
              <w:tab/>
            </w:r>
            <w:r w:rsidR="00904742">
              <w:rPr>
                <w:noProof/>
                <w:webHidden/>
              </w:rPr>
              <w:fldChar w:fldCharType="begin"/>
            </w:r>
            <w:r w:rsidR="00904742">
              <w:rPr>
                <w:noProof/>
                <w:webHidden/>
              </w:rPr>
              <w:instrText xml:space="preserve"> PAGEREF _Toc530422678 \h </w:instrText>
            </w:r>
            <w:r w:rsidR="00904742">
              <w:rPr>
                <w:noProof/>
                <w:webHidden/>
              </w:rPr>
            </w:r>
            <w:r w:rsidR="00904742">
              <w:rPr>
                <w:noProof/>
                <w:webHidden/>
              </w:rPr>
              <w:fldChar w:fldCharType="separate"/>
            </w:r>
            <w:r w:rsidR="00DB490A">
              <w:rPr>
                <w:noProof/>
                <w:webHidden/>
              </w:rPr>
              <w:t>9</w:t>
            </w:r>
            <w:r w:rsidR="00904742">
              <w:rPr>
                <w:noProof/>
                <w:webHidden/>
              </w:rPr>
              <w:fldChar w:fldCharType="end"/>
            </w:r>
          </w:hyperlink>
        </w:p>
        <w:p w14:paraId="2D12218D" w14:textId="3AE122CA" w:rsidR="00904742" w:rsidRDefault="002255C6">
          <w:pPr>
            <w:pStyle w:val="TOC1"/>
            <w:tabs>
              <w:tab w:val="right" w:leader="dot" w:pos="9350"/>
            </w:tabs>
            <w:rPr>
              <w:rFonts w:eastAsiaTheme="minorEastAsia"/>
              <w:noProof/>
              <w:lang w:val="en-US"/>
            </w:rPr>
          </w:pPr>
          <w:hyperlink w:anchor="_Toc530422679" w:history="1">
            <w:r w:rsidR="00904742" w:rsidRPr="002E1A0C">
              <w:rPr>
                <w:rStyle w:val="Hyperlink"/>
                <w:noProof/>
              </w:rPr>
              <w:t>Potential Problems</w:t>
            </w:r>
            <w:r w:rsidR="00904742">
              <w:rPr>
                <w:noProof/>
                <w:webHidden/>
              </w:rPr>
              <w:tab/>
            </w:r>
            <w:r w:rsidR="00904742">
              <w:rPr>
                <w:noProof/>
                <w:webHidden/>
              </w:rPr>
              <w:fldChar w:fldCharType="begin"/>
            </w:r>
            <w:r w:rsidR="00904742">
              <w:rPr>
                <w:noProof/>
                <w:webHidden/>
              </w:rPr>
              <w:instrText xml:space="preserve"> PAGEREF _Toc530422679 \h </w:instrText>
            </w:r>
            <w:r w:rsidR="00904742">
              <w:rPr>
                <w:noProof/>
                <w:webHidden/>
              </w:rPr>
            </w:r>
            <w:r w:rsidR="00904742">
              <w:rPr>
                <w:noProof/>
                <w:webHidden/>
              </w:rPr>
              <w:fldChar w:fldCharType="separate"/>
            </w:r>
            <w:r w:rsidR="00DB490A">
              <w:rPr>
                <w:noProof/>
                <w:webHidden/>
              </w:rPr>
              <w:t>10</w:t>
            </w:r>
            <w:r w:rsidR="00904742">
              <w:rPr>
                <w:noProof/>
                <w:webHidden/>
              </w:rPr>
              <w:fldChar w:fldCharType="end"/>
            </w:r>
          </w:hyperlink>
        </w:p>
        <w:p w14:paraId="2B9DD991" w14:textId="5D1CE24E" w:rsidR="00904742" w:rsidRDefault="002255C6">
          <w:pPr>
            <w:pStyle w:val="TOC1"/>
            <w:tabs>
              <w:tab w:val="right" w:leader="dot" w:pos="9350"/>
            </w:tabs>
            <w:rPr>
              <w:rFonts w:eastAsiaTheme="minorEastAsia"/>
              <w:noProof/>
              <w:lang w:val="en-US"/>
            </w:rPr>
          </w:pPr>
          <w:hyperlink w:anchor="_Toc530422680" w:history="1">
            <w:r w:rsidR="00904742" w:rsidRPr="002E1A0C">
              <w:rPr>
                <w:rStyle w:val="Hyperlink"/>
                <w:noProof/>
              </w:rPr>
              <w:t>Conclusion</w:t>
            </w:r>
            <w:r w:rsidR="00904742">
              <w:rPr>
                <w:noProof/>
                <w:webHidden/>
              </w:rPr>
              <w:tab/>
            </w:r>
            <w:r w:rsidR="00904742">
              <w:rPr>
                <w:noProof/>
                <w:webHidden/>
              </w:rPr>
              <w:fldChar w:fldCharType="begin"/>
            </w:r>
            <w:r w:rsidR="00904742">
              <w:rPr>
                <w:noProof/>
                <w:webHidden/>
              </w:rPr>
              <w:instrText xml:space="preserve"> PAGEREF _Toc530422680 \h </w:instrText>
            </w:r>
            <w:r w:rsidR="00904742">
              <w:rPr>
                <w:noProof/>
                <w:webHidden/>
              </w:rPr>
            </w:r>
            <w:r w:rsidR="00904742">
              <w:rPr>
                <w:noProof/>
                <w:webHidden/>
              </w:rPr>
              <w:fldChar w:fldCharType="separate"/>
            </w:r>
            <w:r w:rsidR="00DB490A">
              <w:rPr>
                <w:noProof/>
                <w:webHidden/>
              </w:rPr>
              <w:t>11</w:t>
            </w:r>
            <w:r w:rsidR="00904742">
              <w:rPr>
                <w:noProof/>
                <w:webHidden/>
              </w:rPr>
              <w:fldChar w:fldCharType="end"/>
            </w:r>
          </w:hyperlink>
        </w:p>
        <w:p w14:paraId="61B0641E" w14:textId="3518459B" w:rsidR="00904742" w:rsidRDefault="002255C6">
          <w:pPr>
            <w:pStyle w:val="TOC1"/>
            <w:tabs>
              <w:tab w:val="right" w:leader="dot" w:pos="9350"/>
            </w:tabs>
            <w:rPr>
              <w:rFonts w:eastAsiaTheme="minorEastAsia"/>
              <w:noProof/>
              <w:lang w:val="en-US"/>
            </w:rPr>
          </w:pPr>
          <w:hyperlink w:anchor="_Toc530422681" w:history="1">
            <w:r w:rsidR="00904742" w:rsidRPr="002E1A0C">
              <w:rPr>
                <w:rStyle w:val="Hyperlink"/>
                <w:noProof/>
              </w:rPr>
              <w:t>References</w:t>
            </w:r>
            <w:r w:rsidR="00904742">
              <w:rPr>
                <w:noProof/>
                <w:webHidden/>
              </w:rPr>
              <w:tab/>
            </w:r>
            <w:r w:rsidR="00904742">
              <w:rPr>
                <w:noProof/>
                <w:webHidden/>
              </w:rPr>
              <w:fldChar w:fldCharType="begin"/>
            </w:r>
            <w:r w:rsidR="00904742">
              <w:rPr>
                <w:noProof/>
                <w:webHidden/>
              </w:rPr>
              <w:instrText xml:space="preserve"> PAGEREF _Toc530422681 \h </w:instrText>
            </w:r>
            <w:r w:rsidR="00904742">
              <w:rPr>
                <w:noProof/>
                <w:webHidden/>
              </w:rPr>
            </w:r>
            <w:r w:rsidR="00904742">
              <w:rPr>
                <w:noProof/>
                <w:webHidden/>
              </w:rPr>
              <w:fldChar w:fldCharType="separate"/>
            </w:r>
            <w:r w:rsidR="00DB490A">
              <w:rPr>
                <w:noProof/>
                <w:webHidden/>
              </w:rPr>
              <w:t>13</w:t>
            </w:r>
            <w:r w:rsidR="00904742">
              <w:rPr>
                <w:noProof/>
                <w:webHidden/>
              </w:rPr>
              <w:fldChar w:fldCharType="end"/>
            </w:r>
          </w:hyperlink>
        </w:p>
        <w:p w14:paraId="46FDC7F0" w14:textId="4F6B822D" w:rsidR="00904742" w:rsidRDefault="002255C6">
          <w:pPr>
            <w:pStyle w:val="TOC1"/>
            <w:tabs>
              <w:tab w:val="right" w:leader="dot" w:pos="9350"/>
            </w:tabs>
            <w:rPr>
              <w:rFonts w:eastAsiaTheme="minorEastAsia"/>
              <w:noProof/>
              <w:lang w:val="en-US"/>
            </w:rPr>
          </w:pPr>
          <w:hyperlink w:anchor="_Toc530422682" w:history="1">
            <w:r w:rsidR="00904742" w:rsidRPr="002E1A0C">
              <w:rPr>
                <w:rStyle w:val="Hyperlink"/>
                <w:noProof/>
                <w:shd w:val="clear" w:color="auto" w:fill="FFFFFF"/>
              </w:rPr>
              <w:t>Appendix 1</w:t>
            </w:r>
            <w:r w:rsidR="00904742">
              <w:rPr>
                <w:noProof/>
                <w:webHidden/>
              </w:rPr>
              <w:tab/>
            </w:r>
            <w:r w:rsidR="00DB490A">
              <w:rPr>
                <w:noProof/>
                <w:webHidden/>
              </w:rPr>
              <w:t>15</w:t>
            </w:r>
          </w:hyperlink>
        </w:p>
        <w:p w14:paraId="7C6BCCC9" w14:textId="57AF7FFF" w:rsidR="00575928" w:rsidRDefault="00575928">
          <w:r>
            <w:rPr>
              <w:b/>
              <w:bCs/>
              <w:noProof/>
            </w:rPr>
            <w:fldChar w:fldCharType="end"/>
          </w:r>
        </w:p>
      </w:sdtContent>
    </w:sdt>
    <w:p w14:paraId="03B89932" w14:textId="77777777" w:rsidR="007F49B5" w:rsidRDefault="007F49B5" w:rsidP="00AD0F94">
      <w:pPr>
        <w:spacing w:line="360" w:lineRule="auto"/>
        <w:rPr>
          <w:b/>
          <w:sz w:val="24"/>
          <w:szCs w:val="24"/>
        </w:rPr>
      </w:pPr>
    </w:p>
    <w:p w14:paraId="2E1B315C" w14:textId="64415104" w:rsidR="002C6866" w:rsidRDefault="002C6866" w:rsidP="00AD0F94">
      <w:pPr>
        <w:spacing w:line="360" w:lineRule="auto"/>
        <w:rPr>
          <w:b/>
          <w:sz w:val="24"/>
          <w:szCs w:val="24"/>
        </w:rPr>
      </w:pPr>
    </w:p>
    <w:p w14:paraId="38CDE1F1" w14:textId="4D61AC13" w:rsidR="002C6866" w:rsidRDefault="002C6866" w:rsidP="00AD0F94">
      <w:pPr>
        <w:spacing w:line="360" w:lineRule="auto"/>
        <w:rPr>
          <w:b/>
          <w:sz w:val="24"/>
          <w:szCs w:val="24"/>
        </w:rPr>
      </w:pPr>
    </w:p>
    <w:p w14:paraId="3713205B" w14:textId="73CD1986" w:rsidR="002C6866" w:rsidRDefault="002C6866" w:rsidP="00AD0F94">
      <w:pPr>
        <w:spacing w:line="360" w:lineRule="auto"/>
        <w:rPr>
          <w:b/>
          <w:sz w:val="24"/>
          <w:szCs w:val="24"/>
        </w:rPr>
      </w:pPr>
    </w:p>
    <w:p w14:paraId="1E591B0C" w14:textId="5B6F6E74" w:rsidR="002C6866" w:rsidRDefault="002C6866" w:rsidP="00AD0F94">
      <w:pPr>
        <w:spacing w:line="360" w:lineRule="auto"/>
        <w:rPr>
          <w:b/>
          <w:sz w:val="24"/>
          <w:szCs w:val="24"/>
        </w:rPr>
      </w:pPr>
    </w:p>
    <w:p w14:paraId="5CED42D6" w14:textId="1529FEC3" w:rsidR="002C6866" w:rsidRDefault="002C6866" w:rsidP="00AD0F94">
      <w:pPr>
        <w:spacing w:line="360" w:lineRule="auto"/>
        <w:rPr>
          <w:b/>
          <w:sz w:val="24"/>
          <w:szCs w:val="24"/>
        </w:rPr>
      </w:pPr>
    </w:p>
    <w:p w14:paraId="071F2B5A" w14:textId="51CECB20" w:rsidR="002C6866" w:rsidRDefault="002C6866" w:rsidP="00AD0F94">
      <w:pPr>
        <w:spacing w:line="360" w:lineRule="auto"/>
        <w:rPr>
          <w:b/>
          <w:sz w:val="24"/>
          <w:szCs w:val="24"/>
        </w:rPr>
      </w:pPr>
    </w:p>
    <w:p w14:paraId="055363A5" w14:textId="6B225C53" w:rsidR="002C6866" w:rsidRDefault="002C6866" w:rsidP="00AD0F94">
      <w:pPr>
        <w:spacing w:line="360" w:lineRule="auto"/>
        <w:rPr>
          <w:b/>
          <w:sz w:val="24"/>
          <w:szCs w:val="24"/>
        </w:rPr>
      </w:pPr>
    </w:p>
    <w:p w14:paraId="553D461C" w14:textId="67C58F4B" w:rsidR="002C6866" w:rsidRDefault="002C6866" w:rsidP="00C64918">
      <w:pPr>
        <w:spacing w:line="360" w:lineRule="auto"/>
        <w:rPr>
          <w:b/>
          <w:sz w:val="24"/>
          <w:szCs w:val="24"/>
        </w:rPr>
      </w:pPr>
    </w:p>
    <w:p w14:paraId="7B472BC5" w14:textId="4B078F23" w:rsidR="009C6F59" w:rsidRDefault="009C6F59" w:rsidP="00C64918">
      <w:pPr>
        <w:spacing w:line="360" w:lineRule="auto"/>
        <w:rPr>
          <w:b/>
          <w:sz w:val="24"/>
          <w:szCs w:val="24"/>
        </w:rPr>
      </w:pPr>
    </w:p>
    <w:p w14:paraId="7C0B185D" w14:textId="77777777" w:rsidR="00904742" w:rsidRDefault="00904742" w:rsidP="00C64918">
      <w:pPr>
        <w:spacing w:line="360" w:lineRule="auto"/>
        <w:rPr>
          <w:b/>
          <w:sz w:val="24"/>
          <w:szCs w:val="24"/>
        </w:rPr>
      </w:pPr>
    </w:p>
    <w:p w14:paraId="27BCC994" w14:textId="32A90FC6" w:rsidR="007F49B5" w:rsidRDefault="00245BBA" w:rsidP="00C64918">
      <w:pPr>
        <w:pStyle w:val="Heading1"/>
        <w:spacing w:line="360" w:lineRule="auto"/>
        <w:jc w:val="center"/>
      </w:pPr>
      <w:bookmarkStart w:id="0" w:name="_Toc530422670"/>
      <w:r>
        <w:lastRenderedPageBreak/>
        <w:t>Introduction</w:t>
      </w:r>
      <w:bookmarkEnd w:id="0"/>
      <w:r>
        <w:t xml:space="preserve"> </w:t>
      </w:r>
    </w:p>
    <w:p w14:paraId="3E23D5FE" w14:textId="77777777" w:rsidR="00AD74A5" w:rsidRDefault="00AD74A5" w:rsidP="00C64918">
      <w:pPr>
        <w:spacing w:line="360" w:lineRule="auto"/>
      </w:pPr>
    </w:p>
    <w:p w14:paraId="7AA060FC" w14:textId="68AEBB8C" w:rsidR="009848C5" w:rsidRDefault="00671D3F" w:rsidP="00C64918">
      <w:pPr>
        <w:spacing w:line="360" w:lineRule="auto"/>
        <w:rPr>
          <w:sz w:val="24"/>
          <w:szCs w:val="24"/>
        </w:rPr>
      </w:pPr>
      <w:r>
        <w:rPr>
          <w:sz w:val="24"/>
          <w:szCs w:val="24"/>
        </w:rPr>
        <w:t xml:space="preserve">Flamgard-Calidair offer a product that is installed into ventilation systems to prevent the passage of fire and/or smoke protecting adjacent spaces. As per requirement </w:t>
      </w:r>
      <w:r w:rsidR="00D3510E">
        <w:rPr>
          <w:sz w:val="24"/>
          <w:szCs w:val="24"/>
        </w:rPr>
        <w:t>these are tested compliant to EN1366-2 Fire Resistant to E (Integrity) S (Smoke) and I (Insulation) from 30 to 120 minutes (</w:t>
      </w:r>
      <w:bookmarkStart w:id="1" w:name="_Hlk529012443"/>
      <w:r w:rsidR="00D3510E">
        <w:rPr>
          <w:sz w:val="24"/>
          <w:szCs w:val="24"/>
        </w:rPr>
        <w:t>Building Research Establishment</w:t>
      </w:r>
      <w:bookmarkEnd w:id="1"/>
      <w:r w:rsidR="00D3510E">
        <w:rPr>
          <w:sz w:val="24"/>
          <w:szCs w:val="24"/>
        </w:rPr>
        <w:t>, 2005).</w:t>
      </w:r>
      <w:r w:rsidR="009848C5">
        <w:rPr>
          <w:sz w:val="24"/>
          <w:szCs w:val="24"/>
        </w:rPr>
        <w:t xml:space="preserve"> However, if there are any variations to the original design</w:t>
      </w:r>
      <w:r w:rsidR="00BF64F2">
        <w:rPr>
          <w:sz w:val="24"/>
          <w:szCs w:val="24"/>
        </w:rPr>
        <w:t xml:space="preserve"> </w:t>
      </w:r>
      <w:r w:rsidR="009848C5">
        <w:rPr>
          <w:sz w:val="24"/>
          <w:szCs w:val="24"/>
        </w:rPr>
        <w:t xml:space="preserve">a new fire test must be conducted </w:t>
      </w:r>
      <w:r w:rsidR="00BF64F2">
        <w:rPr>
          <w:sz w:val="24"/>
          <w:szCs w:val="24"/>
        </w:rPr>
        <w:t>to ensure the integrity of the damper and to receive certification.</w:t>
      </w:r>
      <w:r w:rsidR="00E54821">
        <w:rPr>
          <w:sz w:val="24"/>
          <w:szCs w:val="24"/>
        </w:rPr>
        <w:t xml:space="preserve"> This process however, is expensive and on average </w:t>
      </w:r>
      <w:r w:rsidR="00853344">
        <w:rPr>
          <w:sz w:val="24"/>
          <w:szCs w:val="24"/>
        </w:rPr>
        <w:t xml:space="preserve">can </w:t>
      </w:r>
      <w:r w:rsidR="00E54821">
        <w:rPr>
          <w:sz w:val="24"/>
          <w:szCs w:val="24"/>
        </w:rPr>
        <w:t>cost 20,00 British Pound Sterling (GBP)</w:t>
      </w:r>
      <w:r w:rsidR="00853344">
        <w:rPr>
          <w:sz w:val="24"/>
          <w:szCs w:val="24"/>
        </w:rPr>
        <w:t xml:space="preserve"> and being an outsourced service is subject to availability. Therefore, any failure can have repercussions </w:t>
      </w:r>
      <w:r w:rsidR="00B96122">
        <w:rPr>
          <w:sz w:val="24"/>
          <w:szCs w:val="24"/>
        </w:rPr>
        <w:t>both on profit made and delaying delivery date of the product as there may not be another test slot for</w:t>
      </w:r>
      <w:r w:rsidR="00786F7C">
        <w:rPr>
          <w:sz w:val="24"/>
          <w:szCs w:val="24"/>
        </w:rPr>
        <w:t xml:space="preserve"> available</w:t>
      </w:r>
      <w:r w:rsidR="00B96122">
        <w:rPr>
          <w:sz w:val="24"/>
          <w:szCs w:val="24"/>
        </w:rPr>
        <w:t xml:space="preserve"> months. The proposed research will explore </w:t>
      </w:r>
      <w:r w:rsidR="00972948">
        <w:rPr>
          <w:sz w:val="24"/>
          <w:szCs w:val="24"/>
        </w:rPr>
        <w:t>implementing a risk management strategy by</w:t>
      </w:r>
      <w:r w:rsidR="00B96122">
        <w:rPr>
          <w:sz w:val="24"/>
          <w:szCs w:val="24"/>
        </w:rPr>
        <w:t xml:space="preserve"> designing a simulation that </w:t>
      </w:r>
      <w:r w:rsidR="001676F8">
        <w:rPr>
          <w:sz w:val="24"/>
          <w:szCs w:val="24"/>
        </w:rPr>
        <w:t xml:space="preserve">utilises previous test reports. The simulation will go through a process of verification where the author will use the “CORREL” worksheet function in Excel to calculate the correlation between the simulated results and the data provided on the test reports. Thus, confirming the simulation’s accuracy and giving the user confidence in results obtained. </w:t>
      </w:r>
    </w:p>
    <w:p w14:paraId="15C76310" w14:textId="5CDC93FD" w:rsidR="002C6866" w:rsidRDefault="00AD74A5" w:rsidP="00C64918">
      <w:pPr>
        <w:pStyle w:val="Heading1"/>
        <w:spacing w:line="360" w:lineRule="auto"/>
        <w:jc w:val="center"/>
      </w:pPr>
      <w:bookmarkStart w:id="2" w:name="_Toc530422671"/>
      <w:r>
        <w:t>Project Title/Aim</w:t>
      </w:r>
      <w:bookmarkEnd w:id="2"/>
    </w:p>
    <w:p w14:paraId="2E0D660E" w14:textId="77777777" w:rsidR="00AD74A5" w:rsidRPr="00AD74A5" w:rsidRDefault="00AD74A5" w:rsidP="00C64918">
      <w:pPr>
        <w:spacing w:line="360" w:lineRule="auto"/>
        <w:jc w:val="center"/>
      </w:pPr>
    </w:p>
    <w:p w14:paraId="0F98DD36" w14:textId="120938A6" w:rsidR="008A78B1" w:rsidRPr="000F43B9" w:rsidRDefault="009C2EEA" w:rsidP="00C64918">
      <w:pPr>
        <w:spacing w:line="360" w:lineRule="auto"/>
        <w:rPr>
          <w:sz w:val="24"/>
          <w:szCs w:val="24"/>
        </w:rPr>
      </w:pPr>
      <w:r>
        <w:rPr>
          <w:sz w:val="24"/>
          <w:szCs w:val="24"/>
        </w:rPr>
        <w:t>Flamgard-Calidair offer clients fire an</w:t>
      </w:r>
      <w:r w:rsidR="002C6CEB">
        <w:rPr>
          <w:sz w:val="24"/>
          <w:szCs w:val="24"/>
        </w:rPr>
        <w:t xml:space="preserve">d/or smoke safe dampers installed into ventilation systems ensuring the containment of </w:t>
      </w:r>
      <w:r w:rsidR="006C0917">
        <w:rPr>
          <w:sz w:val="24"/>
          <w:szCs w:val="24"/>
        </w:rPr>
        <w:t>an emergency</w:t>
      </w:r>
      <w:r w:rsidR="008026D8">
        <w:rPr>
          <w:sz w:val="24"/>
          <w:szCs w:val="24"/>
        </w:rPr>
        <w:t xml:space="preserve"> fire</w:t>
      </w:r>
      <w:r w:rsidR="002C6CEB">
        <w:rPr>
          <w:sz w:val="24"/>
          <w:szCs w:val="24"/>
        </w:rPr>
        <w:t xml:space="preserve"> and protecting adjacent rooms. Due to the nature of the function and importance of the design it must be certified by an accredited body (Building Research Establishment, 2005). </w:t>
      </w:r>
      <w:r w:rsidR="002D1B89">
        <w:rPr>
          <w:sz w:val="24"/>
          <w:szCs w:val="24"/>
        </w:rPr>
        <w:t xml:space="preserve">The testing process has a </w:t>
      </w:r>
      <w:r w:rsidR="00182072">
        <w:rPr>
          <w:sz w:val="24"/>
          <w:szCs w:val="24"/>
        </w:rPr>
        <w:t>high cost at an average of</w:t>
      </w:r>
      <w:r w:rsidR="002D1B89">
        <w:rPr>
          <w:sz w:val="24"/>
          <w:szCs w:val="24"/>
        </w:rPr>
        <w:t xml:space="preserve"> </w:t>
      </w:r>
      <w:r w:rsidR="00182072">
        <w:rPr>
          <w:sz w:val="24"/>
          <w:szCs w:val="24"/>
        </w:rPr>
        <w:t xml:space="preserve">20,00 British Pound Sterling (GBP) therefore, any issues </w:t>
      </w:r>
      <w:r w:rsidR="00DA3A63">
        <w:rPr>
          <w:sz w:val="24"/>
          <w:szCs w:val="24"/>
        </w:rPr>
        <w:t>with</w:t>
      </w:r>
      <w:r w:rsidR="00182072">
        <w:rPr>
          <w:sz w:val="24"/>
          <w:szCs w:val="24"/>
        </w:rPr>
        <w:t xml:space="preserve"> the design that result in the failure of a test can have a serious impact on the profit made on the project. Furthermore, </w:t>
      </w:r>
      <w:r w:rsidR="003A2187">
        <w:rPr>
          <w:sz w:val="24"/>
          <w:szCs w:val="24"/>
        </w:rPr>
        <w:t xml:space="preserve">the testing is not </w:t>
      </w:r>
      <w:proofErr w:type="spellStart"/>
      <w:r w:rsidR="003A2187">
        <w:rPr>
          <w:sz w:val="24"/>
          <w:szCs w:val="24"/>
        </w:rPr>
        <w:t>preformed</w:t>
      </w:r>
      <w:proofErr w:type="spellEnd"/>
      <w:r w:rsidR="003A2187">
        <w:rPr>
          <w:sz w:val="24"/>
          <w:szCs w:val="24"/>
        </w:rPr>
        <w:t xml:space="preserve"> in house it is outsourced to an accredited company. This presents more challenges in the event of a test failure as during a busy period there may not be the possibility of an immediate/quick re-test as they will have other clients who will be allocated slots. This puts a delay on the project and can potentially </w:t>
      </w:r>
      <w:r w:rsidR="00951CA2">
        <w:rPr>
          <w:sz w:val="24"/>
          <w:szCs w:val="24"/>
        </w:rPr>
        <w:t>cause the delivery date to be missed.</w:t>
      </w:r>
      <w:r w:rsidR="00242F8E">
        <w:rPr>
          <w:sz w:val="24"/>
          <w:szCs w:val="24"/>
        </w:rPr>
        <w:t xml:space="preserve"> </w:t>
      </w:r>
      <w:r w:rsidR="00242F8E">
        <w:rPr>
          <w:sz w:val="24"/>
          <w:szCs w:val="24"/>
        </w:rPr>
        <w:lastRenderedPageBreak/>
        <w:t>Therefore, the aim of this project is to design and implement a Computational Fl</w:t>
      </w:r>
      <w:r w:rsidR="00BF239F">
        <w:rPr>
          <w:sz w:val="24"/>
          <w:szCs w:val="24"/>
        </w:rPr>
        <w:t>ow</w:t>
      </w:r>
      <w:r w:rsidR="00242F8E">
        <w:rPr>
          <w:sz w:val="24"/>
          <w:szCs w:val="24"/>
        </w:rPr>
        <w:t xml:space="preserve"> Dynamics (CFD)</w:t>
      </w:r>
      <w:r w:rsidR="005C2A88">
        <w:rPr>
          <w:sz w:val="24"/>
          <w:szCs w:val="24"/>
        </w:rPr>
        <w:t xml:space="preserve"> simulation using a software called SolidWorks. T</w:t>
      </w:r>
      <w:r w:rsidR="00BC39E6">
        <w:rPr>
          <w:sz w:val="24"/>
          <w:szCs w:val="24"/>
        </w:rPr>
        <w:t xml:space="preserve">he result of this study will be valuable to the industry as the </w:t>
      </w:r>
      <w:r w:rsidR="005C2A88">
        <w:rPr>
          <w:sz w:val="24"/>
          <w:szCs w:val="24"/>
        </w:rPr>
        <w:t xml:space="preserve">organisation </w:t>
      </w:r>
      <w:r w:rsidR="00BC39E6">
        <w:rPr>
          <w:sz w:val="24"/>
          <w:szCs w:val="24"/>
        </w:rPr>
        <w:t>will be able to</w:t>
      </w:r>
      <w:r w:rsidR="005C2A88">
        <w:rPr>
          <w:sz w:val="24"/>
          <w:szCs w:val="24"/>
        </w:rPr>
        <w:t xml:space="preserve"> preform risk analysis on any changes in standard designs</w:t>
      </w:r>
      <w:r w:rsidR="008C132D">
        <w:rPr>
          <w:sz w:val="24"/>
          <w:szCs w:val="24"/>
        </w:rPr>
        <w:t>.</w:t>
      </w:r>
      <w:r w:rsidR="005C2A88">
        <w:rPr>
          <w:sz w:val="24"/>
          <w:szCs w:val="24"/>
        </w:rPr>
        <w:t xml:space="preserve"> </w:t>
      </w:r>
      <w:r w:rsidR="008C132D">
        <w:rPr>
          <w:sz w:val="24"/>
          <w:szCs w:val="24"/>
        </w:rPr>
        <w:t>Thus,</w:t>
      </w:r>
      <w:r w:rsidR="005C2A88">
        <w:rPr>
          <w:sz w:val="24"/>
          <w:szCs w:val="24"/>
        </w:rPr>
        <w:t xml:space="preserve"> minimis</w:t>
      </w:r>
      <w:r w:rsidR="008C132D">
        <w:rPr>
          <w:sz w:val="24"/>
          <w:szCs w:val="24"/>
        </w:rPr>
        <w:t>ing the</w:t>
      </w:r>
      <w:r w:rsidR="005C2A88">
        <w:rPr>
          <w:sz w:val="24"/>
          <w:szCs w:val="24"/>
        </w:rPr>
        <w:t xml:space="preserve"> finical impact of a re-test and </w:t>
      </w:r>
      <w:r w:rsidR="000D44C7">
        <w:rPr>
          <w:sz w:val="24"/>
          <w:szCs w:val="24"/>
        </w:rPr>
        <w:t xml:space="preserve">reduce </w:t>
      </w:r>
      <w:r w:rsidR="005C2A88">
        <w:rPr>
          <w:sz w:val="24"/>
          <w:szCs w:val="24"/>
        </w:rPr>
        <w:t>the time that will be lost</w:t>
      </w:r>
      <w:r w:rsidR="000D44C7">
        <w:rPr>
          <w:sz w:val="24"/>
          <w:szCs w:val="24"/>
        </w:rPr>
        <w:t xml:space="preserve"> in re-design and scheduling another test.</w:t>
      </w:r>
      <w:r w:rsidR="00BC39E6">
        <w:rPr>
          <w:sz w:val="24"/>
          <w:szCs w:val="24"/>
        </w:rPr>
        <w:t xml:space="preserve">  </w:t>
      </w:r>
      <w:r w:rsidR="005C2A88">
        <w:rPr>
          <w:sz w:val="24"/>
          <w:szCs w:val="24"/>
        </w:rPr>
        <w:t xml:space="preserve">      </w:t>
      </w:r>
      <w:bookmarkStart w:id="3" w:name="_GoBack"/>
      <w:bookmarkEnd w:id="3"/>
    </w:p>
    <w:p w14:paraId="5D99BE36" w14:textId="14B43B96" w:rsidR="00F96F23" w:rsidRDefault="00F96F23" w:rsidP="00C64918">
      <w:pPr>
        <w:pStyle w:val="Heading1"/>
        <w:spacing w:line="360" w:lineRule="auto"/>
        <w:jc w:val="center"/>
      </w:pPr>
      <w:bookmarkStart w:id="4" w:name="_Toc530422672"/>
      <w:r>
        <w:t>Background and Rationale</w:t>
      </w:r>
      <w:bookmarkEnd w:id="4"/>
    </w:p>
    <w:p w14:paraId="72709918" w14:textId="6239EB4A" w:rsidR="00C51725" w:rsidRDefault="00C51725" w:rsidP="00C64918">
      <w:pPr>
        <w:spacing w:line="360" w:lineRule="auto"/>
      </w:pPr>
    </w:p>
    <w:p w14:paraId="09721E9A" w14:textId="2890E167" w:rsidR="0018514C" w:rsidRPr="000F2B88" w:rsidRDefault="003D5C7E" w:rsidP="00C64918">
      <w:pPr>
        <w:spacing w:line="360" w:lineRule="auto"/>
        <w:rPr>
          <w:sz w:val="24"/>
          <w:szCs w:val="24"/>
        </w:rPr>
      </w:pPr>
      <w:r>
        <w:rPr>
          <w:sz w:val="24"/>
          <w:szCs w:val="24"/>
        </w:rPr>
        <w:t xml:space="preserve">When creating new </w:t>
      </w:r>
      <w:r w:rsidR="001E0E54">
        <w:rPr>
          <w:sz w:val="24"/>
          <w:szCs w:val="24"/>
        </w:rPr>
        <w:t>designs,</w:t>
      </w:r>
      <w:r>
        <w:rPr>
          <w:sz w:val="24"/>
          <w:szCs w:val="24"/>
        </w:rPr>
        <w:t xml:space="preserve"> the organization runs the risk of compromising the integrity an</w:t>
      </w:r>
      <w:r w:rsidR="009A359B">
        <w:rPr>
          <w:sz w:val="24"/>
          <w:szCs w:val="24"/>
        </w:rPr>
        <w:t>d function</w:t>
      </w:r>
      <w:r>
        <w:rPr>
          <w:sz w:val="24"/>
          <w:szCs w:val="24"/>
        </w:rPr>
        <w:t xml:space="preserve"> of the product</w:t>
      </w:r>
      <w:r w:rsidR="00483772">
        <w:rPr>
          <w:sz w:val="24"/>
          <w:szCs w:val="24"/>
        </w:rPr>
        <w:t>. However, this is a way of minimizing the negative outcome while simultaneously maximizing positive outcomes (Hopkin, 2013). This is known as risk management (RM) and contains a process of identification</w:t>
      </w:r>
      <w:r w:rsidR="006B40FE">
        <w:rPr>
          <w:sz w:val="24"/>
          <w:szCs w:val="24"/>
        </w:rPr>
        <w:t xml:space="preserve"> and </w:t>
      </w:r>
      <w:r w:rsidR="00C05F57">
        <w:rPr>
          <w:sz w:val="24"/>
          <w:szCs w:val="24"/>
        </w:rPr>
        <w:t>analysis</w:t>
      </w:r>
      <w:r w:rsidR="006B40FE">
        <w:rPr>
          <w:sz w:val="24"/>
          <w:szCs w:val="24"/>
        </w:rPr>
        <w:t xml:space="preserve"> to </w:t>
      </w:r>
      <w:r w:rsidR="00483772">
        <w:rPr>
          <w:sz w:val="24"/>
          <w:szCs w:val="24"/>
        </w:rPr>
        <w:t>attempt to control all existing risks, whether they are positive or negative (Meyer</w:t>
      </w:r>
      <w:r w:rsidR="00795E8F">
        <w:rPr>
          <w:sz w:val="24"/>
          <w:szCs w:val="24"/>
        </w:rPr>
        <w:t xml:space="preserve"> AND </w:t>
      </w:r>
      <w:proofErr w:type="spellStart"/>
      <w:r w:rsidR="00795E8F">
        <w:rPr>
          <w:sz w:val="24"/>
          <w:szCs w:val="24"/>
        </w:rPr>
        <w:t>Re</w:t>
      </w:r>
      <w:r w:rsidR="002F0A80">
        <w:rPr>
          <w:sz w:val="24"/>
          <w:szCs w:val="24"/>
        </w:rPr>
        <w:t>niers</w:t>
      </w:r>
      <w:proofErr w:type="spellEnd"/>
      <w:r w:rsidR="00483772">
        <w:rPr>
          <w:sz w:val="24"/>
          <w:szCs w:val="24"/>
        </w:rPr>
        <w:t>, 2013)</w:t>
      </w:r>
      <w:r w:rsidR="00594747">
        <w:rPr>
          <w:sz w:val="24"/>
          <w:szCs w:val="24"/>
        </w:rPr>
        <w:t xml:space="preserve">. </w:t>
      </w:r>
      <w:r w:rsidR="006B40FE">
        <w:rPr>
          <w:sz w:val="24"/>
          <w:szCs w:val="24"/>
        </w:rPr>
        <w:t>Therefore,</w:t>
      </w:r>
      <w:r w:rsidR="003A7650">
        <w:rPr>
          <w:sz w:val="24"/>
          <w:szCs w:val="24"/>
        </w:rPr>
        <w:t xml:space="preserve"> the author proposes using a SolidWorks CFD </w:t>
      </w:r>
      <w:r w:rsidR="00655099">
        <w:rPr>
          <w:sz w:val="24"/>
          <w:szCs w:val="24"/>
        </w:rPr>
        <w:t xml:space="preserve">simulation </w:t>
      </w:r>
      <w:r w:rsidR="003A7650">
        <w:rPr>
          <w:sz w:val="24"/>
          <w:szCs w:val="24"/>
        </w:rPr>
        <w:t>to identify the effect the changes have had on the original design,</w:t>
      </w:r>
      <w:r w:rsidR="009A359B">
        <w:rPr>
          <w:sz w:val="24"/>
          <w:szCs w:val="24"/>
        </w:rPr>
        <w:t xml:space="preserve"> </w:t>
      </w:r>
      <w:r w:rsidR="003A7650">
        <w:rPr>
          <w:sz w:val="24"/>
          <w:szCs w:val="24"/>
        </w:rPr>
        <w:t>a</w:t>
      </w:r>
      <w:r w:rsidR="00FE5BBA">
        <w:rPr>
          <w:sz w:val="24"/>
          <w:szCs w:val="24"/>
        </w:rPr>
        <w:t>s t</w:t>
      </w:r>
      <w:r w:rsidR="0018514C">
        <w:rPr>
          <w:sz w:val="24"/>
          <w:szCs w:val="24"/>
        </w:rPr>
        <w:t xml:space="preserve">he failure of </w:t>
      </w:r>
      <w:r w:rsidR="00AB1F10">
        <w:rPr>
          <w:sz w:val="24"/>
          <w:szCs w:val="24"/>
        </w:rPr>
        <w:t>a fire test</w:t>
      </w:r>
      <w:r w:rsidR="0018514C">
        <w:rPr>
          <w:sz w:val="24"/>
          <w:szCs w:val="24"/>
        </w:rPr>
        <w:t xml:space="preserve"> can result in financial and time loss</w:t>
      </w:r>
      <w:r w:rsidR="006B40FE">
        <w:rPr>
          <w:sz w:val="24"/>
          <w:szCs w:val="24"/>
        </w:rPr>
        <w:t>. Hence,</w:t>
      </w:r>
      <w:r w:rsidR="0018514C">
        <w:rPr>
          <w:sz w:val="24"/>
          <w:szCs w:val="24"/>
        </w:rPr>
        <w:t xml:space="preserve"> this simulation </w:t>
      </w:r>
      <w:r w:rsidR="00AB1F10">
        <w:rPr>
          <w:sz w:val="24"/>
          <w:szCs w:val="24"/>
        </w:rPr>
        <w:t xml:space="preserve">it is important to identify </w:t>
      </w:r>
      <w:r w:rsidR="00FE5BBA">
        <w:rPr>
          <w:sz w:val="24"/>
          <w:szCs w:val="24"/>
        </w:rPr>
        <w:t>potential failures</w:t>
      </w:r>
      <w:r w:rsidR="00AB1F10">
        <w:rPr>
          <w:sz w:val="24"/>
          <w:szCs w:val="24"/>
        </w:rPr>
        <w:t xml:space="preserve"> early on so the user can carry out corrective measures</w:t>
      </w:r>
      <w:r w:rsidR="00495276">
        <w:rPr>
          <w:sz w:val="24"/>
          <w:szCs w:val="24"/>
        </w:rPr>
        <w:t xml:space="preserve"> </w:t>
      </w:r>
      <w:r w:rsidR="00AB1F10">
        <w:rPr>
          <w:sz w:val="24"/>
          <w:szCs w:val="24"/>
        </w:rPr>
        <w:t>(</w:t>
      </w:r>
      <w:r w:rsidR="00A10837">
        <w:rPr>
          <w:sz w:val="24"/>
          <w:szCs w:val="24"/>
        </w:rPr>
        <w:t xml:space="preserve">Franca AND </w:t>
      </w:r>
      <w:proofErr w:type="spellStart"/>
      <w:r w:rsidR="00A10837">
        <w:rPr>
          <w:sz w:val="24"/>
          <w:szCs w:val="24"/>
        </w:rPr>
        <w:t>Travassos</w:t>
      </w:r>
      <w:proofErr w:type="spellEnd"/>
      <w:r w:rsidR="001E0E54">
        <w:rPr>
          <w:sz w:val="24"/>
          <w:szCs w:val="24"/>
        </w:rPr>
        <w:t>,</w:t>
      </w:r>
      <w:r w:rsidR="00A10837">
        <w:rPr>
          <w:sz w:val="24"/>
          <w:szCs w:val="24"/>
        </w:rPr>
        <w:t xml:space="preserve"> 2016</w:t>
      </w:r>
      <w:r w:rsidR="001E0E54">
        <w:rPr>
          <w:sz w:val="24"/>
          <w:szCs w:val="24"/>
        </w:rPr>
        <w:t>)</w:t>
      </w:r>
      <w:r w:rsidR="00495276">
        <w:rPr>
          <w:sz w:val="24"/>
          <w:szCs w:val="24"/>
        </w:rPr>
        <w:t>.</w:t>
      </w:r>
      <w:r w:rsidR="006B40FE">
        <w:rPr>
          <w:sz w:val="24"/>
          <w:szCs w:val="24"/>
        </w:rPr>
        <w:t xml:space="preserve"> However, the simulation will also have a second function. In current industrial practice RM is primarily focused on negative risks </w:t>
      </w:r>
      <w:r w:rsidR="00655099">
        <w:rPr>
          <w:sz w:val="24"/>
          <w:szCs w:val="24"/>
        </w:rPr>
        <w:t xml:space="preserve">such as avoiding loss, thus the author further suggests the simulation will allow the organization to identify over-engineering </w:t>
      </w:r>
      <w:r w:rsidR="0032661D">
        <w:rPr>
          <w:sz w:val="24"/>
          <w:szCs w:val="24"/>
        </w:rPr>
        <w:t xml:space="preserve">beyond </w:t>
      </w:r>
      <w:r w:rsidR="00CE4EF9">
        <w:rPr>
          <w:sz w:val="24"/>
          <w:szCs w:val="24"/>
        </w:rPr>
        <w:t xml:space="preserve">a reasonable factor of safety </w:t>
      </w:r>
      <w:r w:rsidR="00655099">
        <w:rPr>
          <w:sz w:val="24"/>
          <w:szCs w:val="24"/>
        </w:rPr>
        <w:t xml:space="preserve">and </w:t>
      </w:r>
      <w:r w:rsidR="00CE4EF9">
        <w:rPr>
          <w:sz w:val="24"/>
          <w:szCs w:val="24"/>
        </w:rPr>
        <w:t>optimize</w:t>
      </w:r>
      <w:r w:rsidR="009701FD">
        <w:rPr>
          <w:sz w:val="24"/>
          <w:szCs w:val="24"/>
        </w:rPr>
        <w:t xml:space="preserve"> the value of the product (</w:t>
      </w:r>
      <w:proofErr w:type="spellStart"/>
      <w:r w:rsidR="00ED70A8">
        <w:rPr>
          <w:sz w:val="24"/>
          <w:szCs w:val="24"/>
        </w:rPr>
        <w:t>Roh</w:t>
      </w:r>
      <w:r w:rsidR="00F36A5D">
        <w:rPr>
          <w:sz w:val="24"/>
          <w:szCs w:val="24"/>
        </w:rPr>
        <w:t>aninejad</w:t>
      </w:r>
      <w:proofErr w:type="spellEnd"/>
      <w:r w:rsidR="00F36A5D">
        <w:rPr>
          <w:sz w:val="24"/>
          <w:szCs w:val="24"/>
        </w:rPr>
        <w:t xml:space="preserve"> AND </w:t>
      </w:r>
      <w:proofErr w:type="spellStart"/>
      <w:r w:rsidR="00F36A5D">
        <w:rPr>
          <w:sz w:val="24"/>
          <w:szCs w:val="24"/>
        </w:rPr>
        <w:t>Bagherpour</w:t>
      </w:r>
      <w:proofErr w:type="spellEnd"/>
      <w:r w:rsidR="009701FD">
        <w:rPr>
          <w:sz w:val="24"/>
          <w:szCs w:val="24"/>
        </w:rPr>
        <w:t xml:space="preserve">, </w:t>
      </w:r>
      <w:r w:rsidR="00F36A5D">
        <w:rPr>
          <w:sz w:val="24"/>
          <w:szCs w:val="24"/>
        </w:rPr>
        <w:t>2011</w:t>
      </w:r>
      <w:r w:rsidR="009701FD">
        <w:rPr>
          <w:sz w:val="24"/>
          <w:szCs w:val="24"/>
        </w:rPr>
        <w:t>).</w:t>
      </w:r>
      <w:r w:rsidR="00655099">
        <w:rPr>
          <w:sz w:val="24"/>
          <w:szCs w:val="24"/>
        </w:rPr>
        <w:t xml:space="preserve"> </w:t>
      </w:r>
    </w:p>
    <w:p w14:paraId="169C63DF" w14:textId="597C9E0B" w:rsidR="00936E9B" w:rsidRDefault="008A78B1" w:rsidP="00C64918">
      <w:pPr>
        <w:spacing w:line="360" w:lineRule="auto"/>
        <w:rPr>
          <w:sz w:val="24"/>
          <w:szCs w:val="24"/>
        </w:rPr>
      </w:pPr>
      <w:r>
        <w:rPr>
          <w:sz w:val="24"/>
          <w:szCs w:val="24"/>
        </w:rPr>
        <w:t xml:space="preserve">The author decided on using on the CFD package within </w:t>
      </w:r>
      <w:r w:rsidR="00D7611C">
        <w:rPr>
          <w:sz w:val="24"/>
          <w:szCs w:val="24"/>
        </w:rPr>
        <w:t xml:space="preserve">SolidWorks as it </w:t>
      </w:r>
      <w:r w:rsidR="00D7611C" w:rsidRPr="00D7611C">
        <w:rPr>
          <w:sz w:val="24"/>
          <w:szCs w:val="24"/>
        </w:rPr>
        <w:t>can simulate gas</w:t>
      </w:r>
      <w:r w:rsidR="00115EE6">
        <w:rPr>
          <w:sz w:val="24"/>
          <w:szCs w:val="24"/>
        </w:rPr>
        <w:t xml:space="preserve"> and liquid</w:t>
      </w:r>
      <w:r w:rsidR="00D7611C" w:rsidRPr="00D7611C">
        <w:rPr>
          <w:sz w:val="24"/>
          <w:szCs w:val="24"/>
        </w:rPr>
        <w:t xml:space="preserve"> flow in real-world settings, efficiently </w:t>
      </w:r>
      <w:r w:rsidR="004D5A94" w:rsidRPr="00D7611C">
        <w:rPr>
          <w:sz w:val="24"/>
          <w:szCs w:val="24"/>
        </w:rPr>
        <w:t>analysing</w:t>
      </w:r>
      <w:r w:rsidR="00D7611C" w:rsidRPr="00D7611C">
        <w:rPr>
          <w:sz w:val="24"/>
          <w:szCs w:val="24"/>
        </w:rPr>
        <w:t xml:space="preserve"> the effects of fluid flow</w:t>
      </w:r>
      <w:r w:rsidR="00D7611C">
        <w:rPr>
          <w:sz w:val="24"/>
          <w:szCs w:val="24"/>
        </w:rPr>
        <w:t xml:space="preserve"> and</w:t>
      </w:r>
      <w:r w:rsidR="00D7611C" w:rsidRPr="00D7611C">
        <w:rPr>
          <w:sz w:val="24"/>
          <w:szCs w:val="24"/>
        </w:rPr>
        <w:t xml:space="preserve"> heat transfer</w:t>
      </w:r>
      <w:r w:rsidR="00D7611C">
        <w:rPr>
          <w:sz w:val="24"/>
          <w:szCs w:val="24"/>
        </w:rPr>
        <w:t xml:space="preserve"> </w:t>
      </w:r>
      <w:r w:rsidR="00D7611C" w:rsidRPr="00D7611C">
        <w:rPr>
          <w:sz w:val="24"/>
          <w:szCs w:val="24"/>
        </w:rPr>
        <w:t>on immersed or surrounding components</w:t>
      </w:r>
      <w:r w:rsidR="00D7611C">
        <w:rPr>
          <w:sz w:val="24"/>
          <w:szCs w:val="24"/>
        </w:rPr>
        <w:t xml:space="preserve"> (SolidWorks, </w:t>
      </w:r>
      <w:r w:rsidR="00B26104">
        <w:rPr>
          <w:sz w:val="24"/>
          <w:szCs w:val="24"/>
        </w:rPr>
        <w:t>2018</w:t>
      </w:r>
      <w:r w:rsidR="00D7611C">
        <w:rPr>
          <w:sz w:val="24"/>
          <w:szCs w:val="24"/>
        </w:rPr>
        <w:t>)</w:t>
      </w:r>
      <w:r w:rsidR="00D7611C" w:rsidRPr="00D7611C">
        <w:rPr>
          <w:sz w:val="24"/>
          <w:szCs w:val="24"/>
        </w:rPr>
        <w:t>.</w:t>
      </w:r>
      <w:r w:rsidR="00F50539">
        <w:rPr>
          <w:sz w:val="24"/>
          <w:szCs w:val="24"/>
        </w:rPr>
        <w:t xml:space="preserve"> CFD is the discipline of science dedicated to predicting fluid flow, heat transfer and other associated phenomena by solving mathematical </w:t>
      </w:r>
      <w:r w:rsidR="00185B90">
        <w:rPr>
          <w:sz w:val="24"/>
          <w:szCs w:val="24"/>
        </w:rPr>
        <w:t>models that govern these processes using a numerical process (</w:t>
      </w:r>
      <w:r w:rsidR="00CF4F12">
        <w:rPr>
          <w:sz w:val="24"/>
          <w:szCs w:val="24"/>
        </w:rPr>
        <w:t xml:space="preserve">Versteeg AND </w:t>
      </w:r>
      <w:proofErr w:type="spellStart"/>
      <w:r w:rsidR="00CF4F12">
        <w:rPr>
          <w:sz w:val="24"/>
          <w:szCs w:val="24"/>
        </w:rPr>
        <w:t>Malala</w:t>
      </w:r>
      <w:r w:rsidR="008F6573">
        <w:rPr>
          <w:sz w:val="24"/>
          <w:szCs w:val="24"/>
        </w:rPr>
        <w:t>sekera</w:t>
      </w:r>
      <w:proofErr w:type="spellEnd"/>
      <w:r w:rsidR="00185B90">
        <w:rPr>
          <w:sz w:val="24"/>
          <w:szCs w:val="24"/>
        </w:rPr>
        <w:t xml:space="preserve">, </w:t>
      </w:r>
      <w:r w:rsidR="008F6573">
        <w:rPr>
          <w:sz w:val="24"/>
          <w:szCs w:val="24"/>
        </w:rPr>
        <w:t>2007</w:t>
      </w:r>
      <w:r w:rsidR="00185B90">
        <w:rPr>
          <w:sz w:val="24"/>
          <w:szCs w:val="24"/>
        </w:rPr>
        <w:t>). By using this software</w:t>
      </w:r>
      <w:r w:rsidR="003D6CAE">
        <w:rPr>
          <w:sz w:val="24"/>
          <w:szCs w:val="24"/>
        </w:rPr>
        <w:t>,</w:t>
      </w:r>
      <w:r w:rsidR="00185B90">
        <w:rPr>
          <w:sz w:val="24"/>
          <w:szCs w:val="24"/>
        </w:rPr>
        <w:t xml:space="preserve"> engineers can ensure that their products will comply within a given standard or customer specifications during the preliminary design period</w:t>
      </w:r>
      <w:r w:rsidR="003D6CAE">
        <w:rPr>
          <w:sz w:val="24"/>
          <w:szCs w:val="24"/>
        </w:rPr>
        <w:t xml:space="preserve"> </w:t>
      </w:r>
      <w:r w:rsidR="008C633B">
        <w:rPr>
          <w:sz w:val="24"/>
          <w:szCs w:val="24"/>
        </w:rPr>
        <w:t>potentiall</w:t>
      </w:r>
      <w:r w:rsidR="003D6CAE">
        <w:rPr>
          <w:sz w:val="24"/>
          <w:szCs w:val="24"/>
        </w:rPr>
        <w:t xml:space="preserve">y accelerating the product development process. Thus, improving the cost efficiency </w:t>
      </w:r>
      <w:r w:rsidR="003D6CAE">
        <w:rPr>
          <w:sz w:val="24"/>
          <w:szCs w:val="24"/>
        </w:rPr>
        <w:lastRenderedPageBreak/>
        <w:t xml:space="preserve">of the organisation </w:t>
      </w:r>
      <w:r w:rsidR="00544545">
        <w:rPr>
          <w:sz w:val="24"/>
          <w:szCs w:val="24"/>
        </w:rPr>
        <w:t xml:space="preserve">by </w:t>
      </w:r>
      <w:r w:rsidR="00136173">
        <w:rPr>
          <w:sz w:val="24"/>
          <w:szCs w:val="24"/>
        </w:rPr>
        <w:t>avoiding time loss in re-designing after a discovered fault.</w:t>
      </w:r>
      <w:r w:rsidR="00F4229D">
        <w:rPr>
          <w:sz w:val="24"/>
          <w:szCs w:val="24"/>
        </w:rPr>
        <w:t xml:space="preserve"> Furthermore, this method also boast’s reduced costs by not needing to create a physical prototype and expensive testing equipment (</w:t>
      </w:r>
      <w:r w:rsidR="001B071D">
        <w:rPr>
          <w:sz w:val="24"/>
          <w:szCs w:val="24"/>
        </w:rPr>
        <w:t xml:space="preserve">Rojas-Sola </w:t>
      </w:r>
      <w:r w:rsidR="001B071D">
        <w:rPr>
          <w:i/>
          <w:sz w:val="24"/>
          <w:szCs w:val="24"/>
        </w:rPr>
        <w:t>et al</w:t>
      </w:r>
      <w:r w:rsidR="00084AF0">
        <w:rPr>
          <w:i/>
          <w:sz w:val="24"/>
          <w:szCs w:val="24"/>
        </w:rPr>
        <w:t>.,</w:t>
      </w:r>
      <w:r w:rsidR="00F4229D">
        <w:rPr>
          <w:sz w:val="24"/>
          <w:szCs w:val="24"/>
        </w:rPr>
        <w:t xml:space="preserve"> </w:t>
      </w:r>
      <w:r w:rsidR="00084AF0">
        <w:rPr>
          <w:sz w:val="24"/>
          <w:szCs w:val="24"/>
        </w:rPr>
        <w:t>2016</w:t>
      </w:r>
      <w:r w:rsidR="00F4229D">
        <w:rPr>
          <w:sz w:val="24"/>
          <w:szCs w:val="24"/>
        </w:rPr>
        <w:t>). Due to these advantages</w:t>
      </w:r>
      <w:r w:rsidR="004D5A94">
        <w:rPr>
          <w:sz w:val="24"/>
          <w:szCs w:val="24"/>
        </w:rPr>
        <w:t xml:space="preserve"> CFD has be</w:t>
      </w:r>
      <w:r w:rsidR="00F4229D">
        <w:rPr>
          <w:sz w:val="24"/>
          <w:szCs w:val="24"/>
        </w:rPr>
        <w:t>come a</w:t>
      </w:r>
      <w:r w:rsidR="004D5A94">
        <w:rPr>
          <w:sz w:val="24"/>
          <w:szCs w:val="24"/>
        </w:rPr>
        <w:t xml:space="preserve"> widely recognised tool for the design and optimisation of new and existing products across multiple industries (</w:t>
      </w:r>
      <w:proofErr w:type="spellStart"/>
      <w:r w:rsidR="000E5491">
        <w:rPr>
          <w:sz w:val="24"/>
          <w:szCs w:val="24"/>
        </w:rPr>
        <w:t>Dhotre</w:t>
      </w:r>
      <w:proofErr w:type="spellEnd"/>
      <w:r w:rsidR="000E5491">
        <w:rPr>
          <w:sz w:val="24"/>
          <w:szCs w:val="24"/>
        </w:rPr>
        <w:t xml:space="preserve"> </w:t>
      </w:r>
      <w:r w:rsidR="000E5491">
        <w:rPr>
          <w:i/>
          <w:sz w:val="24"/>
          <w:szCs w:val="24"/>
        </w:rPr>
        <w:t>et al.</w:t>
      </w:r>
      <w:r w:rsidR="004D5A94">
        <w:rPr>
          <w:sz w:val="24"/>
          <w:szCs w:val="24"/>
        </w:rPr>
        <w:t xml:space="preserve">, </w:t>
      </w:r>
      <w:r w:rsidR="000E5491">
        <w:rPr>
          <w:sz w:val="24"/>
          <w:szCs w:val="24"/>
        </w:rPr>
        <w:t>2012</w:t>
      </w:r>
      <w:r w:rsidR="004D5A94">
        <w:rPr>
          <w:sz w:val="24"/>
          <w:szCs w:val="24"/>
        </w:rPr>
        <w:t>).</w:t>
      </w:r>
      <w:r w:rsidR="00F4229D">
        <w:rPr>
          <w:sz w:val="24"/>
          <w:szCs w:val="24"/>
        </w:rPr>
        <w:t xml:space="preserve"> </w:t>
      </w:r>
      <w:r w:rsidR="00870EDF">
        <w:rPr>
          <w:sz w:val="24"/>
          <w:szCs w:val="24"/>
        </w:rPr>
        <w:t>However, there is once important aspect to consider. The testing carried out by CFD packages as previously mentioned are mathematical predictions and unlike physical testing the results are not 100% accurate</w:t>
      </w:r>
      <w:r w:rsidR="00057109">
        <w:rPr>
          <w:sz w:val="24"/>
          <w:szCs w:val="24"/>
        </w:rPr>
        <w:t xml:space="preserve">, as they depend on the parameters set and modelling done by the individual using the program. Consequently, because of the impact that modelling and simulation predictions can have, the reliability of the simulations results can be of concern to project managers and those affected by the choices that are founded on these predictions (Oberkampf AND </w:t>
      </w:r>
      <w:proofErr w:type="spellStart"/>
      <w:r w:rsidR="00057109">
        <w:rPr>
          <w:sz w:val="24"/>
          <w:szCs w:val="24"/>
        </w:rPr>
        <w:t>Trucano</w:t>
      </w:r>
      <w:proofErr w:type="spellEnd"/>
      <w:r w:rsidR="00057109">
        <w:rPr>
          <w:sz w:val="24"/>
          <w:szCs w:val="24"/>
        </w:rPr>
        <w:t>, 2002).</w:t>
      </w:r>
      <w:r w:rsidR="00264DC4">
        <w:rPr>
          <w:sz w:val="24"/>
          <w:szCs w:val="24"/>
        </w:rPr>
        <w:t xml:space="preserve"> </w:t>
      </w:r>
      <w:r w:rsidR="00816A00">
        <w:rPr>
          <w:sz w:val="24"/>
          <w:szCs w:val="24"/>
        </w:rPr>
        <w:t xml:space="preserve">Therefore, before the completion of testing a process called verification </w:t>
      </w:r>
      <w:r w:rsidR="00AC3950">
        <w:rPr>
          <w:sz w:val="24"/>
          <w:szCs w:val="24"/>
        </w:rPr>
        <w:t xml:space="preserve">can be carried out for improving user confidence. </w:t>
      </w:r>
      <w:r w:rsidR="00ED222F">
        <w:rPr>
          <w:sz w:val="24"/>
          <w:szCs w:val="24"/>
        </w:rPr>
        <w:t xml:space="preserve">The objective of verification </w:t>
      </w:r>
      <w:r w:rsidR="007846EC">
        <w:rPr>
          <w:sz w:val="24"/>
          <w:szCs w:val="24"/>
        </w:rPr>
        <w:t>is to ensure th</w:t>
      </w:r>
      <w:r w:rsidR="00937FA7">
        <w:rPr>
          <w:sz w:val="24"/>
          <w:szCs w:val="24"/>
        </w:rPr>
        <w:t>e</w:t>
      </w:r>
      <w:r w:rsidR="005502B3">
        <w:rPr>
          <w:sz w:val="24"/>
          <w:szCs w:val="24"/>
        </w:rPr>
        <w:t xml:space="preserve"> precision of the of the numerical solution of the computational model</w:t>
      </w:r>
      <w:r w:rsidR="007846EC">
        <w:rPr>
          <w:sz w:val="24"/>
          <w:szCs w:val="24"/>
        </w:rPr>
        <w:t xml:space="preserve"> by comparing the results of the simulation to the results of a reference solution. For example, using </w:t>
      </w:r>
      <w:r w:rsidR="0094759E">
        <w:rPr>
          <w:sz w:val="24"/>
          <w:szCs w:val="24"/>
        </w:rPr>
        <w:t>documentation</w:t>
      </w:r>
      <w:r w:rsidR="007846EC">
        <w:rPr>
          <w:sz w:val="24"/>
          <w:szCs w:val="24"/>
        </w:rPr>
        <w:t xml:space="preserve"> of previous tests carried out by Flamgard-Calidair as reference data thus enabling the author to evaluate the consistence of results</w:t>
      </w:r>
      <w:r w:rsidR="00F76490">
        <w:rPr>
          <w:sz w:val="24"/>
          <w:szCs w:val="24"/>
        </w:rPr>
        <w:t xml:space="preserve"> (</w:t>
      </w:r>
      <w:proofErr w:type="spellStart"/>
      <w:r w:rsidR="00F76490">
        <w:rPr>
          <w:sz w:val="24"/>
          <w:szCs w:val="24"/>
        </w:rPr>
        <w:t>Suard</w:t>
      </w:r>
      <w:proofErr w:type="spellEnd"/>
      <w:r w:rsidR="00F76490">
        <w:rPr>
          <w:i/>
          <w:sz w:val="24"/>
          <w:szCs w:val="24"/>
        </w:rPr>
        <w:t xml:space="preserve"> et al.,</w:t>
      </w:r>
      <w:r w:rsidR="00F76490">
        <w:rPr>
          <w:sz w:val="24"/>
          <w:szCs w:val="24"/>
        </w:rPr>
        <w:t xml:space="preserve"> 2011).</w:t>
      </w:r>
      <w:r w:rsidR="005502B3">
        <w:rPr>
          <w:sz w:val="24"/>
          <w:szCs w:val="24"/>
        </w:rPr>
        <w:t xml:space="preserve"> By applying the numerical solutions methodology to problems for which the answer is accurately accredited, the user then has a benchmark for assessing the </w:t>
      </w:r>
      <w:r w:rsidR="00A03E13">
        <w:rPr>
          <w:sz w:val="24"/>
          <w:szCs w:val="24"/>
        </w:rPr>
        <w:t>algorithms</w:t>
      </w:r>
      <w:r w:rsidR="005502B3">
        <w:rPr>
          <w:sz w:val="24"/>
          <w:szCs w:val="24"/>
        </w:rPr>
        <w:t xml:space="preserve"> and their implementation </w:t>
      </w:r>
      <w:r w:rsidR="00A03E13">
        <w:rPr>
          <w:sz w:val="24"/>
          <w:szCs w:val="24"/>
        </w:rPr>
        <w:t xml:space="preserve">(Grace AND </w:t>
      </w:r>
      <w:proofErr w:type="spellStart"/>
      <w:r w:rsidR="00A03E13">
        <w:rPr>
          <w:sz w:val="24"/>
          <w:szCs w:val="24"/>
        </w:rPr>
        <w:t>Taghipour</w:t>
      </w:r>
      <w:proofErr w:type="spellEnd"/>
      <w:r w:rsidR="00A03E13">
        <w:rPr>
          <w:sz w:val="24"/>
          <w:szCs w:val="24"/>
        </w:rPr>
        <w:t>, 2003)</w:t>
      </w:r>
      <w:r w:rsidR="00E50CBC">
        <w:rPr>
          <w:sz w:val="24"/>
          <w:szCs w:val="24"/>
        </w:rPr>
        <w:t xml:space="preserve">. </w:t>
      </w:r>
    </w:p>
    <w:p w14:paraId="3600DD6E" w14:textId="77777777" w:rsidR="000A0133" w:rsidRDefault="000A0133" w:rsidP="000A0133">
      <w:pPr>
        <w:pStyle w:val="Heading1"/>
        <w:jc w:val="center"/>
      </w:pPr>
      <w:bookmarkStart w:id="5" w:name="_Toc530422673"/>
      <w:r>
        <w:t>Objectives</w:t>
      </w:r>
      <w:bookmarkEnd w:id="5"/>
    </w:p>
    <w:p w14:paraId="5A3B9894" w14:textId="77777777" w:rsidR="000A0133" w:rsidRPr="00675934" w:rsidRDefault="000A0133" w:rsidP="000A0133">
      <w:pPr>
        <w:spacing w:line="360" w:lineRule="auto"/>
      </w:pPr>
    </w:p>
    <w:p w14:paraId="3B595AE1" w14:textId="77777777" w:rsidR="000A0133" w:rsidRDefault="000A0133" w:rsidP="000A0133">
      <w:pPr>
        <w:spacing w:line="360" w:lineRule="auto"/>
      </w:pPr>
      <w:r>
        <w:t>The author aims to complete the project using Doran’s (1981) Specific, Measurable, Assignable, Realistic and Time-related (SMART) method for writing effective goals.  These goals include:</w:t>
      </w:r>
    </w:p>
    <w:p w14:paraId="6E003FE7" w14:textId="77777777" w:rsidR="000A0133" w:rsidRDefault="000A0133" w:rsidP="000A0133">
      <w:pPr>
        <w:pStyle w:val="ListParagraph"/>
        <w:numPr>
          <w:ilvl w:val="0"/>
          <w:numId w:val="1"/>
        </w:numPr>
        <w:spacing w:line="360" w:lineRule="auto"/>
      </w:pPr>
      <w:r>
        <w:t>Compiling previous test papers from Flamgard-Calidair archives and summarising results into an excel spreadsheet for ease of access and to make viewing the data easier, this objective should be completed within 2 weeks.</w:t>
      </w:r>
    </w:p>
    <w:p w14:paraId="1AA07CC7" w14:textId="77777777" w:rsidR="000A0133" w:rsidRDefault="000A0133" w:rsidP="000A0133">
      <w:pPr>
        <w:pStyle w:val="ListParagraph"/>
        <w:numPr>
          <w:ilvl w:val="0"/>
          <w:numId w:val="1"/>
        </w:numPr>
        <w:spacing w:line="360" w:lineRule="auto"/>
      </w:pPr>
      <w:r>
        <w:t>After examining test data select 3 tests that will be used in the verification stage and create a 3D model of the dampers involved using SolidWorks ensuring correct material and components are involved. This should be completed within 4 weeks after previous step.</w:t>
      </w:r>
    </w:p>
    <w:p w14:paraId="19DF9B83" w14:textId="77777777" w:rsidR="000A0133" w:rsidRDefault="000A0133" w:rsidP="000A0133">
      <w:pPr>
        <w:pStyle w:val="ListParagraph"/>
        <w:numPr>
          <w:ilvl w:val="0"/>
          <w:numId w:val="1"/>
        </w:numPr>
        <w:spacing w:line="360" w:lineRule="auto"/>
      </w:pPr>
      <w:r>
        <w:lastRenderedPageBreak/>
        <w:t xml:space="preserve">Research using the </w:t>
      </w:r>
      <w:r w:rsidRPr="00D26E18">
        <w:t>Building Research Establishment</w:t>
      </w:r>
      <w:r>
        <w:t xml:space="preserve"> and the completed spreadsheet how the fire tests were carried out and replicate the parameters within the CFD simulation, ensuing furnace designs, temperature and time is the same. This should be completed within 4 weeks after previous step.     </w:t>
      </w:r>
    </w:p>
    <w:p w14:paraId="325DB36D" w14:textId="77777777" w:rsidR="000A0133" w:rsidRDefault="000A0133" w:rsidP="000A0133">
      <w:pPr>
        <w:pStyle w:val="ListParagraph"/>
        <w:numPr>
          <w:ilvl w:val="0"/>
          <w:numId w:val="1"/>
        </w:numPr>
        <w:spacing w:line="360" w:lineRule="auto"/>
      </w:pPr>
      <w:r>
        <w:t xml:space="preserve">Carry out simulation using the 3D models and document the results of the simulations in a new spreadsheet for ease of comparison and validation. This should be completed within 6 weeks after previous step.  </w:t>
      </w:r>
    </w:p>
    <w:p w14:paraId="42A13D44" w14:textId="3E4D5B09" w:rsidR="000A0133" w:rsidRPr="000A0133" w:rsidRDefault="000A0133" w:rsidP="00C64918">
      <w:pPr>
        <w:pStyle w:val="ListParagraph"/>
        <w:numPr>
          <w:ilvl w:val="0"/>
          <w:numId w:val="1"/>
        </w:numPr>
        <w:spacing w:line="360" w:lineRule="auto"/>
      </w:pPr>
      <w:r>
        <w:t>Start with the data validation by comparing the existing test data with the new data gathered from the simulation and begin a similarity calculation and ensure accuracy is within 5%. If not repeat from step 2 re-examine if any errors have been made in models or within the simulation parameters. This should be completed within 4 weeks after previous step</w:t>
      </w:r>
    </w:p>
    <w:p w14:paraId="32A9734E" w14:textId="36FD054E" w:rsidR="00855BF3" w:rsidRDefault="005325E2" w:rsidP="00C64918">
      <w:pPr>
        <w:pStyle w:val="Heading1"/>
        <w:spacing w:line="360" w:lineRule="auto"/>
        <w:jc w:val="center"/>
      </w:pPr>
      <w:bookmarkStart w:id="6" w:name="_Toc530422674"/>
      <w:r>
        <w:t>Methodology</w:t>
      </w:r>
      <w:bookmarkEnd w:id="6"/>
      <w:r>
        <w:t xml:space="preserve"> </w:t>
      </w:r>
    </w:p>
    <w:p w14:paraId="23C14765" w14:textId="77777777" w:rsidR="000F43B9" w:rsidRPr="000F43B9" w:rsidRDefault="000F43B9" w:rsidP="00C64918">
      <w:pPr>
        <w:spacing w:line="360" w:lineRule="auto"/>
      </w:pPr>
    </w:p>
    <w:p w14:paraId="30608DE0" w14:textId="59827519" w:rsidR="009E4CEC" w:rsidRPr="001E592B" w:rsidRDefault="00230FC7" w:rsidP="00C64918">
      <w:pPr>
        <w:spacing w:line="360" w:lineRule="auto"/>
        <w:rPr>
          <w:sz w:val="24"/>
          <w:szCs w:val="24"/>
        </w:rPr>
      </w:pPr>
      <w:r w:rsidRPr="00230FC7">
        <w:rPr>
          <w:sz w:val="24"/>
          <w:szCs w:val="24"/>
        </w:rPr>
        <w:t>As this project is aimed to create an accurate fire test simulation and the most effective way to validate the simulation</w:t>
      </w:r>
      <w:r w:rsidR="00BE7455">
        <w:rPr>
          <w:sz w:val="24"/>
          <w:szCs w:val="24"/>
        </w:rPr>
        <w:t xml:space="preserve"> is</w:t>
      </w:r>
      <w:r w:rsidRPr="00230FC7">
        <w:rPr>
          <w:sz w:val="24"/>
          <w:szCs w:val="24"/>
        </w:rPr>
        <w:t xml:space="preserve"> through known experimental data</w:t>
      </w:r>
      <w:r w:rsidR="00357397">
        <w:rPr>
          <w:sz w:val="24"/>
          <w:szCs w:val="24"/>
        </w:rPr>
        <w:t>.</w:t>
      </w:r>
      <w:r w:rsidRPr="00230FC7">
        <w:rPr>
          <w:sz w:val="24"/>
          <w:szCs w:val="24"/>
        </w:rPr>
        <w:t xml:space="preserve"> </w:t>
      </w:r>
      <w:r w:rsidR="00357397">
        <w:rPr>
          <w:sz w:val="24"/>
          <w:szCs w:val="24"/>
        </w:rPr>
        <w:t>I</w:t>
      </w:r>
      <w:r w:rsidRPr="00230FC7">
        <w:rPr>
          <w:sz w:val="24"/>
          <w:szCs w:val="24"/>
        </w:rPr>
        <w:t xml:space="preserve">t was decided </w:t>
      </w:r>
      <w:r w:rsidR="0035280F">
        <w:rPr>
          <w:sz w:val="24"/>
          <w:szCs w:val="24"/>
        </w:rPr>
        <w:t xml:space="preserve">that the optimal method was a review of the quantitative data </w:t>
      </w:r>
      <w:r w:rsidR="005A3F0C">
        <w:rPr>
          <w:sz w:val="24"/>
          <w:szCs w:val="24"/>
        </w:rPr>
        <w:t>(</w:t>
      </w:r>
      <w:r w:rsidR="008F49FD">
        <w:rPr>
          <w:sz w:val="24"/>
          <w:szCs w:val="24"/>
        </w:rPr>
        <w:t>specifically the</w:t>
      </w:r>
      <w:r w:rsidR="00D81F41">
        <w:rPr>
          <w:sz w:val="24"/>
          <w:szCs w:val="24"/>
        </w:rPr>
        <w:t xml:space="preserve"> blade </w:t>
      </w:r>
      <w:r w:rsidR="003E76DF">
        <w:rPr>
          <w:sz w:val="24"/>
          <w:szCs w:val="24"/>
        </w:rPr>
        <w:t>leakage</w:t>
      </w:r>
      <w:r w:rsidR="005A3F0C">
        <w:rPr>
          <w:sz w:val="24"/>
          <w:szCs w:val="24"/>
        </w:rPr>
        <w:t>)</w:t>
      </w:r>
      <w:r w:rsidR="0035280F">
        <w:rPr>
          <w:sz w:val="24"/>
          <w:szCs w:val="24"/>
        </w:rPr>
        <w:t xml:space="preserve"> previously</w:t>
      </w:r>
      <w:r w:rsidR="00D81F41">
        <w:rPr>
          <w:sz w:val="24"/>
          <w:szCs w:val="24"/>
        </w:rPr>
        <w:t xml:space="preserve"> carried out in the </w:t>
      </w:r>
      <w:r w:rsidR="00357397">
        <w:rPr>
          <w:sz w:val="24"/>
          <w:szCs w:val="24"/>
        </w:rPr>
        <w:t xml:space="preserve">“real-world” test compared with the author’s </w:t>
      </w:r>
      <w:r w:rsidR="00D81F41">
        <w:rPr>
          <w:sz w:val="24"/>
          <w:szCs w:val="24"/>
        </w:rPr>
        <w:t>simulated model.</w:t>
      </w:r>
      <w:r w:rsidR="00667747">
        <w:rPr>
          <w:sz w:val="24"/>
          <w:szCs w:val="24"/>
        </w:rPr>
        <w:t xml:space="preserve"> </w:t>
      </w:r>
      <w:r w:rsidR="00867C20">
        <w:rPr>
          <w:sz w:val="24"/>
          <w:szCs w:val="24"/>
        </w:rPr>
        <w:t xml:space="preserve">A quantitative method was selected as </w:t>
      </w:r>
      <w:r w:rsidR="00D82AF9">
        <w:rPr>
          <w:sz w:val="24"/>
          <w:szCs w:val="24"/>
        </w:rPr>
        <w:t>this research methods aim to find correlations between information characterised in a numerical form therefore allowing the user to present the data in a way that is easy to analyse, thus making conclusions easily accessible (</w:t>
      </w:r>
      <w:proofErr w:type="spellStart"/>
      <w:r w:rsidR="0034630B">
        <w:rPr>
          <w:sz w:val="24"/>
          <w:szCs w:val="24"/>
        </w:rPr>
        <w:t>Bilgin</w:t>
      </w:r>
      <w:proofErr w:type="spellEnd"/>
      <w:r w:rsidR="00D82AF9">
        <w:rPr>
          <w:sz w:val="24"/>
          <w:szCs w:val="24"/>
        </w:rPr>
        <w:t xml:space="preserve">, </w:t>
      </w:r>
      <w:r w:rsidR="0034630B">
        <w:rPr>
          <w:sz w:val="24"/>
          <w:szCs w:val="24"/>
        </w:rPr>
        <w:t>2017</w:t>
      </w:r>
      <w:r w:rsidR="00D82AF9">
        <w:rPr>
          <w:sz w:val="24"/>
          <w:szCs w:val="24"/>
        </w:rPr>
        <w:t>). S</w:t>
      </w:r>
      <w:r w:rsidR="00867C20">
        <w:rPr>
          <w:sz w:val="24"/>
          <w:szCs w:val="24"/>
        </w:rPr>
        <w:t xml:space="preserve">tatistical analysis will be required </w:t>
      </w:r>
      <w:r w:rsidR="00D82AF9">
        <w:rPr>
          <w:sz w:val="24"/>
          <w:szCs w:val="24"/>
        </w:rPr>
        <w:t xml:space="preserve">as to </w:t>
      </w:r>
      <w:r w:rsidR="00867C20">
        <w:rPr>
          <w:sz w:val="24"/>
          <w:szCs w:val="24"/>
        </w:rPr>
        <w:t xml:space="preserve">validate the simulation the author will need to examine whether there are substantial variances between the experimental and simulated data </w:t>
      </w:r>
      <w:r w:rsidR="00D82AF9">
        <w:rPr>
          <w:sz w:val="24"/>
          <w:szCs w:val="24"/>
        </w:rPr>
        <w:t xml:space="preserve">thus ensuring the simulation accuracy is within </w:t>
      </w:r>
      <w:r w:rsidR="00C92A96">
        <w:rPr>
          <w:sz w:val="24"/>
          <w:szCs w:val="24"/>
        </w:rPr>
        <w:t>10</w:t>
      </w:r>
      <w:r w:rsidR="00D82AF9">
        <w:rPr>
          <w:sz w:val="24"/>
          <w:szCs w:val="24"/>
        </w:rPr>
        <w:t xml:space="preserve">% instilling user confidence </w:t>
      </w:r>
      <w:r w:rsidR="00867C20">
        <w:rPr>
          <w:sz w:val="24"/>
          <w:szCs w:val="24"/>
        </w:rPr>
        <w:t xml:space="preserve">(Borrego </w:t>
      </w:r>
      <w:r w:rsidR="00867C20">
        <w:rPr>
          <w:i/>
          <w:sz w:val="24"/>
          <w:szCs w:val="24"/>
        </w:rPr>
        <w:t>et al.,</w:t>
      </w:r>
      <w:r w:rsidR="00867C20">
        <w:rPr>
          <w:sz w:val="24"/>
          <w:szCs w:val="24"/>
        </w:rPr>
        <w:t xml:space="preserve"> 2009).</w:t>
      </w:r>
      <w:r w:rsidR="00A96E71">
        <w:rPr>
          <w:sz w:val="24"/>
          <w:szCs w:val="24"/>
        </w:rPr>
        <w:t xml:space="preserve"> </w:t>
      </w:r>
    </w:p>
    <w:p w14:paraId="2BB8848E" w14:textId="47E60931" w:rsidR="004A0C79" w:rsidRDefault="004A0C79" w:rsidP="00C64918">
      <w:pPr>
        <w:pStyle w:val="Heading2"/>
        <w:spacing w:line="360" w:lineRule="auto"/>
      </w:pPr>
      <w:bookmarkStart w:id="7" w:name="_Toc530422675"/>
      <w:r>
        <w:t>Data Collection Method</w:t>
      </w:r>
      <w:bookmarkEnd w:id="7"/>
    </w:p>
    <w:p w14:paraId="5EFB7E81" w14:textId="713115AB" w:rsidR="004A0C79" w:rsidRDefault="004A0C79" w:rsidP="00C64918">
      <w:pPr>
        <w:spacing w:line="360" w:lineRule="auto"/>
      </w:pPr>
    </w:p>
    <w:p w14:paraId="3A57B2A7" w14:textId="77777777" w:rsidR="00A553BD" w:rsidRDefault="00051A37" w:rsidP="00C64918">
      <w:pPr>
        <w:spacing w:line="360" w:lineRule="auto"/>
        <w:rPr>
          <w:sz w:val="24"/>
          <w:szCs w:val="24"/>
        </w:rPr>
      </w:pPr>
      <w:r w:rsidRPr="00051A37">
        <w:rPr>
          <w:sz w:val="24"/>
          <w:szCs w:val="24"/>
        </w:rPr>
        <w:t xml:space="preserve">This study involved the analysis </w:t>
      </w:r>
      <w:r>
        <w:rPr>
          <w:sz w:val="24"/>
          <w:szCs w:val="24"/>
        </w:rPr>
        <w:t xml:space="preserve">of data recorded from a test report on the performance of a Flamgard-Calidair damper compiled from </w:t>
      </w:r>
      <w:r w:rsidR="001C75DA">
        <w:rPr>
          <w:sz w:val="24"/>
          <w:szCs w:val="24"/>
        </w:rPr>
        <w:t>a</w:t>
      </w:r>
      <w:r>
        <w:rPr>
          <w:sz w:val="24"/>
          <w:szCs w:val="24"/>
        </w:rPr>
        <w:t xml:space="preserve"> testing facility</w:t>
      </w:r>
      <w:r w:rsidR="0081666A">
        <w:rPr>
          <w:sz w:val="24"/>
          <w:szCs w:val="24"/>
        </w:rPr>
        <w:t>.</w:t>
      </w:r>
      <w:r>
        <w:rPr>
          <w:sz w:val="24"/>
          <w:szCs w:val="24"/>
        </w:rPr>
        <w:t xml:space="preserve"> </w:t>
      </w:r>
      <w:r w:rsidR="00636A86">
        <w:rPr>
          <w:sz w:val="24"/>
          <w:szCs w:val="24"/>
        </w:rPr>
        <w:t xml:space="preserve">The test includes a fan maintaining a </w:t>
      </w:r>
      <w:r w:rsidR="00636A86">
        <w:rPr>
          <w:sz w:val="24"/>
          <w:szCs w:val="24"/>
        </w:rPr>
        <w:lastRenderedPageBreak/>
        <w:t xml:space="preserve">constant velocity of 0.5m/s </w:t>
      </w:r>
      <w:r w:rsidR="00F3103A">
        <w:rPr>
          <w:sz w:val="24"/>
          <w:szCs w:val="24"/>
        </w:rPr>
        <w:t xml:space="preserve">and once the furnace has started it will follow a fire test curve outlined in either ISO 834-1 or EN 1363-1. </w:t>
      </w:r>
    </w:p>
    <w:p w14:paraId="73C61F1E" w14:textId="561FC87F" w:rsidR="00A553BD" w:rsidRDefault="00A553BD" w:rsidP="00C64918">
      <w:pPr>
        <w:spacing w:line="360" w:lineRule="auto"/>
        <w:rPr>
          <w:sz w:val="24"/>
          <w:szCs w:val="24"/>
        </w:rPr>
      </w:pPr>
      <w:r w:rsidRPr="00761AF8">
        <w:rPr>
          <w:noProof/>
        </w:rPr>
        <w:drawing>
          <wp:inline distT="0" distB="0" distL="0" distR="0" wp14:anchorId="1C5B9D3C" wp14:editId="2CDBE8B0">
            <wp:extent cx="3688080" cy="253739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4606" cy="2548769"/>
                    </a:xfrm>
                    <a:prstGeom prst="rect">
                      <a:avLst/>
                    </a:prstGeom>
                  </pic:spPr>
                </pic:pic>
              </a:graphicData>
            </a:graphic>
          </wp:inline>
        </w:drawing>
      </w:r>
    </w:p>
    <w:p w14:paraId="1D2FF113" w14:textId="502951C3" w:rsidR="00761AF8" w:rsidRDefault="00F3103A" w:rsidP="00C64918">
      <w:pPr>
        <w:spacing w:line="360" w:lineRule="auto"/>
        <w:rPr>
          <w:sz w:val="24"/>
          <w:szCs w:val="24"/>
        </w:rPr>
      </w:pPr>
      <w:r>
        <w:rPr>
          <w:sz w:val="24"/>
          <w:szCs w:val="24"/>
        </w:rPr>
        <w:t>Follow</w:t>
      </w:r>
      <w:r w:rsidR="004C02A3">
        <w:rPr>
          <w:sz w:val="24"/>
          <w:szCs w:val="24"/>
        </w:rPr>
        <w:t>ing the start of the furnace</w:t>
      </w:r>
      <w:r>
        <w:rPr>
          <w:sz w:val="24"/>
          <w:szCs w:val="24"/>
        </w:rPr>
        <w:t xml:space="preserve"> </w:t>
      </w:r>
      <w:r w:rsidR="00636A86">
        <w:rPr>
          <w:sz w:val="24"/>
          <w:szCs w:val="24"/>
        </w:rPr>
        <w:t xml:space="preserve">the damper shuts and the leakage is recorded </w:t>
      </w:r>
      <w:r w:rsidR="004C02A3">
        <w:rPr>
          <w:sz w:val="24"/>
          <w:szCs w:val="24"/>
        </w:rPr>
        <w:t>after</w:t>
      </w:r>
      <w:r w:rsidR="00636A86">
        <w:rPr>
          <w:sz w:val="24"/>
          <w:szCs w:val="24"/>
        </w:rPr>
        <w:t xml:space="preserve"> 5 minutes until the end of test</w:t>
      </w:r>
      <w:r w:rsidR="007816C7">
        <w:rPr>
          <w:sz w:val="24"/>
          <w:szCs w:val="24"/>
        </w:rPr>
        <w:t>, the pressure is normally maintained at 300 pascals</w:t>
      </w:r>
      <w:r>
        <w:rPr>
          <w:sz w:val="24"/>
          <w:szCs w:val="24"/>
        </w:rPr>
        <w:t>.</w:t>
      </w:r>
      <w:r w:rsidR="004C02A3">
        <w:rPr>
          <w:sz w:val="24"/>
          <w:szCs w:val="24"/>
        </w:rPr>
        <w:t xml:space="preserve"> The integrity of the joints and blades between </w:t>
      </w:r>
      <w:r w:rsidR="00A502F8">
        <w:rPr>
          <w:sz w:val="24"/>
          <w:szCs w:val="24"/>
        </w:rPr>
        <w:t>are regularly assessed for gaps.</w:t>
      </w:r>
      <w:r w:rsidR="007816C7">
        <w:rPr>
          <w:sz w:val="24"/>
          <w:szCs w:val="24"/>
        </w:rPr>
        <w:t xml:space="preserve"> </w:t>
      </w:r>
    </w:p>
    <w:p w14:paraId="58A58772" w14:textId="797F02DF" w:rsidR="009848C5" w:rsidRDefault="000F43B9" w:rsidP="00C64918">
      <w:pPr>
        <w:spacing w:line="360" w:lineRule="auto"/>
        <w:rPr>
          <w:sz w:val="24"/>
          <w:szCs w:val="24"/>
        </w:rPr>
      </w:pPr>
      <w:r>
        <w:rPr>
          <w:noProof/>
        </w:rPr>
        <w:drawing>
          <wp:inline distT="0" distB="0" distL="0" distR="0" wp14:anchorId="6E696AFB" wp14:editId="1191D26E">
            <wp:extent cx="4556760" cy="272045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59118" cy="2721862"/>
                    </a:xfrm>
                    <a:prstGeom prst="rect">
                      <a:avLst/>
                    </a:prstGeom>
                  </pic:spPr>
                </pic:pic>
              </a:graphicData>
            </a:graphic>
          </wp:inline>
        </w:drawing>
      </w:r>
    </w:p>
    <w:p w14:paraId="3FC520CD" w14:textId="0FC0E985" w:rsidR="009E4CEC" w:rsidRDefault="001F7EA9" w:rsidP="00C64918">
      <w:pPr>
        <w:spacing w:line="360" w:lineRule="auto"/>
        <w:rPr>
          <w:sz w:val="24"/>
          <w:szCs w:val="24"/>
        </w:rPr>
      </w:pPr>
      <w:r>
        <w:rPr>
          <w:sz w:val="24"/>
          <w:szCs w:val="24"/>
        </w:rPr>
        <w:t xml:space="preserve">However, to validate the simulation the author will utilise the results of the </w:t>
      </w:r>
      <w:r w:rsidR="00737F43">
        <w:rPr>
          <w:sz w:val="24"/>
          <w:szCs w:val="24"/>
        </w:rPr>
        <w:t>real-world</w:t>
      </w:r>
      <w:r>
        <w:rPr>
          <w:sz w:val="24"/>
          <w:szCs w:val="24"/>
        </w:rPr>
        <w:t xml:space="preserve"> test</w:t>
      </w:r>
      <w:r w:rsidR="00737F43">
        <w:rPr>
          <w:sz w:val="24"/>
          <w:szCs w:val="24"/>
        </w:rPr>
        <w:t>’s</w:t>
      </w:r>
      <w:r>
        <w:rPr>
          <w:sz w:val="24"/>
          <w:szCs w:val="24"/>
        </w:rPr>
        <w:t>, so the values will need to be documented in an excel document</w:t>
      </w:r>
      <w:r w:rsidR="00866D62">
        <w:rPr>
          <w:sz w:val="24"/>
          <w:szCs w:val="24"/>
        </w:rPr>
        <w:t>.</w:t>
      </w:r>
      <w:r w:rsidR="005F7C01">
        <w:rPr>
          <w:sz w:val="24"/>
          <w:szCs w:val="24"/>
        </w:rPr>
        <w:t xml:space="preserve"> This program was chosen as </w:t>
      </w:r>
      <w:r w:rsidR="003D5EBC">
        <w:rPr>
          <w:sz w:val="24"/>
          <w:szCs w:val="24"/>
        </w:rPr>
        <w:t>excel is a flexible database program which is easy to use and readily available (</w:t>
      </w:r>
      <w:r w:rsidR="00E67643">
        <w:rPr>
          <w:sz w:val="24"/>
          <w:szCs w:val="24"/>
        </w:rPr>
        <w:t>Wong</w:t>
      </w:r>
      <w:r w:rsidR="0026397F">
        <w:rPr>
          <w:sz w:val="24"/>
          <w:szCs w:val="24"/>
        </w:rPr>
        <w:t xml:space="preserve"> AND Barford</w:t>
      </w:r>
      <w:r w:rsidR="003D5EBC">
        <w:rPr>
          <w:sz w:val="24"/>
          <w:szCs w:val="24"/>
        </w:rPr>
        <w:t>,</w:t>
      </w:r>
      <w:r w:rsidR="0026397F">
        <w:rPr>
          <w:sz w:val="24"/>
          <w:szCs w:val="24"/>
        </w:rPr>
        <w:t xml:space="preserve"> </w:t>
      </w:r>
      <w:r w:rsidR="0026397F">
        <w:rPr>
          <w:sz w:val="24"/>
          <w:szCs w:val="24"/>
        </w:rPr>
        <w:lastRenderedPageBreak/>
        <w:t>2010</w:t>
      </w:r>
      <w:r w:rsidR="003D5EBC">
        <w:rPr>
          <w:sz w:val="24"/>
          <w:szCs w:val="24"/>
        </w:rPr>
        <w:t xml:space="preserve">). Furthermore, if the author decides to carry out any future analysis </w:t>
      </w:r>
      <w:r w:rsidR="002F6719">
        <w:rPr>
          <w:sz w:val="24"/>
          <w:szCs w:val="24"/>
        </w:rPr>
        <w:t>excel files can be transferred into other programs for advanced statistical analyses</w:t>
      </w:r>
      <w:r w:rsidR="00EC37FB">
        <w:rPr>
          <w:sz w:val="24"/>
          <w:szCs w:val="24"/>
        </w:rPr>
        <w:t xml:space="preserve"> (</w:t>
      </w:r>
      <w:proofErr w:type="spellStart"/>
      <w:r w:rsidR="00EC37FB">
        <w:rPr>
          <w:sz w:val="24"/>
          <w:szCs w:val="24"/>
        </w:rPr>
        <w:t>Kupzyk</w:t>
      </w:r>
      <w:proofErr w:type="spellEnd"/>
      <w:r w:rsidR="00EC37FB">
        <w:rPr>
          <w:sz w:val="24"/>
          <w:szCs w:val="24"/>
        </w:rPr>
        <w:t xml:space="preserve"> AND Cohen, 2015)</w:t>
      </w:r>
      <w:r w:rsidR="002F6719">
        <w:rPr>
          <w:sz w:val="24"/>
          <w:szCs w:val="24"/>
        </w:rPr>
        <w:t>.</w:t>
      </w:r>
      <w:r w:rsidR="00737F43">
        <w:rPr>
          <w:sz w:val="24"/>
          <w:szCs w:val="24"/>
        </w:rPr>
        <w:t xml:space="preserve"> </w:t>
      </w:r>
      <w:r w:rsidR="009E4CEC">
        <w:rPr>
          <w:sz w:val="24"/>
          <w:szCs w:val="24"/>
        </w:rPr>
        <w:t>Once the author has completed</w:t>
      </w:r>
      <w:r w:rsidR="00563427">
        <w:rPr>
          <w:sz w:val="24"/>
          <w:szCs w:val="24"/>
        </w:rPr>
        <w:t xml:space="preserve"> the previous steps and begins running simulations on selected models the pressure drop</w:t>
      </w:r>
      <w:r w:rsidR="00262E8D">
        <w:rPr>
          <w:sz w:val="24"/>
          <w:szCs w:val="24"/>
        </w:rPr>
        <w:t xml:space="preserve"> will be analysed and recorded on the same spreadsheet as the </w:t>
      </w:r>
      <w:r w:rsidR="00767A5A">
        <w:rPr>
          <w:sz w:val="24"/>
          <w:szCs w:val="24"/>
        </w:rPr>
        <w:t>real-world</w:t>
      </w:r>
      <w:r w:rsidR="00262E8D">
        <w:rPr>
          <w:sz w:val="24"/>
          <w:szCs w:val="24"/>
        </w:rPr>
        <w:t xml:space="preserve"> tests</w:t>
      </w:r>
      <w:r w:rsidR="00E1111B">
        <w:rPr>
          <w:sz w:val="24"/>
          <w:szCs w:val="24"/>
        </w:rPr>
        <w:t xml:space="preserve"> for analysis</w:t>
      </w:r>
      <w:r w:rsidR="00262E8D">
        <w:rPr>
          <w:sz w:val="24"/>
          <w:szCs w:val="24"/>
        </w:rPr>
        <w:t xml:space="preserve">.  </w:t>
      </w:r>
      <w:r w:rsidR="009E4CEC">
        <w:rPr>
          <w:sz w:val="24"/>
          <w:szCs w:val="24"/>
        </w:rPr>
        <w:t xml:space="preserve"> </w:t>
      </w:r>
    </w:p>
    <w:p w14:paraId="7153FBC7" w14:textId="647909B8" w:rsidR="009848C5" w:rsidRDefault="00767A5A" w:rsidP="00C64918">
      <w:pPr>
        <w:pStyle w:val="Heading2"/>
        <w:spacing w:line="360" w:lineRule="auto"/>
      </w:pPr>
      <w:bookmarkStart w:id="8" w:name="_Toc530422676"/>
      <w:r>
        <w:t>Data Analysis</w:t>
      </w:r>
      <w:bookmarkEnd w:id="8"/>
      <w:r>
        <w:t xml:space="preserve"> </w:t>
      </w:r>
    </w:p>
    <w:p w14:paraId="06C9CC9A" w14:textId="4AC280A0" w:rsidR="0056428C" w:rsidRDefault="0056428C" w:rsidP="00C64918">
      <w:pPr>
        <w:spacing w:line="360" w:lineRule="auto"/>
        <w:rPr>
          <w:sz w:val="24"/>
          <w:szCs w:val="24"/>
        </w:rPr>
      </w:pPr>
    </w:p>
    <w:p w14:paraId="30531CF1" w14:textId="5F3CA7DC" w:rsidR="0026403E" w:rsidRPr="0026403E" w:rsidRDefault="00835E51" w:rsidP="00532264">
      <w:pPr>
        <w:spacing w:line="360" w:lineRule="auto"/>
      </w:pPr>
      <w:r>
        <w:rPr>
          <w:sz w:val="24"/>
          <w:szCs w:val="24"/>
        </w:rPr>
        <w:t>The data for the quantitative approach was analysed using excel as a</w:t>
      </w:r>
      <w:r w:rsidR="00DB2D4F">
        <w:rPr>
          <w:sz w:val="24"/>
          <w:szCs w:val="24"/>
        </w:rPr>
        <w:t xml:space="preserve"> statistical</w:t>
      </w:r>
      <w:r>
        <w:rPr>
          <w:sz w:val="24"/>
          <w:szCs w:val="24"/>
        </w:rPr>
        <w:t xml:space="preserve"> analysis</w:t>
      </w:r>
      <w:r w:rsidR="00DB2D4F">
        <w:rPr>
          <w:sz w:val="24"/>
          <w:szCs w:val="24"/>
        </w:rPr>
        <w:t xml:space="preserve"> tool. </w:t>
      </w:r>
      <w:r w:rsidR="007A32C3">
        <w:rPr>
          <w:sz w:val="24"/>
          <w:szCs w:val="24"/>
        </w:rPr>
        <w:t>More specifically,</w:t>
      </w:r>
      <w:r w:rsidR="001F7D87">
        <w:rPr>
          <w:sz w:val="24"/>
          <w:szCs w:val="24"/>
        </w:rPr>
        <w:t xml:space="preserve"> the “CORREL” worksheet function to calculate the </w:t>
      </w:r>
      <w:r w:rsidR="006632C8">
        <w:rPr>
          <w:sz w:val="24"/>
          <w:szCs w:val="24"/>
        </w:rPr>
        <w:t>correlation between</w:t>
      </w:r>
      <w:r w:rsidR="001F7D87">
        <w:rPr>
          <w:sz w:val="24"/>
          <w:szCs w:val="24"/>
        </w:rPr>
        <w:t xml:space="preserve"> two measurable variables.</w:t>
      </w:r>
      <w:r w:rsidR="006632C8">
        <w:rPr>
          <w:sz w:val="24"/>
          <w:szCs w:val="24"/>
        </w:rPr>
        <w:t xml:space="preserve"> The Correlation analysis tool is mainly useful when there are more than two variables</w:t>
      </w:r>
      <w:r w:rsidR="00262974">
        <w:rPr>
          <w:sz w:val="24"/>
          <w:szCs w:val="24"/>
        </w:rPr>
        <w:t xml:space="preserve"> for N subjects</w:t>
      </w:r>
      <w:r w:rsidR="006632C8">
        <w:rPr>
          <w:sz w:val="24"/>
          <w:szCs w:val="24"/>
        </w:rPr>
        <w:t>, in this case the blade leakage in the dampers</w:t>
      </w:r>
      <w:r w:rsidR="00262974">
        <w:rPr>
          <w:sz w:val="24"/>
          <w:szCs w:val="24"/>
        </w:rPr>
        <w:t>. It will then provide a correlation matrix that’s shows the value of correlation applied to each of tests and subsequent simulation</w:t>
      </w:r>
      <w:r w:rsidR="00AB43DD">
        <w:rPr>
          <w:sz w:val="24"/>
          <w:szCs w:val="24"/>
        </w:rPr>
        <w:t xml:space="preserve"> data</w:t>
      </w:r>
      <w:r w:rsidR="00262974">
        <w:rPr>
          <w:sz w:val="24"/>
          <w:szCs w:val="24"/>
        </w:rPr>
        <w:t>.</w:t>
      </w:r>
      <w:r w:rsidR="00F54EAA">
        <w:rPr>
          <w:sz w:val="24"/>
          <w:szCs w:val="24"/>
        </w:rPr>
        <w:t xml:space="preserve"> </w:t>
      </w:r>
      <w:r w:rsidR="0095689D">
        <w:rPr>
          <w:sz w:val="24"/>
          <w:szCs w:val="24"/>
        </w:rPr>
        <w:t>More specifically the author proposes the use of the Pearson Correlation Coefficient</w:t>
      </w:r>
      <w:r w:rsidR="00F61E3D">
        <w:rPr>
          <w:sz w:val="24"/>
          <w:szCs w:val="24"/>
        </w:rPr>
        <w:t xml:space="preserve"> </w:t>
      </w:r>
      <w:r w:rsidR="00B01476">
        <w:rPr>
          <w:sz w:val="24"/>
          <w:szCs w:val="24"/>
        </w:rPr>
        <w:t xml:space="preserve">to plot the </w:t>
      </w:r>
      <w:r w:rsidR="00C21373">
        <w:rPr>
          <w:sz w:val="24"/>
          <w:szCs w:val="24"/>
        </w:rPr>
        <w:t>values of the rate of the blade leakage indicated within the tests and given by simulation</w:t>
      </w:r>
      <w:r w:rsidR="007E4821">
        <w:rPr>
          <w:sz w:val="24"/>
          <w:szCs w:val="24"/>
        </w:rPr>
        <w:t xml:space="preserve"> on a scatter graph</w:t>
      </w:r>
      <w:r w:rsidR="0095689D">
        <w:rPr>
          <w:sz w:val="24"/>
          <w:szCs w:val="24"/>
        </w:rPr>
        <w:t>, this method of data</w:t>
      </w:r>
      <w:r w:rsidR="008A240C">
        <w:rPr>
          <w:sz w:val="24"/>
          <w:szCs w:val="24"/>
        </w:rPr>
        <w:t xml:space="preserve"> </w:t>
      </w:r>
      <w:r w:rsidR="0095689D">
        <w:rPr>
          <w:sz w:val="24"/>
          <w:szCs w:val="24"/>
        </w:rPr>
        <w:t>c</w:t>
      </w:r>
      <w:r w:rsidR="009357BB">
        <w:rPr>
          <w:sz w:val="24"/>
          <w:szCs w:val="24"/>
        </w:rPr>
        <w:t>orrelation testing determines the strength and direction of a</w:t>
      </w:r>
      <w:r w:rsidR="00D94391">
        <w:rPr>
          <w:sz w:val="24"/>
          <w:szCs w:val="24"/>
        </w:rPr>
        <w:t>n</w:t>
      </w:r>
      <w:r w:rsidR="009357BB">
        <w:rPr>
          <w:sz w:val="24"/>
          <w:szCs w:val="24"/>
        </w:rPr>
        <w:t xml:space="preserve"> alleged linear relationship between two variables which may have independent units of measurement (</w:t>
      </w:r>
      <w:proofErr w:type="spellStart"/>
      <w:r w:rsidR="009357BB">
        <w:rPr>
          <w:sz w:val="24"/>
          <w:szCs w:val="24"/>
        </w:rPr>
        <w:t>Grech</w:t>
      </w:r>
      <w:proofErr w:type="spellEnd"/>
      <w:r w:rsidR="009357BB">
        <w:rPr>
          <w:sz w:val="24"/>
          <w:szCs w:val="24"/>
        </w:rPr>
        <w:t>, 2018).</w:t>
      </w:r>
      <w:r w:rsidR="00864EAC">
        <w:rPr>
          <w:sz w:val="24"/>
          <w:szCs w:val="24"/>
        </w:rPr>
        <w:t xml:space="preserve"> </w:t>
      </w:r>
      <w:r w:rsidR="00B24951" w:rsidRPr="00B24951">
        <w:rPr>
          <w:sz w:val="24"/>
          <w:szCs w:val="24"/>
        </w:rPr>
        <w:t xml:space="preserve">The Pearson correlation coefficient, r, can take a </w:t>
      </w:r>
      <w:r w:rsidR="007E6E5E" w:rsidRPr="00B24951">
        <w:rPr>
          <w:sz w:val="24"/>
          <w:szCs w:val="24"/>
        </w:rPr>
        <w:t>series</w:t>
      </w:r>
      <w:r w:rsidR="00B24951" w:rsidRPr="00B24951">
        <w:rPr>
          <w:sz w:val="24"/>
          <w:szCs w:val="24"/>
        </w:rPr>
        <w:t xml:space="preserve"> of values from +1 to -1</w:t>
      </w:r>
      <w:r w:rsidR="007E6E5E">
        <w:rPr>
          <w:sz w:val="24"/>
          <w:szCs w:val="24"/>
        </w:rPr>
        <w:t xml:space="preserve"> where</w:t>
      </w:r>
      <w:r w:rsidR="007E6E5E" w:rsidRPr="007E6E5E">
        <w:rPr>
          <w:sz w:val="24"/>
          <w:szCs w:val="24"/>
        </w:rPr>
        <w:t xml:space="preserve"> </w:t>
      </w:r>
      <w:r w:rsidR="007E6E5E">
        <w:rPr>
          <w:sz w:val="24"/>
          <w:szCs w:val="24"/>
        </w:rPr>
        <w:t>a</w:t>
      </w:r>
      <w:r w:rsidR="007E6E5E" w:rsidRPr="00B24951">
        <w:rPr>
          <w:sz w:val="24"/>
          <w:szCs w:val="24"/>
        </w:rPr>
        <w:t xml:space="preserve"> value of 0 indicates that there is no association amongst the two </w:t>
      </w:r>
      <w:r w:rsidR="007E6E5E">
        <w:rPr>
          <w:sz w:val="24"/>
          <w:szCs w:val="24"/>
        </w:rPr>
        <w:t>data sets</w:t>
      </w:r>
      <w:r w:rsidR="007E6E5E" w:rsidRPr="00B24951">
        <w:rPr>
          <w:sz w:val="24"/>
          <w:szCs w:val="24"/>
        </w:rPr>
        <w:t>.</w:t>
      </w:r>
      <w:r w:rsidR="007E6E5E">
        <w:rPr>
          <w:sz w:val="24"/>
          <w:szCs w:val="24"/>
        </w:rPr>
        <w:t xml:space="preserve"> </w:t>
      </w:r>
      <w:r w:rsidR="00395D6F">
        <w:rPr>
          <w:sz w:val="24"/>
          <w:szCs w:val="24"/>
        </w:rPr>
        <w:t xml:space="preserve">The stronger the association of the data </w:t>
      </w:r>
      <w:r w:rsidR="00395D6F" w:rsidRPr="00395D6F">
        <w:rPr>
          <w:sz w:val="24"/>
          <w:szCs w:val="24"/>
        </w:rPr>
        <w:t xml:space="preserve">sets, r, will be to either +1 or -1 dependent on the relationship </w:t>
      </w:r>
      <w:r w:rsidR="00395D6F">
        <w:rPr>
          <w:sz w:val="24"/>
          <w:szCs w:val="24"/>
        </w:rPr>
        <w:t>being</w:t>
      </w:r>
      <w:r w:rsidR="00395D6F" w:rsidRPr="00395D6F">
        <w:rPr>
          <w:sz w:val="24"/>
          <w:szCs w:val="24"/>
        </w:rPr>
        <w:t xml:space="preserve"> positive or negative.</w:t>
      </w:r>
      <w:r w:rsidR="005307FC">
        <w:rPr>
          <w:sz w:val="24"/>
          <w:szCs w:val="24"/>
        </w:rPr>
        <w:t xml:space="preserve"> </w:t>
      </w:r>
      <w:r w:rsidR="00C92A96">
        <w:rPr>
          <w:sz w:val="24"/>
          <w:szCs w:val="24"/>
        </w:rPr>
        <w:t>The author is looking for a minimum deviation of 10% so r = 0.</w:t>
      </w:r>
      <w:r w:rsidR="006A0BFF">
        <w:rPr>
          <w:sz w:val="24"/>
          <w:szCs w:val="24"/>
        </w:rPr>
        <w:t>9</w:t>
      </w:r>
      <w:r w:rsidR="00B84D9A">
        <w:rPr>
          <w:sz w:val="24"/>
          <w:szCs w:val="24"/>
        </w:rPr>
        <w:t xml:space="preserve"> or r = -0.9</w:t>
      </w:r>
      <w:r w:rsidR="002F1F1B">
        <w:rPr>
          <w:sz w:val="24"/>
          <w:szCs w:val="24"/>
        </w:rPr>
        <w:t>.</w:t>
      </w:r>
      <w:r w:rsidR="00C92A96">
        <w:rPr>
          <w:sz w:val="24"/>
          <w:szCs w:val="24"/>
        </w:rPr>
        <w:t xml:space="preserve">  </w:t>
      </w:r>
    </w:p>
    <w:p w14:paraId="7E388809" w14:textId="7C8335EB" w:rsidR="00063465" w:rsidRDefault="00063465" w:rsidP="00063465">
      <w:pPr>
        <w:pStyle w:val="Heading1"/>
        <w:jc w:val="center"/>
      </w:pPr>
      <w:bookmarkStart w:id="9" w:name="_Toc530422677"/>
      <w:r>
        <w:t>Res</w:t>
      </w:r>
      <w:r w:rsidR="00533811">
        <w:t>ource</w:t>
      </w:r>
      <w:r>
        <w:t xml:space="preserve"> Requirements</w:t>
      </w:r>
      <w:bookmarkEnd w:id="9"/>
    </w:p>
    <w:p w14:paraId="50B87C18" w14:textId="77777777" w:rsidR="00533811" w:rsidRPr="00286447" w:rsidRDefault="00533811" w:rsidP="00286447">
      <w:pPr>
        <w:spacing w:line="360" w:lineRule="auto"/>
        <w:rPr>
          <w:sz w:val="24"/>
          <w:szCs w:val="24"/>
        </w:rPr>
      </w:pPr>
    </w:p>
    <w:p w14:paraId="214CB836" w14:textId="31A94E49" w:rsidR="00063465" w:rsidRDefault="00286447" w:rsidP="00286447">
      <w:pPr>
        <w:spacing w:line="360" w:lineRule="auto"/>
        <w:rPr>
          <w:sz w:val="24"/>
          <w:szCs w:val="24"/>
        </w:rPr>
      </w:pPr>
      <w:r w:rsidRPr="00286447">
        <w:rPr>
          <w:sz w:val="24"/>
          <w:szCs w:val="24"/>
        </w:rPr>
        <w:t>T</w:t>
      </w:r>
      <w:r w:rsidR="00932355">
        <w:rPr>
          <w:sz w:val="24"/>
          <w:szCs w:val="24"/>
        </w:rPr>
        <w:t>he main areas to consider in terms of the resources required when creating and implementing simulations are as follows:</w:t>
      </w:r>
    </w:p>
    <w:p w14:paraId="50D31CE8" w14:textId="29642823" w:rsidR="001D200E" w:rsidRDefault="00932355" w:rsidP="00932355">
      <w:pPr>
        <w:pStyle w:val="ListParagraph"/>
        <w:numPr>
          <w:ilvl w:val="0"/>
          <w:numId w:val="2"/>
        </w:numPr>
        <w:spacing w:line="360" w:lineRule="auto"/>
        <w:rPr>
          <w:sz w:val="24"/>
          <w:szCs w:val="24"/>
        </w:rPr>
      </w:pPr>
      <w:r w:rsidRPr="001D200E">
        <w:rPr>
          <w:b/>
          <w:sz w:val="24"/>
          <w:szCs w:val="24"/>
        </w:rPr>
        <w:t>Software</w:t>
      </w:r>
      <w:r>
        <w:rPr>
          <w:sz w:val="24"/>
          <w:szCs w:val="24"/>
        </w:rPr>
        <w:t xml:space="preserve"> – The majority of simulation software will have an initial cost for the package and an additional cost </w:t>
      </w:r>
      <w:r w:rsidR="00333519">
        <w:rPr>
          <w:sz w:val="24"/>
          <w:szCs w:val="24"/>
        </w:rPr>
        <w:t xml:space="preserve">for a yearly maintenance contract with upgrades and telephone </w:t>
      </w:r>
      <w:r w:rsidR="00333519">
        <w:rPr>
          <w:sz w:val="24"/>
          <w:szCs w:val="24"/>
        </w:rPr>
        <w:lastRenderedPageBreak/>
        <w:t>support. For this project the package selected is Solidworks. Specifically, the premium package will be required as it will include</w:t>
      </w:r>
      <w:r w:rsidR="001D200E">
        <w:rPr>
          <w:sz w:val="24"/>
          <w:szCs w:val="24"/>
        </w:rPr>
        <w:t xml:space="preserve"> the simulation package the author requires but has a cost of $7995 with an annual maintenance fee of $1995. It is important to ensure that the latest version of the software is in place, as changes in the functionality in the software will reduce the amount of user development time required.</w:t>
      </w:r>
    </w:p>
    <w:p w14:paraId="04E2693D" w14:textId="1B5D2CF5" w:rsidR="00932355" w:rsidRDefault="001D200E" w:rsidP="00932355">
      <w:pPr>
        <w:pStyle w:val="ListParagraph"/>
        <w:numPr>
          <w:ilvl w:val="0"/>
          <w:numId w:val="2"/>
        </w:numPr>
        <w:spacing w:line="360" w:lineRule="auto"/>
        <w:rPr>
          <w:sz w:val="24"/>
          <w:szCs w:val="24"/>
        </w:rPr>
      </w:pPr>
      <w:r w:rsidRPr="001D200E">
        <w:rPr>
          <w:b/>
          <w:sz w:val="24"/>
          <w:szCs w:val="24"/>
        </w:rPr>
        <w:t>Hardware</w:t>
      </w:r>
      <w:r>
        <w:rPr>
          <w:sz w:val="24"/>
          <w:szCs w:val="24"/>
        </w:rPr>
        <w:t xml:space="preserve"> </w:t>
      </w:r>
      <w:r w:rsidR="00946A45">
        <w:rPr>
          <w:sz w:val="24"/>
          <w:szCs w:val="24"/>
        </w:rPr>
        <w:t>–</w:t>
      </w:r>
      <w:r>
        <w:rPr>
          <w:sz w:val="24"/>
          <w:szCs w:val="24"/>
        </w:rPr>
        <w:t xml:space="preserve"> </w:t>
      </w:r>
      <w:r w:rsidR="00946A45">
        <w:rPr>
          <w:sz w:val="24"/>
          <w:szCs w:val="24"/>
        </w:rPr>
        <w:t>The author will require a dedicated computer to develop the simulation before it can be implemented across the company. Costs for a</w:t>
      </w:r>
      <w:r w:rsidR="00BA310E">
        <w:rPr>
          <w:sz w:val="24"/>
          <w:szCs w:val="24"/>
        </w:rPr>
        <w:t>n</w:t>
      </w:r>
      <w:r w:rsidR="00946A45">
        <w:rPr>
          <w:sz w:val="24"/>
          <w:szCs w:val="24"/>
        </w:rPr>
        <w:t xml:space="preserve"> appropriate computer should be included and the hardware specification should match the indicated requirements on the </w:t>
      </w:r>
      <w:r w:rsidR="008C08F1">
        <w:rPr>
          <w:sz w:val="24"/>
          <w:szCs w:val="24"/>
        </w:rPr>
        <w:t>Solidworks website.</w:t>
      </w:r>
    </w:p>
    <w:p w14:paraId="5EE53A4D" w14:textId="2194B572" w:rsidR="00006AC5" w:rsidRDefault="00006AC5" w:rsidP="00932355">
      <w:pPr>
        <w:pStyle w:val="ListParagraph"/>
        <w:numPr>
          <w:ilvl w:val="0"/>
          <w:numId w:val="2"/>
        </w:numPr>
        <w:spacing w:line="360" w:lineRule="auto"/>
        <w:rPr>
          <w:sz w:val="24"/>
          <w:szCs w:val="24"/>
        </w:rPr>
      </w:pPr>
      <w:r>
        <w:rPr>
          <w:b/>
          <w:sz w:val="24"/>
          <w:szCs w:val="24"/>
        </w:rPr>
        <w:t xml:space="preserve">Training </w:t>
      </w:r>
      <w:r>
        <w:rPr>
          <w:sz w:val="24"/>
          <w:szCs w:val="24"/>
        </w:rPr>
        <w:t xml:space="preserve">– Initial training in Solidworks simulation will speed future software development. Training </w:t>
      </w:r>
      <w:r w:rsidR="00B27AE1">
        <w:rPr>
          <w:sz w:val="24"/>
          <w:szCs w:val="24"/>
        </w:rPr>
        <w:t>in both modelling techniques and best practices in defining simulation constraints and parameters will enable a more efficient simulation designs and may increase accuracy.</w:t>
      </w:r>
    </w:p>
    <w:p w14:paraId="4A69F62F" w14:textId="344288F7" w:rsidR="005237AA" w:rsidRPr="00932355" w:rsidRDefault="00CB5473" w:rsidP="00932355">
      <w:pPr>
        <w:pStyle w:val="ListParagraph"/>
        <w:numPr>
          <w:ilvl w:val="0"/>
          <w:numId w:val="2"/>
        </w:numPr>
        <w:spacing w:line="360" w:lineRule="auto"/>
        <w:rPr>
          <w:sz w:val="24"/>
          <w:szCs w:val="24"/>
        </w:rPr>
      </w:pPr>
      <w:r>
        <w:rPr>
          <w:b/>
          <w:sz w:val="24"/>
          <w:szCs w:val="24"/>
        </w:rPr>
        <w:t>Time</w:t>
      </w:r>
      <w:r>
        <w:rPr>
          <w:sz w:val="24"/>
          <w:szCs w:val="24"/>
        </w:rPr>
        <w:t xml:space="preserve"> – This aspect will be the most expensive of the simulation implementation and potentially can be difficult to predict, particularly if the designer is involved in other projects. The development time required will be contingent on the experience of the person in modelling damper components, the complexity of the simulation and the number of studies that will be required for proper validation. Time estimated should also consider the cost of the designer’s time used for data collection and proper documentation. </w:t>
      </w:r>
    </w:p>
    <w:p w14:paraId="4B650CFD" w14:textId="11493105" w:rsidR="00932355" w:rsidRPr="00286447" w:rsidRDefault="00932355" w:rsidP="00932355"/>
    <w:p w14:paraId="7FAEDF16" w14:textId="0A2A95F8" w:rsidR="00533811" w:rsidRDefault="00533811" w:rsidP="00533811">
      <w:pPr>
        <w:pStyle w:val="Heading1"/>
        <w:jc w:val="center"/>
      </w:pPr>
      <w:bookmarkStart w:id="10" w:name="_Toc530422678"/>
      <w:r>
        <w:t>Constraints</w:t>
      </w:r>
      <w:bookmarkEnd w:id="10"/>
    </w:p>
    <w:p w14:paraId="1720BA5D" w14:textId="77777777" w:rsidR="005406BA" w:rsidRDefault="005406BA" w:rsidP="009A60D6">
      <w:pPr>
        <w:spacing w:line="360" w:lineRule="auto"/>
        <w:rPr>
          <w:sz w:val="24"/>
          <w:szCs w:val="24"/>
        </w:rPr>
      </w:pPr>
    </w:p>
    <w:p w14:paraId="1EC812BA" w14:textId="23244C58" w:rsidR="00533811" w:rsidRPr="009A60D6" w:rsidRDefault="00DC4061" w:rsidP="009A60D6">
      <w:pPr>
        <w:spacing w:line="360" w:lineRule="auto"/>
        <w:rPr>
          <w:sz w:val="24"/>
          <w:szCs w:val="24"/>
        </w:rPr>
      </w:pPr>
      <w:r>
        <w:rPr>
          <w:sz w:val="24"/>
          <w:szCs w:val="24"/>
        </w:rPr>
        <w:t xml:space="preserve">Many projects start with ideas, investments </w:t>
      </w:r>
      <w:r w:rsidR="00C94D94">
        <w:rPr>
          <w:sz w:val="24"/>
          <w:szCs w:val="24"/>
        </w:rPr>
        <w:t xml:space="preserve">and great efforts. However, a major factor in their success or failure is the lack of understanding or defining a project scope before it begins (Mirza </w:t>
      </w:r>
      <w:r w:rsidR="00C94D94">
        <w:rPr>
          <w:i/>
          <w:sz w:val="24"/>
          <w:szCs w:val="24"/>
        </w:rPr>
        <w:t>et al</w:t>
      </w:r>
      <w:r w:rsidR="00C94D94">
        <w:rPr>
          <w:sz w:val="24"/>
          <w:szCs w:val="24"/>
        </w:rPr>
        <w:t>., 2013).</w:t>
      </w:r>
      <w:r w:rsidR="003A523B">
        <w:rPr>
          <w:sz w:val="24"/>
          <w:szCs w:val="24"/>
        </w:rPr>
        <w:t xml:space="preserve"> A properly defined and managed scope leads to delivering a quality product, in agreed cost and within stated timetables to the stake-holders (</w:t>
      </w:r>
      <w:proofErr w:type="spellStart"/>
      <w:r w:rsidR="00BE4824">
        <w:rPr>
          <w:sz w:val="24"/>
          <w:szCs w:val="24"/>
        </w:rPr>
        <w:t>Tomczyk</w:t>
      </w:r>
      <w:proofErr w:type="spellEnd"/>
      <w:r w:rsidR="003A523B">
        <w:rPr>
          <w:sz w:val="24"/>
          <w:szCs w:val="24"/>
        </w:rPr>
        <w:t xml:space="preserve">, </w:t>
      </w:r>
      <w:r w:rsidR="00BE4824">
        <w:rPr>
          <w:sz w:val="24"/>
          <w:szCs w:val="24"/>
        </w:rPr>
        <w:t>2006</w:t>
      </w:r>
      <w:r w:rsidR="003A523B">
        <w:rPr>
          <w:sz w:val="24"/>
          <w:szCs w:val="24"/>
        </w:rPr>
        <w:t>).</w:t>
      </w:r>
      <w:r w:rsidR="008A2A97">
        <w:rPr>
          <w:sz w:val="24"/>
          <w:szCs w:val="24"/>
        </w:rPr>
        <w:t xml:space="preserve"> For example, in this </w:t>
      </w:r>
      <w:r w:rsidR="000D2EA8">
        <w:rPr>
          <w:sz w:val="24"/>
          <w:szCs w:val="24"/>
        </w:rPr>
        <w:t xml:space="preserve">project </w:t>
      </w:r>
      <w:r w:rsidR="008A2A97">
        <w:rPr>
          <w:sz w:val="24"/>
          <w:szCs w:val="24"/>
        </w:rPr>
        <w:t>a simulation to predict the results of a fire test</w:t>
      </w:r>
      <w:r w:rsidR="000D2EA8">
        <w:rPr>
          <w:sz w:val="24"/>
          <w:szCs w:val="24"/>
        </w:rPr>
        <w:t xml:space="preserve"> is required,</w:t>
      </w:r>
      <w:r w:rsidR="008A2A97">
        <w:rPr>
          <w:sz w:val="24"/>
          <w:szCs w:val="24"/>
        </w:rPr>
        <w:t xml:space="preserve"> </w:t>
      </w:r>
      <w:r w:rsidR="000D2EA8">
        <w:rPr>
          <w:sz w:val="24"/>
          <w:szCs w:val="24"/>
        </w:rPr>
        <w:t xml:space="preserve">by ensuring a damper </w:t>
      </w:r>
      <w:r w:rsidR="000D2EA8">
        <w:rPr>
          <w:sz w:val="24"/>
          <w:szCs w:val="24"/>
        </w:rPr>
        <w:lastRenderedPageBreak/>
        <w:t>can retain a pressure of 300 Pascals and has no leakage due to excess deformation in the construction.</w:t>
      </w:r>
      <w:r w:rsidR="00B97659">
        <w:rPr>
          <w:sz w:val="24"/>
          <w:szCs w:val="24"/>
        </w:rPr>
        <w:t xml:space="preserve"> To ensure the scope is adhered to and </w:t>
      </w:r>
      <w:r w:rsidR="002D5BFD">
        <w:rPr>
          <w:sz w:val="24"/>
          <w:szCs w:val="24"/>
        </w:rPr>
        <w:t xml:space="preserve">to minimise the possibility of scope creep the author has included a Work Break down Structure (WBS) in the appendix (APPENDIX </w:t>
      </w:r>
      <w:r w:rsidR="005731D5">
        <w:rPr>
          <w:sz w:val="24"/>
          <w:szCs w:val="24"/>
        </w:rPr>
        <w:t>1</w:t>
      </w:r>
      <w:r w:rsidR="002D5BFD">
        <w:rPr>
          <w:sz w:val="24"/>
          <w:szCs w:val="24"/>
        </w:rPr>
        <w:t>).</w:t>
      </w:r>
      <w:r w:rsidR="00502761">
        <w:rPr>
          <w:sz w:val="24"/>
          <w:szCs w:val="24"/>
        </w:rPr>
        <w:t xml:space="preserve"> </w:t>
      </w:r>
      <w:r w:rsidR="002D5BFD">
        <w:rPr>
          <w:sz w:val="24"/>
          <w:szCs w:val="24"/>
        </w:rPr>
        <w:t xml:space="preserve"> </w:t>
      </w:r>
      <w:r w:rsidR="00502761">
        <w:rPr>
          <w:sz w:val="24"/>
          <w:szCs w:val="24"/>
        </w:rPr>
        <w:t xml:space="preserve">A WBS is about breaking down project deliverables and relevant work into manageable components that can be effectively measured, it also helps stakeholders and relevant </w:t>
      </w:r>
      <w:r w:rsidR="00904E53">
        <w:rPr>
          <w:sz w:val="24"/>
          <w:szCs w:val="24"/>
        </w:rPr>
        <w:t>personnel understand</w:t>
      </w:r>
      <w:r w:rsidR="00502761">
        <w:rPr>
          <w:sz w:val="24"/>
          <w:szCs w:val="24"/>
        </w:rPr>
        <w:t xml:space="preserve"> the project precisely (</w:t>
      </w:r>
      <w:proofErr w:type="spellStart"/>
      <w:r w:rsidR="004826F3">
        <w:rPr>
          <w:sz w:val="24"/>
          <w:szCs w:val="24"/>
        </w:rPr>
        <w:t>Zecheru</w:t>
      </w:r>
      <w:proofErr w:type="spellEnd"/>
      <w:r w:rsidR="004826F3">
        <w:rPr>
          <w:sz w:val="24"/>
          <w:szCs w:val="24"/>
        </w:rPr>
        <w:t xml:space="preserve"> AND Olaru</w:t>
      </w:r>
      <w:r w:rsidR="00502761">
        <w:rPr>
          <w:sz w:val="24"/>
          <w:szCs w:val="24"/>
        </w:rPr>
        <w:t xml:space="preserve">, </w:t>
      </w:r>
      <w:r w:rsidR="004826F3">
        <w:rPr>
          <w:sz w:val="24"/>
          <w:szCs w:val="24"/>
        </w:rPr>
        <w:t>2016</w:t>
      </w:r>
      <w:r w:rsidR="00502761">
        <w:rPr>
          <w:sz w:val="24"/>
          <w:szCs w:val="24"/>
        </w:rPr>
        <w:t>).</w:t>
      </w:r>
      <w:r w:rsidR="00154D5E">
        <w:rPr>
          <w:sz w:val="24"/>
          <w:szCs w:val="24"/>
        </w:rPr>
        <w:t xml:space="preserve">                                                                                   Another</w:t>
      </w:r>
      <w:r w:rsidR="005406BA">
        <w:rPr>
          <w:sz w:val="24"/>
          <w:szCs w:val="24"/>
        </w:rPr>
        <w:t xml:space="preserve"> important constraint of this project is the quality</w:t>
      </w:r>
      <w:r w:rsidR="001341D5">
        <w:rPr>
          <w:sz w:val="24"/>
          <w:szCs w:val="24"/>
        </w:rPr>
        <w:t>. The purpose of quality is to ensure the project meets the needs of its intended purpose</w:t>
      </w:r>
      <w:r w:rsidR="00D70834">
        <w:rPr>
          <w:sz w:val="24"/>
          <w:szCs w:val="24"/>
        </w:rPr>
        <w:t xml:space="preserve"> (</w:t>
      </w:r>
      <w:proofErr w:type="spellStart"/>
      <w:r w:rsidR="00D70834">
        <w:rPr>
          <w:sz w:val="24"/>
          <w:szCs w:val="24"/>
        </w:rPr>
        <w:t>Nokes</w:t>
      </w:r>
      <w:proofErr w:type="spellEnd"/>
      <w:r w:rsidR="00D70834">
        <w:rPr>
          <w:sz w:val="24"/>
          <w:szCs w:val="24"/>
        </w:rPr>
        <w:t xml:space="preserve"> AND Kelly, 2007)</w:t>
      </w:r>
      <w:r w:rsidR="001341D5">
        <w:rPr>
          <w:sz w:val="24"/>
          <w:szCs w:val="24"/>
        </w:rPr>
        <w:t>. In this case</w:t>
      </w:r>
      <w:r w:rsidR="005406BA">
        <w:rPr>
          <w:sz w:val="24"/>
          <w:szCs w:val="24"/>
        </w:rPr>
        <w:t xml:space="preserve"> the simulation</w:t>
      </w:r>
      <w:r w:rsidR="0051695A">
        <w:rPr>
          <w:sz w:val="24"/>
          <w:szCs w:val="24"/>
        </w:rPr>
        <w:t xml:space="preserve"> will be expected to aid designers when completed new designs and reduce costs and risk across the business</w:t>
      </w:r>
      <w:r w:rsidR="00E15230">
        <w:rPr>
          <w:sz w:val="24"/>
          <w:szCs w:val="24"/>
        </w:rPr>
        <w:t>.</w:t>
      </w:r>
      <w:r w:rsidR="00373D7B">
        <w:rPr>
          <w:sz w:val="24"/>
          <w:szCs w:val="24"/>
        </w:rPr>
        <w:t xml:space="preserve"> </w:t>
      </w:r>
      <w:r w:rsidR="0051695A">
        <w:rPr>
          <w:sz w:val="24"/>
          <w:szCs w:val="24"/>
        </w:rPr>
        <w:t>The simulation</w:t>
      </w:r>
      <w:r w:rsidR="00B2691F">
        <w:rPr>
          <w:sz w:val="24"/>
          <w:szCs w:val="24"/>
        </w:rPr>
        <w:t xml:space="preserve"> results</w:t>
      </w:r>
      <w:r w:rsidR="0051695A">
        <w:rPr>
          <w:sz w:val="24"/>
          <w:szCs w:val="24"/>
        </w:rPr>
        <w:t xml:space="preserve"> </w:t>
      </w:r>
      <w:r w:rsidR="007D3D7F">
        <w:rPr>
          <w:sz w:val="24"/>
          <w:szCs w:val="24"/>
        </w:rPr>
        <w:t>are</w:t>
      </w:r>
      <w:r w:rsidR="0051695A">
        <w:rPr>
          <w:sz w:val="24"/>
          <w:szCs w:val="24"/>
        </w:rPr>
        <w:t xml:space="preserve"> required to have a reasonable degree of commonality to</w:t>
      </w:r>
      <w:r w:rsidR="00B2691F">
        <w:rPr>
          <w:sz w:val="24"/>
          <w:szCs w:val="24"/>
        </w:rPr>
        <w:t xml:space="preserve"> real-world tests to</w:t>
      </w:r>
      <w:r w:rsidR="0051695A">
        <w:rPr>
          <w:sz w:val="24"/>
          <w:szCs w:val="24"/>
        </w:rPr>
        <w:t xml:space="preserve"> ensure the users confidence in their design</w:t>
      </w:r>
      <w:r w:rsidR="00B2691F">
        <w:rPr>
          <w:sz w:val="24"/>
          <w:szCs w:val="24"/>
        </w:rPr>
        <w:t>,</w:t>
      </w:r>
      <w:r w:rsidR="0051695A">
        <w:rPr>
          <w:sz w:val="24"/>
          <w:szCs w:val="24"/>
        </w:rPr>
        <w:t xml:space="preserve"> and director confidence in approving</w:t>
      </w:r>
      <w:r w:rsidR="00E936F3">
        <w:rPr>
          <w:sz w:val="24"/>
          <w:szCs w:val="24"/>
        </w:rPr>
        <w:t xml:space="preserve"> testing cost and resource allocation </w:t>
      </w:r>
      <w:r w:rsidR="00B2691F">
        <w:rPr>
          <w:sz w:val="24"/>
          <w:szCs w:val="24"/>
        </w:rPr>
        <w:t>for</w:t>
      </w:r>
      <w:r w:rsidR="00E936F3">
        <w:rPr>
          <w:sz w:val="24"/>
          <w:szCs w:val="24"/>
        </w:rPr>
        <w:t xml:space="preserve"> companywide destitution. </w:t>
      </w:r>
      <w:r w:rsidR="00373D7B">
        <w:rPr>
          <w:sz w:val="24"/>
          <w:szCs w:val="24"/>
        </w:rPr>
        <w:t xml:space="preserve">Without this assurance of </w:t>
      </w:r>
      <w:r w:rsidR="00E861F7">
        <w:rPr>
          <w:sz w:val="24"/>
          <w:szCs w:val="24"/>
        </w:rPr>
        <w:t>quality,</w:t>
      </w:r>
      <w:r w:rsidR="00373D7B">
        <w:rPr>
          <w:sz w:val="24"/>
          <w:szCs w:val="24"/>
        </w:rPr>
        <w:t xml:space="preserve"> the simulation will add time onto the project with no perceived </w:t>
      </w:r>
      <w:r w:rsidR="003E43E0">
        <w:rPr>
          <w:sz w:val="24"/>
          <w:szCs w:val="24"/>
        </w:rPr>
        <w:t xml:space="preserve">benefits making it </w:t>
      </w:r>
      <w:r w:rsidR="00124AB2">
        <w:rPr>
          <w:sz w:val="24"/>
          <w:szCs w:val="24"/>
        </w:rPr>
        <w:t>an</w:t>
      </w:r>
      <w:r w:rsidR="003E43E0">
        <w:rPr>
          <w:sz w:val="24"/>
          <w:szCs w:val="24"/>
        </w:rPr>
        <w:t xml:space="preserve"> impractical step. </w:t>
      </w:r>
    </w:p>
    <w:p w14:paraId="0B12632C" w14:textId="7F9D6412" w:rsidR="009A60D6" w:rsidRPr="009A60D6" w:rsidRDefault="009A60D6" w:rsidP="009A60D6">
      <w:pPr>
        <w:spacing w:line="360" w:lineRule="auto"/>
        <w:rPr>
          <w:sz w:val="24"/>
          <w:szCs w:val="24"/>
        </w:rPr>
      </w:pPr>
    </w:p>
    <w:p w14:paraId="718A815D" w14:textId="2259345A" w:rsidR="0037778C" w:rsidRPr="0037778C" w:rsidRDefault="0037778C" w:rsidP="001B6FFE">
      <w:pPr>
        <w:pStyle w:val="Heading1"/>
        <w:jc w:val="center"/>
      </w:pPr>
      <w:bookmarkStart w:id="11" w:name="_Toc530422679"/>
      <w:r>
        <w:t>Potential Problems</w:t>
      </w:r>
      <w:bookmarkEnd w:id="11"/>
    </w:p>
    <w:p w14:paraId="1427C1C0" w14:textId="77777777" w:rsidR="009848C5" w:rsidRDefault="009848C5" w:rsidP="0053519E">
      <w:pPr>
        <w:spacing w:line="360" w:lineRule="auto"/>
        <w:rPr>
          <w:sz w:val="24"/>
          <w:szCs w:val="24"/>
        </w:rPr>
      </w:pPr>
    </w:p>
    <w:p w14:paraId="6A9474A6" w14:textId="77777777" w:rsidR="004A03A2" w:rsidRDefault="0053519E" w:rsidP="00ED5572">
      <w:pPr>
        <w:spacing w:line="360" w:lineRule="auto"/>
        <w:rPr>
          <w:sz w:val="24"/>
          <w:szCs w:val="24"/>
        </w:rPr>
      </w:pPr>
      <w:r>
        <w:rPr>
          <w:sz w:val="24"/>
          <w:szCs w:val="24"/>
        </w:rPr>
        <w:t xml:space="preserve">One potential </w:t>
      </w:r>
      <w:r w:rsidR="001A541E">
        <w:rPr>
          <w:sz w:val="24"/>
          <w:szCs w:val="24"/>
        </w:rPr>
        <w:t>problem the author has identified is a “scope creep”, this is when a project</w:t>
      </w:r>
      <w:r w:rsidR="001051F2">
        <w:rPr>
          <w:sz w:val="24"/>
          <w:szCs w:val="24"/>
        </w:rPr>
        <w:t xml:space="preserve"> original goals expand while the project is in progress. More specifically there can be a subtle process where the project manager starts with a </w:t>
      </w:r>
      <w:r w:rsidR="00ED5572">
        <w:rPr>
          <w:sz w:val="24"/>
          <w:szCs w:val="24"/>
        </w:rPr>
        <w:t>small adjustment</w:t>
      </w:r>
      <w:r w:rsidR="001051F2">
        <w:rPr>
          <w:sz w:val="24"/>
          <w:szCs w:val="24"/>
        </w:rPr>
        <w:t xml:space="preserve"> and can end up resulting in extended completion dat</w:t>
      </w:r>
      <w:r w:rsidR="00847D32">
        <w:rPr>
          <w:sz w:val="24"/>
          <w:szCs w:val="24"/>
        </w:rPr>
        <w:t>e</w:t>
      </w:r>
      <w:r w:rsidR="001051F2">
        <w:rPr>
          <w:sz w:val="24"/>
          <w:szCs w:val="24"/>
        </w:rPr>
        <w:t xml:space="preserve"> or can fail </w:t>
      </w:r>
      <w:r w:rsidR="00847D32">
        <w:rPr>
          <w:sz w:val="24"/>
          <w:szCs w:val="24"/>
        </w:rPr>
        <w:t xml:space="preserve">a project </w:t>
      </w:r>
      <w:r w:rsidR="001051F2">
        <w:rPr>
          <w:sz w:val="24"/>
          <w:szCs w:val="24"/>
        </w:rPr>
        <w:t xml:space="preserve">before </w:t>
      </w:r>
      <w:r w:rsidR="00847D32">
        <w:rPr>
          <w:sz w:val="24"/>
          <w:szCs w:val="24"/>
        </w:rPr>
        <w:t>it</w:t>
      </w:r>
      <w:r w:rsidR="001051F2">
        <w:rPr>
          <w:sz w:val="24"/>
          <w:szCs w:val="24"/>
        </w:rPr>
        <w:t xml:space="preserve"> begin</w:t>
      </w:r>
      <w:r w:rsidR="00847D32">
        <w:rPr>
          <w:sz w:val="24"/>
          <w:szCs w:val="24"/>
        </w:rPr>
        <w:t>s</w:t>
      </w:r>
      <w:r w:rsidR="001051F2">
        <w:rPr>
          <w:sz w:val="24"/>
          <w:szCs w:val="24"/>
        </w:rPr>
        <w:t xml:space="preserve"> (</w:t>
      </w:r>
      <w:proofErr w:type="spellStart"/>
      <w:r w:rsidR="006B6B2C">
        <w:rPr>
          <w:sz w:val="24"/>
          <w:szCs w:val="24"/>
        </w:rPr>
        <w:t>Kuprenas</w:t>
      </w:r>
      <w:proofErr w:type="spellEnd"/>
      <w:r w:rsidR="006B6B2C">
        <w:rPr>
          <w:sz w:val="24"/>
          <w:szCs w:val="24"/>
        </w:rPr>
        <w:t xml:space="preserve"> AND Nasr</w:t>
      </w:r>
      <w:r w:rsidR="001051F2">
        <w:rPr>
          <w:sz w:val="24"/>
          <w:szCs w:val="24"/>
        </w:rPr>
        <w:t xml:space="preserve">, </w:t>
      </w:r>
      <w:r w:rsidR="006B6B2C">
        <w:rPr>
          <w:sz w:val="24"/>
          <w:szCs w:val="24"/>
        </w:rPr>
        <w:t>2003</w:t>
      </w:r>
      <w:r w:rsidR="001051F2">
        <w:rPr>
          <w:sz w:val="24"/>
          <w:szCs w:val="24"/>
        </w:rPr>
        <w:t>).</w:t>
      </w:r>
      <w:r w:rsidR="00ED5572">
        <w:rPr>
          <w:sz w:val="24"/>
          <w:szCs w:val="24"/>
        </w:rPr>
        <w:t xml:space="preserve"> The </w:t>
      </w:r>
      <w:r w:rsidR="003150B3">
        <w:rPr>
          <w:sz w:val="24"/>
          <w:szCs w:val="24"/>
        </w:rPr>
        <w:t xml:space="preserve">Author believes this will be issue as the simulation program has multiple functions enabling more detailed analysis such drop tests and optimization analysis. </w:t>
      </w:r>
      <w:r w:rsidR="00847D32">
        <w:rPr>
          <w:sz w:val="24"/>
          <w:szCs w:val="24"/>
        </w:rPr>
        <w:t xml:space="preserve">Therefore, there is the potential for over development and increasing the complexity of the simulations by expecting it to complete </w:t>
      </w:r>
      <w:r w:rsidR="006A008B">
        <w:rPr>
          <w:sz w:val="24"/>
          <w:szCs w:val="24"/>
        </w:rPr>
        <w:t>multiple</w:t>
      </w:r>
      <w:r w:rsidR="00847D32">
        <w:rPr>
          <w:sz w:val="24"/>
          <w:szCs w:val="24"/>
        </w:rPr>
        <w:t xml:space="preserve"> task</w:t>
      </w:r>
      <w:r w:rsidR="006A008B">
        <w:rPr>
          <w:sz w:val="24"/>
          <w:szCs w:val="24"/>
        </w:rPr>
        <w:t>s</w:t>
      </w:r>
      <w:r w:rsidR="00847D32">
        <w:rPr>
          <w:sz w:val="24"/>
          <w:szCs w:val="24"/>
        </w:rPr>
        <w:t xml:space="preserve">. This </w:t>
      </w:r>
      <w:r w:rsidR="006A008B">
        <w:rPr>
          <w:sz w:val="24"/>
          <w:szCs w:val="24"/>
        </w:rPr>
        <w:t>presents a challenge when using the simulation as a user may not know the correct procedure for each test and use the wrong testing method thus giving an inaccurate result (</w:t>
      </w:r>
      <w:r w:rsidR="00D20D1E">
        <w:rPr>
          <w:sz w:val="24"/>
          <w:szCs w:val="24"/>
        </w:rPr>
        <w:t xml:space="preserve">Cheng </w:t>
      </w:r>
      <w:r w:rsidR="00D20D1E">
        <w:rPr>
          <w:i/>
          <w:sz w:val="24"/>
          <w:szCs w:val="24"/>
        </w:rPr>
        <w:t>et al.</w:t>
      </w:r>
      <w:r w:rsidR="006A008B">
        <w:rPr>
          <w:sz w:val="24"/>
          <w:szCs w:val="24"/>
        </w:rPr>
        <w:t xml:space="preserve">, </w:t>
      </w:r>
      <w:r w:rsidR="00D20D1E">
        <w:rPr>
          <w:sz w:val="24"/>
          <w:szCs w:val="24"/>
        </w:rPr>
        <w:t>2002</w:t>
      </w:r>
      <w:r w:rsidR="006A008B">
        <w:rPr>
          <w:sz w:val="24"/>
          <w:szCs w:val="24"/>
        </w:rPr>
        <w:t xml:space="preserve">). However, this concept can be useful to an extent as it </w:t>
      </w:r>
      <w:r w:rsidR="006A008B">
        <w:rPr>
          <w:sz w:val="24"/>
          <w:szCs w:val="24"/>
        </w:rPr>
        <w:lastRenderedPageBreak/>
        <w:t>may highlight these additional features and provide potential for future work using the initial simulation as a reference model.</w:t>
      </w:r>
    </w:p>
    <w:p w14:paraId="3773A80C" w14:textId="74E7ACE0" w:rsidR="0071279C" w:rsidRPr="005A29E9" w:rsidRDefault="0071279C" w:rsidP="00ED5572">
      <w:pPr>
        <w:spacing w:line="360" w:lineRule="auto"/>
        <w:rPr>
          <w:szCs w:val="24"/>
        </w:rPr>
      </w:pPr>
      <w:r>
        <w:rPr>
          <w:sz w:val="24"/>
          <w:szCs w:val="24"/>
        </w:rPr>
        <w:t xml:space="preserve">Furthermore, the author acknowledges </w:t>
      </w:r>
      <w:r w:rsidR="00D56AB9">
        <w:rPr>
          <w:sz w:val="24"/>
          <w:szCs w:val="24"/>
        </w:rPr>
        <w:t xml:space="preserve">that a complex CFD simulation may require significant computing power to carry out and some </w:t>
      </w:r>
      <w:r w:rsidR="006861D3">
        <w:rPr>
          <w:sz w:val="24"/>
          <w:szCs w:val="24"/>
        </w:rPr>
        <w:t>companies</w:t>
      </w:r>
      <w:r w:rsidR="00D56AB9">
        <w:rPr>
          <w:sz w:val="24"/>
          <w:szCs w:val="24"/>
        </w:rPr>
        <w:t xml:space="preserve"> may lack the necessary resource</w:t>
      </w:r>
      <w:r w:rsidR="00B95D62">
        <w:rPr>
          <w:sz w:val="24"/>
          <w:szCs w:val="24"/>
        </w:rPr>
        <w:t>s</w:t>
      </w:r>
      <w:r w:rsidR="00D56AB9">
        <w:rPr>
          <w:sz w:val="24"/>
          <w:szCs w:val="24"/>
        </w:rPr>
        <w:t xml:space="preserve">. </w:t>
      </w:r>
      <w:r w:rsidR="006861D3">
        <w:rPr>
          <w:sz w:val="24"/>
          <w:szCs w:val="24"/>
        </w:rPr>
        <w:t xml:space="preserve">It is recommended to have a computer with 32GB of RAM </w:t>
      </w:r>
      <w:r w:rsidR="005A04DE">
        <w:rPr>
          <w:sz w:val="24"/>
          <w:szCs w:val="24"/>
        </w:rPr>
        <w:t xml:space="preserve">However, it is important to note that this is not to decrease the length of time taken to preform studies but </w:t>
      </w:r>
      <w:r w:rsidR="00656AE5">
        <w:rPr>
          <w:sz w:val="24"/>
          <w:szCs w:val="24"/>
        </w:rPr>
        <w:t xml:space="preserve">to ensure, the user does not run out of memory in the middle of the simulation. </w:t>
      </w:r>
      <w:r w:rsidR="00225C3F" w:rsidRPr="00225C3F">
        <w:rPr>
          <w:sz w:val="24"/>
          <w:szCs w:val="24"/>
        </w:rPr>
        <w:t>Additionally,</w:t>
      </w:r>
      <w:r w:rsidR="006861D3" w:rsidRPr="00225C3F">
        <w:rPr>
          <w:sz w:val="24"/>
          <w:szCs w:val="24"/>
        </w:rPr>
        <w:t xml:space="preserve"> a computer </w:t>
      </w:r>
      <w:r w:rsidR="00225C3F" w:rsidRPr="00225C3F">
        <w:rPr>
          <w:sz w:val="24"/>
          <w:szCs w:val="24"/>
        </w:rPr>
        <w:t xml:space="preserve">with multiple cores will be required, as the clock frequency of the processor, which governs the speed of it, cannot be surpassed beyond a </w:t>
      </w:r>
      <w:r w:rsidR="00225C3F">
        <w:rPr>
          <w:sz w:val="24"/>
          <w:szCs w:val="24"/>
        </w:rPr>
        <w:t>given</w:t>
      </w:r>
      <w:r w:rsidR="00225C3F" w:rsidRPr="00225C3F">
        <w:rPr>
          <w:sz w:val="24"/>
          <w:szCs w:val="24"/>
        </w:rPr>
        <w:t xml:space="preserve"> limit</w:t>
      </w:r>
      <w:r w:rsidR="00225C3F">
        <w:rPr>
          <w:sz w:val="24"/>
          <w:szCs w:val="24"/>
        </w:rPr>
        <w:t xml:space="preserve">. </w:t>
      </w:r>
      <w:r w:rsidR="003A7CE1">
        <w:rPr>
          <w:sz w:val="24"/>
          <w:szCs w:val="24"/>
        </w:rPr>
        <w:t>A</w:t>
      </w:r>
      <w:r w:rsidR="00225C3F" w:rsidRPr="00225C3F">
        <w:rPr>
          <w:sz w:val="24"/>
          <w:szCs w:val="24"/>
        </w:rPr>
        <w:t xml:space="preserve"> multicore processor </w:t>
      </w:r>
      <w:r w:rsidR="00225C3F">
        <w:rPr>
          <w:sz w:val="24"/>
          <w:szCs w:val="24"/>
        </w:rPr>
        <w:t xml:space="preserve">can </w:t>
      </w:r>
      <w:r w:rsidR="00225C3F" w:rsidRPr="00225C3F">
        <w:rPr>
          <w:sz w:val="24"/>
          <w:szCs w:val="24"/>
        </w:rPr>
        <w:t>operate simultaneously on</w:t>
      </w:r>
      <w:r w:rsidR="00225C3F">
        <w:rPr>
          <w:sz w:val="24"/>
          <w:szCs w:val="24"/>
        </w:rPr>
        <w:t xml:space="preserve"> tasks</w:t>
      </w:r>
      <w:r w:rsidR="003A7CE1">
        <w:rPr>
          <w:sz w:val="24"/>
          <w:szCs w:val="24"/>
        </w:rPr>
        <w:t xml:space="preserve"> </w:t>
      </w:r>
      <w:r w:rsidR="00225C3F" w:rsidRPr="00225C3F">
        <w:rPr>
          <w:sz w:val="24"/>
          <w:szCs w:val="24"/>
        </w:rPr>
        <w:t>than the single core.</w:t>
      </w:r>
      <w:r w:rsidR="003A7CE1">
        <w:rPr>
          <w:sz w:val="24"/>
          <w:szCs w:val="24"/>
        </w:rPr>
        <w:t xml:space="preserve"> Therefore,</w:t>
      </w:r>
      <w:r w:rsidR="00225C3F" w:rsidRPr="00225C3F">
        <w:rPr>
          <w:sz w:val="24"/>
          <w:szCs w:val="24"/>
        </w:rPr>
        <w:t xml:space="preserve"> </w:t>
      </w:r>
      <w:r w:rsidR="003A7CE1">
        <w:rPr>
          <w:sz w:val="24"/>
          <w:szCs w:val="24"/>
        </w:rPr>
        <w:t>a</w:t>
      </w:r>
      <w:r w:rsidR="00225C3F" w:rsidRPr="00225C3F">
        <w:rPr>
          <w:sz w:val="24"/>
          <w:szCs w:val="24"/>
        </w:rPr>
        <w:t>t the same clock frequency, the multicore processor will process more data than the single core processor</w:t>
      </w:r>
      <w:r w:rsidR="00D01B8F">
        <w:rPr>
          <w:sz w:val="24"/>
          <w:szCs w:val="24"/>
        </w:rPr>
        <w:t xml:space="preserve"> enabling </w:t>
      </w:r>
      <w:r w:rsidR="003A7CE1">
        <w:rPr>
          <w:sz w:val="24"/>
          <w:szCs w:val="24"/>
        </w:rPr>
        <w:t xml:space="preserve">quicker results on simulations </w:t>
      </w:r>
      <w:r w:rsidR="00225C3F" w:rsidRPr="00225C3F">
        <w:rPr>
          <w:sz w:val="24"/>
          <w:szCs w:val="24"/>
        </w:rPr>
        <w:t>(</w:t>
      </w:r>
      <w:proofErr w:type="spellStart"/>
      <w:r w:rsidR="003A7CE1">
        <w:rPr>
          <w:sz w:val="24"/>
          <w:szCs w:val="24"/>
        </w:rPr>
        <w:t>Sethi</w:t>
      </w:r>
      <w:proofErr w:type="spellEnd"/>
      <w:r w:rsidR="003A7CE1">
        <w:rPr>
          <w:sz w:val="24"/>
          <w:szCs w:val="24"/>
        </w:rPr>
        <w:t xml:space="preserve"> AND </w:t>
      </w:r>
      <w:proofErr w:type="spellStart"/>
      <w:r w:rsidR="003A7CE1">
        <w:rPr>
          <w:sz w:val="24"/>
          <w:szCs w:val="24"/>
        </w:rPr>
        <w:t>Kushwah</w:t>
      </w:r>
      <w:proofErr w:type="spellEnd"/>
      <w:r w:rsidR="00BF2AB3" w:rsidRPr="00225C3F">
        <w:rPr>
          <w:sz w:val="24"/>
          <w:szCs w:val="24"/>
        </w:rPr>
        <w:t xml:space="preserve">, </w:t>
      </w:r>
      <w:r w:rsidR="003A7CE1">
        <w:rPr>
          <w:sz w:val="24"/>
          <w:szCs w:val="24"/>
        </w:rPr>
        <w:t>2015</w:t>
      </w:r>
      <w:r w:rsidR="00BF2AB3" w:rsidRPr="00225C3F">
        <w:rPr>
          <w:sz w:val="24"/>
          <w:szCs w:val="24"/>
        </w:rPr>
        <w:t>)</w:t>
      </w:r>
      <w:r w:rsidR="00DF251F" w:rsidRPr="00225C3F">
        <w:rPr>
          <w:sz w:val="24"/>
          <w:szCs w:val="24"/>
        </w:rPr>
        <w:t>.</w:t>
      </w:r>
      <w:r w:rsidR="00ED47B4" w:rsidRPr="00225C3F">
        <w:rPr>
          <w:sz w:val="24"/>
          <w:szCs w:val="24"/>
        </w:rPr>
        <w:t xml:space="preserve"> </w:t>
      </w:r>
      <w:r w:rsidR="0049288D">
        <w:rPr>
          <w:sz w:val="24"/>
          <w:szCs w:val="24"/>
        </w:rPr>
        <w:t xml:space="preserve">If a company lack the necessary computing power or is limited to a single user’s </w:t>
      </w:r>
      <w:r w:rsidR="00FC4B34">
        <w:rPr>
          <w:sz w:val="24"/>
          <w:szCs w:val="24"/>
        </w:rPr>
        <w:t>computer,</w:t>
      </w:r>
      <w:r w:rsidR="0049288D">
        <w:rPr>
          <w:sz w:val="24"/>
          <w:szCs w:val="24"/>
        </w:rPr>
        <w:t xml:space="preserve"> </w:t>
      </w:r>
      <w:r w:rsidR="0072066F">
        <w:rPr>
          <w:sz w:val="24"/>
          <w:szCs w:val="24"/>
        </w:rPr>
        <w:t>it will prevent designers from working effectively.</w:t>
      </w:r>
    </w:p>
    <w:p w14:paraId="20718071" w14:textId="77777777" w:rsidR="009848C5" w:rsidRDefault="009848C5" w:rsidP="00C64918">
      <w:pPr>
        <w:spacing w:line="360" w:lineRule="auto"/>
        <w:rPr>
          <w:sz w:val="24"/>
          <w:szCs w:val="24"/>
        </w:rPr>
      </w:pPr>
    </w:p>
    <w:p w14:paraId="1FA8458E" w14:textId="186F3DDB" w:rsidR="009848C5" w:rsidRDefault="002F1319" w:rsidP="002F1319">
      <w:pPr>
        <w:pStyle w:val="Heading1"/>
        <w:jc w:val="center"/>
      </w:pPr>
      <w:bookmarkStart w:id="12" w:name="_Toc530422680"/>
      <w:r>
        <w:t>Conclusion</w:t>
      </w:r>
      <w:bookmarkEnd w:id="12"/>
    </w:p>
    <w:p w14:paraId="7EA4C33C" w14:textId="11E2DC58" w:rsidR="00FB275B" w:rsidRDefault="00FB275B" w:rsidP="00FB275B"/>
    <w:p w14:paraId="0FE05A6E" w14:textId="0CC728BF" w:rsidR="009848C5" w:rsidRDefault="004D7123" w:rsidP="002405B8">
      <w:pPr>
        <w:spacing w:line="360" w:lineRule="auto"/>
        <w:rPr>
          <w:sz w:val="24"/>
          <w:szCs w:val="24"/>
        </w:rPr>
      </w:pPr>
      <w:r>
        <w:rPr>
          <w:sz w:val="24"/>
          <w:szCs w:val="24"/>
        </w:rPr>
        <w:t>In conclusion the author aims upon completion of this project Flamgard-Calidair will have a means to preform prelim</w:t>
      </w:r>
      <w:r w:rsidR="00DF1B96">
        <w:rPr>
          <w:sz w:val="24"/>
          <w:szCs w:val="24"/>
        </w:rPr>
        <w:t xml:space="preserve">inary testing on any new product designs or modification to existing products. The need for this simulation was highlighted as the author indicated the failure of a fire test can have significant impact on profit made and delivery time of projects. Therefore, an element of risk management was </w:t>
      </w:r>
      <w:r w:rsidR="00F30BEE">
        <w:rPr>
          <w:sz w:val="24"/>
          <w:szCs w:val="24"/>
        </w:rPr>
        <w:t>needed</w:t>
      </w:r>
      <w:r w:rsidR="00DF1B96">
        <w:rPr>
          <w:sz w:val="24"/>
          <w:szCs w:val="24"/>
        </w:rPr>
        <w:t xml:space="preserve"> to identify any structural weaknesses early in the design stage.</w:t>
      </w:r>
      <w:r w:rsidR="00F30BEE">
        <w:rPr>
          <w:sz w:val="24"/>
          <w:szCs w:val="24"/>
        </w:rPr>
        <w:t xml:space="preserve"> The author planned to design this simulation using previous dampers that had been submitted to testing in the real </w:t>
      </w:r>
      <w:r w:rsidR="000C0EF0">
        <w:rPr>
          <w:sz w:val="24"/>
          <w:szCs w:val="24"/>
        </w:rPr>
        <w:t>world and</w:t>
      </w:r>
      <w:r w:rsidR="00F30BEE">
        <w:rPr>
          <w:sz w:val="24"/>
          <w:szCs w:val="24"/>
        </w:rPr>
        <w:t xml:space="preserve"> had physical data</w:t>
      </w:r>
      <w:r w:rsidR="000C0EF0">
        <w:rPr>
          <w:sz w:val="24"/>
          <w:szCs w:val="24"/>
        </w:rPr>
        <w:t>,</w:t>
      </w:r>
      <w:r w:rsidR="00F30BEE">
        <w:rPr>
          <w:sz w:val="24"/>
          <w:szCs w:val="24"/>
        </w:rPr>
        <w:t xml:space="preserve"> th</w:t>
      </w:r>
      <w:r w:rsidR="000C0EF0">
        <w:rPr>
          <w:sz w:val="24"/>
          <w:szCs w:val="24"/>
        </w:rPr>
        <w:t>is</w:t>
      </w:r>
      <w:r w:rsidR="00F30BEE">
        <w:rPr>
          <w:sz w:val="24"/>
          <w:szCs w:val="24"/>
        </w:rPr>
        <w:t xml:space="preserve"> can be used later for validation by re-modelling them into Solidworks and re-creating the tests and document</w:t>
      </w:r>
      <w:r w:rsidR="00A51BDA">
        <w:rPr>
          <w:sz w:val="24"/>
          <w:szCs w:val="24"/>
        </w:rPr>
        <w:t xml:space="preserve">ing </w:t>
      </w:r>
      <w:r w:rsidR="00F30BEE">
        <w:rPr>
          <w:sz w:val="24"/>
          <w:szCs w:val="24"/>
        </w:rPr>
        <w:t xml:space="preserve">simulation results. </w:t>
      </w:r>
      <w:r w:rsidR="00110E7F">
        <w:rPr>
          <w:sz w:val="24"/>
          <w:szCs w:val="24"/>
        </w:rPr>
        <w:t xml:space="preserve">These simulation results </w:t>
      </w:r>
      <w:r w:rsidR="00917E96">
        <w:rPr>
          <w:sz w:val="24"/>
          <w:szCs w:val="24"/>
        </w:rPr>
        <w:t xml:space="preserve">will then be compared with the physical data by using the excel function “CORREL” to determine the similarity of the data (r=0.9) so it can confidently be implemented into standard design practice. However, the author has recognised the potential for scope creep has taken steps to ensure the project scope is followed by </w:t>
      </w:r>
      <w:r w:rsidR="00917E96">
        <w:rPr>
          <w:sz w:val="24"/>
          <w:szCs w:val="24"/>
        </w:rPr>
        <w:lastRenderedPageBreak/>
        <w:t xml:space="preserve">creating a list of SMART objectives and a WBS ensuring all are clear on the projects intended purpose.  </w:t>
      </w:r>
    </w:p>
    <w:p w14:paraId="4F72D850" w14:textId="03E1665C" w:rsidR="00F638BB" w:rsidRDefault="00F638BB" w:rsidP="002405B8">
      <w:pPr>
        <w:spacing w:line="360" w:lineRule="auto"/>
        <w:rPr>
          <w:sz w:val="24"/>
          <w:szCs w:val="24"/>
        </w:rPr>
      </w:pPr>
    </w:p>
    <w:p w14:paraId="79207D1C" w14:textId="6E6C8305" w:rsidR="00F638BB" w:rsidRDefault="00F638BB" w:rsidP="002405B8">
      <w:pPr>
        <w:spacing w:line="360" w:lineRule="auto"/>
        <w:rPr>
          <w:sz w:val="24"/>
          <w:szCs w:val="24"/>
        </w:rPr>
      </w:pPr>
    </w:p>
    <w:p w14:paraId="53EB4DBA" w14:textId="0511BC9A" w:rsidR="00F638BB" w:rsidRDefault="00F638BB" w:rsidP="002405B8">
      <w:pPr>
        <w:spacing w:line="360" w:lineRule="auto"/>
        <w:rPr>
          <w:sz w:val="24"/>
          <w:szCs w:val="24"/>
        </w:rPr>
      </w:pPr>
    </w:p>
    <w:p w14:paraId="147D263B" w14:textId="20306773" w:rsidR="00F638BB" w:rsidRDefault="00F638BB" w:rsidP="002405B8">
      <w:pPr>
        <w:spacing w:line="360" w:lineRule="auto"/>
        <w:rPr>
          <w:sz w:val="24"/>
          <w:szCs w:val="24"/>
        </w:rPr>
      </w:pPr>
    </w:p>
    <w:p w14:paraId="7BFD5B39" w14:textId="41A19F9B" w:rsidR="00F638BB" w:rsidRDefault="00F638BB" w:rsidP="002405B8">
      <w:pPr>
        <w:spacing w:line="360" w:lineRule="auto"/>
        <w:rPr>
          <w:sz w:val="24"/>
          <w:szCs w:val="24"/>
        </w:rPr>
      </w:pPr>
    </w:p>
    <w:p w14:paraId="7074C78F" w14:textId="4B18B960" w:rsidR="00F638BB" w:rsidRDefault="00F638BB" w:rsidP="002405B8">
      <w:pPr>
        <w:spacing w:line="360" w:lineRule="auto"/>
        <w:rPr>
          <w:sz w:val="24"/>
          <w:szCs w:val="24"/>
        </w:rPr>
      </w:pPr>
    </w:p>
    <w:p w14:paraId="0E8C7E9B" w14:textId="3EE1B4E9" w:rsidR="00F638BB" w:rsidRDefault="00F638BB" w:rsidP="002405B8">
      <w:pPr>
        <w:spacing w:line="360" w:lineRule="auto"/>
        <w:rPr>
          <w:sz w:val="24"/>
          <w:szCs w:val="24"/>
        </w:rPr>
      </w:pPr>
    </w:p>
    <w:p w14:paraId="73E615C0" w14:textId="5CDD4F0C" w:rsidR="00F638BB" w:rsidRDefault="00F638BB" w:rsidP="002405B8">
      <w:pPr>
        <w:spacing w:line="360" w:lineRule="auto"/>
        <w:rPr>
          <w:sz w:val="24"/>
          <w:szCs w:val="24"/>
        </w:rPr>
      </w:pPr>
    </w:p>
    <w:p w14:paraId="312E7992" w14:textId="5EFA9354" w:rsidR="00F638BB" w:rsidRDefault="00F638BB" w:rsidP="002405B8">
      <w:pPr>
        <w:spacing w:line="360" w:lineRule="auto"/>
        <w:rPr>
          <w:sz w:val="24"/>
          <w:szCs w:val="24"/>
        </w:rPr>
      </w:pPr>
    </w:p>
    <w:p w14:paraId="4DF2EDAF" w14:textId="7B952930" w:rsidR="00F638BB" w:rsidRDefault="00F638BB" w:rsidP="002405B8">
      <w:pPr>
        <w:spacing w:line="360" w:lineRule="auto"/>
        <w:rPr>
          <w:sz w:val="24"/>
          <w:szCs w:val="24"/>
        </w:rPr>
      </w:pPr>
    </w:p>
    <w:p w14:paraId="245A15BE" w14:textId="2F00E4E1" w:rsidR="00F638BB" w:rsidRDefault="00F638BB" w:rsidP="002405B8">
      <w:pPr>
        <w:spacing w:line="360" w:lineRule="auto"/>
        <w:rPr>
          <w:sz w:val="24"/>
          <w:szCs w:val="24"/>
        </w:rPr>
      </w:pPr>
    </w:p>
    <w:p w14:paraId="505950D2" w14:textId="0D7E7444" w:rsidR="00F638BB" w:rsidRDefault="00F638BB" w:rsidP="002405B8">
      <w:pPr>
        <w:spacing w:line="360" w:lineRule="auto"/>
        <w:rPr>
          <w:sz w:val="24"/>
          <w:szCs w:val="24"/>
        </w:rPr>
      </w:pPr>
    </w:p>
    <w:p w14:paraId="473EFE5D" w14:textId="56B10F53" w:rsidR="00F638BB" w:rsidRDefault="00F638BB" w:rsidP="002405B8">
      <w:pPr>
        <w:spacing w:line="360" w:lineRule="auto"/>
        <w:rPr>
          <w:sz w:val="24"/>
          <w:szCs w:val="24"/>
        </w:rPr>
      </w:pPr>
    </w:p>
    <w:p w14:paraId="61A5BF50" w14:textId="2EA949F0" w:rsidR="00F638BB" w:rsidRDefault="00F638BB" w:rsidP="002405B8">
      <w:pPr>
        <w:spacing w:line="360" w:lineRule="auto"/>
        <w:rPr>
          <w:sz w:val="24"/>
          <w:szCs w:val="24"/>
        </w:rPr>
      </w:pPr>
    </w:p>
    <w:p w14:paraId="2F8648EA" w14:textId="4DA812D9" w:rsidR="00F638BB" w:rsidRDefault="00F638BB" w:rsidP="002405B8">
      <w:pPr>
        <w:spacing w:line="360" w:lineRule="auto"/>
        <w:rPr>
          <w:sz w:val="24"/>
          <w:szCs w:val="24"/>
        </w:rPr>
      </w:pPr>
    </w:p>
    <w:p w14:paraId="43E7E081" w14:textId="319C8E41" w:rsidR="00F638BB" w:rsidRDefault="00F638BB" w:rsidP="002405B8">
      <w:pPr>
        <w:spacing w:line="360" w:lineRule="auto"/>
        <w:rPr>
          <w:sz w:val="24"/>
          <w:szCs w:val="24"/>
        </w:rPr>
      </w:pPr>
    </w:p>
    <w:p w14:paraId="5E0A21D6" w14:textId="45C100DC" w:rsidR="00F638BB" w:rsidRDefault="00F638BB" w:rsidP="002405B8">
      <w:pPr>
        <w:spacing w:line="360" w:lineRule="auto"/>
        <w:rPr>
          <w:sz w:val="24"/>
          <w:szCs w:val="24"/>
        </w:rPr>
      </w:pPr>
    </w:p>
    <w:p w14:paraId="184AC3E7" w14:textId="074A2F71" w:rsidR="00F638BB" w:rsidRDefault="00F638BB" w:rsidP="002405B8">
      <w:pPr>
        <w:spacing w:line="360" w:lineRule="auto"/>
        <w:rPr>
          <w:sz w:val="24"/>
          <w:szCs w:val="24"/>
        </w:rPr>
      </w:pPr>
    </w:p>
    <w:p w14:paraId="440AB035" w14:textId="77777777" w:rsidR="00F638BB" w:rsidRPr="00057109" w:rsidRDefault="00F638BB" w:rsidP="002405B8">
      <w:pPr>
        <w:spacing w:line="360" w:lineRule="auto"/>
        <w:rPr>
          <w:sz w:val="24"/>
          <w:szCs w:val="24"/>
        </w:rPr>
      </w:pPr>
    </w:p>
    <w:p w14:paraId="38AFA1D7" w14:textId="52DE1EBE" w:rsidR="009848C5" w:rsidRDefault="009848C5" w:rsidP="006A25BE">
      <w:pPr>
        <w:pStyle w:val="Heading1"/>
        <w:jc w:val="center"/>
      </w:pPr>
      <w:bookmarkStart w:id="13" w:name="_Toc530422681"/>
      <w:r w:rsidRPr="00057109">
        <w:lastRenderedPageBreak/>
        <w:t>References</w:t>
      </w:r>
      <w:bookmarkEnd w:id="13"/>
    </w:p>
    <w:p w14:paraId="2E4E4D8B" w14:textId="77777777" w:rsidR="006A25BE" w:rsidRPr="006A25BE" w:rsidRDefault="006A25BE" w:rsidP="006A25BE"/>
    <w:p w14:paraId="502391C8"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Bilgin</w:t>
      </w:r>
      <w:proofErr w:type="spellEnd"/>
      <w:r w:rsidRPr="00A00757">
        <w:rPr>
          <w:rFonts w:cstheme="minorHAnsi"/>
          <w:sz w:val="24"/>
          <w:szCs w:val="24"/>
          <w:shd w:val="clear" w:color="auto" w:fill="FFFFFF"/>
        </w:rPr>
        <w:t xml:space="preserve">, Y.B (2017) </w:t>
      </w:r>
      <w:r w:rsidRPr="00A00757">
        <w:rPr>
          <w:rStyle w:val="Emphasis"/>
          <w:rFonts w:cstheme="minorHAnsi"/>
          <w:sz w:val="24"/>
          <w:szCs w:val="24"/>
          <w:bdr w:val="none" w:sz="0" w:space="0" w:color="auto" w:frame="1"/>
        </w:rPr>
        <w:t>Qualitative Method Versus Quantitative Method in Marketing Research: An Application Example at Oba Restaurant</w:t>
      </w:r>
      <w:r w:rsidRPr="00A00757">
        <w:rPr>
          <w:rFonts w:cstheme="minorHAnsi"/>
          <w:sz w:val="24"/>
          <w:szCs w:val="24"/>
          <w:shd w:val="clear" w:color="auto" w:fill="FFFFFF"/>
        </w:rPr>
        <w:t xml:space="preserve">. </w:t>
      </w:r>
      <w:proofErr w:type="spellStart"/>
      <w:r w:rsidRPr="00A00757">
        <w:rPr>
          <w:rFonts w:cstheme="minorHAnsi"/>
          <w:sz w:val="24"/>
          <w:szCs w:val="24"/>
          <w:shd w:val="clear" w:color="auto" w:fill="FFFFFF"/>
        </w:rPr>
        <w:t>Intechopen</w:t>
      </w:r>
      <w:proofErr w:type="spellEnd"/>
      <w:r w:rsidRPr="00A00757">
        <w:rPr>
          <w:rFonts w:cstheme="minorHAnsi"/>
          <w:sz w:val="24"/>
          <w:szCs w:val="24"/>
          <w:shd w:val="clear" w:color="auto" w:fill="FFFFFF"/>
        </w:rPr>
        <w:t xml:space="preserve"> Limited: London.</w:t>
      </w:r>
    </w:p>
    <w:p w14:paraId="7F9C95D2" w14:textId="77777777" w:rsidR="007D42E5" w:rsidRPr="00A00757" w:rsidRDefault="007D42E5" w:rsidP="00A00757">
      <w:pPr>
        <w:spacing w:line="360" w:lineRule="auto"/>
        <w:rPr>
          <w:rStyle w:val="Emphasis"/>
          <w:rFonts w:cstheme="minorHAnsi"/>
          <w:sz w:val="24"/>
          <w:szCs w:val="24"/>
        </w:rPr>
      </w:pPr>
      <w:r w:rsidRPr="00A00757">
        <w:rPr>
          <w:rFonts w:cstheme="minorHAnsi"/>
          <w:sz w:val="24"/>
          <w:szCs w:val="24"/>
          <w:shd w:val="clear" w:color="auto" w:fill="FFFFFF"/>
        </w:rPr>
        <w:t xml:space="preserve">Borrego, M.B., Douglas, E.D. and </w:t>
      </w:r>
      <w:proofErr w:type="spellStart"/>
      <w:r w:rsidRPr="00A00757">
        <w:rPr>
          <w:rFonts w:cstheme="minorHAnsi"/>
          <w:sz w:val="24"/>
          <w:szCs w:val="24"/>
          <w:shd w:val="clear" w:color="auto" w:fill="FFFFFF"/>
        </w:rPr>
        <w:t>Amelink</w:t>
      </w:r>
      <w:proofErr w:type="spellEnd"/>
      <w:r w:rsidRPr="00A00757">
        <w:rPr>
          <w:rFonts w:cstheme="minorHAnsi"/>
          <w:sz w:val="24"/>
          <w:szCs w:val="24"/>
          <w:shd w:val="clear" w:color="auto" w:fill="FFFFFF"/>
        </w:rPr>
        <w:t xml:space="preserve">, C.A. (2009) Quantitative, Qualitative, and Mixed Research Methods in Engineering Education. </w:t>
      </w:r>
      <w:r w:rsidRPr="00A00757">
        <w:rPr>
          <w:rStyle w:val="Emphasis"/>
          <w:rFonts w:cstheme="minorHAnsi"/>
          <w:sz w:val="24"/>
          <w:szCs w:val="24"/>
          <w:bdr w:val="none" w:sz="0" w:space="0" w:color="auto" w:frame="1"/>
        </w:rPr>
        <w:t>Journal of Engineering Education</w:t>
      </w:r>
      <w:r w:rsidRPr="00A00757">
        <w:rPr>
          <w:rFonts w:cstheme="minorHAnsi"/>
          <w:sz w:val="24"/>
          <w:szCs w:val="24"/>
          <w:shd w:val="clear" w:color="auto" w:fill="FFFFFF"/>
        </w:rPr>
        <w:t xml:space="preserve"> [online]. 98 (1), pp. 53-66. [Accessed 04 November 2018].</w:t>
      </w:r>
      <w:r w:rsidRPr="00A00757">
        <w:rPr>
          <w:rStyle w:val="Emphasis"/>
          <w:rFonts w:cstheme="minorHAnsi"/>
          <w:sz w:val="24"/>
          <w:szCs w:val="24"/>
        </w:rPr>
        <w:t xml:space="preserve"> </w:t>
      </w:r>
    </w:p>
    <w:p w14:paraId="352C9645" w14:textId="77777777" w:rsidR="007D42E5" w:rsidRPr="00A00757" w:rsidRDefault="007D42E5" w:rsidP="00A00757">
      <w:pPr>
        <w:spacing w:before="150" w:after="150" w:line="360" w:lineRule="auto"/>
        <w:rPr>
          <w:rFonts w:cstheme="minorHAnsi"/>
          <w:sz w:val="24"/>
          <w:szCs w:val="24"/>
          <w:shd w:val="clear" w:color="auto" w:fill="FFFFFF"/>
        </w:rPr>
      </w:pPr>
      <w:proofErr w:type="spellStart"/>
      <w:r w:rsidRPr="00A00757">
        <w:rPr>
          <w:rFonts w:cstheme="minorHAnsi"/>
          <w:sz w:val="24"/>
          <w:szCs w:val="24"/>
          <w:shd w:val="clear" w:color="auto" w:fill="FFFFFF"/>
        </w:rPr>
        <w:t>Breno</w:t>
      </w:r>
      <w:proofErr w:type="spellEnd"/>
      <w:r w:rsidRPr="00A00757">
        <w:rPr>
          <w:rFonts w:cstheme="minorHAnsi"/>
          <w:sz w:val="24"/>
          <w:szCs w:val="24"/>
          <w:shd w:val="clear" w:color="auto" w:fill="FFFFFF"/>
        </w:rPr>
        <w:t xml:space="preserve">, F.B and Guilherme, T.G. (2016) Experimentation with Dynamic Simulation Models in Software Engineering: Planning and Reporting Guideline. </w:t>
      </w:r>
      <w:r w:rsidRPr="00A00757">
        <w:rPr>
          <w:rStyle w:val="Emphasis"/>
          <w:rFonts w:cstheme="minorHAnsi"/>
          <w:sz w:val="24"/>
          <w:szCs w:val="24"/>
          <w:bdr w:val="none" w:sz="0" w:space="0" w:color="auto" w:frame="1"/>
        </w:rPr>
        <w:t>Empirical Software Engineering</w:t>
      </w:r>
      <w:r w:rsidRPr="00A00757">
        <w:rPr>
          <w:rFonts w:cstheme="minorHAnsi"/>
          <w:sz w:val="24"/>
          <w:szCs w:val="24"/>
          <w:shd w:val="clear" w:color="auto" w:fill="FFFFFF"/>
        </w:rPr>
        <w:t xml:space="preserve"> [online]. 21 (3), pp. 1302-1345. [Accessed 10 November 2018].</w:t>
      </w:r>
    </w:p>
    <w:p w14:paraId="0A8DAE03" w14:textId="77777777" w:rsidR="007D42E5" w:rsidRPr="009C3CBC" w:rsidRDefault="007D42E5" w:rsidP="009C3CBC">
      <w:pPr>
        <w:spacing w:line="360" w:lineRule="auto"/>
        <w:rPr>
          <w:rFonts w:cstheme="minorHAnsi"/>
          <w:sz w:val="24"/>
          <w:szCs w:val="24"/>
          <w:u w:val="single"/>
          <w:lang w:val="en-US"/>
        </w:rPr>
      </w:pPr>
      <w:r w:rsidRPr="009C3CBC">
        <w:rPr>
          <w:rFonts w:cstheme="minorHAnsi"/>
          <w:sz w:val="24"/>
          <w:szCs w:val="24"/>
          <w:lang w:val="en-US"/>
        </w:rPr>
        <w:t xml:space="preserve">Building Research Establishment Ltd (2005) </w:t>
      </w:r>
      <w:r w:rsidRPr="009C3CBC">
        <w:rPr>
          <w:rFonts w:cstheme="minorHAnsi"/>
          <w:i/>
          <w:iCs/>
          <w:sz w:val="24"/>
          <w:szCs w:val="24"/>
          <w:lang w:val="en-US"/>
        </w:rPr>
        <w:t xml:space="preserve">Examination of the fire resistance requirements for ducts and dampers </w:t>
      </w:r>
      <w:r w:rsidRPr="009C3CBC">
        <w:rPr>
          <w:rFonts w:cstheme="minorHAnsi"/>
          <w:sz w:val="24"/>
          <w:szCs w:val="24"/>
          <w:lang w:val="en-US"/>
        </w:rPr>
        <w:t xml:space="preserve">[online] Available from: </w:t>
      </w:r>
      <w:hyperlink r:id="rId13" w:history="1">
        <w:r w:rsidRPr="009C3CBC">
          <w:rPr>
            <w:rStyle w:val="Hyperlink"/>
            <w:rFonts w:cstheme="minorHAnsi"/>
            <w:sz w:val="24"/>
            <w:szCs w:val="24"/>
            <w:lang w:val="en-US"/>
          </w:rPr>
          <w:t>https://www.bre.co.uk/filelibrary/pdf/rpts/partb/ducts_and__dampers.pdf</w:t>
        </w:r>
      </w:hyperlink>
      <w:r w:rsidRPr="009C3CBC">
        <w:rPr>
          <w:rFonts w:cstheme="minorHAnsi"/>
          <w:sz w:val="24"/>
          <w:szCs w:val="24"/>
          <w:u w:val="single"/>
          <w:lang w:val="en-US"/>
        </w:rPr>
        <w:t xml:space="preserve"> </w:t>
      </w:r>
    </w:p>
    <w:p w14:paraId="78594D80" w14:textId="77777777" w:rsidR="007D42E5" w:rsidRPr="00A00757" w:rsidRDefault="007D42E5" w:rsidP="00A00757">
      <w:pPr>
        <w:spacing w:line="360" w:lineRule="auto"/>
        <w:rPr>
          <w:rFonts w:cstheme="minorHAnsi"/>
          <w:sz w:val="24"/>
          <w:szCs w:val="24"/>
        </w:rPr>
      </w:pPr>
      <w:r w:rsidRPr="00A00757">
        <w:rPr>
          <w:rFonts w:cstheme="minorHAnsi"/>
          <w:sz w:val="24"/>
          <w:szCs w:val="24"/>
          <w:shd w:val="clear" w:color="auto" w:fill="FFFFFF"/>
        </w:rPr>
        <w:t xml:space="preserve">Cheng, J.C., </w:t>
      </w:r>
      <w:proofErr w:type="spellStart"/>
      <w:r w:rsidRPr="00A00757">
        <w:rPr>
          <w:rFonts w:cstheme="minorHAnsi"/>
          <w:sz w:val="24"/>
          <w:szCs w:val="24"/>
          <w:shd w:val="clear" w:color="auto" w:fill="FFFFFF"/>
        </w:rPr>
        <w:t>Zhe</w:t>
      </w:r>
      <w:proofErr w:type="spellEnd"/>
      <w:r w:rsidRPr="00A00757">
        <w:rPr>
          <w:rFonts w:cstheme="minorHAnsi"/>
          <w:sz w:val="24"/>
          <w:szCs w:val="24"/>
          <w:shd w:val="clear" w:color="auto" w:fill="FFFFFF"/>
        </w:rPr>
        <w:t xml:space="preserve">, J.Z., Wu, X.W., Farmer, K.R.F., Modi, V.M. and Frechette, L.F. (2002) Analytical and Fem Simulation Pull-in Study on Deformable Electrostatic Micro Actuators. </w:t>
      </w:r>
      <w:r w:rsidRPr="00A00757">
        <w:rPr>
          <w:rStyle w:val="Emphasis"/>
          <w:rFonts w:cstheme="minorHAnsi"/>
          <w:sz w:val="24"/>
          <w:szCs w:val="24"/>
          <w:bdr w:val="none" w:sz="0" w:space="0" w:color="auto" w:frame="1"/>
        </w:rPr>
        <w:t>New Jersey Inst. of Technology</w:t>
      </w:r>
      <w:r w:rsidRPr="00A00757">
        <w:rPr>
          <w:rFonts w:cstheme="minorHAnsi"/>
          <w:sz w:val="24"/>
          <w:szCs w:val="24"/>
          <w:shd w:val="clear" w:color="auto" w:fill="FFFFFF"/>
        </w:rPr>
        <w:t xml:space="preserve"> [online]. [Accessed 10 November 2018].</w:t>
      </w:r>
    </w:p>
    <w:p w14:paraId="14FF3258" w14:textId="77777777" w:rsidR="007D42E5" w:rsidRPr="00A00757" w:rsidRDefault="002255C6" w:rsidP="00A21428">
      <w:pPr>
        <w:shd w:val="clear" w:color="auto" w:fill="FFFFFF" w:themeFill="background1"/>
        <w:spacing w:line="360" w:lineRule="auto"/>
        <w:rPr>
          <w:rFonts w:cstheme="minorHAnsi"/>
          <w:sz w:val="24"/>
          <w:szCs w:val="24"/>
        </w:rPr>
      </w:pPr>
      <w:hyperlink r:id="rId14" w:history="1">
        <w:r w:rsidR="007D42E5" w:rsidRPr="00E240F9">
          <w:rPr>
            <w:rStyle w:val="Hyperlink"/>
            <w:rFonts w:cstheme="minorHAnsi"/>
            <w:color w:val="auto"/>
            <w:sz w:val="24"/>
            <w:szCs w:val="24"/>
            <w:u w:val="none"/>
          </w:rPr>
          <w:t>Dassault Systèmes</w:t>
        </w:r>
      </w:hyperlink>
      <w:r w:rsidR="007D42E5" w:rsidRPr="00E240F9">
        <w:rPr>
          <w:rFonts w:cstheme="minorHAnsi"/>
          <w:sz w:val="24"/>
          <w:szCs w:val="24"/>
        </w:rPr>
        <w:t xml:space="preserve"> SolidWorks Corporation</w:t>
      </w:r>
      <w:r w:rsidR="007D42E5">
        <w:rPr>
          <w:rFonts w:cstheme="minorHAnsi"/>
          <w:sz w:val="24"/>
          <w:szCs w:val="24"/>
        </w:rPr>
        <w:t xml:space="preserve"> (2018) </w:t>
      </w:r>
      <w:r w:rsidR="007D42E5" w:rsidRPr="00A21428">
        <w:rPr>
          <w:rFonts w:cstheme="minorHAnsi"/>
          <w:i/>
          <w:sz w:val="24"/>
          <w:szCs w:val="24"/>
        </w:rPr>
        <w:t>SOLIDWORKS Flow Simulation</w:t>
      </w:r>
      <w:r w:rsidR="007D42E5">
        <w:rPr>
          <w:rFonts w:cstheme="minorHAnsi"/>
          <w:i/>
          <w:sz w:val="24"/>
          <w:szCs w:val="24"/>
        </w:rPr>
        <w:t>.</w:t>
      </w:r>
      <w:r w:rsidR="007D42E5">
        <w:rPr>
          <w:rFonts w:cstheme="minorHAnsi"/>
          <w:sz w:val="24"/>
          <w:szCs w:val="24"/>
        </w:rPr>
        <w:t xml:space="preserve"> Available from: </w:t>
      </w:r>
      <w:hyperlink r:id="rId15" w:history="1">
        <w:r w:rsidR="007D42E5" w:rsidRPr="00FE2EF5">
          <w:rPr>
            <w:rStyle w:val="Hyperlink"/>
            <w:rFonts w:cstheme="minorHAnsi"/>
            <w:sz w:val="24"/>
            <w:szCs w:val="24"/>
          </w:rPr>
          <w:t>https://www.solidworks.com/product/solidworks-flow-simulation</w:t>
        </w:r>
      </w:hyperlink>
      <w:r w:rsidR="007D42E5" w:rsidRPr="00A00757">
        <w:rPr>
          <w:rFonts w:cstheme="minorHAnsi"/>
          <w:sz w:val="24"/>
          <w:szCs w:val="24"/>
        </w:rPr>
        <w:t xml:space="preserve"> </w:t>
      </w:r>
      <w:r w:rsidR="007D42E5" w:rsidRPr="00A00757">
        <w:rPr>
          <w:rFonts w:cstheme="minorHAnsi"/>
          <w:sz w:val="24"/>
          <w:szCs w:val="24"/>
          <w:shd w:val="clear" w:color="auto" w:fill="FFFFFF"/>
        </w:rPr>
        <w:t>[Accessed 10 November 2018].</w:t>
      </w:r>
    </w:p>
    <w:p w14:paraId="1D3B23C7"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Dhotre</w:t>
      </w:r>
      <w:proofErr w:type="spellEnd"/>
      <w:r w:rsidRPr="00A00757">
        <w:rPr>
          <w:rFonts w:cstheme="minorHAnsi"/>
          <w:sz w:val="24"/>
          <w:szCs w:val="24"/>
          <w:shd w:val="clear" w:color="auto" w:fill="FFFFFF"/>
        </w:rPr>
        <w:t xml:space="preserve">, M.T.D., </w:t>
      </w:r>
      <w:proofErr w:type="spellStart"/>
      <w:r w:rsidRPr="00A00757">
        <w:rPr>
          <w:rFonts w:cstheme="minorHAnsi"/>
          <w:sz w:val="24"/>
          <w:szCs w:val="24"/>
          <w:shd w:val="clear" w:color="auto" w:fill="FFFFFF"/>
        </w:rPr>
        <w:t>Nere</w:t>
      </w:r>
      <w:proofErr w:type="spellEnd"/>
      <w:r w:rsidRPr="00A00757">
        <w:rPr>
          <w:rFonts w:cstheme="minorHAnsi"/>
          <w:sz w:val="24"/>
          <w:szCs w:val="24"/>
          <w:shd w:val="clear" w:color="auto" w:fill="FFFFFF"/>
        </w:rPr>
        <w:t xml:space="preserve">, N.K.N., </w:t>
      </w:r>
      <w:proofErr w:type="spellStart"/>
      <w:r w:rsidRPr="00A00757">
        <w:rPr>
          <w:rFonts w:cstheme="minorHAnsi"/>
          <w:sz w:val="24"/>
          <w:szCs w:val="24"/>
          <w:shd w:val="clear" w:color="auto" w:fill="FFFFFF"/>
        </w:rPr>
        <w:t>Vedantam</w:t>
      </w:r>
      <w:proofErr w:type="spellEnd"/>
      <w:r w:rsidRPr="00A00757">
        <w:rPr>
          <w:rFonts w:cstheme="minorHAnsi"/>
          <w:sz w:val="24"/>
          <w:szCs w:val="24"/>
          <w:shd w:val="clear" w:color="auto" w:fill="FFFFFF"/>
        </w:rPr>
        <w:t xml:space="preserve">, S.V. and </w:t>
      </w:r>
      <w:proofErr w:type="spellStart"/>
      <w:r w:rsidRPr="00A00757">
        <w:rPr>
          <w:rFonts w:cstheme="minorHAnsi"/>
          <w:sz w:val="24"/>
          <w:szCs w:val="24"/>
          <w:shd w:val="clear" w:color="auto" w:fill="FFFFFF"/>
        </w:rPr>
        <w:t>Tabib</w:t>
      </w:r>
      <w:proofErr w:type="spellEnd"/>
      <w:r w:rsidRPr="00A00757">
        <w:rPr>
          <w:rFonts w:cstheme="minorHAnsi"/>
          <w:sz w:val="24"/>
          <w:szCs w:val="24"/>
          <w:shd w:val="clear" w:color="auto" w:fill="FFFFFF"/>
        </w:rPr>
        <w:t xml:space="preserve">, M.T. (2013) Advances in Computational Fluid Dynamics. </w:t>
      </w:r>
      <w:r w:rsidRPr="00A00757">
        <w:rPr>
          <w:rStyle w:val="Emphasis"/>
          <w:rFonts w:cstheme="minorHAnsi"/>
          <w:sz w:val="24"/>
          <w:szCs w:val="24"/>
          <w:bdr w:val="none" w:sz="0" w:space="0" w:color="auto" w:frame="1"/>
        </w:rPr>
        <w:t>International Journal of Chemical Engineering</w:t>
      </w:r>
      <w:r w:rsidRPr="00A00757">
        <w:rPr>
          <w:rFonts w:cstheme="minorHAnsi"/>
          <w:sz w:val="24"/>
          <w:szCs w:val="24"/>
          <w:shd w:val="clear" w:color="auto" w:fill="FFFFFF"/>
        </w:rPr>
        <w:t xml:space="preserve"> [online]., p. 2. [Accessed 05 November 2018].</w:t>
      </w:r>
    </w:p>
    <w:p w14:paraId="00D8398D" w14:textId="77777777" w:rsidR="007D42E5" w:rsidRPr="00A00757" w:rsidRDefault="007D42E5" w:rsidP="00A00757">
      <w:pPr>
        <w:spacing w:line="360" w:lineRule="auto"/>
        <w:rPr>
          <w:rFonts w:cstheme="minorHAnsi"/>
          <w:sz w:val="24"/>
          <w:szCs w:val="24"/>
        </w:rPr>
      </w:pPr>
      <w:r w:rsidRPr="00A00757">
        <w:rPr>
          <w:rFonts w:cstheme="minorHAnsi"/>
          <w:sz w:val="24"/>
          <w:szCs w:val="24"/>
        </w:rPr>
        <w:t>Doran, 1981 George T. Doran There’s a S.M.A.R.T. way to write management’s goals and objectives Management review 70.11 1981: 35, Business Source Premier (1981)</w:t>
      </w:r>
    </w:p>
    <w:p w14:paraId="022488CE" w14:textId="77777777" w:rsidR="007D42E5" w:rsidRPr="00A00757" w:rsidRDefault="007D42E5" w:rsidP="00A00757">
      <w:pPr>
        <w:spacing w:line="360" w:lineRule="auto"/>
        <w:rPr>
          <w:rStyle w:val="Hyperlink"/>
          <w:rFonts w:cstheme="minorHAnsi"/>
          <w:color w:val="auto"/>
          <w:sz w:val="24"/>
          <w:szCs w:val="24"/>
          <w:u w:val="none"/>
        </w:rPr>
      </w:pPr>
      <w:r w:rsidRPr="00A00757">
        <w:rPr>
          <w:rStyle w:val="Hyperlink"/>
          <w:rFonts w:cstheme="minorHAnsi"/>
          <w:color w:val="auto"/>
          <w:sz w:val="24"/>
          <w:szCs w:val="24"/>
          <w:u w:val="none"/>
        </w:rPr>
        <w:lastRenderedPageBreak/>
        <w:t xml:space="preserve">Grace, J.R.G. and </w:t>
      </w:r>
      <w:proofErr w:type="spellStart"/>
      <w:r w:rsidRPr="00A00757">
        <w:rPr>
          <w:rStyle w:val="Hyperlink"/>
          <w:rFonts w:cstheme="minorHAnsi"/>
          <w:color w:val="auto"/>
          <w:sz w:val="24"/>
          <w:szCs w:val="24"/>
          <w:u w:val="none"/>
        </w:rPr>
        <w:t>Taghipour</w:t>
      </w:r>
      <w:proofErr w:type="spellEnd"/>
      <w:r w:rsidRPr="00A00757">
        <w:rPr>
          <w:rStyle w:val="Hyperlink"/>
          <w:rFonts w:cstheme="minorHAnsi"/>
          <w:color w:val="auto"/>
          <w:sz w:val="24"/>
          <w:szCs w:val="24"/>
          <w:u w:val="none"/>
        </w:rPr>
        <w:t xml:space="preserve">, F.T. (2004) Verification and Validation of </w:t>
      </w:r>
      <w:proofErr w:type="spellStart"/>
      <w:r w:rsidRPr="00A00757">
        <w:rPr>
          <w:rStyle w:val="Hyperlink"/>
          <w:rFonts w:cstheme="minorHAnsi"/>
          <w:color w:val="auto"/>
          <w:sz w:val="24"/>
          <w:szCs w:val="24"/>
          <w:u w:val="none"/>
        </w:rPr>
        <w:t>Cfd</w:t>
      </w:r>
      <w:proofErr w:type="spellEnd"/>
      <w:r w:rsidRPr="00A00757">
        <w:rPr>
          <w:rStyle w:val="Hyperlink"/>
          <w:rFonts w:cstheme="minorHAnsi"/>
          <w:color w:val="auto"/>
          <w:sz w:val="24"/>
          <w:szCs w:val="24"/>
          <w:u w:val="none"/>
        </w:rPr>
        <w:t xml:space="preserve"> Models and Dynamic Similarity </w:t>
      </w:r>
      <w:proofErr w:type="gramStart"/>
      <w:r w:rsidRPr="00A00757">
        <w:rPr>
          <w:rStyle w:val="Hyperlink"/>
          <w:rFonts w:cstheme="minorHAnsi"/>
          <w:color w:val="auto"/>
          <w:sz w:val="24"/>
          <w:szCs w:val="24"/>
          <w:u w:val="none"/>
        </w:rPr>
        <w:t>For</w:t>
      </w:r>
      <w:proofErr w:type="gramEnd"/>
      <w:r w:rsidRPr="00A00757">
        <w:rPr>
          <w:rStyle w:val="Hyperlink"/>
          <w:rFonts w:cstheme="minorHAnsi"/>
          <w:color w:val="auto"/>
          <w:sz w:val="24"/>
          <w:szCs w:val="24"/>
          <w:u w:val="none"/>
        </w:rPr>
        <w:t xml:space="preserve"> Fluidized Beds. Powder Technology [online]. 139 (2), pp. 99-110. [Accessed 10 November 2018].</w:t>
      </w:r>
    </w:p>
    <w:p w14:paraId="4EA0EB40" w14:textId="77777777" w:rsidR="007D42E5" w:rsidRPr="007D42E5" w:rsidRDefault="007D42E5" w:rsidP="007D42E5">
      <w:pPr>
        <w:spacing w:line="360" w:lineRule="auto"/>
        <w:rPr>
          <w:rFonts w:cstheme="minorHAnsi"/>
          <w:sz w:val="24"/>
          <w:szCs w:val="24"/>
          <w:shd w:val="clear" w:color="auto" w:fill="FFFFFF"/>
        </w:rPr>
      </w:pPr>
      <w:r w:rsidRPr="007D42E5">
        <w:rPr>
          <w:rFonts w:cstheme="minorHAnsi"/>
          <w:sz w:val="24"/>
          <w:szCs w:val="24"/>
          <w:shd w:val="clear" w:color="auto" w:fill="FFFFFF"/>
        </w:rPr>
        <w:t xml:space="preserve">Greasley, A.G. (2008) </w:t>
      </w:r>
      <w:r w:rsidRPr="007D42E5">
        <w:rPr>
          <w:rStyle w:val="Emphasis"/>
          <w:rFonts w:cstheme="minorHAnsi"/>
          <w:sz w:val="24"/>
          <w:szCs w:val="24"/>
          <w:bdr w:val="none" w:sz="0" w:space="0" w:color="auto" w:frame="1"/>
        </w:rPr>
        <w:t>Enabling a Simulation Capability in the Organisation</w:t>
      </w:r>
      <w:r w:rsidRPr="007D42E5">
        <w:rPr>
          <w:rFonts w:cstheme="minorHAnsi"/>
          <w:sz w:val="24"/>
          <w:szCs w:val="24"/>
          <w:shd w:val="clear" w:color="auto" w:fill="FFFFFF"/>
        </w:rPr>
        <w:t xml:space="preserve">. London: Springer. </w:t>
      </w:r>
    </w:p>
    <w:p w14:paraId="0E6DE63B" w14:textId="77777777" w:rsidR="007D42E5" w:rsidRPr="00A00757" w:rsidRDefault="007D42E5" w:rsidP="00A00757">
      <w:pPr>
        <w:spacing w:line="360" w:lineRule="auto"/>
        <w:rPr>
          <w:rFonts w:cstheme="minorHAnsi"/>
          <w:sz w:val="24"/>
          <w:szCs w:val="24"/>
        </w:rPr>
      </w:pPr>
      <w:proofErr w:type="spellStart"/>
      <w:r w:rsidRPr="00A00757">
        <w:rPr>
          <w:rFonts w:cstheme="minorHAnsi"/>
          <w:sz w:val="24"/>
          <w:szCs w:val="24"/>
          <w:shd w:val="clear" w:color="auto" w:fill="FFFFFF"/>
        </w:rPr>
        <w:t>Grech</w:t>
      </w:r>
      <w:proofErr w:type="spellEnd"/>
      <w:r w:rsidRPr="00A00757">
        <w:rPr>
          <w:rFonts w:cstheme="minorHAnsi"/>
          <w:sz w:val="24"/>
          <w:szCs w:val="24"/>
          <w:shd w:val="clear" w:color="auto" w:fill="FFFFFF"/>
        </w:rPr>
        <w:t xml:space="preserve">, V.G (2018) Wasp (Write a Scientific Paper) Using Excel – 13: Correlation and Regression. </w:t>
      </w:r>
      <w:r w:rsidRPr="00A00757">
        <w:rPr>
          <w:rStyle w:val="Emphasis"/>
          <w:rFonts w:cstheme="minorHAnsi"/>
          <w:sz w:val="24"/>
          <w:szCs w:val="24"/>
          <w:bdr w:val="none" w:sz="0" w:space="0" w:color="auto" w:frame="1"/>
        </w:rPr>
        <w:t>Early Human Development</w:t>
      </w:r>
      <w:r w:rsidRPr="00A00757">
        <w:rPr>
          <w:rFonts w:cstheme="minorHAnsi"/>
          <w:sz w:val="24"/>
          <w:szCs w:val="24"/>
          <w:shd w:val="clear" w:color="auto" w:fill="FFFFFF"/>
        </w:rPr>
        <w:t xml:space="preserve"> [online]. 122, pp. 60-63. [Accessed 07 November 2018].</w:t>
      </w:r>
      <w:r w:rsidRPr="00A00757">
        <w:rPr>
          <w:rFonts w:cstheme="minorHAnsi"/>
          <w:sz w:val="24"/>
          <w:szCs w:val="24"/>
        </w:rPr>
        <w:t xml:space="preserve"> </w:t>
      </w:r>
    </w:p>
    <w:p w14:paraId="292626D9"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Hopkin, P.H (2013) </w:t>
      </w:r>
      <w:r w:rsidRPr="00A00757">
        <w:rPr>
          <w:rStyle w:val="Emphasis"/>
          <w:rFonts w:cstheme="minorHAnsi"/>
          <w:sz w:val="24"/>
          <w:szCs w:val="24"/>
          <w:bdr w:val="none" w:sz="0" w:space="0" w:color="auto" w:frame="1"/>
        </w:rPr>
        <w:t>Fundamentals of Risk Management</w:t>
      </w:r>
      <w:r w:rsidRPr="00A00757">
        <w:rPr>
          <w:rFonts w:cstheme="minorHAnsi"/>
          <w:sz w:val="24"/>
          <w:szCs w:val="24"/>
          <w:shd w:val="clear" w:color="auto" w:fill="FFFFFF"/>
        </w:rPr>
        <w:t>. 3rd ed. London: Kogan Page Limited.</w:t>
      </w:r>
    </w:p>
    <w:p w14:paraId="37AD1C43"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Kuprenas</w:t>
      </w:r>
      <w:proofErr w:type="spellEnd"/>
      <w:r w:rsidRPr="00A00757">
        <w:rPr>
          <w:rFonts w:cstheme="minorHAnsi"/>
          <w:sz w:val="24"/>
          <w:szCs w:val="24"/>
          <w:shd w:val="clear" w:color="auto" w:fill="FFFFFF"/>
        </w:rPr>
        <w:t xml:space="preserve">, J.A.K. and Nasr, N.E.B. (2003) Controlling Design-phase Scope Creep. </w:t>
      </w:r>
      <w:proofErr w:type="spellStart"/>
      <w:r w:rsidRPr="00A00757">
        <w:rPr>
          <w:rStyle w:val="Emphasis"/>
          <w:rFonts w:cstheme="minorHAnsi"/>
          <w:sz w:val="24"/>
          <w:szCs w:val="24"/>
          <w:bdr w:val="none" w:sz="0" w:space="0" w:color="auto" w:frame="1"/>
        </w:rPr>
        <w:t>Aace</w:t>
      </w:r>
      <w:proofErr w:type="spellEnd"/>
      <w:r w:rsidRPr="00A00757">
        <w:rPr>
          <w:rStyle w:val="Emphasis"/>
          <w:rFonts w:cstheme="minorHAnsi"/>
          <w:sz w:val="24"/>
          <w:szCs w:val="24"/>
          <w:bdr w:val="none" w:sz="0" w:space="0" w:color="auto" w:frame="1"/>
        </w:rPr>
        <w:t xml:space="preserve"> International Transactions</w:t>
      </w:r>
      <w:r w:rsidRPr="00A00757">
        <w:rPr>
          <w:rFonts w:cstheme="minorHAnsi"/>
          <w:sz w:val="24"/>
          <w:szCs w:val="24"/>
          <w:shd w:val="clear" w:color="auto" w:fill="FFFFFF"/>
        </w:rPr>
        <w:t xml:space="preserve"> [online]. [Accessed 03 </w:t>
      </w:r>
      <w:proofErr w:type="spellStart"/>
      <w:r w:rsidRPr="00A00757">
        <w:rPr>
          <w:rFonts w:cstheme="minorHAnsi"/>
          <w:sz w:val="24"/>
          <w:szCs w:val="24"/>
          <w:shd w:val="clear" w:color="auto" w:fill="FFFFFF"/>
        </w:rPr>
        <w:t>Febuary</w:t>
      </w:r>
      <w:proofErr w:type="spellEnd"/>
      <w:r w:rsidRPr="00A00757">
        <w:rPr>
          <w:rFonts w:cstheme="minorHAnsi"/>
          <w:sz w:val="24"/>
          <w:szCs w:val="24"/>
          <w:shd w:val="clear" w:color="auto" w:fill="FFFFFF"/>
        </w:rPr>
        <w:t xml:space="preserve"> 2018].</w:t>
      </w:r>
    </w:p>
    <w:p w14:paraId="0722107B" w14:textId="77777777" w:rsidR="007D42E5" w:rsidRPr="00BD403B" w:rsidRDefault="007D42E5" w:rsidP="00A00757">
      <w:pPr>
        <w:shd w:val="clear" w:color="auto" w:fill="FFFFFF"/>
        <w:spacing w:line="360" w:lineRule="auto"/>
        <w:rPr>
          <w:rFonts w:eastAsia="Times New Roman" w:cstheme="minorHAnsi"/>
          <w:sz w:val="24"/>
          <w:szCs w:val="24"/>
          <w:lang w:val="en-US"/>
        </w:rPr>
      </w:pPr>
      <w:proofErr w:type="spellStart"/>
      <w:r w:rsidRPr="00BD403B">
        <w:rPr>
          <w:rFonts w:eastAsia="Times New Roman" w:cstheme="minorHAnsi"/>
          <w:sz w:val="24"/>
          <w:szCs w:val="24"/>
          <w:lang w:val="en-US"/>
        </w:rPr>
        <w:t>Kupzyk</w:t>
      </w:r>
      <w:proofErr w:type="spellEnd"/>
      <w:r w:rsidRPr="00BD403B">
        <w:rPr>
          <w:rFonts w:eastAsia="Times New Roman" w:cstheme="minorHAnsi"/>
          <w:sz w:val="24"/>
          <w:szCs w:val="24"/>
          <w:lang w:val="en-US"/>
        </w:rPr>
        <w:t xml:space="preserve">, K.A.K. and Cohen, M.Z.C. (2015) Data Validation and Other Strategies for Data Entry. </w:t>
      </w:r>
      <w:r w:rsidRPr="00BD403B">
        <w:rPr>
          <w:rFonts w:eastAsia="Times New Roman" w:cstheme="minorHAnsi"/>
          <w:i/>
          <w:iCs/>
          <w:sz w:val="24"/>
          <w:szCs w:val="24"/>
          <w:bdr w:val="none" w:sz="0" w:space="0" w:color="auto" w:frame="1"/>
          <w:lang w:val="en-US"/>
        </w:rPr>
        <w:t>Western Journal of Nursing Research</w:t>
      </w:r>
      <w:r w:rsidRPr="00BD403B">
        <w:rPr>
          <w:rFonts w:eastAsia="Times New Roman" w:cstheme="minorHAnsi"/>
          <w:sz w:val="24"/>
          <w:szCs w:val="24"/>
          <w:lang w:val="en-US"/>
        </w:rPr>
        <w:t xml:space="preserve"> [online]. 37 (4), pp. 546-556. [Accessed 15 November 2015].</w:t>
      </w:r>
    </w:p>
    <w:p w14:paraId="40DF05DE"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Meyer, T.M and </w:t>
      </w:r>
      <w:proofErr w:type="spellStart"/>
      <w:r w:rsidRPr="00A00757">
        <w:rPr>
          <w:rFonts w:cstheme="minorHAnsi"/>
          <w:sz w:val="24"/>
          <w:szCs w:val="24"/>
          <w:shd w:val="clear" w:color="auto" w:fill="FFFFFF"/>
        </w:rPr>
        <w:t>Reniers</w:t>
      </w:r>
      <w:proofErr w:type="spellEnd"/>
      <w:r w:rsidRPr="00A00757">
        <w:rPr>
          <w:rFonts w:cstheme="minorHAnsi"/>
          <w:sz w:val="24"/>
          <w:szCs w:val="24"/>
          <w:shd w:val="clear" w:color="auto" w:fill="FFFFFF"/>
        </w:rPr>
        <w:t xml:space="preserve">, G.R. (2013) </w:t>
      </w:r>
      <w:r w:rsidRPr="00A00757">
        <w:rPr>
          <w:rStyle w:val="Emphasis"/>
          <w:rFonts w:cstheme="minorHAnsi"/>
          <w:sz w:val="24"/>
          <w:szCs w:val="24"/>
          <w:bdr w:val="none" w:sz="0" w:space="0" w:color="auto" w:frame="1"/>
        </w:rPr>
        <w:t>Engineering Risk Management</w:t>
      </w:r>
      <w:r w:rsidRPr="00A00757">
        <w:rPr>
          <w:rFonts w:cstheme="minorHAnsi"/>
          <w:sz w:val="24"/>
          <w:szCs w:val="24"/>
          <w:shd w:val="clear" w:color="auto" w:fill="FFFFFF"/>
        </w:rPr>
        <w:t>. 2nd ed. New York: De Gruyter, Inc.</w:t>
      </w:r>
    </w:p>
    <w:p w14:paraId="46F0DE8E"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Mirza, M.N.M., </w:t>
      </w:r>
      <w:proofErr w:type="spellStart"/>
      <w:r w:rsidRPr="00A00757">
        <w:rPr>
          <w:rFonts w:cstheme="minorHAnsi"/>
          <w:sz w:val="24"/>
          <w:szCs w:val="24"/>
          <w:shd w:val="clear" w:color="auto" w:fill="FFFFFF"/>
        </w:rPr>
        <w:t>Pourzolfaghar</w:t>
      </w:r>
      <w:proofErr w:type="spellEnd"/>
      <w:r w:rsidRPr="00A00757">
        <w:rPr>
          <w:rFonts w:cstheme="minorHAnsi"/>
          <w:sz w:val="24"/>
          <w:szCs w:val="24"/>
          <w:shd w:val="clear" w:color="auto" w:fill="FFFFFF"/>
        </w:rPr>
        <w:t xml:space="preserve">, Z.P. and </w:t>
      </w:r>
      <w:proofErr w:type="spellStart"/>
      <w:r w:rsidRPr="00A00757">
        <w:rPr>
          <w:rFonts w:cstheme="minorHAnsi"/>
          <w:sz w:val="24"/>
          <w:szCs w:val="24"/>
          <w:shd w:val="clear" w:color="auto" w:fill="FFFFFF"/>
        </w:rPr>
        <w:t>Shahnazari</w:t>
      </w:r>
      <w:proofErr w:type="spellEnd"/>
      <w:r w:rsidRPr="00A00757">
        <w:rPr>
          <w:rFonts w:cstheme="minorHAnsi"/>
          <w:sz w:val="24"/>
          <w:szCs w:val="24"/>
          <w:shd w:val="clear" w:color="auto" w:fill="FFFFFF"/>
        </w:rPr>
        <w:t xml:space="preserve">, M.S. (2013) Significance of Scope in Project Success. </w:t>
      </w:r>
      <w:r w:rsidRPr="00A00757">
        <w:rPr>
          <w:rStyle w:val="Emphasis"/>
          <w:rFonts w:cstheme="minorHAnsi"/>
          <w:sz w:val="24"/>
          <w:szCs w:val="24"/>
          <w:bdr w:val="none" w:sz="0" w:space="0" w:color="auto" w:frame="1"/>
        </w:rPr>
        <w:t>Procedia Technology</w:t>
      </w:r>
      <w:r w:rsidRPr="00A00757">
        <w:rPr>
          <w:rFonts w:cstheme="minorHAnsi"/>
          <w:sz w:val="24"/>
          <w:szCs w:val="24"/>
          <w:shd w:val="clear" w:color="auto" w:fill="FFFFFF"/>
        </w:rPr>
        <w:t xml:space="preserve"> [online]. 9, pp. 722-729. [Accessed 04 November 2018].</w:t>
      </w:r>
    </w:p>
    <w:p w14:paraId="2196BD50"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Nokes</w:t>
      </w:r>
      <w:proofErr w:type="spellEnd"/>
      <w:r w:rsidRPr="00A00757">
        <w:rPr>
          <w:rFonts w:cstheme="minorHAnsi"/>
          <w:sz w:val="24"/>
          <w:szCs w:val="24"/>
          <w:shd w:val="clear" w:color="auto" w:fill="FFFFFF"/>
        </w:rPr>
        <w:t xml:space="preserve">, S.N. and Kelly, S.K. (2003) </w:t>
      </w:r>
      <w:r w:rsidRPr="00A00757">
        <w:rPr>
          <w:rStyle w:val="Emphasis"/>
          <w:rFonts w:cstheme="minorHAnsi"/>
          <w:sz w:val="24"/>
          <w:szCs w:val="24"/>
          <w:bdr w:val="none" w:sz="0" w:space="0" w:color="auto" w:frame="1"/>
        </w:rPr>
        <w:t>Definitive Guide to Project Management</w:t>
      </w:r>
      <w:r w:rsidRPr="00A00757">
        <w:rPr>
          <w:rFonts w:cstheme="minorHAnsi"/>
          <w:sz w:val="24"/>
          <w:szCs w:val="24"/>
          <w:shd w:val="clear" w:color="auto" w:fill="FFFFFF"/>
        </w:rPr>
        <w:t>. 2nd ed. Harlow: Pearson Education Ltd.</w:t>
      </w:r>
    </w:p>
    <w:p w14:paraId="2EE963BB" w14:textId="77777777" w:rsidR="007D42E5" w:rsidRPr="00A00757" w:rsidRDefault="007D42E5" w:rsidP="00A00757">
      <w:pPr>
        <w:spacing w:line="360" w:lineRule="auto"/>
        <w:rPr>
          <w:rStyle w:val="Hyperlink"/>
          <w:rFonts w:cstheme="minorHAnsi"/>
          <w:color w:val="auto"/>
          <w:sz w:val="24"/>
          <w:szCs w:val="24"/>
          <w:u w:val="none"/>
        </w:rPr>
      </w:pPr>
      <w:r w:rsidRPr="00A00757">
        <w:rPr>
          <w:rStyle w:val="Hyperlink"/>
          <w:rFonts w:cstheme="minorHAnsi"/>
          <w:color w:val="auto"/>
          <w:sz w:val="24"/>
          <w:szCs w:val="24"/>
          <w:u w:val="none"/>
        </w:rPr>
        <w:t xml:space="preserve">Oberkampf, W.L.O. and </w:t>
      </w:r>
      <w:proofErr w:type="spellStart"/>
      <w:r w:rsidRPr="00A00757">
        <w:rPr>
          <w:rStyle w:val="Hyperlink"/>
          <w:rFonts w:cstheme="minorHAnsi"/>
          <w:color w:val="auto"/>
          <w:sz w:val="24"/>
          <w:szCs w:val="24"/>
          <w:u w:val="none"/>
        </w:rPr>
        <w:t>Truncano</w:t>
      </w:r>
      <w:proofErr w:type="spellEnd"/>
      <w:r w:rsidRPr="00A00757">
        <w:rPr>
          <w:rStyle w:val="Hyperlink"/>
          <w:rFonts w:cstheme="minorHAnsi"/>
          <w:color w:val="auto"/>
          <w:sz w:val="24"/>
          <w:szCs w:val="24"/>
          <w:u w:val="none"/>
        </w:rPr>
        <w:t xml:space="preserve">, T.G.T. (2002) Verification and Validation in Computational Fluid Dynamics. Progress in Aerospace Sciences [online]. 38 (3), pp. 209-272. [Accessed 12 November 2018]. </w:t>
      </w:r>
    </w:p>
    <w:p w14:paraId="4AA3C337"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Rohaninejad</w:t>
      </w:r>
      <w:proofErr w:type="spellEnd"/>
      <w:r w:rsidRPr="00A00757">
        <w:rPr>
          <w:rFonts w:cstheme="minorHAnsi"/>
          <w:sz w:val="24"/>
          <w:szCs w:val="24"/>
          <w:shd w:val="clear" w:color="auto" w:fill="FFFFFF"/>
        </w:rPr>
        <w:t xml:space="preserve">, M.R. and </w:t>
      </w:r>
      <w:proofErr w:type="spellStart"/>
      <w:r w:rsidRPr="00A00757">
        <w:rPr>
          <w:rFonts w:cstheme="minorHAnsi"/>
          <w:sz w:val="24"/>
          <w:szCs w:val="24"/>
          <w:shd w:val="clear" w:color="auto" w:fill="FFFFFF"/>
        </w:rPr>
        <w:t>Bagherpour</w:t>
      </w:r>
      <w:proofErr w:type="spellEnd"/>
      <w:r w:rsidRPr="00A00757">
        <w:rPr>
          <w:rFonts w:cstheme="minorHAnsi"/>
          <w:sz w:val="24"/>
          <w:szCs w:val="24"/>
          <w:shd w:val="clear" w:color="auto" w:fill="FFFFFF"/>
        </w:rPr>
        <w:t xml:space="preserve">, M.B. (2013) Application of Risk Analysis Within Value Management: A Case Study in Dam Engineering. </w:t>
      </w:r>
      <w:r w:rsidRPr="00A00757">
        <w:rPr>
          <w:rStyle w:val="Emphasis"/>
          <w:rFonts w:cstheme="minorHAnsi"/>
          <w:sz w:val="24"/>
          <w:szCs w:val="24"/>
          <w:bdr w:val="none" w:sz="0" w:space="0" w:color="auto" w:frame="1"/>
        </w:rPr>
        <w:t>Journal of Civil Engineering and Management</w:t>
      </w:r>
      <w:r w:rsidRPr="00A00757">
        <w:rPr>
          <w:rFonts w:cstheme="minorHAnsi"/>
          <w:sz w:val="24"/>
          <w:szCs w:val="24"/>
          <w:shd w:val="clear" w:color="auto" w:fill="FFFFFF"/>
        </w:rPr>
        <w:t xml:space="preserve"> [online]. 19 (3), pp. 364-374. [Accessed 01 November 2018].</w:t>
      </w:r>
    </w:p>
    <w:p w14:paraId="0784FD5C"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lastRenderedPageBreak/>
        <w:t>Rojas-sola, J.I.R, García-</w:t>
      </w:r>
      <w:proofErr w:type="spellStart"/>
      <w:r w:rsidRPr="00A00757">
        <w:rPr>
          <w:rFonts w:cstheme="minorHAnsi"/>
          <w:sz w:val="24"/>
          <w:szCs w:val="24"/>
          <w:shd w:val="clear" w:color="auto" w:fill="FFFFFF"/>
        </w:rPr>
        <w:t>baena</w:t>
      </w:r>
      <w:proofErr w:type="spellEnd"/>
      <w:r w:rsidRPr="00A00757">
        <w:rPr>
          <w:rFonts w:cstheme="minorHAnsi"/>
          <w:sz w:val="24"/>
          <w:szCs w:val="24"/>
          <w:shd w:val="clear" w:color="auto" w:fill="FFFFFF"/>
        </w:rPr>
        <w:t xml:space="preserve">, C.G., </w:t>
      </w:r>
      <w:proofErr w:type="spellStart"/>
      <w:r w:rsidRPr="00A00757">
        <w:rPr>
          <w:rFonts w:cstheme="minorHAnsi"/>
          <w:sz w:val="24"/>
          <w:szCs w:val="24"/>
          <w:shd w:val="clear" w:color="auto" w:fill="FFFFFF"/>
        </w:rPr>
        <w:t>Hermoso-orzáez</w:t>
      </w:r>
      <w:proofErr w:type="spellEnd"/>
      <w:r w:rsidRPr="00A00757">
        <w:rPr>
          <w:rFonts w:cstheme="minorHAnsi"/>
          <w:sz w:val="24"/>
          <w:szCs w:val="24"/>
          <w:shd w:val="clear" w:color="auto" w:fill="FFFFFF"/>
        </w:rPr>
        <w:t xml:space="preserve">, M.J.H., (2016) A Review of the Computational Fluid Dynamics Simulation Software: </w:t>
      </w:r>
      <w:proofErr w:type="gramStart"/>
      <w:r w:rsidRPr="00A00757">
        <w:rPr>
          <w:rFonts w:cstheme="minorHAnsi"/>
          <w:sz w:val="24"/>
          <w:szCs w:val="24"/>
          <w:shd w:val="clear" w:color="auto" w:fill="FFFFFF"/>
        </w:rPr>
        <w:t>Advantages,.</w:t>
      </w:r>
      <w:proofErr w:type="gramEnd"/>
      <w:r w:rsidRPr="00A00757">
        <w:rPr>
          <w:rFonts w:cstheme="minorHAnsi"/>
          <w:sz w:val="24"/>
          <w:szCs w:val="24"/>
          <w:shd w:val="clear" w:color="auto" w:fill="FFFFFF"/>
        </w:rPr>
        <w:t xml:space="preserve"> </w:t>
      </w:r>
      <w:r w:rsidRPr="00A00757">
        <w:rPr>
          <w:rStyle w:val="Emphasis"/>
          <w:rFonts w:cstheme="minorHAnsi"/>
          <w:sz w:val="24"/>
          <w:szCs w:val="24"/>
          <w:bdr w:val="none" w:sz="0" w:space="0" w:color="auto" w:frame="1"/>
        </w:rPr>
        <w:t>Journal of Magnetohydrodynamics and Plasma Research</w:t>
      </w:r>
      <w:r w:rsidRPr="00A00757">
        <w:rPr>
          <w:rFonts w:cstheme="minorHAnsi"/>
          <w:sz w:val="24"/>
          <w:szCs w:val="24"/>
          <w:shd w:val="clear" w:color="auto" w:fill="FFFFFF"/>
        </w:rPr>
        <w:t xml:space="preserve"> [online]. 21 (4), pp. 417-424. [Accessed 08 November 2018].</w:t>
      </w:r>
    </w:p>
    <w:p w14:paraId="13F866E0" w14:textId="77777777" w:rsidR="007D42E5" w:rsidRPr="00A00757" w:rsidRDefault="007D42E5" w:rsidP="00A00757">
      <w:pPr>
        <w:spacing w:line="360" w:lineRule="auto"/>
        <w:rPr>
          <w:rFonts w:cstheme="minorHAnsi"/>
          <w:sz w:val="24"/>
          <w:szCs w:val="24"/>
        </w:rPr>
      </w:pPr>
      <w:proofErr w:type="spellStart"/>
      <w:r w:rsidRPr="00A00757">
        <w:rPr>
          <w:rFonts w:cstheme="minorHAnsi"/>
          <w:sz w:val="24"/>
          <w:szCs w:val="24"/>
          <w:shd w:val="clear" w:color="auto" w:fill="FFFFFF"/>
        </w:rPr>
        <w:t>Sethi</w:t>
      </w:r>
      <w:proofErr w:type="spellEnd"/>
      <w:r w:rsidRPr="00A00757">
        <w:rPr>
          <w:rFonts w:cstheme="minorHAnsi"/>
          <w:sz w:val="24"/>
          <w:szCs w:val="24"/>
          <w:shd w:val="clear" w:color="auto" w:fill="FFFFFF"/>
        </w:rPr>
        <w:t xml:space="preserve">, A.S. and </w:t>
      </w:r>
      <w:proofErr w:type="spellStart"/>
      <w:r w:rsidRPr="00A00757">
        <w:rPr>
          <w:rFonts w:cstheme="minorHAnsi"/>
          <w:sz w:val="24"/>
          <w:szCs w:val="24"/>
          <w:shd w:val="clear" w:color="auto" w:fill="FFFFFF"/>
        </w:rPr>
        <w:t>Kushwah</w:t>
      </w:r>
      <w:proofErr w:type="spellEnd"/>
      <w:r w:rsidRPr="00A00757">
        <w:rPr>
          <w:rFonts w:cstheme="minorHAnsi"/>
          <w:sz w:val="24"/>
          <w:szCs w:val="24"/>
          <w:shd w:val="clear" w:color="auto" w:fill="FFFFFF"/>
        </w:rPr>
        <w:t xml:space="preserve">, H.K. (2015) Multicore Processor Technology- Advantages and Challenges. </w:t>
      </w:r>
      <w:r w:rsidRPr="00A00757">
        <w:rPr>
          <w:rStyle w:val="Emphasis"/>
          <w:rFonts w:cstheme="minorHAnsi"/>
          <w:sz w:val="24"/>
          <w:szCs w:val="24"/>
          <w:bdr w:val="none" w:sz="0" w:space="0" w:color="auto" w:frame="1"/>
        </w:rPr>
        <w:t>International Journal of Research in Engineering and Technology</w:t>
      </w:r>
      <w:r w:rsidRPr="00A00757">
        <w:rPr>
          <w:rFonts w:cstheme="minorHAnsi"/>
          <w:sz w:val="24"/>
          <w:szCs w:val="24"/>
          <w:shd w:val="clear" w:color="auto" w:fill="FFFFFF"/>
        </w:rPr>
        <w:t xml:space="preserve"> [online]. 4 (9), pp. 87-89. [Accessed 10 November 2018].</w:t>
      </w:r>
      <w:r w:rsidRPr="00A00757">
        <w:rPr>
          <w:rFonts w:cstheme="minorHAnsi"/>
          <w:sz w:val="24"/>
          <w:szCs w:val="24"/>
        </w:rPr>
        <w:t xml:space="preserve"> </w:t>
      </w:r>
    </w:p>
    <w:p w14:paraId="3B8F588C" w14:textId="77777777" w:rsidR="007D42E5" w:rsidRPr="00A00757" w:rsidRDefault="007D42E5" w:rsidP="00A00757">
      <w:pPr>
        <w:spacing w:line="360" w:lineRule="auto"/>
        <w:rPr>
          <w:rStyle w:val="Hyperlink"/>
          <w:rFonts w:cstheme="minorHAnsi"/>
          <w:color w:val="auto"/>
          <w:sz w:val="24"/>
          <w:szCs w:val="24"/>
          <w:u w:val="none"/>
        </w:rPr>
      </w:pPr>
      <w:proofErr w:type="spellStart"/>
      <w:r w:rsidRPr="00A00757">
        <w:rPr>
          <w:rStyle w:val="Hyperlink"/>
          <w:rFonts w:cstheme="minorHAnsi"/>
          <w:color w:val="auto"/>
          <w:sz w:val="24"/>
          <w:szCs w:val="24"/>
          <w:u w:val="none"/>
        </w:rPr>
        <w:t>Suard</w:t>
      </w:r>
      <w:proofErr w:type="spellEnd"/>
      <w:r w:rsidRPr="00A00757">
        <w:rPr>
          <w:rStyle w:val="Hyperlink"/>
          <w:rFonts w:cstheme="minorHAnsi"/>
          <w:color w:val="auto"/>
          <w:sz w:val="24"/>
          <w:szCs w:val="24"/>
          <w:u w:val="none"/>
        </w:rPr>
        <w:t xml:space="preserve">, S.S., </w:t>
      </w:r>
      <w:proofErr w:type="spellStart"/>
      <w:r w:rsidRPr="00A00757">
        <w:rPr>
          <w:rStyle w:val="Hyperlink"/>
          <w:rFonts w:cstheme="minorHAnsi"/>
          <w:color w:val="auto"/>
          <w:sz w:val="24"/>
          <w:szCs w:val="24"/>
          <w:u w:val="none"/>
        </w:rPr>
        <w:t>Lapuerta</w:t>
      </w:r>
      <w:proofErr w:type="spellEnd"/>
      <w:r w:rsidRPr="00A00757">
        <w:rPr>
          <w:rStyle w:val="Hyperlink"/>
          <w:rFonts w:cstheme="minorHAnsi"/>
          <w:color w:val="auto"/>
          <w:sz w:val="24"/>
          <w:szCs w:val="24"/>
          <w:u w:val="none"/>
        </w:rPr>
        <w:t xml:space="preserve">, C.L., </w:t>
      </w:r>
      <w:proofErr w:type="spellStart"/>
      <w:r w:rsidRPr="00A00757">
        <w:rPr>
          <w:rStyle w:val="Hyperlink"/>
          <w:rFonts w:cstheme="minorHAnsi"/>
          <w:color w:val="auto"/>
          <w:sz w:val="24"/>
          <w:szCs w:val="24"/>
          <w:u w:val="none"/>
        </w:rPr>
        <w:t>Babik</w:t>
      </w:r>
      <w:proofErr w:type="spellEnd"/>
      <w:r w:rsidRPr="00A00757">
        <w:rPr>
          <w:rStyle w:val="Hyperlink"/>
          <w:rFonts w:cstheme="minorHAnsi"/>
          <w:color w:val="auto"/>
          <w:sz w:val="24"/>
          <w:szCs w:val="24"/>
          <w:u w:val="none"/>
        </w:rPr>
        <w:t xml:space="preserve">, F.B. and </w:t>
      </w:r>
      <w:proofErr w:type="spellStart"/>
      <w:r w:rsidRPr="00A00757">
        <w:rPr>
          <w:rStyle w:val="Hyperlink"/>
          <w:rFonts w:cstheme="minorHAnsi"/>
          <w:color w:val="auto"/>
          <w:sz w:val="24"/>
          <w:szCs w:val="24"/>
          <w:u w:val="none"/>
        </w:rPr>
        <w:t>Rigollet</w:t>
      </w:r>
      <w:proofErr w:type="spellEnd"/>
      <w:r w:rsidRPr="00A00757">
        <w:rPr>
          <w:rStyle w:val="Hyperlink"/>
          <w:rFonts w:cstheme="minorHAnsi"/>
          <w:color w:val="auto"/>
          <w:sz w:val="24"/>
          <w:szCs w:val="24"/>
          <w:u w:val="none"/>
        </w:rPr>
        <w:t xml:space="preserve">, L.R. (2011) Verification and Validation of a CFD Model </w:t>
      </w:r>
      <w:proofErr w:type="gramStart"/>
      <w:r w:rsidRPr="00A00757">
        <w:rPr>
          <w:rStyle w:val="Hyperlink"/>
          <w:rFonts w:cstheme="minorHAnsi"/>
          <w:color w:val="auto"/>
          <w:sz w:val="24"/>
          <w:szCs w:val="24"/>
          <w:u w:val="none"/>
        </w:rPr>
        <w:t>For</w:t>
      </w:r>
      <w:proofErr w:type="gramEnd"/>
      <w:r w:rsidRPr="00A00757">
        <w:rPr>
          <w:rStyle w:val="Hyperlink"/>
          <w:rFonts w:cstheme="minorHAnsi"/>
          <w:color w:val="auto"/>
          <w:sz w:val="24"/>
          <w:szCs w:val="24"/>
          <w:u w:val="none"/>
        </w:rPr>
        <w:t xml:space="preserve"> Simulations of Large-scale Compartment Fires. Nuclear Engineering and Design [online]. 241 (9), pp. 3645-3657. [Accessed 04 November 2018].</w:t>
      </w:r>
    </w:p>
    <w:p w14:paraId="0544BD0B"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Tomczyk</w:t>
      </w:r>
      <w:proofErr w:type="spellEnd"/>
      <w:r w:rsidRPr="00A00757">
        <w:rPr>
          <w:rFonts w:cstheme="minorHAnsi"/>
          <w:sz w:val="24"/>
          <w:szCs w:val="24"/>
          <w:shd w:val="clear" w:color="auto" w:fill="FFFFFF"/>
        </w:rPr>
        <w:t xml:space="preserve">, C.A.T (2006) </w:t>
      </w:r>
      <w:r w:rsidRPr="00A00757">
        <w:rPr>
          <w:rStyle w:val="Emphasis"/>
          <w:rFonts w:cstheme="minorHAnsi"/>
          <w:sz w:val="24"/>
          <w:szCs w:val="24"/>
          <w:bdr w:val="none" w:sz="0" w:space="0" w:color="auto" w:frame="1"/>
        </w:rPr>
        <w:t>Project Manager's Spotlight on Planning</w:t>
      </w:r>
      <w:r w:rsidRPr="00A00757">
        <w:rPr>
          <w:rFonts w:cstheme="minorHAnsi"/>
          <w:sz w:val="24"/>
          <w:szCs w:val="24"/>
          <w:shd w:val="clear" w:color="auto" w:fill="FFFFFF"/>
        </w:rPr>
        <w:t xml:space="preserve">. 3rd ed. </w:t>
      </w:r>
      <w:proofErr w:type="spellStart"/>
      <w:r w:rsidRPr="00A00757">
        <w:rPr>
          <w:rFonts w:cstheme="minorHAnsi"/>
          <w:sz w:val="24"/>
          <w:szCs w:val="24"/>
          <w:shd w:val="clear" w:color="auto" w:fill="FFFFFF"/>
        </w:rPr>
        <w:t>Harbor</w:t>
      </w:r>
      <w:proofErr w:type="spellEnd"/>
      <w:r w:rsidRPr="00A00757">
        <w:rPr>
          <w:rFonts w:cstheme="minorHAnsi"/>
          <w:sz w:val="24"/>
          <w:szCs w:val="24"/>
          <w:shd w:val="clear" w:color="auto" w:fill="FFFFFF"/>
        </w:rPr>
        <w:t xml:space="preserve"> Light Press: San Francisco.</w:t>
      </w:r>
    </w:p>
    <w:p w14:paraId="3914FBBB"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Versteeg, H.K.V. and </w:t>
      </w:r>
      <w:proofErr w:type="spellStart"/>
      <w:r w:rsidRPr="00A00757">
        <w:rPr>
          <w:rFonts w:cstheme="minorHAnsi"/>
          <w:sz w:val="24"/>
          <w:szCs w:val="24"/>
          <w:shd w:val="clear" w:color="auto" w:fill="FFFFFF"/>
        </w:rPr>
        <w:t>Malalasekera</w:t>
      </w:r>
      <w:proofErr w:type="spellEnd"/>
      <w:r w:rsidRPr="00A00757">
        <w:rPr>
          <w:rFonts w:cstheme="minorHAnsi"/>
          <w:sz w:val="24"/>
          <w:szCs w:val="24"/>
          <w:shd w:val="clear" w:color="auto" w:fill="FFFFFF"/>
        </w:rPr>
        <w:t xml:space="preserve">, W.M. (2007) </w:t>
      </w:r>
      <w:r w:rsidRPr="00A00757">
        <w:rPr>
          <w:rStyle w:val="Emphasis"/>
          <w:rFonts w:cstheme="minorHAnsi"/>
          <w:sz w:val="24"/>
          <w:szCs w:val="24"/>
          <w:bdr w:val="none" w:sz="0" w:space="0" w:color="auto" w:frame="1"/>
        </w:rPr>
        <w:t>An Introduction to Computational Fluid Dynamics</w:t>
      </w:r>
      <w:r w:rsidRPr="00A00757">
        <w:rPr>
          <w:rFonts w:cstheme="minorHAnsi"/>
          <w:sz w:val="24"/>
          <w:szCs w:val="24"/>
          <w:shd w:val="clear" w:color="auto" w:fill="FFFFFF"/>
        </w:rPr>
        <w:t xml:space="preserve">. 2nd ed. Harlow: Pearson Education </w:t>
      </w:r>
      <w:proofErr w:type="spellStart"/>
      <w:r w:rsidRPr="00A00757">
        <w:rPr>
          <w:rFonts w:cstheme="minorHAnsi"/>
          <w:sz w:val="24"/>
          <w:szCs w:val="24"/>
          <w:shd w:val="clear" w:color="auto" w:fill="FFFFFF"/>
        </w:rPr>
        <w:t>M.u.a</w:t>
      </w:r>
      <w:proofErr w:type="spellEnd"/>
      <w:r w:rsidRPr="00A00757">
        <w:rPr>
          <w:rFonts w:cstheme="minorHAnsi"/>
          <w:sz w:val="24"/>
          <w:szCs w:val="24"/>
          <w:shd w:val="clear" w:color="auto" w:fill="FFFFFF"/>
        </w:rPr>
        <w:t>.</w:t>
      </w:r>
    </w:p>
    <w:p w14:paraId="7509F944"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Wong, K.W.W. and Bradford, J.P.B. (2010) Teaching Excel </w:t>
      </w:r>
      <w:proofErr w:type="spellStart"/>
      <w:r w:rsidRPr="00A00757">
        <w:rPr>
          <w:rFonts w:cstheme="minorHAnsi"/>
          <w:sz w:val="24"/>
          <w:szCs w:val="24"/>
          <w:shd w:val="clear" w:color="auto" w:fill="FFFFFF"/>
        </w:rPr>
        <w:t>Vba</w:t>
      </w:r>
      <w:proofErr w:type="spellEnd"/>
      <w:r w:rsidRPr="00A00757">
        <w:rPr>
          <w:rFonts w:cstheme="minorHAnsi"/>
          <w:sz w:val="24"/>
          <w:szCs w:val="24"/>
          <w:shd w:val="clear" w:color="auto" w:fill="FFFFFF"/>
        </w:rPr>
        <w:t xml:space="preserve"> as a Problem-Solving Tool for Chemical Engineering Core Courses. </w:t>
      </w:r>
      <w:r w:rsidRPr="00A00757">
        <w:rPr>
          <w:rStyle w:val="Emphasis"/>
          <w:rFonts w:cstheme="minorHAnsi"/>
          <w:sz w:val="24"/>
          <w:szCs w:val="24"/>
          <w:bdr w:val="none" w:sz="0" w:space="0" w:color="auto" w:frame="1"/>
        </w:rPr>
        <w:t>Education for Chemical Engineers</w:t>
      </w:r>
      <w:r w:rsidRPr="00A00757">
        <w:rPr>
          <w:rFonts w:cstheme="minorHAnsi"/>
          <w:sz w:val="24"/>
          <w:szCs w:val="24"/>
          <w:shd w:val="clear" w:color="auto" w:fill="FFFFFF"/>
        </w:rPr>
        <w:t xml:space="preserve"> [online]. 5 (4), pp. 72-77. [Accessed 09 November 2018].</w:t>
      </w:r>
    </w:p>
    <w:p w14:paraId="1AAC98B8" w14:textId="4BBF7005" w:rsidR="007D42E5"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Zecheru</w:t>
      </w:r>
      <w:proofErr w:type="spellEnd"/>
      <w:r w:rsidRPr="00A00757">
        <w:rPr>
          <w:rFonts w:cstheme="minorHAnsi"/>
          <w:sz w:val="24"/>
          <w:szCs w:val="24"/>
          <w:shd w:val="clear" w:color="auto" w:fill="FFFFFF"/>
        </w:rPr>
        <w:t>, V.Z. and Olaru, B.G.O. (2016) Work Breakdown Structure (</w:t>
      </w:r>
      <w:proofErr w:type="spellStart"/>
      <w:r w:rsidRPr="00A00757">
        <w:rPr>
          <w:rFonts w:cstheme="minorHAnsi"/>
          <w:sz w:val="24"/>
          <w:szCs w:val="24"/>
          <w:shd w:val="clear" w:color="auto" w:fill="FFFFFF"/>
        </w:rPr>
        <w:t>Wbs</w:t>
      </w:r>
      <w:proofErr w:type="spellEnd"/>
      <w:r w:rsidRPr="00A00757">
        <w:rPr>
          <w:rFonts w:cstheme="minorHAnsi"/>
          <w:sz w:val="24"/>
          <w:szCs w:val="24"/>
          <w:shd w:val="clear" w:color="auto" w:fill="FFFFFF"/>
        </w:rPr>
        <w:t xml:space="preserve">) in Project Management. </w:t>
      </w:r>
      <w:proofErr w:type="spellStart"/>
      <w:r w:rsidRPr="00A00757">
        <w:rPr>
          <w:rStyle w:val="Emphasis"/>
          <w:rFonts w:cstheme="minorHAnsi"/>
          <w:sz w:val="24"/>
          <w:szCs w:val="24"/>
          <w:bdr w:val="none" w:sz="0" w:space="0" w:color="auto" w:frame="1"/>
        </w:rPr>
        <w:t>Revista</w:t>
      </w:r>
      <w:proofErr w:type="spellEnd"/>
      <w:r w:rsidRPr="00A00757">
        <w:rPr>
          <w:rStyle w:val="Emphasis"/>
          <w:rFonts w:cstheme="minorHAnsi"/>
          <w:sz w:val="24"/>
          <w:szCs w:val="24"/>
          <w:bdr w:val="none" w:sz="0" w:space="0" w:color="auto" w:frame="1"/>
        </w:rPr>
        <w:t xml:space="preserve"> De Management </w:t>
      </w:r>
      <w:proofErr w:type="spellStart"/>
      <w:r w:rsidRPr="00A00757">
        <w:rPr>
          <w:rStyle w:val="Emphasis"/>
          <w:rFonts w:cstheme="minorHAnsi"/>
          <w:sz w:val="24"/>
          <w:szCs w:val="24"/>
          <w:bdr w:val="none" w:sz="0" w:space="0" w:color="auto" w:frame="1"/>
        </w:rPr>
        <w:t>Comparat</w:t>
      </w:r>
      <w:proofErr w:type="spellEnd"/>
      <w:r w:rsidRPr="00A00757">
        <w:rPr>
          <w:rStyle w:val="Emphasis"/>
          <w:rFonts w:cstheme="minorHAnsi"/>
          <w:sz w:val="24"/>
          <w:szCs w:val="24"/>
          <w:bdr w:val="none" w:sz="0" w:space="0" w:color="auto" w:frame="1"/>
        </w:rPr>
        <w:t xml:space="preserve"> International</w:t>
      </w:r>
      <w:r w:rsidRPr="00A00757">
        <w:rPr>
          <w:rFonts w:cstheme="minorHAnsi"/>
          <w:sz w:val="24"/>
          <w:szCs w:val="24"/>
          <w:shd w:val="clear" w:color="auto" w:fill="FFFFFF"/>
        </w:rPr>
        <w:t xml:space="preserve"> [online]. 17 (1), pp. 61-69. [Accessed 10 November 2018].</w:t>
      </w:r>
    </w:p>
    <w:p w14:paraId="0A39508D" w14:textId="53D3F7CE" w:rsidR="003A4AEB" w:rsidRDefault="003A4AEB" w:rsidP="00A00757">
      <w:pPr>
        <w:spacing w:line="360" w:lineRule="auto"/>
        <w:rPr>
          <w:rFonts w:cstheme="minorHAnsi"/>
          <w:sz w:val="24"/>
          <w:szCs w:val="24"/>
          <w:shd w:val="clear" w:color="auto" w:fill="FFFFFF"/>
        </w:rPr>
      </w:pPr>
    </w:p>
    <w:p w14:paraId="05D677BA" w14:textId="0FBBBE8A" w:rsidR="003A4AEB" w:rsidRDefault="003A4AEB" w:rsidP="00A00757">
      <w:pPr>
        <w:spacing w:line="360" w:lineRule="auto"/>
        <w:rPr>
          <w:rFonts w:cstheme="minorHAnsi"/>
          <w:sz w:val="24"/>
          <w:szCs w:val="24"/>
          <w:shd w:val="clear" w:color="auto" w:fill="FFFFFF"/>
        </w:rPr>
      </w:pPr>
    </w:p>
    <w:p w14:paraId="30896ECE" w14:textId="236C90EE" w:rsidR="003A4AEB" w:rsidRDefault="003A4AEB" w:rsidP="00A00757">
      <w:pPr>
        <w:spacing w:line="360" w:lineRule="auto"/>
        <w:rPr>
          <w:rFonts w:cstheme="minorHAnsi"/>
          <w:sz w:val="24"/>
          <w:szCs w:val="24"/>
          <w:shd w:val="clear" w:color="auto" w:fill="FFFFFF"/>
        </w:rPr>
      </w:pPr>
    </w:p>
    <w:p w14:paraId="1700C7DD" w14:textId="1400351E" w:rsidR="003A4AEB" w:rsidRDefault="003A4AEB" w:rsidP="00A00757">
      <w:pPr>
        <w:spacing w:line="360" w:lineRule="auto"/>
        <w:rPr>
          <w:rFonts w:cstheme="minorHAnsi"/>
          <w:sz w:val="24"/>
          <w:szCs w:val="24"/>
          <w:shd w:val="clear" w:color="auto" w:fill="FFFFFF"/>
        </w:rPr>
      </w:pPr>
    </w:p>
    <w:p w14:paraId="79BD0232" w14:textId="77777777" w:rsidR="00963FBC" w:rsidRDefault="00963FBC" w:rsidP="00A00757">
      <w:pPr>
        <w:spacing w:line="360" w:lineRule="auto"/>
        <w:rPr>
          <w:rFonts w:cstheme="minorHAnsi"/>
          <w:sz w:val="24"/>
          <w:szCs w:val="24"/>
          <w:shd w:val="clear" w:color="auto" w:fill="FFFFFF"/>
        </w:rPr>
        <w:sectPr w:rsidR="00963FBC" w:rsidSect="002C6866">
          <w:headerReference w:type="default" r:id="rId16"/>
          <w:footerReference w:type="default" r:id="rId17"/>
          <w:footerReference w:type="first" r:id="rId18"/>
          <w:pgSz w:w="12240" w:h="15840"/>
          <w:pgMar w:top="1440" w:right="1440" w:bottom="1440" w:left="1440" w:header="720" w:footer="720" w:gutter="0"/>
          <w:pgNumType w:start="0"/>
          <w:cols w:space="720"/>
          <w:titlePg/>
          <w:docGrid w:linePitch="360"/>
        </w:sectPr>
      </w:pPr>
    </w:p>
    <w:p w14:paraId="5940F54E" w14:textId="43C18C20" w:rsidR="003A4AEB" w:rsidRDefault="0069123A" w:rsidP="00963FBC">
      <w:pPr>
        <w:pStyle w:val="Heading1"/>
        <w:jc w:val="center"/>
        <w:rPr>
          <w:shd w:val="clear" w:color="auto" w:fill="FFFFFF"/>
        </w:rPr>
      </w:pPr>
      <w:bookmarkStart w:id="14" w:name="_Toc530422682"/>
      <w:r>
        <w:rPr>
          <w:shd w:val="clear" w:color="auto" w:fill="FFFFFF"/>
        </w:rPr>
        <w:lastRenderedPageBreak/>
        <w:t>Appendix 1</w:t>
      </w:r>
      <w:bookmarkEnd w:id="14"/>
      <w:r w:rsidR="007A459B">
        <w:rPr>
          <w:shd w:val="clear" w:color="auto" w:fill="FFFFFF"/>
        </w:rPr>
        <w:t xml:space="preserve"> – Work Breakdown Structure </w:t>
      </w:r>
    </w:p>
    <w:p w14:paraId="51F2B0AA" w14:textId="129A5EEE" w:rsidR="00904742" w:rsidRDefault="00A00205" w:rsidP="00904742">
      <w:pPr>
        <w:tabs>
          <w:tab w:val="left" w:pos="2412"/>
        </w:tabs>
      </w:pPr>
      <w:r>
        <w:rPr>
          <w:noProof/>
        </w:rPr>
        <mc:AlternateContent>
          <mc:Choice Requires="wps">
            <w:drawing>
              <wp:anchor distT="0" distB="0" distL="114300" distR="114300" simplePos="0" relativeHeight="251663360" behindDoc="0" locked="0" layoutInCell="1" allowOverlap="1" wp14:anchorId="0D691920" wp14:editId="5F63B1C3">
                <wp:simplePos x="0" y="0"/>
                <wp:positionH relativeFrom="margin">
                  <wp:align>center</wp:align>
                </wp:positionH>
                <wp:positionV relativeFrom="paragraph">
                  <wp:posOffset>100330</wp:posOffset>
                </wp:positionV>
                <wp:extent cx="1607820" cy="411480"/>
                <wp:effectExtent l="0" t="0" r="11430" b="26670"/>
                <wp:wrapNone/>
                <wp:docPr id="6" name="Rectangle: Rounded Corners 6"/>
                <wp:cNvGraphicFramePr/>
                <a:graphic xmlns:a="http://schemas.openxmlformats.org/drawingml/2006/main">
                  <a:graphicData uri="http://schemas.microsoft.com/office/word/2010/wordprocessingShape">
                    <wps:wsp>
                      <wps:cNvSpPr/>
                      <wps:spPr>
                        <a:xfrm>
                          <a:off x="0" y="0"/>
                          <a:ext cx="1607820" cy="411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E1AE34" id="Rectangle: Rounded Corners 6" o:spid="_x0000_s1026" style="position:absolute;margin-left:0;margin-top:7.9pt;width:126.6pt;height:32.4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" fillcolor="#d9e2f3 [660]" strokecolor="#1f3763 [1604]" strokeweight="1pt">
                <v:stroke joinstyle="miter"/>
                <w10:wrap anchorx="margin"/>
              </v:roundrect>
            </w:pict>
          </mc:Fallback>
        </mc:AlternateContent>
      </w:r>
      <w:r w:rsidR="00E42BBB">
        <w:rPr>
          <w:noProof/>
        </w:rPr>
        <mc:AlternateContent>
          <mc:Choice Requires="wps">
            <w:drawing>
              <wp:anchor distT="0" distB="0" distL="114300" distR="114300" simplePos="0" relativeHeight="251664384" behindDoc="0" locked="0" layoutInCell="1" allowOverlap="1" wp14:anchorId="0C431E23" wp14:editId="307272CA">
                <wp:simplePos x="0" y="0"/>
                <wp:positionH relativeFrom="column">
                  <wp:posOffset>3368040</wp:posOffset>
                </wp:positionH>
                <wp:positionV relativeFrom="paragraph">
                  <wp:posOffset>146050</wp:posOffset>
                </wp:positionV>
                <wp:extent cx="1485900" cy="327660"/>
                <wp:effectExtent l="0" t="0" r="19050" b="15240"/>
                <wp:wrapNone/>
                <wp:docPr id="8" name="Text Box 8"/>
                <wp:cNvGraphicFramePr/>
                <a:graphic xmlns:a="http://schemas.openxmlformats.org/drawingml/2006/main">
                  <a:graphicData uri="http://schemas.microsoft.com/office/word/2010/wordprocessingShape">
                    <wps:wsp>
                      <wps:cNvSpPr txBox="1"/>
                      <wps:spPr>
                        <a:xfrm>
                          <a:off x="0" y="0"/>
                          <a:ext cx="14859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2AB3DD98" w14:textId="055A558E" w:rsidR="00E42BBB" w:rsidRPr="00E42BBB" w:rsidRDefault="00E42BBB" w:rsidP="00E42BBB">
                            <w:pPr>
                              <w:jc w:val="center"/>
                              <w:rPr>
                                <w:sz w:val="24"/>
                              </w:rPr>
                            </w:pPr>
                            <w:r w:rsidRPr="00E42BBB">
                              <w:rPr>
                                <w:sz w:val="24"/>
                              </w:rPr>
                              <w:t>Fire Test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431E23" id="Text Box 8" o:spid="_x0000_s1028" type="#_x0000_t202" style="position:absolute;margin-left:265.2pt;margin-top:11.5pt;width:117pt;height:25.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" fillcolor="#d9e2f3 [660]" strokecolor="#d9e2f3 [660]" strokeweight=".5pt">
                <v:textbox>
                  <w:txbxContent>
                    <w:p w14:paraId="2AB3DD98" w14:textId="055A558E" w:rsidR="00E42BBB" w:rsidRPr="00E42BBB" w:rsidRDefault="00E42BBB" w:rsidP="00E42BBB">
                      <w:pPr>
                        <w:jc w:val="center"/>
                        <w:rPr>
                          <w:sz w:val="24"/>
                        </w:rPr>
                      </w:pPr>
                      <w:r w:rsidRPr="00E42BBB">
                        <w:rPr>
                          <w:sz w:val="24"/>
                        </w:rPr>
                        <w:t>Fire Test Simulation</w:t>
                      </w:r>
                    </w:p>
                  </w:txbxContent>
                </v:textbox>
              </v:shape>
            </w:pict>
          </mc:Fallback>
        </mc:AlternateContent>
      </w:r>
      <w:r w:rsidR="00904742">
        <w:tab/>
      </w:r>
    </w:p>
    <w:p w14:paraId="2614E97D" w14:textId="056A183F" w:rsidR="00A00205" w:rsidRPr="00A00205" w:rsidRDefault="009C0187" w:rsidP="00A00205">
      <w:r>
        <w:rPr>
          <w:noProof/>
        </w:rPr>
        <mc:AlternateContent>
          <mc:Choice Requires="wps">
            <w:drawing>
              <wp:anchor distT="0" distB="0" distL="114300" distR="114300" simplePos="0" relativeHeight="251689984" behindDoc="0" locked="0" layoutInCell="1" allowOverlap="1" wp14:anchorId="5E7487ED" wp14:editId="35CDC11E">
                <wp:simplePos x="0" y="0"/>
                <wp:positionH relativeFrom="margin">
                  <wp:align>center</wp:align>
                </wp:positionH>
                <wp:positionV relativeFrom="paragraph">
                  <wp:posOffset>226695</wp:posOffset>
                </wp:positionV>
                <wp:extent cx="53340" cy="221869"/>
                <wp:effectExtent l="0" t="0" r="22860" b="26035"/>
                <wp:wrapNone/>
                <wp:docPr id="23" name="Rectangle 23"/>
                <wp:cNvGraphicFramePr/>
                <a:graphic xmlns:a="http://schemas.openxmlformats.org/drawingml/2006/main">
                  <a:graphicData uri="http://schemas.microsoft.com/office/word/2010/wordprocessingShape">
                    <wps:wsp>
                      <wps:cNvSpPr/>
                      <wps:spPr>
                        <a:xfrm>
                          <a:off x="0" y="0"/>
                          <a:ext cx="53340" cy="221869"/>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D3D2E" id="Rectangle 23" o:spid="_x0000_s1026" style="position:absolute;margin-left:0;margin-top:17.85pt;width:4.2pt;height:17.4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" fillcolor="#d9e2f3 [660]" strokecolor="#2f5496 [2404]" strokeweight="1pt">
                <w10:wrap anchorx="margin"/>
              </v:rect>
            </w:pict>
          </mc:Fallback>
        </mc:AlternateContent>
      </w:r>
    </w:p>
    <w:p w14:paraId="159A3298" w14:textId="0BE5E0D0" w:rsidR="00A00205" w:rsidRPr="00A00205" w:rsidRDefault="009C0187" w:rsidP="00A00205">
      <w:r>
        <w:rPr>
          <w:noProof/>
        </w:rPr>
        <mc:AlternateContent>
          <mc:Choice Requires="wps">
            <w:drawing>
              <wp:anchor distT="0" distB="0" distL="114300" distR="114300" simplePos="0" relativeHeight="251693056" behindDoc="0" locked="0" layoutInCell="1" allowOverlap="1" wp14:anchorId="4950B5D6" wp14:editId="5A9EC467">
                <wp:simplePos x="0" y="0"/>
                <wp:positionH relativeFrom="column">
                  <wp:posOffset>4108027</wp:posOffset>
                </wp:positionH>
                <wp:positionV relativeFrom="paragraph">
                  <wp:posOffset>117264</wp:posOffset>
                </wp:positionV>
                <wp:extent cx="4002193" cy="45719"/>
                <wp:effectExtent l="0" t="0" r="17780" b="12065"/>
                <wp:wrapNone/>
                <wp:docPr id="25" name="Rectangle 25"/>
                <wp:cNvGraphicFramePr/>
                <a:graphic xmlns:a="http://schemas.openxmlformats.org/drawingml/2006/main">
                  <a:graphicData uri="http://schemas.microsoft.com/office/word/2010/wordprocessingShape">
                    <wps:wsp>
                      <wps:cNvSpPr/>
                      <wps:spPr>
                        <a:xfrm>
                          <a:off x="0" y="0"/>
                          <a:ext cx="4002193" cy="4571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60C98" id="Rectangle 25" o:spid="_x0000_s1026" style="position:absolute;margin-left:323.45pt;margin-top:9.25pt;width:315.15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" fillcolor="#d9e2f3 [660]" strokecolor="#1f3763 [1604]" strokeweight="1pt"/>
            </w:pict>
          </mc:Fallback>
        </mc:AlternateContent>
      </w:r>
      <w:r>
        <w:rPr>
          <w:noProof/>
        </w:rPr>
        <mc:AlternateContent>
          <mc:Choice Requires="wps">
            <w:drawing>
              <wp:anchor distT="0" distB="0" distL="114300" distR="114300" simplePos="0" relativeHeight="251705344" behindDoc="0" locked="0" layoutInCell="1" allowOverlap="1" wp14:anchorId="2D95BA3B" wp14:editId="2FF7783A">
                <wp:simplePos x="0" y="0"/>
                <wp:positionH relativeFrom="margin">
                  <wp:posOffset>8056456</wp:posOffset>
                </wp:positionH>
                <wp:positionV relativeFrom="paragraph">
                  <wp:posOffset>117475</wp:posOffset>
                </wp:positionV>
                <wp:extent cx="53340" cy="173736"/>
                <wp:effectExtent l="0" t="0" r="22860" b="17145"/>
                <wp:wrapNone/>
                <wp:docPr id="31" name="Rectangle 31"/>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A9D054" id="Rectangle 31" o:spid="_x0000_s1026" style="position:absolute;margin-left:634.35pt;margin-top:9.25pt;width:4.2pt;height:13.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703296" behindDoc="0" locked="0" layoutInCell="1" allowOverlap="1" wp14:anchorId="53937BC5" wp14:editId="5E5770BA">
                <wp:simplePos x="0" y="0"/>
                <wp:positionH relativeFrom="margin">
                  <wp:posOffset>6441228</wp:posOffset>
                </wp:positionH>
                <wp:positionV relativeFrom="paragraph">
                  <wp:posOffset>117475</wp:posOffset>
                </wp:positionV>
                <wp:extent cx="53340" cy="173736"/>
                <wp:effectExtent l="0" t="0" r="22860" b="17145"/>
                <wp:wrapNone/>
                <wp:docPr id="30" name="Rectangle 30"/>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732C9" id="Rectangle 30" o:spid="_x0000_s1026" style="position:absolute;margin-left:507.2pt;margin-top:9.25pt;width:4.2pt;height:13.7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701248" behindDoc="0" locked="0" layoutInCell="1" allowOverlap="1" wp14:anchorId="3D2496E6" wp14:editId="01882741">
                <wp:simplePos x="0" y="0"/>
                <wp:positionH relativeFrom="margin">
                  <wp:posOffset>4915535</wp:posOffset>
                </wp:positionH>
                <wp:positionV relativeFrom="paragraph">
                  <wp:posOffset>113877</wp:posOffset>
                </wp:positionV>
                <wp:extent cx="53340" cy="173736"/>
                <wp:effectExtent l="0" t="0" r="22860" b="17145"/>
                <wp:wrapNone/>
                <wp:docPr id="29" name="Rectangle 29"/>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B3A49" id="Rectangle 29" o:spid="_x0000_s1026" style="position:absolute;margin-left:387.05pt;margin-top:8.95pt;width:4.2pt;height:13.7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9200" behindDoc="0" locked="0" layoutInCell="1" allowOverlap="1" wp14:anchorId="672EA764" wp14:editId="2DE8C972">
                <wp:simplePos x="0" y="0"/>
                <wp:positionH relativeFrom="margin">
                  <wp:posOffset>3286953</wp:posOffset>
                </wp:positionH>
                <wp:positionV relativeFrom="paragraph">
                  <wp:posOffset>118379</wp:posOffset>
                </wp:positionV>
                <wp:extent cx="53340" cy="173736"/>
                <wp:effectExtent l="0" t="0" r="22860" b="17145"/>
                <wp:wrapNone/>
                <wp:docPr id="28" name="Rectangle 28"/>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E9F79" id="Rectangle 28" o:spid="_x0000_s1026" style="position:absolute;margin-left:258.8pt;margin-top:9.3pt;width:4.2pt;height:13.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rI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7152" behindDoc="0" locked="0" layoutInCell="1" allowOverlap="1" wp14:anchorId="2F3D4D57" wp14:editId="30E35907">
                <wp:simplePos x="0" y="0"/>
                <wp:positionH relativeFrom="margin">
                  <wp:posOffset>1620429</wp:posOffset>
                </wp:positionH>
                <wp:positionV relativeFrom="paragraph">
                  <wp:posOffset>114168</wp:posOffset>
                </wp:positionV>
                <wp:extent cx="53340" cy="173736"/>
                <wp:effectExtent l="0" t="0" r="22860" b="17145"/>
                <wp:wrapNone/>
                <wp:docPr id="27" name="Rectangle 27"/>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60D99B" id="Rectangle 27" o:spid="_x0000_s1026" style="position:absolute;margin-left:127.6pt;margin-top:9pt;width:4.2pt;height:13.7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YS3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5104" behindDoc="0" locked="0" layoutInCell="1" allowOverlap="1" wp14:anchorId="75F8D931" wp14:editId="59771221">
                <wp:simplePos x="0" y="0"/>
                <wp:positionH relativeFrom="margin">
                  <wp:posOffset>-18288</wp:posOffset>
                </wp:positionH>
                <wp:positionV relativeFrom="paragraph">
                  <wp:posOffset>117729</wp:posOffset>
                </wp:positionV>
                <wp:extent cx="53340" cy="173736"/>
                <wp:effectExtent l="0" t="0" r="22860" b="17145"/>
                <wp:wrapNone/>
                <wp:docPr id="26" name="Rectangle 26"/>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5BA3E7" id="Rectangle 26" o:spid="_x0000_s1026" style="position:absolute;margin-left:-1.45pt;margin-top:9.25pt;width:4.2pt;height:13.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Yab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1008" behindDoc="0" locked="0" layoutInCell="1" allowOverlap="1" wp14:anchorId="64EBB3A7" wp14:editId="713C4542">
                <wp:simplePos x="0" y="0"/>
                <wp:positionH relativeFrom="column">
                  <wp:posOffset>-16572</wp:posOffset>
                </wp:positionH>
                <wp:positionV relativeFrom="paragraph">
                  <wp:posOffset>117537</wp:posOffset>
                </wp:positionV>
                <wp:extent cx="4114800" cy="45719"/>
                <wp:effectExtent l="0" t="0" r="19050" b="12065"/>
                <wp:wrapNone/>
                <wp:docPr id="24" name="Rectangle 24"/>
                <wp:cNvGraphicFramePr/>
                <a:graphic xmlns:a="http://schemas.openxmlformats.org/drawingml/2006/main">
                  <a:graphicData uri="http://schemas.microsoft.com/office/word/2010/wordprocessingShape">
                    <wps:wsp>
                      <wps:cNvSpPr/>
                      <wps:spPr>
                        <a:xfrm>
                          <a:off x="0" y="0"/>
                          <a:ext cx="4114800" cy="4571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16DD0D" id="Rectangle 24" o:spid="_x0000_s1026" style="position:absolute;margin-left:-1.3pt;margin-top:9.25pt;width:324pt;height:3.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" fillcolor="#d9e2f3 [660]" strokecolor="#1f3763 [1604]" strokeweight="1pt"/>
            </w:pict>
          </mc:Fallback>
        </mc:AlternateContent>
      </w:r>
      <w:r w:rsidR="00E20FE1">
        <w:rPr>
          <w:noProof/>
        </w:rPr>
        <mc:AlternateContent>
          <mc:Choice Requires="wps">
            <w:drawing>
              <wp:anchor distT="0" distB="0" distL="114300" distR="114300" simplePos="0" relativeHeight="251668480" behindDoc="0" locked="0" layoutInCell="1" allowOverlap="1" wp14:anchorId="206E2D24" wp14:editId="14E95B29">
                <wp:simplePos x="0" y="0"/>
                <wp:positionH relativeFrom="column">
                  <wp:posOffset>-533400</wp:posOffset>
                </wp:positionH>
                <wp:positionV relativeFrom="paragraph">
                  <wp:posOffset>337185</wp:posOffset>
                </wp:positionV>
                <wp:extent cx="1257300" cy="327660"/>
                <wp:effectExtent l="0" t="0" r="19050" b="15240"/>
                <wp:wrapNone/>
                <wp:docPr id="10" name="Text Box 10"/>
                <wp:cNvGraphicFramePr/>
                <a:graphic xmlns:a="http://schemas.openxmlformats.org/drawingml/2006/main">
                  <a:graphicData uri="http://schemas.microsoft.com/office/word/2010/wordprocessingShape">
                    <wps:wsp>
                      <wps:cNvSpPr txBox="1"/>
                      <wps:spPr>
                        <a:xfrm>
                          <a:off x="0" y="0"/>
                          <a:ext cx="12573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7FF716E6" w14:textId="278646AC" w:rsidR="00E75F42" w:rsidRPr="00E42BBB" w:rsidRDefault="00E75F42" w:rsidP="00E75F42">
                            <w:pPr>
                              <w:jc w:val="center"/>
                              <w:rPr>
                                <w:sz w:val="24"/>
                              </w:rPr>
                            </w:pPr>
                            <w:r>
                              <w:rPr>
                                <w:sz w:val="24"/>
                              </w:rPr>
                              <w:t>Data Collection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6E2D24" id="Text Box 10" o:spid="_x0000_s1029" type="#_x0000_t202" style="position:absolute;margin-left:-42pt;margin-top:26.55pt;width:99pt;height:25.8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" fillcolor="#d9e2f3 [660]" strokecolor="#d9e2f3 [660]" strokeweight=".5pt">
                <v:textbox>
                  <w:txbxContent>
                    <w:p w14:paraId="7FF716E6" w14:textId="278646AC" w:rsidR="00E75F42" w:rsidRPr="00E42BBB" w:rsidRDefault="00E75F42" w:rsidP="00E75F42">
                      <w:pPr>
                        <w:jc w:val="center"/>
                        <w:rPr>
                          <w:sz w:val="24"/>
                        </w:rPr>
                      </w:pPr>
                      <w:r>
                        <w:rPr>
                          <w:sz w:val="24"/>
                        </w:rPr>
                        <w:t>Data Collection</w:t>
                      </w:r>
                    </w:p>
                  </w:txbxContent>
                </v:textbox>
              </v:shape>
            </w:pict>
          </mc:Fallback>
        </mc:AlternateContent>
      </w:r>
      <w:r w:rsidR="00E20FE1">
        <w:rPr>
          <w:noProof/>
        </w:rPr>
        <mc:AlternateContent>
          <mc:Choice Requires="wps">
            <w:drawing>
              <wp:anchor distT="0" distB="0" distL="114300" distR="114300" simplePos="0" relativeHeight="251666432" behindDoc="0" locked="0" layoutInCell="1" allowOverlap="1" wp14:anchorId="6BB454D9" wp14:editId="325CB8C4">
                <wp:simplePos x="0" y="0"/>
                <wp:positionH relativeFrom="margin">
                  <wp:posOffset>-601980</wp:posOffset>
                </wp:positionH>
                <wp:positionV relativeFrom="paragraph">
                  <wp:posOffset>291465</wp:posOffset>
                </wp:positionV>
                <wp:extent cx="1409700" cy="411480"/>
                <wp:effectExtent l="0" t="0" r="19050" b="26670"/>
                <wp:wrapNone/>
                <wp:docPr id="9" name="Rectangle: Rounded Corners 9"/>
                <wp:cNvGraphicFramePr/>
                <a:graphic xmlns:a="http://schemas.openxmlformats.org/drawingml/2006/main">
                  <a:graphicData uri="http://schemas.microsoft.com/office/word/2010/wordprocessingShape">
                    <wps:wsp>
                      <wps:cNvSpPr/>
                      <wps:spPr>
                        <a:xfrm>
                          <a:off x="0" y="0"/>
                          <a:ext cx="1409700" cy="411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3AFDA29" id="Rectangle: Rounded Corners 9" o:spid="_x0000_s1026" style="position:absolute;margin-left:-47.4pt;margin-top:22.95pt;width:111pt;height:32.4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" fillcolor="#d9e2f3 [660]" strokecolor="#1f3763 [1604]" strokeweight="1pt">
                <v:stroke joinstyle="miter"/>
                <w10:wrap anchorx="margin"/>
              </v:roundrect>
            </w:pict>
          </mc:Fallback>
        </mc:AlternateContent>
      </w:r>
    </w:p>
    <w:p w14:paraId="5A2FC3A6" w14:textId="1FAFC5A0" w:rsidR="00A00205" w:rsidRPr="00A00205" w:rsidRDefault="00F2501A" w:rsidP="00A00205">
      <w:r>
        <w:rPr>
          <w:noProof/>
        </w:rPr>
        <mc:AlternateContent>
          <mc:Choice Requires="wps">
            <w:drawing>
              <wp:anchor distT="0" distB="0" distL="114300" distR="114300" simplePos="0" relativeHeight="251688960" behindDoc="0" locked="0" layoutInCell="1" allowOverlap="1" wp14:anchorId="6250914B" wp14:editId="0BA29415">
                <wp:simplePos x="0" y="0"/>
                <wp:positionH relativeFrom="margin">
                  <wp:posOffset>7383780</wp:posOffset>
                </wp:positionH>
                <wp:positionV relativeFrom="paragraph">
                  <wp:posOffset>36195</wp:posOffset>
                </wp:positionV>
                <wp:extent cx="1303020" cy="464820"/>
                <wp:effectExtent l="0" t="0" r="11430" b="11430"/>
                <wp:wrapNone/>
                <wp:docPr id="21" name="Text Box 21"/>
                <wp:cNvGraphicFramePr/>
                <a:graphic xmlns:a="http://schemas.openxmlformats.org/drawingml/2006/main">
                  <a:graphicData uri="http://schemas.microsoft.com/office/word/2010/wordprocessingShape">
                    <wps:wsp>
                      <wps:cNvSpPr txBox="1"/>
                      <wps:spPr>
                        <a:xfrm>
                          <a:off x="0" y="0"/>
                          <a:ext cx="1303020" cy="464820"/>
                        </a:xfrm>
                        <a:prstGeom prst="rect">
                          <a:avLst/>
                        </a:prstGeom>
                        <a:solidFill>
                          <a:schemeClr val="accent1">
                            <a:lumMod val="20000"/>
                            <a:lumOff val="80000"/>
                          </a:schemeClr>
                        </a:solidFill>
                        <a:ln w="6350">
                          <a:solidFill>
                            <a:schemeClr val="accent1">
                              <a:lumMod val="20000"/>
                              <a:lumOff val="80000"/>
                            </a:schemeClr>
                          </a:solidFill>
                        </a:ln>
                      </wps:spPr>
                      <wps:txbx>
                        <w:txbxContent>
                          <w:p w14:paraId="2AE922A1" w14:textId="5C9345FE" w:rsidR="00E20FE1" w:rsidRPr="00F2501A" w:rsidRDefault="00F2501A" w:rsidP="00E20FE1">
                            <w:pPr>
                              <w:jc w:val="center"/>
                              <w:rPr>
                                <w:sz w:val="24"/>
                                <w:szCs w:val="20"/>
                              </w:rPr>
                            </w:pPr>
                            <w:r w:rsidRPr="00F2501A">
                              <w:rPr>
                                <w:sz w:val="24"/>
                                <w:szCs w:val="20"/>
                              </w:rPr>
                              <w:t>Review /</w:t>
                            </w:r>
                            <w:r w:rsidR="00E20FE1" w:rsidRPr="00F2501A">
                              <w:rPr>
                                <w:sz w:val="24"/>
                                <w:szCs w:val="20"/>
                              </w:rPr>
                              <w:t>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0914B" id="Text Box 21" o:spid="_x0000_s1030" type="#_x0000_t202" style="position:absolute;margin-left:581.4pt;margin-top:2.85pt;width:102.6pt;height:36.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" fillcolor="#d9e2f3 [660]" strokecolor="#d9e2f3 [660]" strokeweight=".5pt">
                <v:textbox>
                  <w:txbxContent>
                    <w:p w14:paraId="2AE922A1" w14:textId="5C9345FE" w:rsidR="00E20FE1" w:rsidRPr="00F2501A" w:rsidRDefault="00F2501A" w:rsidP="00E20FE1">
                      <w:pPr>
                        <w:jc w:val="center"/>
                        <w:rPr>
                          <w:sz w:val="24"/>
                          <w:szCs w:val="20"/>
                        </w:rPr>
                      </w:pPr>
                      <w:r w:rsidRPr="00F2501A">
                        <w:rPr>
                          <w:sz w:val="24"/>
                          <w:szCs w:val="20"/>
                        </w:rPr>
                        <w:t>Review /</w:t>
                      </w:r>
                      <w:r w:rsidR="00E20FE1" w:rsidRPr="00F2501A">
                        <w:rPr>
                          <w:sz w:val="24"/>
                          <w:szCs w:val="20"/>
                        </w:rPr>
                        <w:t>Implementation</w:t>
                      </w:r>
                    </w:p>
                  </w:txbxContent>
                </v:textbox>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28943036" wp14:editId="44AD555D">
                <wp:simplePos x="0" y="0"/>
                <wp:positionH relativeFrom="margin">
                  <wp:posOffset>7315200</wp:posOffset>
                </wp:positionH>
                <wp:positionV relativeFrom="paragraph">
                  <wp:posOffset>5715</wp:posOffset>
                </wp:positionV>
                <wp:extent cx="1432560" cy="541020"/>
                <wp:effectExtent l="0" t="0" r="15240" b="11430"/>
                <wp:wrapNone/>
                <wp:docPr id="18" name="Rectangle: Rounded Corners 18"/>
                <wp:cNvGraphicFramePr/>
                <a:graphic xmlns:a="http://schemas.openxmlformats.org/drawingml/2006/main">
                  <a:graphicData uri="http://schemas.microsoft.com/office/word/2010/wordprocessingShape">
                    <wps:wsp>
                      <wps:cNvSpPr/>
                      <wps:spPr>
                        <a:xfrm>
                          <a:off x="0" y="0"/>
                          <a:ext cx="1432560" cy="5410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AF495F" id="Rectangle: Rounded Corners 18" o:spid="_x0000_s1026" style="position:absolute;margin-left:8in;margin-top:.45pt;width:112.8pt;height:42.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86912" behindDoc="0" locked="0" layoutInCell="1" allowOverlap="1" wp14:anchorId="7E78650B" wp14:editId="711C7AD8">
                <wp:simplePos x="0" y="0"/>
                <wp:positionH relativeFrom="margin">
                  <wp:posOffset>5806440</wp:posOffset>
                </wp:positionH>
                <wp:positionV relativeFrom="paragraph">
                  <wp:posOffset>53340</wp:posOffset>
                </wp:positionV>
                <wp:extent cx="1280160" cy="327660"/>
                <wp:effectExtent l="0" t="0" r="15240" b="15240"/>
                <wp:wrapNone/>
                <wp:docPr id="20" name="Text Box 20"/>
                <wp:cNvGraphicFramePr/>
                <a:graphic xmlns:a="http://schemas.openxmlformats.org/drawingml/2006/main">
                  <a:graphicData uri="http://schemas.microsoft.com/office/word/2010/wordprocessingShape">
                    <wps:wsp>
                      <wps:cNvSpPr txBox="1"/>
                      <wps:spPr>
                        <a:xfrm>
                          <a:off x="0" y="0"/>
                          <a:ext cx="128016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0D5F6A8A" w14:textId="575D619F" w:rsidR="00E20FE1" w:rsidRPr="00E42BBB" w:rsidRDefault="00E20FE1" w:rsidP="00E20FE1">
                            <w:pPr>
                              <w:jc w:val="center"/>
                              <w:rPr>
                                <w:sz w:val="24"/>
                              </w:rPr>
                            </w:pPr>
                            <w:r>
                              <w:rPr>
                                <w:sz w:val="24"/>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78650B" id="Text Box 20" o:spid="_x0000_s1031" type="#_x0000_t202" style="position:absolute;margin-left:457.2pt;margin-top:4.2pt;width:100.8pt;height:25.8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" fillcolor="#d9e2f3 [660]" strokecolor="#d9e2f3 [660]" strokeweight=".5pt">
                <v:textbox>
                  <w:txbxContent>
                    <w:p w14:paraId="0D5F6A8A" w14:textId="575D619F" w:rsidR="00E20FE1" w:rsidRPr="00E42BBB" w:rsidRDefault="00E20FE1" w:rsidP="00E20FE1">
                      <w:pPr>
                        <w:jc w:val="center"/>
                        <w:rPr>
                          <w:sz w:val="24"/>
                        </w:rPr>
                      </w:pPr>
                      <w:r>
                        <w:rPr>
                          <w:sz w:val="24"/>
                        </w:rPr>
                        <w:t>Data Analysis</w:t>
                      </w:r>
                    </w:p>
                  </w:txbxContent>
                </v:textbox>
                <w10:wrap anchorx="margin"/>
              </v:shape>
            </w:pict>
          </mc:Fallback>
        </mc:AlternateContent>
      </w:r>
      <w:r w:rsidR="00E20FE1">
        <w:rPr>
          <w:noProof/>
        </w:rPr>
        <mc:AlternateContent>
          <mc:Choice Requires="wps">
            <w:drawing>
              <wp:anchor distT="0" distB="0" distL="114300" distR="114300" simplePos="0" relativeHeight="251684864" behindDoc="0" locked="0" layoutInCell="1" allowOverlap="1" wp14:anchorId="4979149E" wp14:editId="021A2764">
                <wp:simplePos x="0" y="0"/>
                <wp:positionH relativeFrom="margin">
                  <wp:posOffset>4259580</wp:posOffset>
                </wp:positionH>
                <wp:positionV relativeFrom="paragraph">
                  <wp:posOffset>51435</wp:posOffset>
                </wp:positionV>
                <wp:extent cx="1280160" cy="327660"/>
                <wp:effectExtent l="0" t="0" r="15240" b="15240"/>
                <wp:wrapNone/>
                <wp:docPr id="19" name="Text Box 19"/>
                <wp:cNvGraphicFramePr/>
                <a:graphic xmlns:a="http://schemas.openxmlformats.org/drawingml/2006/main">
                  <a:graphicData uri="http://schemas.microsoft.com/office/word/2010/wordprocessingShape">
                    <wps:wsp>
                      <wps:cNvSpPr txBox="1"/>
                      <wps:spPr>
                        <a:xfrm>
                          <a:off x="0" y="0"/>
                          <a:ext cx="128016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4B25141D" w14:textId="1D2450C2" w:rsidR="00E20FE1" w:rsidRPr="00E42BBB" w:rsidRDefault="00E20FE1" w:rsidP="00E20FE1">
                            <w:pPr>
                              <w:jc w:val="center"/>
                              <w:rPr>
                                <w:sz w:val="24"/>
                              </w:rPr>
                            </w:pPr>
                            <w:r>
                              <w:rPr>
                                <w:sz w:val="24"/>
                              </w:rPr>
                              <w:t>Simulation Tr</w:t>
                            </w:r>
                            <w:r w:rsidR="00574B6E">
                              <w:rPr>
                                <w:sz w:val="24"/>
                              </w:rPr>
                              <w: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79149E" id="Text Box 19" o:spid="_x0000_s1032" type="#_x0000_t202" style="position:absolute;margin-left:335.4pt;margin-top:4.05pt;width:100.8pt;height:25.8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" fillcolor="#d9e2f3 [660]" strokecolor="#d9e2f3 [660]" strokeweight=".5pt">
                <v:textbox>
                  <w:txbxContent>
                    <w:p w14:paraId="4B25141D" w14:textId="1D2450C2" w:rsidR="00E20FE1" w:rsidRPr="00E42BBB" w:rsidRDefault="00E20FE1" w:rsidP="00E20FE1">
                      <w:pPr>
                        <w:jc w:val="center"/>
                        <w:rPr>
                          <w:sz w:val="24"/>
                        </w:rPr>
                      </w:pPr>
                      <w:r>
                        <w:rPr>
                          <w:sz w:val="24"/>
                        </w:rPr>
                        <w:t>Simulation Tr</w:t>
                      </w:r>
                      <w:r w:rsidR="00574B6E">
                        <w:rPr>
                          <w:sz w:val="24"/>
                        </w:rPr>
                        <w:t>ial</w:t>
                      </w:r>
                    </w:p>
                  </w:txbxContent>
                </v:textbox>
                <w10:wrap anchorx="margin"/>
              </v:shape>
            </w:pict>
          </mc:Fallback>
        </mc:AlternateContent>
      </w:r>
      <w:r w:rsidR="00E20FE1">
        <w:rPr>
          <w:noProof/>
        </w:rPr>
        <mc:AlternateContent>
          <mc:Choice Requires="wps">
            <w:drawing>
              <wp:anchor distT="0" distB="0" distL="114300" distR="114300" simplePos="0" relativeHeight="251680768" behindDoc="0" locked="0" layoutInCell="1" allowOverlap="1" wp14:anchorId="50D16740" wp14:editId="3E52F7AA">
                <wp:simplePos x="0" y="0"/>
                <wp:positionH relativeFrom="margin">
                  <wp:posOffset>5730240</wp:posOffset>
                </wp:positionH>
                <wp:positionV relativeFrom="paragraph">
                  <wp:posOffset>6985</wp:posOffset>
                </wp:positionV>
                <wp:extent cx="1432560" cy="426720"/>
                <wp:effectExtent l="0" t="0" r="15240" b="11430"/>
                <wp:wrapNone/>
                <wp:docPr id="16" name="Rectangle: Rounded Corners 16"/>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87C29E" id="Rectangle: Rounded Corners 16" o:spid="_x0000_s1026" style="position:absolute;margin-left:451.2pt;margin-top:.55pt;width:112.8pt;height:33.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8720" behindDoc="0" locked="0" layoutInCell="1" allowOverlap="1" wp14:anchorId="5BF708B0" wp14:editId="01824BEE">
                <wp:simplePos x="0" y="0"/>
                <wp:positionH relativeFrom="margin">
                  <wp:posOffset>4198620</wp:posOffset>
                </wp:positionH>
                <wp:positionV relativeFrom="paragraph">
                  <wp:posOffset>6985</wp:posOffset>
                </wp:positionV>
                <wp:extent cx="1432560" cy="426720"/>
                <wp:effectExtent l="0" t="0" r="15240" b="11430"/>
                <wp:wrapNone/>
                <wp:docPr id="15" name="Rectangle: Rounded Corners 15"/>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6BC7F7" id="Rectangle: Rounded Corners 15" o:spid="_x0000_s1026" style="position:absolute;margin-left:330.6pt;margin-top:.55pt;width:112.8pt;height:33.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6672" behindDoc="0" locked="0" layoutInCell="1" allowOverlap="1" wp14:anchorId="6BC9C61E" wp14:editId="23056789">
                <wp:simplePos x="0" y="0"/>
                <wp:positionH relativeFrom="margin">
                  <wp:posOffset>2531745</wp:posOffset>
                </wp:positionH>
                <wp:positionV relativeFrom="paragraph">
                  <wp:posOffset>45085</wp:posOffset>
                </wp:positionV>
                <wp:extent cx="1485900" cy="327660"/>
                <wp:effectExtent l="0" t="0" r="19050" b="15240"/>
                <wp:wrapNone/>
                <wp:docPr id="14" name="Text Box 14"/>
                <wp:cNvGraphicFramePr/>
                <a:graphic xmlns:a="http://schemas.openxmlformats.org/drawingml/2006/main">
                  <a:graphicData uri="http://schemas.microsoft.com/office/word/2010/wordprocessingShape">
                    <wps:wsp>
                      <wps:cNvSpPr txBox="1"/>
                      <wps:spPr>
                        <a:xfrm>
                          <a:off x="0" y="0"/>
                          <a:ext cx="14859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37B41137" w14:textId="79CC2705" w:rsidR="00A00205" w:rsidRPr="00E42BBB" w:rsidRDefault="00A00205" w:rsidP="00A00205">
                            <w:pPr>
                              <w:jc w:val="center"/>
                              <w:rPr>
                                <w:sz w:val="24"/>
                              </w:rPr>
                            </w:pPr>
                            <w:r>
                              <w:rPr>
                                <w:sz w:val="24"/>
                              </w:rPr>
                              <w:t>Simulation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C9C61E" id="Text Box 14" o:spid="_x0000_s1033" type="#_x0000_t202" style="position:absolute;margin-left:199.35pt;margin-top:3.55pt;width:117pt;height:25.8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" fillcolor="#d9e2f3 [660]" strokecolor="#d9e2f3 [660]" strokeweight=".5pt">
                <v:textbox>
                  <w:txbxContent>
                    <w:p w14:paraId="37B41137" w14:textId="79CC2705" w:rsidR="00A00205" w:rsidRPr="00E42BBB" w:rsidRDefault="00A00205" w:rsidP="00A00205">
                      <w:pPr>
                        <w:jc w:val="center"/>
                        <w:rPr>
                          <w:sz w:val="24"/>
                        </w:rPr>
                      </w:pPr>
                      <w:r>
                        <w:rPr>
                          <w:sz w:val="24"/>
                        </w:rPr>
                        <w:t>Simulation Design</w:t>
                      </w:r>
                    </w:p>
                  </w:txbxContent>
                </v:textbox>
                <w10:wrap anchorx="margin"/>
              </v:shape>
            </w:pict>
          </mc:Fallback>
        </mc:AlternateContent>
      </w:r>
      <w:r w:rsidR="00E20FE1">
        <w:rPr>
          <w:noProof/>
        </w:rPr>
        <mc:AlternateContent>
          <mc:Choice Requires="wps">
            <w:drawing>
              <wp:anchor distT="0" distB="0" distL="114300" distR="114300" simplePos="0" relativeHeight="251674624" behindDoc="0" locked="0" layoutInCell="1" allowOverlap="1" wp14:anchorId="31587C85" wp14:editId="561189B6">
                <wp:simplePos x="0" y="0"/>
                <wp:positionH relativeFrom="margin">
                  <wp:posOffset>2466975</wp:posOffset>
                </wp:positionH>
                <wp:positionV relativeFrom="paragraph">
                  <wp:posOffset>5715</wp:posOffset>
                </wp:positionV>
                <wp:extent cx="1600200" cy="426720"/>
                <wp:effectExtent l="0" t="0" r="19050" b="11430"/>
                <wp:wrapNone/>
                <wp:docPr id="13" name="Rectangle: Rounded Corners 13"/>
                <wp:cNvGraphicFramePr/>
                <a:graphic xmlns:a="http://schemas.openxmlformats.org/drawingml/2006/main">
                  <a:graphicData uri="http://schemas.microsoft.com/office/word/2010/wordprocessingShape">
                    <wps:wsp>
                      <wps:cNvSpPr/>
                      <wps:spPr>
                        <a:xfrm>
                          <a:off x="0" y="0"/>
                          <a:ext cx="160020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ED068A" id="Rectangle: Rounded Corners 13" o:spid="_x0000_s1026" style="position:absolute;margin-left:194.25pt;margin-top:.45pt;width:126pt;height:33.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2576" behindDoc="0" locked="0" layoutInCell="1" allowOverlap="1" wp14:anchorId="78A38BAC" wp14:editId="171843A3">
                <wp:simplePos x="0" y="0"/>
                <wp:positionH relativeFrom="column">
                  <wp:posOffset>975360</wp:posOffset>
                </wp:positionH>
                <wp:positionV relativeFrom="paragraph">
                  <wp:posOffset>51435</wp:posOffset>
                </wp:positionV>
                <wp:extent cx="1287780" cy="327660"/>
                <wp:effectExtent l="0" t="0" r="26670" b="15240"/>
                <wp:wrapNone/>
                <wp:docPr id="12" name="Text Box 12"/>
                <wp:cNvGraphicFramePr/>
                <a:graphic xmlns:a="http://schemas.openxmlformats.org/drawingml/2006/main">
                  <a:graphicData uri="http://schemas.microsoft.com/office/word/2010/wordprocessingShape">
                    <wps:wsp>
                      <wps:cNvSpPr txBox="1"/>
                      <wps:spPr>
                        <a:xfrm>
                          <a:off x="0" y="0"/>
                          <a:ext cx="128778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4CA52E64" w14:textId="30463AE8" w:rsidR="00E75F42" w:rsidRPr="00E42BBB" w:rsidRDefault="00E75F42" w:rsidP="00E75F42">
                            <w:pPr>
                              <w:jc w:val="center"/>
                              <w:rPr>
                                <w:sz w:val="24"/>
                              </w:rPr>
                            </w:pPr>
                            <w:r>
                              <w:rPr>
                                <w:sz w:val="24"/>
                              </w:rPr>
                              <w:t>Modelling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A38BAC" id="Text Box 12" o:spid="_x0000_s1034" type="#_x0000_t202" style="position:absolute;margin-left:76.8pt;margin-top:4.05pt;width:101.4pt;height:25.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" fillcolor="#d9e2f3 [660]" strokecolor="#d9e2f3 [660]" strokeweight=".5pt">
                <v:textbox>
                  <w:txbxContent>
                    <w:p w14:paraId="4CA52E64" w14:textId="30463AE8" w:rsidR="00E75F42" w:rsidRPr="00E42BBB" w:rsidRDefault="00E75F42" w:rsidP="00E75F42">
                      <w:pPr>
                        <w:jc w:val="center"/>
                        <w:rPr>
                          <w:sz w:val="24"/>
                        </w:rPr>
                      </w:pPr>
                      <w:r>
                        <w:rPr>
                          <w:sz w:val="24"/>
                        </w:rPr>
                        <w:t>Modelling Stage</w:t>
                      </w:r>
                    </w:p>
                  </w:txbxContent>
                </v:textbox>
              </v:shape>
            </w:pict>
          </mc:Fallback>
        </mc:AlternateContent>
      </w:r>
      <w:r w:rsidR="00E20FE1">
        <w:rPr>
          <w:noProof/>
        </w:rPr>
        <mc:AlternateContent>
          <mc:Choice Requires="wps">
            <w:drawing>
              <wp:anchor distT="0" distB="0" distL="114300" distR="114300" simplePos="0" relativeHeight="251670528" behindDoc="0" locked="0" layoutInCell="1" allowOverlap="1" wp14:anchorId="54CF40F2" wp14:editId="2A2FF121">
                <wp:simplePos x="0" y="0"/>
                <wp:positionH relativeFrom="margin">
                  <wp:posOffset>914400</wp:posOffset>
                </wp:positionH>
                <wp:positionV relativeFrom="paragraph">
                  <wp:posOffset>5715</wp:posOffset>
                </wp:positionV>
                <wp:extent cx="1432560" cy="426720"/>
                <wp:effectExtent l="0" t="0" r="15240" b="11430"/>
                <wp:wrapNone/>
                <wp:docPr id="11" name="Rectangle: Rounded Corners 11"/>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E94A0" id="Rectangle: Rounded Corners 11" o:spid="_x0000_s1026" style="position:absolute;margin-left:1in;margin-top:.45pt;width:112.8pt;height:33.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" fillcolor="#d9e2f3 [660]" strokecolor="#1f3763 [1604]" strokeweight="1pt">
                <v:stroke joinstyle="miter"/>
                <w10:wrap anchorx="margin"/>
              </v:roundrect>
            </w:pict>
          </mc:Fallback>
        </mc:AlternateContent>
      </w:r>
    </w:p>
    <w:p w14:paraId="220D9C47" w14:textId="4E486EBD" w:rsidR="00A00205" w:rsidRPr="00A00205" w:rsidRDefault="00A17A3E" w:rsidP="00A00205">
      <w:r>
        <w:rPr>
          <w:noProof/>
        </w:rPr>
        <mc:AlternateContent>
          <mc:Choice Requires="wps">
            <w:drawing>
              <wp:anchor distT="0" distB="0" distL="114300" distR="114300" simplePos="0" relativeHeight="251777024" behindDoc="0" locked="0" layoutInCell="1" allowOverlap="1" wp14:anchorId="11C51B85" wp14:editId="1AEA550F">
                <wp:simplePos x="0" y="0"/>
                <wp:positionH relativeFrom="margin">
                  <wp:posOffset>8032115</wp:posOffset>
                </wp:positionH>
                <wp:positionV relativeFrom="paragraph">
                  <wp:posOffset>250825</wp:posOffset>
                </wp:positionV>
                <wp:extent cx="76841" cy="3188874"/>
                <wp:effectExtent l="0" t="0" r="18415" b="12065"/>
                <wp:wrapNone/>
                <wp:docPr id="159" name="Rectangle 159"/>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9B0120" id="Rectangle 159" o:spid="_x0000_s1026" style="position:absolute;margin-left:632.45pt;margin-top:19.75pt;width:6.05pt;height:251.1pt;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" fillcolor="#d9e2f3 [660]" strokecolor="#2f5496 [2404]" strokeweight="1pt">
                <w10:wrap anchorx="margin"/>
              </v:rect>
            </w:pict>
          </mc:Fallback>
        </mc:AlternateContent>
      </w:r>
      <w:r w:rsidR="00581FC7">
        <w:rPr>
          <w:noProof/>
        </w:rPr>
        <mc:AlternateContent>
          <mc:Choice Requires="wps">
            <w:drawing>
              <wp:anchor distT="0" distB="0" distL="114300" distR="114300" simplePos="0" relativeHeight="251762688" behindDoc="0" locked="0" layoutInCell="1" allowOverlap="1" wp14:anchorId="09A2EE82" wp14:editId="415B93D9">
                <wp:simplePos x="0" y="0"/>
                <wp:positionH relativeFrom="margin">
                  <wp:posOffset>6431280</wp:posOffset>
                </wp:positionH>
                <wp:positionV relativeFrom="paragraph">
                  <wp:posOffset>144145</wp:posOffset>
                </wp:positionV>
                <wp:extent cx="76841" cy="3188874"/>
                <wp:effectExtent l="0" t="0" r="18415" b="12065"/>
                <wp:wrapNone/>
                <wp:docPr id="132" name="Rectangle 132"/>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EA3D3" id="Rectangle 132" o:spid="_x0000_s1026" style="position:absolute;margin-left:506.4pt;margin-top:11.35pt;width:6.05pt;height:251.1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" fillcolor="#d9e2f3 [660]" strokecolor="#2f5496 [2404]" strokeweight="1pt">
                <w10:wrap anchorx="margin"/>
              </v:rect>
            </w:pict>
          </mc:Fallback>
        </mc:AlternateContent>
      </w:r>
      <w:r w:rsidR="00867CDB">
        <w:rPr>
          <w:noProof/>
        </w:rPr>
        <mc:AlternateContent>
          <mc:Choice Requires="wps">
            <w:drawing>
              <wp:anchor distT="0" distB="0" distL="114300" distR="114300" simplePos="0" relativeHeight="251752448" behindDoc="0" locked="0" layoutInCell="1" allowOverlap="1" wp14:anchorId="7B0428E5" wp14:editId="688C8541">
                <wp:simplePos x="0" y="0"/>
                <wp:positionH relativeFrom="margin">
                  <wp:posOffset>4914900</wp:posOffset>
                </wp:positionH>
                <wp:positionV relativeFrom="paragraph">
                  <wp:posOffset>154306</wp:posOffset>
                </wp:positionV>
                <wp:extent cx="91440" cy="2346960"/>
                <wp:effectExtent l="0" t="0" r="22860" b="15240"/>
                <wp:wrapNone/>
                <wp:docPr id="7" name="Rectangle 7"/>
                <wp:cNvGraphicFramePr/>
                <a:graphic xmlns:a="http://schemas.openxmlformats.org/drawingml/2006/main">
                  <a:graphicData uri="http://schemas.microsoft.com/office/word/2010/wordprocessingShape">
                    <wps:wsp>
                      <wps:cNvSpPr/>
                      <wps:spPr>
                        <a:xfrm>
                          <a:off x="0" y="0"/>
                          <a:ext cx="91440" cy="2346960"/>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1EF77" id="Rectangle 7" o:spid="_x0000_s1026" style="position:absolute;margin-left:387pt;margin-top:12.15pt;width:7.2pt;height:184.8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" fillcolor="#d9e2f3 [660]" strokecolor="#2f5496 [2404]" strokeweight="1pt">
                <w10:wrap anchorx="margin"/>
              </v:rect>
            </w:pict>
          </mc:Fallback>
        </mc:AlternateContent>
      </w:r>
      <w:r w:rsidR="00373DD4">
        <w:rPr>
          <w:noProof/>
        </w:rPr>
        <mc:AlternateContent>
          <mc:Choice Requires="wps">
            <w:drawing>
              <wp:anchor distT="0" distB="0" distL="114300" distR="114300" simplePos="0" relativeHeight="251738112" behindDoc="0" locked="0" layoutInCell="1" allowOverlap="1" wp14:anchorId="526526F7" wp14:editId="73DD5210">
                <wp:simplePos x="0" y="0"/>
                <wp:positionH relativeFrom="margin">
                  <wp:posOffset>3273397</wp:posOffset>
                </wp:positionH>
                <wp:positionV relativeFrom="paragraph">
                  <wp:posOffset>160196</wp:posOffset>
                </wp:positionV>
                <wp:extent cx="76841" cy="3188874"/>
                <wp:effectExtent l="0" t="0" r="18415" b="12065"/>
                <wp:wrapNone/>
                <wp:docPr id="146" name="Rectangle 146"/>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017F3" id="Rectangle 146" o:spid="_x0000_s1026" style="position:absolute;margin-left:257.75pt;margin-top:12.6pt;width:6.05pt;height:251.1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" fillcolor="#d9e2f3 [660]" strokecolor="#2f5496 [2404]" strokeweight="1pt">
                <w10:wrap anchorx="margin"/>
              </v:rect>
            </w:pict>
          </mc:Fallback>
        </mc:AlternateContent>
      </w:r>
      <w:r w:rsidR="001368AC">
        <w:rPr>
          <w:noProof/>
        </w:rPr>
        <mc:AlternateContent>
          <mc:Choice Requires="wps">
            <w:drawing>
              <wp:anchor distT="0" distB="0" distL="114300" distR="114300" simplePos="0" relativeHeight="251727872" behindDoc="0" locked="0" layoutInCell="1" allowOverlap="1" wp14:anchorId="40DDAD14" wp14:editId="1845935D">
                <wp:simplePos x="0" y="0"/>
                <wp:positionH relativeFrom="margin">
                  <wp:posOffset>1605964</wp:posOffset>
                </wp:positionH>
                <wp:positionV relativeFrom="paragraph">
                  <wp:posOffset>152512</wp:posOffset>
                </wp:positionV>
                <wp:extent cx="68708" cy="2382050"/>
                <wp:effectExtent l="0" t="0" r="26670" b="18415"/>
                <wp:wrapNone/>
                <wp:docPr id="141" name="Rectangle 141"/>
                <wp:cNvGraphicFramePr/>
                <a:graphic xmlns:a="http://schemas.openxmlformats.org/drawingml/2006/main">
                  <a:graphicData uri="http://schemas.microsoft.com/office/word/2010/wordprocessingShape">
                    <wps:wsp>
                      <wps:cNvSpPr/>
                      <wps:spPr>
                        <a:xfrm>
                          <a:off x="0" y="0"/>
                          <a:ext cx="68708" cy="2382050"/>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427E4" id="Rectangle 141" o:spid="_x0000_s1026" style="position:absolute;margin-left:126.45pt;margin-top:12pt;width:5.4pt;height:187.5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" fillcolor="#d9e2f3 [660]" strokecolor="#2f5496 [2404]" strokeweight="1pt">
                <w10:wrap anchorx="margin"/>
              </v:rect>
            </w:pict>
          </mc:Fallback>
        </mc:AlternateContent>
      </w:r>
      <w:r w:rsidR="003A4A0B">
        <w:rPr>
          <w:noProof/>
        </w:rPr>
        <mc:AlternateContent>
          <mc:Choice Requires="wps">
            <w:drawing>
              <wp:anchor distT="0" distB="0" distL="114300" distR="114300" simplePos="0" relativeHeight="251707392" behindDoc="0" locked="0" layoutInCell="1" allowOverlap="1" wp14:anchorId="4D147CC3" wp14:editId="59BFE41F">
                <wp:simplePos x="0" y="0"/>
                <wp:positionH relativeFrom="margin">
                  <wp:align>left</wp:align>
                </wp:positionH>
                <wp:positionV relativeFrom="paragraph">
                  <wp:posOffset>141053</wp:posOffset>
                </wp:positionV>
                <wp:extent cx="84524" cy="2604834"/>
                <wp:effectExtent l="0" t="0" r="10795" b="24130"/>
                <wp:wrapNone/>
                <wp:docPr id="128" name="Rectangle 128"/>
                <wp:cNvGraphicFramePr/>
                <a:graphic xmlns:a="http://schemas.openxmlformats.org/drawingml/2006/main">
                  <a:graphicData uri="http://schemas.microsoft.com/office/word/2010/wordprocessingShape">
                    <wps:wsp>
                      <wps:cNvSpPr/>
                      <wps:spPr>
                        <a:xfrm>
                          <a:off x="0" y="0"/>
                          <a:ext cx="84524" cy="260483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B6639" id="Rectangle 128" o:spid="_x0000_s1026" style="position:absolute;margin-left:0;margin-top:11.1pt;width:6.65pt;height:205.1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" fillcolor="#d9e2f3 [660]" strokecolor="#2f5496 [2404]" strokeweight="1pt">
                <w10:wrap anchorx="margin"/>
              </v:rect>
            </w:pict>
          </mc:Fallback>
        </mc:AlternateContent>
      </w:r>
    </w:p>
    <w:p w14:paraId="19315EE4" w14:textId="2FD7F0A2" w:rsidR="00A00205" w:rsidRPr="00A00205" w:rsidRDefault="005476D6" w:rsidP="00A00205">
      <w:r>
        <w:rPr>
          <w:noProof/>
        </w:rPr>
        <mc:AlternateContent>
          <mc:Choice Requires="wps">
            <w:drawing>
              <wp:anchor distT="0" distB="0" distL="114300" distR="114300" simplePos="0" relativeHeight="251781120" behindDoc="0" locked="0" layoutInCell="1" allowOverlap="1" wp14:anchorId="676AB317" wp14:editId="5E68AABD">
                <wp:simplePos x="0" y="0"/>
                <wp:positionH relativeFrom="column">
                  <wp:posOffset>7437120</wp:posOffset>
                </wp:positionH>
                <wp:positionV relativeFrom="paragraph">
                  <wp:posOffset>226695</wp:posOffset>
                </wp:positionV>
                <wp:extent cx="1257300" cy="1775460"/>
                <wp:effectExtent l="0" t="0" r="19050" b="15240"/>
                <wp:wrapNone/>
                <wp:docPr id="161" name="Text Box 161"/>
                <wp:cNvGraphicFramePr/>
                <a:graphic xmlns:a="http://schemas.openxmlformats.org/drawingml/2006/main">
                  <a:graphicData uri="http://schemas.microsoft.com/office/word/2010/wordprocessingShape">
                    <wps:wsp>
                      <wps:cNvSpPr txBox="1"/>
                      <wps:spPr>
                        <a:xfrm>
                          <a:off x="0" y="0"/>
                          <a:ext cx="1257300" cy="1775460"/>
                        </a:xfrm>
                        <a:prstGeom prst="rect">
                          <a:avLst/>
                        </a:prstGeom>
                        <a:solidFill>
                          <a:schemeClr val="accent1">
                            <a:lumMod val="20000"/>
                            <a:lumOff val="80000"/>
                          </a:schemeClr>
                        </a:solidFill>
                        <a:ln w="6350">
                          <a:solidFill>
                            <a:schemeClr val="accent1">
                              <a:lumMod val="20000"/>
                              <a:lumOff val="80000"/>
                            </a:schemeClr>
                          </a:solidFill>
                        </a:ln>
                      </wps:spPr>
                      <wps:txbx>
                        <w:txbxContent>
                          <w:p w14:paraId="434D2AE5" w14:textId="095148E4" w:rsidR="00A17A3E" w:rsidRPr="00581FC7" w:rsidRDefault="005476D6" w:rsidP="00A17A3E">
                            <w:pPr>
                              <w:jc w:val="center"/>
                              <w:rPr>
                                <w:rFonts w:cstheme="minorHAnsi"/>
                                <w:sz w:val="24"/>
                                <w:szCs w:val="24"/>
                              </w:rPr>
                            </w:pPr>
                            <w:r>
                              <w:rPr>
                                <w:rFonts w:cstheme="minorHAnsi"/>
                                <w:sz w:val="24"/>
                                <w:szCs w:val="24"/>
                              </w:rPr>
                              <w:t xml:space="preserve">Once all tests are confirmed to be within acceptable range. Review process map to implement into design stage.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AB317" id="Text Box 161" o:spid="_x0000_s1035" type="#_x0000_t202" style="position:absolute;margin-left:585.6pt;margin-top:17.85pt;width:99pt;height:139.8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" fillcolor="#d9e2f3 [660]" strokecolor="#d9e2f3 [660]" strokeweight=".5pt">
                <v:textbox>
                  <w:txbxContent>
                    <w:p w14:paraId="434D2AE5" w14:textId="095148E4" w:rsidR="00A17A3E" w:rsidRPr="00581FC7" w:rsidRDefault="005476D6" w:rsidP="00A17A3E">
                      <w:pPr>
                        <w:jc w:val="center"/>
                        <w:rPr>
                          <w:rFonts w:cstheme="minorHAnsi"/>
                          <w:sz w:val="24"/>
                          <w:szCs w:val="24"/>
                        </w:rPr>
                      </w:pPr>
                      <w:r>
                        <w:rPr>
                          <w:rFonts w:cstheme="minorHAnsi"/>
                          <w:sz w:val="24"/>
                          <w:szCs w:val="24"/>
                        </w:rPr>
                        <w:t xml:space="preserve">Once all tests are confirmed to be within acceptable range. Review process map to implement into design stage. </w:t>
                      </w:r>
                    </w:p>
                  </w:txbxContent>
                </v:textbox>
              </v:shape>
            </w:pict>
          </mc:Fallback>
        </mc:AlternateContent>
      </w:r>
      <w:r>
        <w:rPr>
          <w:noProof/>
        </w:rPr>
        <mc:AlternateContent>
          <mc:Choice Requires="wps">
            <w:drawing>
              <wp:anchor distT="0" distB="0" distL="114300" distR="114300" simplePos="0" relativeHeight="251779072" behindDoc="0" locked="0" layoutInCell="1" allowOverlap="1" wp14:anchorId="4D1974E9" wp14:editId="180E8DCE">
                <wp:simplePos x="0" y="0"/>
                <wp:positionH relativeFrom="margin">
                  <wp:posOffset>7360920</wp:posOffset>
                </wp:positionH>
                <wp:positionV relativeFrom="paragraph">
                  <wp:posOffset>97155</wp:posOffset>
                </wp:positionV>
                <wp:extent cx="1409700" cy="1988820"/>
                <wp:effectExtent l="0" t="0" r="19050" b="11430"/>
                <wp:wrapNone/>
                <wp:docPr id="160" name="Rectangle: Rounded Corners 160"/>
                <wp:cNvGraphicFramePr/>
                <a:graphic xmlns:a="http://schemas.openxmlformats.org/drawingml/2006/main">
                  <a:graphicData uri="http://schemas.microsoft.com/office/word/2010/wordprocessingShape">
                    <wps:wsp>
                      <wps:cNvSpPr/>
                      <wps:spPr>
                        <a:xfrm>
                          <a:off x="0" y="0"/>
                          <a:ext cx="1409700" cy="19888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EC79D3" id="Rectangle: Rounded Corners 160" o:spid="_x0000_s1026" style="position:absolute;margin-left:579.6pt;margin-top:7.65pt;width:111pt;height:156.6pt;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" fillcolor="#d9e2f3 [660]" strokecolor="#1f3763 [1604]" strokeweight="1pt">
                <v:stroke joinstyle="miter"/>
                <w10:wrap anchorx="margin"/>
              </v:roundrect>
            </w:pict>
          </mc:Fallback>
        </mc:AlternateContent>
      </w:r>
      <w:r w:rsidR="00581FC7">
        <w:rPr>
          <w:noProof/>
        </w:rPr>
        <mc:AlternateContent>
          <mc:Choice Requires="wps">
            <w:drawing>
              <wp:anchor distT="0" distB="0" distL="114300" distR="114300" simplePos="0" relativeHeight="251766784" behindDoc="0" locked="0" layoutInCell="1" allowOverlap="1" wp14:anchorId="65AF439F" wp14:editId="574F7413">
                <wp:simplePos x="0" y="0"/>
                <wp:positionH relativeFrom="column">
                  <wp:posOffset>5836920</wp:posOffset>
                </wp:positionH>
                <wp:positionV relativeFrom="paragraph">
                  <wp:posOffset>169545</wp:posOffset>
                </wp:positionV>
                <wp:extent cx="1257300" cy="890905"/>
                <wp:effectExtent l="0" t="0" r="19050" b="23495"/>
                <wp:wrapNone/>
                <wp:docPr id="135" name="Text Box 135"/>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67795D7E" w14:textId="124A5CCC" w:rsidR="00581FC7" w:rsidRPr="00581FC7" w:rsidRDefault="00581FC7" w:rsidP="00581FC7">
                            <w:pPr>
                              <w:jc w:val="center"/>
                              <w:rPr>
                                <w:rFonts w:cstheme="minorHAnsi"/>
                                <w:sz w:val="24"/>
                                <w:szCs w:val="24"/>
                              </w:rPr>
                            </w:pPr>
                            <w:r>
                              <w:rPr>
                                <w:rFonts w:cstheme="minorHAnsi"/>
                                <w:sz w:val="24"/>
                                <w:szCs w:val="24"/>
                              </w:rPr>
                              <w:t>Run “CORELL” function to determine similarity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F439F" id="Text Box 135" o:spid="_x0000_s1036" type="#_x0000_t202" style="position:absolute;margin-left:459.6pt;margin-top:13.35pt;width:99pt;height:70.1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" fillcolor="#d9e2f3 [660]" strokecolor="#d9e2f3 [660]" strokeweight=".5pt">
                <v:textbox>
                  <w:txbxContent>
                    <w:p w14:paraId="67795D7E" w14:textId="124A5CCC" w:rsidR="00581FC7" w:rsidRPr="00581FC7" w:rsidRDefault="00581FC7" w:rsidP="00581FC7">
                      <w:pPr>
                        <w:jc w:val="center"/>
                        <w:rPr>
                          <w:rFonts w:cstheme="minorHAnsi"/>
                          <w:sz w:val="24"/>
                          <w:szCs w:val="24"/>
                        </w:rPr>
                      </w:pPr>
                      <w:r>
                        <w:rPr>
                          <w:rFonts w:cstheme="minorHAnsi"/>
                          <w:sz w:val="24"/>
                          <w:szCs w:val="24"/>
                        </w:rPr>
                        <w:t>Run “CORELL” function to determine similarity</w:t>
                      </w:r>
                    </w:p>
                  </w:txbxContent>
                </v:textbox>
              </v:shape>
            </w:pict>
          </mc:Fallback>
        </mc:AlternateContent>
      </w:r>
      <w:r w:rsidR="00581FC7">
        <w:rPr>
          <w:noProof/>
        </w:rPr>
        <mc:AlternateContent>
          <mc:Choice Requires="wps">
            <w:drawing>
              <wp:anchor distT="0" distB="0" distL="114300" distR="114300" simplePos="0" relativeHeight="251764736" behindDoc="0" locked="0" layoutInCell="1" allowOverlap="1" wp14:anchorId="6E237493" wp14:editId="70D24DD3">
                <wp:simplePos x="0" y="0"/>
                <wp:positionH relativeFrom="margin">
                  <wp:posOffset>5760720</wp:posOffset>
                </wp:positionH>
                <wp:positionV relativeFrom="paragraph">
                  <wp:posOffset>109855</wp:posOffset>
                </wp:positionV>
                <wp:extent cx="1409700" cy="983557"/>
                <wp:effectExtent l="0" t="0" r="19050" b="26670"/>
                <wp:wrapNone/>
                <wp:docPr id="134" name="Rectangle: Rounded Corners 134"/>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A0066D" id="Rectangle: Rounded Corners 134" o:spid="_x0000_s1026" style="position:absolute;margin-left:453.6pt;margin-top:8.65pt;width:111pt;height:77.4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pvv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" fillcolor="#d9e2f3 [660]" strokecolor="#1f3763 [1604]" strokeweight="1pt">
                <v:stroke joinstyle="miter"/>
                <w10:wrap anchorx="margin"/>
              </v:roundrect>
            </w:pict>
          </mc:Fallback>
        </mc:AlternateContent>
      </w:r>
      <w:r w:rsidR="00867CDB">
        <w:rPr>
          <w:noProof/>
        </w:rPr>
        <mc:AlternateContent>
          <mc:Choice Requires="wps">
            <w:drawing>
              <wp:anchor distT="0" distB="0" distL="114300" distR="114300" simplePos="0" relativeHeight="251756544" behindDoc="0" locked="0" layoutInCell="1" allowOverlap="1" wp14:anchorId="05BD018D" wp14:editId="468A1BF8">
                <wp:simplePos x="0" y="0"/>
                <wp:positionH relativeFrom="column">
                  <wp:posOffset>4328160</wp:posOffset>
                </wp:positionH>
                <wp:positionV relativeFrom="paragraph">
                  <wp:posOffset>173990</wp:posOffset>
                </wp:positionV>
                <wp:extent cx="1257300" cy="891348"/>
                <wp:effectExtent l="0" t="0" r="19050" b="23495"/>
                <wp:wrapNone/>
                <wp:docPr id="22" name="Text Box 22"/>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6C66AA56" w14:textId="18BC656F" w:rsidR="00867CDB" w:rsidRPr="00E42BBB" w:rsidRDefault="00F2501A" w:rsidP="00867CDB">
                            <w:pPr>
                              <w:jc w:val="center"/>
                              <w:rPr>
                                <w:sz w:val="24"/>
                              </w:rPr>
                            </w:pPr>
                            <w:r>
                              <w:rPr>
                                <w:sz w:val="24"/>
                              </w:rPr>
                              <w:t>Run Simulation of 5 modelled dampers</w:t>
                            </w:r>
                            <w:r w:rsidR="00867CDB">
                              <w:rPr>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D018D" id="Text Box 22" o:spid="_x0000_s1037" type="#_x0000_t202" style="position:absolute;margin-left:340.8pt;margin-top:13.7pt;width:99pt;height:70.2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" fillcolor="#d9e2f3 [660]" strokecolor="#d9e2f3 [660]" strokeweight=".5pt">
                <v:textbox>
                  <w:txbxContent>
                    <w:p w14:paraId="6C66AA56" w14:textId="18BC656F" w:rsidR="00867CDB" w:rsidRPr="00E42BBB" w:rsidRDefault="00F2501A" w:rsidP="00867CDB">
                      <w:pPr>
                        <w:jc w:val="center"/>
                        <w:rPr>
                          <w:sz w:val="24"/>
                        </w:rPr>
                      </w:pPr>
                      <w:r>
                        <w:rPr>
                          <w:sz w:val="24"/>
                        </w:rPr>
                        <w:t>Run Simulation of 5 modelled dampers</w:t>
                      </w:r>
                      <w:r w:rsidR="00867CDB">
                        <w:rPr>
                          <w:sz w:val="24"/>
                        </w:rPr>
                        <w:t xml:space="preserve">  </w:t>
                      </w:r>
                    </w:p>
                  </w:txbxContent>
                </v:textbox>
              </v:shape>
            </w:pict>
          </mc:Fallback>
        </mc:AlternateContent>
      </w:r>
      <w:r w:rsidR="00867CDB">
        <w:rPr>
          <w:noProof/>
        </w:rPr>
        <mc:AlternateContent>
          <mc:Choice Requires="wps">
            <w:drawing>
              <wp:anchor distT="0" distB="0" distL="114300" distR="114300" simplePos="0" relativeHeight="251754496" behindDoc="0" locked="0" layoutInCell="1" allowOverlap="1" wp14:anchorId="3B1FB281" wp14:editId="179B5194">
                <wp:simplePos x="0" y="0"/>
                <wp:positionH relativeFrom="margin">
                  <wp:posOffset>4244340</wp:posOffset>
                </wp:positionH>
                <wp:positionV relativeFrom="paragraph">
                  <wp:posOffset>125095</wp:posOffset>
                </wp:positionV>
                <wp:extent cx="1409700" cy="983557"/>
                <wp:effectExtent l="0" t="0" r="19050" b="26670"/>
                <wp:wrapNone/>
                <wp:docPr id="17" name="Rectangle: Rounded Corners 1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F731B2" id="Rectangle: Rounded Corners 17" o:spid="_x0000_s1026" style="position:absolute;margin-left:334.2pt;margin-top:9.85pt;width:111pt;height:77.4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HOUqAIAAMM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" fillcolor="#d9e2f3 [660]" strokecolor="#1f3763 [1604]" strokeweight="1pt">
                <v:stroke joinstyle="miter"/>
                <w10:wrap anchorx="margin"/>
              </v:roundrect>
            </w:pict>
          </mc:Fallback>
        </mc:AlternateContent>
      </w:r>
      <w:r w:rsidR="00373DD4">
        <w:rPr>
          <w:noProof/>
        </w:rPr>
        <mc:AlternateContent>
          <mc:Choice Requires="wps">
            <w:drawing>
              <wp:anchor distT="0" distB="0" distL="114300" distR="114300" simplePos="0" relativeHeight="251742208" behindDoc="0" locked="0" layoutInCell="1" allowOverlap="1" wp14:anchorId="533F4A81" wp14:editId="30B54DD2">
                <wp:simplePos x="0" y="0"/>
                <wp:positionH relativeFrom="column">
                  <wp:posOffset>2673926</wp:posOffset>
                </wp:positionH>
                <wp:positionV relativeFrom="paragraph">
                  <wp:posOffset>173739</wp:posOffset>
                </wp:positionV>
                <wp:extent cx="1257300" cy="891348"/>
                <wp:effectExtent l="0" t="0" r="19050" b="23495"/>
                <wp:wrapNone/>
                <wp:docPr id="148" name="Text Box 148"/>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09874D9E" w14:textId="377723C6" w:rsidR="00373DD4" w:rsidRPr="00E42BBB" w:rsidRDefault="00373DD4" w:rsidP="00373DD4">
                            <w:pPr>
                              <w:jc w:val="center"/>
                              <w:rPr>
                                <w:sz w:val="24"/>
                              </w:rPr>
                            </w:pPr>
                            <w:r>
                              <w:rPr>
                                <w:sz w:val="24"/>
                              </w:rPr>
                              <w:t xml:space="preserve">Review reports on how simulation was carried 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F4A81" id="Text Box 148" o:spid="_x0000_s1038" type="#_x0000_t202" style="position:absolute;margin-left:210.55pt;margin-top:13.7pt;width:99pt;height:70.2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" fillcolor="#d9e2f3 [660]" strokecolor="#d9e2f3 [660]" strokeweight=".5pt">
                <v:textbox>
                  <w:txbxContent>
                    <w:p w14:paraId="09874D9E" w14:textId="377723C6" w:rsidR="00373DD4" w:rsidRPr="00E42BBB" w:rsidRDefault="00373DD4" w:rsidP="00373DD4">
                      <w:pPr>
                        <w:jc w:val="center"/>
                        <w:rPr>
                          <w:sz w:val="24"/>
                        </w:rPr>
                      </w:pPr>
                      <w:r>
                        <w:rPr>
                          <w:sz w:val="24"/>
                        </w:rPr>
                        <w:t xml:space="preserve">Review reports on how simulation was carried out  </w:t>
                      </w:r>
                    </w:p>
                  </w:txbxContent>
                </v:textbox>
              </v:shape>
            </w:pict>
          </mc:Fallback>
        </mc:AlternateContent>
      </w:r>
      <w:r w:rsidR="00373DD4">
        <w:rPr>
          <w:noProof/>
        </w:rPr>
        <mc:AlternateContent>
          <mc:Choice Requires="wps">
            <w:drawing>
              <wp:anchor distT="0" distB="0" distL="114300" distR="114300" simplePos="0" relativeHeight="251740160" behindDoc="0" locked="0" layoutInCell="1" allowOverlap="1" wp14:anchorId="3102A462" wp14:editId="707C8BFA">
                <wp:simplePos x="0" y="0"/>
                <wp:positionH relativeFrom="margin">
                  <wp:posOffset>2604247</wp:posOffset>
                </wp:positionH>
                <wp:positionV relativeFrom="paragraph">
                  <wp:posOffset>126632</wp:posOffset>
                </wp:positionV>
                <wp:extent cx="1409700" cy="983557"/>
                <wp:effectExtent l="0" t="0" r="19050" b="26670"/>
                <wp:wrapNone/>
                <wp:docPr id="147" name="Rectangle: Rounded Corners 14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78DD3F" id="Rectangle: Rounded Corners 147" o:spid="_x0000_s1026" style="position:absolute;margin-left:205.05pt;margin-top:9.95pt;width:111pt;height:77.4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WOiqQ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" fillcolor="#d9e2f3 [660]" strokecolor="#1f3763 [1604]" strokeweight="1pt">
                <v:stroke joinstyle="miter"/>
                <w10:wrap anchorx="margin"/>
              </v:roundrect>
            </w:pict>
          </mc:Fallback>
        </mc:AlternateContent>
      </w:r>
      <w:r w:rsidR="001368AC">
        <w:rPr>
          <w:noProof/>
        </w:rPr>
        <mc:AlternateContent>
          <mc:Choice Requires="wps">
            <w:drawing>
              <wp:anchor distT="0" distB="0" distL="114300" distR="114300" simplePos="0" relativeHeight="251731968" behindDoc="0" locked="0" layoutInCell="1" allowOverlap="1" wp14:anchorId="4BFCBF24" wp14:editId="20E69DD8">
                <wp:simplePos x="0" y="0"/>
                <wp:positionH relativeFrom="column">
                  <wp:posOffset>1029335</wp:posOffset>
                </wp:positionH>
                <wp:positionV relativeFrom="paragraph">
                  <wp:posOffset>174054</wp:posOffset>
                </wp:positionV>
                <wp:extent cx="1257300" cy="891348"/>
                <wp:effectExtent l="0" t="0" r="19050" b="23495"/>
                <wp:wrapNone/>
                <wp:docPr id="143" name="Text Box 143"/>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2A12C5B6" w14:textId="48912E2A" w:rsidR="001368AC" w:rsidRPr="00E42BBB" w:rsidRDefault="001368AC" w:rsidP="001368AC">
                            <w:pPr>
                              <w:jc w:val="center"/>
                              <w:rPr>
                                <w:sz w:val="24"/>
                              </w:rPr>
                            </w:pPr>
                            <w:r>
                              <w:rPr>
                                <w:sz w:val="24"/>
                              </w:rPr>
                              <w:t xml:space="preserve">Using reference on test reports recreate original dampers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CBF24" id="Text Box 143" o:spid="_x0000_s1039" type="#_x0000_t202" style="position:absolute;margin-left:81.05pt;margin-top:13.7pt;width:99pt;height:70.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" fillcolor="#d9e2f3 [660]" strokecolor="#d9e2f3 [660]" strokeweight=".5pt">
                <v:textbox>
                  <w:txbxContent>
                    <w:p w14:paraId="2A12C5B6" w14:textId="48912E2A" w:rsidR="001368AC" w:rsidRPr="00E42BBB" w:rsidRDefault="001368AC" w:rsidP="001368AC">
                      <w:pPr>
                        <w:jc w:val="center"/>
                        <w:rPr>
                          <w:sz w:val="24"/>
                        </w:rPr>
                      </w:pPr>
                      <w:r>
                        <w:rPr>
                          <w:sz w:val="24"/>
                        </w:rPr>
                        <w:t xml:space="preserve">Using reference on test reports recreate original dampers  </w:t>
                      </w:r>
                    </w:p>
                  </w:txbxContent>
                </v:textbox>
              </v:shape>
            </w:pict>
          </mc:Fallback>
        </mc:AlternateContent>
      </w:r>
      <w:r w:rsidR="001368AC">
        <w:rPr>
          <w:noProof/>
        </w:rPr>
        <mc:AlternateContent>
          <mc:Choice Requires="wps">
            <w:drawing>
              <wp:anchor distT="0" distB="0" distL="114300" distR="114300" simplePos="0" relativeHeight="251729920" behindDoc="0" locked="0" layoutInCell="1" allowOverlap="1" wp14:anchorId="19DA2E64" wp14:editId="26B06C58">
                <wp:simplePos x="0" y="0"/>
                <wp:positionH relativeFrom="margin">
                  <wp:posOffset>937452</wp:posOffset>
                </wp:positionH>
                <wp:positionV relativeFrom="paragraph">
                  <wp:posOffset>128018</wp:posOffset>
                </wp:positionV>
                <wp:extent cx="1409700" cy="983557"/>
                <wp:effectExtent l="0" t="0" r="19050" b="26670"/>
                <wp:wrapNone/>
                <wp:docPr id="142" name="Rectangle: Rounded Corners 142"/>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609794" id="Rectangle: Rounded Corners 142" o:spid="_x0000_s1026" style="position:absolute;margin-left:73.8pt;margin-top:10.1pt;width:111pt;height:77.4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e82qQ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" fillcolor="#d9e2f3 [660]" strokecolor="#1f3763 [1604]" strokeweight="1pt">
                <v:stroke joinstyle="miter"/>
                <w10:wrap anchorx="margin"/>
              </v:roundrect>
            </w:pict>
          </mc:Fallback>
        </mc:AlternateContent>
      </w:r>
      <w:r w:rsidR="00FE2DD3">
        <w:rPr>
          <w:noProof/>
        </w:rPr>
        <mc:AlternateContent>
          <mc:Choice Requires="wps">
            <w:drawing>
              <wp:anchor distT="0" distB="0" distL="114300" distR="114300" simplePos="0" relativeHeight="251717632" behindDoc="0" locked="0" layoutInCell="1" allowOverlap="1" wp14:anchorId="7C2DFB18" wp14:editId="798C6060">
                <wp:simplePos x="0" y="0"/>
                <wp:positionH relativeFrom="column">
                  <wp:posOffset>-553250</wp:posOffset>
                </wp:positionH>
                <wp:positionV relativeFrom="paragraph">
                  <wp:posOffset>181806</wp:posOffset>
                </wp:positionV>
                <wp:extent cx="1257300" cy="499463"/>
                <wp:effectExtent l="0" t="0" r="19050" b="15240"/>
                <wp:wrapNone/>
                <wp:docPr id="133" name="Text Box 133"/>
                <wp:cNvGraphicFramePr/>
                <a:graphic xmlns:a="http://schemas.openxmlformats.org/drawingml/2006/main">
                  <a:graphicData uri="http://schemas.microsoft.com/office/word/2010/wordprocessingShape">
                    <wps:wsp>
                      <wps:cNvSpPr txBox="1"/>
                      <wps:spPr>
                        <a:xfrm>
                          <a:off x="0" y="0"/>
                          <a:ext cx="1257300" cy="499463"/>
                        </a:xfrm>
                        <a:prstGeom prst="rect">
                          <a:avLst/>
                        </a:prstGeom>
                        <a:solidFill>
                          <a:schemeClr val="accent1">
                            <a:lumMod val="20000"/>
                            <a:lumOff val="80000"/>
                          </a:schemeClr>
                        </a:solidFill>
                        <a:ln w="6350">
                          <a:solidFill>
                            <a:schemeClr val="accent1">
                              <a:lumMod val="20000"/>
                              <a:lumOff val="80000"/>
                            </a:schemeClr>
                          </a:solidFill>
                        </a:ln>
                      </wps:spPr>
                      <wps:txbx>
                        <w:txbxContent>
                          <w:p w14:paraId="31D4BCA9" w14:textId="6A8D739E" w:rsidR="007C4A88" w:rsidRPr="00E42BBB" w:rsidRDefault="00FE2DD3" w:rsidP="007C4A88">
                            <w:pPr>
                              <w:jc w:val="center"/>
                              <w:rPr>
                                <w:sz w:val="24"/>
                              </w:rPr>
                            </w:pPr>
                            <w:r>
                              <w:rPr>
                                <w:sz w:val="24"/>
                              </w:rPr>
                              <w:t xml:space="preserve">Gather Previous test reports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DFB18" id="Text Box 133" o:spid="_x0000_s1040" type="#_x0000_t202" style="position:absolute;margin-left:-43.55pt;margin-top:14.3pt;width:99pt;height:39.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" fillcolor="#d9e2f3 [660]" strokecolor="#d9e2f3 [660]" strokeweight=".5pt">
                <v:textbox>
                  <w:txbxContent>
                    <w:p w14:paraId="31D4BCA9" w14:textId="6A8D739E" w:rsidR="007C4A88" w:rsidRPr="00E42BBB" w:rsidRDefault="00FE2DD3" w:rsidP="007C4A88">
                      <w:pPr>
                        <w:jc w:val="center"/>
                        <w:rPr>
                          <w:sz w:val="24"/>
                        </w:rPr>
                      </w:pPr>
                      <w:r>
                        <w:rPr>
                          <w:sz w:val="24"/>
                        </w:rPr>
                        <w:t xml:space="preserve">Gather Previous test reports </w:t>
                      </w:r>
                    </w:p>
                  </w:txbxContent>
                </v:textbox>
              </v:shape>
            </w:pict>
          </mc:Fallback>
        </mc:AlternateContent>
      </w:r>
      <w:r w:rsidR="00FE2DD3">
        <w:rPr>
          <w:noProof/>
        </w:rPr>
        <mc:AlternateContent>
          <mc:Choice Requires="wps">
            <w:drawing>
              <wp:anchor distT="0" distB="0" distL="114300" distR="114300" simplePos="0" relativeHeight="251709440" behindDoc="0" locked="0" layoutInCell="1" allowOverlap="1" wp14:anchorId="71A46FA3" wp14:editId="77679B80">
                <wp:simplePos x="0" y="0"/>
                <wp:positionH relativeFrom="margin">
                  <wp:posOffset>-622407</wp:posOffset>
                </wp:positionH>
                <wp:positionV relativeFrom="paragraph">
                  <wp:posOffset>135702</wp:posOffset>
                </wp:positionV>
                <wp:extent cx="1409700" cy="576303"/>
                <wp:effectExtent l="0" t="0" r="19050" b="14605"/>
                <wp:wrapNone/>
                <wp:docPr id="129" name="Rectangle: Rounded Corners 129"/>
                <wp:cNvGraphicFramePr/>
                <a:graphic xmlns:a="http://schemas.openxmlformats.org/drawingml/2006/main">
                  <a:graphicData uri="http://schemas.microsoft.com/office/word/2010/wordprocessingShape">
                    <wps:wsp>
                      <wps:cNvSpPr/>
                      <wps:spPr>
                        <a:xfrm>
                          <a:off x="0" y="0"/>
                          <a:ext cx="1409700" cy="5763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0DF8A3" id="Rectangle: Rounded Corners 129" o:spid="_x0000_s1026" style="position:absolute;margin-left:-49pt;margin-top:10.7pt;width:111pt;height:45.4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" fillcolor="#d9e2f3 [660]" strokecolor="#1f3763 [1604]" strokeweight="1pt">
                <v:stroke joinstyle="miter"/>
                <w10:wrap anchorx="margin"/>
              </v:roundrect>
            </w:pict>
          </mc:Fallback>
        </mc:AlternateContent>
      </w:r>
    </w:p>
    <w:p w14:paraId="5046C773" w14:textId="5284923B" w:rsidR="00A00205" w:rsidRDefault="00A00205" w:rsidP="00A00205"/>
    <w:p w14:paraId="2BE61F56" w14:textId="7C767233" w:rsidR="007C4A88" w:rsidRPr="00A00205" w:rsidRDefault="00FE2DD3" w:rsidP="007C4A88">
      <w:r>
        <w:rPr>
          <w:noProof/>
        </w:rPr>
        <mc:AlternateContent>
          <mc:Choice Requires="wps">
            <w:drawing>
              <wp:anchor distT="0" distB="0" distL="114300" distR="114300" simplePos="0" relativeHeight="251719680" behindDoc="0" locked="0" layoutInCell="1" allowOverlap="1" wp14:anchorId="3508CFB6" wp14:editId="6C8042C8">
                <wp:simplePos x="0" y="0"/>
                <wp:positionH relativeFrom="margin">
                  <wp:posOffset>-599355</wp:posOffset>
                </wp:positionH>
                <wp:positionV relativeFrom="paragraph">
                  <wp:posOffset>355712</wp:posOffset>
                </wp:positionV>
                <wp:extent cx="1409700" cy="576303"/>
                <wp:effectExtent l="0" t="0" r="19050" b="14605"/>
                <wp:wrapNone/>
                <wp:docPr id="137" name="Rectangle: Rounded Corners 137"/>
                <wp:cNvGraphicFramePr/>
                <a:graphic xmlns:a="http://schemas.openxmlformats.org/drawingml/2006/main">
                  <a:graphicData uri="http://schemas.microsoft.com/office/word/2010/wordprocessingShape">
                    <wps:wsp>
                      <wps:cNvSpPr/>
                      <wps:spPr>
                        <a:xfrm>
                          <a:off x="0" y="0"/>
                          <a:ext cx="1409700" cy="5763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0CFED4" id="Rectangle: Rounded Corners 137" o:spid="_x0000_s1026" style="position:absolute;margin-left:-47.2pt;margin-top:28pt;width:111pt;height:45.4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" fillcolor="#d9e2f3 [660]" strokecolor="#1f3763 [1604]" strokeweight="1pt">
                <v:stroke joinstyle="miter"/>
                <w10:wrap anchorx="margin"/>
              </v:roundrect>
            </w:pict>
          </mc:Fallback>
        </mc:AlternateContent>
      </w:r>
    </w:p>
    <w:p w14:paraId="5415A0B1" w14:textId="175688F3" w:rsidR="007C4A88" w:rsidRPr="00A00205" w:rsidRDefault="00FE2DD3" w:rsidP="007C4A88">
      <w:r>
        <w:rPr>
          <w:noProof/>
        </w:rPr>
        <mc:AlternateContent>
          <mc:Choice Requires="wps">
            <w:drawing>
              <wp:anchor distT="0" distB="0" distL="114300" distR="114300" simplePos="0" relativeHeight="251721728" behindDoc="0" locked="0" layoutInCell="1" allowOverlap="1" wp14:anchorId="608DEDE6" wp14:editId="1141FDD2">
                <wp:simplePos x="0" y="0"/>
                <wp:positionH relativeFrom="column">
                  <wp:posOffset>-560935</wp:posOffset>
                </wp:positionH>
                <wp:positionV relativeFrom="paragraph">
                  <wp:posOffset>108964</wp:posOffset>
                </wp:positionV>
                <wp:extent cx="1337021" cy="499463"/>
                <wp:effectExtent l="0" t="0" r="15875" b="15240"/>
                <wp:wrapNone/>
                <wp:docPr id="138" name="Text Box 138"/>
                <wp:cNvGraphicFramePr/>
                <a:graphic xmlns:a="http://schemas.openxmlformats.org/drawingml/2006/main">
                  <a:graphicData uri="http://schemas.microsoft.com/office/word/2010/wordprocessingShape">
                    <wps:wsp>
                      <wps:cNvSpPr txBox="1"/>
                      <wps:spPr>
                        <a:xfrm>
                          <a:off x="0" y="0"/>
                          <a:ext cx="1337021" cy="499463"/>
                        </a:xfrm>
                        <a:prstGeom prst="rect">
                          <a:avLst/>
                        </a:prstGeom>
                        <a:solidFill>
                          <a:schemeClr val="accent1">
                            <a:lumMod val="20000"/>
                            <a:lumOff val="80000"/>
                          </a:schemeClr>
                        </a:solidFill>
                        <a:ln w="6350">
                          <a:solidFill>
                            <a:schemeClr val="accent1">
                              <a:lumMod val="20000"/>
                              <a:lumOff val="80000"/>
                            </a:schemeClr>
                          </a:solidFill>
                        </a:ln>
                      </wps:spPr>
                      <wps:txbx>
                        <w:txbxContent>
                          <w:p w14:paraId="0B9CC34C" w14:textId="2D4690C6" w:rsidR="00FE2DD3" w:rsidRPr="00E42BBB" w:rsidRDefault="00FE2DD3" w:rsidP="00FE2DD3">
                            <w:pPr>
                              <w:jc w:val="center"/>
                              <w:rPr>
                                <w:sz w:val="24"/>
                              </w:rPr>
                            </w:pPr>
                            <w:r>
                              <w:rPr>
                                <w:sz w:val="24"/>
                              </w:rPr>
                              <w:t xml:space="preserve">Select 5 tests to use for validation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DEDE6" id="Text Box 138" o:spid="_x0000_s1041" type="#_x0000_t202" style="position:absolute;margin-left:-44.15pt;margin-top:8.6pt;width:105.3pt;height:39.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" fillcolor="#d9e2f3 [660]" strokecolor="#d9e2f3 [660]" strokeweight=".5pt">
                <v:textbox>
                  <w:txbxContent>
                    <w:p w14:paraId="0B9CC34C" w14:textId="2D4690C6" w:rsidR="00FE2DD3" w:rsidRPr="00E42BBB" w:rsidRDefault="00FE2DD3" w:rsidP="00FE2DD3">
                      <w:pPr>
                        <w:jc w:val="center"/>
                        <w:rPr>
                          <w:sz w:val="24"/>
                        </w:rPr>
                      </w:pPr>
                      <w:r>
                        <w:rPr>
                          <w:sz w:val="24"/>
                        </w:rPr>
                        <w:t xml:space="preserve">Select 5 tests to use for validation </w:t>
                      </w:r>
                    </w:p>
                  </w:txbxContent>
                </v:textbox>
              </v:shape>
            </w:pict>
          </mc:Fallback>
        </mc:AlternateContent>
      </w:r>
    </w:p>
    <w:p w14:paraId="2F7F0A1F" w14:textId="777B92BC" w:rsidR="00A00205" w:rsidRDefault="00581FC7" w:rsidP="00A00205">
      <w:pPr>
        <w:jc w:val="center"/>
      </w:pPr>
      <w:r>
        <w:rPr>
          <w:noProof/>
        </w:rPr>
        <mc:AlternateContent>
          <mc:Choice Requires="wps">
            <w:drawing>
              <wp:anchor distT="0" distB="0" distL="114300" distR="114300" simplePos="0" relativeHeight="251770880" behindDoc="0" locked="0" layoutInCell="1" allowOverlap="1" wp14:anchorId="27E45341" wp14:editId="687E9615">
                <wp:simplePos x="0" y="0"/>
                <wp:positionH relativeFrom="column">
                  <wp:posOffset>5829300</wp:posOffset>
                </wp:positionH>
                <wp:positionV relativeFrom="paragraph">
                  <wp:posOffset>175260</wp:posOffset>
                </wp:positionV>
                <wp:extent cx="1257300" cy="890905"/>
                <wp:effectExtent l="0" t="0" r="19050" b="23495"/>
                <wp:wrapNone/>
                <wp:docPr id="156" name="Text Box 156"/>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29FE7C6A" w14:textId="4DDA68DA" w:rsidR="00581FC7" w:rsidRPr="00581FC7" w:rsidRDefault="00581FC7" w:rsidP="00581FC7">
                            <w:pPr>
                              <w:jc w:val="center"/>
                              <w:rPr>
                                <w:rFonts w:cstheme="minorHAnsi"/>
                                <w:sz w:val="24"/>
                                <w:szCs w:val="24"/>
                              </w:rPr>
                            </w:pPr>
                            <w:r>
                              <w:rPr>
                                <w:rFonts w:cstheme="minorHAnsi"/>
                                <w:sz w:val="24"/>
                                <w:szCs w:val="24"/>
                              </w:rPr>
                              <w:t>Plot scatter graph for</w:t>
                            </w:r>
                            <w:r w:rsidR="00D77B9C">
                              <w:rPr>
                                <w:rFonts w:cstheme="minorHAnsi"/>
                                <w:sz w:val="24"/>
                                <w:szCs w:val="24"/>
                              </w:rPr>
                              <w:t xml:space="preserve"> better visibility of 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45341" id="Text Box 156" o:spid="_x0000_s1042" type="#_x0000_t202" style="position:absolute;left:0;text-align:left;margin-left:459pt;margin-top:13.8pt;width:99pt;height:70.1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" fillcolor="#d9e2f3 [660]" strokecolor="#d9e2f3 [660]" strokeweight=".5pt">
                <v:textbox>
                  <w:txbxContent>
                    <w:p w14:paraId="29FE7C6A" w14:textId="4DDA68DA" w:rsidR="00581FC7" w:rsidRPr="00581FC7" w:rsidRDefault="00581FC7" w:rsidP="00581FC7">
                      <w:pPr>
                        <w:jc w:val="center"/>
                        <w:rPr>
                          <w:rFonts w:cstheme="minorHAnsi"/>
                          <w:sz w:val="24"/>
                          <w:szCs w:val="24"/>
                        </w:rPr>
                      </w:pPr>
                      <w:r>
                        <w:rPr>
                          <w:rFonts w:cstheme="minorHAnsi"/>
                          <w:sz w:val="24"/>
                          <w:szCs w:val="24"/>
                        </w:rPr>
                        <w:t>Plot scatter graph for</w:t>
                      </w:r>
                      <w:r w:rsidR="00D77B9C">
                        <w:rPr>
                          <w:rFonts w:cstheme="minorHAnsi"/>
                          <w:sz w:val="24"/>
                          <w:szCs w:val="24"/>
                        </w:rPr>
                        <w:t xml:space="preserve"> better visibility of results </w:t>
                      </w:r>
                    </w:p>
                  </w:txbxContent>
                </v:textbox>
              </v:shape>
            </w:pict>
          </mc:Fallback>
        </mc:AlternateContent>
      </w:r>
      <w:r>
        <w:rPr>
          <w:noProof/>
        </w:rPr>
        <mc:AlternateContent>
          <mc:Choice Requires="wps">
            <w:drawing>
              <wp:anchor distT="0" distB="0" distL="114300" distR="114300" simplePos="0" relativeHeight="251768832" behindDoc="0" locked="0" layoutInCell="1" allowOverlap="1" wp14:anchorId="6A1E0FC1" wp14:editId="4D2767A2">
                <wp:simplePos x="0" y="0"/>
                <wp:positionH relativeFrom="margin">
                  <wp:posOffset>5760720</wp:posOffset>
                </wp:positionH>
                <wp:positionV relativeFrom="paragraph">
                  <wp:posOffset>121920</wp:posOffset>
                </wp:positionV>
                <wp:extent cx="1409700" cy="983557"/>
                <wp:effectExtent l="0" t="0" r="19050" b="26670"/>
                <wp:wrapNone/>
                <wp:docPr id="136" name="Rectangle: Rounded Corners 136"/>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D3323" id="Rectangle: Rounded Corners 136" o:spid="_x0000_s1026" style="position:absolute;margin-left:453.6pt;margin-top:9.6pt;width:111pt;height:77.45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" fillcolor="#d9e2f3 [660]" strokecolor="#1f3763 [1604]" strokeweight="1pt">
                <v:stroke joinstyle="miter"/>
                <w10:wrap anchorx="margin"/>
              </v:roundrect>
            </w:pict>
          </mc:Fallback>
        </mc:AlternateContent>
      </w:r>
      <w:r w:rsidR="00D225DB">
        <w:rPr>
          <w:noProof/>
        </w:rPr>
        <mc:AlternateContent>
          <mc:Choice Requires="wps">
            <w:drawing>
              <wp:anchor distT="0" distB="0" distL="114300" distR="114300" simplePos="0" relativeHeight="251760640" behindDoc="0" locked="0" layoutInCell="1" allowOverlap="1" wp14:anchorId="26D79EFE" wp14:editId="4202D302">
                <wp:simplePos x="0" y="0"/>
                <wp:positionH relativeFrom="column">
                  <wp:posOffset>4320540</wp:posOffset>
                </wp:positionH>
                <wp:positionV relativeFrom="paragraph">
                  <wp:posOffset>167005</wp:posOffset>
                </wp:positionV>
                <wp:extent cx="1257300" cy="891348"/>
                <wp:effectExtent l="0" t="0" r="19050" b="23495"/>
                <wp:wrapNone/>
                <wp:docPr id="131" name="Text Box 131"/>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21D587A4" w14:textId="1BC7DC0F" w:rsidR="00D225DB" w:rsidRPr="00E42BBB" w:rsidRDefault="00D225DB" w:rsidP="00D225DB">
                            <w:pPr>
                              <w:jc w:val="center"/>
                              <w:rPr>
                                <w:sz w:val="24"/>
                              </w:rPr>
                            </w:pPr>
                            <w:r>
                              <w:rPr>
                                <w:sz w:val="24"/>
                              </w:rPr>
                              <w:t xml:space="preserve">Document results in same excel sheet as real-world tests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79EFE" id="Text Box 131" o:spid="_x0000_s1043" type="#_x0000_t202" style="position:absolute;left:0;text-align:left;margin-left:340.2pt;margin-top:13.15pt;width:99pt;height:70.2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" fillcolor="#d9e2f3 [660]" strokecolor="#d9e2f3 [660]" strokeweight=".5pt">
                <v:textbox>
                  <w:txbxContent>
                    <w:p w14:paraId="21D587A4" w14:textId="1BC7DC0F" w:rsidR="00D225DB" w:rsidRPr="00E42BBB" w:rsidRDefault="00D225DB" w:rsidP="00D225DB">
                      <w:pPr>
                        <w:jc w:val="center"/>
                        <w:rPr>
                          <w:sz w:val="24"/>
                        </w:rPr>
                      </w:pPr>
                      <w:r>
                        <w:rPr>
                          <w:sz w:val="24"/>
                        </w:rPr>
                        <w:t xml:space="preserve">Document results in same excel sheet as real-world tests  </w:t>
                      </w:r>
                    </w:p>
                  </w:txbxContent>
                </v:textbox>
              </v:shape>
            </w:pict>
          </mc:Fallback>
        </mc:AlternateContent>
      </w:r>
      <w:r w:rsidR="00D225DB">
        <w:rPr>
          <w:noProof/>
        </w:rPr>
        <mc:AlternateContent>
          <mc:Choice Requires="wps">
            <w:drawing>
              <wp:anchor distT="0" distB="0" distL="114300" distR="114300" simplePos="0" relativeHeight="251758592" behindDoc="0" locked="0" layoutInCell="1" allowOverlap="1" wp14:anchorId="3454A89F" wp14:editId="0ECD480F">
                <wp:simplePos x="0" y="0"/>
                <wp:positionH relativeFrom="margin">
                  <wp:posOffset>4251960</wp:posOffset>
                </wp:positionH>
                <wp:positionV relativeFrom="paragraph">
                  <wp:posOffset>128905</wp:posOffset>
                </wp:positionV>
                <wp:extent cx="1409700" cy="983557"/>
                <wp:effectExtent l="0" t="0" r="19050" b="26670"/>
                <wp:wrapNone/>
                <wp:docPr id="130" name="Rectangle: Rounded Corners 130"/>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A6D4D6" id="Rectangle: Rounded Corners 130" o:spid="_x0000_s1026" style="position:absolute;margin-left:334.8pt;margin-top:10.15pt;width:111pt;height:77.4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vSO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" fillcolor="#d9e2f3 [660]" strokecolor="#1f3763 [1604]" strokeweight="1pt">
                <v:stroke joinstyle="miter"/>
                <w10:wrap anchorx="margin"/>
              </v:roundrect>
            </w:pict>
          </mc:Fallback>
        </mc:AlternateContent>
      </w:r>
      <w:r w:rsidR="00373A01">
        <w:rPr>
          <w:noProof/>
        </w:rPr>
        <mc:AlternateContent>
          <mc:Choice Requires="wps">
            <w:drawing>
              <wp:anchor distT="0" distB="0" distL="114300" distR="114300" simplePos="0" relativeHeight="251746304" behindDoc="0" locked="0" layoutInCell="1" allowOverlap="1" wp14:anchorId="1E5EAE15" wp14:editId="1433497A">
                <wp:simplePos x="0" y="0"/>
                <wp:positionH relativeFrom="column">
                  <wp:posOffset>2682240</wp:posOffset>
                </wp:positionH>
                <wp:positionV relativeFrom="paragraph">
                  <wp:posOffset>181611</wp:posOffset>
                </wp:positionV>
                <wp:extent cx="1242060" cy="883920"/>
                <wp:effectExtent l="0" t="0" r="15240" b="11430"/>
                <wp:wrapNone/>
                <wp:docPr id="155" name="Text Box 155"/>
                <wp:cNvGraphicFramePr/>
                <a:graphic xmlns:a="http://schemas.openxmlformats.org/drawingml/2006/main">
                  <a:graphicData uri="http://schemas.microsoft.com/office/word/2010/wordprocessingShape">
                    <wps:wsp>
                      <wps:cNvSpPr txBox="1"/>
                      <wps:spPr>
                        <a:xfrm>
                          <a:off x="0" y="0"/>
                          <a:ext cx="1242060" cy="883920"/>
                        </a:xfrm>
                        <a:prstGeom prst="rect">
                          <a:avLst/>
                        </a:prstGeom>
                        <a:solidFill>
                          <a:schemeClr val="accent1">
                            <a:lumMod val="20000"/>
                            <a:lumOff val="80000"/>
                          </a:schemeClr>
                        </a:solidFill>
                        <a:ln w="6350">
                          <a:solidFill>
                            <a:schemeClr val="accent1">
                              <a:lumMod val="20000"/>
                              <a:lumOff val="80000"/>
                            </a:schemeClr>
                          </a:solidFill>
                        </a:ln>
                      </wps:spPr>
                      <wps:txbx>
                        <w:txbxContent>
                          <w:p w14:paraId="7435C57C" w14:textId="04785916" w:rsidR="00373DD4" w:rsidRPr="00373A01" w:rsidRDefault="00373A01" w:rsidP="00373DD4">
                            <w:pPr>
                              <w:jc w:val="center"/>
                            </w:pPr>
                            <w:r w:rsidRPr="00373A01">
                              <w:t>Ensure furnace design correct and constraints accurate to report</w:t>
                            </w:r>
                            <w:r w:rsidR="00373DD4" w:rsidRPr="00373A0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EAE15" id="Text Box 155" o:spid="_x0000_s1044" type="#_x0000_t202" style="position:absolute;left:0;text-align:left;margin-left:211.2pt;margin-top:14.3pt;width:97.8pt;height:69.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" fillcolor="#d9e2f3 [660]" strokecolor="#d9e2f3 [660]" strokeweight=".5pt">
                <v:textbox>
                  <w:txbxContent>
                    <w:p w14:paraId="7435C57C" w14:textId="04785916" w:rsidR="00373DD4" w:rsidRPr="00373A01" w:rsidRDefault="00373A01" w:rsidP="00373DD4">
                      <w:pPr>
                        <w:jc w:val="center"/>
                      </w:pPr>
                      <w:r w:rsidRPr="00373A01">
                        <w:t>Ensure furnace design correct and constraints accurate to report</w:t>
                      </w:r>
                      <w:r w:rsidR="00373DD4" w:rsidRPr="00373A01">
                        <w:t xml:space="preserve">  </w:t>
                      </w:r>
                    </w:p>
                  </w:txbxContent>
                </v:textbox>
              </v:shape>
            </w:pict>
          </mc:Fallback>
        </mc:AlternateContent>
      </w:r>
      <w:r w:rsidR="00373DD4">
        <w:rPr>
          <w:noProof/>
        </w:rPr>
        <mc:AlternateContent>
          <mc:Choice Requires="wps">
            <w:drawing>
              <wp:anchor distT="0" distB="0" distL="114300" distR="114300" simplePos="0" relativeHeight="251744256" behindDoc="0" locked="0" layoutInCell="1" allowOverlap="1" wp14:anchorId="43B6DB99" wp14:editId="481BFB9B">
                <wp:simplePos x="0" y="0"/>
                <wp:positionH relativeFrom="margin">
                  <wp:posOffset>2611184</wp:posOffset>
                </wp:positionH>
                <wp:positionV relativeFrom="paragraph">
                  <wp:posOffset>137032</wp:posOffset>
                </wp:positionV>
                <wp:extent cx="1409700" cy="983557"/>
                <wp:effectExtent l="0" t="0" r="19050" b="26670"/>
                <wp:wrapNone/>
                <wp:docPr id="153" name="Rectangle: Rounded Corners 153"/>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3A60C1" id="Rectangle: Rounded Corners 153" o:spid="_x0000_s1026" style="position:absolute;margin-left:205.6pt;margin-top:10.8pt;width:111pt;height:77.45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pOz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" fillcolor="#d9e2f3 [660]" strokecolor="#1f3763 [1604]" strokeweight="1pt">
                <v:stroke joinstyle="miter"/>
                <w10:wrap anchorx="margin"/>
              </v:roundrect>
            </w:pict>
          </mc:Fallback>
        </mc:AlternateContent>
      </w:r>
      <w:r w:rsidR="001368AC">
        <w:rPr>
          <w:noProof/>
        </w:rPr>
        <mc:AlternateContent>
          <mc:Choice Requires="wps">
            <w:drawing>
              <wp:anchor distT="0" distB="0" distL="114300" distR="114300" simplePos="0" relativeHeight="251736064" behindDoc="0" locked="0" layoutInCell="1" allowOverlap="1" wp14:anchorId="76AE3ABD" wp14:editId="39DEE10B">
                <wp:simplePos x="0" y="0"/>
                <wp:positionH relativeFrom="column">
                  <wp:posOffset>1021144</wp:posOffset>
                </wp:positionH>
                <wp:positionV relativeFrom="paragraph">
                  <wp:posOffset>199059</wp:posOffset>
                </wp:positionV>
                <wp:extent cx="1257300" cy="891348"/>
                <wp:effectExtent l="0" t="0" r="19050" b="23495"/>
                <wp:wrapNone/>
                <wp:docPr id="145" name="Text Box 145"/>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19FA2760" w14:textId="16D4F195" w:rsidR="001368AC" w:rsidRPr="00E42BBB" w:rsidRDefault="001368AC" w:rsidP="001368AC">
                            <w:pPr>
                              <w:jc w:val="center"/>
                              <w:rPr>
                                <w:sz w:val="24"/>
                              </w:rPr>
                            </w:pPr>
                            <w:r>
                              <w:rPr>
                                <w:sz w:val="24"/>
                              </w:rPr>
                              <w:t xml:space="preserve">Ensure designs and materials are correct to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E3ABD" id="Text Box 145" o:spid="_x0000_s1045" type="#_x0000_t202" style="position:absolute;left:0;text-align:left;margin-left:80.4pt;margin-top:15.65pt;width:99pt;height:70.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" fillcolor="#d9e2f3 [660]" strokecolor="#d9e2f3 [660]" strokeweight=".5pt">
                <v:textbox>
                  <w:txbxContent>
                    <w:p w14:paraId="19FA2760" w14:textId="16D4F195" w:rsidR="001368AC" w:rsidRPr="00E42BBB" w:rsidRDefault="001368AC" w:rsidP="001368AC">
                      <w:pPr>
                        <w:jc w:val="center"/>
                        <w:rPr>
                          <w:sz w:val="24"/>
                        </w:rPr>
                      </w:pPr>
                      <w:r>
                        <w:rPr>
                          <w:sz w:val="24"/>
                        </w:rPr>
                        <w:t xml:space="preserve">Ensure designs and materials are correct to report  </w:t>
                      </w:r>
                    </w:p>
                  </w:txbxContent>
                </v:textbox>
              </v:shape>
            </w:pict>
          </mc:Fallback>
        </mc:AlternateContent>
      </w:r>
      <w:r w:rsidR="001368AC">
        <w:rPr>
          <w:noProof/>
        </w:rPr>
        <mc:AlternateContent>
          <mc:Choice Requires="wps">
            <w:drawing>
              <wp:anchor distT="0" distB="0" distL="114300" distR="114300" simplePos="0" relativeHeight="251734016" behindDoc="0" locked="0" layoutInCell="1" allowOverlap="1" wp14:anchorId="1E046791" wp14:editId="440A1383">
                <wp:simplePos x="0" y="0"/>
                <wp:positionH relativeFrom="margin">
                  <wp:posOffset>952564</wp:posOffset>
                </wp:positionH>
                <wp:positionV relativeFrom="paragraph">
                  <wp:posOffset>145655</wp:posOffset>
                </wp:positionV>
                <wp:extent cx="1409700" cy="983557"/>
                <wp:effectExtent l="0" t="0" r="19050" b="26670"/>
                <wp:wrapNone/>
                <wp:docPr id="144" name="Rectangle: Rounded Corners 144"/>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5732A" id="Rectangle: Rounded Corners 144" o:spid="_x0000_s1026" style="position:absolute;margin-left:75pt;margin-top:11.45pt;width:111pt;height:77.4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zdnqA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" fillcolor="#d9e2f3 [660]" strokecolor="#1f3763 [1604]" strokeweight="1pt">
                <v:stroke joinstyle="miter"/>
                <w10:wrap anchorx="margin"/>
              </v:roundrect>
            </w:pict>
          </mc:Fallback>
        </mc:AlternateContent>
      </w:r>
      <w:r w:rsidR="007853ED">
        <w:rPr>
          <w:noProof/>
        </w:rPr>
        <mc:AlternateContent>
          <mc:Choice Requires="wps">
            <w:drawing>
              <wp:anchor distT="0" distB="0" distL="114300" distR="114300" simplePos="0" relativeHeight="251725824" behindDoc="0" locked="0" layoutInCell="1" allowOverlap="1" wp14:anchorId="08DAD940" wp14:editId="7D1C7D03">
                <wp:simplePos x="0" y="0"/>
                <wp:positionH relativeFrom="column">
                  <wp:posOffset>-560705</wp:posOffset>
                </wp:positionH>
                <wp:positionV relativeFrom="paragraph">
                  <wp:posOffset>583501</wp:posOffset>
                </wp:positionV>
                <wp:extent cx="1336675" cy="660208"/>
                <wp:effectExtent l="0" t="0" r="15875" b="26035"/>
                <wp:wrapNone/>
                <wp:docPr id="140" name="Text Box 140"/>
                <wp:cNvGraphicFramePr/>
                <a:graphic xmlns:a="http://schemas.openxmlformats.org/drawingml/2006/main">
                  <a:graphicData uri="http://schemas.microsoft.com/office/word/2010/wordprocessingShape">
                    <wps:wsp>
                      <wps:cNvSpPr txBox="1"/>
                      <wps:spPr>
                        <a:xfrm>
                          <a:off x="0" y="0"/>
                          <a:ext cx="1336675" cy="660208"/>
                        </a:xfrm>
                        <a:prstGeom prst="rect">
                          <a:avLst/>
                        </a:prstGeom>
                        <a:solidFill>
                          <a:schemeClr val="accent1">
                            <a:lumMod val="20000"/>
                            <a:lumOff val="80000"/>
                          </a:schemeClr>
                        </a:solidFill>
                        <a:ln w="6350">
                          <a:solidFill>
                            <a:schemeClr val="accent1">
                              <a:lumMod val="20000"/>
                              <a:lumOff val="80000"/>
                            </a:schemeClr>
                          </a:solidFill>
                        </a:ln>
                      </wps:spPr>
                      <wps:txbx>
                        <w:txbxContent>
                          <w:p w14:paraId="40317A4E" w14:textId="080CD6BF" w:rsidR="00FE2DD3" w:rsidRPr="00E42BBB" w:rsidRDefault="007853ED" w:rsidP="00FE2DD3">
                            <w:pPr>
                              <w:jc w:val="center"/>
                              <w:rPr>
                                <w:sz w:val="24"/>
                              </w:rPr>
                            </w:pPr>
                            <w:r>
                              <w:rPr>
                                <w:sz w:val="24"/>
                              </w:rPr>
                              <w:t xml:space="preserve">Document selected tests in excel documents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AD940" id="Text Box 140" o:spid="_x0000_s1046" type="#_x0000_t202" style="position:absolute;left:0;text-align:left;margin-left:-44.15pt;margin-top:45.95pt;width:105.25pt;height:5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" fillcolor="#d9e2f3 [660]" strokecolor="#d9e2f3 [660]" strokeweight=".5pt">
                <v:textbox>
                  <w:txbxContent>
                    <w:p w14:paraId="40317A4E" w14:textId="080CD6BF" w:rsidR="00FE2DD3" w:rsidRPr="00E42BBB" w:rsidRDefault="007853ED" w:rsidP="00FE2DD3">
                      <w:pPr>
                        <w:jc w:val="center"/>
                        <w:rPr>
                          <w:sz w:val="24"/>
                        </w:rPr>
                      </w:pPr>
                      <w:r>
                        <w:rPr>
                          <w:sz w:val="24"/>
                        </w:rPr>
                        <w:t xml:space="preserve">Document selected tests in excel documents </w:t>
                      </w:r>
                    </w:p>
                  </w:txbxContent>
                </v:textbox>
              </v:shape>
            </w:pict>
          </mc:Fallback>
        </mc:AlternateContent>
      </w:r>
      <w:r w:rsidR="007853ED">
        <w:rPr>
          <w:noProof/>
        </w:rPr>
        <mc:AlternateContent>
          <mc:Choice Requires="wps">
            <w:drawing>
              <wp:anchor distT="0" distB="0" distL="114300" distR="114300" simplePos="0" relativeHeight="251723776" behindDoc="0" locked="0" layoutInCell="1" allowOverlap="1" wp14:anchorId="37807D19" wp14:editId="1AB9DA52">
                <wp:simplePos x="0" y="0"/>
                <wp:positionH relativeFrom="margin">
                  <wp:posOffset>-599355</wp:posOffset>
                </wp:positionH>
                <wp:positionV relativeFrom="paragraph">
                  <wp:posOffset>545513</wp:posOffset>
                </wp:positionV>
                <wp:extent cx="1409700" cy="768403"/>
                <wp:effectExtent l="0" t="0" r="19050" b="12700"/>
                <wp:wrapNone/>
                <wp:docPr id="139" name="Rectangle: Rounded Corners 139"/>
                <wp:cNvGraphicFramePr/>
                <a:graphic xmlns:a="http://schemas.openxmlformats.org/drawingml/2006/main">
                  <a:graphicData uri="http://schemas.microsoft.com/office/word/2010/wordprocessingShape">
                    <wps:wsp>
                      <wps:cNvSpPr/>
                      <wps:spPr>
                        <a:xfrm>
                          <a:off x="0" y="0"/>
                          <a:ext cx="1409700" cy="7684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EC55DF" id="Rectangle: Rounded Corners 139" o:spid="_x0000_s1026" style="position:absolute;margin-left:-47.2pt;margin-top:42.95pt;width:111pt;height:60.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" fillcolor="#d9e2f3 [660]" strokecolor="#1f3763 [1604]" strokeweight="1pt">
                <v:stroke joinstyle="miter"/>
                <w10:wrap anchorx="margin"/>
              </v:roundrect>
            </w:pict>
          </mc:Fallback>
        </mc:AlternateContent>
      </w:r>
    </w:p>
    <w:p w14:paraId="3F358B7B" w14:textId="0785B75C" w:rsidR="00D225DB" w:rsidRPr="00D225DB" w:rsidRDefault="00D225DB" w:rsidP="00D225DB"/>
    <w:p w14:paraId="78D425F8" w14:textId="67E3A223" w:rsidR="00D225DB" w:rsidRPr="00D225DB" w:rsidRDefault="00D225DB" w:rsidP="00D225DB"/>
    <w:p w14:paraId="04C36324" w14:textId="0AF9FA0C" w:rsidR="00D225DB" w:rsidRPr="00D225DB" w:rsidRDefault="005476D6" w:rsidP="00D225DB">
      <w:r>
        <w:rPr>
          <w:noProof/>
        </w:rPr>
        <mc:AlternateContent>
          <mc:Choice Requires="wps">
            <w:drawing>
              <wp:anchor distT="0" distB="0" distL="114300" distR="114300" simplePos="0" relativeHeight="251783168" behindDoc="0" locked="0" layoutInCell="1" allowOverlap="1" wp14:anchorId="74870991" wp14:editId="32DAAE28">
                <wp:simplePos x="0" y="0"/>
                <wp:positionH relativeFrom="margin">
                  <wp:posOffset>7368540</wp:posOffset>
                </wp:positionH>
                <wp:positionV relativeFrom="paragraph">
                  <wp:posOffset>247015</wp:posOffset>
                </wp:positionV>
                <wp:extent cx="1409700" cy="1554480"/>
                <wp:effectExtent l="0" t="0" r="19050" b="26670"/>
                <wp:wrapNone/>
                <wp:docPr id="162" name="Rectangle: Rounded Corners 162"/>
                <wp:cNvGraphicFramePr/>
                <a:graphic xmlns:a="http://schemas.openxmlformats.org/drawingml/2006/main">
                  <a:graphicData uri="http://schemas.microsoft.com/office/word/2010/wordprocessingShape">
                    <wps:wsp>
                      <wps:cNvSpPr/>
                      <wps:spPr>
                        <a:xfrm>
                          <a:off x="0" y="0"/>
                          <a:ext cx="1409700" cy="1554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9D2421" id="Rectangle: Rounded Corners 162" o:spid="_x0000_s1026" style="position:absolute;margin-left:580.2pt;margin-top:19.45pt;width:111pt;height:122.4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" fillcolor="#d9e2f3 [660]" strokecolor="#1f3763 [1604]" strokeweight="1pt">
                <v:stroke joinstyle="miter"/>
                <w10:wrap anchorx="margin"/>
              </v:roundrect>
            </w:pict>
          </mc:Fallback>
        </mc:AlternateContent>
      </w:r>
    </w:p>
    <w:p w14:paraId="79435D96" w14:textId="5AB923EA" w:rsidR="00D225DB" w:rsidRDefault="00285916" w:rsidP="00D225DB">
      <w:r>
        <w:rPr>
          <w:noProof/>
        </w:rPr>
        <mc:AlternateContent>
          <mc:Choice Requires="wps">
            <w:drawing>
              <wp:anchor distT="0" distB="0" distL="114300" distR="114300" simplePos="0" relativeHeight="251750400" behindDoc="0" locked="0" layoutInCell="1" allowOverlap="1" wp14:anchorId="11CBCD60" wp14:editId="58B769EE">
                <wp:simplePos x="0" y="0"/>
                <wp:positionH relativeFrom="column">
                  <wp:posOffset>2667000</wp:posOffset>
                </wp:positionH>
                <wp:positionV relativeFrom="paragraph">
                  <wp:posOffset>258445</wp:posOffset>
                </wp:positionV>
                <wp:extent cx="1318260" cy="891348"/>
                <wp:effectExtent l="0" t="0" r="15240" b="23495"/>
                <wp:wrapNone/>
                <wp:docPr id="4" name="Text Box 4"/>
                <wp:cNvGraphicFramePr/>
                <a:graphic xmlns:a="http://schemas.openxmlformats.org/drawingml/2006/main">
                  <a:graphicData uri="http://schemas.microsoft.com/office/word/2010/wordprocessingShape">
                    <wps:wsp>
                      <wps:cNvSpPr txBox="1"/>
                      <wps:spPr>
                        <a:xfrm>
                          <a:off x="0" y="0"/>
                          <a:ext cx="131826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3066740B" w14:textId="47B05350" w:rsidR="00417495" w:rsidRPr="00E42BBB" w:rsidRDefault="00417495" w:rsidP="00417495">
                            <w:pPr>
                              <w:jc w:val="center"/>
                              <w:rPr>
                                <w:sz w:val="24"/>
                              </w:rPr>
                            </w:pPr>
                            <w:r>
                              <w:rPr>
                                <w:sz w:val="24"/>
                              </w:rPr>
                              <w:t xml:space="preserve">Ensure test is set to match outlined temperature curve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BCD60" id="Text Box 4" o:spid="_x0000_s1047" type="#_x0000_t202" style="position:absolute;margin-left:210pt;margin-top:20.35pt;width:103.8pt;height:70.2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" fillcolor="#d9e2f3 [660]" strokecolor="#d9e2f3 [660]" strokeweight=".5pt">
                <v:textbox>
                  <w:txbxContent>
                    <w:p w14:paraId="3066740B" w14:textId="47B05350" w:rsidR="00417495" w:rsidRPr="00E42BBB" w:rsidRDefault="00417495" w:rsidP="00417495">
                      <w:pPr>
                        <w:jc w:val="center"/>
                        <w:rPr>
                          <w:sz w:val="24"/>
                        </w:rPr>
                      </w:pPr>
                      <w:r>
                        <w:rPr>
                          <w:sz w:val="24"/>
                        </w:rPr>
                        <w:t xml:space="preserve">Ensure test is set to match outlined temperature curve  </w:t>
                      </w:r>
                    </w:p>
                  </w:txbxContent>
                </v:textbox>
              </v:shape>
            </w:pict>
          </mc:Fallback>
        </mc:AlternateContent>
      </w:r>
      <w:r w:rsidR="00FF204C">
        <w:rPr>
          <w:noProof/>
        </w:rPr>
        <mc:AlternateContent>
          <mc:Choice Requires="wps">
            <w:drawing>
              <wp:anchor distT="0" distB="0" distL="114300" distR="114300" simplePos="0" relativeHeight="251748352" behindDoc="0" locked="0" layoutInCell="1" allowOverlap="1" wp14:anchorId="4967936A" wp14:editId="7DB411B1">
                <wp:simplePos x="0" y="0"/>
                <wp:positionH relativeFrom="margin">
                  <wp:posOffset>2621280</wp:posOffset>
                </wp:positionH>
                <wp:positionV relativeFrom="paragraph">
                  <wp:posOffset>182245</wp:posOffset>
                </wp:positionV>
                <wp:extent cx="1409700" cy="106680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1409700" cy="106680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C6A5DA" id="Rectangle: Rounded Corners 3" o:spid="_x0000_s1026" style="position:absolute;margin-left:206.4pt;margin-top:14.35pt;width:111pt;height:84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" fillcolor="#d9e2f3 [660]" strokecolor="#1f3763 [1604]" strokeweight="1pt">
                <v:stroke joinstyle="miter"/>
                <w10:wrap anchorx="margin"/>
              </v:roundrect>
            </w:pict>
          </mc:Fallback>
        </mc:AlternateContent>
      </w:r>
      <w:r w:rsidR="005476D6">
        <w:rPr>
          <w:noProof/>
        </w:rPr>
        <mc:AlternateContent>
          <mc:Choice Requires="wps">
            <w:drawing>
              <wp:anchor distT="0" distB="0" distL="114300" distR="114300" simplePos="0" relativeHeight="251785216" behindDoc="0" locked="0" layoutInCell="1" allowOverlap="1" wp14:anchorId="560E29D4" wp14:editId="517869C6">
                <wp:simplePos x="0" y="0"/>
                <wp:positionH relativeFrom="column">
                  <wp:posOffset>7437120</wp:posOffset>
                </wp:positionH>
                <wp:positionV relativeFrom="paragraph">
                  <wp:posOffset>52705</wp:posOffset>
                </wp:positionV>
                <wp:extent cx="1257300" cy="1318260"/>
                <wp:effectExtent l="0" t="0" r="19050" b="15240"/>
                <wp:wrapNone/>
                <wp:docPr id="163" name="Text Box 163"/>
                <wp:cNvGraphicFramePr/>
                <a:graphic xmlns:a="http://schemas.openxmlformats.org/drawingml/2006/main">
                  <a:graphicData uri="http://schemas.microsoft.com/office/word/2010/wordprocessingShape">
                    <wps:wsp>
                      <wps:cNvSpPr txBox="1"/>
                      <wps:spPr>
                        <a:xfrm>
                          <a:off x="0" y="0"/>
                          <a:ext cx="1257300" cy="1318260"/>
                        </a:xfrm>
                        <a:prstGeom prst="rect">
                          <a:avLst/>
                        </a:prstGeom>
                        <a:solidFill>
                          <a:schemeClr val="accent1">
                            <a:lumMod val="20000"/>
                            <a:lumOff val="80000"/>
                          </a:schemeClr>
                        </a:solidFill>
                        <a:ln w="6350">
                          <a:solidFill>
                            <a:schemeClr val="accent1">
                              <a:lumMod val="20000"/>
                              <a:lumOff val="80000"/>
                            </a:schemeClr>
                          </a:solidFill>
                        </a:ln>
                      </wps:spPr>
                      <wps:txbx>
                        <w:txbxContent>
                          <w:p w14:paraId="1162E749" w14:textId="5DF55E39" w:rsidR="005476D6" w:rsidRPr="00581FC7" w:rsidRDefault="005476D6" w:rsidP="005476D6">
                            <w:pPr>
                              <w:jc w:val="center"/>
                              <w:rPr>
                                <w:rFonts w:cstheme="minorHAnsi"/>
                                <w:sz w:val="24"/>
                                <w:szCs w:val="24"/>
                              </w:rPr>
                            </w:pPr>
                            <w:r>
                              <w:rPr>
                                <w:rFonts w:cstheme="minorHAnsi"/>
                                <w:sz w:val="24"/>
                                <w:szCs w:val="24"/>
                              </w:rPr>
                              <w:t xml:space="preserve">Ensure designers equipment is up to date to accommodate for process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E29D4" id="Text Box 163" o:spid="_x0000_s1048" type="#_x0000_t202" style="position:absolute;margin-left:585.6pt;margin-top:4.15pt;width:99pt;height:103.8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" fillcolor="#d9e2f3 [660]" strokecolor="#d9e2f3 [660]" strokeweight=".5pt">
                <v:textbox>
                  <w:txbxContent>
                    <w:p w14:paraId="1162E749" w14:textId="5DF55E39" w:rsidR="005476D6" w:rsidRPr="00581FC7" w:rsidRDefault="005476D6" w:rsidP="005476D6">
                      <w:pPr>
                        <w:jc w:val="center"/>
                        <w:rPr>
                          <w:rFonts w:cstheme="minorHAnsi"/>
                          <w:sz w:val="24"/>
                          <w:szCs w:val="24"/>
                        </w:rPr>
                      </w:pPr>
                      <w:r>
                        <w:rPr>
                          <w:rFonts w:cstheme="minorHAnsi"/>
                          <w:sz w:val="24"/>
                          <w:szCs w:val="24"/>
                        </w:rPr>
                        <w:t xml:space="preserve">Ensure designers equipment is up to date to accommodate for process change </w:t>
                      </w:r>
                    </w:p>
                  </w:txbxContent>
                </v:textbox>
              </v:shape>
            </w:pict>
          </mc:Fallback>
        </mc:AlternateContent>
      </w:r>
      <w:r w:rsidR="00A556A0">
        <w:rPr>
          <w:noProof/>
        </w:rPr>
        <mc:AlternateContent>
          <mc:Choice Requires="wps">
            <w:drawing>
              <wp:anchor distT="0" distB="0" distL="114300" distR="114300" simplePos="0" relativeHeight="251774976" behindDoc="0" locked="0" layoutInCell="1" allowOverlap="1" wp14:anchorId="2364C8AE" wp14:editId="23E922F7">
                <wp:simplePos x="0" y="0"/>
                <wp:positionH relativeFrom="column">
                  <wp:posOffset>5852160</wp:posOffset>
                </wp:positionH>
                <wp:positionV relativeFrom="paragraph">
                  <wp:posOffset>148590</wp:posOffset>
                </wp:positionV>
                <wp:extent cx="1257300" cy="890905"/>
                <wp:effectExtent l="0" t="0" r="19050" b="23495"/>
                <wp:wrapNone/>
                <wp:docPr id="158" name="Text Box 158"/>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11E84621" w14:textId="12A250B6" w:rsidR="00A556A0" w:rsidRPr="00581FC7" w:rsidRDefault="00A556A0" w:rsidP="00A556A0">
                            <w:pPr>
                              <w:jc w:val="center"/>
                              <w:rPr>
                                <w:rFonts w:cstheme="minorHAnsi"/>
                                <w:sz w:val="24"/>
                                <w:szCs w:val="24"/>
                              </w:rPr>
                            </w:pPr>
                            <w:r>
                              <w:rPr>
                                <w:rFonts w:cstheme="minorHAnsi"/>
                                <w:sz w:val="24"/>
                                <w:szCs w:val="24"/>
                              </w:rPr>
                              <w:t xml:space="preserve">Ensure there is a minimum correlation of 10% (r=0.9, -0.9)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4C8AE" id="Text Box 158" o:spid="_x0000_s1049" type="#_x0000_t202" style="position:absolute;margin-left:460.8pt;margin-top:11.7pt;width:99pt;height:70.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" fillcolor="#d9e2f3 [660]" strokecolor="#d9e2f3 [660]" strokeweight=".5pt">
                <v:textbox>
                  <w:txbxContent>
                    <w:p w14:paraId="11E84621" w14:textId="12A250B6" w:rsidR="00A556A0" w:rsidRPr="00581FC7" w:rsidRDefault="00A556A0" w:rsidP="00A556A0">
                      <w:pPr>
                        <w:jc w:val="center"/>
                        <w:rPr>
                          <w:rFonts w:cstheme="minorHAnsi"/>
                          <w:sz w:val="24"/>
                          <w:szCs w:val="24"/>
                        </w:rPr>
                      </w:pPr>
                      <w:r>
                        <w:rPr>
                          <w:rFonts w:cstheme="minorHAnsi"/>
                          <w:sz w:val="24"/>
                          <w:szCs w:val="24"/>
                        </w:rPr>
                        <w:t xml:space="preserve">Ensure there is a minimum correlation of 10% (r=0.9, -0.9) </w:t>
                      </w:r>
                    </w:p>
                  </w:txbxContent>
                </v:textbox>
              </v:shape>
            </w:pict>
          </mc:Fallback>
        </mc:AlternateContent>
      </w:r>
      <w:r w:rsidR="00A556A0">
        <w:rPr>
          <w:noProof/>
        </w:rPr>
        <mc:AlternateContent>
          <mc:Choice Requires="wps">
            <w:drawing>
              <wp:anchor distT="0" distB="0" distL="114300" distR="114300" simplePos="0" relativeHeight="251772928" behindDoc="0" locked="0" layoutInCell="1" allowOverlap="1" wp14:anchorId="50C33509" wp14:editId="66FC55C7">
                <wp:simplePos x="0" y="0"/>
                <wp:positionH relativeFrom="margin">
                  <wp:posOffset>5760720</wp:posOffset>
                </wp:positionH>
                <wp:positionV relativeFrom="paragraph">
                  <wp:posOffset>106680</wp:posOffset>
                </wp:positionV>
                <wp:extent cx="1409700" cy="983557"/>
                <wp:effectExtent l="0" t="0" r="19050" b="26670"/>
                <wp:wrapNone/>
                <wp:docPr id="157" name="Rectangle: Rounded Corners 15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C8A963" id="Rectangle: Rounded Corners 157" o:spid="_x0000_s1026" style="position:absolute;margin-left:453.6pt;margin-top:8.4pt;width:111pt;height:77.45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vzSqA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" fillcolor="#d9e2f3 [660]" strokecolor="#1f3763 [1604]" strokeweight="1pt">
                <v:stroke joinstyle="miter"/>
                <w10:wrap anchorx="margin"/>
              </v:roundrect>
            </w:pict>
          </mc:Fallback>
        </mc:AlternateContent>
      </w:r>
    </w:p>
    <w:p w14:paraId="0C277E48" w14:textId="4CB5D8F8" w:rsidR="00D225DB" w:rsidRPr="00D225DB" w:rsidRDefault="00D225DB" w:rsidP="00D225DB">
      <w:pPr>
        <w:tabs>
          <w:tab w:val="left" w:pos="11028"/>
        </w:tabs>
      </w:pPr>
      <w:r>
        <w:tab/>
      </w:r>
    </w:p>
    <w:sectPr w:rsidR="00D225DB" w:rsidRPr="00D225DB" w:rsidSect="00963FBC">
      <w:pgSz w:w="15840" w:h="12240"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467169" w14:textId="77777777" w:rsidR="002255C6" w:rsidRDefault="002255C6" w:rsidP="00D75D9D">
      <w:pPr>
        <w:spacing w:after="0" w:line="240" w:lineRule="auto"/>
      </w:pPr>
      <w:r>
        <w:separator/>
      </w:r>
    </w:p>
  </w:endnote>
  <w:endnote w:type="continuationSeparator" w:id="0">
    <w:p w14:paraId="79C47FD3" w14:textId="77777777" w:rsidR="002255C6" w:rsidRDefault="002255C6" w:rsidP="00D7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353856"/>
      <w:docPartObj>
        <w:docPartGallery w:val="Page Numbers (Bottom of Page)"/>
        <w:docPartUnique/>
      </w:docPartObj>
    </w:sdtPr>
    <w:sdtEndPr>
      <w:rPr>
        <w:color w:val="7F7F7F" w:themeColor="background1" w:themeShade="7F"/>
        <w:spacing w:val="60"/>
      </w:rPr>
    </w:sdtEndPr>
    <w:sdtContent>
      <w:p w14:paraId="59320701" w14:textId="10147AFA" w:rsidR="00D75D9D" w:rsidRDefault="00D75D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E7F589" w14:textId="77777777" w:rsidR="00D75D9D" w:rsidRDefault="00D75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459710"/>
      <w:docPartObj>
        <w:docPartGallery w:val="Page Numbers (Bottom of Page)"/>
        <w:docPartUnique/>
      </w:docPartObj>
    </w:sdtPr>
    <w:sdtEndPr>
      <w:rPr>
        <w:color w:val="7F7F7F" w:themeColor="background1" w:themeShade="7F"/>
        <w:spacing w:val="60"/>
      </w:rPr>
    </w:sdtEndPr>
    <w:sdtContent>
      <w:p w14:paraId="74B78072" w14:textId="2D6073C3" w:rsidR="004C77D2" w:rsidRDefault="004C77D2">
        <w:pPr>
          <w:pStyle w:val="Footer"/>
          <w:pBdr>
            <w:top w:val="single" w:sz="4" w:space="1" w:color="D9D9D9" w:themeColor="background1" w:themeShade="D9"/>
          </w:pBdr>
          <w:rPr>
            <w:b/>
            <w:bCs/>
          </w:rPr>
        </w:pPr>
        <w:r>
          <w:t>15</w:t>
        </w:r>
        <w:r>
          <w:rPr>
            <w:b/>
            <w:bCs/>
          </w:rPr>
          <w:t xml:space="preserve">| </w:t>
        </w:r>
        <w:r>
          <w:rPr>
            <w:color w:val="7F7F7F" w:themeColor="background1" w:themeShade="7F"/>
            <w:spacing w:val="60"/>
          </w:rPr>
          <w:t>Page</w:t>
        </w:r>
      </w:p>
    </w:sdtContent>
  </w:sdt>
  <w:p w14:paraId="7FF4120A" w14:textId="77777777" w:rsidR="004C77D2" w:rsidRDefault="004C7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0330A" w14:textId="77777777" w:rsidR="002255C6" w:rsidRDefault="002255C6" w:rsidP="00D75D9D">
      <w:pPr>
        <w:spacing w:after="0" w:line="240" w:lineRule="auto"/>
      </w:pPr>
      <w:r>
        <w:separator/>
      </w:r>
    </w:p>
  </w:footnote>
  <w:footnote w:type="continuationSeparator" w:id="0">
    <w:p w14:paraId="3BFAB94E" w14:textId="77777777" w:rsidR="002255C6" w:rsidRDefault="002255C6" w:rsidP="00D75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DB61B" w14:textId="3F4F24F9" w:rsidR="00252DD7" w:rsidRDefault="00252DD7">
    <w:pPr>
      <w:pStyle w:val="Header"/>
    </w:pPr>
  </w:p>
  <w:p w14:paraId="5A4A4856" w14:textId="77777777" w:rsidR="00252DD7" w:rsidRDefault="00252D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23D21"/>
    <w:multiLevelType w:val="hybridMultilevel"/>
    <w:tmpl w:val="F64691B8"/>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70F70D4A"/>
    <w:multiLevelType w:val="hybridMultilevel"/>
    <w:tmpl w:val="03DA2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413"/>
    <w:rsid w:val="00006AC5"/>
    <w:rsid w:val="00026F41"/>
    <w:rsid w:val="00044544"/>
    <w:rsid w:val="000460D4"/>
    <w:rsid w:val="00047B11"/>
    <w:rsid w:val="00051A37"/>
    <w:rsid w:val="00057109"/>
    <w:rsid w:val="00063465"/>
    <w:rsid w:val="00071960"/>
    <w:rsid w:val="00072356"/>
    <w:rsid w:val="00076BAF"/>
    <w:rsid w:val="00084AF0"/>
    <w:rsid w:val="00090ED6"/>
    <w:rsid w:val="000A0133"/>
    <w:rsid w:val="000B396E"/>
    <w:rsid w:val="000C0EF0"/>
    <w:rsid w:val="000D2CC3"/>
    <w:rsid w:val="000D2EA8"/>
    <w:rsid w:val="000D44C7"/>
    <w:rsid w:val="000E5491"/>
    <w:rsid w:val="000F2B88"/>
    <w:rsid w:val="000F43B9"/>
    <w:rsid w:val="001051F2"/>
    <w:rsid w:val="00110E7F"/>
    <w:rsid w:val="00115EE6"/>
    <w:rsid w:val="00117C36"/>
    <w:rsid w:val="00124AB2"/>
    <w:rsid w:val="00127821"/>
    <w:rsid w:val="0013133D"/>
    <w:rsid w:val="00132B22"/>
    <w:rsid w:val="001341D5"/>
    <w:rsid w:val="00136173"/>
    <w:rsid w:val="001368AC"/>
    <w:rsid w:val="00154D5E"/>
    <w:rsid w:val="00155A69"/>
    <w:rsid w:val="001650B4"/>
    <w:rsid w:val="001676F8"/>
    <w:rsid w:val="001778CD"/>
    <w:rsid w:val="00182072"/>
    <w:rsid w:val="0018514C"/>
    <w:rsid w:val="00185B90"/>
    <w:rsid w:val="00186CF7"/>
    <w:rsid w:val="00195EC9"/>
    <w:rsid w:val="00195F8C"/>
    <w:rsid w:val="001A07F3"/>
    <w:rsid w:val="001A541E"/>
    <w:rsid w:val="001A6DA0"/>
    <w:rsid w:val="001A7EC2"/>
    <w:rsid w:val="001B071D"/>
    <w:rsid w:val="001B5237"/>
    <w:rsid w:val="001B6FFE"/>
    <w:rsid w:val="001C259A"/>
    <w:rsid w:val="001C5B3C"/>
    <w:rsid w:val="001C75DA"/>
    <w:rsid w:val="001D184C"/>
    <w:rsid w:val="001D200E"/>
    <w:rsid w:val="001E0E54"/>
    <w:rsid w:val="001E592B"/>
    <w:rsid w:val="001F7D87"/>
    <w:rsid w:val="001F7EA9"/>
    <w:rsid w:val="002012E3"/>
    <w:rsid w:val="0022326A"/>
    <w:rsid w:val="00223CBC"/>
    <w:rsid w:val="002255C6"/>
    <w:rsid w:val="00225C3F"/>
    <w:rsid w:val="00230FC7"/>
    <w:rsid w:val="00237F9C"/>
    <w:rsid w:val="002405B8"/>
    <w:rsid w:val="00242247"/>
    <w:rsid w:val="00242F8E"/>
    <w:rsid w:val="00244915"/>
    <w:rsid w:val="00245BBA"/>
    <w:rsid w:val="00252DD7"/>
    <w:rsid w:val="002611D9"/>
    <w:rsid w:val="002617D9"/>
    <w:rsid w:val="00262974"/>
    <w:rsid w:val="00262E8D"/>
    <w:rsid w:val="0026397F"/>
    <w:rsid w:val="0026403E"/>
    <w:rsid w:val="00264DC4"/>
    <w:rsid w:val="00276CE0"/>
    <w:rsid w:val="00282460"/>
    <w:rsid w:val="00285916"/>
    <w:rsid w:val="0028627B"/>
    <w:rsid w:val="00286447"/>
    <w:rsid w:val="002A28BF"/>
    <w:rsid w:val="002A2E92"/>
    <w:rsid w:val="002B3E52"/>
    <w:rsid w:val="002C6866"/>
    <w:rsid w:val="002C6CEB"/>
    <w:rsid w:val="002D1B89"/>
    <w:rsid w:val="002D3CB7"/>
    <w:rsid w:val="002D5BFD"/>
    <w:rsid w:val="002E052B"/>
    <w:rsid w:val="002E3041"/>
    <w:rsid w:val="002F0A80"/>
    <w:rsid w:val="002F1319"/>
    <w:rsid w:val="002F1F1B"/>
    <w:rsid w:val="002F21B0"/>
    <w:rsid w:val="002F6719"/>
    <w:rsid w:val="00301C0A"/>
    <w:rsid w:val="003139C7"/>
    <w:rsid w:val="003150B3"/>
    <w:rsid w:val="0032661D"/>
    <w:rsid w:val="003276D5"/>
    <w:rsid w:val="00333519"/>
    <w:rsid w:val="00333B90"/>
    <w:rsid w:val="003413D9"/>
    <w:rsid w:val="0034630B"/>
    <w:rsid w:val="00351F90"/>
    <w:rsid w:val="0035280F"/>
    <w:rsid w:val="00354E91"/>
    <w:rsid w:val="00357397"/>
    <w:rsid w:val="00360A2B"/>
    <w:rsid w:val="00364637"/>
    <w:rsid w:val="00373A01"/>
    <w:rsid w:val="00373D7B"/>
    <w:rsid w:val="00373DD4"/>
    <w:rsid w:val="003763C6"/>
    <w:rsid w:val="0037778C"/>
    <w:rsid w:val="00395D6F"/>
    <w:rsid w:val="003A2187"/>
    <w:rsid w:val="003A4A0B"/>
    <w:rsid w:val="003A4AEB"/>
    <w:rsid w:val="003A5205"/>
    <w:rsid w:val="003A523B"/>
    <w:rsid w:val="003A7650"/>
    <w:rsid w:val="003A7CE1"/>
    <w:rsid w:val="003B22ED"/>
    <w:rsid w:val="003B79E4"/>
    <w:rsid w:val="003D5C7E"/>
    <w:rsid w:val="003D5EBC"/>
    <w:rsid w:val="003D6314"/>
    <w:rsid w:val="003D6CAE"/>
    <w:rsid w:val="003E43E0"/>
    <w:rsid w:val="003E4E1E"/>
    <w:rsid w:val="003E76DF"/>
    <w:rsid w:val="003E7E7D"/>
    <w:rsid w:val="003F0693"/>
    <w:rsid w:val="003F7303"/>
    <w:rsid w:val="00417495"/>
    <w:rsid w:val="00420A99"/>
    <w:rsid w:val="004249C0"/>
    <w:rsid w:val="004312E8"/>
    <w:rsid w:val="0043138E"/>
    <w:rsid w:val="00442DC5"/>
    <w:rsid w:val="00454B5F"/>
    <w:rsid w:val="00460228"/>
    <w:rsid w:val="00463413"/>
    <w:rsid w:val="00467319"/>
    <w:rsid w:val="004826F3"/>
    <w:rsid w:val="00483772"/>
    <w:rsid w:val="0049288D"/>
    <w:rsid w:val="00493B8F"/>
    <w:rsid w:val="00495276"/>
    <w:rsid w:val="00495F8E"/>
    <w:rsid w:val="00496727"/>
    <w:rsid w:val="004A03A2"/>
    <w:rsid w:val="004A0C79"/>
    <w:rsid w:val="004A4331"/>
    <w:rsid w:val="004B23F6"/>
    <w:rsid w:val="004B3357"/>
    <w:rsid w:val="004B3407"/>
    <w:rsid w:val="004B37CB"/>
    <w:rsid w:val="004C02A3"/>
    <w:rsid w:val="004C77D2"/>
    <w:rsid w:val="004D5A94"/>
    <w:rsid w:val="004D7123"/>
    <w:rsid w:val="004E7B3E"/>
    <w:rsid w:val="004F6A08"/>
    <w:rsid w:val="00500553"/>
    <w:rsid w:val="00502761"/>
    <w:rsid w:val="005063A8"/>
    <w:rsid w:val="00513BDE"/>
    <w:rsid w:val="0051695A"/>
    <w:rsid w:val="005237AA"/>
    <w:rsid w:val="005307FC"/>
    <w:rsid w:val="00532264"/>
    <w:rsid w:val="005325E2"/>
    <w:rsid w:val="00533521"/>
    <w:rsid w:val="00533811"/>
    <w:rsid w:val="0053519E"/>
    <w:rsid w:val="005406BA"/>
    <w:rsid w:val="00544545"/>
    <w:rsid w:val="005476D6"/>
    <w:rsid w:val="005502B3"/>
    <w:rsid w:val="00557CF7"/>
    <w:rsid w:val="00561FC3"/>
    <w:rsid w:val="00563427"/>
    <w:rsid w:val="0056428C"/>
    <w:rsid w:val="005731D5"/>
    <w:rsid w:val="00574B6E"/>
    <w:rsid w:val="00575928"/>
    <w:rsid w:val="00581FC7"/>
    <w:rsid w:val="00583349"/>
    <w:rsid w:val="005834A9"/>
    <w:rsid w:val="00586145"/>
    <w:rsid w:val="005913D1"/>
    <w:rsid w:val="00592FEF"/>
    <w:rsid w:val="00594191"/>
    <w:rsid w:val="00594747"/>
    <w:rsid w:val="00596500"/>
    <w:rsid w:val="00597D62"/>
    <w:rsid w:val="005A04DE"/>
    <w:rsid w:val="005A29E9"/>
    <w:rsid w:val="005A3F0C"/>
    <w:rsid w:val="005B4E81"/>
    <w:rsid w:val="005C2A88"/>
    <w:rsid w:val="005D3539"/>
    <w:rsid w:val="005E3AF0"/>
    <w:rsid w:val="005F633E"/>
    <w:rsid w:val="005F7C01"/>
    <w:rsid w:val="00611BEC"/>
    <w:rsid w:val="00616BFB"/>
    <w:rsid w:val="00636A86"/>
    <w:rsid w:val="0064794C"/>
    <w:rsid w:val="00655099"/>
    <w:rsid w:val="00656AE5"/>
    <w:rsid w:val="006627CB"/>
    <w:rsid w:val="006632C8"/>
    <w:rsid w:val="00667747"/>
    <w:rsid w:val="006711F6"/>
    <w:rsid w:val="00671D3F"/>
    <w:rsid w:val="0067391C"/>
    <w:rsid w:val="00675934"/>
    <w:rsid w:val="006861D3"/>
    <w:rsid w:val="00686977"/>
    <w:rsid w:val="0069123A"/>
    <w:rsid w:val="006A008B"/>
    <w:rsid w:val="006A0BFF"/>
    <w:rsid w:val="006A2580"/>
    <w:rsid w:val="006A25BE"/>
    <w:rsid w:val="006A3B78"/>
    <w:rsid w:val="006B40FE"/>
    <w:rsid w:val="006B5A9F"/>
    <w:rsid w:val="006B6B2C"/>
    <w:rsid w:val="006C0917"/>
    <w:rsid w:val="006C3A09"/>
    <w:rsid w:val="006C4A57"/>
    <w:rsid w:val="006C5A20"/>
    <w:rsid w:val="006D5325"/>
    <w:rsid w:val="006D7316"/>
    <w:rsid w:val="006F544B"/>
    <w:rsid w:val="006F7ACE"/>
    <w:rsid w:val="00707F3C"/>
    <w:rsid w:val="0071279C"/>
    <w:rsid w:val="00715CF7"/>
    <w:rsid w:val="0072066F"/>
    <w:rsid w:val="00725DFA"/>
    <w:rsid w:val="00737F43"/>
    <w:rsid w:val="00761AF8"/>
    <w:rsid w:val="00767A5A"/>
    <w:rsid w:val="00777CEF"/>
    <w:rsid w:val="007816C7"/>
    <w:rsid w:val="007846EC"/>
    <w:rsid w:val="007853ED"/>
    <w:rsid w:val="00786F7C"/>
    <w:rsid w:val="00795E8F"/>
    <w:rsid w:val="0079623F"/>
    <w:rsid w:val="007A32C3"/>
    <w:rsid w:val="007A459B"/>
    <w:rsid w:val="007C122A"/>
    <w:rsid w:val="007C3B13"/>
    <w:rsid w:val="007C4A88"/>
    <w:rsid w:val="007D3D7F"/>
    <w:rsid w:val="007D42E5"/>
    <w:rsid w:val="007D5F11"/>
    <w:rsid w:val="007D7FDA"/>
    <w:rsid w:val="007E4821"/>
    <w:rsid w:val="007E6E5E"/>
    <w:rsid w:val="007E79DF"/>
    <w:rsid w:val="007F2A4B"/>
    <w:rsid w:val="007F49B5"/>
    <w:rsid w:val="007F50FD"/>
    <w:rsid w:val="007F5451"/>
    <w:rsid w:val="008026D8"/>
    <w:rsid w:val="0080576F"/>
    <w:rsid w:val="0081666A"/>
    <w:rsid w:val="00816A00"/>
    <w:rsid w:val="00827805"/>
    <w:rsid w:val="0083412C"/>
    <w:rsid w:val="00835E51"/>
    <w:rsid w:val="00847D32"/>
    <w:rsid w:val="00853344"/>
    <w:rsid w:val="00855BF3"/>
    <w:rsid w:val="008574DD"/>
    <w:rsid w:val="008617B1"/>
    <w:rsid w:val="008648EC"/>
    <w:rsid w:val="00864EAC"/>
    <w:rsid w:val="00866339"/>
    <w:rsid w:val="00866D62"/>
    <w:rsid w:val="00867C20"/>
    <w:rsid w:val="00867CDB"/>
    <w:rsid w:val="00870EDF"/>
    <w:rsid w:val="00874FAD"/>
    <w:rsid w:val="00875933"/>
    <w:rsid w:val="00883714"/>
    <w:rsid w:val="00891F58"/>
    <w:rsid w:val="00896D42"/>
    <w:rsid w:val="008A240C"/>
    <w:rsid w:val="008A2A97"/>
    <w:rsid w:val="008A55C0"/>
    <w:rsid w:val="008A78B1"/>
    <w:rsid w:val="008B3624"/>
    <w:rsid w:val="008B7EB9"/>
    <w:rsid w:val="008C08F1"/>
    <w:rsid w:val="008C0BF4"/>
    <w:rsid w:val="008C132D"/>
    <w:rsid w:val="008C46C0"/>
    <w:rsid w:val="008C633B"/>
    <w:rsid w:val="008E75F6"/>
    <w:rsid w:val="008F49FD"/>
    <w:rsid w:val="008F6573"/>
    <w:rsid w:val="00904742"/>
    <w:rsid w:val="00904E53"/>
    <w:rsid w:val="00917E96"/>
    <w:rsid w:val="009204EB"/>
    <w:rsid w:val="0092380F"/>
    <w:rsid w:val="0092589E"/>
    <w:rsid w:val="00932355"/>
    <w:rsid w:val="0093424F"/>
    <w:rsid w:val="009357BB"/>
    <w:rsid w:val="00936E9B"/>
    <w:rsid w:val="00937FA7"/>
    <w:rsid w:val="00942275"/>
    <w:rsid w:val="00946A45"/>
    <w:rsid w:val="00947435"/>
    <w:rsid w:val="0094759E"/>
    <w:rsid w:val="00951CA2"/>
    <w:rsid w:val="0095689D"/>
    <w:rsid w:val="00963FBC"/>
    <w:rsid w:val="00967331"/>
    <w:rsid w:val="009701FD"/>
    <w:rsid w:val="00972235"/>
    <w:rsid w:val="00972948"/>
    <w:rsid w:val="00981EC5"/>
    <w:rsid w:val="00982443"/>
    <w:rsid w:val="009844C9"/>
    <w:rsid w:val="009848C5"/>
    <w:rsid w:val="00986EB6"/>
    <w:rsid w:val="00997EFE"/>
    <w:rsid w:val="009A14A1"/>
    <w:rsid w:val="009A2485"/>
    <w:rsid w:val="009A359B"/>
    <w:rsid w:val="009A60D6"/>
    <w:rsid w:val="009C0187"/>
    <w:rsid w:val="009C2EEA"/>
    <w:rsid w:val="009C3CBC"/>
    <w:rsid w:val="009C6F59"/>
    <w:rsid w:val="009D196E"/>
    <w:rsid w:val="009E4CEC"/>
    <w:rsid w:val="009F10E6"/>
    <w:rsid w:val="00A00205"/>
    <w:rsid w:val="00A00757"/>
    <w:rsid w:val="00A01D4E"/>
    <w:rsid w:val="00A03E13"/>
    <w:rsid w:val="00A066BC"/>
    <w:rsid w:val="00A10837"/>
    <w:rsid w:val="00A17A3E"/>
    <w:rsid w:val="00A21173"/>
    <w:rsid w:val="00A21428"/>
    <w:rsid w:val="00A502F8"/>
    <w:rsid w:val="00A51BDA"/>
    <w:rsid w:val="00A54221"/>
    <w:rsid w:val="00A553BD"/>
    <w:rsid w:val="00A556A0"/>
    <w:rsid w:val="00A70195"/>
    <w:rsid w:val="00A86BDE"/>
    <w:rsid w:val="00A90F5C"/>
    <w:rsid w:val="00A93417"/>
    <w:rsid w:val="00A936EF"/>
    <w:rsid w:val="00A96E71"/>
    <w:rsid w:val="00AA72AA"/>
    <w:rsid w:val="00AB1F10"/>
    <w:rsid w:val="00AB43DD"/>
    <w:rsid w:val="00AC3950"/>
    <w:rsid w:val="00AC6078"/>
    <w:rsid w:val="00AD0F94"/>
    <w:rsid w:val="00AD74A5"/>
    <w:rsid w:val="00AE09C1"/>
    <w:rsid w:val="00AE7FA2"/>
    <w:rsid w:val="00B01476"/>
    <w:rsid w:val="00B03779"/>
    <w:rsid w:val="00B15C4F"/>
    <w:rsid w:val="00B2248C"/>
    <w:rsid w:val="00B244B2"/>
    <w:rsid w:val="00B24951"/>
    <w:rsid w:val="00B26104"/>
    <w:rsid w:val="00B2691F"/>
    <w:rsid w:val="00B27AE1"/>
    <w:rsid w:val="00B357FD"/>
    <w:rsid w:val="00B5396E"/>
    <w:rsid w:val="00B541BB"/>
    <w:rsid w:val="00B72F65"/>
    <w:rsid w:val="00B7741F"/>
    <w:rsid w:val="00B84D9A"/>
    <w:rsid w:val="00B86814"/>
    <w:rsid w:val="00B95D62"/>
    <w:rsid w:val="00B96122"/>
    <w:rsid w:val="00B97659"/>
    <w:rsid w:val="00BA310E"/>
    <w:rsid w:val="00BC39E6"/>
    <w:rsid w:val="00BD3AF0"/>
    <w:rsid w:val="00BD403B"/>
    <w:rsid w:val="00BD4DFC"/>
    <w:rsid w:val="00BE4824"/>
    <w:rsid w:val="00BE7455"/>
    <w:rsid w:val="00BF239F"/>
    <w:rsid w:val="00BF2AB3"/>
    <w:rsid w:val="00BF450A"/>
    <w:rsid w:val="00BF64F2"/>
    <w:rsid w:val="00C039CF"/>
    <w:rsid w:val="00C05F57"/>
    <w:rsid w:val="00C21373"/>
    <w:rsid w:val="00C51725"/>
    <w:rsid w:val="00C57ADC"/>
    <w:rsid w:val="00C64918"/>
    <w:rsid w:val="00C84E69"/>
    <w:rsid w:val="00C92A96"/>
    <w:rsid w:val="00C941EC"/>
    <w:rsid w:val="00C94D94"/>
    <w:rsid w:val="00C9730B"/>
    <w:rsid w:val="00CB5473"/>
    <w:rsid w:val="00CB5E4A"/>
    <w:rsid w:val="00CD3D84"/>
    <w:rsid w:val="00CE4EF9"/>
    <w:rsid w:val="00CE7F02"/>
    <w:rsid w:val="00CF0B74"/>
    <w:rsid w:val="00CF4F12"/>
    <w:rsid w:val="00D003B8"/>
    <w:rsid w:val="00D01B8F"/>
    <w:rsid w:val="00D01E07"/>
    <w:rsid w:val="00D02599"/>
    <w:rsid w:val="00D03835"/>
    <w:rsid w:val="00D07619"/>
    <w:rsid w:val="00D170D1"/>
    <w:rsid w:val="00D20D1E"/>
    <w:rsid w:val="00D225DB"/>
    <w:rsid w:val="00D25C2E"/>
    <w:rsid w:val="00D26E18"/>
    <w:rsid w:val="00D3510E"/>
    <w:rsid w:val="00D3540A"/>
    <w:rsid w:val="00D404B0"/>
    <w:rsid w:val="00D47286"/>
    <w:rsid w:val="00D51315"/>
    <w:rsid w:val="00D56AB9"/>
    <w:rsid w:val="00D6789C"/>
    <w:rsid w:val="00D707BA"/>
    <w:rsid w:val="00D70834"/>
    <w:rsid w:val="00D73000"/>
    <w:rsid w:val="00D75D9D"/>
    <w:rsid w:val="00D7611C"/>
    <w:rsid w:val="00D76222"/>
    <w:rsid w:val="00D77B9C"/>
    <w:rsid w:val="00D81F28"/>
    <w:rsid w:val="00D81F41"/>
    <w:rsid w:val="00D8232F"/>
    <w:rsid w:val="00D82AF9"/>
    <w:rsid w:val="00D835AB"/>
    <w:rsid w:val="00D920DF"/>
    <w:rsid w:val="00D94391"/>
    <w:rsid w:val="00DA0A4D"/>
    <w:rsid w:val="00DA18E2"/>
    <w:rsid w:val="00DA3A63"/>
    <w:rsid w:val="00DA592A"/>
    <w:rsid w:val="00DB2D4F"/>
    <w:rsid w:val="00DB490A"/>
    <w:rsid w:val="00DC3616"/>
    <w:rsid w:val="00DC4061"/>
    <w:rsid w:val="00DD6D6E"/>
    <w:rsid w:val="00DE6059"/>
    <w:rsid w:val="00DF0220"/>
    <w:rsid w:val="00DF1B96"/>
    <w:rsid w:val="00DF251F"/>
    <w:rsid w:val="00DF4CF9"/>
    <w:rsid w:val="00E0034B"/>
    <w:rsid w:val="00E04332"/>
    <w:rsid w:val="00E1111B"/>
    <w:rsid w:val="00E14334"/>
    <w:rsid w:val="00E15230"/>
    <w:rsid w:val="00E20FE1"/>
    <w:rsid w:val="00E22C77"/>
    <w:rsid w:val="00E240F9"/>
    <w:rsid w:val="00E252E9"/>
    <w:rsid w:val="00E25E95"/>
    <w:rsid w:val="00E42BBB"/>
    <w:rsid w:val="00E451F3"/>
    <w:rsid w:val="00E50CBC"/>
    <w:rsid w:val="00E5222F"/>
    <w:rsid w:val="00E54821"/>
    <w:rsid w:val="00E55516"/>
    <w:rsid w:val="00E579D8"/>
    <w:rsid w:val="00E67643"/>
    <w:rsid w:val="00E75F42"/>
    <w:rsid w:val="00E77316"/>
    <w:rsid w:val="00E861F7"/>
    <w:rsid w:val="00E87F37"/>
    <w:rsid w:val="00E936F3"/>
    <w:rsid w:val="00EC37FB"/>
    <w:rsid w:val="00ED222F"/>
    <w:rsid w:val="00ED47B4"/>
    <w:rsid w:val="00ED5572"/>
    <w:rsid w:val="00ED6711"/>
    <w:rsid w:val="00ED70A8"/>
    <w:rsid w:val="00EE769C"/>
    <w:rsid w:val="00F01216"/>
    <w:rsid w:val="00F1216C"/>
    <w:rsid w:val="00F221AC"/>
    <w:rsid w:val="00F24AE2"/>
    <w:rsid w:val="00F2501A"/>
    <w:rsid w:val="00F30BEE"/>
    <w:rsid w:val="00F3103A"/>
    <w:rsid w:val="00F36A5D"/>
    <w:rsid w:val="00F41EFB"/>
    <w:rsid w:val="00F4229D"/>
    <w:rsid w:val="00F47B43"/>
    <w:rsid w:val="00F50539"/>
    <w:rsid w:val="00F54EAA"/>
    <w:rsid w:val="00F61E3D"/>
    <w:rsid w:val="00F638BB"/>
    <w:rsid w:val="00F76490"/>
    <w:rsid w:val="00F805F3"/>
    <w:rsid w:val="00F83993"/>
    <w:rsid w:val="00F84263"/>
    <w:rsid w:val="00F906F7"/>
    <w:rsid w:val="00F96F23"/>
    <w:rsid w:val="00FA61C9"/>
    <w:rsid w:val="00FB2060"/>
    <w:rsid w:val="00FB20EC"/>
    <w:rsid w:val="00FB275B"/>
    <w:rsid w:val="00FC021B"/>
    <w:rsid w:val="00FC4B34"/>
    <w:rsid w:val="00FD22C3"/>
    <w:rsid w:val="00FE2DD3"/>
    <w:rsid w:val="00FE5BBA"/>
    <w:rsid w:val="00FF000C"/>
    <w:rsid w:val="00FF204C"/>
    <w:rsid w:val="00FF52E1"/>
    <w:rsid w:val="00FF7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0CAD"/>
  <w15:chartTrackingRefBased/>
  <w15:docId w15:val="{FBB01990-0778-4586-9A84-A1DD28424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68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3B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8C5"/>
    <w:rPr>
      <w:color w:val="0563C1" w:themeColor="hyperlink"/>
      <w:u w:val="single"/>
    </w:rPr>
  </w:style>
  <w:style w:type="character" w:styleId="UnresolvedMention">
    <w:name w:val="Unresolved Mention"/>
    <w:basedOn w:val="DefaultParagraphFont"/>
    <w:uiPriority w:val="99"/>
    <w:semiHidden/>
    <w:unhideWhenUsed/>
    <w:rsid w:val="009848C5"/>
    <w:rPr>
      <w:color w:val="605E5C"/>
      <w:shd w:val="clear" w:color="auto" w:fill="E1DFDD"/>
    </w:rPr>
  </w:style>
  <w:style w:type="paragraph" w:styleId="NoSpacing">
    <w:name w:val="No Spacing"/>
    <w:link w:val="NoSpacingChar"/>
    <w:uiPriority w:val="1"/>
    <w:qFormat/>
    <w:rsid w:val="002C6866"/>
    <w:pPr>
      <w:spacing w:after="0" w:line="240" w:lineRule="auto"/>
    </w:pPr>
    <w:rPr>
      <w:rFonts w:eastAsiaTheme="minorEastAsia"/>
    </w:rPr>
  </w:style>
  <w:style w:type="character" w:customStyle="1" w:styleId="NoSpacingChar">
    <w:name w:val="No Spacing Char"/>
    <w:basedOn w:val="DefaultParagraphFont"/>
    <w:link w:val="NoSpacing"/>
    <w:uiPriority w:val="1"/>
    <w:rsid w:val="002C6866"/>
    <w:rPr>
      <w:rFonts w:eastAsiaTheme="minorEastAsia"/>
    </w:rPr>
  </w:style>
  <w:style w:type="character" w:customStyle="1" w:styleId="Heading1Char">
    <w:name w:val="Heading 1 Char"/>
    <w:basedOn w:val="DefaultParagraphFont"/>
    <w:link w:val="Heading1"/>
    <w:uiPriority w:val="9"/>
    <w:rsid w:val="002C68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0F94"/>
    <w:pPr>
      <w:ind w:left="720"/>
      <w:contextualSpacing/>
    </w:pPr>
  </w:style>
  <w:style w:type="character" w:styleId="FollowedHyperlink">
    <w:name w:val="FollowedHyperlink"/>
    <w:basedOn w:val="DefaultParagraphFont"/>
    <w:uiPriority w:val="99"/>
    <w:semiHidden/>
    <w:unhideWhenUsed/>
    <w:rsid w:val="0022326A"/>
    <w:rPr>
      <w:color w:val="954F72" w:themeColor="followedHyperlink"/>
      <w:u w:val="single"/>
    </w:rPr>
  </w:style>
  <w:style w:type="character" w:customStyle="1" w:styleId="Heading2Char">
    <w:name w:val="Heading 2 Char"/>
    <w:basedOn w:val="DefaultParagraphFont"/>
    <w:link w:val="Heading2"/>
    <w:uiPriority w:val="9"/>
    <w:rsid w:val="004A0C79"/>
    <w:rPr>
      <w:rFonts w:asciiTheme="majorHAnsi" w:eastAsiaTheme="majorEastAsia" w:hAnsiTheme="majorHAnsi" w:cstheme="majorBidi"/>
      <w:color w:val="2F5496" w:themeColor="accent1" w:themeShade="BF"/>
      <w:sz w:val="26"/>
      <w:szCs w:val="26"/>
      <w:lang w:val="en-GB"/>
    </w:rPr>
  </w:style>
  <w:style w:type="character" w:customStyle="1" w:styleId="vm-hook">
    <w:name w:val="vm-hook"/>
    <w:basedOn w:val="DefaultParagraphFont"/>
    <w:rsid w:val="001051F2"/>
  </w:style>
  <w:style w:type="paragraph" w:styleId="Title">
    <w:name w:val="Title"/>
    <w:basedOn w:val="Normal"/>
    <w:next w:val="Normal"/>
    <w:link w:val="TitleChar"/>
    <w:uiPriority w:val="10"/>
    <w:qFormat/>
    <w:rsid w:val="00CF0B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B74"/>
    <w:rPr>
      <w:rFonts w:asciiTheme="majorHAnsi" w:eastAsiaTheme="majorEastAsia" w:hAnsiTheme="majorHAnsi" w:cstheme="majorBidi"/>
      <w:spacing w:val="-10"/>
      <w:kern w:val="28"/>
      <w:sz w:val="56"/>
      <w:szCs w:val="56"/>
      <w:lang w:val="en-GB"/>
    </w:rPr>
  </w:style>
  <w:style w:type="character" w:customStyle="1" w:styleId="sr-only">
    <w:name w:val="sr-only"/>
    <w:basedOn w:val="DefaultParagraphFont"/>
    <w:rsid w:val="00364637"/>
  </w:style>
  <w:style w:type="character" w:customStyle="1" w:styleId="text">
    <w:name w:val="text"/>
    <w:basedOn w:val="DefaultParagraphFont"/>
    <w:rsid w:val="00364637"/>
  </w:style>
  <w:style w:type="character" w:customStyle="1" w:styleId="Heading3Char">
    <w:name w:val="Heading 3 Char"/>
    <w:basedOn w:val="DefaultParagraphFont"/>
    <w:link w:val="Heading3"/>
    <w:uiPriority w:val="9"/>
    <w:semiHidden/>
    <w:rsid w:val="007C3B13"/>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795E8F"/>
    <w:rPr>
      <w:i/>
      <w:iCs/>
    </w:rPr>
  </w:style>
  <w:style w:type="paragraph" w:styleId="Header">
    <w:name w:val="header"/>
    <w:basedOn w:val="Normal"/>
    <w:link w:val="HeaderChar"/>
    <w:uiPriority w:val="99"/>
    <w:unhideWhenUsed/>
    <w:rsid w:val="00D75D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D9D"/>
    <w:rPr>
      <w:lang w:val="en-GB"/>
    </w:rPr>
  </w:style>
  <w:style w:type="paragraph" w:styleId="Footer">
    <w:name w:val="footer"/>
    <w:basedOn w:val="Normal"/>
    <w:link w:val="FooterChar"/>
    <w:uiPriority w:val="99"/>
    <w:unhideWhenUsed/>
    <w:rsid w:val="00D75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D9D"/>
    <w:rPr>
      <w:lang w:val="en-GB"/>
    </w:rPr>
  </w:style>
  <w:style w:type="paragraph" w:styleId="TOCHeading">
    <w:name w:val="TOC Heading"/>
    <w:basedOn w:val="Heading1"/>
    <w:next w:val="Normal"/>
    <w:uiPriority w:val="39"/>
    <w:unhideWhenUsed/>
    <w:qFormat/>
    <w:rsid w:val="00575928"/>
    <w:pPr>
      <w:outlineLvl w:val="9"/>
    </w:pPr>
    <w:rPr>
      <w:lang w:val="en-US"/>
    </w:rPr>
  </w:style>
  <w:style w:type="paragraph" w:styleId="TOC1">
    <w:name w:val="toc 1"/>
    <w:basedOn w:val="Normal"/>
    <w:next w:val="Normal"/>
    <w:autoRedefine/>
    <w:uiPriority w:val="39"/>
    <w:unhideWhenUsed/>
    <w:rsid w:val="00575928"/>
    <w:pPr>
      <w:spacing w:after="100"/>
    </w:pPr>
  </w:style>
  <w:style w:type="paragraph" w:styleId="TOC2">
    <w:name w:val="toc 2"/>
    <w:basedOn w:val="Normal"/>
    <w:next w:val="Normal"/>
    <w:autoRedefine/>
    <w:uiPriority w:val="39"/>
    <w:unhideWhenUsed/>
    <w:rsid w:val="005759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662973">
      <w:bodyDiv w:val="1"/>
      <w:marLeft w:val="0"/>
      <w:marRight w:val="0"/>
      <w:marTop w:val="0"/>
      <w:marBottom w:val="0"/>
      <w:divBdr>
        <w:top w:val="none" w:sz="0" w:space="0" w:color="auto"/>
        <w:left w:val="none" w:sz="0" w:space="0" w:color="auto"/>
        <w:bottom w:val="none" w:sz="0" w:space="0" w:color="auto"/>
        <w:right w:val="none" w:sz="0" w:space="0" w:color="auto"/>
      </w:divBdr>
      <w:divsChild>
        <w:div w:id="924999351">
          <w:marLeft w:val="0"/>
          <w:marRight w:val="0"/>
          <w:marTop w:val="0"/>
          <w:marBottom w:val="0"/>
          <w:divBdr>
            <w:top w:val="none" w:sz="0" w:space="0" w:color="auto"/>
            <w:left w:val="none" w:sz="0" w:space="0" w:color="auto"/>
            <w:bottom w:val="none" w:sz="0" w:space="0" w:color="auto"/>
            <w:right w:val="none" w:sz="0" w:space="0" w:color="auto"/>
          </w:divBdr>
        </w:div>
        <w:div w:id="1075323023">
          <w:marLeft w:val="0"/>
          <w:marRight w:val="0"/>
          <w:marTop w:val="0"/>
          <w:marBottom w:val="0"/>
          <w:divBdr>
            <w:top w:val="none" w:sz="0" w:space="0" w:color="auto"/>
            <w:left w:val="none" w:sz="0" w:space="0" w:color="auto"/>
            <w:bottom w:val="none" w:sz="0" w:space="0" w:color="auto"/>
            <w:right w:val="none" w:sz="0" w:space="0" w:color="auto"/>
          </w:divBdr>
        </w:div>
      </w:divsChild>
    </w:div>
    <w:div w:id="598610401">
      <w:bodyDiv w:val="1"/>
      <w:marLeft w:val="0"/>
      <w:marRight w:val="0"/>
      <w:marTop w:val="0"/>
      <w:marBottom w:val="0"/>
      <w:divBdr>
        <w:top w:val="none" w:sz="0" w:space="0" w:color="auto"/>
        <w:left w:val="none" w:sz="0" w:space="0" w:color="auto"/>
        <w:bottom w:val="none" w:sz="0" w:space="0" w:color="auto"/>
        <w:right w:val="none" w:sz="0" w:space="0" w:color="auto"/>
      </w:divBdr>
      <w:divsChild>
        <w:div w:id="924529865">
          <w:marLeft w:val="0"/>
          <w:marRight w:val="0"/>
          <w:marTop w:val="200"/>
          <w:marBottom w:val="200"/>
          <w:divBdr>
            <w:top w:val="dotted" w:sz="6" w:space="5" w:color="CCCCCC"/>
            <w:left w:val="dotted" w:sz="6" w:space="5" w:color="CCCCCC"/>
            <w:bottom w:val="dotted" w:sz="6" w:space="5" w:color="CCCCCC"/>
            <w:right w:val="dotted" w:sz="6" w:space="5" w:color="CCCCCC"/>
          </w:divBdr>
        </w:div>
      </w:divsChild>
    </w:div>
    <w:div w:id="1057586852">
      <w:bodyDiv w:val="1"/>
      <w:marLeft w:val="0"/>
      <w:marRight w:val="0"/>
      <w:marTop w:val="0"/>
      <w:marBottom w:val="0"/>
      <w:divBdr>
        <w:top w:val="none" w:sz="0" w:space="0" w:color="auto"/>
        <w:left w:val="none" w:sz="0" w:space="0" w:color="auto"/>
        <w:bottom w:val="none" w:sz="0" w:space="0" w:color="auto"/>
        <w:right w:val="none" w:sz="0" w:space="0" w:color="auto"/>
      </w:divBdr>
    </w:div>
    <w:div w:id="1608387451">
      <w:bodyDiv w:val="1"/>
      <w:marLeft w:val="0"/>
      <w:marRight w:val="0"/>
      <w:marTop w:val="0"/>
      <w:marBottom w:val="0"/>
      <w:divBdr>
        <w:top w:val="none" w:sz="0" w:space="0" w:color="auto"/>
        <w:left w:val="none" w:sz="0" w:space="0" w:color="auto"/>
        <w:bottom w:val="none" w:sz="0" w:space="0" w:color="auto"/>
        <w:right w:val="none" w:sz="0" w:space="0" w:color="auto"/>
      </w:divBdr>
    </w:div>
    <w:div w:id="1909801445">
      <w:bodyDiv w:val="1"/>
      <w:marLeft w:val="0"/>
      <w:marRight w:val="0"/>
      <w:marTop w:val="0"/>
      <w:marBottom w:val="0"/>
      <w:divBdr>
        <w:top w:val="none" w:sz="0" w:space="0" w:color="auto"/>
        <w:left w:val="none" w:sz="0" w:space="0" w:color="auto"/>
        <w:bottom w:val="none" w:sz="0" w:space="0" w:color="auto"/>
        <w:right w:val="none" w:sz="0" w:space="0" w:color="auto"/>
      </w:divBdr>
      <w:divsChild>
        <w:div w:id="560091657">
          <w:marLeft w:val="0"/>
          <w:marRight w:val="0"/>
          <w:marTop w:val="0"/>
          <w:marBottom w:val="0"/>
          <w:divBdr>
            <w:top w:val="none" w:sz="0" w:space="0" w:color="auto"/>
            <w:left w:val="none" w:sz="0" w:space="0" w:color="auto"/>
            <w:bottom w:val="none" w:sz="0" w:space="0" w:color="auto"/>
            <w:right w:val="none" w:sz="0" w:space="0" w:color="auto"/>
          </w:divBdr>
        </w:div>
        <w:div w:id="836002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e.co.uk/filelibrary/pdf/rpts/partb/ducts_and__dampers.pdf"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olidworks.com/product/solidworks-flow-simulation"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3d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C521A4-EAF8-4CDA-AD23-FF41A6C1B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3902</Words>
  <Characters>22244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Desigining a Simulation to predict results of fire test</vt:lpstr>
    </vt:vector>
  </TitlesOfParts>
  <Company/>
  <LinksUpToDate>false</LinksUpToDate>
  <CharactersWithSpaces>26094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Desigining a Simulation to predict results of fire test</dc:title>
  <dc:subject/>
  <dc:creator>Lewis Jones</dc:creator>
  <cp:keywords/>
  <dc:description/>
  <cp:lastModifiedBy>lewis jones</cp:lastModifiedBy>
  <cp:revision>2</cp:revision>
  <dcterms:created xsi:type="dcterms:W3CDTF">2018-11-20T21:52:00Z</dcterms:created>
  <dcterms:modified xsi:type="dcterms:W3CDTF">2018-11-20T21:52:00Z</dcterms:modified>
</cp:coreProperties>
</file>