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C2742" w14:textId="77777777" w:rsidR="00F1083C" w:rsidRPr="00567141" w:rsidRDefault="00F1083C">
      <w:pPr>
        <w:rPr>
          <w:sz w:val="4"/>
          <w:szCs w:val="4"/>
        </w:rPr>
      </w:pPr>
    </w:p>
    <w:tbl>
      <w:tblPr>
        <w:tblStyle w:val="TableGrid"/>
        <w:tblW w:w="0" w:type="auto"/>
        <w:tblLook w:val="04A0" w:firstRow="1" w:lastRow="0" w:firstColumn="1" w:lastColumn="0" w:noHBand="0" w:noVBand="1"/>
      </w:tblPr>
      <w:tblGrid>
        <w:gridCol w:w="671"/>
        <w:gridCol w:w="4139"/>
        <w:gridCol w:w="6544"/>
        <w:gridCol w:w="4034"/>
      </w:tblGrid>
      <w:tr w:rsidR="00A30E52" w:rsidRPr="00CF46D4" w14:paraId="5E6EF7ED" w14:textId="77777777" w:rsidTr="00532E2A">
        <w:tc>
          <w:tcPr>
            <w:tcW w:w="4810" w:type="dxa"/>
            <w:gridSpan w:val="2"/>
            <w:shd w:val="clear" w:color="auto" w:fill="D9D9D9" w:themeFill="background1" w:themeFillShade="D9"/>
          </w:tcPr>
          <w:p w14:paraId="63EADAE1" w14:textId="77777777" w:rsidR="00A30E52" w:rsidRDefault="00A30E52" w:rsidP="00F1083C">
            <w:pPr>
              <w:jc w:val="center"/>
              <w:rPr>
                <w:b/>
                <w:sz w:val="24"/>
                <w:szCs w:val="24"/>
              </w:rPr>
            </w:pPr>
          </w:p>
          <w:p w14:paraId="43DBC3A7" w14:textId="77777777" w:rsidR="00A30E52" w:rsidRDefault="00A30E52" w:rsidP="00F1083C">
            <w:pPr>
              <w:jc w:val="center"/>
              <w:rPr>
                <w:b/>
                <w:sz w:val="24"/>
                <w:szCs w:val="24"/>
              </w:rPr>
            </w:pPr>
            <w:r>
              <w:rPr>
                <w:b/>
                <w:sz w:val="24"/>
                <w:szCs w:val="24"/>
              </w:rPr>
              <w:t>Area of Activity</w:t>
            </w:r>
          </w:p>
          <w:p w14:paraId="60EDB64E" w14:textId="77777777" w:rsidR="00A30E52" w:rsidRPr="00CF46D4" w:rsidRDefault="00A30E52" w:rsidP="00F1083C">
            <w:pPr>
              <w:jc w:val="center"/>
              <w:rPr>
                <w:b/>
                <w:sz w:val="24"/>
                <w:szCs w:val="24"/>
              </w:rPr>
            </w:pPr>
          </w:p>
        </w:tc>
        <w:tc>
          <w:tcPr>
            <w:tcW w:w="10578" w:type="dxa"/>
            <w:gridSpan w:val="2"/>
            <w:shd w:val="clear" w:color="auto" w:fill="D9D9D9" w:themeFill="background1" w:themeFillShade="D9"/>
          </w:tcPr>
          <w:p w14:paraId="1A77C9F8" w14:textId="77777777" w:rsidR="00A30E52" w:rsidRPr="00CF46D4" w:rsidRDefault="00A30E52" w:rsidP="00F1083C">
            <w:pPr>
              <w:jc w:val="center"/>
              <w:rPr>
                <w:b/>
                <w:sz w:val="24"/>
                <w:szCs w:val="24"/>
              </w:rPr>
            </w:pPr>
          </w:p>
          <w:p w14:paraId="008BFDB3" w14:textId="77777777" w:rsidR="00A30E52" w:rsidRPr="00CF46D4" w:rsidRDefault="00A30E52" w:rsidP="005F174F">
            <w:pPr>
              <w:jc w:val="center"/>
              <w:rPr>
                <w:b/>
                <w:sz w:val="24"/>
                <w:szCs w:val="24"/>
              </w:rPr>
            </w:pPr>
            <w:r>
              <w:rPr>
                <w:b/>
                <w:sz w:val="24"/>
                <w:szCs w:val="24"/>
              </w:rPr>
              <w:t>Examples where Standard has</w:t>
            </w:r>
            <w:r w:rsidRPr="00CF46D4">
              <w:rPr>
                <w:b/>
                <w:sz w:val="24"/>
                <w:szCs w:val="24"/>
              </w:rPr>
              <w:t xml:space="preserve"> been met</w:t>
            </w:r>
            <w:r w:rsidR="005413C2">
              <w:rPr>
                <w:b/>
                <w:sz w:val="24"/>
                <w:szCs w:val="24"/>
              </w:rPr>
              <w:t xml:space="preserve"> (What did you do?)</w:t>
            </w:r>
          </w:p>
          <w:p w14:paraId="15905DE6" w14:textId="77777777" w:rsidR="00A30E52" w:rsidRPr="00CF46D4" w:rsidRDefault="00A30E52" w:rsidP="00EA0989">
            <w:pPr>
              <w:rPr>
                <w:b/>
                <w:sz w:val="24"/>
                <w:szCs w:val="24"/>
              </w:rPr>
            </w:pPr>
          </w:p>
        </w:tc>
      </w:tr>
      <w:tr w:rsidR="00A30E52" w14:paraId="2A0D8431" w14:textId="77777777" w:rsidTr="00532E2A">
        <w:tc>
          <w:tcPr>
            <w:tcW w:w="671" w:type="dxa"/>
            <w:tcBorders>
              <w:bottom w:val="single" w:sz="4" w:space="0" w:color="000000" w:themeColor="text1"/>
              <w:right w:val="nil"/>
            </w:tcBorders>
          </w:tcPr>
          <w:p w14:paraId="622A2D5A" w14:textId="77777777" w:rsidR="00A30E52" w:rsidRPr="007D4CC5" w:rsidRDefault="00A30E52" w:rsidP="00A3710A">
            <w:pPr>
              <w:jc w:val="center"/>
              <w:rPr>
                <w:b/>
              </w:rPr>
            </w:pPr>
          </w:p>
          <w:p w14:paraId="071ACD96" w14:textId="3E2F9D40" w:rsidR="00A30E52" w:rsidRPr="007D4CC5" w:rsidRDefault="00A30E52" w:rsidP="00A3710A">
            <w:pPr>
              <w:jc w:val="center"/>
              <w:rPr>
                <w:b/>
              </w:rPr>
            </w:pPr>
            <w:r w:rsidRPr="007D4CC5">
              <w:rPr>
                <w:b/>
              </w:rPr>
              <w:t>1</w:t>
            </w:r>
          </w:p>
          <w:p w14:paraId="2A4D9895" w14:textId="77777777" w:rsidR="00A30E52" w:rsidRPr="007D4CC5" w:rsidRDefault="00A30E52" w:rsidP="00A3710A">
            <w:pPr>
              <w:jc w:val="center"/>
              <w:rPr>
                <w:b/>
              </w:rPr>
            </w:pPr>
          </w:p>
          <w:p w14:paraId="7DE36298" w14:textId="77777777" w:rsidR="00A30E52" w:rsidRPr="007D4CC5" w:rsidRDefault="00A30E52" w:rsidP="009403E5">
            <w:pPr>
              <w:rPr>
                <w:b/>
              </w:rPr>
            </w:pPr>
          </w:p>
        </w:tc>
        <w:tc>
          <w:tcPr>
            <w:tcW w:w="4139" w:type="dxa"/>
            <w:tcBorders>
              <w:left w:val="nil"/>
              <w:bottom w:val="single" w:sz="4" w:space="0" w:color="000000" w:themeColor="text1"/>
            </w:tcBorders>
          </w:tcPr>
          <w:p w14:paraId="194F1797" w14:textId="61D3B139" w:rsidR="0094643B" w:rsidRPr="0053010A" w:rsidRDefault="0094643B" w:rsidP="007B00C1">
            <w:pPr>
              <w:spacing w:line="360" w:lineRule="auto"/>
              <w:rPr>
                <w:rFonts w:ascii="Arial" w:hAnsi="Arial" w:cs="Arial"/>
                <w:sz w:val="24"/>
                <w:szCs w:val="24"/>
              </w:rPr>
            </w:pPr>
            <w:r w:rsidRPr="0053010A">
              <w:rPr>
                <w:rFonts w:ascii="Arial" w:hAnsi="Arial" w:cs="Arial"/>
                <w:sz w:val="24"/>
                <w:szCs w:val="24"/>
              </w:rPr>
              <w:t xml:space="preserve">Demonstrating commitment to learners, their learning, safety and well-being. </w:t>
            </w:r>
          </w:p>
        </w:tc>
        <w:tc>
          <w:tcPr>
            <w:tcW w:w="10578" w:type="dxa"/>
            <w:gridSpan w:val="2"/>
            <w:tcBorders>
              <w:bottom w:val="single" w:sz="4" w:space="0" w:color="000000" w:themeColor="text1"/>
            </w:tcBorders>
          </w:tcPr>
          <w:p w14:paraId="37B48DE2" w14:textId="62DFABC5" w:rsidR="00A30E52" w:rsidRPr="0053010A" w:rsidRDefault="0094643B" w:rsidP="007B00C1">
            <w:pPr>
              <w:spacing w:line="360" w:lineRule="auto"/>
              <w:rPr>
                <w:rFonts w:ascii="Arial" w:hAnsi="Arial" w:cs="Arial"/>
                <w:sz w:val="24"/>
                <w:szCs w:val="24"/>
              </w:rPr>
            </w:pPr>
            <w:r w:rsidRPr="0053010A">
              <w:rPr>
                <w:rFonts w:ascii="Arial" w:hAnsi="Arial" w:cs="Arial"/>
                <w:sz w:val="24"/>
                <w:szCs w:val="24"/>
              </w:rPr>
              <w:t xml:space="preserve">Every lesson was planned to accommodate every learning need of individuals and tasks are designed to support and stretch learning, by using different learning styles in order to do this. </w:t>
            </w:r>
          </w:p>
          <w:p w14:paraId="24B3F031" w14:textId="77777777" w:rsidR="00A30E52" w:rsidRPr="0053010A" w:rsidRDefault="00A30E52">
            <w:pPr>
              <w:rPr>
                <w:sz w:val="24"/>
                <w:szCs w:val="24"/>
              </w:rPr>
            </w:pPr>
          </w:p>
          <w:p w14:paraId="26126085" w14:textId="77777777" w:rsidR="00A30E52" w:rsidRPr="0053010A" w:rsidRDefault="00A30E52">
            <w:pPr>
              <w:rPr>
                <w:sz w:val="24"/>
                <w:szCs w:val="24"/>
              </w:rPr>
            </w:pPr>
          </w:p>
        </w:tc>
      </w:tr>
      <w:tr w:rsidR="00A30E52" w14:paraId="55A8AA03" w14:textId="77777777" w:rsidTr="00532E2A">
        <w:tc>
          <w:tcPr>
            <w:tcW w:w="11354" w:type="dxa"/>
            <w:gridSpan w:val="3"/>
            <w:shd w:val="clear" w:color="auto" w:fill="D9D9D9" w:themeFill="background1" w:themeFillShade="D9"/>
          </w:tcPr>
          <w:p w14:paraId="63951647" w14:textId="77777777" w:rsidR="00A30E52" w:rsidRDefault="00A30E52" w:rsidP="00A30E52">
            <w:pPr>
              <w:rPr>
                <w:b/>
              </w:rPr>
            </w:pPr>
          </w:p>
          <w:p w14:paraId="1DB2630E" w14:textId="0B4CD31A" w:rsidR="005413C2" w:rsidRPr="0088478C" w:rsidRDefault="005413C2" w:rsidP="005413C2">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00A30E52" w:rsidRPr="005413C2">
              <w:rPr>
                <w:b/>
                <w:sz w:val="24"/>
                <w:szCs w:val="24"/>
                <w:u w:val="single"/>
              </w:rPr>
              <w:t>Core Knowledge</w:t>
            </w:r>
            <w:r w:rsidRPr="005413C2">
              <w:rPr>
                <w:b/>
                <w:sz w:val="24"/>
                <w:szCs w:val="24"/>
                <w:u w:val="single"/>
              </w:rPr>
              <w:t xml:space="preserve"> you</w:t>
            </w:r>
            <w:r w:rsidR="00A30E52" w:rsidRPr="005413C2">
              <w:rPr>
                <w:b/>
                <w:sz w:val="24"/>
                <w:szCs w:val="24"/>
                <w:u w:val="single"/>
              </w:rPr>
              <w:t xml:space="preserve"> utilised</w:t>
            </w:r>
            <w:r w:rsidR="00A30E52" w:rsidRPr="00A30E52">
              <w:rPr>
                <w:b/>
                <w:sz w:val="24"/>
                <w:szCs w:val="24"/>
              </w:rPr>
              <w:t xml:space="preserve"> and </w:t>
            </w:r>
            <w:r>
              <w:rPr>
                <w:b/>
                <w:sz w:val="24"/>
                <w:szCs w:val="24"/>
              </w:rPr>
              <w:t xml:space="preserve">which </w:t>
            </w:r>
            <w:r w:rsidR="00A30E52" w:rsidRPr="005413C2">
              <w:rPr>
                <w:b/>
                <w:sz w:val="24"/>
                <w:szCs w:val="24"/>
                <w:u w:val="single"/>
              </w:rPr>
              <w:t xml:space="preserve">Professional Values </w:t>
            </w:r>
            <w:r w:rsidRPr="005413C2">
              <w:rPr>
                <w:b/>
                <w:sz w:val="24"/>
                <w:szCs w:val="24"/>
                <w:u w:val="single"/>
              </w:rPr>
              <w:t xml:space="preserve">you </w:t>
            </w:r>
            <w:r w:rsidR="00A30E52" w:rsidRPr="005413C2">
              <w:rPr>
                <w:b/>
                <w:sz w:val="24"/>
                <w:szCs w:val="24"/>
                <w:u w:val="single"/>
              </w:rPr>
              <w:t>applied</w:t>
            </w:r>
            <w:r>
              <w:rPr>
                <w:b/>
                <w:sz w:val="24"/>
                <w:szCs w:val="24"/>
              </w:rPr>
              <w:t xml:space="preserve"> in whatever you did. </w:t>
            </w:r>
          </w:p>
        </w:tc>
        <w:tc>
          <w:tcPr>
            <w:tcW w:w="4034" w:type="dxa"/>
            <w:shd w:val="clear" w:color="auto" w:fill="D9D9D9" w:themeFill="background1" w:themeFillShade="D9"/>
          </w:tcPr>
          <w:p w14:paraId="5F8EDE3C" w14:textId="77777777" w:rsidR="00A30E52" w:rsidRDefault="00A30E52">
            <w:pPr>
              <w:rPr>
                <w:b/>
                <w:sz w:val="24"/>
                <w:szCs w:val="24"/>
              </w:rPr>
            </w:pPr>
          </w:p>
          <w:p w14:paraId="06F08EF3" w14:textId="77777777" w:rsidR="00A30E52" w:rsidRDefault="00A30E52">
            <w:r w:rsidRPr="00CF46D4">
              <w:rPr>
                <w:b/>
                <w:sz w:val="24"/>
                <w:szCs w:val="24"/>
              </w:rPr>
              <w:t>Future Aims and Goals</w:t>
            </w:r>
          </w:p>
        </w:tc>
      </w:tr>
      <w:tr w:rsidR="00A30E52" w14:paraId="4EEE7E2F" w14:textId="77777777" w:rsidTr="00532E2A">
        <w:trPr>
          <w:trHeight w:val="4844"/>
        </w:trPr>
        <w:tc>
          <w:tcPr>
            <w:tcW w:w="11354" w:type="dxa"/>
            <w:gridSpan w:val="3"/>
          </w:tcPr>
          <w:p w14:paraId="428F1599" w14:textId="77777777" w:rsidR="00A30E52" w:rsidRPr="00785362" w:rsidRDefault="00A30E52" w:rsidP="00785362">
            <w:pPr>
              <w:spacing w:line="360" w:lineRule="auto"/>
              <w:rPr>
                <w:sz w:val="24"/>
                <w:szCs w:val="24"/>
              </w:rPr>
            </w:pPr>
          </w:p>
          <w:p w14:paraId="4667D2FF" w14:textId="5F2158CE" w:rsidR="002B00F5" w:rsidRPr="00785362" w:rsidRDefault="0053010A" w:rsidP="007B00C1">
            <w:pPr>
              <w:spacing w:line="360" w:lineRule="auto"/>
              <w:rPr>
                <w:rFonts w:ascii="Arial" w:hAnsi="Arial" w:cs="Arial"/>
                <w:sz w:val="24"/>
                <w:szCs w:val="24"/>
              </w:rPr>
            </w:pPr>
            <w:r w:rsidRPr="00785362">
              <w:rPr>
                <w:rFonts w:ascii="Arial" w:hAnsi="Arial" w:cs="Arial"/>
                <w:sz w:val="24"/>
                <w:szCs w:val="24"/>
              </w:rPr>
              <w:t>According to Mart (2013) p</w:t>
            </w:r>
            <w:r w:rsidRPr="00785362">
              <w:rPr>
                <w:rFonts w:ascii="Arial" w:hAnsi="Arial" w:cs="Arial"/>
                <w:sz w:val="24"/>
                <w:szCs w:val="24"/>
              </w:rPr>
              <w:t xml:space="preserve">assionate teachers </w:t>
            </w:r>
            <w:r w:rsidRPr="00785362">
              <w:rPr>
                <w:rFonts w:ascii="Arial" w:hAnsi="Arial" w:cs="Arial"/>
                <w:sz w:val="24"/>
                <w:szCs w:val="24"/>
              </w:rPr>
              <w:t>inspire</w:t>
            </w:r>
            <w:r w:rsidRPr="00785362">
              <w:rPr>
                <w:rFonts w:ascii="Arial" w:hAnsi="Arial" w:cs="Arial"/>
                <w:sz w:val="24"/>
                <w:szCs w:val="24"/>
              </w:rPr>
              <w:t xml:space="preserve"> students for an active learning and concern themselves with promoting students’ intellectual and moral development. Teachers with </w:t>
            </w:r>
            <w:r w:rsidRPr="00785362">
              <w:rPr>
                <w:rFonts w:ascii="Arial" w:hAnsi="Arial" w:cs="Arial"/>
                <w:sz w:val="24"/>
                <w:szCs w:val="24"/>
              </w:rPr>
              <w:t>commitment</w:t>
            </w:r>
            <w:r w:rsidRPr="00785362">
              <w:rPr>
                <w:rFonts w:ascii="Arial" w:hAnsi="Arial" w:cs="Arial"/>
                <w:sz w:val="24"/>
                <w:szCs w:val="24"/>
              </w:rPr>
              <w:t>, work with enthusiasm and they believe in the importance of their job</w:t>
            </w:r>
            <w:r w:rsidRPr="00785362">
              <w:rPr>
                <w:rFonts w:ascii="Arial" w:hAnsi="Arial" w:cs="Arial"/>
                <w:sz w:val="24"/>
                <w:szCs w:val="24"/>
              </w:rPr>
              <w:t>. Therefore whilst on my professional teaching experience</w:t>
            </w:r>
            <w:r w:rsidR="00785362">
              <w:rPr>
                <w:rFonts w:ascii="Arial" w:hAnsi="Arial" w:cs="Arial"/>
                <w:sz w:val="24"/>
                <w:szCs w:val="24"/>
              </w:rPr>
              <w:t xml:space="preserve"> le</w:t>
            </w:r>
            <w:r w:rsidR="0088478C" w:rsidRPr="00532E2A">
              <w:rPr>
                <w:rFonts w:ascii="Arial" w:hAnsi="Arial" w:cs="Arial"/>
                <w:sz w:val="24"/>
              </w:rPr>
              <w:t>ssons were planned to accommodate different levels of learning which worked well when planning</w:t>
            </w:r>
            <w:r w:rsidR="00647C43" w:rsidRPr="00532E2A">
              <w:rPr>
                <w:rFonts w:ascii="Arial" w:hAnsi="Arial" w:cs="Arial"/>
                <w:sz w:val="24"/>
              </w:rPr>
              <w:t>,</w:t>
            </w:r>
            <w:r w:rsidR="00785362">
              <w:rPr>
                <w:rFonts w:ascii="Arial" w:hAnsi="Arial" w:cs="Arial"/>
                <w:sz w:val="24"/>
              </w:rPr>
              <w:t xml:space="preserve"> </w:t>
            </w:r>
            <w:r w:rsidR="00647C43" w:rsidRPr="00532E2A">
              <w:rPr>
                <w:rFonts w:ascii="Arial" w:hAnsi="Arial" w:cs="Arial"/>
                <w:sz w:val="24"/>
              </w:rPr>
              <w:t xml:space="preserve">but it also helped me with organisation of lessons ensuring that I can teach to my full potential and the learners receive a good level of learning. </w:t>
            </w:r>
          </w:p>
          <w:p w14:paraId="3AFF4249" w14:textId="7EB697B9" w:rsidR="002B00F5" w:rsidRPr="00532E2A" w:rsidRDefault="002B00F5" w:rsidP="007B00C1">
            <w:pPr>
              <w:spacing w:line="360" w:lineRule="auto"/>
              <w:rPr>
                <w:rFonts w:ascii="Arial" w:hAnsi="Arial" w:cs="Arial"/>
                <w:sz w:val="24"/>
              </w:rPr>
            </w:pPr>
            <w:r w:rsidRPr="00532E2A">
              <w:rPr>
                <w:rFonts w:ascii="Arial" w:hAnsi="Arial" w:cs="Arial"/>
                <w:sz w:val="24"/>
              </w:rPr>
              <w:t xml:space="preserve">Here I achieved knowledge of lesson planning and trying different learning strategies/ activities that worked well with different levels of learners, it gave me the chance to develop my teaching skills by getting to know what strategies work with different level learners which meant that I could ensure that learning was being achieved. </w:t>
            </w:r>
          </w:p>
          <w:p w14:paraId="65716E7B" w14:textId="7677A703" w:rsidR="00EA0989" w:rsidRDefault="002B00F5" w:rsidP="007B00C1">
            <w:pPr>
              <w:spacing w:line="360" w:lineRule="auto"/>
              <w:rPr>
                <w:rFonts w:ascii="Arial" w:hAnsi="Arial" w:cs="Arial"/>
                <w:sz w:val="24"/>
              </w:rPr>
            </w:pPr>
            <w:r w:rsidRPr="00532E2A">
              <w:rPr>
                <w:rFonts w:ascii="Arial" w:hAnsi="Arial" w:cs="Arial"/>
                <w:sz w:val="24"/>
              </w:rPr>
              <w:t xml:space="preserve">I was influenced by other students on this course and experienced teachers that already work in the department, who often gave me advice on what needed to be changed or ideas for different learning strategies. </w:t>
            </w:r>
          </w:p>
          <w:p w14:paraId="52208721" w14:textId="7369B5DF" w:rsidR="0053010A" w:rsidRPr="0053010A" w:rsidRDefault="0053010A" w:rsidP="0053010A"/>
        </w:tc>
        <w:tc>
          <w:tcPr>
            <w:tcW w:w="4034" w:type="dxa"/>
          </w:tcPr>
          <w:p w14:paraId="7C9ABAC1" w14:textId="77777777" w:rsidR="00A30E52" w:rsidRDefault="00A30E52"/>
          <w:p w14:paraId="44ECE3DD" w14:textId="60241134" w:rsidR="002B00F5" w:rsidRPr="00532E2A" w:rsidRDefault="002B00F5" w:rsidP="007B00C1">
            <w:pPr>
              <w:spacing w:line="360" w:lineRule="auto"/>
              <w:rPr>
                <w:rFonts w:ascii="Arial" w:hAnsi="Arial" w:cs="Arial"/>
              </w:rPr>
            </w:pPr>
            <w:r w:rsidRPr="00532E2A">
              <w:rPr>
                <w:rFonts w:ascii="Arial" w:hAnsi="Arial" w:cs="Arial"/>
              </w:rPr>
              <w:t xml:space="preserve">I will continue to plan lessons using the knowledge that I have gained from the advice and feedback that I have gained from </w:t>
            </w:r>
            <w:r w:rsidR="00532E2A" w:rsidRPr="00532E2A">
              <w:rPr>
                <w:rFonts w:ascii="Arial" w:hAnsi="Arial" w:cs="Arial"/>
              </w:rPr>
              <w:t xml:space="preserve">my PTE but change the learning strategies depending on future learners. </w:t>
            </w:r>
          </w:p>
        </w:tc>
      </w:tr>
      <w:tr w:rsidR="00A30E52" w:rsidRPr="00CF46D4" w14:paraId="0A6540C8" w14:textId="77777777" w:rsidTr="00532E2A">
        <w:tc>
          <w:tcPr>
            <w:tcW w:w="4810" w:type="dxa"/>
            <w:gridSpan w:val="2"/>
            <w:shd w:val="clear" w:color="auto" w:fill="D9D9D9" w:themeFill="background1" w:themeFillShade="D9"/>
          </w:tcPr>
          <w:p w14:paraId="2E6BB64E" w14:textId="77777777" w:rsidR="00A30E52" w:rsidRDefault="00A30E52" w:rsidP="00567141">
            <w:pPr>
              <w:jc w:val="center"/>
              <w:rPr>
                <w:b/>
                <w:sz w:val="24"/>
                <w:szCs w:val="24"/>
              </w:rPr>
            </w:pPr>
          </w:p>
          <w:p w14:paraId="753D9105" w14:textId="77777777" w:rsidR="00A30E52" w:rsidRDefault="00A30E52" w:rsidP="00567141">
            <w:pPr>
              <w:jc w:val="center"/>
              <w:rPr>
                <w:b/>
                <w:sz w:val="24"/>
                <w:szCs w:val="24"/>
              </w:rPr>
            </w:pPr>
            <w:r>
              <w:rPr>
                <w:b/>
                <w:sz w:val="24"/>
                <w:szCs w:val="24"/>
              </w:rPr>
              <w:t>Area of Activity</w:t>
            </w:r>
          </w:p>
          <w:p w14:paraId="55F15FFB" w14:textId="77777777" w:rsidR="00A30E52" w:rsidRPr="00CF46D4" w:rsidRDefault="00A30E52" w:rsidP="00567141">
            <w:pPr>
              <w:jc w:val="center"/>
              <w:rPr>
                <w:b/>
                <w:sz w:val="24"/>
                <w:szCs w:val="24"/>
              </w:rPr>
            </w:pPr>
          </w:p>
        </w:tc>
        <w:tc>
          <w:tcPr>
            <w:tcW w:w="10578" w:type="dxa"/>
            <w:gridSpan w:val="2"/>
            <w:shd w:val="clear" w:color="auto" w:fill="D9D9D9" w:themeFill="background1" w:themeFillShade="D9"/>
          </w:tcPr>
          <w:p w14:paraId="27FC0111" w14:textId="77777777" w:rsidR="00A30E52" w:rsidRPr="00CF46D4" w:rsidRDefault="00A30E52" w:rsidP="00567141">
            <w:pPr>
              <w:jc w:val="center"/>
              <w:rPr>
                <w:b/>
                <w:sz w:val="24"/>
                <w:szCs w:val="24"/>
              </w:rPr>
            </w:pPr>
          </w:p>
          <w:p w14:paraId="09C1BDB3"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8972B4E" w14:textId="77777777" w:rsidR="00A30E52" w:rsidRPr="00CF46D4" w:rsidRDefault="00A30E52" w:rsidP="00EA0989">
            <w:pPr>
              <w:rPr>
                <w:b/>
                <w:sz w:val="24"/>
                <w:szCs w:val="24"/>
              </w:rPr>
            </w:pPr>
          </w:p>
        </w:tc>
      </w:tr>
      <w:tr w:rsidR="00A30E52" w14:paraId="1DD12BE9" w14:textId="77777777" w:rsidTr="00532E2A">
        <w:tc>
          <w:tcPr>
            <w:tcW w:w="671" w:type="dxa"/>
            <w:tcBorders>
              <w:bottom w:val="single" w:sz="4" w:space="0" w:color="000000" w:themeColor="text1"/>
              <w:right w:val="nil"/>
            </w:tcBorders>
          </w:tcPr>
          <w:p w14:paraId="6972EC48" w14:textId="77777777" w:rsidR="00A30E52" w:rsidRPr="00567141" w:rsidRDefault="00A30E52" w:rsidP="00A3710A">
            <w:pPr>
              <w:jc w:val="center"/>
              <w:rPr>
                <w:b/>
              </w:rPr>
            </w:pPr>
          </w:p>
          <w:p w14:paraId="78DF65C3" w14:textId="7DA9AEAE" w:rsidR="00A30E52" w:rsidRPr="00567141" w:rsidRDefault="00A30E52" w:rsidP="00A3710A">
            <w:pPr>
              <w:jc w:val="center"/>
              <w:rPr>
                <w:b/>
              </w:rPr>
            </w:pPr>
            <w:r w:rsidRPr="00567141">
              <w:rPr>
                <w:b/>
              </w:rPr>
              <w:t>2.</w:t>
            </w:r>
          </w:p>
          <w:p w14:paraId="2D4FE15A" w14:textId="77777777" w:rsidR="00A30E52" w:rsidRPr="00567141" w:rsidRDefault="00A30E52" w:rsidP="00A3710A">
            <w:pPr>
              <w:jc w:val="center"/>
              <w:rPr>
                <w:b/>
              </w:rPr>
            </w:pPr>
          </w:p>
        </w:tc>
        <w:tc>
          <w:tcPr>
            <w:tcW w:w="4139" w:type="dxa"/>
            <w:tcBorders>
              <w:left w:val="nil"/>
              <w:bottom w:val="single" w:sz="4" w:space="0" w:color="000000" w:themeColor="text1"/>
            </w:tcBorders>
          </w:tcPr>
          <w:p w14:paraId="6C8508BE" w14:textId="77777777" w:rsidR="00A30E52" w:rsidRPr="005461C5" w:rsidRDefault="00A30E52" w:rsidP="00A3710A">
            <w:pPr>
              <w:rPr>
                <w:sz w:val="24"/>
              </w:rPr>
            </w:pPr>
          </w:p>
          <w:p w14:paraId="02587857" w14:textId="6CA100BF" w:rsidR="00A30E52" w:rsidRPr="005461C5" w:rsidRDefault="00532E2A" w:rsidP="007B00C1">
            <w:pPr>
              <w:spacing w:line="360" w:lineRule="auto"/>
              <w:rPr>
                <w:rFonts w:ascii="Arial" w:hAnsi="Arial" w:cs="Arial"/>
                <w:sz w:val="24"/>
              </w:rPr>
            </w:pPr>
            <w:r w:rsidRPr="005461C5">
              <w:rPr>
                <w:rFonts w:ascii="Arial" w:hAnsi="Arial" w:cs="Arial"/>
                <w:sz w:val="24"/>
              </w:rPr>
              <w:t>Value and promote diversity, equality of opportunity and inclusion.</w:t>
            </w:r>
          </w:p>
          <w:p w14:paraId="170D47D2" w14:textId="77777777" w:rsidR="00A30E52" w:rsidRPr="00532E2A" w:rsidRDefault="00A30E52" w:rsidP="00A3710A">
            <w:pPr>
              <w:rPr>
                <w:rFonts w:ascii="Arial" w:hAnsi="Arial" w:cs="Arial"/>
              </w:rPr>
            </w:pPr>
          </w:p>
          <w:p w14:paraId="73890F31" w14:textId="77777777" w:rsidR="00A30E52" w:rsidRPr="00532E2A" w:rsidRDefault="00A30E52" w:rsidP="00A3710A"/>
          <w:p w14:paraId="6C18BBB7" w14:textId="77777777" w:rsidR="00A30E52" w:rsidRPr="00532E2A" w:rsidRDefault="00A30E52" w:rsidP="00A3710A"/>
        </w:tc>
        <w:tc>
          <w:tcPr>
            <w:tcW w:w="10578" w:type="dxa"/>
            <w:gridSpan w:val="2"/>
            <w:tcBorders>
              <w:bottom w:val="single" w:sz="4" w:space="0" w:color="000000" w:themeColor="text1"/>
            </w:tcBorders>
          </w:tcPr>
          <w:p w14:paraId="0BE6517F" w14:textId="5CF542F9" w:rsidR="00532E2A" w:rsidRPr="00532E2A" w:rsidRDefault="00532E2A" w:rsidP="007B00C1">
            <w:pPr>
              <w:spacing w:line="360" w:lineRule="auto"/>
              <w:rPr>
                <w:rFonts w:ascii="Arial" w:hAnsi="Arial" w:cs="Arial"/>
              </w:rPr>
            </w:pPr>
            <w:r w:rsidRPr="005461C5">
              <w:rPr>
                <w:rFonts w:ascii="Arial" w:hAnsi="Arial" w:cs="Arial"/>
                <w:sz w:val="24"/>
              </w:rPr>
              <w:t>Throughout lessons every learner will be given the opportunity to be involved in discussion activities, ensuring that all learners are involved, and no</w:t>
            </w:r>
            <w:r w:rsidR="00BA171E" w:rsidRPr="005461C5">
              <w:rPr>
                <w:rFonts w:ascii="Arial" w:hAnsi="Arial" w:cs="Arial"/>
                <w:sz w:val="24"/>
              </w:rPr>
              <w:t xml:space="preserve"> learner</w:t>
            </w:r>
            <w:r w:rsidRPr="005461C5">
              <w:rPr>
                <w:rFonts w:ascii="Arial" w:hAnsi="Arial" w:cs="Arial"/>
                <w:sz w:val="24"/>
              </w:rPr>
              <w:t xml:space="preserve"> is left out. Lessons are prepared with differentiation in mind so that all learners are equal</w:t>
            </w:r>
            <w:r w:rsidRPr="00532E2A">
              <w:rPr>
                <w:rFonts w:ascii="Arial" w:hAnsi="Arial" w:cs="Arial"/>
              </w:rPr>
              <w:t xml:space="preserve">. </w:t>
            </w:r>
          </w:p>
        </w:tc>
      </w:tr>
      <w:tr w:rsidR="00A30E52" w14:paraId="54F45077" w14:textId="77777777" w:rsidTr="00532E2A">
        <w:tc>
          <w:tcPr>
            <w:tcW w:w="11354" w:type="dxa"/>
            <w:gridSpan w:val="3"/>
            <w:shd w:val="clear" w:color="auto" w:fill="D9D9D9" w:themeFill="background1" w:themeFillShade="D9"/>
          </w:tcPr>
          <w:p w14:paraId="7C8E5B03" w14:textId="77777777" w:rsidR="00A30E52" w:rsidRDefault="00A30E52" w:rsidP="00A30E52">
            <w:pPr>
              <w:rPr>
                <w:b/>
              </w:rPr>
            </w:pPr>
          </w:p>
          <w:p w14:paraId="7C468C54"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98277AA" w14:textId="77777777" w:rsidR="00A30E52" w:rsidRDefault="00A30E52"/>
        </w:tc>
        <w:tc>
          <w:tcPr>
            <w:tcW w:w="4034" w:type="dxa"/>
            <w:shd w:val="clear" w:color="auto" w:fill="D9D9D9" w:themeFill="background1" w:themeFillShade="D9"/>
          </w:tcPr>
          <w:p w14:paraId="5D35860E" w14:textId="77777777" w:rsidR="00A30E52" w:rsidRDefault="00A30E52">
            <w:pPr>
              <w:rPr>
                <w:b/>
                <w:sz w:val="24"/>
                <w:szCs w:val="24"/>
              </w:rPr>
            </w:pPr>
          </w:p>
          <w:p w14:paraId="6964A3FF" w14:textId="77777777" w:rsidR="00A30E52" w:rsidRDefault="00A30E52">
            <w:r w:rsidRPr="00CF46D4">
              <w:rPr>
                <w:b/>
                <w:sz w:val="24"/>
                <w:szCs w:val="24"/>
              </w:rPr>
              <w:t>Future Aims and Goals</w:t>
            </w:r>
          </w:p>
        </w:tc>
      </w:tr>
      <w:tr w:rsidR="00A30E52" w14:paraId="2763A856" w14:textId="77777777" w:rsidTr="00532E2A">
        <w:tc>
          <w:tcPr>
            <w:tcW w:w="11354" w:type="dxa"/>
            <w:gridSpan w:val="3"/>
          </w:tcPr>
          <w:p w14:paraId="3BBFD579" w14:textId="77777777" w:rsidR="00A30E52" w:rsidRPr="00BA171E" w:rsidRDefault="00A30E52" w:rsidP="00567141">
            <w:pPr>
              <w:jc w:val="center"/>
              <w:rPr>
                <w:rFonts w:ascii="Arial" w:hAnsi="Arial" w:cs="Arial"/>
              </w:rPr>
            </w:pPr>
          </w:p>
          <w:p w14:paraId="3C883A0A" w14:textId="1FBDC6EF" w:rsidR="005461C5" w:rsidRDefault="00BA171E" w:rsidP="007B00C1">
            <w:pPr>
              <w:spacing w:line="360" w:lineRule="auto"/>
              <w:rPr>
                <w:rFonts w:ascii="Arial" w:hAnsi="Arial" w:cs="Arial"/>
                <w:sz w:val="24"/>
              </w:rPr>
            </w:pPr>
            <w:r w:rsidRPr="005461C5">
              <w:rPr>
                <w:rFonts w:ascii="Arial" w:hAnsi="Arial" w:cs="Arial"/>
                <w:sz w:val="24"/>
              </w:rPr>
              <w:t xml:space="preserve">Every lesson that was planned ensured that differentiation took place, therefore no learner was left out and learning was equal no matter what the level of learning they were at. Activities were produced to ensure that they suited everyone therefore core knowledge was enforced throughout. I was able to achieve good inclusive practice to ensure that each learner could achieve to their full potential. Sometimes this could have been difficult as learners who were low level did not have the confidence to get involved with activities, so it was important to ensure that activities were planned to suit learners with low confidence level to. For example. </w:t>
            </w:r>
            <w:r w:rsidR="005461C5" w:rsidRPr="005461C5">
              <w:rPr>
                <w:rFonts w:ascii="Arial" w:hAnsi="Arial" w:cs="Arial"/>
                <w:sz w:val="24"/>
              </w:rPr>
              <w:t xml:space="preserve">Low confidence level learners </w:t>
            </w:r>
            <w:r w:rsidRPr="005461C5">
              <w:rPr>
                <w:rFonts w:ascii="Arial" w:hAnsi="Arial" w:cs="Arial"/>
                <w:sz w:val="24"/>
              </w:rPr>
              <w:t xml:space="preserve">may not want to get up and stand in front of the classroom, therefore </w:t>
            </w:r>
            <w:r w:rsidR="005461C5" w:rsidRPr="005461C5">
              <w:rPr>
                <w:rFonts w:ascii="Arial" w:hAnsi="Arial" w:cs="Arial"/>
                <w:sz w:val="24"/>
              </w:rPr>
              <w:t>I must give them the option to get up or stay sitting but encourage them to still get involved with the learning process</w:t>
            </w:r>
            <w:r w:rsidR="007B00C1">
              <w:rPr>
                <w:rFonts w:ascii="Arial" w:hAnsi="Arial" w:cs="Arial"/>
                <w:sz w:val="24"/>
              </w:rPr>
              <w:t xml:space="preserve"> (Understood, 2016). </w:t>
            </w:r>
          </w:p>
          <w:p w14:paraId="604A31CF" w14:textId="77777777" w:rsidR="007B00C1" w:rsidRDefault="007B00C1" w:rsidP="007B00C1">
            <w:pPr>
              <w:spacing w:line="360" w:lineRule="auto"/>
              <w:rPr>
                <w:rFonts w:ascii="Arial" w:hAnsi="Arial" w:cs="Arial"/>
                <w:sz w:val="24"/>
              </w:rPr>
            </w:pPr>
          </w:p>
          <w:p w14:paraId="43173D8D" w14:textId="1B923FAD" w:rsidR="005461C5" w:rsidRPr="005461C5" w:rsidRDefault="005461C5" w:rsidP="005461C5">
            <w:pPr>
              <w:rPr>
                <w:rFonts w:ascii="Arial" w:hAnsi="Arial" w:cs="Arial"/>
                <w:sz w:val="24"/>
              </w:rPr>
            </w:pPr>
          </w:p>
          <w:p w14:paraId="555C5A25" w14:textId="77777777" w:rsidR="005461C5" w:rsidRDefault="005461C5" w:rsidP="005461C5"/>
          <w:p w14:paraId="4B6C5C9A" w14:textId="77777777" w:rsidR="00EA0989" w:rsidRDefault="00EA0989" w:rsidP="00567141">
            <w:pPr>
              <w:jc w:val="center"/>
            </w:pPr>
          </w:p>
        </w:tc>
        <w:tc>
          <w:tcPr>
            <w:tcW w:w="4034" w:type="dxa"/>
          </w:tcPr>
          <w:p w14:paraId="5D92F244" w14:textId="77777777" w:rsidR="00A30E52" w:rsidRDefault="00A30E52" w:rsidP="00567141"/>
          <w:p w14:paraId="1729530C" w14:textId="4C5E6E90" w:rsidR="005461C5" w:rsidRPr="005461C5" w:rsidRDefault="005461C5" w:rsidP="007B00C1">
            <w:pPr>
              <w:spacing w:line="360" w:lineRule="auto"/>
              <w:rPr>
                <w:rFonts w:ascii="Arial" w:hAnsi="Arial" w:cs="Arial"/>
              </w:rPr>
            </w:pPr>
            <w:r w:rsidRPr="007B00C1">
              <w:rPr>
                <w:rFonts w:ascii="Arial" w:hAnsi="Arial" w:cs="Arial"/>
                <w:sz w:val="24"/>
              </w:rPr>
              <w:t xml:space="preserve">To continue with planning differentiation in lessons to ensure that all learners are equal and effective learning can take place. I will also do more research into finding different activities that promote inclusion in the classroom to support this. </w:t>
            </w:r>
          </w:p>
        </w:tc>
      </w:tr>
    </w:tbl>
    <w:p w14:paraId="353DAED4" w14:textId="52FB2451" w:rsidR="007D4CC5" w:rsidRDefault="007D4CC5"/>
    <w:p w14:paraId="0C774EBA" w14:textId="77777777" w:rsidR="007B00C1" w:rsidRDefault="007B00C1"/>
    <w:tbl>
      <w:tblPr>
        <w:tblStyle w:val="TableGrid"/>
        <w:tblW w:w="0" w:type="auto"/>
        <w:tblLook w:val="04A0" w:firstRow="1" w:lastRow="0" w:firstColumn="1" w:lastColumn="0" w:noHBand="0" w:noVBand="1"/>
      </w:tblPr>
      <w:tblGrid>
        <w:gridCol w:w="670"/>
        <w:gridCol w:w="4139"/>
        <w:gridCol w:w="6542"/>
        <w:gridCol w:w="4037"/>
      </w:tblGrid>
      <w:tr w:rsidR="00EA0989" w:rsidRPr="00CF46D4" w14:paraId="1A2334F8" w14:textId="77777777" w:rsidTr="00FE5644">
        <w:tc>
          <w:tcPr>
            <w:tcW w:w="4863" w:type="dxa"/>
            <w:gridSpan w:val="2"/>
            <w:shd w:val="clear" w:color="auto" w:fill="D9D9D9" w:themeFill="background1" w:themeFillShade="D9"/>
          </w:tcPr>
          <w:p w14:paraId="1A68CEB7" w14:textId="77777777" w:rsidR="00EA0989" w:rsidRDefault="00EA0989" w:rsidP="00567141">
            <w:pPr>
              <w:jc w:val="center"/>
              <w:rPr>
                <w:b/>
                <w:sz w:val="24"/>
                <w:szCs w:val="24"/>
              </w:rPr>
            </w:pPr>
          </w:p>
          <w:p w14:paraId="41CEF1D6" w14:textId="77777777" w:rsidR="00EA0989" w:rsidRDefault="00EA0989" w:rsidP="00567141">
            <w:pPr>
              <w:jc w:val="center"/>
              <w:rPr>
                <w:b/>
                <w:sz w:val="24"/>
                <w:szCs w:val="24"/>
              </w:rPr>
            </w:pPr>
            <w:r>
              <w:rPr>
                <w:b/>
                <w:sz w:val="24"/>
                <w:szCs w:val="24"/>
              </w:rPr>
              <w:t>Area of Activity</w:t>
            </w:r>
          </w:p>
          <w:p w14:paraId="3B2070CA"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6693CB40" w14:textId="77777777" w:rsidR="00EA0989" w:rsidRPr="00CF46D4" w:rsidRDefault="00EA0989" w:rsidP="00567141">
            <w:pPr>
              <w:jc w:val="center"/>
              <w:rPr>
                <w:b/>
                <w:sz w:val="24"/>
                <w:szCs w:val="24"/>
              </w:rPr>
            </w:pPr>
          </w:p>
          <w:p w14:paraId="4EE9363C"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3D2696C" w14:textId="77777777" w:rsidR="00EA0989" w:rsidRPr="00CF46D4" w:rsidRDefault="00EA0989" w:rsidP="00EA0989">
            <w:pPr>
              <w:rPr>
                <w:b/>
                <w:sz w:val="24"/>
                <w:szCs w:val="24"/>
              </w:rPr>
            </w:pPr>
          </w:p>
        </w:tc>
      </w:tr>
      <w:tr w:rsidR="00EA0989" w14:paraId="7BB597B0" w14:textId="77777777" w:rsidTr="00FE5644">
        <w:tc>
          <w:tcPr>
            <w:tcW w:w="675" w:type="dxa"/>
            <w:tcBorders>
              <w:bottom w:val="single" w:sz="4" w:space="0" w:color="000000" w:themeColor="text1"/>
              <w:right w:val="nil"/>
            </w:tcBorders>
          </w:tcPr>
          <w:p w14:paraId="53B3D4AD" w14:textId="77777777" w:rsidR="00EA0989" w:rsidRPr="00567141" w:rsidRDefault="00EA0989" w:rsidP="00A3710A">
            <w:pPr>
              <w:jc w:val="center"/>
              <w:rPr>
                <w:b/>
              </w:rPr>
            </w:pPr>
          </w:p>
          <w:p w14:paraId="34F2CEBC" w14:textId="0838F82B" w:rsidR="00EA0989" w:rsidRPr="00567141" w:rsidRDefault="00EA0989" w:rsidP="00A3710A">
            <w:pPr>
              <w:jc w:val="center"/>
              <w:rPr>
                <w:b/>
              </w:rPr>
            </w:pPr>
            <w:r w:rsidRPr="00567141">
              <w:rPr>
                <w:b/>
              </w:rPr>
              <w:t>3.</w:t>
            </w:r>
          </w:p>
        </w:tc>
        <w:tc>
          <w:tcPr>
            <w:tcW w:w="4188" w:type="dxa"/>
            <w:tcBorders>
              <w:left w:val="nil"/>
              <w:bottom w:val="single" w:sz="4" w:space="0" w:color="000000" w:themeColor="text1"/>
            </w:tcBorders>
          </w:tcPr>
          <w:p w14:paraId="1207FEB2" w14:textId="77777777" w:rsidR="007B00C1" w:rsidRDefault="007B00C1" w:rsidP="007B00C1">
            <w:pPr>
              <w:spacing w:line="360" w:lineRule="auto"/>
              <w:rPr>
                <w:rFonts w:ascii="Arial" w:hAnsi="Arial" w:cs="Arial"/>
                <w:sz w:val="24"/>
              </w:rPr>
            </w:pPr>
          </w:p>
          <w:p w14:paraId="0E6D9BFE" w14:textId="5813FE1A" w:rsidR="00EA0989" w:rsidRPr="007B00C1" w:rsidRDefault="005461C5" w:rsidP="007B00C1">
            <w:pPr>
              <w:spacing w:line="360" w:lineRule="auto"/>
              <w:rPr>
                <w:rFonts w:ascii="Arial" w:hAnsi="Arial" w:cs="Arial"/>
                <w:sz w:val="24"/>
              </w:rPr>
            </w:pPr>
            <w:r w:rsidRPr="007B00C1">
              <w:rPr>
                <w:rFonts w:ascii="Arial" w:hAnsi="Arial" w:cs="Arial"/>
                <w:sz w:val="24"/>
              </w:rPr>
              <w:t>Understand the importance of the Welsh Culture and language as a bilingual nation.</w:t>
            </w:r>
          </w:p>
          <w:p w14:paraId="1E060650" w14:textId="77777777" w:rsidR="00EA0989" w:rsidRDefault="00EA0989" w:rsidP="00DD100E">
            <w:pPr>
              <w:rPr>
                <w:b/>
              </w:rPr>
            </w:pPr>
          </w:p>
          <w:p w14:paraId="682CF6E3" w14:textId="77777777" w:rsidR="00EA0989" w:rsidRPr="00567141" w:rsidRDefault="00EA0989" w:rsidP="00DD100E">
            <w:pPr>
              <w:rPr>
                <w:b/>
              </w:rPr>
            </w:pPr>
          </w:p>
        </w:tc>
        <w:tc>
          <w:tcPr>
            <w:tcW w:w="10751" w:type="dxa"/>
            <w:gridSpan w:val="2"/>
            <w:tcBorders>
              <w:bottom w:val="single" w:sz="4" w:space="0" w:color="000000" w:themeColor="text1"/>
            </w:tcBorders>
          </w:tcPr>
          <w:p w14:paraId="743F2BFF" w14:textId="77777777" w:rsidR="00EA0989" w:rsidRDefault="00EA0989"/>
          <w:p w14:paraId="20085BC7" w14:textId="2B6D13F5" w:rsidR="005461C5" w:rsidRPr="007B00C1" w:rsidRDefault="005461C5" w:rsidP="007B00C1">
            <w:pPr>
              <w:spacing w:line="360" w:lineRule="auto"/>
              <w:rPr>
                <w:rFonts w:ascii="Arial" w:hAnsi="Arial" w:cs="Arial"/>
                <w:sz w:val="24"/>
                <w:szCs w:val="24"/>
              </w:rPr>
            </w:pPr>
            <w:r w:rsidRPr="007B00C1">
              <w:rPr>
                <w:rFonts w:ascii="Arial" w:hAnsi="Arial" w:cs="Arial"/>
                <w:sz w:val="24"/>
                <w:szCs w:val="24"/>
              </w:rPr>
              <w:t xml:space="preserve">Welsh language was always encouraged in lessons. Learners were encouraged to ask for anything they required in Welsh and the day and </w:t>
            </w:r>
            <w:r w:rsidR="00785362">
              <w:rPr>
                <w:rFonts w:ascii="Arial" w:hAnsi="Arial" w:cs="Arial"/>
                <w:sz w:val="24"/>
                <w:szCs w:val="24"/>
              </w:rPr>
              <w:t>d</w:t>
            </w:r>
            <w:bookmarkStart w:id="0" w:name="_GoBack"/>
            <w:bookmarkEnd w:id="0"/>
            <w:r w:rsidRPr="007B00C1">
              <w:rPr>
                <w:rFonts w:ascii="Arial" w:hAnsi="Arial" w:cs="Arial"/>
                <w:sz w:val="24"/>
                <w:szCs w:val="24"/>
              </w:rPr>
              <w:t xml:space="preserve">ate would always be written in Welsh. </w:t>
            </w:r>
          </w:p>
        </w:tc>
      </w:tr>
      <w:tr w:rsidR="00EA0989" w14:paraId="75CE8AE6" w14:textId="77777777" w:rsidTr="00EA0989">
        <w:tc>
          <w:tcPr>
            <w:tcW w:w="11528" w:type="dxa"/>
            <w:gridSpan w:val="3"/>
            <w:shd w:val="clear" w:color="auto" w:fill="D9D9D9" w:themeFill="background1" w:themeFillShade="D9"/>
          </w:tcPr>
          <w:p w14:paraId="00893633" w14:textId="77777777" w:rsidR="00EA0989" w:rsidRDefault="00EA0989" w:rsidP="00EA0989">
            <w:pPr>
              <w:rPr>
                <w:b/>
              </w:rPr>
            </w:pPr>
          </w:p>
          <w:p w14:paraId="2AF0EE5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77F52339" w14:textId="77777777" w:rsidR="00EA0989" w:rsidRDefault="00EA0989"/>
        </w:tc>
        <w:tc>
          <w:tcPr>
            <w:tcW w:w="4086" w:type="dxa"/>
            <w:shd w:val="clear" w:color="auto" w:fill="D9D9D9" w:themeFill="background1" w:themeFillShade="D9"/>
          </w:tcPr>
          <w:p w14:paraId="12554B51" w14:textId="77777777" w:rsidR="00EA0989" w:rsidRDefault="00EA0989"/>
          <w:p w14:paraId="6D371932" w14:textId="77777777" w:rsidR="00EA0989" w:rsidRDefault="00EA0989">
            <w:r w:rsidRPr="00CF46D4">
              <w:rPr>
                <w:b/>
                <w:sz w:val="24"/>
                <w:szCs w:val="24"/>
              </w:rPr>
              <w:t>Future Aims and Goals</w:t>
            </w:r>
          </w:p>
        </w:tc>
      </w:tr>
      <w:tr w:rsidR="00EA0989" w14:paraId="5A1998C2" w14:textId="77777777" w:rsidTr="00567141">
        <w:tc>
          <w:tcPr>
            <w:tcW w:w="11528" w:type="dxa"/>
            <w:gridSpan w:val="3"/>
          </w:tcPr>
          <w:p w14:paraId="0FB37D96" w14:textId="77777777" w:rsidR="00EA0989" w:rsidRDefault="00EA0989" w:rsidP="00567141">
            <w:pPr>
              <w:jc w:val="center"/>
            </w:pPr>
          </w:p>
          <w:p w14:paraId="5DE56A30" w14:textId="062B6CA7" w:rsidR="00EA0989" w:rsidRPr="000901D9" w:rsidRDefault="005461C5" w:rsidP="000901D9">
            <w:pPr>
              <w:spacing w:line="360" w:lineRule="auto"/>
              <w:rPr>
                <w:rFonts w:ascii="Arial" w:hAnsi="Arial" w:cs="Arial"/>
                <w:sz w:val="24"/>
              </w:rPr>
            </w:pPr>
            <w:r w:rsidRPr="000901D9">
              <w:rPr>
                <w:rFonts w:ascii="Arial" w:hAnsi="Arial" w:cs="Arial"/>
                <w:sz w:val="24"/>
              </w:rPr>
              <w:t xml:space="preserve">Welsh language would always </w:t>
            </w:r>
            <w:r w:rsidR="007808DB" w:rsidRPr="000901D9">
              <w:rPr>
                <w:rFonts w:ascii="Arial" w:hAnsi="Arial" w:cs="Arial"/>
                <w:sz w:val="24"/>
              </w:rPr>
              <w:t>be encouraged, especially in high level learners. Learners were always greeted in Welsh and encouraged to ask for basic objects/ requirements in Welsh. For example. ‘’Can I go to the toilet/ can I have a pen please?’’</w:t>
            </w:r>
          </w:p>
          <w:p w14:paraId="1CC9A659" w14:textId="77777777" w:rsidR="007808DB" w:rsidRPr="000901D9" w:rsidRDefault="007808DB" w:rsidP="000901D9">
            <w:pPr>
              <w:spacing w:line="360" w:lineRule="auto"/>
              <w:rPr>
                <w:rFonts w:ascii="Arial" w:hAnsi="Arial" w:cs="Arial"/>
                <w:sz w:val="24"/>
              </w:rPr>
            </w:pPr>
            <w:r w:rsidRPr="000901D9">
              <w:rPr>
                <w:rFonts w:ascii="Arial" w:hAnsi="Arial" w:cs="Arial"/>
                <w:sz w:val="24"/>
              </w:rPr>
              <w:t>This could sometimes be difficult to encourage in the offender environment as learners are often from different cultures/countries. Therefore they would have no interest in learning the Welsh language so it was important that it would be encouraged. Some classes that I taught in my professional teaching experience, Welsh greetings started to become ‘normal’ to them and they would greet in Welsh without being promoted, therefore that was something that I achieved by a little encouragement.</w:t>
            </w:r>
          </w:p>
          <w:p w14:paraId="69391980" w14:textId="67C8C8BB" w:rsidR="007808DB" w:rsidRPr="000901D9" w:rsidRDefault="007808DB" w:rsidP="000901D9">
            <w:pPr>
              <w:spacing w:line="360" w:lineRule="auto"/>
              <w:rPr>
                <w:rFonts w:ascii="Arial" w:hAnsi="Arial" w:cs="Arial"/>
                <w:sz w:val="24"/>
              </w:rPr>
            </w:pPr>
            <w:r w:rsidRPr="000901D9">
              <w:rPr>
                <w:rFonts w:ascii="Arial" w:hAnsi="Arial" w:cs="Arial"/>
                <w:sz w:val="24"/>
              </w:rPr>
              <w:t xml:space="preserve"> </w:t>
            </w:r>
          </w:p>
          <w:p w14:paraId="4527A148" w14:textId="77777777" w:rsidR="00EA0989" w:rsidRDefault="00EA0989" w:rsidP="00567141">
            <w:pPr>
              <w:jc w:val="center"/>
            </w:pPr>
          </w:p>
          <w:p w14:paraId="1C632BF0" w14:textId="77777777" w:rsidR="00EA0989" w:rsidRDefault="00EA0989" w:rsidP="00567141">
            <w:pPr>
              <w:jc w:val="center"/>
            </w:pPr>
          </w:p>
          <w:p w14:paraId="554EA352" w14:textId="77777777" w:rsidR="00EA0989" w:rsidRDefault="00EA0989" w:rsidP="007B00C1"/>
          <w:p w14:paraId="5FC31B48" w14:textId="77777777" w:rsidR="00EA0989" w:rsidRDefault="00EA0989" w:rsidP="002C7052"/>
        </w:tc>
        <w:tc>
          <w:tcPr>
            <w:tcW w:w="4086" w:type="dxa"/>
          </w:tcPr>
          <w:p w14:paraId="244018BA" w14:textId="77777777" w:rsidR="00EA0989" w:rsidRDefault="00EA0989" w:rsidP="00567141"/>
          <w:p w14:paraId="5AFA9456" w14:textId="09C82796" w:rsidR="007808DB" w:rsidRPr="000901D9" w:rsidRDefault="007808DB" w:rsidP="000901D9">
            <w:pPr>
              <w:spacing w:line="360" w:lineRule="auto"/>
              <w:rPr>
                <w:rFonts w:ascii="Arial" w:hAnsi="Arial" w:cs="Arial"/>
              </w:rPr>
            </w:pPr>
            <w:r w:rsidRPr="000901D9">
              <w:rPr>
                <w:rFonts w:ascii="Arial" w:hAnsi="Arial" w:cs="Arial"/>
              </w:rPr>
              <w:t xml:space="preserve">Continue to encourage the Welsh language in lessons by greeting the learners in Welsh and try to expand my vocabulary of Welsh to </w:t>
            </w:r>
            <w:r w:rsidR="002C7052" w:rsidRPr="000901D9">
              <w:rPr>
                <w:rFonts w:ascii="Arial" w:hAnsi="Arial" w:cs="Arial"/>
              </w:rPr>
              <w:t xml:space="preserve">encourage learners to speak more Welsh too. </w:t>
            </w:r>
          </w:p>
        </w:tc>
      </w:tr>
      <w:tr w:rsidR="00EA0989" w:rsidRPr="00CF46D4" w14:paraId="19FD1CDF" w14:textId="77777777" w:rsidTr="00FE5644">
        <w:tc>
          <w:tcPr>
            <w:tcW w:w="4863" w:type="dxa"/>
            <w:gridSpan w:val="2"/>
            <w:shd w:val="clear" w:color="auto" w:fill="D9D9D9" w:themeFill="background1" w:themeFillShade="D9"/>
          </w:tcPr>
          <w:p w14:paraId="23062B70" w14:textId="77777777" w:rsidR="00EA0989" w:rsidRDefault="00EA0989" w:rsidP="00567141">
            <w:pPr>
              <w:jc w:val="center"/>
              <w:rPr>
                <w:b/>
                <w:sz w:val="24"/>
                <w:szCs w:val="24"/>
              </w:rPr>
            </w:pPr>
          </w:p>
          <w:p w14:paraId="3EBD1CD0" w14:textId="77777777" w:rsidR="00EA0989" w:rsidRDefault="00EA0989" w:rsidP="00567141">
            <w:pPr>
              <w:jc w:val="center"/>
              <w:rPr>
                <w:b/>
                <w:sz w:val="24"/>
                <w:szCs w:val="24"/>
              </w:rPr>
            </w:pPr>
            <w:r>
              <w:rPr>
                <w:b/>
                <w:sz w:val="24"/>
                <w:szCs w:val="24"/>
              </w:rPr>
              <w:t>Area of Activity</w:t>
            </w:r>
          </w:p>
          <w:p w14:paraId="78072915"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45BFFC72" w14:textId="77777777" w:rsidR="00EA0989" w:rsidRPr="00CF46D4" w:rsidRDefault="00EA0989" w:rsidP="00567141">
            <w:pPr>
              <w:jc w:val="center"/>
              <w:rPr>
                <w:b/>
                <w:sz w:val="24"/>
                <w:szCs w:val="24"/>
              </w:rPr>
            </w:pPr>
          </w:p>
          <w:p w14:paraId="714477F4"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ABAC3F9" w14:textId="77777777" w:rsidR="00EA0989" w:rsidRPr="00CF46D4" w:rsidRDefault="00EA0989" w:rsidP="00EA0989">
            <w:pPr>
              <w:rPr>
                <w:b/>
                <w:sz w:val="24"/>
                <w:szCs w:val="24"/>
              </w:rPr>
            </w:pPr>
          </w:p>
        </w:tc>
      </w:tr>
      <w:tr w:rsidR="00EA0989" w14:paraId="657611B2" w14:textId="77777777" w:rsidTr="00EA0989">
        <w:tc>
          <w:tcPr>
            <w:tcW w:w="675" w:type="dxa"/>
            <w:tcBorders>
              <w:bottom w:val="single" w:sz="4" w:space="0" w:color="000000" w:themeColor="text1"/>
              <w:right w:val="nil"/>
            </w:tcBorders>
          </w:tcPr>
          <w:p w14:paraId="1E4962B1" w14:textId="77777777" w:rsidR="00EA0989" w:rsidRPr="00F44A3C" w:rsidRDefault="00EA0989" w:rsidP="00A3710A">
            <w:pPr>
              <w:jc w:val="center"/>
              <w:rPr>
                <w:b/>
              </w:rPr>
            </w:pPr>
          </w:p>
          <w:p w14:paraId="005BE550" w14:textId="5EA36062" w:rsidR="00EA0989" w:rsidRPr="00F44A3C" w:rsidRDefault="00EA0989" w:rsidP="00A3710A">
            <w:pPr>
              <w:jc w:val="center"/>
              <w:rPr>
                <w:b/>
              </w:rPr>
            </w:pPr>
            <w:r w:rsidRPr="00F44A3C">
              <w:rPr>
                <w:b/>
              </w:rPr>
              <w:t xml:space="preserve">4. </w:t>
            </w:r>
          </w:p>
        </w:tc>
        <w:tc>
          <w:tcPr>
            <w:tcW w:w="4188" w:type="dxa"/>
            <w:tcBorders>
              <w:left w:val="nil"/>
              <w:bottom w:val="single" w:sz="4" w:space="0" w:color="000000" w:themeColor="text1"/>
            </w:tcBorders>
          </w:tcPr>
          <w:p w14:paraId="6078ECB3" w14:textId="77777777" w:rsidR="00EA0989" w:rsidRPr="00AE2A0D" w:rsidRDefault="00EA0989" w:rsidP="00DD100E"/>
          <w:p w14:paraId="7A323451" w14:textId="3D9B22E6" w:rsidR="00EA0989" w:rsidRPr="00AE2A0D" w:rsidRDefault="00AE2A0D" w:rsidP="000901D9">
            <w:pPr>
              <w:spacing w:line="360" w:lineRule="auto"/>
              <w:rPr>
                <w:rFonts w:ascii="Arial" w:hAnsi="Arial" w:cs="Arial"/>
              </w:rPr>
            </w:pPr>
            <w:r w:rsidRPr="00AE2A0D">
              <w:rPr>
                <w:rFonts w:ascii="Arial" w:hAnsi="Arial" w:cs="Arial"/>
              </w:rPr>
              <w:t xml:space="preserve">Demonstrate dignity, courtesy and respect towards others. </w:t>
            </w:r>
          </w:p>
          <w:p w14:paraId="730E08AD" w14:textId="77777777" w:rsidR="00EA0989" w:rsidRPr="00F44A3C" w:rsidRDefault="00EA0989" w:rsidP="00DD100E">
            <w:pPr>
              <w:rPr>
                <w:b/>
              </w:rPr>
            </w:pPr>
          </w:p>
        </w:tc>
        <w:tc>
          <w:tcPr>
            <w:tcW w:w="10751" w:type="dxa"/>
            <w:gridSpan w:val="2"/>
            <w:tcBorders>
              <w:bottom w:val="single" w:sz="4" w:space="0" w:color="000000" w:themeColor="text1"/>
            </w:tcBorders>
          </w:tcPr>
          <w:p w14:paraId="47E41F65" w14:textId="77777777" w:rsidR="00EA0989" w:rsidRPr="00AE2A0D" w:rsidRDefault="00EA0989">
            <w:pPr>
              <w:rPr>
                <w:rFonts w:ascii="Arial" w:hAnsi="Arial" w:cs="Arial"/>
              </w:rPr>
            </w:pPr>
          </w:p>
          <w:p w14:paraId="38000B12" w14:textId="20B3240C" w:rsidR="00AE2A0D" w:rsidRPr="00AE2A0D" w:rsidRDefault="00AE2A0D" w:rsidP="000901D9">
            <w:pPr>
              <w:spacing w:line="360" w:lineRule="auto"/>
              <w:jc w:val="both"/>
              <w:rPr>
                <w:rFonts w:ascii="Arial" w:hAnsi="Arial" w:cs="Arial"/>
              </w:rPr>
            </w:pPr>
            <w:r w:rsidRPr="00AE2A0D">
              <w:rPr>
                <w:rFonts w:ascii="Arial" w:hAnsi="Arial" w:cs="Arial"/>
              </w:rPr>
              <w:t xml:space="preserve">An offender environment can sometimes be quite challenging in terms of discussions and disagreements; therefore the </w:t>
            </w:r>
            <w:r>
              <w:rPr>
                <w:rFonts w:ascii="Arial" w:hAnsi="Arial" w:cs="Arial"/>
              </w:rPr>
              <w:t xml:space="preserve">as a </w:t>
            </w:r>
            <w:r w:rsidRPr="00AE2A0D">
              <w:rPr>
                <w:rFonts w:ascii="Arial" w:hAnsi="Arial" w:cs="Arial"/>
              </w:rPr>
              <w:t>teacher</w:t>
            </w:r>
            <w:r>
              <w:rPr>
                <w:rFonts w:ascii="Arial" w:hAnsi="Arial" w:cs="Arial"/>
              </w:rPr>
              <w:t xml:space="preserve"> </w:t>
            </w:r>
            <w:r w:rsidR="004E78D0">
              <w:rPr>
                <w:rFonts w:ascii="Arial" w:hAnsi="Arial" w:cs="Arial"/>
              </w:rPr>
              <w:t xml:space="preserve">I </w:t>
            </w:r>
            <w:r w:rsidRPr="00AE2A0D">
              <w:rPr>
                <w:rFonts w:ascii="Arial" w:hAnsi="Arial" w:cs="Arial"/>
              </w:rPr>
              <w:t>must be a role model and treat all learners with respect and value people’s views in order to gain this respect back in the classroom.</w:t>
            </w:r>
          </w:p>
          <w:p w14:paraId="7C6FBB6C" w14:textId="3D24CD48" w:rsidR="00AE2A0D" w:rsidRDefault="00AE2A0D"/>
        </w:tc>
      </w:tr>
      <w:tr w:rsidR="00EA0989" w14:paraId="29E5A9D5" w14:textId="77777777" w:rsidTr="00EA0989">
        <w:tc>
          <w:tcPr>
            <w:tcW w:w="11528" w:type="dxa"/>
            <w:gridSpan w:val="3"/>
            <w:shd w:val="clear" w:color="auto" w:fill="D9D9D9" w:themeFill="background1" w:themeFillShade="D9"/>
          </w:tcPr>
          <w:p w14:paraId="7D91D66B" w14:textId="77777777" w:rsidR="00EA0989" w:rsidRDefault="00EA0989"/>
          <w:p w14:paraId="5EDBB145"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2D2C7B36" w14:textId="77777777" w:rsidR="00EA0989" w:rsidRDefault="00EA0989"/>
        </w:tc>
        <w:tc>
          <w:tcPr>
            <w:tcW w:w="4086" w:type="dxa"/>
            <w:shd w:val="clear" w:color="auto" w:fill="D9D9D9" w:themeFill="background1" w:themeFillShade="D9"/>
          </w:tcPr>
          <w:p w14:paraId="1E7F839C" w14:textId="77777777" w:rsidR="00EA0989" w:rsidRDefault="00EA0989">
            <w:pPr>
              <w:rPr>
                <w:b/>
                <w:sz w:val="24"/>
                <w:szCs w:val="24"/>
              </w:rPr>
            </w:pPr>
          </w:p>
          <w:p w14:paraId="1CE8CBF8" w14:textId="77777777" w:rsidR="00EA0989" w:rsidRDefault="00EA0989">
            <w:r w:rsidRPr="00CF46D4">
              <w:rPr>
                <w:b/>
                <w:sz w:val="24"/>
                <w:szCs w:val="24"/>
              </w:rPr>
              <w:t>Future Aims and Goals</w:t>
            </w:r>
          </w:p>
        </w:tc>
      </w:tr>
      <w:tr w:rsidR="00EA0989" w14:paraId="424604A9" w14:textId="77777777" w:rsidTr="00567141">
        <w:tc>
          <w:tcPr>
            <w:tcW w:w="11528" w:type="dxa"/>
            <w:gridSpan w:val="3"/>
          </w:tcPr>
          <w:p w14:paraId="6AB127D1" w14:textId="77777777" w:rsidR="00EA0989" w:rsidRPr="004E78D0" w:rsidRDefault="00EA0989" w:rsidP="00567141">
            <w:pPr>
              <w:jc w:val="center"/>
              <w:rPr>
                <w:rFonts w:ascii="Arial" w:hAnsi="Arial" w:cs="Arial"/>
              </w:rPr>
            </w:pPr>
          </w:p>
          <w:p w14:paraId="29517C28" w14:textId="77777777" w:rsidR="00EA0989" w:rsidRPr="004E78D0" w:rsidRDefault="00EA0989" w:rsidP="00567141">
            <w:pPr>
              <w:jc w:val="center"/>
              <w:rPr>
                <w:rFonts w:ascii="Arial" w:hAnsi="Arial" w:cs="Arial"/>
              </w:rPr>
            </w:pPr>
          </w:p>
          <w:p w14:paraId="39ED4B32" w14:textId="4D72359C" w:rsidR="004E78D0" w:rsidRPr="002F1BA5" w:rsidRDefault="004E78D0" w:rsidP="000901D9">
            <w:pPr>
              <w:spacing w:line="360" w:lineRule="auto"/>
              <w:rPr>
                <w:rFonts w:ascii="Arial" w:hAnsi="Arial" w:cs="Arial"/>
                <w:sz w:val="24"/>
              </w:rPr>
            </w:pPr>
            <w:r w:rsidRPr="002F1BA5">
              <w:rPr>
                <w:rFonts w:ascii="Arial" w:hAnsi="Arial" w:cs="Arial"/>
                <w:sz w:val="24"/>
              </w:rPr>
              <w:t xml:space="preserve">Respect is very important in an offender environment due to the background of the learners, as a teacher you must be patient and courteous towards the learners in order to gain their respect back. Learners sometimes have not had the best start to life, and you need to respect and understand their situations. I found that this is important for effective teaching and learning to take place, if the learners have respect for you then they are more likely to engage with learning. From this I achieved respect and dignity from my learners in return which made my job as a teacher a lot easier and less stressful. </w:t>
            </w:r>
          </w:p>
          <w:p w14:paraId="317F82B5" w14:textId="77777777" w:rsidR="004E78D0" w:rsidRPr="002F1BA5" w:rsidRDefault="004E78D0" w:rsidP="000901D9">
            <w:pPr>
              <w:spacing w:line="360" w:lineRule="auto"/>
              <w:rPr>
                <w:rFonts w:ascii="Arial" w:hAnsi="Arial" w:cs="Arial"/>
                <w:sz w:val="24"/>
              </w:rPr>
            </w:pPr>
          </w:p>
          <w:p w14:paraId="1BA8CDD8" w14:textId="77777777" w:rsidR="00EA0989" w:rsidRPr="004E78D0" w:rsidRDefault="00EA0989" w:rsidP="00567141">
            <w:pPr>
              <w:jc w:val="center"/>
              <w:rPr>
                <w:rFonts w:ascii="Arial" w:hAnsi="Arial" w:cs="Arial"/>
              </w:rPr>
            </w:pPr>
          </w:p>
          <w:p w14:paraId="35EDA2C6" w14:textId="77777777" w:rsidR="00EA0989" w:rsidRPr="004E78D0" w:rsidRDefault="00EA0989" w:rsidP="00567141">
            <w:pPr>
              <w:jc w:val="center"/>
              <w:rPr>
                <w:rFonts w:ascii="Arial" w:hAnsi="Arial" w:cs="Arial"/>
              </w:rPr>
            </w:pPr>
          </w:p>
          <w:p w14:paraId="788A4E75" w14:textId="77777777" w:rsidR="00EA0989" w:rsidRPr="004E78D0" w:rsidRDefault="00EA0989" w:rsidP="00567141">
            <w:pPr>
              <w:jc w:val="center"/>
              <w:rPr>
                <w:rFonts w:ascii="Arial" w:hAnsi="Arial" w:cs="Arial"/>
              </w:rPr>
            </w:pPr>
          </w:p>
          <w:p w14:paraId="2B48506E" w14:textId="1F05E367" w:rsidR="00A85980" w:rsidRDefault="00A85980" w:rsidP="00A85980">
            <w:pPr>
              <w:rPr>
                <w:rFonts w:ascii="Arial" w:hAnsi="Arial" w:cs="Arial"/>
              </w:rPr>
            </w:pPr>
          </w:p>
          <w:p w14:paraId="3FF1AB21" w14:textId="353EDA1F" w:rsidR="00A85980" w:rsidRDefault="00A85980" w:rsidP="00A85980">
            <w:pPr>
              <w:rPr>
                <w:rFonts w:ascii="Arial" w:hAnsi="Arial" w:cs="Arial"/>
              </w:rPr>
            </w:pPr>
          </w:p>
          <w:p w14:paraId="71B9B019" w14:textId="0A9AE709" w:rsidR="00A85980" w:rsidRDefault="00A85980" w:rsidP="00A85980">
            <w:pPr>
              <w:rPr>
                <w:rFonts w:ascii="Arial" w:hAnsi="Arial" w:cs="Arial"/>
              </w:rPr>
            </w:pPr>
          </w:p>
          <w:p w14:paraId="739DEC47" w14:textId="0C7E5FD9" w:rsidR="000901D9" w:rsidRDefault="000901D9" w:rsidP="00A85980">
            <w:pPr>
              <w:rPr>
                <w:rFonts w:ascii="Arial" w:hAnsi="Arial" w:cs="Arial"/>
              </w:rPr>
            </w:pPr>
          </w:p>
          <w:p w14:paraId="672FCBA4" w14:textId="2FA43B2E" w:rsidR="000901D9" w:rsidRDefault="000901D9" w:rsidP="00A85980">
            <w:pPr>
              <w:rPr>
                <w:rFonts w:ascii="Arial" w:hAnsi="Arial" w:cs="Arial"/>
              </w:rPr>
            </w:pPr>
          </w:p>
          <w:p w14:paraId="4A7F1D11" w14:textId="098AE85A" w:rsidR="000901D9" w:rsidRDefault="000901D9" w:rsidP="00A85980">
            <w:pPr>
              <w:rPr>
                <w:rFonts w:ascii="Arial" w:hAnsi="Arial" w:cs="Arial"/>
              </w:rPr>
            </w:pPr>
          </w:p>
          <w:p w14:paraId="310069A3" w14:textId="77E15ABE" w:rsidR="000901D9" w:rsidRDefault="000901D9" w:rsidP="00A85980">
            <w:pPr>
              <w:rPr>
                <w:rFonts w:ascii="Arial" w:hAnsi="Arial" w:cs="Arial"/>
              </w:rPr>
            </w:pPr>
          </w:p>
          <w:p w14:paraId="1B6324A2" w14:textId="45812D33" w:rsidR="000901D9" w:rsidRDefault="000901D9" w:rsidP="00A85980">
            <w:pPr>
              <w:rPr>
                <w:rFonts w:ascii="Arial" w:hAnsi="Arial" w:cs="Arial"/>
              </w:rPr>
            </w:pPr>
          </w:p>
          <w:p w14:paraId="07AFC8E9" w14:textId="77777777" w:rsidR="000901D9" w:rsidRPr="004E78D0" w:rsidRDefault="000901D9" w:rsidP="00A85980">
            <w:pPr>
              <w:rPr>
                <w:rFonts w:ascii="Arial" w:hAnsi="Arial" w:cs="Arial"/>
              </w:rPr>
            </w:pPr>
          </w:p>
          <w:p w14:paraId="241B2FCD" w14:textId="77777777" w:rsidR="00EA0989" w:rsidRDefault="00EA0989" w:rsidP="00567141">
            <w:pPr>
              <w:jc w:val="center"/>
              <w:rPr>
                <w:rFonts w:ascii="Arial" w:hAnsi="Arial" w:cs="Arial"/>
              </w:rPr>
            </w:pPr>
          </w:p>
          <w:p w14:paraId="4169EDB4" w14:textId="43D02B55" w:rsidR="000901D9" w:rsidRPr="000901D9" w:rsidRDefault="000901D9" w:rsidP="000901D9">
            <w:pPr>
              <w:jc w:val="center"/>
              <w:rPr>
                <w:rFonts w:ascii="Arial" w:hAnsi="Arial" w:cs="Arial"/>
              </w:rPr>
            </w:pPr>
          </w:p>
        </w:tc>
        <w:tc>
          <w:tcPr>
            <w:tcW w:w="4086" w:type="dxa"/>
          </w:tcPr>
          <w:p w14:paraId="3E01E542" w14:textId="77777777" w:rsidR="00EA0989" w:rsidRDefault="00EA0989" w:rsidP="00567141"/>
          <w:p w14:paraId="43F92EDD" w14:textId="77777777" w:rsidR="004E78D0" w:rsidRPr="000901D9" w:rsidRDefault="004E78D0" w:rsidP="00567141">
            <w:pPr>
              <w:rPr>
                <w:sz w:val="24"/>
                <w:szCs w:val="24"/>
              </w:rPr>
            </w:pPr>
          </w:p>
          <w:p w14:paraId="17D0D9F3" w14:textId="6AF4D3E7" w:rsidR="004E78D0" w:rsidRPr="002F1BA5" w:rsidRDefault="004E78D0" w:rsidP="000901D9">
            <w:pPr>
              <w:spacing w:line="360" w:lineRule="auto"/>
              <w:rPr>
                <w:rFonts w:ascii="Arial" w:hAnsi="Arial" w:cs="Arial"/>
              </w:rPr>
            </w:pPr>
            <w:r w:rsidRPr="000901D9">
              <w:rPr>
                <w:rFonts w:ascii="Arial" w:hAnsi="Arial" w:cs="Arial"/>
                <w:sz w:val="24"/>
                <w:szCs w:val="24"/>
              </w:rPr>
              <w:t>I will continue to respect my learners in order to receive respect and dignity in return.</w:t>
            </w:r>
            <w:r w:rsidRPr="002F1BA5">
              <w:rPr>
                <w:rFonts w:ascii="Arial" w:hAnsi="Arial" w:cs="Arial"/>
              </w:rPr>
              <w:t xml:space="preserve"> </w:t>
            </w:r>
          </w:p>
        </w:tc>
      </w:tr>
      <w:tr w:rsidR="00EA0989" w:rsidRPr="00CF46D4" w14:paraId="1945EAA5" w14:textId="77777777" w:rsidTr="00FE5644">
        <w:tc>
          <w:tcPr>
            <w:tcW w:w="4863" w:type="dxa"/>
            <w:gridSpan w:val="2"/>
            <w:shd w:val="clear" w:color="auto" w:fill="D9D9D9" w:themeFill="background1" w:themeFillShade="D9"/>
          </w:tcPr>
          <w:p w14:paraId="132DA8E1" w14:textId="77777777" w:rsidR="00EA0989" w:rsidRDefault="00EA0989" w:rsidP="00567141">
            <w:pPr>
              <w:jc w:val="center"/>
              <w:rPr>
                <w:b/>
                <w:sz w:val="24"/>
                <w:szCs w:val="24"/>
              </w:rPr>
            </w:pPr>
          </w:p>
          <w:p w14:paraId="59B47F47" w14:textId="7C8683C0" w:rsidR="00EA0989" w:rsidRDefault="00EA0989" w:rsidP="00A85980">
            <w:pPr>
              <w:rPr>
                <w:b/>
                <w:sz w:val="24"/>
                <w:szCs w:val="24"/>
              </w:rPr>
            </w:pPr>
            <w:r>
              <w:rPr>
                <w:b/>
                <w:sz w:val="24"/>
                <w:szCs w:val="24"/>
              </w:rPr>
              <w:t>Area of Activity</w:t>
            </w:r>
          </w:p>
          <w:p w14:paraId="7C83A1D4"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60E43674" w14:textId="77777777" w:rsidR="00EA0989" w:rsidRPr="00CF46D4" w:rsidRDefault="00EA0989" w:rsidP="00567141">
            <w:pPr>
              <w:jc w:val="center"/>
              <w:rPr>
                <w:b/>
                <w:sz w:val="24"/>
                <w:szCs w:val="24"/>
              </w:rPr>
            </w:pPr>
          </w:p>
          <w:p w14:paraId="2E09E479"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4C8EB1C0" w14:textId="77777777" w:rsidR="00EA0989" w:rsidRPr="00CF46D4" w:rsidRDefault="00EA0989" w:rsidP="00567141">
            <w:pPr>
              <w:jc w:val="center"/>
              <w:rPr>
                <w:b/>
                <w:sz w:val="24"/>
                <w:szCs w:val="24"/>
              </w:rPr>
            </w:pPr>
          </w:p>
        </w:tc>
      </w:tr>
      <w:tr w:rsidR="00EA0989" w14:paraId="62B3A0A5" w14:textId="77777777" w:rsidTr="00EA0989">
        <w:tc>
          <w:tcPr>
            <w:tcW w:w="675" w:type="dxa"/>
            <w:tcBorders>
              <w:bottom w:val="single" w:sz="4" w:space="0" w:color="000000" w:themeColor="text1"/>
              <w:right w:val="nil"/>
            </w:tcBorders>
          </w:tcPr>
          <w:p w14:paraId="2A4771E4" w14:textId="77777777" w:rsidR="00EA0989" w:rsidRPr="00F44A3C" w:rsidRDefault="00EA0989" w:rsidP="00A3710A">
            <w:pPr>
              <w:jc w:val="center"/>
              <w:rPr>
                <w:b/>
              </w:rPr>
            </w:pPr>
          </w:p>
          <w:p w14:paraId="11E90947" w14:textId="13C010A1" w:rsidR="00EA0989" w:rsidRPr="00F44A3C" w:rsidRDefault="00EA0989" w:rsidP="00A3710A">
            <w:pPr>
              <w:jc w:val="center"/>
              <w:rPr>
                <w:b/>
              </w:rPr>
            </w:pPr>
            <w:r w:rsidRPr="00F44A3C">
              <w:rPr>
                <w:b/>
              </w:rPr>
              <w:t>5.</w:t>
            </w:r>
          </w:p>
        </w:tc>
        <w:tc>
          <w:tcPr>
            <w:tcW w:w="4188" w:type="dxa"/>
            <w:tcBorders>
              <w:left w:val="nil"/>
              <w:bottom w:val="single" w:sz="4" w:space="0" w:color="000000" w:themeColor="text1"/>
            </w:tcBorders>
          </w:tcPr>
          <w:p w14:paraId="6816153A" w14:textId="176452C0" w:rsidR="00EA0989" w:rsidRDefault="00EA0989" w:rsidP="0021430B">
            <w:pPr>
              <w:rPr>
                <w:b/>
              </w:rPr>
            </w:pPr>
          </w:p>
          <w:p w14:paraId="3340C31C" w14:textId="77777777" w:rsidR="00EA0989" w:rsidRPr="004E78D0" w:rsidRDefault="004E78D0" w:rsidP="000901D9">
            <w:pPr>
              <w:spacing w:line="360" w:lineRule="auto"/>
              <w:rPr>
                <w:rFonts w:ascii="Arial" w:hAnsi="Arial" w:cs="Arial"/>
              </w:rPr>
            </w:pPr>
            <w:r w:rsidRPr="004E78D0">
              <w:rPr>
                <w:rFonts w:ascii="Arial" w:hAnsi="Arial" w:cs="Arial"/>
              </w:rPr>
              <w:t xml:space="preserve">Maintain and update knowledge of the subject area and how best to teach and assess them. </w:t>
            </w:r>
          </w:p>
          <w:p w14:paraId="015E2CB5" w14:textId="77777777" w:rsidR="004E78D0" w:rsidRDefault="004E78D0" w:rsidP="000901D9">
            <w:pPr>
              <w:spacing w:line="360" w:lineRule="auto"/>
              <w:rPr>
                <w:b/>
              </w:rPr>
            </w:pPr>
          </w:p>
          <w:p w14:paraId="32394EFA" w14:textId="5689D932" w:rsidR="004E78D0" w:rsidRPr="00F44A3C" w:rsidRDefault="004E78D0" w:rsidP="004E78D0">
            <w:pPr>
              <w:rPr>
                <w:b/>
              </w:rPr>
            </w:pPr>
          </w:p>
        </w:tc>
        <w:tc>
          <w:tcPr>
            <w:tcW w:w="10751" w:type="dxa"/>
            <w:gridSpan w:val="2"/>
            <w:tcBorders>
              <w:bottom w:val="single" w:sz="4" w:space="0" w:color="000000" w:themeColor="text1"/>
            </w:tcBorders>
          </w:tcPr>
          <w:p w14:paraId="09240552" w14:textId="77777777" w:rsidR="00EA0989" w:rsidRPr="004E78D0" w:rsidRDefault="00EA0989" w:rsidP="000901D9">
            <w:pPr>
              <w:spacing w:line="360" w:lineRule="auto"/>
              <w:rPr>
                <w:rFonts w:ascii="Arial" w:hAnsi="Arial" w:cs="Arial"/>
              </w:rPr>
            </w:pPr>
          </w:p>
          <w:p w14:paraId="45ECCA85" w14:textId="59F2F3A5" w:rsidR="004E78D0" w:rsidRPr="004E78D0" w:rsidRDefault="004E78D0" w:rsidP="000901D9">
            <w:pPr>
              <w:spacing w:line="360" w:lineRule="auto"/>
              <w:rPr>
                <w:rFonts w:ascii="Arial" w:hAnsi="Arial" w:cs="Arial"/>
              </w:rPr>
            </w:pPr>
            <w:r w:rsidRPr="004E78D0">
              <w:rPr>
                <w:rFonts w:ascii="Arial" w:hAnsi="Arial" w:cs="Arial"/>
              </w:rPr>
              <w:t>The courses that I have taught whilst on professional teaching practice were prepared and set out using my knowledge of the subject area, using both assessment for learning and assessment of learning by setting out different activities for the learners.</w:t>
            </w:r>
          </w:p>
          <w:p w14:paraId="5B979ECA" w14:textId="3B9974D6" w:rsidR="004E78D0" w:rsidRDefault="004E78D0"/>
        </w:tc>
      </w:tr>
      <w:tr w:rsidR="00EA0989" w14:paraId="66AFEBEF" w14:textId="77777777" w:rsidTr="00EA0989">
        <w:tc>
          <w:tcPr>
            <w:tcW w:w="11528" w:type="dxa"/>
            <w:gridSpan w:val="3"/>
            <w:shd w:val="clear" w:color="auto" w:fill="D9D9D9" w:themeFill="background1" w:themeFillShade="D9"/>
          </w:tcPr>
          <w:p w14:paraId="2026BE0C" w14:textId="77777777" w:rsidR="00EA0989" w:rsidRDefault="00EA0989"/>
          <w:p w14:paraId="09559F9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4D907ED" w14:textId="77777777" w:rsidR="00EA0989" w:rsidRPr="00EA0989" w:rsidRDefault="00EA0989" w:rsidP="00EA0989">
            <w:pPr>
              <w:rPr>
                <w:b/>
                <w:sz w:val="24"/>
                <w:szCs w:val="24"/>
              </w:rPr>
            </w:pPr>
          </w:p>
          <w:p w14:paraId="0511EA4A" w14:textId="77777777" w:rsidR="00EA0989" w:rsidRDefault="00EA0989"/>
        </w:tc>
        <w:tc>
          <w:tcPr>
            <w:tcW w:w="4086" w:type="dxa"/>
            <w:shd w:val="clear" w:color="auto" w:fill="D9D9D9" w:themeFill="background1" w:themeFillShade="D9"/>
          </w:tcPr>
          <w:p w14:paraId="1B55CE89" w14:textId="77777777" w:rsidR="00EA0989" w:rsidRDefault="00EA0989"/>
          <w:p w14:paraId="45E11358" w14:textId="77777777" w:rsidR="00EA0989" w:rsidRDefault="00EA0989">
            <w:r w:rsidRPr="00CF46D4">
              <w:rPr>
                <w:b/>
                <w:sz w:val="24"/>
                <w:szCs w:val="24"/>
              </w:rPr>
              <w:t>Future Aims and Goals</w:t>
            </w:r>
          </w:p>
        </w:tc>
      </w:tr>
      <w:tr w:rsidR="00EA0989" w14:paraId="500568F2" w14:textId="77777777" w:rsidTr="00567141">
        <w:tc>
          <w:tcPr>
            <w:tcW w:w="11528" w:type="dxa"/>
            <w:gridSpan w:val="3"/>
          </w:tcPr>
          <w:p w14:paraId="05FB2F48" w14:textId="77777777" w:rsidR="00EA0989" w:rsidRDefault="00EA0989" w:rsidP="000901D9">
            <w:pPr>
              <w:spacing w:line="360" w:lineRule="auto"/>
              <w:jc w:val="center"/>
            </w:pPr>
          </w:p>
          <w:p w14:paraId="38848A5D" w14:textId="4FBCE03C" w:rsidR="00FE5644" w:rsidRPr="00FE5644" w:rsidRDefault="002F1BA5" w:rsidP="000901D9">
            <w:pPr>
              <w:spacing w:line="360" w:lineRule="auto"/>
              <w:rPr>
                <w:rFonts w:ascii="Arial" w:hAnsi="Arial" w:cs="Arial"/>
                <w:sz w:val="24"/>
              </w:rPr>
            </w:pPr>
            <w:r w:rsidRPr="00FE5644">
              <w:rPr>
                <w:rFonts w:ascii="Arial" w:hAnsi="Arial" w:cs="Arial"/>
                <w:sz w:val="24"/>
              </w:rPr>
              <w:t xml:space="preserve">The courses that were prepared to the best of my knowledge of the subject area sometimes doing some extra research to ensure that I am fully aware of the subject that I am teaching. For example: Maths lessons, I would have to look at different methods of calculations to see what way would be best to teach my learners. I found that this helped me teach because of the different learning styles etc. </w:t>
            </w:r>
          </w:p>
          <w:p w14:paraId="3137F7ED" w14:textId="1682D966" w:rsidR="000901D9" w:rsidRPr="000901D9" w:rsidRDefault="002F1BA5" w:rsidP="000901D9">
            <w:pPr>
              <w:spacing w:line="360" w:lineRule="auto"/>
              <w:rPr>
                <w:rFonts w:ascii="Arial" w:hAnsi="Arial" w:cs="Arial"/>
                <w:color w:val="333333"/>
                <w:sz w:val="24"/>
                <w:szCs w:val="24"/>
                <w:shd w:val="clear" w:color="auto" w:fill="FFFFFF"/>
              </w:rPr>
            </w:pPr>
            <w:r w:rsidRPr="00FE5644">
              <w:rPr>
                <w:rFonts w:ascii="Arial" w:hAnsi="Arial" w:cs="Arial"/>
                <w:sz w:val="24"/>
              </w:rPr>
              <w:t>I also prepared different activities to ensure that assessment for learning and assessment of learning took place to confirm core knowledge was obtained throughout. I gained different assessment strategies from other teachers in the department and by doing research depending on the needs of the learners.</w:t>
            </w:r>
            <w:r w:rsidR="000901D9">
              <w:rPr>
                <w:rFonts w:ascii="Arial" w:hAnsi="Arial" w:cs="Arial"/>
                <w:sz w:val="24"/>
              </w:rPr>
              <w:t xml:space="preserve"> </w:t>
            </w:r>
            <w:proofErr w:type="spellStart"/>
            <w:r w:rsidR="000901D9" w:rsidRPr="000901D9">
              <w:rPr>
                <w:rFonts w:ascii="Arial" w:hAnsi="Arial" w:cs="Arial"/>
                <w:color w:val="333333"/>
                <w:sz w:val="24"/>
                <w:szCs w:val="24"/>
                <w:shd w:val="clear" w:color="auto" w:fill="FFFFFF"/>
              </w:rPr>
              <w:lastRenderedPageBreak/>
              <w:t>Heggart</w:t>
            </w:r>
            <w:proofErr w:type="spellEnd"/>
            <w:r w:rsidR="000901D9" w:rsidRPr="000901D9">
              <w:rPr>
                <w:rFonts w:ascii="Arial" w:hAnsi="Arial" w:cs="Arial"/>
                <w:color w:val="333333"/>
                <w:sz w:val="24"/>
                <w:szCs w:val="24"/>
                <w:shd w:val="clear" w:color="auto" w:fill="FFFFFF"/>
              </w:rPr>
              <w:t xml:space="preserve"> (2016)</w:t>
            </w:r>
            <w:r w:rsidR="000901D9">
              <w:rPr>
                <w:rFonts w:ascii="Arial" w:hAnsi="Arial" w:cs="Arial"/>
                <w:color w:val="333333"/>
                <w:sz w:val="24"/>
                <w:szCs w:val="24"/>
                <w:shd w:val="clear" w:color="auto" w:fill="FFFFFF"/>
              </w:rPr>
              <w:t xml:space="preserve"> explains</w:t>
            </w:r>
            <w:r w:rsidR="000901D9" w:rsidRPr="000901D9">
              <w:rPr>
                <w:rFonts w:ascii="Arial" w:hAnsi="Arial" w:cs="Arial"/>
                <w:color w:val="333333"/>
                <w:sz w:val="24"/>
                <w:szCs w:val="24"/>
                <w:shd w:val="clear" w:color="auto" w:fill="FFFFFF"/>
              </w:rPr>
              <w:t xml:space="preserve"> if the teacher little knowledge of the subject taught then</w:t>
            </w:r>
            <w:r w:rsidR="00A85980" w:rsidRPr="000901D9">
              <w:rPr>
                <w:rFonts w:ascii="Arial" w:hAnsi="Arial" w:cs="Arial"/>
                <w:color w:val="333333"/>
                <w:sz w:val="24"/>
                <w:szCs w:val="24"/>
                <w:shd w:val="clear" w:color="auto" w:fill="FFFFFF"/>
              </w:rPr>
              <w:t xml:space="preserve"> it is likely that the learning in the classroom will not be as successful</w:t>
            </w:r>
            <w:r w:rsidR="000901D9">
              <w:rPr>
                <w:rFonts w:ascii="Arial" w:hAnsi="Arial" w:cs="Arial"/>
                <w:color w:val="333333"/>
                <w:sz w:val="24"/>
                <w:szCs w:val="24"/>
                <w:shd w:val="clear" w:color="auto" w:fill="FFFFFF"/>
              </w:rPr>
              <w:t xml:space="preserve">. </w:t>
            </w:r>
          </w:p>
          <w:p w14:paraId="50AF55D4" w14:textId="77777777" w:rsidR="00EA0989" w:rsidRDefault="00EA0989" w:rsidP="00F44A3C"/>
        </w:tc>
        <w:tc>
          <w:tcPr>
            <w:tcW w:w="4086" w:type="dxa"/>
          </w:tcPr>
          <w:p w14:paraId="5576D8AB" w14:textId="77777777" w:rsidR="00EA0989" w:rsidRPr="00FE5644" w:rsidRDefault="00EA0989" w:rsidP="00567141">
            <w:pPr>
              <w:rPr>
                <w:rFonts w:ascii="Arial" w:hAnsi="Arial" w:cs="Arial"/>
                <w:sz w:val="24"/>
              </w:rPr>
            </w:pPr>
          </w:p>
          <w:p w14:paraId="25F4C042" w14:textId="77777777" w:rsidR="00FE5644" w:rsidRPr="00FE5644" w:rsidRDefault="00FE5644" w:rsidP="000901D9">
            <w:pPr>
              <w:spacing w:line="360" w:lineRule="auto"/>
              <w:rPr>
                <w:rFonts w:ascii="Arial" w:hAnsi="Arial" w:cs="Arial"/>
                <w:sz w:val="24"/>
              </w:rPr>
            </w:pPr>
            <w:r w:rsidRPr="00FE5644">
              <w:rPr>
                <w:rFonts w:ascii="Arial" w:hAnsi="Arial" w:cs="Arial"/>
                <w:sz w:val="24"/>
              </w:rPr>
              <w:t xml:space="preserve">I will continue to update my knowledge of different subjects that I will be teaching to ensure that effective teaching can take place. </w:t>
            </w:r>
          </w:p>
          <w:p w14:paraId="717C7E47" w14:textId="15BAB478" w:rsidR="00FE5644" w:rsidRPr="00FE5644" w:rsidRDefault="00FE5644" w:rsidP="000901D9">
            <w:pPr>
              <w:spacing w:line="360" w:lineRule="auto"/>
              <w:rPr>
                <w:rFonts w:ascii="Arial" w:hAnsi="Arial" w:cs="Arial"/>
                <w:sz w:val="24"/>
              </w:rPr>
            </w:pPr>
            <w:r w:rsidRPr="00FE5644">
              <w:rPr>
                <w:rFonts w:ascii="Arial" w:hAnsi="Arial" w:cs="Arial"/>
                <w:sz w:val="24"/>
              </w:rPr>
              <w:t xml:space="preserve">I also intend of expanding my knowledge of different subjects such as ESOL by completing courses to expand my knowledge. </w:t>
            </w:r>
          </w:p>
        </w:tc>
      </w:tr>
    </w:tbl>
    <w:p w14:paraId="5D7DDD19" w14:textId="77777777" w:rsidR="000901D9" w:rsidRDefault="000901D9" w:rsidP="00FE5644">
      <w:pPr>
        <w:rPr>
          <w:b/>
        </w:rPr>
      </w:pPr>
    </w:p>
    <w:p w14:paraId="1280DB94" w14:textId="1712BC16" w:rsidR="00FE5644" w:rsidRDefault="00FE5644" w:rsidP="00FE5644">
      <w:pPr>
        <w:rPr>
          <w:rFonts w:cs="Arial"/>
          <w:b/>
          <w:sz w:val="24"/>
          <w:szCs w:val="24"/>
        </w:rPr>
      </w:pPr>
    </w:p>
    <w:tbl>
      <w:tblPr>
        <w:tblStyle w:val="TableGrid"/>
        <w:tblW w:w="0" w:type="auto"/>
        <w:tblLook w:val="04A0" w:firstRow="1" w:lastRow="0" w:firstColumn="1" w:lastColumn="0" w:noHBand="0" w:noVBand="1"/>
      </w:tblPr>
      <w:tblGrid>
        <w:gridCol w:w="671"/>
        <w:gridCol w:w="4133"/>
        <w:gridCol w:w="6538"/>
        <w:gridCol w:w="4046"/>
      </w:tblGrid>
      <w:tr w:rsidR="00FE5644" w:rsidRPr="00CF46D4" w14:paraId="4B825B69" w14:textId="77777777" w:rsidTr="00FE5644">
        <w:tc>
          <w:tcPr>
            <w:tcW w:w="4863" w:type="dxa"/>
            <w:gridSpan w:val="2"/>
            <w:shd w:val="clear" w:color="auto" w:fill="D9D9D9" w:themeFill="background1" w:themeFillShade="D9"/>
          </w:tcPr>
          <w:p w14:paraId="243F9D62" w14:textId="77777777" w:rsidR="00FE5644" w:rsidRDefault="00FE5644" w:rsidP="00FE5644">
            <w:pPr>
              <w:jc w:val="center"/>
              <w:rPr>
                <w:b/>
                <w:sz w:val="24"/>
                <w:szCs w:val="24"/>
              </w:rPr>
            </w:pPr>
          </w:p>
          <w:p w14:paraId="37858016" w14:textId="77777777" w:rsidR="00FE5644" w:rsidRDefault="00FE5644" w:rsidP="00FE5644">
            <w:pPr>
              <w:jc w:val="center"/>
              <w:rPr>
                <w:b/>
                <w:sz w:val="24"/>
                <w:szCs w:val="24"/>
              </w:rPr>
            </w:pPr>
            <w:r>
              <w:rPr>
                <w:b/>
                <w:sz w:val="24"/>
                <w:szCs w:val="24"/>
              </w:rPr>
              <w:t>Area of Activity</w:t>
            </w:r>
          </w:p>
          <w:p w14:paraId="178F8A69" w14:textId="77777777" w:rsidR="00FE5644" w:rsidRPr="00CF46D4" w:rsidRDefault="00FE5644" w:rsidP="00FE5644">
            <w:pPr>
              <w:jc w:val="center"/>
              <w:rPr>
                <w:b/>
                <w:sz w:val="24"/>
                <w:szCs w:val="24"/>
              </w:rPr>
            </w:pPr>
          </w:p>
        </w:tc>
        <w:tc>
          <w:tcPr>
            <w:tcW w:w="10751" w:type="dxa"/>
            <w:gridSpan w:val="2"/>
            <w:shd w:val="clear" w:color="auto" w:fill="D9D9D9" w:themeFill="background1" w:themeFillShade="D9"/>
          </w:tcPr>
          <w:p w14:paraId="78BD9D62" w14:textId="77777777" w:rsidR="00FE5644" w:rsidRPr="00CF46D4" w:rsidRDefault="00FE5644" w:rsidP="00FE5644">
            <w:pPr>
              <w:jc w:val="center"/>
              <w:rPr>
                <w:b/>
                <w:sz w:val="24"/>
                <w:szCs w:val="24"/>
              </w:rPr>
            </w:pPr>
          </w:p>
          <w:p w14:paraId="1D4B9E22" w14:textId="77777777" w:rsidR="00FE5644" w:rsidRPr="00CF46D4" w:rsidRDefault="00FE5644" w:rsidP="00FE5644">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78FE369F" w14:textId="77777777" w:rsidR="00FE5644" w:rsidRPr="00CF46D4" w:rsidRDefault="00FE5644" w:rsidP="00FE5644">
            <w:pPr>
              <w:jc w:val="center"/>
              <w:rPr>
                <w:b/>
                <w:sz w:val="24"/>
                <w:szCs w:val="24"/>
              </w:rPr>
            </w:pPr>
          </w:p>
        </w:tc>
      </w:tr>
      <w:tr w:rsidR="00FE5644" w14:paraId="0197DA24" w14:textId="77777777" w:rsidTr="00FE5644">
        <w:tc>
          <w:tcPr>
            <w:tcW w:w="675" w:type="dxa"/>
            <w:tcBorders>
              <w:bottom w:val="single" w:sz="4" w:space="0" w:color="000000" w:themeColor="text1"/>
              <w:right w:val="nil"/>
            </w:tcBorders>
          </w:tcPr>
          <w:p w14:paraId="62F9A97A" w14:textId="77777777" w:rsidR="00FE5644" w:rsidRPr="00F44A3C" w:rsidRDefault="00FE5644" w:rsidP="00FE5644">
            <w:pPr>
              <w:jc w:val="center"/>
              <w:rPr>
                <w:b/>
              </w:rPr>
            </w:pPr>
          </w:p>
          <w:p w14:paraId="1EE7A176" w14:textId="7497DF52" w:rsidR="00FE5644" w:rsidRPr="00F44A3C" w:rsidRDefault="00FE5644" w:rsidP="00FE5644">
            <w:pPr>
              <w:jc w:val="center"/>
              <w:rPr>
                <w:b/>
              </w:rPr>
            </w:pPr>
            <w:r>
              <w:rPr>
                <w:b/>
              </w:rPr>
              <w:t>6</w:t>
            </w:r>
            <w:r w:rsidRPr="00F44A3C">
              <w:rPr>
                <w:b/>
              </w:rPr>
              <w:t>.</w:t>
            </w:r>
          </w:p>
        </w:tc>
        <w:tc>
          <w:tcPr>
            <w:tcW w:w="4188" w:type="dxa"/>
            <w:tcBorders>
              <w:left w:val="nil"/>
              <w:bottom w:val="single" w:sz="4" w:space="0" w:color="000000" w:themeColor="text1"/>
            </w:tcBorders>
          </w:tcPr>
          <w:p w14:paraId="3729F42D" w14:textId="77777777" w:rsidR="00FE5644" w:rsidRPr="00FE5644" w:rsidRDefault="00FE5644" w:rsidP="00FE5644">
            <w:pPr>
              <w:rPr>
                <w:rFonts w:ascii="Arial" w:hAnsi="Arial" w:cs="Arial"/>
                <w:sz w:val="24"/>
              </w:rPr>
            </w:pPr>
          </w:p>
          <w:p w14:paraId="6AE270B0" w14:textId="3B805EF9" w:rsidR="00FE5644" w:rsidRPr="00A85980" w:rsidRDefault="00FE5644" w:rsidP="00A85980">
            <w:pPr>
              <w:spacing w:line="360" w:lineRule="auto"/>
              <w:rPr>
                <w:rFonts w:ascii="Arial" w:hAnsi="Arial" w:cs="Arial"/>
                <w:sz w:val="24"/>
              </w:rPr>
            </w:pPr>
            <w:r w:rsidRPr="00FE5644">
              <w:rPr>
                <w:rFonts w:ascii="Arial" w:hAnsi="Arial" w:cs="Arial"/>
                <w:sz w:val="24"/>
              </w:rPr>
              <w:t>Know how to use evidence and resea</w:t>
            </w:r>
            <w:r w:rsidR="00A85980">
              <w:rPr>
                <w:rFonts w:ascii="Arial" w:hAnsi="Arial" w:cs="Arial"/>
                <w:sz w:val="24"/>
              </w:rPr>
              <w:t>r</w:t>
            </w:r>
            <w:r w:rsidRPr="00FE5644">
              <w:rPr>
                <w:rFonts w:ascii="Arial" w:hAnsi="Arial" w:cs="Arial"/>
                <w:sz w:val="24"/>
              </w:rPr>
              <w:t xml:space="preserve">ch to improve my practice. </w:t>
            </w:r>
          </w:p>
        </w:tc>
        <w:tc>
          <w:tcPr>
            <w:tcW w:w="10751" w:type="dxa"/>
            <w:gridSpan w:val="2"/>
            <w:tcBorders>
              <w:bottom w:val="single" w:sz="4" w:space="0" w:color="000000" w:themeColor="text1"/>
            </w:tcBorders>
          </w:tcPr>
          <w:p w14:paraId="0C09EE20" w14:textId="77777777" w:rsidR="00FE5644" w:rsidRPr="00FE5644" w:rsidRDefault="00FE5644" w:rsidP="00FE5644">
            <w:pPr>
              <w:rPr>
                <w:rFonts w:ascii="Arial" w:hAnsi="Arial" w:cs="Arial"/>
              </w:rPr>
            </w:pPr>
          </w:p>
          <w:p w14:paraId="120ADD16" w14:textId="27B5BBEA" w:rsidR="00FE5644" w:rsidRPr="00FE5644" w:rsidRDefault="00FE5644" w:rsidP="000A0FB5">
            <w:pPr>
              <w:spacing w:line="360" w:lineRule="auto"/>
              <w:jc w:val="both"/>
              <w:rPr>
                <w:rFonts w:ascii="Arial" w:hAnsi="Arial" w:cs="Arial"/>
                <w:sz w:val="24"/>
              </w:rPr>
            </w:pPr>
            <w:r w:rsidRPr="00FE5644">
              <w:rPr>
                <w:rFonts w:ascii="Arial" w:hAnsi="Arial" w:cs="Arial"/>
                <w:sz w:val="24"/>
              </w:rPr>
              <w:t xml:space="preserve">Experimenting with a range of different resources and asking advice from other members of staff to see what they think to of ideas. Also researching different practices to reflect on my own. </w:t>
            </w:r>
          </w:p>
          <w:p w14:paraId="65A4E2A6" w14:textId="77777777" w:rsidR="00FE5644" w:rsidRPr="00FE5644" w:rsidRDefault="00FE5644" w:rsidP="00FE5644">
            <w:pPr>
              <w:rPr>
                <w:rFonts w:ascii="Arial" w:hAnsi="Arial" w:cs="Arial"/>
              </w:rPr>
            </w:pPr>
          </w:p>
        </w:tc>
      </w:tr>
      <w:tr w:rsidR="00FE5644" w14:paraId="4062C0E5" w14:textId="77777777" w:rsidTr="00FE5644">
        <w:tc>
          <w:tcPr>
            <w:tcW w:w="11528" w:type="dxa"/>
            <w:gridSpan w:val="3"/>
            <w:shd w:val="clear" w:color="auto" w:fill="D9D9D9" w:themeFill="background1" w:themeFillShade="D9"/>
          </w:tcPr>
          <w:p w14:paraId="399856C5" w14:textId="77777777" w:rsidR="00FE5644" w:rsidRDefault="00FE5644" w:rsidP="00FE5644"/>
          <w:p w14:paraId="2445862E" w14:textId="77777777" w:rsidR="00FE5644" w:rsidRDefault="00FE5644" w:rsidP="00FE5644">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 </w:t>
            </w:r>
            <w:r w:rsidRPr="0010589A">
              <w:rPr>
                <w:b/>
                <w:i/>
                <w:sz w:val="24"/>
                <w:szCs w:val="24"/>
                <w:u w:val="single"/>
              </w:rPr>
              <w:t>integration</w:t>
            </w:r>
            <w:r>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1A396403" w14:textId="77777777" w:rsidR="00FE5644" w:rsidRPr="00EA0989" w:rsidRDefault="00FE5644" w:rsidP="00FE5644">
            <w:pPr>
              <w:rPr>
                <w:b/>
                <w:sz w:val="24"/>
                <w:szCs w:val="24"/>
              </w:rPr>
            </w:pPr>
          </w:p>
          <w:p w14:paraId="26BE7DA4" w14:textId="77777777" w:rsidR="00FE5644" w:rsidRDefault="00FE5644" w:rsidP="00FE5644"/>
        </w:tc>
        <w:tc>
          <w:tcPr>
            <w:tcW w:w="4086" w:type="dxa"/>
            <w:shd w:val="clear" w:color="auto" w:fill="D9D9D9" w:themeFill="background1" w:themeFillShade="D9"/>
          </w:tcPr>
          <w:p w14:paraId="74E6B90B" w14:textId="77777777" w:rsidR="00FE5644" w:rsidRDefault="00FE5644" w:rsidP="00FE5644"/>
          <w:p w14:paraId="5255CB3D" w14:textId="77777777" w:rsidR="00FE5644" w:rsidRDefault="00FE5644" w:rsidP="00FE5644">
            <w:r w:rsidRPr="00CF46D4">
              <w:rPr>
                <w:b/>
                <w:sz w:val="24"/>
                <w:szCs w:val="24"/>
              </w:rPr>
              <w:t>Future Aims and Goals</w:t>
            </w:r>
          </w:p>
        </w:tc>
      </w:tr>
      <w:tr w:rsidR="00FE5644" w14:paraId="38FD17ED" w14:textId="77777777" w:rsidTr="00FE5644">
        <w:tc>
          <w:tcPr>
            <w:tcW w:w="11528" w:type="dxa"/>
            <w:gridSpan w:val="3"/>
          </w:tcPr>
          <w:p w14:paraId="278EF3F3" w14:textId="77777777" w:rsidR="00FE5644" w:rsidRDefault="00FE5644" w:rsidP="00FE5644">
            <w:pPr>
              <w:jc w:val="center"/>
            </w:pPr>
          </w:p>
          <w:p w14:paraId="04BE3909" w14:textId="18701411" w:rsidR="00947CC5" w:rsidRDefault="00FE5644" w:rsidP="000A0FB5">
            <w:pPr>
              <w:spacing w:line="360" w:lineRule="auto"/>
              <w:rPr>
                <w:rFonts w:ascii="Arial" w:hAnsi="Arial" w:cs="Arial"/>
                <w:sz w:val="24"/>
              </w:rPr>
            </w:pPr>
            <w:r>
              <w:rPr>
                <w:rFonts w:ascii="Arial" w:hAnsi="Arial" w:cs="Arial"/>
                <w:sz w:val="24"/>
              </w:rPr>
              <w:t>To complete this standard I would often experiment with different resources such as worksheets assessment methods, to gain feedback from other teachers or my learners to see what they thought of the</w:t>
            </w:r>
            <w:r w:rsidR="00947CC5">
              <w:rPr>
                <w:rFonts w:ascii="Arial" w:hAnsi="Arial" w:cs="Arial"/>
                <w:sz w:val="24"/>
              </w:rPr>
              <w:t xml:space="preserve"> activity. I would then use their feedback to improve the activity/resource to improve on my teaching practice in the future. I would also research different practices independently and if they worked then I would use them again, if they did not work, I would reflect on why they did not work and reflect on what I could have done to improve, this would also improve my professional values towards teaching. </w:t>
            </w:r>
          </w:p>
          <w:p w14:paraId="637A4EE9" w14:textId="7BA5B461" w:rsidR="00FE5644" w:rsidRPr="00A85980" w:rsidRDefault="00947CC5" w:rsidP="00A85980">
            <w:pPr>
              <w:spacing w:line="360" w:lineRule="auto"/>
              <w:rPr>
                <w:rFonts w:ascii="Arial" w:hAnsi="Arial" w:cs="Arial"/>
                <w:sz w:val="32"/>
              </w:rPr>
            </w:pPr>
            <w:r>
              <w:rPr>
                <w:rFonts w:ascii="Arial" w:hAnsi="Arial" w:cs="Arial"/>
                <w:sz w:val="24"/>
              </w:rPr>
              <w:t>The Evidence that I would use to ensure this is the assessment methods that were integrated into my teaching to ensure that learning had taken place</w:t>
            </w:r>
            <w:r w:rsidR="00B868F1">
              <w:rPr>
                <w:rFonts w:ascii="Arial" w:hAnsi="Arial" w:cs="Arial"/>
                <w:sz w:val="24"/>
              </w:rPr>
              <w:t xml:space="preserve">. Feedback is an important influencer as it can help be </w:t>
            </w:r>
            <w:r w:rsidR="00B868F1">
              <w:rPr>
                <w:rFonts w:ascii="Arial" w:hAnsi="Arial" w:cs="Arial"/>
                <w:sz w:val="24"/>
              </w:rPr>
              <w:lastRenderedPageBreak/>
              <w:t xml:space="preserve">aware of any difficulties that learners may face and allows the teacher to adjust any difficulties that they may come across </w:t>
            </w:r>
            <w:r w:rsidR="00A85980">
              <w:rPr>
                <w:rFonts w:ascii="Arial" w:hAnsi="Arial" w:cs="Arial"/>
                <w:sz w:val="24"/>
              </w:rPr>
              <w:t xml:space="preserve">to ensure that effective learning can take place </w:t>
            </w:r>
            <w:r w:rsidR="00A85980" w:rsidRPr="00A85980">
              <w:rPr>
                <w:rFonts w:ascii="Arial" w:hAnsi="Arial" w:cs="Arial"/>
                <w:color w:val="000000"/>
                <w:sz w:val="24"/>
                <w:szCs w:val="20"/>
                <w:shd w:val="clear" w:color="auto" w:fill="FFFFFF"/>
              </w:rPr>
              <w:t>(Centre for Research on Teaching and Learning, 2016)</w:t>
            </w:r>
            <w:r w:rsidR="00A85980">
              <w:rPr>
                <w:rFonts w:ascii="Arial" w:hAnsi="Arial" w:cs="Arial"/>
                <w:color w:val="000000"/>
                <w:sz w:val="24"/>
                <w:szCs w:val="20"/>
                <w:shd w:val="clear" w:color="auto" w:fill="FFFFFF"/>
              </w:rPr>
              <w:t>.</w:t>
            </w:r>
          </w:p>
        </w:tc>
        <w:tc>
          <w:tcPr>
            <w:tcW w:w="4086" w:type="dxa"/>
          </w:tcPr>
          <w:p w14:paraId="66322665" w14:textId="77777777" w:rsidR="00FE5644" w:rsidRPr="00FE5644" w:rsidRDefault="00FE5644" w:rsidP="00FE5644">
            <w:pPr>
              <w:rPr>
                <w:rFonts w:ascii="Arial" w:hAnsi="Arial" w:cs="Arial"/>
                <w:sz w:val="24"/>
              </w:rPr>
            </w:pPr>
          </w:p>
          <w:p w14:paraId="2CF7E428" w14:textId="77777777" w:rsidR="00FE5644" w:rsidRPr="00FE5644" w:rsidRDefault="00FE5644" w:rsidP="00FE5644">
            <w:pPr>
              <w:rPr>
                <w:rFonts w:ascii="Arial" w:hAnsi="Arial" w:cs="Arial"/>
                <w:sz w:val="24"/>
              </w:rPr>
            </w:pPr>
          </w:p>
          <w:p w14:paraId="3CF8A8D9" w14:textId="31430884" w:rsidR="00FE5644" w:rsidRPr="00FE5644" w:rsidRDefault="00947CC5" w:rsidP="000A0FB5">
            <w:pPr>
              <w:spacing w:line="360" w:lineRule="auto"/>
              <w:rPr>
                <w:rFonts w:ascii="Arial" w:hAnsi="Arial" w:cs="Arial"/>
                <w:sz w:val="24"/>
              </w:rPr>
            </w:pPr>
            <w:r>
              <w:rPr>
                <w:rFonts w:ascii="Arial" w:hAnsi="Arial" w:cs="Arial"/>
                <w:sz w:val="24"/>
              </w:rPr>
              <w:t xml:space="preserve">I will continue to research different teaching/learning strategies and asking advice from others to receive feedback to reflect on my practice. </w:t>
            </w:r>
          </w:p>
          <w:p w14:paraId="0349959B" w14:textId="6AF51B5A" w:rsidR="00FE5644" w:rsidRPr="00FE5644" w:rsidRDefault="00FE5644" w:rsidP="00FE5644">
            <w:pPr>
              <w:rPr>
                <w:rFonts w:ascii="Arial" w:hAnsi="Arial" w:cs="Arial"/>
                <w:sz w:val="24"/>
              </w:rPr>
            </w:pPr>
            <w:r w:rsidRPr="00FE5644">
              <w:rPr>
                <w:rFonts w:ascii="Arial" w:hAnsi="Arial" w:cs="Arial"/>
                <w:sz w:val="24"/>
              </w:rPr>
              <w:t xml:space="preserve"> </w:t>
            </w:r>
          </w:p>
        </w:tc>
      </w:tr>
    </w:tbl>
    <w:p w14:paraId="0DE15CF6" w14:textId="77777777" w:rsidR="00B5156A" w:rsidRDefault="00B5156A" w:rsidP="00A85980">
      <w:pPr>
        <w:rPr>
          <w:rFonts w:cs="Arial"/>
          <w:b/>
          <w:sz w:val="24"/>
          <w:szCs w:val="24"/>
        </w:rPr>
      </w:pPr>
    </w:p>
    <w:tbl>
      <w:tblPr>
        <w:tblStyle w:val="TableGrid"/>
        <w:tblW w:w="0" w:type="auto"/>
        <w:tblLook w:val="04A0" w:firstRow="1" w:lastRow="0" w:firstColumn="1" w:lastColumn="0" w:noHBand="0" w:noVBand="1"/>
      </w:tblPr>
      <w:tblGrid>
        <w:gridCol w:w="669"/>
        <w:gridCol w:w="4139"/>
        <w:gridCol w:w="6540"/>
        <w:gridCol w:w="4040"/>
      </w:tblGrid>
      <w:tr w:rsidR="00B5156A" w:rsidRPr="00CF46D4" w14:paraId="597ED361" w14:textId="77777777" w:rsidTr="00571A7E">
        <w:tc>
          <w:tcPr>
            <w:tcW w:w="4863" w:type="dxa"/>
            <w:gridSpan w:val="2"/>
            <w:shd w:val="clear" w:color="auto" w:fill="D9D9D9" w:themeFill="background1" w:themeFillShade="D9"/>
          </w:tcPr>
          <w:p w14:paraId="5B55BED4" w14:textId="77777777" w:rsidR="00B5156A" w:rsidRDefault="00B5156A" w:rsidP="00571A7E">
            <w:pPr>
              <w:jc w:val="center"/>
              <w:rPr>
                <w:b/>
                <w:sz w:val="24"/>
                <w:szCs w:val="24"/>
              </w:rPr>
            </w:pPr>
          </w:p>
          <w:p w14:paraId="0386A948" w14:textId="77777777" w:rsidR="00B5156A" w:rsidRDefault="00B5156A" w:rsidP="00571A7E">
            <w:pPr>
              <w:jc w:val="center"/>
              <w:rPr>
                <w:b/>
                <w:sz w:val="24"/>
                <w:szCs w:val="24"/>
              </w:rPr>
            </w:pPr>
            <w:r>
              <w:rPr>
                <w:b/>
                <w:sz w:val="24"/>
                <w:szCs w:val="24"/>
              </w:rPr>
              <w:t>Area of Activity</w:t>
            </w:r>
          </w:p>
          <w:p w14:paraId="6018CF99" w14:textId="77777777" w:rsidR="00B5156A" w:rsidRPr="00CF46D4" w:rsidRDefault="00B5156A" w:rsidP="00571A7E">
            <w:pPr>
              <w:jc w:val="center"/>
              <w:rPr>
                <w:b/>
                <w:sz w:val="24"/>
                <w:szCs w:val="24"/>
              </w:rPr>
            </w:pPr>
          </w:p>
        </w:tc>
        <w:tc>
          <w:tcPr>
            <w:tcW w:w="10751" w:type="dxa"/>
            <w:gridSpan w:val="2"/>
            <w:shd w:val="clear" w:color="auto" w:fill="D9D9D9" w:themeFill="background1" w:themeFillShade="D9"/>
          </w:tcPr>
          <w:p w14:paraId="32E11360" w14:textId="77777777" w:rsidR="00B5156A" w:rsidRPr="00CF46D4" w:rsidRDefault="00B5156A" w:rsidP="00571A7E">
            <w:pPr>
              <w:jc w:val="center"/>
              <w:rPr>
                <w:b/>
                <w:sz w:val="24"/>
                <w:szCs w:val="24"/>
              </w:rPr>
            </w:pPr>
          </w:p>
          <w:p w14:paraId="7FB107D6" w14:textId="77777777" w:rsidR="00B5156A" w:rsidRPr="00CF46D4" w:rsidRDefault="00B5156A" w:rsidP="00571A7E">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4586A543" w14:textId="77777777" w:rsidR="00B5156A" w:rsidRPr="00CF46D4" w:rsidRDefault="00B5156A" w:rsidP="00571A7E">
            <w:pPr>
              <w:jc w:val="center"/>
              <w:rPr>
                <w:b/>
                <w:sz w:val="24"/>
                <w:szCs w:val="24"/>
              </w:rPr>
            </w:pPr>
          </w:p>
        </w:tc>
      </w:tr>
      <w:tr w:rsidR="000A0FB5" w14:paraId="5CE2732E" w14:textId="77777777" w:rsidTr="00571A7E">
        <w:tc>
          <w:tcPr>
            <w:tcW w:w="675" w:type="dxa"/>
            <w:tcBorders>
              <w:bottom w:val="single" w:sz="4" w:space="0" w:color="000000" w:themeColor="text1"/>
              <w:right w:val="nil"/>
            </w:tcBorders>
          </w:tcPr>
          <w:p w14:paraId="71801A7C" w14:textId="77777777" w:rsidR="00B5156A" w:rsidRPr="00F44A3C" w:rsidRDefault="00B5156A" w:rsidP="00571A7E">
            <w:pPr>
              <w:jc w:val="center"/>
              <w:rPr>
                <w:b/>
              </w:rPr>
            </w:pPr>
          </w:p>
          <w:p w14:paraId="5A84F69D" w14:textId="63D97F6A" w:rsidR="00B5156A" w:rsidRPr="00F44A3C" w:rsidRDefault="00B5156A" w:rsidP="00571A7E">
            <w:pPr>
              <w:jc w:val="center"/>
              <w:rPr>
                <w:b/>
              </w:rPr>
            </w:pPr>
            <w:r>
              <w:rPr>
                <w:b/>
              </w:rPr>
              <w:t>7.</w:t>
            </w:r>
          </w:p>
        </w:tc>
        <w:tc>
          <w:tcPr>
            <w:tcW w:w="4188" w:type="dxa"/>
            <w:tcBorders>
              <w:left w:val="nil"/>
              <w:bottom w:val="single" w:sz="4" w:space="0" w:color="000000" w:themeColor="text1"/>
            </w:tcBorders>
          </w:tcPr>
          <w:p w14:paraId="2B715EB0" w14:textId="77777777" w:rsidR="00B5156A" w:rsidRPr="00B5156A" w:rsidRDefault="00B5156A" w:rsidP="000A0FB5">
            <w:pPr>
              <w:spacing w:line="360" w:lineRule="auto"/>
              <w:rPr>
                <w:rFonts w:ascii="Arial" w:hAnsi="Arial" w:cs="Arial"/>
                <w:sz w:val="24"/>
              </w:rPr>
            </w:pPr>
          </w:p>
          <w:p w14:paraId="374A5C7C" w14:textId="343D6946" w:rsidR="00B5156A" w:rsidRPr="00B5156A" w:rsidRDefault="00B5156A" w:rsidP="000A0FB5">
            <w:pPr>
              <w:spacing w:line="360" w:lineRule="auto"/>
              <w:rPr>
                <w:rFonts w:ascii="Arial" w:hAnsi="Arial" w:cs="Arial"/>
                <w:sz w:val="24"/>
              </w:rPr>
            </w:pPr>
            <w:r w:rsidRPr="00B5156A">
              <w:rPr>
                <w:rFonts w:ascii="Arial" w:hAnsi="Arial" w:cs="Arial"/>
                <w:sz w:val="24"/>
              </w:rPr>
              <w:t xml:space="preserve">Plan and deliver effective learning, teaching and assessment. </w:t>
            </w:r>
          </w:p>
          <w:p w14:paraId="14493CBB" w14:textId="0241A55C" w:rsidR="00B5156A" w:rsidRPr="00F44A3C" w:rsidRDefault="00B5156A" w:rsidP="000A0FB5">
            <w:pPr>
              <w:spacing w:line="360" w:lineRule="auto"/>
              <w:rPr>
                <w:b/>
              </w:rPr>
            </w:pPr>
          </w:p>
        </w:tc>
        <w:tc>
          <w:tcPr>
            <w:tcW w:w="10751" w:type="dxa"/>
            <w:gridSpan w:val="2"/>
            <w:tcBorders>
              <w:bottom w:val="single" w:sz="4" w:space="0" w:color="000000" w:themeColor="text1"/>
            </w:tcBorders>
          </w:tcPr>
          <w:p w14:paraId="695C5E1C" w14:textId="77777777" w:rsidR="00B5156A" w:rsidRDefault="00B5156A" w:rsidP="000A0FB5">
            <w:pPr>
              <w:spacing w:line="360" w:lineRule="auto"/>
              <w:rPr>
                <w:rFonts w:ascii="Arial" w:hAnsi="Arial" w:cs="Arial"/>
              </w:rPr>
            </w:pPr>
          </w:p>
          <w:p w14:paraId="179350E2" w14:textId="1C007A4C" w:rsidR="00B5156A" w:rsidRPr="00B5156A" w:rsidRDefault="00B5156A" w:rsidP="000A0FB5">
            <w:pPr>
              <w:spacing w:line="360" w:lineRule="auto"/>
              <w:rPr>
                <w:rFonts w:ascii="Arial" w:hAnsi="Arial" w:cs="Arial"/>
                <w:sz w:val="24"/>
              </w:rPr>
            </w:pPr>
            <w:r w:rsidRPr="00B5156A">
              <w:rPr>
                <w:rFonts w:ascii="Arial" w:hAnsi="Arial" w:cs="Arial"/>
                <w:sz w:val="24"/>
              </w:rPr>
              <w:t>I</w:t>
            </w:r>
            <w:r w:rsidRPr="00B5156A">
              <w:rPr>
                <w:rFonts w:ascii="Arial" w:hAnsi="Arial" w:cs="Arial"/>
                <w:sz w:val="24"/>
              </w:rPr>
              <w:t>dentifying, preparing, delivering and assessing by using a range of media and resources to effectively enhance the learning process</w:t>
            </w:r>
            <w:r w:rsidRPr="00B5156A">
              <w:rPr>
                <w:rFonts w:ascii="Arial" w:hAnsi="Arial" w:cs="Arial"/>
                <w:sz w:val="24"/>
              </w:rPr>
              <w:t xml:space="preserve">. </w:t>
            </w:r>
          </w:p>
          <w:p w14:paraId="0992B97C" w14:textId="77777777" w:rsidR="00B5156A" w:rsidRPr="00FE5644" w:rsidRDefault="00B5156A" w:rsidP="000A0FB5">
            <w:pPr>
              <w:spacing w:line="360" w:lineRule="auto"/>
              <w:rPr>
                <w:rFonts w:ascii="Arial" w:hAnsi="Arial" w:cs="Arial"/>
              </w:rPr>
            </w:pPr>
          </w:p>
        </w:tc>
      </w:tr>
      <w:tr w:rsidR="00B5156A" w14:paraId="266E7361" w14:textId="77777777" w:rsidTr="00571A7E">
        <w:tc>
          <w:tcPr>
            <w:tcW w:w="11528" w:type="dxa"/>
            <w:gridSpan w:val="3"/>
            <w:shd w:val="clear" w:color="auto" w:fill="D9D9D9" w:themeFill="background1" w:themeFillShade="D9"/>
          </w:tcPr>
          <w:p w14:paraId="7669A132" w14:textId="77777777" w:rsidR="00B5156A" w:rsidRDefault="00B5156A" w:rsidP="00571A7E"/>
          <w:p w14:paraId="4D59F42C" w14:textId="77777777" w:rsidR="00B5156A" w:rsidRDefault="00B5156A" w:rsidP="00571A7E">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 </w:t>
            </w:r>
            <w:r w:rsidRPr="0010589A">
              <w:rPr>
                <w:b/>
                <w:i/>
                <w:sz w:val="24"/>
                <w:szCs w:val="24"/>
                <w:u w:val="single"/>
              </w:rPr>
              <w:t>integration</w:t>
            </w:r>
            <w:r>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0EF92350" w14:textId="77777777" w:rsidR="00B5156A" w:rsidRPr="00EA0989" w:rsidRDefault="00B5156A" w:rsidP="00571A7E">
            <w:pPr>
              <w:rPr>
                <w:b/>
                <w:sz w:val="24"/>
                <w:szCs w:val="24"/>
              </w:rPr>
            </w:pPr>
          </w:p>
          <w:p w14:paraId="06CC7A0D" w14:textId="77777777" w:rsidR="00B5156A" w:rsidRDefault="00B5156A" w:rsidP="00571A7E"/>
        </w:tc>
        <w:tc>
          <w:tcPr>
            <w:tcW w:w="4086" w:type="dxa"/>
            <w:shd w:val="clear" w:color="auto" w:fill="D9D9D9" w:themeFill="background1" w:themeFillShade="D9"/>
          </w:tcPr>
          <w:p w14:paraId="6D72EADC" w14:textId="77777777" w:rsidR="00B5156A" w:rsidRDefault="00B5156A" w:rsidP="00571A7E"/>
          <w:p w14:paraId="6CA8E537" w14:textId="77777777" w:rsidR="00B5156A" w:rsidRDefault="00B5156A" w:rsidP="00571A7E">
            <w:r w:rsidRPr="00CF46D4">
              <w:rPr>
                <w:b/>
                <w:sz w:val="24"/>
                <w:szCs w:val="24"/>
              </w:rPr>
              <w:t>Future Aims and Goals</w:t>
            </w:r>
          </w:p>
        </w:tc>
      </w:tr>
      <w:tr w:rsidR="00B5156A" w14:paraId="5D9720C7" w14:textId="77777777" w:rsidTr="00571A7E">
        <w:tc>
          <w:tcPr>
            <w:tcW w:w="11528" w:type="dxa"/>
            <w:gridSpan w:val="3"/>
          </w:tcPr>
          <w:p w14:paraId="4251D481" w14:textId="321CC99A" w:rsidR="009B3782" w:rsidRDefault="009B3782" w:rsidP="00571A7E">
            <w:pPr>
              <w:rPr>
                <w:rFonts w:ascii="Arial" w:hAnsi="Arial" w:cs="Arial"/>
                <w:sz w:val="24"/>
              </w:rPr>
            </w:pPr>
          </w:p>
          <w:p w14:paraId="6C686D7C" w14:textId="50B04DCC" w:rsidR="00B5156A" w:rsidRPr="00BF7AEA" w:rsidRDefault="000A0FB5" w:rsidP="000A0FB5">
            <w:pPr>
              <w:spacing w:line="360" w:lineRule="auto"/>
              <w:rPr>
                <w:rFonts w:ascii="Arial" w:hAnsi="Arial" w:cs="Arial"/>
                <w:sz w:val="24"/>
              </w:rPr>
            </w:pPr>
            <w:r>
              <w:rPr>
                <w:rFonts w:ascii="Arial" w:hAnsi="Arial" w:cs="Arial"/>
                <w:sz w:val="24"/>
              </w:rPr>
              <w:t xml:space="preserve">Teach (2019) explains how identifying students as visual, auditory, reading/writing or kinesthetics learners, and aligning your overall teaching with these learning styles, will prove to be beneficial for your classroom. They express that allowing students to access information in terms they are comfortable with will increase their academic confidence. Therefore, </w:t>
            </w:r>
            <w:r w:rsidR="00B5156A" w:rsidRPr="00BF7AEA">
              <w:rPr>
                <w:rFonts w:ascii="Arial" w:hAnsi="Arial" w:cs="Arial"/>
                <w:sz w:val="24"/>
              </w:rPr>
              <w:t xml:space="preserve">Lessons were planned with the consideration of different learning styles. </w:t>
            </w:r>
            <w:r>
              <w:rPr>
                <w:rFonts w:ascii="Arial" w:hAnsi="Arial" w:cs="Arial"/>
                <w:sz w:val="24"/>
              </w:rPr>
              <w:t>I</w:t>
            </w:r>
            <w:r w:rsidR="00B5156A" w:rsidRPr="00BF7AEA">
              <w:rPr>
                <w:rFonts w:ascii="Arial" w:hAnsi="Arial" w:cs="Arial"/>
                <w:sz w:val="24"/>
              </w:rPr>
              <w:t xml:space="preserve">t was important that there was some aspect of this in lessons to ensure that effective learning and assessment to take place. </w:t>
            </w:r>
          </w:p>
          <w:p w14:paraId="20022E1E" w14:textId="49E7156B" w:rsidR="00B5156A" w:rsidRPr="00BF7AEA" w:rsidRDefault="00B5156A" w:rsidP="000A0FB5">
            <w:pPr>
              <w:spacing w:line="360" w:lineRule="auto"/>
              <w:rPr>
                <w:rFonts w:ascii="Arial" w:hAnsi="Arial" w:cs="Arial"/>
                <w:sz w:val="24"/>
              </w:rPr>
            </w:pPr>
            <w:r w:rsidRPr="00BF7AEA">
              <w:rPr>
                <w:rFonts w:ascii="Arial" w:hAnsi="Arial" w:cs="Arial"/>
                <w:sz w:val="24"/>
              </w:rPr>
              <w:t xml:space="preserve">The main influences of this standard were the learners themselves as they deserve to be able to learn in the way that suits them best. I took this into consideration by preparing </w:t>
            </w:r>
            <w:r w:rsidR="00BF7AEA" w:rsidRPr="00BF7AEA">
              <w:rPr>
                <w:rFonts w:ascii="Arial" w:hAnsi="Arial" w:cs="Arial"/>
                <w:sz w:val="24"/>
              </w:rPr>
              <w:t xml:space="preserve">lessons that contained different </w:t>
            </w:r>
            <w:r w:rsidR="00BF7AEA" w:rsidRPr="00BF7AEA">
              <w:rPr>
                <w:rFonts w:ascii="Arial" w:hAnsi="Arial" w:cs="Arial"/>
                <w:sz w:val="24"/>
              </w:rPr>
              <w:lastRenderedPageBreak/>
              <w:t xml:space="preserve">techniques such as PowerPoints, videos, books to ensure that effective learning takes place and core knowledge is obtained through different strategies. </w:t>
            </w:r>
          </w:p>
          <w:p w14:paraId="45BDB56D" w14:textId="4E514CF5" w:rsidR="00B5156A" w:rsidRDefault="00B5156A" w:rsidP="00571A7E"/>
        </w:tc>
        <w:tc>
          <w:tcPr>
            <w:tcW w:w="4086" w:type="dxa"/>
          </w:tcPr>
          <w:p w14:paraId="19E5FFCD" w14:textId="77777777" w:rsidR="00B5156A" w:rsidRPr="00FE5644" w:rsidRDefault="00B5156A" w:rsidP="00571A7E">
            <w:pPr>
              <w:rPr>
                <w:rFonts w:ascii="Arial" w:hAnsi="Arial" w:cs="Arial"/>
                <w:sz w:val="24"/>
              </w:rPr>
            </w:pPr>
          </w:p>
          <w:p w14:paraId="75CB7F08" w14:textId="77777777" w:rsidR="00B5156A" w:rsidRDefault="00B5156A" w:rsidP="000A0FB5">
            <w:pPr>
              <w:spacing w:line="360" w:lineRule="auto"/>
              <w:rPr>
                <w:rFonts w:ascii="Arial" w:hAnsi="Arial" w:cs="Arial"/>
                <w:sz w:val="24"/>
              </w:rPr>
            </w:pPr>
          </w:p>
          <w:p w14:paraId="0BEEA75C" w14:textId="06D8167F" w:rsidR="00B5156A" w:rsidRPr="00FE5644" w:rsidRDefault="00BF7AEA" w:rsidP="000A0FB5">
            <w:pPr>
              <w:spacing w:line="360" w:lineRule="auto"/>
              <w:rPr>
                <w:rFonts w:ascii="Arial" w:hAnsi="Arial" w:cs="Arial"/>
                <w:sz w:val="24"/>
              </w:rPr>
            </w:pPr>
            <w:r>
              <w:rPr>
                <w:rFonts w:ascii="Arial" w:hAnsi="Arial" w:cs="Arial"/>
                <w:sz w:val="24"/>
              </w:rPr>
              <w:t xml:space="preserve">I will use a range of teaching methods taking into consideration different learning styles to enhance learning process. </w:t>
            </w:r>
          </w:p>
        </w:tc>
      </w:tr>
    </w:tbl>
    <w:p w14:paraId="35D2AFE0" w14:textId="77777777" w:rsidR="009B3782" w:rsidRDefault="009B3782" w:rsidP="00BF7AEA">
      <w:pPr>
        <w:rPr>
          <w:rFonts w:cs="Arial"/>
          <w:b/>
          <w:sz w:val="24"/>
          <w:szCs w:val="24"/>
        </w:rPr>
      </w:pPr>
    </w:p>
    <w:tbl>
      <w:tblPr>
        <w:tblStyle w:val="TableGrid"/>
        <w:tblW w:w="0" w:type="auto"/>
        <w:tblLook w:val="04A0" w:firstRow="1" w:lastRow="0" w:firstColumn="1" w:lastColumn="0" w:noHBand="0" w:noVBand="1"/>
      </w:tblPr>
      <w:tblGrid>
        <w:gridCol w:w="669"/>
        <w:gridCol w:w="4140"/>
        <w:gridCol w:w="6540"/>
        <w:gridCol w:w="4039"/>
      </w:tblGrid>
      <w:tr w:rsidR="00E0428A" w:rsidRPr="00CF46D4" w14:paraId="2780388B" w14:textId="77777777" w:rsidTr="00571A7E">
        <w:tc>
          <w:tcPr>
            <w:tcW w:w="4863" w:type="dxa"/>
            <w:gridSpan w:val="2"/>
            <w:shd w:val="clear" w:color="auto" w:fill="D9D9D9" w:themeFill="background1" w:themeFillShade="D9"/>
          </w:tcPr>
          <w:p w14:paraId="69FE3A0A" w14:textId="77777777" w:rsidR="00BF7AEA" w:rsidRDefault="00BF7AEA" w:rsidP="00571A7E">
            <w:pPr>
              <w:jc w:val="center"/>
              <w:rPr>
                <w:b/>
                <w:sz w:val="24"/>
                <w:szCs w:val="24"/>
              </w:rPr>
            </w:pPr>
          </w:p>
          <w:p w14:paraId="59057177" w14:textId="77777777" w:rsidR="00BF7AEA" w:rsidRDefault="00BF7AEA" w:rsidP="00571A7E">
            <w:pPr>
              <w:jc w:val="center"/>
              <w:rPr>
                <w:b/>
                <w:sz w:val="24"/>
                <w:szCs w:val="24"/>
              </w:rPr>
            </w:pPr>
            <w:r>
              <w:rPr>
                <w:b/>
                <w:sz w:val="24"/>
                <w:szCs w:val="24"/>
              </w:rPr>
              <w:t>Area of Activity</w:t>
            </w:r>
          </w:p>
          <w:p w14:paraId="40DEC848" w14:textId="77777777" w:rsidR="00BF7AEA" w:rsidRPr="00CF46D4" w:rsidRDefault="00BF7AEA" w:rsidP="00571A7E">
            <w:pPr>
              <w:jc w:val="center"/>
              <w:rPr>
                <w:b/>
                <w:sz w:val="24"/>
                <w:szCs w:val="24"/>
              </w:rPr>
            </w:pPr>
          </w:p>
        </w:tc>
        <w:tc>
          <w:tcPr>
            <w:tcW w:w="10751" w:type="dxa"/>
            <w:gridSpan w:val="2"/>
            <w:shd w:val="clear" w:color="auto" w:fill="D9D9D9" w:themeFill="background1" w:themeFillShade="D9"/>
          </w:tcPr>
          <w:p w14:paraId="3DB65B22" w14:textId="77777777" w:rsidR="00BF7AEA" w:rsidRPr="00CF46D4" w:rsidRDefault="00BF7AEA" w:rsidP="00571A7E">
            <w:pPr>
              <w:jc w:val="center"/>
              <w:rPr>
                <w:b/>
                <w:sz w:val="24"/>
                <w:szCs w:val="24"/>
              </w:rPr>
            </w:pPr>
          </w:p>
          <w:p w14:paraId="17D2ED30" w14:textId="77777777" w:rsidR="00BF7AEA" w:rsidRPr="00CF46D4" w:rsidRDefault="00BF7AEA" w:rsidP="00571A7E">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11E20901" w14:textId="77777777" w:rsidR="00BF7AEA" w:rsidRPr="00CF46D4" w:rsidRDefault="00BF7AEA" w:rsidP="00571A7E">
            <w:pPr>
              <w:jc w:val="center"/>
              <w:rPr>
                <w:b/>
                <w:sz w:val="24"/>
                <w:szCs w:val="24"/>
              </w:rPr>
            </w:pPr>
          </w:p>
        </w:tc>
      </w:tr>
      <w:tr w:rsidR="00BF7AEA" w14:paraId="68F902B8" w14:textId="77777777" w:rsidTr="00571A7E">
        <w:tc>
          <w:tcPr>
            <w:tcW w:w="675" w:type="dxa"/>
            <w:tcBorders>
              <w:bottom w:val="single" w:sz="4" w:space="0" w:color="000000" w:themeColor="text1"/>
              <w:right w:val="nil"/>
            </w:tcBorders>
          </w:tcPr>
          <w:p w14:paraId="7D05E36A" w14:textId="77777777" w:rsidR="00BF7AEA" w:rsidRPr="00F44A3C" w:rsidRDefault="00BF7AEA" w:rsidP="00571A7E">
            <w:pPr>
              <w:jc w:val="center"/>
              <w:rPr>
                <w:b/>
              </w:rPr>
            </w:pPr>
          </w:p>
          <w:p w14:paraId="65F25F2E" w14:textId="2102FC53" w:rsidR="00BF7AEA" w:rsidRPr="00F44A3C" w:rsidRDefault="00BF7AEA" w:rsidP="00571A7E">
            <w:pPr>
              <w:jc w:val="center"/>
              <w:rPr>
                <w:b/>
              </w:rPr>
            </w:pPr>
            <w:r>
              <w:rPr>
                <w:b/>
              </w:rPr>
              <w:t>8</w:t>
            </w:r>
            <w:r>
              <w:rPr>
                <w:b/>
              </w:rPr>
              <w:t>.</w:t>
            </w:r>
          </w:p>
        </w:tc>
        <w:tc>
          <w:tcPr>
            <w:tcW w:w="4188" w:type="dxa"/>
            <w:tcBorders>
              <w:left w:val="nil"/>
              <w:bottom w:val="single" w:sz="4" w:space="0" w:color="000000" w:themeColor="text1"/>
            </w:tcBorders>
          </w:tcPr>
          <w:p w14:paraId="1E3A435A" w14:textId="77777777" w:rsidR="00BF7AEA" w:rsidRPr="00B5156A" w:rsidRDefault="00BF7AEA" w:rsidP="00F61449">
            <w:pPr>
              <w:spacing w:line="360" w:lineRule="auto"/>
              <w:rPr>
                <w:rFonts w:ascii="Arial" w:hAnsi="Arial" w:cs="Arial"/>
                <w:sz w:val="24"/>
              </w:rPr>
            </w:pPr>
          </w:p>
          <w:p w14:paraId="3C368CCB" w14:textId="6A6D1E08" w:rsidR="00BF7AEA" w:rsidRPr="00BF7AEA" w:rsidRDefault="00BF7AEA" w:rsidP="00F61449">
            <w:pPr>
              <w:spacing w:line="360" w:lineRule="auto"/>
              <w:rPr>
                <w:rFonts w:ascii="Arial" w:hAnsi="Arial" w:cs="Arial"/>
                <w:sz w:val="24"/>
                <w:szCs w:val="24"/>
              </w:rPr>
            </w:pPr>
            <w:r w:rsidRPr="00BF7AEA">
              <w:rPr>
                <w:rFonts w:ascii="Arial" w:hAnsi="Arial" w:cs="Arial"/>
                <w:sz w:val="24"/>
                <w:szCs w:val="24"/>
              </w:rPr>
              <w:t>Building positive and collaborative relationships</w:t>
            </w:r>
            <w:r>
              <w:rPr>
                <w:rFonts w:ascii="Arial" w:hAnsi="Arial" w:cs="Arial"/>
                <w:sz w:val="24"/>
                <w:szCs w:val="24"/>
              </w:rPr>
              <w:t>.</w:t>
            </w:r>
          </w:p>
          <w:p w14:paraId="13C40AF6" w14:textId="77777777" w:rsidR="00BF7AEA" w:rsidRPr="00F44A3C" w:rsidRDefault="00BF7AEA" w:rsidP="00571A7E">
            <w:pPr>
              <w:rPr>
                <w:b/>
              </w:rPr>
            </w:pPr>
          </w:p>
        </w:tc>
        <w:tc>
          <w:tcPr>
            <w:tcW w:w="10751" w:type="dxa"/>
            <w:gridSpan w:val="2"/>
            <w:tcBorders>
              <w:bottom w:val="single" w:sz="4" w:space="0" w:color="000000" w:themeColor="text1"/>
            </w:tcBorders>
          </w:tcPr>
          <w:p w14:paraId="5A227A9D" w14:textId="77777777" w:rsidR="00BF7AEA" w:rsidRDefault="00BF7AEA" w:rsidP="00F61449">
            <w:pPr>
              <w:spacing w:line="360" w:lineRule="auto"/>
              <w:jc w:val="both"/>
              <w:rPr>
                <w:b/>
              </w:rPr>
            </w:pPr>
          </w:p>
          <w:p w14:paraId="7726064C" w14:textId="7A9C52D4" w:rsidR="00BF7AEA" w:rsidRPr="00BF7AEA" w:rsidRDefault="00BF7AEA" w:rsidP="00F61449">
            <w:pPr>
              <w:spacing w:line="360" w:lineRule="auto"/>
              <w:jc w:val="both"/>
              <w:rPr>
                <w:rFonts w:ascii="Arial" w:hAnsi="Arial" w:cs="Arial"/>
                <w:sz w:val="24"/>
              </w:rPr>
            </w:pPr>
            <w:r w:rsidRPr="00BF7AEA">
              <w:rPr>
                <w:rFonts w:ascii="Arial" w:hAnsi="Arial" w:cs="Arial"/>
                <w:sz w:val="24"/>
              </w:rPr>
              <w:t xml:space="preserve">Working to get to know new learners and how they work but also exercising leadership through professional practice by participating in teaching. </w:t>
            </w:r>
          </w:p>
          <w:p w14:paraId="45DA764B" w14:textId="77777777" w:rsidR="00BF7AEA" w:rsidRPr="00FE5644" w:rsidRDefault="00BF7AEA" w:rsidP="00BF7AEA">
            <w:pPr>
              <w:rPr>
                <w:rFonts w:ascii="Arial" w:hAnsi="Arial" w:cs="Arial"/>
              </w:rPr>
            </w:pPr>
          </w:p>
        </w:tc>
      </w:tr>
      <w:tr w:rsidR="00E0428A" w14:paraId="38230237" w14:textId="77777777" w:rsidTr="00571A7E">
        <w:tc>
          <w:tcPr>
            <w:tcW w:w="11528" w:type="dxa"/>
            <w:gridSpan w:val="3"/>
            <w:shd w:val="clear" w:color="auto" w:fill="D9D9D9" w:themeFill="background1" w:themeFillShade="D9"/>
          </w:tcPr>
          <w:p w14:paraId="33EA4721" w14:textId="77777777" w:rsidR="00BF7AEA" w:rsidRDefault="00BF7AEA" w:rsidP="00571A7E"/>
          <w:p w14:paraId="3DB78140" w14:textId="77777777" w:rsidR="00BF7AEA" w:rsidRDefault="00BF7AEA" w:rsidP="00571A7E">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 </w:t>
            </w:r>
            <w:r w:rsidRPr="0010589A">
              <w:rPr>
                <w:b/>
                <w:i/>
                <w:sz w:val="24"/>
                <w:szCs w:val="24"/>
                <w:u w:val="single"/>
              </w:rPr>
              <w:t>integration</w:t>
            </w:r>
            <w:r>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43E639EF" w14:textId="77777777" w:rsidR="00BF7AEA" w:rsidRPr="00EA0989" w:rsidRDefault="00BF7AEA" w:rsidP="00571A7E">
            <w:pPr>
              <w:rPr>
                <w:b/>
                <w:sz w:val="24"/>
                <w:szCs w:val="24"/>
              </w:rPr>
            </w:pPr>
          </w:p>
          <w:p w14:paraId="72495CD0" w14:textId="77777777" w:rsidR="00BF7AEA" w:rsidRDefault="00BF7AEA" w:rsidP="00571A7E"/>
        </w:tc>
        <w:tc>
          <w:tcPr>
            <w:tcW w:w="4086" w:type="dxa"/>
            <w:shd w:val="clear" w:color="auto" w:fill="D9D9D9" w:themeFill="background1" w:themeFillShade="D9"/>
          </w:tcPr>
          <w:p w14:paraId="037A9359" w14:textId="77777777" w:rsidR="00BF7AEA" w:rsidRDefault="00BF7AEA" w:rsidP="00571A7E"/>
          <w:p w14:paraId="10737382" w14:textId="77777777" w:rsidR="00BF7AEA" w:rsidRDefault="00BF7AEA" w:rsidP="00571A7E">
            <w:r w:rsidRPr="00CF46D4">
              <w:rPr>
                <w:b/>
                <w:sz w:val="24"/>
                <w:szCs w:val="24"/>
              </w:rPr>
              <w:t>Future Aims and Goals</w:t>
            </w:r>
          </w:p>
        </w:tc>
      </w:tr>
      <w:tr w:rsidR="00E0428A" w14:paraId="5E28CA1A" w14:textId="77777777" w:rsidTr="00571A7E">
        <w:tc>
          <w:tcPr>
            <w:tcW w:w="11528" w:type="dxa"/>
            <w:gridSpan w:val="3"/>
          </w:tcPr>
          <w:p w14:paraId="16CAF7F7" w14:textId="77777777" w:rsidR="00BF7AEA" w:rsidRPr="005D33A4" w:rsidRDefault="00BF7AEA" w:rsidP="00BF7AEA">
            <w:pPr>
              <w:rPr>
                <w:rFonts w:ascii="Arial" w:hAnsi="Arial" w:cs="Arial"/>
                <w:sz w:val="28"/>
              </w:rPr>
            </w:pPr>
          </w:p>
          <w:p w14:paraId="67A41CE5" w14:textId="5B607A6A" w:rsidR="00BF7AEA" w:rsidRPr="009B3782" w:rsidRDefault="00E0428A" w:rsidP="009B3782">
            <w:pPr>
              <w:spacing w:line="360" w:lineRule="auto"/>
              <w:rPr>
                <w:rFonts w:ascii="Arial" w:hAnsi="Arial" w:cs="Arial"/>
                <w:sz w:val="24"/>
                <w:szCs w:val="24"/>
              </w:rPr>
            </w:pPr>
            <w:r w:rsidRPr="009B3782">
              <w:rPr>
                <w:rFonts w:ascii="Arial" w:hAnsi="Arial" w:cs="Arial"/>
                <w:sz w:val="24"/>
                <w:szCs w:val="24"/>
              </w:rPr>
              <w:t xml:space="preserve">HMP Swansea education system run different courses that are often short term, meaning that you could meet someone new every day, therefore you must build a new teacher/learner relationship in order to get to know their individual learning need to ensure that effective teaching/learning can take place. The main influencer of this standard is myself as I am the professional in this situation and I must take my professional value to be able to build these relationships with learners to be able to deliver effective teaching. Building relationships is also important to ensure that learners can trust you as a teacher to be able to deliver effective knowledge to the learners for them to achieve. </w:t>
            </w:r>
          </w:p>
          <w:p w14:paraId="4926D159" w14:textId="348D8581" w:rsidR="00BF7AEA" w:rsidRPr="009B3782" w:rsidRDefault="00F61449" w:rsidP="009B3782">
            <w:pPr>
              <w:numPr>
                <w:ilvl w:val="0"/>
                <w:numId w:val="2"/>
              </w:numPr>
              <w:shd w:val="clear" w:color="auto" w:fill="FFFFFF"/>
              <w:spacing w:after="168" w:line="360" w:lineRule="auto"/>
              <w:ind w:left="0"/>
              <w:textAlignment w:val="baseline"/>
              <w:rPr>
                <w:rFonts w:ascii="Arial" w:eastAsia="Times New Roman" w:hAnsi="Arial" w:cs="Arial"/>
                <w:color w:val="000000"/>
                <w:sz w:val="24"/>
                <w:szCs w:val="24"/>
              </w:rPr>
            </w:pPr>
            <w:r w:rsidRPr="00F61449">
              <w:rPr>
                <w:rFonts w:ascii="Arial" w:eastAsia="Times New Roman" w:hAnsi="Arial" w:cs="Arial"/>
                <w:color w:val="000000"/>
                <w:sz w:val="24"/>
                <w:szCs w:val="24"/>
              </w:rPr>
              <w:br/>
            </w:r>
            <w:r w:rsidRPr="009B3782">
              <w:rPr>
                <w:rFonts w:ascii="Arial" w:eastAsia="Times New Roman" w:hAnsi="Arial" w:cs="Arial"/>
                <w:color w:val="000000"/>
                <w:sz w:val="24"/>
                <w:szCs w:val="24"/>
              </w:rPr>
              <w:t xml:space="preserve">According Malson (2017) to </w:t>
            </w:r>
            <w:r w:rsidRPr="00F61449">
              <w:rPr>
                <w:rFonts w:ascii="Arial" w:eastAsia="Times New Roman" w:hAnsi="Arial" w:cs="Arial"/>
                <w:color w:val="000000"/>
                <w:sz w:val="24"/>
                <w:szCs w:val="24"/>
              </w:rPr>
              <w:t xml:space="preserve">Teachers who have a good relationship with their students report an </w:t>
            </w:r>
            <w:r w:rsidRPr="00F61449">
              <w:rPr>
                <w:rFonts w:ascii="Arial" w:eastAsia="Times New Roman" w:hAnsi="Arial" w:cs="Arial"/>
                <w:color w:val="000000"/>
                <w:sz w:val="24"/>
                <w:szCs w:val="24"/>
              </w:rPr>
              <w:lastRenderedPageBreak/>
              <w:t xml:space="preserve">improved performance in academics. This is because students can easily approach their teacher for help if they have a problem in a </w:t>
            </w:r>
            <w:r w:rsidRPr="009B3782">
              <w:rPr>
                <w:rFonts w:ascii="Arial" w:eastAsia="Times New Roman" w:hAnsi="Arial" w:cs="Arial"/>
                <w:color w:val="000000"/>
                <w:sz w:val="24"/>
                <w:szCs w:val="24"/>
              </w:rPr>
              <w:t>course</w:t>
            </w:r>
            <w:r w:rsidRPr="00F61449">
              <w:rPr>
                <w:rFonts w:ascii="Arial" w:eastAsia="Times New Roman" w:hAnsi="Arial" w:cs="Arial"/>
                <w:color w:val="000000"/>
                <w:sz w:val="24"/>
                <w:szCs w:val="24"/>
              </w:rPr>
              <w:t xml:space="preserve">, </w:t>
            </w:r>
            <w:r w:rsidR="009B3782" w:rsidRPr="009B3782">
              <w:rPr>
                <w:rFonts w:ascii="Arial" w:eastAsia="Times New Roman" w:hAnsi="Arial" w:cs="Arial"/>
                <w:color w:val="000000"/>
                <w:sz w:val="24"/>
                <w:szCs w:val="24"/>
              </w:rPr>
              <w:t>and</w:t>
            </w:r>
            <w:r w:rsidRPr="00F61449">
              <w:rPr>
                <w:rFonts w:ascii="Arial" w:eastAsia="Times New Roman" w:hAnsi="Arial" w:cs="Arial"/>
                <w:color w:val="000000"/>
                <w:sz w:val="24"/>
                <w:szCs w:val="24"/>
              </w:rPr>
              <w:t xml:space="preserve"> because a student is motivated to work harder if they know that their teacher genuinely looks out for them. </w:t>
            </w:r>
            <w:r w:rsidR="009B3782" w:rsidRPr="009B3782">
              <w:rPr>
                <w:rFonts w:ascii="Arial" w:eastAsia="Times New Roman" w:hAnsi="Arial" w:cs="Arial"/>
                <w:color w:val="000000"/>
                <w:sz w:val="24"/>
                <w:szCs w:val="24"/>
              </w:rPr>
              <w:t>A</w:t>
            </w:r>
            <w:r w:rsidRPr="00F61449">
              <w:rPr>
                <w:rFonts w:ascii="Arial" w:eastAsia="Times New Roman" w:hAnsi="Arial" w:cs="Arial"/>
                <w:color w:val="000000"/>
                <w:sz w:val="24"/>
                <w:szCs w:val="24"/>
              </w:rPr>
              <w:t xml:space="preserve"> teacher can also come up with the best and most effective teaching method since they know their students well, instead of adopting a generic method that doesn’t work well</w:t>
            </w:r>
            <w:r w:rsidR="009B3782" w:rsidRPr="009B3782">
              <w:rPr>
                <w:rFonts w:ascii="Arial" w:eastAsia="Times New Roman" w:hAnsi="Arial" w:cs="Arial"/>
                <w:color w:val="000000"/>
                <w:sz w:val="24"/>
                <w:szCs w:val="24"/>
              </w:rPr>
              <w:t xml:space="preserve">. </w:t>
            </w:r>
          </w:p>
        </w:tc>
        <w:tc>
          <w:tcPr>
            <w:tcW w:w="4086" w:type="dxa"/>
          </w:tcPr>
          <w:p w14:paraId="713A21E4" w14:textId="77777777" w:rsidR="00BF7AEA" w:rsidRPr="00FE5644" w:rsidRDefault="00BF7AEA" w:rsidP="009B3782">
            <w:pPr>
              <w:spacing w:line="360" w:lineRule="auto"/>
              <w:rPr>
                <w:rFonts w:ascii="Arial" w:hAnsi="Arial" w:cs="Arial"/>
                <w:sz w:val="24"/>
              </w:rPr>
            </w:pPr>
          </w:p>
          <w:p w14:paraId="6726FF9B" w14:textId="7BE02A0D" w:rsidR="00BF7AEA" w:rsidRPr="00FE5644" w:rsidRDefault="00E0428A" w:rsidP="009B3782">
            <w:pPr>
              <w:spacing w:line="360" w:lineRule="auto"/>
              <w:rPr>
                <w:rFonts w:ascii="Arial" w:hAnsi="Arial" w:cs="Arial"/>
                <w:sz w:val="24"/>
              </w:rPr>
            </w:pPr>
            <w:r>
              <w:rPr>
                <w:rFonts w:ascii="Arial" w:hAnsi="Arial" w:cs="Arial"/>
                <w:sz w:val="24"/>
              </w:rPr>
              <w:t xml:space="preserve">To continue building relationships with learners </w:t>
            </w:r>
            <w:r w:rsidR="005D33A4">
              <w:rPr>
                <w:rFonts w:ascii="Arial" w:hAnsi="Arial" w:cs="Arial"/>
                <w:sz w:val="24"/>
              </w:rPr>
              <w:t>for</w:t>
            </w:r>
            <w:r>
              <w:rPr>
                <w:rFonts w:ascii="Arial" w:hAnsi="Arial" w:cs="Arial"/>
                <w:sz w:val="24"/>
              </w:rPr>
              <w:t xml:space="preserve"> effective </w:t>
            </w:r>
            <w:r w:rsidR="005D33A4">
              <w:rPr>
                <w:rFonts w:ascii="Arial" w:hAnsi="Arial" w:cs="Arial"/>
                <w:sz w:val="24"/>
              </w:rPr>
              <w:t xml:space="preserve">teaching and </w:t>
            </w:r>
            <w:r>
              <w:rPr>
                <w:rFonts w:ascii="Arial" w:hAnsi="Arial" w:cs="Arial"/>
                <w:sz w:val="24"/>
              </w:rPr>
              <w:t xml:space="preserve">learning to take place. </w:t>
            </w:r>
          </w:p>
        </w:tc>
      </w:tr>
    </w:tbl>
    <w:p w14:paraId="31F40E0C" w14:textId="77777777" w:rsidR="00BF7AEA" w:rsidRDefault="00BF7AEA" w:rsidP="00BF7AEA">
      <w:pPr>
        <w:rPr>
          <w:rFonts w:cs="Arial"/>
          <w:sz w:val="24"/>
          <w:szCs w:val="24"/>
        </w:rPr>
      </w:pPr>
    </w:p>
    <w:p w14:paraId="75F6F713" w14:textId="77777777" w:rsidR="00BF7AEA" w:rsidRDefault="00BF7AEA" w:rsidP="00BF7AEA">
      <w:pPr>
        <w:rPr>
          <w:rFonts w:cs="Arial"/>
          <w:sz w:val="24"/>
          <w:szCs w:val="24"/>
        </w:rPr>
      </w:pPr>
    </w:p>
    <w:p w14:paraId="04DBB21D" w14:textId="77777777" w:rsidR="00BF7AEA" w:rsidRDefault="00BF7AEA" w:rsidP="00BF7AEA">
      <w:pPr>
        <w:rPr>
          <w:rFonts w:cs="Arial"/>
          <w:sz w:val="24"/>
          <w:szCs w:val="24"/>
        </w:rPr>
      </w:pPr>
    </w:p>
    <w:p w14:paraId="48798810" w14:textId="77777777" w:rsidR="00BF7AEA" w:rsidRDefault="00BF7AEA" w:rsidP="00BF7AEA">
      <w:pPr>
        <w:rPr>
          <w:rFonts w:cs="Arial"/>
          <w:sz w:val="24"/>
          <w:szCs w:val="24"/>
        </w:rPr>
      </w:pPr>
    </w:p>
    <w:p w14:paraId="4E222937" w14:textId="2865AD64" w:rsidR="00BF7AEA" w:rsidRDefault="00BF7AEA" w:rsidP="00BF7AEA">
      <w:pPr>
        <w:rPr>
          <w:rFonts w:cs="Arial"/>
          <w:sz w:val="24"/>
          <w:szCs w:val="24"/>
        </w:rPr>
      </w:pPr>
    </w:p>
    <w:p w14:paraId="5FB9A700" w14:textId="70488463" w:rsidR="00F61449" w:rsidRDefault="00F61449" w:rsidP="00BF7AEA">
      <w:pPr>
        <w:rPr>
          <w:rFonts w:cs="Arial"/>
          <w:sz w:val="24"/>
          <w:szCs w:val="24"/>
        </w:rPr>
      </w:pPr>
    </w:p>
    <w:p w14:paraId="290BBE8E" w14:textId="429A1957" w:rsidR="00F61449" w:rsidRDefault="00F61449" w:rsidP="00BF7AEA">
      <w:pPr>
        <w:rPr>
          <w:rFonts w:cs="Arial"/>
          <w:sz w:val="24"/>
          <w:szCs w:val="24"/>
        </w:rPr>
      </w:pPr>
    </w:p>
    <w:p w14:paraId="2CCAEA96" w14:textId="7F963702" w:rsidR="00F61449" w:rsidRDefault="00F61449" w:rsidP="00BF7AEA">
      <w:pPr>
        <w:rPr>
          <w:rFonts w:cs="Arial"/>
          <w:sz w:val="24"/>
          <w:szCs w:val="24"/>
        </w:rPr>
      </w:pPr>
    </w:p>
    <w:p w14:paraId="40C9429C" w14:textId="040D3052" w:rsidR="00F61449" w:rsidRDefault="00F61449" w:rsidP="00BF7AEA">
      <w:pPr>
        <w:rPr>
          <w:rFonts w:cs="Arial"/>
          <w:sz w:val="24"/>
          <w:szCs w:val="24"/>
        </w:rPr>
      </w:pPr>
    </w:p>
    <w:p w14:paraId="09035E82" w14:textId="6EB1EABB" w:rsidR="00F61449" w:rsidRDefault="00F61449" w:rsidP="00BF7AEA">
      <w:pPr>
        <w:rPr>
          <w:rFonts w:cs="Arial"/>
          <w:sz w:val="24"/>
          <w:szCs w:val="24"/>
        </w:rPr>
      </w:pPr>
    </w:p>
    <w:p w14:paraId="3A86F747" w14:textId="66C935A2" w:rsidR="009B3782" w:rsidRDefault="009B3782" w:rsidP="00BF7AEA">
      <w:pPr>
        <w:rPr>
          <w:rFonts w:cs="Arial"/>
          <w:sz w:val="24"/>
          <w:szCs w:val="24"/>
        </w:rPr>
      </w:pPr>
    </w:p>
    <w:p w14:paraId="501B75B2" w14:textId="487F1271" w:rsidR="009B3782" w:rsidRDefault="009B3782" w:rsidP="00BF7AEA">
      <w:pPr>
        <w:rPr>
          <w:rFonts w:cs="Arial"/>
          <w:sz w:val="24"/>
          <w:szCs w:val="24"/>
        </w:rPr>
      </w:pPr>
    </w:p>
    <w:p w14:paraId="4DF35EA7" w14:textId="77777777" w:rsidR="009B3782" w:rsidRDefault="009B3782" w:rsidP="00BF7AEA">
      <w:pPr>
        <w:rPr>
          <w:rFonts w:cs="Arial"/>
          <w:sz w:val="24"/>
          <w:szCs w:val="24"/>
        </w:rPr>
      </w:pPr>
    </w:p>
    <w:p w14:paraId="6EBD0ECD" w14:textId="65EDC5FB" w:rsidR="00F61449" w:rsidRDefault="00F61449" w:rsidP="00BF7AEA">
      <w:pPr>
        <w:rPr>
          <w:rFonts w:cs="Arial"/>
          <w:sz w:val="24"/>
          <w:szCs w:val="24"/>
        </w:rPr>
      </w:pPr>
    </w:p>
    <w:p w14:paraId="6DD12398" w14:textId="0B4F7043" w:rsidR="00F61449" w:rsidRDefault="00F61449" w:rsidP="00BF7AEA">
      <w:pPr>
        <w:rPr>
          <w:rFonts w:cs="Arial"/>
          <w:sz w:val="24"/>
          <w:szCs w:val="24"/>
        </w:rPr>
      </w:pPr>
    </w:p>
    <w:p w14:paraId="3D0042D2" w14:textId="77777777" w:rsidR="00BF7AEA" w:rsidRDefault="00BF7AEA" w:rsidP="00BF7AEA">
      <w:pPr>
        <w:rPr>
          <w:rFonts w:cs="Arial"/>
          <w:sz w:val="24"/>
          <w:szCs w:val="24"/>
        </w:rPr>
      </w:pPr>
    </w:p>
    <w:tbl>
      <w:tblPr>
        <w:tblStyle w:val="TableGrid"/>
        <w:tblW w:w="0" w:type="auto"/>
        <w:tblLook w:val="04A0" w:firstRow="1" w:lastRow="0" w:firstColumn="1" w:lastColumn="0" w:noHBand="0" w:noVBand="1"/>
      </w:tblPr>
      <w:tblGrid>
        <w:gridCol w:w="670"/>
        <w:gridCol w:w="4140"/>
        <w:gridCol w:w="6540"/>
        <w:gridCol w:w="4038"/>
      </w:tblGrid>
      <w:tr w:rsidR="00AF293C" w:rsidRPr="00CF46D4" w14:paraId="4FD05F48" w14:textId="77777777" w:rsidTr="00571A7E">
        <w:tc>
          <w:tcPr>
            <w:tcW w:w="4863" w:type="dxa"/>
            <w:gridSpan w:val="2"/>
            <w:shd w:val="clear" w:color="auto" w:fill="D9D9D9" w:themeFill="background1" w:themeFillShade="D9"/>
          </w:tcPr>
          <w:p w14:paraId="318A3BE4" w14:textId="77777777" w:rsidR="00BF7AEA" w:rsidRDefault="00BF7AEA" w:rsidP="00571A7E">
            <w:pPr>
              <w:jc w:val="center"/>
              <w:rPr>
                <w:b/>
                <w:sz w:val="24"/>
                <w:szCs w:val="24"/>
              </w:rPr>
            </w:pPr>
          </w:p>
          <w:p w14:paraId="1F287937" w14:textId="77777777" w:rsidR="00BF7AEA" w:rsidRDefault="00BF7AEA" w:rsidP="00571A7E">
            <w:pPr>
              <w:jc w:val="center"/>
              <w:rPr>
                <w:b/>
                <w:sz w:val="24"/>
                <w:szCs w:val="24"/>
              </w:rPr>
            </w:pPr>
            <w:r>
              <w:rPr>
                <w:b/>
                <w:sz w:val="24"/>
                <w:szCs w:val="24"/>
              </w:rPr>
              <w:t>Area of Activity</w:t>
            </w:r>
          </w:p>
          <w:p w14:paraId="6EBEEF38" w14:textId="77777777" w:rsidR="00BF7AEA" w:rsidRPr="00CF46D4" w:rsidRDefault="00BF7AEA" w:rsidP="00571A7E">
            <w:pPr>
              <w:jc w:val="center"/>
              <w:rPr>
                <w:b/>
                <w:sz w:val="24"/>
                <w:szCs w:val="24"/>
              </w:rPr>
            </w:pPr>
          </w:p>
        </w:tc>
        <w:tc>
          <w:tcPr>
            <w:tcW w:w="10751" w:type="dxa"/>
            <w:gridSpan w:val="2"/>
            <w:shd w:val="clear" w:color="auto" w:fill="D9D9D9" w:themeFill="background1" w:themeFillShade="D9"/>
          </w:tcPr>
          <w:p w14:paraId="2DEC390C" w14:textId="77777777" w:rsidR="00BF7AEA" w:rsidRPr="00CF46D4" w:rsidRDefault="00BF7AEA" w:rsidP="00571A7E">
            <w:pPr>
              <w:jc w:val="center"/>
              <w:rPr>
                <w:b/>
                <w:sz w:val="24"/>
                <w:szCs w:val="24"/>
              </w:rPr>
            </w:pPr>
          </w:p>
          <w:p w14:paraId="5A554505" w14:textId="77777777" w:rsidR="00BF7AEA" w:rsidRPr="00CF46D4" w:rsidRDefault="00BF7AEA" w:rsidP="00571A7E">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1445AB7C" w14:textId="77777777" w:rsidR="00BF7AEA" w:rsidRPr="00CF46D4" w:rsidRDefault="00BF7AEA" w:rsidP="00571A7E">
            <w:pPr>
              <w:jc w:val="center"/>
              <w:rPr>
                <w:b/>
                <w:sz w:val="24"/>
                <w:szCs w:val="24"/>
              </w:rPr>
            </w:pPr>
          </w:p>
        </w:tc>
      </w:tr>
      <w:tr w:rsidR="00F61449" w14:paraId="37203216" w14:textId="77777777" w:rsidTr="00571A7E">
        <w:tc>
          <w:tcPr>
            <w:tcW w:w="675" w:type="dxa"/>
            <w:tcBorders>
              <w:bottom w:val="single" w:sz="4" w:space="0" w:color="000000" w:themeColor="text1"/>
              <w:right w:val="nil"/>
            </w:tcBorders>
          </w:tcPr>
          <w:p w14:paraId="07E41F95" w14:textId="77777777" w:rsidR="00BF7AEA" w:rsidRPr="00F44A3C" w:rsidRDefault="00BF7AEA" w:rsidP="00571A7E">
            <w:pPr>
              <w:jc w:val="center"/>
              <w:rPr>
                <w:b/>
              </w:rPr>
            </w:pPr>
          </w:p>
          <w:p w14:paraId="559C431C" w14:textId="573BBB37" w:rsidR="00BF7AEA" w:rsidRPr="00F44A3C" w:rsidRDefault="00BF7AEA" w:rsidP="00571A7E">
            <w:pPr>
              <w:jc w:val="center"/>
              <w:rPr>
                <w:b/>
              </w:rPr>
            </w:pPr>
            <w:r>
              <w:rPr>
                <w:b/>
              </w:rPr>
              <w:t>9</w:t>
            </w:r>
            <w:r>
              <w:rPr>
                <w:b/>
              </w:rPr>
              <w:t>.</w:t>
            </w:r>
          </w:p>
        </w:tc>
        <w:tc>
          <w:tcPr>
            <w:tcW w:w="4188" w:type="dxa"/>
            <w:tcBorders>
              <w:left w:val="nil"/>
              <w:bottom w:val="single" w:sz="4" w:space="0" w:color="000000" w:themeColor="text1"/>
            </w:tcBorders>
          </w:tcPr>
          <w:p w14:paraId="66C77AE9" w14:textId="77777777" w:rsidR="00BF7AEA" w:rsidRPr="00B5156A" w:rsidRDefault="00BF7AEA" w:rsidP="00F61449">
            <w:pPr>
              <w:spacing w:line="360" w:lineRule="auto"/>
              <w:rPr>
                <w:rFonts w:ascii="Arial" w:hAnsi="Arial" w:cs="Arial"/>
                <w:sz w:val="24"/>
              </w:rPr>
            </w:pPr>
          </w:p>
          <w:p w14:paraId="0DC33283" w14:textId="558F72E5" w:rsidR="00BF7AEA" w:rsidRPr="009B3782" w:rsidRDefault="005D33A4" w:rsidP="00F61449">
            <w:pPr>
              <w:spacing w:line="360" w:lineRule="auto"/>
              <w:rPr>
                <w:rFonts w:ascii="Arial" w:hAnsi="Arial" w:cs="Arial"/>
                <w:sz w:val="24"/>
              </w:rPr>
            </w:pPr>
            <w:r w:rsidRPr="009B3782">
              <w:rPr>
                <w:rFonts w:ascii="Arial" w:hAnsi="Arial" w:cs="Arial"/>
                <w:sz w:val="24"/>
              </w:rPr>
              <w:t>Enable learners to share responsibility for their own learning and assessment</w:t>
            </w:r>
            <w:r w:rsidRPr="009B3782">
              <w:rPr>
                <w:rFonts w:ascii="Arial" w:hAnsi="Arial" w:cs="Arial"/>
                <w:sz w:val="24"/>
              </w:rPr>
              <w:t xml:space="preserve">. </w:t>
            </w:r>
          </w:p>
          <w:p w14:paraId="1475745B" w14:textId="77777777" w:rsidR="00BF7AEA" w:rsidRPr="00F44A3C" w:rsidRDefault="00BF7AEA" w:rsidP="00571A7E">
            <w:pPr>
              <w:rPr>
                <w:b/>
              </w:rPr>
            </w:pPr>
          </w:p>
        </w:tc>
        <w:tc>
          <w:tcPr>
            <w:tcW w:w="10751" w:type="dxa"/>
            <w:gridSpan w:val="2"/>
            <w:tcBorders>
              <w:bottom w:val="single" w:sz="4" w:space="0" w:color="000000" w:themeColor="text1"/>
            </w:tcBorders>
          </w:tcPr>
          <w:p w14:paraId="78FD7357" w14:textId="77777777" w:rsidR="00BF7AEA" w:rsidRPr="009B3782" w:rsidRDefault="00BF7AEA" w:rsidP="00F61449">
            <w:pPr>
              <w:spacing w:line="360" w:lineRule="auto"/>
              <w:rPr>
                <w:rFonts w:ascii="Arial" w:hAnsi="Arial" w:cs="Arial"/>
                <w:sz w:val="24"/>
                <w:szCs w:val="24"/>
              </w:rPr>
            </w:pPr>
          </w:p>
          <w:p w14:paraId="0C8AE0B3" w14:textId="0952A7CF" w:rsidR="005D33A4" w:rsidRPr="009B3782" w:rsidRDefault="005D33A4" w:rsidP="00F61449">
            <w:pPr>
              <w:spacing w:line="360" w:lineRule="auto"/>
              <w:jc w:val="both"/>
              <w:rPr>
                <w:rFonts w:ascii="Arial" w:hAnsi="Arial" w:cs="Arial"/>
                <w:sz w:val="24"/>
                <w:szCs w:val="24"/>
              </w:rPr>
            </w:pPr>
            <w:r w:rsidRPr="009B3782">
              <w:rPr>
                <w:rFonts w:ascii="Arial" w:hAnsi="Arial" w:cs="Arial"/>
                <w:sz w:val="24"/>
                <w:szCs w:val="24"/>
              </w:rPr>
              <w:t>S</w:t>
            </w:r>
            <w:r w:rsidRPr="009B3782">
              <w:rPr>
                <w:rFonts w:ascii="Arial" w:hAnsi="Arial" w:cs="Arial"/>
                <w:sz w:val="24"/>
                <w:szCs w:val="24"/>
              </w:rPr>
              <w:t xml:space="preserve">etting challenges for learners to be more independent with their learning and getting them involved with different tasks to evaluate their own learning. </w:t>
            </w:r>
          </w:p>
          <w:p w14:paraId="2E3EB7DC" w14:textId="77777777" w:rsidR="00BF7AEA" w:rsidRPr="005D33A4" w:rsidRDefault="00BF7AEA" w:rsidP="00571A7E">
            <w:pPr>
              <w:rPr>
                <w:rFonts w:ascii="Arial" w:hAnsi="Arial" w:cs="Arial"/>
              </w:rPr>
            </w:pPr>
          </w:p>
        </w:tc>
      </w:tr>
      <w:tr w:rsidR="00AF293C" w14:paraId="004097AC" w14:textId="77777777" w:rsidTr="00571A7E">
        <w:tc>
          <w:tcPr>
            <w:tcW w:w="11528" w:type="dxa"/>
            <w:gridSpan w:val="3"/>
            <w:shd w:val="clear" w:color="auto" w:fill="D9D9D9" w:themeFill="background1" w:themeFillShade="D9"/>
          </w:tcPr>
          <w:p w14:paraId="692E548D" w14:textId="77777777" w:rsidR="00BF7AEA" w:rsidRDefault="00BF7AEA" w:rsidP="00571A7E"/>
          <w:p w14:paraId="78608B39" w14:textId="674806AB" w:rsidR="00BF7AEA" w:rsidRPr="00EA0989" w:rsidRDefault="00BF7AEA" w:rsidP="00571A7E">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 </w:t>
            </w:r>
            <w:r w:rsidRPr="0010589A">
              <w:rPr>
                <w:b/>
                <w:i/>
                <w:sz w:val="24"/>
                <w:szCs w:val="24"/>
                <w:u w:val="single"/>
              </w:rPr>
              <w:t>integration</w:t>
            </w:r>
            <w:r>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2AC9EF89" w14:textId="77777777" w:rsidR="00BF7AEA" w:rsidRDefault="00BF7AEA" w:rsidP="00571A7E"/>
        </w:tc>
        <w:tc>
          <w:tcPr>
            <w:tcW w:w="4086" w:type="dxa"/>
            <w:shd w:val="clear" w:color="auto" w:fill="D9D9D9" w:themeFill="background1" w:themeFillShade="D9"/>
          </w:tcPr>
          <w:p w14:paraId="1FF72EEB" w14:textId="77777777" w:rsidR="00BF7AEA" w:rsidRDefault="00BF7AEA" w:rsidP="00571A7E"/>
          <w:p w14:paraId="68CFA02C" w14:textId="77777777" w:rsidR="00BF7AEA" w:rsidRDefault="00BF7AEA" w:rsidP="00571A7E">
            <w:r w:rsidRPr="00CF46D4">
              <w:rPr>
                <w:b/>
                <w:sz w:val="24"/>
                <w:szCs w:val="24"/>
              </w:rPr>
              <w:t>Future Aims and Goals</w:t>
            </w:r>
          </w:p>
        </w:tc>
      </w:tr>
      <w:tr w:rsidR="00AF293C" w14:paraId="2F709F13" w14:textId="77777777" w:rsidTr="00571A7E">
        <w:tc>
          <w:tcPr>
            <w:tcW w:w="11528" w:type="dxa"/>
            <w:gridSpan w:val="3"/>
          </w:tcPr>
          <w:p w14:paraId="39111604" w14:textId="77777777" w:rsidR="00BF7AEA" w:rsidRPr="00F61449" w:rsidRDefault="00BF7AEA" w:rsidP="00571A7E">
            <w:pPr>
              <w:rPr>
                <w:rFonts w:ascii="Arial" w:hAnsi="Arial" w:cs="Arial"/>
                <w:sz w:val="24"/>
                <w:szCs w:val="24"/>
              </w:rPr>
            </w:pPr>
          </w:p>
          <w:p w14:paraId="3C5DEC6D" w14:textId="29737C37" w:rsidR="00ED62B2" w:rsidRPr="00F61449" w:rsidRDefault="005D33A4" w:rsidP="00F61449">
            <w:pPr>
              <w:spacing w:line="360" w:lineRule="auto"/>
              <w:rPr>
                <w:rFonts w:ascii="Arial" w:hAnsi="Arial" w:cs="Arial"/>
                <w:sz w:val="24"/>
                <w:szCs w:val="24"/>
              </w:rPr>
            </w:pPr>
            <w:r w:rsidRPr="00F61449">
              <w:rPr>
                <w:rFonts w:ascii="Arial" w:hAnsi="Arial" w:cs="Arial"/>
                <w:sz w:val="24"/>
                <w:szCs w:val="24"/>
              </w:rPr>
              <w:t xml:space="preserve">Lessons have been planned to ensure that learners take responsibility for their own learning by setting activities/ challenges </w:t>
            </w:r>
            <w:r w:rsidR="00306E1C" w:rsidRPr="00F61449">
              <w:rPr>
                <w:rFonts w:ascii="Arial" w:hAnsi="Arial" w:cs="Arial"/>
                <w:sz w:val="24"/>
                <w:szCs w:val="24"/>
              </w:rPr>
              <w:t>for learners to do independently</w:t>
            </w:r>
            <w:r w:rsidR="00AF293C" w:rsidRPr="00F61449">
              <w:rPr>
                <w:rFonts w:ascii="Arial" w:hAnsi="Arial" w:cs="Arial"/>
                <w:sz w:val="24"/>
                <w:szCs w:val="24"/>
              </w:rPr>
              <w:t xml:space="preserve">, this takes the pressure off myself as a teacher as I become a </w:t>
            </w:r>
            <w:r w:rsidR="00F61449" w:rsidRPr="00F61449">
              <w:rPr>
                <w:rFonts w:ascii="Arial" w:hAnsi="Arial" w:cs="Arial"/>
                <w:sz w:val="24"/>
                <w:szCs w:val="24"/>
              </w:rPr>
              <w:t>facilitator</w:t>
            </w:r>
            <w:r w:rsidR="00AF293C" w:rsidRPr="00F61449">
              <w:rPr>
                <w:rFonts w:ascii="Arial" w:hAnsi="Arial" w:cs="Arial"/>
                <w:sz w:val="24"/>
                <w:szCs w:val="24"/>
              </w:rPr>
              <w:t xml:space="preserve"> to learning</w:t>
            </w:r>
            <w:r w:rsidR="00F61449" w:rsidRPr="00F61449">
              <w:rPr>
                <w:rFonts w:ascii="Arial" w:hAnsi="Arial" w:cs="Arial"/>
                <w:sz w:val="24"/>
                <w:szCs w:val="24"/>
              </w:rPr>
              <w:t xml:space="preserve"> as the learner works at their own pace and timing.</w:t>
            </w:r>
            <w:r w:rsidR="0027487F" w:rsidRPr="00F61449">
              <w:rPr>
                <w:rFonts w:ascii="Arial" w:hAnsi="Arial" w:cs="Arial"/>
                <w:sz w:val="24"/>
                <w:szCs w:val="24"/>
              </w:rPr>
              <w:t xml:space="preserve"> Also, all learners are s</w:t>
            </w:r>
            <w:r w:rsidR="00ED62B2" w:rsidRPr="00F61449">
              <w:rPr>
                <w:rFonts w:ascii="Arial" w:hAnsi="Arial" w:cs="Arial"/>
                <w:sz w:val="24"/>
                <w:szCs w:val="24"/>
              </w:rPr>
              <w:t>et</w:t>
            </w:r>
            <w:r w:rsidR="0027487F" w:rsidRPr="00F61449">
              <w:rPr>
                <w:rFonts w:ascii="Arial" w:hAnsi="Arial" w:cs="Arial"/>
                <w:sz w:val="24"/>
                <w:szCs w:val="24"/>
              </w:rPr>
              <w:t xml:space="preserve"> out wit</w:t>
            </w:r>
            <w:r w:rsidR="00AF293C" w:rsidRPr="00F61449">
              <w:rPr>
                <w:rFonts w:ascii="Arial" w:hAnsi="Arial" w:cs="Arial"/>
                <w:sz w:val="24"/>
                <w:szCs w:val="24"/>
              </w:rPr>
              <w:t xml:space="preserve">h personal targets in their individual learning plans that they will set themselves to encourage their personal development. These are mostly influenced by myself as a teacher as I encourage them to reach their full learning potential, from this I achieved a sense of pride as I watched my learners achieve their goals. </w:t>
            </w:r>
          </w:p>
          <w:p w14:paraId="590AD725" w14:textId="5BD7433A" w:rsidR="00ED62B2" w:rsidRPr="00F61449" w:rsidRDefault="00F61449" w:rsidP="00F61449">
            <w:pPr>
              <w:pStyle w:val="NormalWeb"/>
              <w:shd w:val="clear" w:color="auto" w:fill="FFFFFF"/>
              <w:spacing w:before="0" w:beforeAutospacing="0" w:after="300" w:afterAutospacing="0" w:line="360" w:lineRule="auto"/>
              <w:textAlignment w:val="baseline"/>
              <w:rPr>
                <w:rFonts w:ascii="Arial" w:hAnsi="Arial" w:cs="Arial"/>
                <w:color w:val="333333"/>
              </w:rPr>
            </w:pPr>
            <w:r w:rsidRPr="00F61449">
              <w:rPr>
                <w:rFonts w:ascii="Arial" w:hAnsi="Arial" w:cs="Arial"/>
                <w:color w:val="333333"/>
              </w:rPr>
              <w:t xml:space="preserve">As </w:t>
            </w:r>
            <w:proofErr w:type="spellStart"/>
            <w:r w:rsidRPr="00F61449">
              <w:rPr>
                <w:rFonts w:ascii="Arial" w:hAnsi="Arial" w:cs="Arial"/>
                <w:color w:val="333333"/>
              </w:rPr>
              <w:t>DeNeen</w:t>
            </w:r>
            <w:proofErr w:type="spellEnd"/>
            <w:r w:rsidRPr="00F61449">
              <w:rPr>
                <w:rFonts w:ascii="Arial" w:hAnsi="Arial" w:cs="Arial"/>
                <w:color w:val="333333"/>
              </w:rPr>
              <w:t xml:space="preserve"> (2013) suggests t</w:t>
            </w:r>
            <w:r w:rsidRPr="00F61449">
              <w:rPr>
                <w:rFonts w:ascii="Arial" w:hAnsi="Arial" w:cs="Arial"/>
                <w:color w:val="333333"/>
              </w:rPr>
              <w:t xml:space="preserve">raditional classroom environments can </w:t>
            </w:r>
            <w:r w:rsidRPr="00F61449">
              <w:rPr>
                <w:rFonts w:ascii="Arial" w:hAnsi="Arial" w:cs="Arial"/>
                <w:color w:val="333333"/>
              </w:rPr>
              <w:t>hinder</w:t>
            </w:r>
            <w:r w:rsidRPr="00F61449">
              <w:rPr>
                <w:rFonts w:ascii="Arial" w:hAnsi="Arial" w:cs="Arial"/>
                <w:color w:val="333333"/>
              </w:rPr>
              <w:t xml:space="preserve"> a</w:t>
            </w:r>
            <w:r w:rsidRPr="00F61449">
              <w:rPr>
                <w:rFonts w:ascii="Arial" w:hAnsi="Arial" w:cs="Arial"/>
                <w:color w:val="333333"/>
              </w:rPr>
              <w:t xml:space="preserve"> learners</w:t>
            </w:r>
            <w:r w:rsidRPr="00F61449">
              <w:rPr>
                <w:rFonts w:ascii="Arial" w:hAnsi="Arial" w:cs="Arial"/>
                <w:color w:val="333333"/>
              </w:rPr>
              <w:t xml:space="preserve"> ability to function in the real world where deadlines, distractions, and other obstacles are in the way. Independent learning requires the student to develop other secondary skills like planning and making priority lists and </w:t>
            </w:r>
            <w:r w:rsidRPr="00F61449">
              <w:rPr>
                <w:rFonts w:ascii="Arial" w:hAnsi="Arial" w:cs="Arial"/>
                <w:color w:val="333333"/>
              </w:rPr>
              <w:lastRenderedPageBreak/>
              <w:t>deadlines to achieve their goals. They must also learn how to deal with distraction effectively</w:t>
            </w:r>
            <w:r w:rsidRPr="00F61449">
              <w:rPr>
                <w:rFonts w:ascii="Arial" w:hAnsi="Arial" w:cs="Arial"/>
                <w:color w:val="333333"/>
              </w:rPr>
              <w:t xml:space="preserve"> which is important in an offender environment as they prepare to find employability skills.</w:t>
            </w:r>
          </w:p>
        </w:tc>
        <w:tc>
          <w:tcPr>
            <w:tcW w:w="4086" w:type="dxa"/>
          </w:tcPr>
          <w:p w14:paraId="0FEC8CDF" w14:textId="77777777" w:rsidR="00BF7AEA" w:rsidRPr="00FE5644" w:rsidRDefault="00BF7AEA" w:rsidP="00571A7E">
            <w:pPr>
              <w:rPr>
                <w:rFonts w:ascii="Arial" w:hAnsi="Arial" w:cs="Arial"/>
                <w:sz w:val="24"/>
              </w:rPr>
            </w:pPr>
          </w:p>
          <w:p w14:paraId="6D27EB09" w14:textId="5054A5A7" w:rsidR="00BF7AEA" w:rsidRPr="00FE5644" w:rsidRDefault="00AF293C" w:rsidP="00F61449">
            <w:pPr>
              <w:spacing w:line="360" w:lineRule="auto"/>
              <w:rPr>
                <w:rFonts w:ascii="Arial" w:hAnsi="Arial" w:cs="Arial"/>
                <w:sz w:val="24"/>
              </w:rPr>
            </w:pPr>
            <w:r>
              <w:rPr>
                <w:rFonts w:ascii="Arial" w:hAnsi="Arial" w:cs="Arial"/>
                <w:sz w:val="24"/>
              </w:rPr>
              <w:t xml:space="preserve">To continue to encourage independent learning and to guide my learners to reach their full learning potential. </w:t>
            </w:r>
          </w:p>
        </w:tc>
      </w:tr>
    </w:tbl>
    <w:p w14:paraId="4EE45934" w14:textId="77777777" w:rsidR="0027487F" w:rsidRDefault="0027487F" w:rsidP="00BF7AEA">
      <w:pPr>
        <w:rPr>
          <w:rFonts w:cs="Arial"/>
          <w:sz w:val="24"/>
          <w:szCs w:val="24"/>
        </w:rPr>
      </w:pPr>
    </w:p>
    <w:tbl>
      <w:tblPr>
        <w:tblStyle w:val="TableGrid"/>
        <w:tblW w:w="0" w:type="auto"/>
        <w:tblLook w:val="04A0" w:firstRow="1" w:lastRow="0" w:firstColumn="1" w:lastColumn="0" w:noHBand="0" w:noVBand="1"/>
      </w:tblPr>
      <w:tblGrid>
        <w:gridCol w:w="672"/>
        <w:gridCol w:w="4136"/>
        <w:gridCol w:w="6542"/>
        <w:gridCol w:w="4038"/>
      </w:tblGrid>
      <w:tr w:rsidR="00032B8D" w:rsidRPr="00CF46D4" w14:paraId="6248D017" w14:textId="77777777" w:rsidTr="00571A7E">
        <w:tc>
          <w:tcPr>
            <w:tcW w:w="4863" w:type="dxa"/>
            <w:gridSpan w:val="2"/>
            <w:shd w:val="clear" w:color="auto" w:fill="D9D9D9" w:themeFill="background1" w:themeFillShade="D9"/>
          </w:tcPr>
          <w:p w14:paraId="4BDB6007" w14:textId="77777777" w:rsidR="00BF7AEA" w:rsidRDefault="00BF7AEA" w:rsidP="00571A7E">
            <w:pPr>
              <w:jc w:val="center"/>
              <w:rPr>
                <w:b/>
                <w:sz w:val="24"/>
                <w:szCs w:val="24"/>
              </w:rPr>
            </w:pPr>
          </w:p>
          <w:p w14:paraId="39FFC14A" w14:textId="77777777" w:rsidR="00BF7AEA" w:rsidRDefault="00BF7AEA" w:rsidP="00571A7E">
            <w:pPr>
              <w:jc w:val="center"/>
              <w:rPr>
                <w:b/>
                <w:sz w:val="24"/>
                <w:szCs w:val="24"/>
              </w:rPr>
            </w:pPr>
            <w:r>
              <w:rPr>
                <w:b/>
                <w:sz w:val="24"/>
                <w:szCs w:val="24"/>
              </w:rPr>
              <w:t>Area of Activity</w:t>
            </w:r>
          </w:p>
          <w:p w14:paraId="23A6F812" w14:textId="77777777" w:rsidR="00BF7AEA" w:rsidRPr="00CF46D4" w:rsidRDefault="00BF7AEA" w:rsidP="00571A7E">
            <w:pPr>
              <w:jc w:val="center"/>
              <w:rPr>
                <w:b/>
                <w:sz w:val="24"/>
                <w:szCs w:val="24"/>
              </w:rPr>
            </w:pPr>
          </w:p>
        </w:tc>
        <w:tc>
          <w:tcPr>
            <w:tcW w:w="10751" w:type="dxa"/>
            <w:gridSpan w:val="2"/>
            <w:shd w:val="clear" w:color="auto" w:fill="D9D9D9" w:themeFill="background1" w:themeFillShade="D9"/>
          </w:tcPr>
          <w:p w14:paraId="57878941" w14:textId="77777777" w:rsidR="00BF7AEA" w:rsidRPr="00CF46D4" w:rsidRDefault="00BF7AEA" w:rsidP="00571A7E">
            <w:pPr>
              <w:jc w:val="center"/>
              <w:rPr>
                <w:b/>
                <w:sz w:val="24"/>
                <w:szCs w:val="24"/>
              </w:rPr>
            </w:pPr>
          </w:p>
          <w:p w14:paraId="05A95DBB" w14:textId="77777777" w:rsidR="00BF7AEA" w:rsidRPr="00CF46D4" w:rsidRDefault="00BF7AEA" w:rsidP="00571A7E">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4D7D7D9D" w14:textId="77777777" w:rsidR="00BF7AEA" w:rsidRPr="00CF46D4" w:rsidRDefault="00BF7AEA" w:rsidP="00571A7E">
            <w:pPr>
              <w:jc w:val="center"/>
              <w:rPr>
                <w:b/>
                <w:sz w:val="24"/>
                <w:szCs w:val="24"/>
              </w:rPr>
            </w:pPr>
          </w:p>
        </w:tc>
      </w:tr>
      <w:tr w:rsidR="00BF7AEA" w14:paraId="4052E6AB" w14:textId="77777777" w:rsidTr="00571A7E">
        <w:tc>
          <w:tcPr>
            <w:tcW w:w="675" w:type="dxa"/>
            <w:tcBorders>
              <w:bottom w:val="single" w:sz="4" w:space="0" w:color="000000" w:themeColor="text1"/>
              <w:right w:val="nil"/>
            </w:tcBorders>
          </w:tcPr>
          <w:p w14:paraId="1E63FD51" w14:textId="77777777" w:rsidR="00BF7AEA" w:rsidRPr="00F44A3C" w:rsidRDefault="00BF7AEA" w:rsidP="00571A7E">
            <w:pPr>
              <w:jc w:val="center"/>
              <w:rPr>
                <w:b/>
              </w:rPr>
            </w:pPr>
          </w:p>
          <w:p w14:paraId="7CF9C2AC" w14:textId="62448C4F" w:rsidR="00BF7AEA" w:rsidRPr="00F44A3C" w:rsidRDefault="00BF7AEA" w:rsidP="00571A7E">
            <w:pPr>
              <w:jc w:val="center"/>
              <w:rPr>
                <w:b/>
              </w:rPr>
            </w:pPr>
            <w:r>
              <w:rPr>
                <w:b/>
              </w:rPr>
              <w:t>10.</w:t>
            </w:r>
          </w:p>
        </w:tc>
        <w:tc>
          <w:tcPr>
            <w:tcW w:w="4188" w:type="dxa"/>
            <w:tcBorders>
              <w:left w:val="nil"/>
              <w:bottom w:val="single" w:sz="4" w:space="0" w:color="000000" w:themeColor="text1"/>
            </w:tcBorders>
          </w:tcPr>
          <w:p w14:paraId="14AE2DCF" w14:textId="77777777" w:rsidR="00BF7AEA" w:rsidRPr="00B5156A" w:rsidRDefault="00BF7AEA" w:rsidP="00F61449">
            <w:pPr>
              <w:spacing w:line="360" w:lineRule="auto"/>
              <w:rPr>
                <w:rFonts w:ascii="Arial" w:hAnsi="Arial" w:cs="Arial"/>
                <w:sz w:val="24"/>
              </w:rPr>
            </w:pPr>
          </w:p>
          <w:p w14:paraId="4771BD2B" w14:textId="7172EFE3" w:rsidR="00BF7AEA" w:rsidRDefault="00032B8D" w:rsidP="00F61449">
            <w:pPr>
              <w:spacing w:line="360" w:lineRule="auto"/>
              <w:rPr>
                <w:rFonts w:ascii="Arial" w:hAnsi="Arial" w:cs="Arial"/>
                <w:sz w:val="24"/>
              </w:rPr>
            </w:pPr>
            <w:r w:rsidRPr="00032B8D">
              <w:rPr>
                <w:rFonts w:ascii="Arial" w:hAnsi="Arial" w:cs="Arial"/>
                <w:sz w:val="24"/>
              </w:rPr>
              <w:t>Critically reflect on my own values, knowledge and skills to improve learning</w:t>
            </w:r>
            <w:r>
              <w:rPr>
                <w:rFonts w:ascii="Arial" w:hAnsi="Arial" w:cs="Arial"/>
                <w:sz w:val="24"/>
              </w:rPr>
              <w:t xml:space="preserve">. </w:t>
            </w:r>
          </w:p>
          <w:p w14:paraId="5E69EA7C" w14:textId="357E4033" w:rsidR="00032B8D" w:rsidRPr="00F44A3C" w:rsidRDefault="00032B8D" w:rsidP="00032B8D">
            <w:pPr>
              <w:rPr>
                <w:b/>
              </w:rPr>
            </w:pPr>
          </w:p>
        </w:tc>
        <w:tc>
          <w:tcPr>
            <w:tcW w:w="10751" w:type="dxa"/>
            <w:gridSpan w:val="2"/>
            <w:tcBorders>
              <w:bottom w:val="single" w:sz="4" w:space="0" w:color="000000" w:themeColor="text1"/>
            </w:tcBorders>
          </w:tcPr>
          <w:p w14:paraId="440641A9" w14:textId="77777777" w:rsidR="00032B8D" w:rsidRDefault="00032B8D" w:rsidP="00032B8D">
            <w:pPr>
              <w:jc w:val="both"/>
              <w:rPr>
                <w:b/>
              </w:rPr>
            </w:pPr>
          </w:p>
          <w:p w14:paraId="62A9D5B7" w14:textId="157619E7" w:rsidR="00032B8D" w:rsidRPr="00032B8D" w:rsidRDefault="00032B8D" w:rsidP="00F61449">
            <w:pPr>
              <w:spacing w:line="360" w:lineRule="auto"/>
              <w:jc w:val="both"/>
              <w:rPr>
                <w:rFonts w:ascii="Arial" w:hAnsi="Arial" w:cs="Arial"/>
                <w:sz w:val="24"/>
              </w:rPr>
            </w:pPr>
            <w:r w:rsidRPr="00032B8D">
              <w:rPr>
                <w:rFonts w:ascii="Arial" w:hAnsi="Arial" w:cs="Arial"/>
                <w:sz w:val="24"/>
              </w:rPr>
              <w:t xml:space="preserve">A lesson reflection </w:t>
            </w:r>
            <w:r w:rsidRPr="00032B8D">
              <w:rPr>
                <w:rFonts w:ascii="Arial" w:hAnsi="Arial" w:cs="Arial"/>
                <w:sz w:val="24"/>
              </w:rPr>
              <w:t xml:space="preserve">was </w:t>
            </w:r>
            <w:r w:rsidRPr="00032B8D">
              <w:rPr>
                <w:rFonts w:ascii="Arial" w:hAnsi="Arial" w:cs="Arial"/>
                <w:sz w:val="24"/>
              </w:rPr>
              <w:t>conducted when the lesson is complete, this will give the opportunity to adapt and adjust for future lessons. Feedback from the learners w</w:t>
            </w:r>
            <w:r w:rsidR="00E3784D">
              <w:rPr>
                <w:rFonts w:ascii="Arial" w:hAnsi="Arial" w:cs="Arial"/>
                <w:sz w:val="24"/>
              </w:rPr>
              <w:t>as</w:t>
            </w:r>
            <w:r w:rsidRPr="00032B8D">
              <w:rPr>
                <w:rFonts w:ascii="Arial" w:hAnsi="Arial" w:cs="Arial"/>
                <w:sz w:val="24"/>
              </w:rPr>
              <w:t xml:space="preserve"> also be provided to ensure that they are happy with the lessons and that effective learning has taken place.</w:t>
            </w:r>
          </w:p>
          <w:p w14:paraId="333C756B" w14:textId="77777777" w:rsidR="00032B8D" w:rsidRPr="00032B8D" w:rsidRDefault="00032B8D" w:rsidP="00571A7E">
            <w:pPr>
              <w:rPr>
                <w:rFonts w:ascii="Arial" w:hAnsi="Arial" w:cs="Arial"/>
                <w:sz w:val="24"/>
              </w:rPr>
            </w:pPr>
          </w:p>
          <w:p w14:paraId="32D46045" w14:textId="77777777" w:rsidR="00032B8D" w:rsidRDefault="00032B8D" w:rsidP="00571A7E">
            <w:pPr>
              <w:rPr>
                <w:rFonts w:ascii="Arial" w:hAnsi="Arial" w:cs="Arial"/>
              </w:rPr>
            </w:pPr>
          </w:p>
          <w:p w14:paraId="099BFD59" w14:textId="77777777" w:rsidR="00BF7AEA" w:rsidRPr="00FE5644" w:rsidRDefault="00BF7AEA" w:rsidP="00571A7E">
            <w:pPr>
              <w:rPr>
                <w:rFonts w:ascii="Arial" w:hAnsi="Arial" w:cs="Arial"/>
              </w:rPr>
            </w:pPr>
          </w:p>
        </w:tc>
      </w:tr>
      <w:tr w:rsidR="00F61449" w14:paraId="4EDEEBFD" w14:textId="77777777" w:rsidTr="00571A7E">
        <w:tc>
          <w:tcPr>
            <w:tcW w:w="11528" w:type="dxa"/>
            <w:gridSpan w:val="3"/>
            <w:shd w:val="clear" w:color="auto" w:fill="D9D9D9" w:themeFill="background1" w:themeFillShade="D9"/>
          </w:tcPr>
          <w:p w14:paraId="476815D2" w14:textId="77777777" w:rsidR="00BF7AEA" w:rsidRDefault="00BF7AEA" w:rsidP="00571A7E"/>
          <w:p w14:paraId="7F1A021C" w14:textId="77777777" w:rsidR="00BF7AEA" w:rsidRDefault="00BF7AEA" w:rsidP="00571A7E">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 </w:t>
            </w:r>
            <w:r w:rsidRPr="0010589A">
              <w:rPr>
                <w:b/>
                <w:i/>
                <w:sz w:val="24"/>
                <w:szCs w:val="24"/>
                <w:u w:val="single"/>
              </w:rPr>
              <w:t>integration</w:t>
            </w:r>
            <w:r>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23CFF0CC" w14:textId="77777777" w:rsidR="00BF7AEA" w:rsidRPr="00EA0989" w:rsidRDefault="00BF7AEA" w:rsidP="00571A7E">
            <w:pPr>
              <w:rPr>
                <w:b/>
                <w:sz w:val="24"/>
                <w:szCs w:val="24"/>
              </w:rPr>
            </w:pPr>
          </w:p>
          <w:p w14:paraId="7B558910" w14:textId="77777777" w:rsidR="00BF7AEA" w:rsidRDefault="00BF7AEA" w:rsidP="00571A7E"/>
        </w:tc>
        <w:tc>
          <w:tcPr>
            <w:tcW w:w="4086" w:type="dxa"/>
            <w:shd w:val="clear" w:color="auto" w:fill="D9D9D9" w:themeFill="background1" w:themeFillShade="D9"/>
          </w:tcPr>
          <w:p w14:paraId="1B782B8B" w14:textId="77777777" w:rsidR="00BF7AEA" w:rsidRDefault="00BF7AEA" w:rsidP="00571A7E"/>
          <w:p w14:paraId="6C2B295E" w14:textId="77777777" w:rsidR="00BF7AEA" w:rsidRDefault="00BF7AEA" w:rsidP="00571A7E">
            <w:r w:rsidRPr="00CF46D4">
              <w:rPr>
                <w:b/>
                <w:sz w:val="24"/>
                <w:szCs w:val="24"/>
              </w:rPr>
              <w:t>Future Aims and Goals</w:t>
            </w:r>
          </w:p>
        </w:tc>
      </w:tr>
      <w:tr w:rsidR="00F61449" w14:paraId="7ACC182C" w14:textId="77777777" w:rsidTr="00571A7E">
        <w:tc>
          <w:tcPr>
            <w:tcW w:w="11528" w:type="dxa"/>
            <w:gridSpan w:val="3"/>
          </w:tcPr>
          <w:p w14:paraId="59103807" w14:textId="77777777" w:rsidR="00BF7AEA" w:rsidRPr="009B3782" w:rsidRDefault="00BF7AEA" w:rsidP="00571A7E">
            <w:pPr>
              <w:rPr>
                <w:rFonts w:ascii="Arial" w:hAnsi="Arial" w:cs="Arial"/>
                <w:sz w:val="24"/>
                <w:szCs w:val="24"/>
              </w:rPr>
            </w:pPr>
          </w:p>
          <w:p w14:paraId="5E424CB1" w14:textId="77777777" w:rsidR="00BF7AEA" w:rsidRPr="009B3782" w:rsidRDefault="00BF7AEA" w:rsidP="00F61449">
            <w:pPr>
              <w:spacing w:line="360" w:lineRule="auto"/>
              <w:rPr>
                <w:rFonts w:ascii="Arial" w:hAnsi="Arial" w:cs="Arial"/>
                <w:sz w:val="24"/>
                <w:szCs w:val="24"/>
              </w:rPr>
            </w:pPr>
          </w:p>
          <w:p w14:paraId="19B3D2A8" w14:textId="1A902EF2" w:rsidR="00E3784D" w:rsidRPr="009B3782" w:rsidRDefault="00032B8D" w:rsidP="00F61449">
            <w:pPr>
              <w:spacing w:line="360" w:lineRule="auto"/>
              <w:rPr>
                <w:rFonts w:ascii="Arial" w:hAnsi="Arial" w:cs="Arial"/>
                <w:sz w:val="24"/>
                <w:szCs w:val="24"/>
              </w:rPr>
            </w:pPr>
            <w:r w:rsidRPr="009B3782">
              <w:rPr>
                <w:rFonts w:ascii="Arial" w:hAnsi="Arial" w:cs="Arial"/>
                <w:sz w:val="24"/>
                <w:szCs w:val="24"/>
              </w:rPr>
              <w:t xml:space="preserve">After each lesson was </w:t>
            </w:r>
            <w:r w:rsidR="00E3784D" w:rsidRPr="009B3782">
              <w:rPr>
                <w:rFonts w:ascii="Arial" w:hAnsi="Arial" w:cs="Arial"/>
                <w:sz w:val="24"/>
                <w:szCs w:val="24"/>
              </w:rPr>
              <w:t>conducted,</w:t>
            </w:r>
            <w:r w:rsidRPr="009B3782">
              <w:rPr>
                <w:rFonts w:ascii="Arial" w:hAnsi="Arial" w:cs="Arial"/>
                <w:sz w:val="24"/>
                <w:szCs w:val="24"/>
              </w:rPr>
              <w:t xml:space="preserve"> I took some time to write up a reflection that could be used for future development as a teacher</w:t>
            </w:r>
            <w:r w:rsidR="00E3784D" w:rsidRPr="009B3782">
              <w:rPr>
                <w:rFonts w:ascii="Arial" w:hAnsi="Arial" w:cs="Arial"/>
                <w:sz w:val="24"/>
                <w:szCs w:val="24"/>
              </w:rPr>
              <w:t xml:space="preserve"> where I could reflect upon what worked well and what could have been improved.</w:t>
            </w:r>
            <w:r w:rsidR="00DC1AD4" w:rsidRPr="009B3782">
              <w:rPr>
                <w:rFonts w:ascii="Arial" w:hAnsi="Arial" w:cs="Arial"/>
                <w:sz w:val="24"/>
                <w:szCs w:val="24"/>
              </w:rPr>
              <w:t xml:space="preserve"> It encouraged to make connections between different aspects of teaching and helped gain new learning to improve my teaching skills (Digital Dilemmas, 2016).  It encouraged me to think carefully about possibilities and adjusting to new resources which focussed on different learning styles to encourage core knowledge. Receiving feedback from my learners also gave me the chance to reflect on </w:t>
            </w:r>
            <w:r w:rsidR="00DC1AD4" w:rsidRPr="009B3782">
              <w:rPr>
                <w:rFonts w:ascii="Arial" w:hAnsi="Arial" w:cs="Arial"/>
                <w:sz w:val="24"/>
                <w:szCs w:val="24"/>
              </w:rPr>
              <w:lastRenderedPageBreak/>
              <w:t xml:space="preserve">my own progress </w:t>
            </w:r>
            <w:r w:rsidR="00F61449" w:rsidRPr="009B3782">
              <w:rPr>
                <w:rFonts w:ascii="Arial" w:hAnsi="Arial" w:cs="Arial"/>
                <w:sz w:val="24"/>
                <w:szCs w:val="24"/>
              </w:rPr>
              <w:t>and</w:t>
            </w:r>
            <w:r w:rsidR="00DC1AD4" w:rsidRPr="009B3782">
              <w:rPr>
                <w:rFonts w:ascii="Arial" w:hAnsi="Arial" w:cs="Arial"/>
                <w:sz w:val="24"/>
                <w:szCs w:val="24"/>
              </w:rPr>
              <w:t xml:space="preserve"> on their learning, I would then make alterations/ changes if needed</w:t>
            </w:r>
            <w:r w:rsidR="00F61449" w:rsidRPr="009B3782">
              <w:rPr>
                <w:rFonts w:ascii="Arial" w:hAnsi="Arial" w:cs="Arial"/>
                <w:sz w:val="24"/>
                <w:szCs w:val="24"/>
              </w:rPr>
              <w:t xml:space="preserve"> to improve learning.</w:t>
            </w:r>
          </w:p>
          <w:p w14:paraId="377056F9" w14:textId="77777777" w:rsidR="00E3784D" w:rsidRDefault="00E3784D" w:rsidP="00571A7E"/>
          <w:p w14:paraId="5C58FACF" w14:textId="77777777" w:rsidR="00BF7AEA" w:rsidRDefault="00BF7AEA" w:rsidP="00571A7E"/>
          <w:p w14:paraId="5C9ACC50" w14:textId="77777777" w:rsidR="00BF7AEA" w:rsidRDefault="00BF7AEA" w:rsidP="00571A7E"/>
        </w:tc>
        <w:tc>
          <w:tcPr>
            <w:tcW w:w="4086" w:type="dxa"/>
          </w:tcPr>
          <w:p w14:paraId="399CEF3B" w14:textId="77777777" w:rsidR="00BF7AEA" w:rsidRPr="00FE5644" w:rsidRDefault="00BF7AEA" w:rsidP="00571A7E">
            <w:pPr>
              <w:rPr>
                <w:rFonts w:ascii="Arial" w:hAnsi="Arial" w:cs="Arial"/>
                <w:sz w:val="24"/>
              </w:rPr>
            </w:pPr>
          </w:p>
          <w:p w14:paraId="54927FED" w14:textId="77777777" w:rsidR="00BF7AEA" w:rsidRDefault="00BF7AEA" w:rsidP="00571A7E">
            <w:pPr>
              <w:rPr>
                <w:rFonts w:ascii="Arial" w:hAnsi="Arial" w:cs="Arial"/>
                <w:sz w:val="24"/>
              </w:rPr>
            </w:pPr>
          </w:p>
          <w:p w14:paraId="13428A9B" w14:textId="5C34EBFE" w:rsidR="00BF7AEA" w:rsidRPr="00FE5644" w:rsidRDefault="00DC1AD4" w:rsidP="00F61449">
            <w:pPr>
              <w:spacing w:line="360" w:lineRule="auto"/>
              <w:rPr>
                <w:rFonts w:ascii="Arial" w:hAnsi="Arial" w:cs="Arial"/>
                <w:sz w:val="24"/>
              </w:rPr>
            </w:pPr>
            <w:r>
              <w:rPr>
                <w:rFonts w:ascii="Arial" w:hAnsi="Arial" w:cs="Arial"/>
                <w:sz w:val="24"/>
              </w:rPr>
              <w:t xml:space="preserve">To continue to reflect on my own </w:t>
            </w:r>
            <w:r w:rsidR="00F61449">
              <w:rPr>
                <w:rFonts w:ascii="Arial" w:hAnsi="Arial" w:cs="Arial"/>
                <w:sz w:val="24"/>
              </w:rPr>
              <w:t xml:space="preserve">professional teaching practice to ensure that my skills and knowledge improve by receiving constructive feedback from others. </w:t>
            </w:r>
          </w:p>
        </w:tc>
      </w:tr>
    </w:tbl>
    <w:p w14:paraId="31C01E7E" w14:textId="47777A13" w:rsidR="00BF7AEA" w:rsidRPr="00BF7AEA" w:rsidRDefault="00BF7AEA" w:rsidP="00BF7AEA">
      <w:pPr>
        <w:rPr>
          <w:rFonts w:cs="Arial"/>
          <w:sz w:val="24"/>
          <w:szCs w:val="24"/>
        </w:rPr>
        <w:sectPr w:rsidR="00BF7AEA" w:rsidRPr="00BF7AEA" w:rsidSect="005B22EC">
          <w:headerReference w:type="default" r:id="rId7"/>
          <w:pgSz w:w="16838" w:h="11906" w:orient="landscape"/>
          <w:pgMar w:top="720" w:right="720" w:bottom="720" w:left="720" w:header="709" w:footer="709" w:gutter="0"/>
          <w:cols w:space="708"/>
          <w:docGrid w:linePitch="360"/>
        </w:sectPr>
      </w:pPr>
    </w:p>
    <w:p w14:paraId="4380E24D" w14:textId="77777777"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lastRenderedPageBreak/>
        <w:t>References</w:t>
      </w:r>
    </w:p>
    <w:p w14:paraId="55E25073" w14:textId="62685118"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Centre for Research on Teaching and Learning (2016). Improving Your Teaching: Obtaining Feedback | CRLT. [online] Crlt.umich.edu. Available at: http://www.crlt.umich.edu/gsis/p9_1 [Accessed 28 May 2019].</w:t>
      </w:r>
    </w:p>
    <w:p w14:paraId="22AB70A5" w14:textId="56FBDEBC" w:rsidR="00785362" w:rsidRPr="00785362" w:rsidRDefault="00785362" w:rsidP="00785362">
      <w:pPr>
        <w:spacing w:line="360" w:lineRule="auto"/>
        <w:rPr>
          <w:rFonts w:ascii="Arial" w:hAnsi="Arial" w:cs="Arial"/>
          <w:sz w:val="24"/>
          <w:szCs w:val="24"/>
        </w:rPr>
      </w:pPr>
      <w:proofErr w:type="spellStart"/>
      <w:r w:rsidRPr="00785362">
        <w:rPr>
          <w:rFonts w:ascii="Arial" w:hAnsi="Arial" w:cs="Arial"/>
          <w:sz w:val="24"/>
          <w:szCs w:val="24"/>
        </w:rPr>
        <w:t>DeNeen</w:t>
      </w:r>
      <w:proofErr w:type="spellEnd"/>
      <w:r w:rsidRPr="00785362">
        <w:rPr>
          <w:rFonts w:ascii="Arial" w:hAnsi="Arial" w:cs="Arial"/>
          <w:sz w:val="24"/>
          <w:szCs w:val="24"/>
        </w:rPr>
        <w:t xml:space="preserve">, J. and </w:t>
      </w:r>
      <w:proofErr w:type="spellStart"/>
      <w:r w:rsidRPr="00785362">
        <w:rPr>
          <w:rFonts w:ascii="Arial" w:hAnsi="Arial" w:cs="Arial"/>
          <w:sz w:val="24"/>
          <w:szCs w:val="24"/>
        </w:rPr>
        <w:t>DeNeen</w:t>
      </w:r>
      <w:proofErr w:type="spellEnd"/>
      <w:r w:rsidRPr="00785362">
        <w:rPr>
          <w:rFonts w:ascii="Arial" w:hAnsi="Arial" w:cs="Arial"/>
          <w:sz w:val="24"/>
          <w:szCs w:val="24"/>
        </w:rPr>
        <w:t xml:space="preserve">, J. (2013). 10 Reasons Why Educators Should Encourage Independent Learning | </w:t>
      </w:r>
      <w:proofErr w:type="spellStart"/>
      <w:r w:rsidRPr="00785362">
        <w:rPr>
          <w:rFonts w:ascii="Arial" w:hAnsi="Arial" w:cs="Arial"/>
          <w:sz w:val="24"/>
          <w:szCs w:val="24"/>
        </w:rPr>
        <w:t>InformED</w:t>
      </w:r>
      <w:proofErr w:type="spellEnd"/>
      <w:r w:rsidRPr="00785362">
        <w:rPr>
          <w:rFonts w:ascii="Arial" w:hAnsi="Arial" w:cs="Arial"/>
          <w:sz w:val="24"/>
          <w:szCs w:val="24"/>
        </w:rPr>
        <w:t xml:space="preserve">. [online] </w:t>
      </w:r>
      <w:proofErr w:type="spellStart"/>
      <w:r w:rsidRPr="00785362">
        <w:rPr>
          <w:rFonts w:ascii="Arial" w:hAnsi="Arial" w:cs="Arial"/>
          <w:sz w:val="24"/>
          <w:szCs w:val="24"/>
        </w:rPr>
        <w:t>InformED</w:t>
      </w:r>
      <w:proofErr w:type="spellEnd"/>
      <w:r w:rsidRPr="00785362">
        <w:rPr>
          <w:rFonts w:ascii="Arial" w:hAnsi="Arial" w:cs="Arial"/>
          <w:sz w:val="24"/>
          <w:szCs w:val="24"/>
        </w:rPr>
        <w:t>. Available at: https://www.opencolleges.edu.au/informed/other/teachers-or-facilitators-10-reasons-why-educators-should-step-out-of-the-way-and-encourage-independent-learning/ [Accessed 28 May 2019].</w:t>
      </w:r>
    </w:p>
    <w:p w14:paraId="654488F5" w14:textId="179CA40C"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Digital Dilemmas (2016). Benefits of Reflective Practice - Digital Dilemmas. [online] Digital Dilemmas. Available at: http://digitaldilemmas.cymru/reflective-practice/ [Accessed 28 May 2019].</w:t>
      </w:r>
    </w:p>
    <w:p w14:paraId="6CA5528A" w14:textId="6F4E1A5A" w:rsidR="00785362" w:rsidRPr="00785362" w:rsidRDefault="00785362" w:rsidP="00785362">
      <w:pPr>
        <w:spacing w:line="360" w:lineRule="auto"/>
        <w:rPr>
          <w:rFonts w:ascii="Arial" w:hAnsi="Arial" w:cs="Arial"/>
          <w:sz w:val="24"/>
          <w:szCs w:val="24"/>
        </w:rPr>
      </w:pPr>
      <w:proofErr w:type="spellStart"/>
      <w:r w:rsidRPr="00785362">
        <w:rPr>
          <w:rFonts w:ascii="Arial" w:hAnsi="Arial" w:cs="Arial"/>
          <w:sz w:val="24"/>
          <w:szCs w:val="24"/>
        </w:rPr>
        <w:t>Heggart</w:t>
      </w:r>
      <w:proofErr w:type="spellEnd"/>
      <w:r w:rsidRPr="00785362">
        <w:rPr>
          <w:rFonts w:ascii="Arial" w:hAnsi="Arial" w:cs="Arial"/>
          <w:sz w:val="24"/>
          <w:szCs w:val="24"/>
        </w:rPr>
        <w:t xml:space="preserve">, K. (2016). How Important is Subject Matter Knowledge for a </w:t>
      </w:r>
      <w:proofErr w:type="gramStart"/>
      <w:r w:rsidRPr="00785362">
        <w:rPr>
          <w:rFonts w:ascii="Arial" w:hAnsi="Arial" w:cs="Arial"/>
          <w:sz w:val="24"/>
          <w:szCs w:val="24"/>
        </w:rPr>
        <w:t>Teacher?.</w:t>
      </w:r>
      <w:proofErr w:type="gramEnd"/>
      <w:r w:rsidRPr="00785362">
        <w:rPr>
          <w:rFonts w:ascii="Arial" w:hAnsi="Arial" w:cs="Arial"/>
          <w:sz w:val="24"/>
          <w:szCs w:val="24"/>
        </w:rPr>
        <w:t xml:space="preserve"> [online] Edutopia. Available at: https://www.edutopia.org/discussion/how-important-subject-matter-knowledge-teacher [Accessed 28 May 2019].</w:t>
      </w:r>
    </w:p>
    <w:p w14:paraId="7FC929AD" w14:textId="2255DF2A"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Maison, E. (2017). The importance of positive teacher-student relationships in classrooms - The Educator Blog. [online] The Educator Blog. Available at: https://www.theeducator.com/blog/importance-positive-teacher-student-relationships-classrooms/ [Accessed 28 May 2019].</w:t>
      </w:r>
    </w:p>
    <w:p w14:paraId="30549A80" w14:textId="535F1A76"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Mart, Ç. (2013). A Passionate Teacher: Teacher Commitment and Dedication to Student Learning. 1st ed. [</w:t>
      </w:r>
      <w:proofErr w:type="spellStart"/>
      <w:r w:rsidRPr="00785362">
        <w:rPr>
          <w:rFonts w:ascii="Arial" w:hAnsi="Arial" w:cs="Arial"/>
          <w:sz w:val="24"/>
          <w:szCs w:val="24"/>
        </w:rPr>
        <w:t>ebook</w:t>
      </w:r>
      <w:proofErr w:type="spellEnd"/>
      <w:r w:rsidRPr="00785362">
        <w:rPr>
          <w:rFonts w:ascii="Arial" w:hAnsi="Arial" w:cs="Arial"/>
          <w:sz w:val="24"/>
          <w:szCs w:val="24"/>
        </w:rPr>
        <w:t>] IRAQ: HR Mars, p.438. Available at: http://hrmars.com/admin/pics/1658.pdf [Accessed 28 May 2019].</w:t>
      </w:r>
    </w:p>
    <w:p w14:paraId="0353E111" w14:textId="0286F04C"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Teach (2019). Learning Styles. [online] Teach.com. Available at: https://teach.com/what/teachers-know/learning-styles/ [Accessed 28 May 2019].</w:t>
      </w:r>
    </w:p>
    <w:p w14:paraId="1E722848" w14:textId="0DBD3568" w:rsidR="00785362" w:rsidRPr="00785362" w:rsidRDefault="00785362" w:rsidP="00785362">
      <w:pPr>
        <w:spacing w:line="360" w:lineRule="auto"/>
        <w:rPr>
          <w:rFonts w:ascii="Arial" w:hAnsi="Arial" w:cs="Arial"/>
          <w:sz w:val="24"/>
          <w:szCs w:val="24"/>
        </w:rPr>
      </w:pPr>
      <w:r w:rsidRPr="00785362">
        <w:rPr>
          <w:rFonts w:ascii="Arial" w:hAnsi="Arial" w:cs="Arial"/>
          <w:sz w:val="24"/>
          <w:szCs w:val="24"/>
        </w:rPr>
        <w:t>Understood (2016). 5 Benefits of Inclusion Classrooms. [online] Understood for Learning and Attention Issues. Available at: https://www.understood.org/en/learning-attention-issues/treatments-approaches/educational-strategies/5-benefits-of-inclusion-classrooms [Accessed 28 May 2019].</w:t>
      </w:r>
    </w:p>
    <w:p w14:paraId="6E4F81A0" w14:textId="1C801046" w:rsidR="00151BB2" w:rsidRPr="00785362" w:rsidRDefault="00785362" w:rsidP="00785362">
      <w:pPr>
        <w:spacing w:line="360" w:lineRule="auto"/>
        <w:rPr>
          <w:rFonts w:ascii="Arial" w:hAnsi="Arial" w:cs="Arial"/>
          <w:sz w:val="24"/>
          <w:szCs w:val="24"/>
        </w:rPr>
      </w:pPr>
      <w:r w:rsidRPr="00785362">
        <w:rPr>
          <w:rFonts w:ascii="Arial" w:hAnsi="Arial" w:cs="Arial"/>
          <w:sz w:val="24"/>
          <w:szCs w:val="24"/>
        </w:rPr>
        <w:t>Understood (2016). 5 Benefits of Inclusion Classrooms. [online] Understood for Learning and Attention Issues. Available at: https://www.understood.org/en/learning-attention-issues/treatments-approaches/educational-strategies/5-benefits-of-inclusion-classrooms [Accessed 28 May 2019].</w:t>
      </w:r>
    </w:p>
    <w:sectPr w:rsidR="00151BB2" w:rsidRPr="00785362" w:rsidSect="00776ADD">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0B47C8" w14:textId="77777777" w:rsidR="00954AF3" w:rsidRDefault="00954AF3" w:rsidP="00157B1B">
      <w:pPr>
        <w:spacing w:after="0" w:line="240" w:lineRule="auto"/>
      </w:pPr>
      <w:r>
        <w:separator/>
      </w:r>
    </w:p>
  </w:endnote>
  <w:endnote w:type="continuationSeparator" w:id="0">
    <w:p w14:paraId="69FE696B" w14:textId="77777777" w:rsidR="00954AF3" w:rsidRDefault="00954AF3" w:rsidP="00157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CF99C" w14:textId="77777777" w:rsidR="00954AF3" w:rsidRDefault="00954AF3" w:rsidP="00157B1B">
      <w:pPr>
        <w:spacing w:after="0" w:line="240" w:lineRule="auto"/>
      </w:pPr>
      <w:r>
        <w:separator/>
      </w:r>
    </w:p>
  </w:footnote>
  <w:footnote w:type="continuationSeparator" w:id="0">
    <w:p w14:paraId="494B9A9B" w14:textId="77777777" w:rsidR="00954AF3" w:rsidRDefault="00954AF3" w:rsidP="00157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46CE0" w14:textId="77777777" w:rsidR="00FE5644" w:rsidRPr="00157B1B" w:rsidRDefault="00FE5644" w:rsidP="004845C2">
    <w:pPr>
      <w:jc w:val="center"/>
      <w:rPr>
        <w:b/>
        <w:sz w:val="28"/>
        <w:szCs w:val="28"/>
      </w:rPr>
    </w:pPr>
    <w:r w:rsidRPr="00CF46D4">
      <w:rPr>
        <w:b/>
        <w:sz w:val="28"/>
        <w:szCs w:val="28"/>
      </w:rPr>
      <w:t>Action Plan for Cont</w:t>
    </w:r>
    <w:r>
      <w:rPr>
        <w:b/>
        <w:sz w:val="28"/>
        <w:szCs w:val="28"/>
      </w:rPr>
      <w:t>inuing Professional Development – UK Professional Standards Framework (UKPSF)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C173C0"/>
    <w:multiLevelType w:val="multilevel"/>
    <w:tmpl w:val="9C98F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947B66"/>
    <w:multiLevelType w:val="multilevel"/>
    <w:tmpl w:val="912E1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83C"/>
    <w:rsid w:val="0001459F"/>
    <w:rsid w:val="00032B8D"/>
    <w:rsid w:val="00064E64"/>
    <w:rsid w:val="000901D9"/>
    <w:rsid w:val="000A0FB5"/>
    <w:rsid w:val="000F2E43"/>
    <w:rsid w:val="0010589A"/>
    <w:rsid w:val="00151BB2"/>
    <w:rsid w:val="00157B1B"/>
    <w:rsid w:val="00180100"/>
    <w:rsid w:val="001C6284"/>
    <w:rsid w:val="0021430B"/>
    <w:rsid w:val="002322C2"/>
    <w:rsid w:val="002470BF"/>
    <w:rsid w:val="0027487F"/>
    <w:rsid w:val="0029183D"/>
    <w:rsid w:val="002A1013"/>
    <w:rsid w:val="002B00F5"/>
    <w:rsid w:val="002C7052"/>
    <w:rsid w:val="002D0D49"/>
    <w:rsid w:val="002F1BA5"/>
    <w:rsid w:val="00306E1C"/>
    <w:rsid w:val="003209EE"/>
    <w:rsid w:val="00336DED"/>
    <w:rsid w:val="0035146F"/>
    <w:rsid w:val="003D6519"/>
    <w:rsid w:val="004162FB"/>
    <w:rsid w:val="004845C2"/>
    <w:rsid w:val="004A1566"/>
    <w:rsid w:val="004E78D0"/>
    <w:rsid w:val="00506E1E"/>
    <w:rsid w:val="0053010A"/>
    <w:rsid w:val="00532E2A"/>
    <w:rsid w:val="005413C2"/>
    <w:rsid w:val="005461C5"/>
    <w:rsid w:val="00567141"/>
    <w:rsid w:val="005B22EC"/>
    <w:rsid w:val="005C5EEC"/>
    <w:rsid w:val="005D33A4"/>
    <w:rsid w:val="005D6C69"/>
    <w:rsid w:val="005F174F"/>
    <w:rsid w:val="00647C43"/>
    <w:rsid w:val="00666B55"/>
    <w:rsid w:val="0068262A"/>
    <w:rsid w:val="006839A5"/>
    <w:rsid w:val="006C31C0"/>
    <w:rsid w:val="00776ADD"/>
    <w:rsid w:val="007808DB"/>
    <w:rsid w:val="00785362"/>
    <w:rsid w:val="007B00C1"/>
    <w:rsid w:val="007D4CC5"/>
    <w:rsid w:val="007E03C1"/>
    <w:rsid w:val="008446D8"/>
    <w:rsid w:val="00853F98"/>
    <w:rsid w:val="00866C28"/>
    <w:rsid w:val="008842EA"/>
    <w:rsid w:val="0088478C"/>
    <w:rsid w:val="008D34AA"/>
    <w:rsid w:val="009403E5"/>
    <w:rsid w:val="0094643B"/>
    <w:rsid w:val="00947CC5"/>
    <w:rsid w:val="00954AF3"/>
    <w:rsid w:val="00957047"/>
    <w:rsid w:val="00967D50"/>
    <w:rsid w:val="00990ED1"/>
    <w:rsid w:val="009B3782"/>
    <w:rsid w:val="00A12C81"/>
    <w:rsid w:val="00A30E52"/>
    <w:rsid w:val="00A3710A"/>
    <w:rsid w:val="00A44F7C"/>
    <w:rsid w:val="00A85980"/>
    <w:rsid w:val="00AE2A0D"/>
    <w:rsid w:val="00AF293C"/>
    <w:rsid w:val="00AF3E93"/>
    <w:rsid w:val="00B05167"/>
    <w:rsid w:val="00B14868"/>
    <w:rsid w:val="00B15EE1"/>
    <w:rsid w:val="00B5156A"/>
    <w:rsid w:val="00B868F1"/>
    <w:rsid w:val="00B877D6"/>
    <w:rsid w:val="00B936A3"/>
    <w:rsid w:val="00BA171E"/>
    <w:rsid w:val="00BB489B"/>
    <w:rsid w:val="00BF7AEA"/>
    <w:rsid w:val="00C24A6E"/>
    <w:rsid w:val="00C91C3F"/>
    <w:rsid w:val="00CA6B49"/>
    <w:rsid w:val="00CF46D4"/>
    <w:rsid w:val="00D15853"/>
    <w:rsid w:val="00DB2A85"/>
    <w:rsid w:val="00DB2DEB"/>
    <w:rsid w:val="00DC1AD4"/>
    <w:rsid w:val="00DD100E"/>
    <w:rsid w:val="00E0428A"/>
    <w:rsid w:val="00E3784D"/>
    <w:rsid w:val="00EA0989"/>
    <w:rsid w:val="00EB3C6A"/>
    <w:rsid w:val="00EC3594"/>
    <w:rsid w:val="00ED62B2"/>
    <w:rsid w:val="00F1083C"/>
    <w:rsid w:val="00F44A3C"/>
    <w:rsid w:val="00F61449"/>
    <w:rsid w:val="00F929A4"/>
    <w:rsid w:val="00FE5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D589E6"/>
  <w15:docId w15:val="{B01B1F07-2DAE-4950-A394-9899E9490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5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108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57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1B"/>
  </w:style>
  <w:style w:type="paragraph" w:styleId="Footer">
    <w:name w:val="footer"/>
    <w:basedOn w:val="Normal"/>
    <w:link w:val="FooterChar"/>
    <w:uiPriority w:val="99"/>
    <w:unhideWhenUsed/>
    <w:rsid w:val="00157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1B"/>
  </w:style>
  <w:style w:type="paragraph" w:styleId="NormalWeb">
    <w:name w:val="Normal (Web)"/>
    <w:basedOn w:val="Normal"/>
    <w:uiPriority w:val="99"/>
    <w:unhideWhenUsed/>
    <w:rsid w:val="00F6144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614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93238">
      <w:bodyDiv w:val="1"/>
      <w:marLeft w:val="0"/>
      <w:marRight w:val="0"/>
      <w:marTop w:val="0"/>
      <w:marBottom w:val="0"/>
      <w:divBdr>
        <w:top w:val="none" w:sz="0" w:space="0" w:color="auto"/>
        <w:left w:val="none" w:sz="0" w:space="0" w:color="auto"/>
        <w:bottom w:val="none" w:sz="0" w:space="0" w:color="auto"/>
        <w:right w:val="none" w:sz="0" w:space="0" w:color="auto"/>
      </w:divBdr>
    </w:div>
    <w:div w:id="985624986">
      <w:bodyDiv w:val="1"/>
      <w:marLeft w:val="0"/>
      <w:marRight w:val="0"/>
      <w:marTop w:val="0"/>
      <w:marBottom w:val="0"/>
      <w:divBdr>
        <w:top w:val="none" w:sz="0" w:space="0" w:color="auto"/>
        <w:left w:val="none" w:sz="0" w:space="0" w:color="auto"/>
        <w:bottom w:val="none" w:sz="0" w:space="0" w:color="auto"/>
        <w:right w:val="none" w:sz="0" w:space="0" w:color="auto"/>
      </w:divBdr>
    </w:div>
    <w:div w:id="160290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2877</Words>
  <Characters>16400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Andrew Manning</cp:lastModifiedBy>
  <cp:revision>2</cp:revision>
  <cp:lastPrinted>2013-12-12T18:55:00Z</cp:lastPrinted>
  <dcterms:created xsi:type="dcterms:W3CDTF">2019-05-28T17:07:00Z</dcterms:created>
  <dcterms:modified xsi:type="dcterms:W3CDTF">2019-05-28T17:07:00Z</dcterms:modified>
</cp:coreProperties>
</file>