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30439900"/>
        <w:docPartObj>
          <w:docPartGallery w:val="Cover Pages"/>
          <w:docPartUnique/>
        </w:docPartObj>
      </w:sdtPr>
      <w:sdtEndPr>
        <w:rPr>
          <w:rFonts w:ascii="Times New Roman" w:eastAsia="Times New Roman" w:hAnsi="Times New Roman" w:cs="Times New Roman"/>
          <w:b/>
        </w:rPr>
      </w:sdtEndPr>
      <w:sdtContent>
        <w:p w14:paraId="0A1719BE" w14:textId="3DEB4C64" w:rsidR="00EB0121" w:rsidRDefault="00EB0121"/>
        <w:p w14:paraId="43E5CA0D" w14:textId="5C3824EA" w:rsidR="006F428D" w:rsidRDefault="00E33EAB">
          <w:pPr>
            <w:rPr>
              <w:rFonts w:ascii="Times New Roman" w:eastAsia="Times New Roman" w:hAnsi="Times New Roman" w:cs="Times New Roman"/>
              <w:b/>
              <w:spacing w:val="-10"/>
              <w:kern w:val="28"/>
              <w:sz w:val="56"/>
              <w:szCs w:val="56"/>
            </w:rPr>
          </w:pPr>
          <w:r>
            <w:rPr>
              <w:noProof/>
            </w:rPr>
            <mc:AlternateContent>
              <mc:Choice Requires="wps">
                <w:drawing>
                  <wp:anchor distT="0" distB="0" distL="114300" distR="114300" simplePos="0" relativeHeight="251663360" behindDoc="0" locked="0" layoutInCell="1" allowOverlap="1" wp14:anchorId="0C791EF1" wp14:editId="2140B909">
                    <wp:simplePos x="0" y="0"/>
                    <wp:positionH relativeFrom="column">
                      <wp:posOffset>-69850</wp:posOffset>
                    </wp:positionH>
                    <wp:positionV relativeFrom="paragraph">
                      <wp:posOffset>7042150</wp:posOffset>
                    </wp:positionV>
                    <wp:extent cx="3670300" cy="1428750"/>
                    <wp:effectExtent l="0" t="0" r="25400" b="19050"/>
                    <wp:wrapNone/>
                    <wp:docPr id="465866890" name="Text Box 1"/>
                    <wp:cNvGraphicFramePr/>
                    <a:graphic xmlns:a="http://schemas.openxmlformats.org/drawingml/2006/main">
                      <a:graphicData uri="http://schemas.microsoft.com/office/word/2010/wordprocessingShape">
                        <wps:wsp>
                          <wps:cNvSpPr txBox="1"/>
                          <wps:spPr>
                            <a:xfrm>
                              <a:off x="0" y="0"/>
                              <a:ext cx="3670300" cy="1428750"/>
                            </a:xfrm>
                            <a:prstGeom prst="rect">
                              <a:avLst/>
                            </a:prstGeom>
                            <a:solidFill>
                              <a:schemeClr val="lt1"/>
                            </a:solidFill>
                            <a:ln w="6350">
                              <a:solidFill>
                                <a:prstClr val="black"/>
                              </a:solidFill>
                            </a:ln>
                          </wps:spPr>
                          <wps:txbx>
                            <w:txbxContent>
                              <w:p w14:paraId="52D4DBCD" w14:textId="653C5944" w:rsidR="00E33EAB" w:rsidRPr="00A433E7" w:rsidRDefault="00E33EAB">
                                <w:pPr>
                                  <w:rPr>
                                    <w:sz w:val="28"/>
                                    <w:szCs w:val="28"/>
                                  </w:rPr>
                                </w:pPr>
                                <w:r w:rsidRPr="00A433E7">
                                  <w:rPr>
                                    <w:sz w:val="28"/>
                                    <w:szCs w:val="28"/>
                                  </w:rPr>
                                  <w:t>Name: Mahir Mollik</w:t>
                                </w:r>
                              </w:p>
                              <w:p w14:paraId="52A81FEA" w14:textId="2E72798D" w:rsidR="00E33EAB" w:rsidRPr="00A433E7" w:rsidRDefault="00E33EAB">
                                <w:pPr>
                                  <w:rPr>
                                    <w:sz w:val="28"/>
                                    <w:szCs w:val="28"/>
                                  </w:rPr>
                                </w:pPr>
                                <w:r w:rsidRPr="00A433E7">
                                  <w:rPr>
                                    <w:sz w:val="28"/>
                                    <w:szCs w:val="28"/>
                                  </w:rPr>
                                  <w:t>Student Number: 2119456</w:t>
                                </w:r>
                              </w:p>
                              <w:p w14:paraId="089CDCE2" w14:textId="6C3C8435" w:rsidR="00E33EAB" w:rsidRPr="00A433E7" w:rsidRDefault="00E33EAB">
                                <w:pPr>
                                  <w:rPr>
                                    <w:sz w:val="28"/>
                                    <w:szCs w:val="28"/>
                                  </w:rPr>
                                </w:pPr>
                                <w:r w:rsidRPr="00A433E7">
                                  <w:rPr>
                                    <w:sz w:val="28"/>
                                    <w:szCs w:val="28"/>
                                  </w:rPr>
                                  <w:t>Tutor:</w:t>
                                </w:r>
                                <w:r w:rsidR="00E40AB6" w:rsidRPr="00A433E7">
                                  <w:rPr>
                                    <w:sz w:val="28"/>
                                    <w:szCs w:val="28"/>
                                  </w:rPr>
                                  <w:t xml:space="preserve"> Christopher Wilkins</w:t>
                                </w:r>
                              </w:p>
                              <w:p w14:paraId="53E07ADB" w14:textId="78ADE1BF" w:rsidR="00E33EAB" w:rsidRPr="00A433E7" w:rsidRDefault="00E40AB6">
                                <w:pPr>
                                  <w:rPr>
                                    <w:sz w:val="28"/>
                                    <w:szCs w:val="28"/>
                                  </w:rPr>
                                </w:pPr>
                                <w:r w:rsidRPr="00A433E7">
                                  <w:rPr>
                                    <w:sz w:val="28"/>
                                    <w:szCs w:val="28"/>
                                  </w:rPr>
                                  <w:t>Student Code: BMIH6008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C791EF1" id="_x0000_t202" coordsize="21600,21600" o:spt="202" path="m,l,21600r21600,l21600,xe">
                    <v:stroke joinstyle="miter"/>
                    <v:path gradientshapeok="t" o:connecttype="rect"/>
                  </v:shapetype>
                  <v:shape id="Text Box 1" o:spid="_x0000_s1026" type="#_x0000_t202" style="position:absolute;margin-left:-5.5pt;margin-top:554.5pt;width:289pt;height:11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" fillcolor="white [3201]" strokeweight=".5pt">
                    <v:textbox>
                      <w:txbxContent>
                        <w:p w14:paraId="52D4DBCD" w14:textId="653C5944" w:rsidR="00E33EAB" w:rsidRPr="00A433E7" w:rsidRDefault="00E33EAB">
                          <w:pPr>
                            <w:rPr>
                              <w:sz w:val="28"/>
                              <w:szCs w:val="28"/>
                            </w:rPr>
                          </w:pPr>
                          <w:r w:rsidRPr="00A433E7">
                            <w:rPr>
                              <w:sz w:val="28"/>
                              <w:szCs w:val="28"/>
                            </w:rPr>
                            <w:t>Name: Mahir Mollik</w:t>
                          </w:r>
                        </w:p>
                        <w:p w14:paraId="52A81FEA" w14:textId="2E72798D" w:rsidR="00E33EAB" w:rsidRPr="00A433E7" w:rsidRDefault="00E33EAB">
                          <w:pPr>
                            <w:rPr>
                              <w:sz w:val="28"/>
                              <w:szCs w:val="28"/>
                            </w:rPr>
                          </w:pPr>
                          <w:r w:rsidRPr="00A433E7">
                            <w:rPr>
                              <w:sz w:val="28"/>
                              <w:szCs w:val="28"/>
                            </w:rPr>
                            <w:t>Student Number: 2119456</w:t>
                          </w:r>
                        </w:p>
                        <w:p w14:paraId="089CDCE2" w14:textId="6C3C8435" w:rsidR="00E33EAB" w:rsidRPr="00A433E7" w:rsidRDefault="00E33EAB">
                          <w:pPr>
                            <w:rPr>
                              <w:sz w:val="28"/>
                              <w:szCs w:val="28"/>
                            </w:rPr>
                          </w:pPr>
                          <w:r w:rsidRPr="00A433E7">
                            <w:rPr>
                              <w:sz w:val="28"/>
                              <w:szCs w:val="28"/>
                            </w:rPr>
                            <w:t>Tutor:</w:t>
                          </w:r>
                          <w:r w:rsidR="00E40AB6" w:rsidRPr="00A433E7">
                            <w:rPr>
                              <w:sz w:val="28"/>
                              <w:szCs w:val="28"/>
                            </w:rPr>
                            <w:t xml:space="preserve"> Christopher Wilkins</w:t>
                          </w:r>
                        </w:p>
                        <w:p w14:paraId="53E07ADB" w14:textId="78ADE1BF" w:rsidR="00E33EAB" w:rsidRPr="00A433E7" w:rsidRDefault="00E40AB6">
                          <w:pPr>
                            <w:rPr>
                              <w:sz w:val="28"/>
                              <w:szCs w:val="28"/>
                            </w:rPr>
                          </w:pPr>
                          <w:r w:rsidRPr="00A433E7">
                            <w:rPr>
                              <w:sz w:val="28"/>
                              <w:szCs w:val="28"/>
                            </w:rPr>
                            <w:t>Student Code: BMIH6008</w:t>
                          </w:r>
                        </w:p>
                      </w:txbxContent>
                    </v:textbox>
                  </v:shape>
                </w:pict>
              </mc:Fallback>
            </mc:AlternateContent>
          </w:r>
          <w:r w:rsidR="00EB0121">
            <w:rPr>
              <w:noProof/>
            </w:rPr>
            <mc:AlternateContent>
              <mc:Choice Requires="wpg">
                <w:drawing>
                  <wp:anchor distT="0" distB="0" distL="114300" distR="114300" simplePos="0" relativeHeight="251661312" behindDoc="1" locked="0" layoutInCell="1" allowOverlap="1" wp14:anchorId="38FD7D1A" wp14:editId="64F1BC7A">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94A3F00" w14:textId="7F000C9D" w:rsidR="00EB0121" w:rsidRDefault="007F0F44">
                                  <w:pPr>
                                    <w:rPr>
                                      <w:color w:val="FFFFFF" w:themeColor="background1"/>
                                      <w:sz w:val="72"/>
                                      <w:szCs w:val="72"/>
                                    </w:rPr>
                                  </w:pPr>
                                  <w:sdt>
                                    <w:sdtPr>
                                      <w:rPr>
                                        <w:rFonts w:ascii="Times New Roman" w:eastAsia="Times New Roman" w:hAnsi="Times New Roman" w:cs="Times New Roman"/>
                                        <w:b/>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B0121" w:rsidRPr="00EB0121">
                                        <w:rPr>
                                          <w:rFonts w:ascii="Times New Roman" w:eastAsia="Times New Roman" w:hAnsi="Times New Roman" w:cs="Times New Roman"/>
                                          <w:b/>
                                          <w:spacing w:val="-10"/>
                                          <w:kern w:val="28"/>
                                          <w:sz w:val="56"/>
                                          <w:szCs w:val="56"/>
                                        </w:rPr>
                                        <w:t>The Impact of Staff Shortages on Service Quality and Guest Satisfaction. A case study of Premier Inn Hartlepool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8FD7D1A" id="Group 126" o:spid="_x0000_s1027" style="position:absolute;margin-left:0;margin-top:0;width:540pt;height:556.55pt;z-index:-25165516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94A3F00" w14:textId="7F000C9D" w:rsidR="00EB0121" w:rsidRDefault="007F0F44">
                            <w:pPr>
                              <w:rPr>
                                <w:color w:val="FFFFFF" w:themeColor="background1"/>
                                <w:sz w:val="72"/>
                                <w:szCs w:val="72"/>
                              </w:rPr>
                            </w:pPr>
                            <w:sdt>
                              <w:sdtPr>
                                <w:rPr>
                                  <w:rFonts w:ascii="Times New Roman" w:eastAsia="Times New Roman" w:hAnsi="Times New Roman" w:cs="Times New Roman"/>
                                  <w:b/>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B0121" w:rsidRPr="00EB0121">
                                  <w:rPr>
                                    <w:rFonts w:ascii="Times New Roman" w:eastAsia="Times New Roman" w:hAnsi="Times New Roman" w:cs="Times New Roman"/>
                                    <w:b/>
                                    <w:spacing w:val="-10"/>
                                    <w:kern w:val="28"/>
                                    <w:sz w:val="56"/>
                                    <w:szCs w:val="56"/>
                                  </w:rPr>
                                  <w:t>The Impact of Staff Shortages on Service Quality and Guest Satisfaction. A case study of Premier Inn Hartlepool</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B0121">
            <w:rPr>
              <w:rFonts w:ascii="Times New Roman" w:eastAsia="Times New Roman" w:hAnsi="Times New Roman" w:cs="Times New Roman"/>
              <w:b/>
            </w:rPr>
            <w:br w:type="page"/>
          </w:r>
        </w:p>
      </w:sdtContent>
    </w:sdt>
    <w:p w14:paraId="5080B705" w14:textId="4D5D1AE3" w:rsidR="006F428D" w:rsidRPr="006F428D" w:rsidRDefault="00627759" w:rsidP="006F428D">
      <w:pPr>
        <w:spacing w:line="360" w:lineRule="auto"/>
        <w:jc w:val="both"/>
        <w:rPr>
          <w:rFonts w:ascii="Times New Roman" w:hAnsi="Times New Roman" w:cs="Times New Roman"/>
          <w:b/>
          <w:sz w:val="32"/>
          <w:szCs w:val="24"/>
        </w:rPr>
      </w:pPr>
      <w:r>
        <w:rPr>
          <w:rFonts w:ascii="Times New Roman" w:hAnsi="Times New Roman" w:cs="Times New Roman"/>
          <w:b/>
          <w:sz w:val="32"/>
          <w:szCs w:val="24"/>
        </w:rPr>
        <w:lastRenderedPageBreak/>
        <w:t>Executive Summary</w:t>
      </w:r>
    </w:p>
    <w:p w14:paraId="0C5D3C89" w14:textId="77777777" w:rsidR="00627759" w:rsidRPr="00627759" w:rsidRDefault="00627759" w:rsidP="00627759">
      <w:pPr>
        <w:spacing w:line="360" w:lineRule="auto"/>
        <w:jc w:val="both"/>
        <w:rPr>
          <w:rFonts w:ascii="Times New Roman" w:eastAsia="Times New Roman" w:hAnsi="Times New Roman" w:cs="Times New Roman"/>
          <w:sz w:val="24"/>
          <w:szCs w:val="24"/>
        </w:rPr>
      </w:pPr>
      <w:r w:rsidRPr="00627759">
        <w:rPr>
          <w:rFonts w:ascii="Times New Roman" w:eastAsia="Times New Roman" w:hAnsi="Times New Roman" w:cs="Times New Roman"/>
          <w:sz w:val="24"/>
          <w:szCs w:val="24"/>
        </w:rPr>
        <w:t>This report is a critical study of the phenomenon of staff shortage in Premier Inn Hartlepool, an important brand of the midscale hotel division of Whitbread PLC. Across the hospitality industry, this is a challenge that results in severe implications with respect to operational efficiency, employee morale and guest satisfaction. The study uses a case study methodology, examining secondary qualitative data, thematic analysis of content, and professional observations regarding the origins, impacts, and possible solutions. However, key findings reveal systemic issues like insufficient compensation, job insecurity, difficult work environment and career advancement opportunities as major causes to these high turn over rates. From here these issues cascade into a cascading effect on service quality issues through delays, decreased housekeeping standard and customer satisfaction. Despite improvement retention efforts like flexible scheduling and increased training, there are still persistent voids that leave these systemic issues unaddressed but still stress operations.</w:t>
      </w:r>
    </w:p>
    <w:p w14:paraId="2A5F8CD8" w14:textId="6FE80080" w:rsidR="000C7377" w:rsidRPr="000C7377" w:rsidRDefault="00627759" w:rsidP="00627759">
      <w:pPr>
        <w:spacing w:line="360" w:lineRule="auto"/>
        <w:jc w:val="both"/>
      </w:pPr>
      <w:r w:rsidRPr="00627759">
        <w:rPr>
          <w:rFonts w:ascii="Times New Roman" w:eastAsia="Times New Roman" w:hAnsi="Times New Roman" w:cs="Times New Roman"/>
          <w:sz w:val="24"/>
          <w:szCs w:val="24"/>
        </w:rPr>
        <w:t>To meet these challenges, the report recommends that ways to develop compensation, job security through permanent contracts, and employee training and career progression be increased. To increase engagement and decrease burnout flexible scheduling, and employee recognition programs are suggested. Furthermore, practical ways to help ease labor shortages and increase operational efficiency are listed as automation adoption and community collaborating. This is based on Herzberg’s Two Factor Theory and Maslow’s Hierarchy of Needs and the strategies plan to build a more conducive and workable work environment. The study illustrates a need for a balanced approach to understanding how to achieve employee well being whilst also achieving operational goals, offering lessons for Premier Inn Hartlepool and the wider hospitality sector to proactively manage labor market issues.</w:t>
      </w:r>
      <w:r w:rsidR="000C7377" w:rsidRPr="000C7377">
        <w:br w:type="page"/>
      </w:r>
    </w:p>
    <w:sdt>
      <w:sdtPr>
        <w:rPr>
          <w:rFonts w:asciiTheme="minorHAnsi" w:eastAsiaTheme="minorHAnsi" w:hAnsiTheme="minorHAnsi" w:cstheme="minorBidi"/>
          <w:color w:val="auto"/>
          <w:sz w:val="22"/>
          <w:szCs w:val="22"/>
        </w:rPr>
        <w:id w:val="843283492"/>
        <w:docPartObj>
          <w:docPartGallery w:val="Table of Contents"/>
          <w:docPartUnique/>
        </w:docPartObj>
      </w:sdtPr>
      <w:sdtEndPr>
        <w:rPr>
          <w:b/>
          <w:bCs/>
          <w:noProof/>
        </w:rPr>
      </w:sdtEndPr>
      <w:sdtContent>
        <w:p w14:paraId="55FC2AE0" w14:textId="4064E940" w:rsidR="000C7377" w:rsidRPr="000C7377" w:rsidRDefault="000C7377" w:rsidP="000C7377">
          <w:pPr>
            <w:pStyle w:val="TOCHeading"/>
            <w:jc w:val="center"/>
            <w:rPr>
              <w:rFonts w:ascii="Times New Roman" w:hAnsi="Times New Roman" w:cs="Times New Roman"/>
              <w:b/>
            </w:rPr>
          </w:pPr>
          <w:r w:rsidRPr="000C7377">
            <w:rPr>
              <w:rFonts w:ascii="Times New Roman" w:hAnsi="Times New Roman" w:cs="Times New Roman"/>
              <w:b/>
            </w:rPr>
            <w:t>Table of Contents</w:t>
          </w:r>
        </w:p>
        <w:p w14:paraId="5A009064" w14:textId="6D7CBBF1" w:rsidR="00A74ACB" w:rsidRDefault="000C7377">
          <w:pPr>
            <w:pStyle w:val="TOC1"/>
            <w:tabs>
              <w:tab w:val="right" w:leader="dot" w:pos="9350"/>
            </w:tabs>
            <w:rPr>
              <w:rFonts w:eastAsiaTheme="minorEastAsia"/>
              <w:noProof/>
            </w:rPr>
          </w:pPr>
          <w:r w:rsidRPr="006F428D">
            <w:rPr>
              <w:rFonts w:ascii="Times New Roman" w:hAnsi="Times New Roman" w:cs="Times New Roman"/>
              <w:sz w:val="24"/>
              <w:szCs w:val="24"/>
            </w:rPr>
            <w:fldChar w:fldCharType="begin"/>
          </w:r>
          <w:r w:rsidRPr="006F428D">
            <w:rPr>
              <w:rFonts w:ascii="Times New Roman" w:hAnsi="Times New Roman" w:cs="Times New Roman"/>
              <w:sz w:val="24"/>
              <w:szCs w:val="24"/>
            </w:rPr>
            <w:instrText xml:space="preserve"> TOC \o "1-3" \h \z \u </w:instrText>
          </w:r>
          <w:r w:rsidRPr="006F428D">
            <w:rPr>
              <w:rFonts w:ascii="Times New Roman" w:hAnsi="Times New Roman" w:cs="Times New Roman"/>
              <w:sz w:val="24"/>
              <w:szCs w:val="24"/>
            </w:rPr>
            <w:fldChar w:fldCharType="separate"/>
          </w:r>
          <w:hyperlink w:anchor="_Toc182593913" w:history="1">
            <w:r w:rsidR="00A74ACB" w:rsidRPr="00702AB5">
              <w:rPr>
                <w:rStyle w:val="Hyperlink"/>
                <w:noProof/>
              </w:rPr>
              <w:t>1. Chapter One: Introduction</w:t>
            </w:r>
            <w:r w:rsidR="00A74ACB">
              <w:rPr>
                <w:noProof/>
                <w:webHidden/>
              </w:rPr>
              <w:tab/>
            </w:r>
            <w:r w:rsidR="00A74ACB">
              <w:rPr>
                <w:noProof/>
                <w:webHidden/>
              </w:rPr>
              <w:fldChar w:fldCharType="begin"/>
            </w:r>
            <w:r w:rsidR="00A74ACB">
              <w:rPr>
                <w:noProof/>
                <w:webHidden/>
              </w:rPr>
              <w:instrText xml:space="preserve"> PAGEREF _Toc182593913 \h </w:instrText>
            </w:r>
            <w:r w:rsidR="00A74ACB">
              <w:rPr>
                <w:noProof/>
                <w:webHidden/>
              </w:rPr>
            </w:r>
            <w:r w:rsidR="00A74ACB">
              <w:rPr>
                <w:noProof/>
                <w:webHidden/>
              </w:rPr>
              <w:fldChar w:fldCharType="separate"/>
            </w:r>
            <w:r w:rsidR="00A74ACB">
              <w:rPr>
                <w:noProof/>
                <w:webHidden/>
              </w:rPr>
              <w:t>6</w:t>
            </w:r>
            <w:r w:rsidR="00A74ACB">
              <w:rPr>
                <w:noProof/>
                <w:webHidden/>
              </w:rPr>
              <w:fldChar w:fldCharType="end"/>
            </w:r>
          </w:hyperlink>
        </w:p>
        <w:p w14:paraId="62B03B12" w14:textId="73C17623" w:rsidR="00A74ACB" w:rsidRDefault="00A74ACB">
          <w:pPr>
            <w:pStyle w:val="TOC2"/>
            <w:tabs>
              <w:tab w:val="right" w:leader="dot" w:pos="9350"/>
            </w:tabs>
            <w:rPr>
              <w:rFonts w:eastAsiaTheme="minorEastAsia"/>
              <w:noProof/>
            </w:rPr>
          </w:pPr>
          <w:hyperlink w:anchor="_Toc182593914" w:history="1">
            <w:r w:rsidRPr="00702AB5">
              <w:rPr>
                <w:rStyle w:val="Hyperlink"/>
                <w:noProof/>
              </w:rPr>
              <w:t>1.1 Aim and Objectives</w:t>
            </w:r>
            <w:r>
              <w:rPr>
                <w:noProof/>
                <w:webHidden/>
              </w:rPr>
              <w:tab/>
            </w:r>
            <w:r>
              <w:rPr>
                <w:noProof/>
                <w:webHidden/>
              </w:rPr>
              <w:fldChar w:fldCharType="begin"/>
            </w:r>
            <w:r>
              <w:rPr>
                <w:noProof/>
                <w:webHidden/>
              </w:rPr>
              <w:instrText xml:space="preserve"> PAGEREF _Toc182593914 \h </w:instrText>
            </w:r>
            <w:r>
              <w:rPr>
                <w:noProof/>
                <w:webHidden/>
              </w:rPr>
            </w:r>
            <w:r>
              <w:rPr>
                <w:noProof/>
                <w:webHidden/>
              </w:rPr>
              <w:fldChar w:fldCharType="separate"/>
            </w:r>
            <w:r>
              <w:rPr>
                <w:noProof/>
                <w:webHidden/>
              </w:rPr>
              <w:t>6</w:t>
            </w:r>
            <w:r>
              <w:rPr>
                <w:noProof/>
                <w:webHidden/>
              </w:rPr>
              <w:fldChar w:fldCharType="end"/>
            </w:r>
          </w:hyperlink>
        </w:p>
        <w:p w14:paraId="1DD70D37" w14:textId="70F8E7AB" w:rsidR="00A74ACB" w:rsidRDefault="00A74ACB">
          <w:pPr>
            <w:pStyle w:val="TOC2"/>
            <w:tabs>
              <w:tab w:val="right" w:leader="dot" w:pos="9350"/>
            </w:tabs>
            <w:rPr>
              <w:rFonts w:eastAsiaTheme="minorEastAsia"/>
              <w:noProof/>
            </w:rPr>
          </w:pPr>
          <w:hyperlink w:anchor="_Toc182593915" w:history="1">
            <w:r w:rsidRPr="00702AB5">
              <w:rPr>
                <w:rStyle w:val="Hyperlink"/>
                <w:noProof/>
              </w:rPr>
              <w:t>1.2 Research Questions</w:t>
            </w:r>
            <w:r>
              <w:rPr>
                <w:noProof/>
                <w:webHidden/>
              </w:rPr>
              <w:tab/>
            </w:r>
            <w:r>
              <w:rPr>
                <w:noProof/>
                <w:webHidden/>
              </w:rPr>
              <w:fldChar w:fldCharType="begin"/>
            </w:r>
            <w:r>
              <w:rPr>
                <w:noProof/>
                <w:webHidden/>
              </w:rPr>
              <w:instrText xml:space="preserve"> PAGEREF _Toc182593915 \h </w:instrText>
            </w:r>
            <w:r>
              <w:rPr>
                <w:noProof/>
                <w:webHidden/>
              </w:rPr>
            </w:r>
            <w:r>
              <w:rPr>
                <w:noProof/>
                <w:webHidden/>
              </w:rPr>
              <w:fldChar w:fldCharType="separate"/>
            </w:r>
            <w:r>
              <w:rPr>
                <w:noProof/>
                <w:webHidden/>
              </w:rPr>
              <w:t>6</w:t>
            </w:r>
            <w:r>
              <w:rPr>
                <w:noProof/>
                <w:webHidden/>
              </w:rPr>
              <w:fldChar w:fldCharType="end"/>
            </w:r>
          </w:hyperlink>
        </w:p>
        <w:p w14:paraId="5E22AB21" w14:textId="714488E6" w:rsidR="00A74ACB" w:rsidRDefault="00A74ACB">
          <w:pPr>
            <w:pStyle w:val="TOC2"/>
            <w:tabs>
              <w:tab w:val="right" w:leader="dot" w:pos="9350"/>
            </w:tabs>
            <w:rPr>
              <w:rFonts w:eastAsiaTheme="minorEastAsia"/>
              <w:noProof/>
            </w:rPr>
          </w:pPr>
          <w:hyperlink w:anchor="_Toc182593916" w:history="1">
            <w:r w:rsidRPr="00702AB5">
              <w:rPr>
                <w:rStyle w:val="Hyperlink"/>
                <w:noProof/>
              </w:rPr>
              <w:t>1.3 Background Information</w:t>
            </w:r>
            <w:r>
              <w:rPr>
                <w:noProof/>
                <w:webHidden/>
              </w:rPr>
              <w:tab/>
            </w:r>
            <w:r>
              <w:rPr>
                <w:noProof/>
                <w:webHidden/>
              </w:rPr>
              <w:fldChar w:fldCharType="begin"/>
            </w:r>
            <w:r>
              <w:rPr>
                <w:noProof/>
                <w:webHidden/>
              </w:rPr>
              <w:instrText xml:space="preserve"> PAGEREF _Toc182593916 \h </w:instrText>
            </w:r>
            <w:r>
              <w:rPr>
                <w:noProof/>
                <w:webHidden/>
              </w:rPr>
            </w:r>
            <w:r>
              <w:rPr>
                <w:noProof/>
                <w:webHidden/>
              </w:rPr>
              <w:fldChar w:fldCharType="separate"/>
            </w:r>
            <w:r>
              <w:rPr>
                <w:noProof/>
                <w:webHidden/>
              </w:rPr>
              <w:t>6</w:t>
            </w:r>
            <w:r>
              <w:rPr>
                <w:noProof/>
                <w:webHidden/>
              </w:rPr>
              <w:fldChar w:fldCharType="end"/>
            </w:r>
          </w:hyperlink>
        </w:p>
        <w:p w14:paraId="730BFB02" w14:textId="78457EA1" w:rsidR="00A74ACB" w:rsidRDefault="00A74ACB">
          <w:pPr>
            <w:pStyle w:val="TOC2"/>
            <w:tabs>
              <w:tab w:val="right" w:leader="dot" w:pos="9350"/>
            </w:tabs>
            <w:rPr>
              <w:rFonts w:eastAsiaTheme="minorEastAsia"/>
              <w:noProof/>
            </w:rPr>
          </w:pPr>
          <w:hyperlink w:anchor="_Toc182593917" w:history="1">
            <w:r w:rsidRPr="00702AB5">
              <w:rPr>
                <w:rStyle w:val="Hyperlink"/>
                <w:noProof/>
              </w:rPr>
              <w:t>1.4 Scope and Organization</w:t>
            </w:r>
            <w:r>
              <w:rPr>
                <w:noProof/>
                <w:webHidden/>
              </w:rPr>
              <w:tab/>
            </w:r>
            <w:r>
              <w:rPr>
                <w:noProof/>
                <w:webHidden/>
              </w:rPr>
              <w:fldChar w:fldCharType="begin"/>
            </w:r>
            <w:r>
              <w:rPr>
                <w:noProof/>
                <w:webHidden/>
              </w:rPr>
              <w:instrText xml:space="preserve"> PAGEREF _Toc182593917 \h </w:instrText>
            </w:r>
            <w:r>
              <w:rPr>
                <w:noProof/>
                <w:webHidden/>
              </w:rPr>
            </w:r>
            <w:r>
              <w:rPr>
                <w:noProof/>
                <w:webHidden/>
              </w:rPr>
              <w:fldChar w:fldCharType="separate"/>
            </w:r>
            <w:r>
              <w:rPr>
                <w:noProof/>
                <w:webHidden/>
              </w:rPr>
              <w:t>7</w:t>
            </w:r>
            <w:r>
              <w:rPr>
                <w:noProof/>
                <w:webHidden/>
              </w:rPr>
              <w:fldChar w:fldCharType="end"/>
            </w:r>
          </w:hyperlink>
        </w:p>
        <w:p w14:paraId="2DA97CC1" w14:textId="7125B96D" w:rsidR="00A74ACB" w:rsidRDefault="00A74ACB">
          <w:pPr>
            <w:pStyle w:val="TOC1"/>
            <w:tabs>
              <w:tab w:val="right" w:leader="dot" w:pos="9350"/>
            </w:tabs>
            <w:rPr>
              <w:rFonts w:eastAsiaTheme="minorEastAsia"/>
              <w:noProof/>
            </w:rPr>
          </w:pPr>
          <w:hyperlink w:anchor="_Toc182593918" w:history="1">
            <w:r w:rsidRPr="00702AB5">
              <w:rPr>
                <w:rStyle w:val="Hyperlink"/>
                <w:noProof/>
              </w:rPr>
              <w:t>2. Chaptrer Two: Literature Review</w:t>
            </w:r>
            <w:r>
              <w:rPr>
                <w:noProof/>
                <w:webHidden/>
              </w:rPr>
              <w:tab/>
            </w:r>
            <w:r>
              <w:rPr>
                <w:noProof/>
                <w:webHidden/>
              </w:rPr>
              <w:fldChar w:fldCharType="begin"/>
            </w:r>
            <w:r>
              <w:rPr>
                <w:noProof/>
                <w:webHidden/>
              </w:rPr>
              <w:instrText xml:space="preserve"> PAGEREF _Toc182593918 \h </w:instrText>
            </w:r>
            <w:r>
              <w:rPr>
                <w:noProof/>
                <w:webHidden/>
              </w:rPr>
            </w:r>
            <w:r>
              <w:rPr>
                <w:noProof/>
                <w:webHidden/>
              </w:rPr>
              <w:fldChar w:fldCharType="separate"/>
            </w:r>
            <w:r>
              <w:rPr>
                <w:noProof/>
                <w:webHidden/>
              </w:rPr>
              <w:t>8</w:t>
            </w:r>
            <w:r>
              <w:rPr>
                <w:noProof/>
                <w:webHidden/>
              </w:rPr>
              <w:fldChar w:fldCharType="end"/>
            </w:r>
          </w:hyperlink>
        </w:p>
        <w:p w14:paraId="5A23C9DC" w14:textId="7FCED135" w:rsidR="00A74ACB" w:rsidRDefault="00A74ACB">
          <w:pPr>
            <w:pStyle w:val="TOC2"/>
            <w:tabs>
              <w:tab w:val="right" w:leader="dot" w:pos="9350"/>
            </w:tabs>
            <w:rPr>
              <w:rFonts w:eastAsiaTheme="minorEastAsia"/>
              <w:noProof/>
            </w:rPr>
          </w:pPr>
          <w:hyperlink w:anchor="_Toc182593919" w:history="1">
            <w:r w:rsidRPr="00702AB5">
              <w:rPr>
                <w:rStyle w:val="Hyperlink"/>
                <w:noProof/>
              </w:rPr>
              <w:t>2.1 Theoretical Perspectives on Staff Shortages</w:t>
            </w:r>
            <w:r>
              <w:rPr>
                <w:noProof/>
                <w:webHidden/>
              </w:rPr>
              <w:tab/>
            </w:r>
            <w:r>
              <w:rPr>
                <w:noProof/>
                <w:webHidden/>
              </w:rPr>
              <w:fldChar w:fldCharType="begin"/>
            </w:r>
            <w:r>
              <w:rPr>
                <w:noProof/>
                <w:webHidden/>
              </w:rPr>
              <w:instrText xml:space="preserve"> PAGEREF _Toc182593919 \h </w:instrText>
            </w:r>
            <w:r>
              <w:rPr>
                <w:noProof/>
                <w:webHidden/>
              </w:rPr>
            </w:r>
            <w:r>
              <w:rPr>
                <w:noProof/>
                <w:webHidden/>
              </w:rPr>
              <w:fldChar w:fldCharType="separate"/>
            </w:r>
            <w:r>
              <w:rPr>
                <w:noProof/>
                <w:webHidden/>
              </w:rPr>
              <w:t>8</w:t>
            </w:r>
            <w:r>
              <w:rPr>
                <w:noProof/>
                <w:webHidden/>
              </w:rPr>
              <w:fldChar w:fldCharType="end"/>
            </w:r>
          </w:hyperlink>
        </w:p>
        <w:p w14:paraId="2A03DD48" w14:textId="12AC8484" w:rsidR="00A74ACB" w:rsidRDefault="00A74ACB">
          <w:pPr>
            <w:pStyle w:val="TOC2"/>
            <w:tabs>
              <w:tab w:val="right" w:leader="dot" w:pos="9350"/>
            </w:tabs>
            <w:rPr>
              <w:rFonts w:eastAsiaTheme="minorEastAsia"/>
              <w:noProof/>
            </w:rPr>
          </w:pPr>
          <w:hyperlink w:anchor="_Toc182593920" w:history="1">
            <w:r w:rsidRPr="00702AB5">
              <w:rPr>
                <w:rStyle w:val="Hyperlink"/>
                <w:noProof/>
              </w:rPr>
              <w:t>2.2 Causes of Staff Shortages in Hospitality</w:t>
            </w:r>
            <w:r>
              <w:rPr>
                <w:noProof/>
                <w:webHidden/>
              </w:rPr>
              <w:tab/>
            </w:r>
            <w:r>
              <w:rPr>
                <w:noProof/>
                <w:webHidden/>
              </w:rPr>
              <w:fldChar w:fldCharType="begin"/>
            </w:r>
            <w:r>
              <w:rPr>
                <w:noProof/>
                <w:webHidden/>
              </w:rPr>
              <w:instrText xml:space="preserve"> PAGEREF _Toc182593920 \h </w:instrText>
            </w:r>
            <w:r>
              <w:rPr>
                <w:noProof/>
                <w:webHidden/>
              </w:rPr>
            </w:r>
            <w:r>
              <w:rPr>
                <w:noProof/>
                <w:webHidden/>
              </w:rPr>
              <w:fldChar w:fldCharType="separate"/>
            </w:r>
            <w:r>
              <w:rPr>
                <w:noProof/>
                <w:webHidden/>
              </w:rPr>
              <w:t>8</w:t>
            </w:r>
            <w:r>
              <w:rPr>
                <w:noProof/>
                <w:webHidden/>
              </w:rPr>
              <w:fldChar w:fldCharType="end"/>
            </w:r>
          </w:hyperlink>
        </w:p>
        <w:p w14:paraId="714CDD42" w14:textId="2AFF75DD" w:rsidR="00A74ACB" w:rsidRDefault="00A74ACB">
          <w:pPr>
            <w:pStyle w:val="TOC2"/>
            <w:tabs>
              <w:tab w:val="right" w:leader="dot" w:pos="9350"/>
            </w:tabs>
            <w:rPr>
              <w:rFonts w:eastAsiaTheme="minorEastAsia"/>
              <w:noProof/>
            </w:rPr>
          </w:pPr>
          <w:hyperlink w:anchor="_Toc182593921" w:history="1">
            <w:r w:rsidRPr="00702AB5">
              <w:rPr>
                <w:rStyle w:val="Hyperlink"/>
                <w:noProof/>
              </w:rPr>
              <w:t>2.3 Impacts of Staff Shortages</w:t>
            </w:r>
            <w:r>
              <w:rPr>
                <w:noProof/>
                <w:webHidden/>
              </w:rPr>
              <w:tab/>
            </w:r>
            <w:r>
              <w:rPr>
                <w:noProof/>
                <w:webHidden/>
              </w:rPr>
              <w:fldChar w:fldCharType="begin"/>
            </w:r>
            <w:r>
              <w:rPr>
                <w:noProof/>
                <w:webHidden/>
              </w:rPr>
              <w:instrText xml:space="preserve"> PAGEREF _Toc182593921 \h </w:instrText>
            </w:r>
            <w:r>
              <w:rPr>
                <w:noProof/>
                <w:webHidden/>
              </w:rPr>
            </w:r>
            <w:r>
              <w:rPr>
                <w:noProof/>
                <w:webHidden/>
              </w:rPr>
              <w:fldChar w:fldCharType="separate"/>
            </w:r>
            <w:r>
              <w:rPr>
                <w:noProof/>
                <w:webHidden/>
              </w:rPr>
              <w:t>9</w:t>
            </w:r>
            <w:r>
              <w:rPr>
                <w:noProof/>
                <w:webHidden/>
              </w:rPr>
              <w:fldChar w:fldCharType="end"/>
            </w:r>
          </w:hyperlink>
        </w:p>
        <w:p w14:paraId="2CD11F78" w14:textId="3A6939FE" w:rsidR="00A74ACB" w:rsidRDefault="00A74ACB">
          <w:pPr>
            <w:pStyle w:val="TOC2"/>
            <w:tabs>
              <w:tab w:val="right" w:leader="dot" w:pos="9350"/>
            </w:tabs>
            <w:rPr>
              <w:rFonts w:eastAsiaTheme="minorEastAsia"/>
              <w:noProof/>
            </w:rPr>
          </w:pPr>
          <w:hyperlink w:anchor="_Toc182593922" w:history="1">
            <w:r w:rsidRPr="00702AB5">
              <w:rPr>
                <w:rStyle w:val="Hyperlink"/>
                <w:noProof/>
              </w:rPr>
              <w:t>2.4 Strategies to Mitigate Staff Shortages</w:t>
            </w:r>
            <w:r>
              <w:rPr>
                <w:noProof/>
                <w:webHidden/>
              </w:rPr>
              <w:tab/>
            </w:r>
            <w:r>
              <w:rPr>
                <w:noProof/>
                <w:webHidden/>
              </w:rPr>
              <w:fldChar w:fldCharType="begin"/>
            </w:r>
            <w:r>
              <w:rPr>
                <w:noProof/>
                <w:webHidden/>
              </w:rPr>
              <w:instrText xml:space="preserve"> PAGEREF _Toc182593922 \h </w:instrText>
            </w:r>
            <w:r>
              <w:rPr>
                <w:noProof/>
                <w:webHidden/>
              </w:rPr>
            </w:r>
            <w:r>
              <w:rPr>
                <w:noProof/>
                <w:webHidden/>
              </w:rPr>
              <w:fldChar w:fldCharType="separate"/>
            </w:r>
            <w:r>
              <w:rPr>
                <w:noProof/>
                <w:webHidden/>
              </w:rPr>
              <w:t>9</w:t>
            </w:r>
            <w:r>
              <w:rPr>
                <w:noProof/>
                <w:webHidden/>
              </w:rPr>
              <w:fldChar w:fldCharType="end"/>
            </w:r>
          </w:hyperlink>
        </w:p>
        <w:p w14:paraId="6DB1070C" w14:textId="4D46868C" w:rsidR="00A74ACB" w:rsidRDefault="00A74ACB">
          <w:pPr>
            <w:pStyle w:val="TOC2"/>
            <w:tabs>
              <w:tab w:val="right" w:leader="dot" w:pos="9350"/>
            </w:tabs>
            <w:rPr>
              <w:rFonts w:eastAsiaTheme="minorEastAsia"/>
              <w:noProof/>
            </w:rPr>
          </w:pPr>
          <w:hyperlink w:anchor="_Toc182593923" w:history="1">
            <w:r w:rsidRPr="00702AB5">
              <w:rPr>
                <w:rStyle w:val="Hyperlink"/>
                <w:noProof/>
              </w:rPr>
              <w:t>2.5 Gaps in Existing Literature</w:t>
            </w:r>
            <w:r>
              <w:rPr>
                <w:noProof/>
                <w:webHidden/>
              </w:rPr>
              <w:tab/>
            </w:r>
            <w:r>
              <w:rPr>
                <w:noProof/>
                <w:webHidden/>
              </w:rPr>
              <w:fldChar w:fldCharType="begin"/>
            </w:r>
            <w:r>
              <w:rPr>
                <w:noProof/>
                <w:webHidden/>
              </w:rPr>
              <w:instrText xml:space="preserve"> PAGEREF _Toc182593923 \h </w:instrText>
            </w:r>
            <w:r>
              <w:rPr>
                <w:noProof/>
                <w:webHidden/>
              </w:rPr>
            </w:r>
            <w:r>
              <w:rPr>
                <w:noProof/>
                <w:webHidden/>
              </w:rPr>
              <w:fldChar w:fldCharType="separate"/>
            </w:r>
            <w:r>
              <w:rPr>
                <w:noProof/>
                <w:webHidden/>
              </w:rPr>
              <w:t>10</w:t>
            </w:r>
            <w:r>
              <w:rPr>
                <w:noProof/>
                <w:webHidden/>
              </w:rPr>
              <w:fldChar w:fldCharType="end"/>
            </w:r>
          </w:hyperlink>
        </w:p>
        <w:p w14:paraId="3B684A00" w14:textId="102C4964" w:rsidR="00A74ACB" w:rsidRDefault="00A74ACB">
          <w:pPr>
            <w:pStyle w:val="TOC2"/>
            <w:tabs>
              <w:tab w:val="right" w:leader="dot" w:pos="9350"/>
            </w:tabs>
            <w:rPr>
              <w:rFonts w:eastAsiaTheme="minorEastAsia"/>
              <w:noProof/>
            </w:rPr>
          </w:pPr>
          <w:hyperlink w:anchor="_Toc182593924" w:history="1">
            <w:r w:rsidRPr="00702AB5">
              <w:rPr>
                <w:rStyle w:val="Hyperlink"/>
                <w:noProof/>
              </w:rPr>
              <w:t>2.6 Conceptual Framework</w:t>
            </w:r>
            <w:r>
              <w:rPr>
                <w:noProof/>
                <w:webHidden/>
              </w:rPr>
              <w:tab/>
            </w:r>
            <w:r>
              <w:rPr>
                <w:noProof/>
                <w:webHidden/>
              </w:rPr>
              <w:fldChar w:fldCharType="begin"/>
            </w:r>
            <w:r>
              <w:rPr>
                <w:noProof/>
                <w:webHidden/>
              </w:rPr>
              <w:instrText xml:space="preserve"> PAGEREF _Toc182593924 \h </w:instrText>
            </w:r>
            <w:r>
              <w:rPr>
                <w:noProof/>
                <w:webHidden/>
              </w:rPr>
            </w:r>
            <w:r>
              <w:rPr>
                <w:noProof/>
                <w:webHidden/>
              </w:rPr>
              <w:fldChar w:fldCharType="separate"/>
            </w:r>
            <w:r>
              <w:rPr>
                <w:noProof/>
                <w:webHidden/>
              </w:rPr>
              <w:t>10</w:t>
            </w:r>
            <w:r>
              <w:rPr>
                <w:noProof/>
                <w:webHidden/>
              </w:rPr>
              <w:fldChar w:fldCharType="end"/>
            </w:r>
          </w:hyperlink>
        </w:p>
        <w:p w14:paraId="2AEBB88B" w14:textId="6CA0BB14" w:rsidR="00A74ACB" w:rsidRDefault="00A74ACB">
          <w:pPr>
            <w:pStyle w:val="TOC1"/>
            <w:tabs>
              <w:tab w:val="right" w:leader="dot" w:pos="9350"/>
            </w:tabs>
            <w:rPr>
              <w:rFonts w:eastAsiaTheme="minorEastAsia"/>
              <w:noProof/>
            </w:rPr>
          </w:pPr>
          <w:hyperlink w:anchor="_Toc182593925" w:history="1">
            <w:r w:rsidRPr="00702AB5">
              <w:rPr>
                <w:rStyle w:val="Hyperlink"/>
                <w:noProof/>
              </w:rPr>
              <w:t>3. Chapter Three: Research Methodology</w:t>
            </w:r>
            <w:r>
              <w:rPr>
                <w:noProof/>
                <w:webHidden/>
              </w:rPr>
              <w:tab/>
            </w:r>
            <w:r>
              <w:rPr>
                <w:noProof/>
                <w:webHidden/>
              </w:rPr>
              <w:fldChar w:fldCharType="begin"/>
            </w:r>
            <w:r>
              <w:rPr>
                <w:noProof/>
                <w:webHidden/>
              </w:rPr>
              <w:instrText xml:space="preserve"> PAGEREF _Toc182593925 \h </w:instrText>
            </w:r>
            <w:r>
              <w:rPr>
                <w:noProof/>
                <w:webHidden/>
              </w:rPr>
            </w:r>
            <w:r>
              <w:rPr>
                <w:noProof/>
                <w:webHidden/>
              </w:rPr>
              <w:fldChar w:fldCharType="separate"/>
            </w:r>
            <w:r>
              <w:rPr>
                <w:noProof/>
                <w:webHidden/>
              </w:rPr>
              <w:t>12</w:t>
            </w:r>
            <w:r>
              <w:rPr>
                <w:noProof/>
                <w:webHidden/>
              </w:rPr>
              <w:fldChar w:fldCharType="end"/>
            </w:r>
          </w:hyperlink>
        </w:p>
        <w:p w14:paraId="30137E78" w14:textId="7D8644D1" w:rsidR="00A74ACB" w:rsidRDefault="00A74ACB">
          <w:pPr>
            <w:pStyle w:val="TOC2"/>
            <w:tabs>
              <w:tab w:val="right" w:leader="dot" w:pos="9350"/>
            </w:tabs>
            <w:rPr>
              <w:rFonts w:eastAsiaTheme="minorEastAsia"/>
              <w:noProof/>
            </w:rPr>
          </w:pPr>
          <w:hyperlink w:anchor="_Toc182593926" w:history="1">
            <w:r w:rsidRPr="00702AB5">
              <w:rPr>
                <w:rStyle w:val="Hyperlink"/>
                <w:noProof/>
              </w:rPr>
              <w:t>3.1 Research Design: The Case Study Approach</w:t>
            </w:r>
            <w:r>
              <w:rPr>
                <w:noProof/>
                <w:webHidden/>
              </w:rPr>
              <w:tab/>
            </w:r>
            <w:r>
              <w:rPr>
                <w:noProof/>
                <w:webHidden/>
              </w:rPr>
              <w:fldChar w:fldCharType="begin"/>
            </w:r>
            <w:r>
              <w:rPr>
                <w:noProof/>
                <w:webHidden/>
              </w:rPr>
              <w:instrText xml:space="preserve"> PAGEREF _Toc182593926 \h </w:instrText>
            </w:r>
            <w:r>
              <w:rPr>
                <w:noProof/>
                <w:webHidden/>
              </w:rPr>
            </w:r>
            <w:r>
              <w:rPr>
                <w:noProof/>
                <w:webHidden/>
              </w:rPr>
              <w:fldChar w:fldCharType="separate"/>
            </w:r>
            <w:r>
              <w:rPr>
                <w:noProof/>
                <w:webHidden/>
              </w:rPr>
              <w:t>12</w:t>
            </w:r>
            <w:r>
              <w:rPr>
                <w:noProof/>
                <w:webHidden/>
              </w:rPr>
              <w:fldChar w:fldCharType="end"/>
            </w:r>
          </w:hyperlink>
        </w:p>
        <w:p w14:paraId="76E7907D" w14:textId="5069AC33" w:rsidR="00A74ACB" w:rsidRDefault="00A74ACB">
          <w:pPr>
            <w:pStyle w:val="TOC2"/>
            <w:tabs>
              <w:tab w:val="right" w:leader="dot" w:pos="9350"/>
            </w:tabs>
            <w:rPr>
              <w:rFonts w:eastAsiaTheme="minorEastAsia"/>
              <w:noProof/>
            </w:rPr>
          </w:pPr>
          <w:hyperlink w:anchor="_Toc182593927" w:history="1">
            <w:r w:rsidRPr="00702AB5">
              <w:rPr>
                <w:rStyle w:val="Hyperlink"/>
                <w:noProof/>
              </w:rPr>
              <w:t>3.2 Strengths of the Case Study Methodology</w:t>
            </w:r>
            <w:r>
              <w:rPr>
                <w:noProof/>
                <w:webHidden/>
              </w:rPr>
              <w:tab/>
            </w:r>
            <w:r>
              <w:rPr>
                <w:noProof/>
                <w:webHidden/>
              </w:rPr>
              <w:fldChar w:fldCharType="begin"/>
            </w:r>
            <w:r>
              <w:rPr>
                <w:noProof/>
                <w:webHidden/>
              </w:rPr>
              <w:instrText xml:space="preserve"> PAGEREF _Toc182593927 \h </w:instrText>
            </w:r>
            <w:r>
              <w:rPr>
                <w:noProof/>
                <w:webHidden/>
              </w:rPr>
            </w:r>
            <w:r>
              <w:rPr>
                <w:noProof/>
                <w:webHidden/>
              </w:rPr>
              <w:fldChar w:fldCharType="separate"/>
            </w:r>
            <w:r>
              <w:rPr>
                <w:noProof/>
                <w:webHidden/>
              </w:rPr>
              <w:t>12</w:t>
            </w:r>
            <w:r>
              <w:rPr>
                <w:noProof/>
                <w:webHidden/>
              </w:rPr>
              <w:fldChar w:fldCharType="end"/>
            </w:r>
          </w:hyperlink>
        </w:p>
        <w:p w14:paraId="2C9F15E1" w14:textId="00C03803" w:rsidR="00A74ACB" w:rsidRDefault="00A74ACB">
          <w:pPr>
            <w:pStyle w:val="TOC2"/>
            <w:tabs>
              <w:tab w:val="right" w:leader="dot" w:pos="9350"/>
            </w:tabs>
            <w:rPr>
              <w:rFonts w:eastAsiaTheme="minorEastAsia"/>
              <w:noProof/>
            </w:rPr>
          </w:pPr>
          <w:hyperlink w:anchor="_Toc182593928" w:history="1">
            <w:r w:rsidRPr="00702AB5">
              <w:rPr>
                <w:rStyle w:val="Hyperlink"/>
                <w:noProof/>
              </w:rPr>
              <w:t>3.3 Limitations of the Case Study Approach</w:t>
            </w:r>
            <w:r>
              <w:rPr>
                <w:noProof/>
                <w:webHidden/>
              </w:rPr>
              <w:tab/>
            </w:r>
            <w:r>
              <w:rPr>
                <w:noProof/>
                <w:webHidden/>
              </w:rPr>
              <w:fldChar w:fldCharType="begin"/>
            </w:r>
            <w:r>
              <w:rPr>
                <w:noProof/>
                <w:webHidden/>
              </w:rPr>
              <w:instrText xml:space="preserve"> PAGEREF _Toc182593928 \h </w:instrText>
            </w:r>
            <w:r>
              <w:rPr>
                <w:noProof/>
                <w:webHidden/>
              </w:rPr>
            </w:r>
            <w:r>
              <w:rPr>
                <w:noProof/>
                <w:webHidden/>
              </w:rPr>
              <w:fldChar w:fldCharType="separate"/>
            </w:r>
            <w:r>
              <w:rPr>
                <w:noProof/>
                <w:webHidden/>
              </w:rPr>
              <w:t>12</w:t>
            </w:r>
            <w:r>
              <w:rPr>
                <w:noProof/>
                <w:webHidden/>
              </w:rPr>
              <w:fldChar w:fldCharType="end"/>
            </w:r>
          </w:hyperlink>
        </w:p>
        <w:p w14:paraId="6E1725FD" w14:textId="0DBCBC81" w:rsidR="00A74ACB" w:rsidRDefault="00A74ACB">
          <w:pPr>
            <w:pStyle w:val="TOC2"/>
            <w:tabs>
              <w:tab w:val="right" w:leader="dot" w:pos="9350"/>
            </w:tabs>
            <w:rPr>
              <w:rFonts w:eastAsiaTheme="minorEastAsia"/>
              <w:noProof/>
            </w:rPr>
          </w:pPr>
          <w:hyperlink w:anchor="_Toc182593929" w:history="1">
            <w:r w:rsidRPr="00702AB5">
              <w:rPr>
                <w:rStyle w:val="Hyperlink"/>
                <w:noProof/>
              </w:rPr>
              <w:t>3.4 Data Collection and Analysis</w:t>
            </w:r>
            <w:r>
              <w:rPr>
                <w:noProof/>
                <w:webHidden/>
              </w:rPr>
              <w:tab/>
            </w:r>
            <w:r>
              <w:rPr>
                <w:noProof/>
                <w:webHidden/>
              </w:rPr>
              <w:fldChar w:fldCharType="begin"/>
            </w:r>
            <w:r>
              <w:rPr>
                <w:noProof/>
                <w:webHidden/>
              </w:rPr>
              <w:instrText xml:space="preserve"> PAGEREF _Toc182593929 \h </w:instrText>
            </w:r>
            <w:r>
              <w:rPr>
                <w:noProof/>
                <w:webHidden/>
              </w:rPr>
            </w:r>
            <w:r>
              <w:rPr>
                <w:noProof/>
                <w:webHidden/>
              </w:rPr>
              <w:fldChar w:fldCharType="separate"/>
            </w:r>
            <w:r>
              <w:rPr>
                <w:noProof/>
                <w:webHidden/>
              </w:rPr>
              <w:t>12</w:t>
            </w:r>
            <w:r>
              <w:rPr>
                <w:noProof/>
                <w:webHidden/>
              </w:rPr>
              <w:fldChar w:fldCharType="end"/>
            </w:r>
          </w:hyperlink>
        </w:p>
        <w:p w14:paraId="09193F2B" w14:textId="0BEF3770" w:rsidR="00A74ACB" w:rsidRDefault="00A74ACB">
          <w:pPr>
            <w:pStyle w:val="TOC2"/>
            <w:tabs>
              <w:tab w:val="right" w:leader="dot" w:pos="9350"/>
            </w:tabs>
            <w:rPr>
              <w:rFonts w:eastAsiaTheme="minorEastAsia"/>
              <w:noProof/>
            </w:rPr>
          </w:pPr>
          <w:hyperlink w:anchor="_Toc182593930" w:history="1">
            <w:r w:rsidRPr="00702AB5">
              <w:rPr>
                <w:rStyle w:val="Hyperlink"/>
                <w:noProof/>
              </w:rPr>
              <w:t>3.5 Reflective Writing</w:t>
            </w:r>
            <w:r>
              <w:rPr>
                <w:noProof/>
                <w:webHidden/>
              </w:rPr>
              <w:tab/>
            </w:r>
            <w:r>
              <w:rPr>
                <w:noProof/>
                <w:webHidden/>
              </w:rPr>
              <w:fldChar w:fldCharType="begin"/>
            </w:r>
            <w:r>
              <w:rPr>
                <w:noProof/>
                <w:webHidden/>
              </w:rPr>
              <w:instrText xml:space="preserve"> PAGEREF _Toc182593930 \h </w:instrText>
            </w:r>
            <w:r>
              <w:rPr>
                <w:noProof/>
                <w:webHidden/>
              </w:rPr>
            </w:r>
            <w:r>
              <w:rPr>
                <w:noProof/>
                <w:webHidden/>
              </w:rPr>
              <w:fldChar w:fldCharType="separate"/>
            </w:r>
            <w:r>
              <w:rPr>
                <w:noProof/>
                <w:webHidden/>
              </w:rPr>
              <w:t>13</w:t>
            </w:r>
            <w:r>
              <w:rPr>
                <w:noProof/>
                <w:webHidden/>
              </w:rPr>
              <w:fldChar w:fldCharType="end"/>
            </w:r>
          </w:hyperlink>
        </w:p>
        <w:p w14:paraId="28990999" w14:textId="422C03CE" w:rsidR="00A74ACB" w:rsidRDefault="00A74ACB">
          <w:pPr>
            <w:pStyle w:val="TOC2"/>
            <w:tabs>
              <w:tab w:val="right" w:leader="dot" w:pos="9350"/>
            </w:tabs>
            <w:rPr>
              <w:rFonts w:eastAsiaTheme="minorEastAsia"/>
              <w:noProof/>
            </w:rPr>
          </w:pPr>
          <w:hyperlink w:anchor="_Toc182593931" w:history="1">
            <w:r w:rsidRPr="00702AB5">
              <w:rPr>
                <w:rStyle w:val="Hyperlink"/>
                <w:noProof/>
              </w:rPr>
              <w:t>3.6 Ethical Considerations</w:t>
            </w:r>
            <w:r>
              <w:rPr>
                <w:noProof/>
                <w:webHidden/>
              </w:rPr>
              <w:tab/>
            </w:r>
            <w:r>
              <w:rPr>
                <w:noProof/>
                <w:webHidden/>
              </w:rPr>
              <w:fldChar w:fldCharType="begin"/>
            </w:r>
            <w:r>
              <w:rPr>
                <w:noProof/>
                <w:webHidden/>
              </w:rPr>
              <w:instrText xml:space="preserve"> PAGEREF _Toc182593931 \h </w:instrText>
            </w:r>
            <w:r>
              <w:rPr>
                <w:noProof/>
                <w:webHidden/>
              </w:rPr>
            </w:r>
            <w:r>
              <w:rPr>
                <w:noProof/>
                <w:webHidden/>
              </w:rPr>
              <w:fldChar w:fldCharType="separate"/>
            </w:r>
            <w:r>
              <w:rPr>
                <w:noProof/>
                <w:webHidden/>
              </w:rPr>
              <w:t>13</w:t>
            </w:r>
            <w:r>
              <w:rPr>
                <w:noProof/>
                <w:webHidden/>
              </w:rPr>
              <w:fldChar w:fldCharType="end"/>
            </w:r>
          </w:hyperlink>
        </w:p>
        <w:p w14:paraId="1211F62C" w14:textId="779E2C4E" w:rsidR="00A74ACB" w:rsidRDefault="00A74ACB">
          <w:pPr>
            <w:pStyle w:val="TOC2"/>
            <w:tabs>
              <w:tab w:val="right" w:leader="dot" w:pos="9350"/>
            </w:tabs>
            <w:rPr>
              <w:rFonts w:eastAsiaTheme="minorEastAsia"/>
              <w:noProof/>
            </w:rPr>
          </w:pPr>
          <w:hyperlink w:anchor="_Toc182593932" w:history="1">
            <w:r w:rsidRPr="00702AB5">
              <w:rPr>
                <w:rStyle w:val="Hyperlink"/>
                <w:noProof/>
              </w:rPr>
              <w:t>3.7 Limitations of Secondary Data</w:t>
            </w:r>
            <w:r>
              <w:rPr>
                <w:noProof/>
                <w:webHidden/>
              </w:rPr>
              <w:tab/>
            </w:r>
            <w:r>
              <w:rPr>
                <w:noProof/>
                <w:webHidden/>
              </w:rPr>
              <w:fldChar w:fldCharType="begin"/>
            </w:r>
            <w:r>
              <w:rPr>
                <w:noProof/>
                <w:webHidden/>
              </w:rPr>
              <w:instrText xml:space="preserve"> PAGEREF _Toc182593932 \h </w:instrText>
            </w:r>
            <w:r>
              <w:rPr>
                <w:noProof/>
                <w:webHidden/>
              </w:rPr>
            </w:r>
            <w:r>
              <w:rPr>
                <w:noProof/>
                <w:webHidden/>
              </w:rPr>
              <w:fldChar w:fldCharType="separate"/>
            </w:r>
            <w:r>
              <w:rPr>
                <w:noProof/>
                <w:webHidden/>
              </w:rPr>
              <w:t>13</w:t>
            </w:r>
            <w:r>
              <w:rPr>
                <w:noProof/>
                <w:webHidden/>
              </w:rPr>
              <w:fldChar w:fldCharType="end"/>
            </w:r>
          </w:hyperlink>
        </w:p>
        <w:p w14:paraId="561DA351" w14:textId="7781356C" w:rsidR="00A74ACB" w:rsidRDefault="00A74ACB">
          <w:pPr>
            <w:pStyle w:val="TOC1"/>
            <w:tabs>
              <w:tab w:val="right" w:leader="dot" w:pos="9350"/>
            </w:tabs>
            <w:rPr>
              <w:rFonts w:eastAsiaTheme="minorEastAsia"/>
              <w:noProof/>
            </w:rPr>
          </w:pPr>
          <w:hyperlink w:anchor="_Toc182593933" w:history="1">
            <w:r w:rsidRPr="00702AB5">
              <w:rPr>
                <w:rStyle w:val="Hyperlink"/>
                <w:noProof/>
              </w:rPr>
              <w:t xml:space="preserve">4. Chapter Four: </w:t>
            </w:r>
            <w:r w:rsidRPr="00702AB5">
              <w:rPr>
                <w:rStyle w:val="Hyperlink"/>
                <w:rFonts w:eastAsia="Times New Roman"/>
                <w:noProof/>
              </w:rPr>
              <w:t>Case Study: Premier Inn Hartlepool</w:t>
            </w:r>
            <w:r>
              <w:rPr>
                <w:noProof/>
                <w:webHidden/>
              </w:rPr>
              <w:tab/>
            </w:r>
            <w:r>
              <w:rPr>
                <w:noProof/>
                <w:webHidden/>
              </w:rPr>
              <w:fldChar w:fldCharType="begin"/>
            </w:r>
            <w:r>
              <w:rPr>
                <w:noProof/>
                <w:webHidden/>
              </w:rPr>
              <w:instrText xml:space="preserve"> PAGEREF _Toc182593933 \h </w:instrText>
            </w:r>
            <w:r>
              <w:rPr>
                <w:noProof/>
                <w:webHidden/>
              </w:rPr>
            </w:r>
            <w:r>
              <w:rPr>
                <w:noProof/>
                <w:webHidden/>
              </w:rPr>
              <w:fldChar w:fldCharType="separate"/>
            </w:r>
            <w:r>
              <w:rPr>
                <w:noProof/>
                <w:webHidden/>
              </w:rPr>
              <w:t>14</w:t>
            </w:r>
            <w:r>
              <w:rPr>
                <w:noProof/>
                <w:webHidden/>
              </w:rPr>
              <w:fldChar w:fldCharType="end"/>
            </w:r>
          </w:hyperlink>
        </w:p>
        <w:p w14:paraId="4A0F3025" w14:textId="113329E4" w:rsidR="00A74ACB" w:rsidRDefault="00A74ACB">
          <w:pPr>
            <w:pStyle w:val="TOC2"/>
            <w:tabs>
              <w:tab w:val="right" w:leader="dot" w:pos="9350"/>
            </w:tabs>
            <w:rPr>
              <w:rFonts w:eastAsiaTheme="minorEastAsia"/>
              <w:noProof/>
            </w:rPr>
          </w:pPr>
          <w:hyperlink w:anchor="_Toc182593934" w:history="1">
            <w:r w:rsidRPr="00702AB5">
              <w:rPr>
                <w:rStyle w:val="Hyperlink"/>
                <w:rFonts w:eastAsia="Times New Roman"/>
                <w:noProof/>
              </w:rPr>
              <w:t>4.1 Premier Inn: Brand and Operational Context</w:t>
            </w:r>
            <w:r>
              <w:rPr>
                <w:noProof/>
                <w:webHidden/>
              </w:rPr>
              <w:tab/>
            </w:r>
            <w:r>
              <w:rPr>
                <w:noProof/>
                <w:webHidden/>
              </w:rPr>
              <w:fldChar w:fldCharType="begin"/>
            </w:r>
            <w:r>
              <w:rPr>
                <w:noProof/>
                <w:webHidden/>
              </w:rPr>
              <w:instrText xml:space="preserve"> PAGEREF _Toc182593934 \h </w:instrText>
            </w:r>
            <w:r>
              <w:rPr>
                <w:noProof/>
                <w:webHidden/>
              </w:rPr>
            </w:r>
            <w:r>
              <w:rPr>
                <w:noProof/>
                <w:webHidden/>
              </w:rPr>
              <w:fldChar w:fldCharType="separate"/>
            </w:r>
            <w:r>
              <w:rPr>
                <w:noProof/>
                <w:webHidden/>
              </w:rPr>
              <w:t>14</w:t>
            </w:r>
            <w:r>
              <w:rPr>
                <w:noProof/>
                <w:webHidden/>
              </w:rPr>
              <w:fldChar w:fldCharType="end"/>
            </w:r>
          </w:hyperlink>
        </w:p>
        <w:p w14:paraId="43B6CD7D" w14:textId="781C3D31" w:rsidR="00A74ACB" w:rsidRDefault="00A74ACB">
          <w:pPr>
            <w:pStyle w:val="TOC2"/>
            <w:tabs>
              <w:tab w:val="right" w:leader="dot" w:pos="9350"/>
            </w:tabs>
            <w:rPr>
              <w:rFonts w:eastAsiaTheme="minorEastAsia"/>
              <w:noProof/>
            </w:rPr>
          </w:pPr>
          <w:hyperlink w:anchor="_Toc182593935" w:history="1">
            <w:r w:rsidRPr="00702AB5">
              <w:rPr>
                <w:rStyle w:val="Hyperlink"/>
                <w:rFonts w:eastAsia="Times New Roman"/>
                <w:noProof/>
              </w:rPr>
              <w:t>4.2 Location and Geographical Context</w:t>
            </w:r>
            <w:r>
              <w:rPr>
                <w:noProof/>
                <w:webHidden/>
              </w:rPr>
              <w:tab/>
            </w:r>
            <w:r>
              <w:rPr>
                <w:noProof/>
                <w:webHidden/>
              </w:rPr>
              <w:fldChar w:fldCharType="begin"/>
            </w:r>
            <w:r>
              <w:rPr>
                <w:noProof/>
                <w:webHidden/>
              </w:rPr>
              <w:instrText xml:space="preserve"> PAGEREF _Toc182593935 \h </w:instrText>
            </w:r>
            <w:r>
              <w:rPr>
                <w:noProof/>
                <w:webHidden/>
              </w:rPr>
            </w:r>
            <w:r>
              <w:rPr>
                <w:noProof/>
                <w:webHidden/>
              </w:rPr>
              <w:fldChar w:fldCharType="separate"/>
            </w:r>
            <w:r>
              <w:rPr>
                <w:noProof/>
                <w:webHidden/>
              </w:rPr>
              <w:t>15</w:t>
            </w:r>
            <w:r>
              <w:rPr>
                <w:noProof/>
                <w:webHidden/>
              </w:rPr>
              <w:fldChar w:fldCharType="end"/>
            </w:r>
          </w:hyperlink>
        </w:p>
        <w:p w14:paraId="56F60A47" w14:textId="15A4A980" w:rsidR="00A74ACB" w:rsidRDefault="00A74ACB">
          <w:pPr>
            <w:pStyle w:val="TOC2"/>
            <w:tabs>
              <w:tab w:val="right" w:leader="dot" w:pos="9350"/>
            </w:tabs>
            <w:rPr>
              <w:rFonts w:eastAsiaTheme="minorEastAsia"/>
              <w:noProof/>
            </w:rPr>
          </w:pPr>
          <w:hyperlink w:anchor="_Toc182593936" w:history="1">
            <w:r w:rsidRPr="00702AB5">
              <w:rPr>
                <w:rStyle w:val="Hyperlink"/>
                <w:rFonts w:eastAsia="Times New Roman"/>
                <w:noProof/>
              </w:rPr>
              <w:t>4.3 SWOT Analysis of Premier Inn Hartlepool.</w:t>
            </w:r>
            <w:r>
              <w:rPr>
                <w:noProof/>
                <w:webHidden/>
              </w:rPr>
              <w:tab/>
            </w:r>
            <w:r>
              <w:rPr>
                <w:noProof/>
                <w:webHidden/>
              </w:rPr>
              <w:fldChar w:fldCharType="begin"/>
            </w:r>
            <w:r>
              <w:rPr>
                <w:noProof/>
                <w:webHidden/>
              </w:rPr>
              <w:instrText xml:space="preserve"> PAGEREF _Toc182593936 \h </w:instrText>
            </w:r>
            <w:r>
              <w:rPr>
                <w:noProof/>
                <w:webHidden/>
              </w:rPr>
            </w:r>
            <w:r>
              <w:rPr>
                <w:noProof/>
                <w:webHidden/>
              </w:rPr>
              <w:fldChar w:fldCharType="separate"/>
            </w:r>
            <w:r>
              <w:rPr>
                <w:noProof/>
                <w:webHidden/>
              </w:rPr>
              <w:t>15</w:t>
            </w:r>
            <w:r>
              <w:rPr>
                <w:noProof/>
                <w:webHidden/>
              </w:rPr>
              <w:fldChar w:fldCharType="end"/>
            </w:r>
          </w:hyperlink>
        </w:p>
        <w:p w14:paraId="37F525C7" w14:textId="22597295" w:rsidR="00A74ACB" w:rsidRDefault="00A74ACB">
          <w:pPr>
            <w:pStyle w:val="TOC2"/>
            <w:tabs>
              <w:tab w:val="right" w:leader="dot" w:pos="9350"/>
            </w:tabs>
            <w:rPr>
              <w:rFonts w:eastAsiaTheme="minorEastAsia"/>
              <w:noProof/>
            </w:rPr>
          </w:pPr>
          <w:hyperlink w:anchor="_Toc182593937" w:history="1">
            <w:r w:rsidRPr="00702AB5">
              <w:rPr>
                <w:rStyle w:val="Hyperlink"/>
                <w:rFonts w:eastAsia="Times New Roman"/>
                <w:noProof/>
              </w:rPr>
              <w:t>4.4 PEST Analysis</w:t>
            </w:r>
            <w:r>
              <w:rPr>
                <w:noProof/>
                <w:webHidden/>
              </w:rPr>
              <w:tab/>
            </w:r>
            <w:r>
              <w:rPr>
                <w:noProof/>
                <w:webHidden/>
              </w:rPr>
              <w:fldChar w:fldCharType="begin"/>
            </w:r>
            <w:r>
              <w:rPr>
                <w:noProof/>
                <w:webHidden/>
              </w:rPr>
              <w:instrText xml:space="preserve"> PAGEREF _Toc182593937 \h </w:instrText>
            </w:r>
            <w:r>
              <w:rPr>
                <w:noProof/>
                <w:webHidden/>
              </w:rPr>
            </w:r>
            <w:r>
              <w:rPr>
                <w:noProof/>
                <w:webHidden/>
              </w:rPr>
              <w:fldChar w:fldCharType="separate"/>
            </w:r>
            <w:r>
              <w:rPr>
                <w:noProof/>
                <w:webHidden/>
              </w:rPr>
              <w:t>17</w:t>
            </w:r>
            <w:r>
              <w:rPr>
                <w:noProof/>
                <w:webHidden/>
              </w:rPr>
              <w:fldChar w:fldCharType="end"/>
            </w:r>
          </w:hyperlink>
        </w:p>
        <w:p w14:paraId="52B710EB" w14:textId="1DB42EAB" w:rsidR="00A74ACB" w:rsidRDefault="00A74ACB">
          <w:pPr>
            <w:pStyle w:val="TOC2"/>
            <w:tabs>
              <w:tab w:val="right" w:leader="dot" w:pos="9350"/>
            </w:tabs>
            <w:rPr>
              <w:rFonts w:eastAsiaTheme="minorEastAsia"/>
              <w:noProof/>
            </w:rPr>
          </w:pPr>
          <w:hyperlink w:anchor="_Toc182593938" w:history="1">
            <w:r w:rsidRPr="00702AB5">
              <w:rPr>
                <w:rStyle w:val="Hyperlink"/>
                <w:rFonts w:eastAsia="Times New Roman"/>
                <w:noProof/>
              </w:rPr>
              <w:t>4.5 Competitor Analysis: Price vs. Quality</w:t>
            </w:r>
            <w:r>
              <w:rPr>
                <w:noProof/>
                <w:webHidden/>
              </w:rPr>
              <w:tab/>
            </w:r>
            <w:r>
              <w:rPr>
                <w:noProof/>
                <w:webHidden/>
              </w:rPr>
              <w:fldChar w:fldCharType="begin"/>
            </w:r>
            <w:r>
              <w:rPr>
                <w:noProof/>
                <w:webHidden/>
              </w:rPr>
              <w:instrText xml:space="preserve"> PAGEREF _Toc182593938 \h </w:instrText>
            </w:r>
            <w:r>
              <w:rPr>
                <w:noProof/>
                <w:webHidden/>
              </w:rPr>
            </w:r>
            <w:r>
              <w:rPr>
                <w:noProof/>
                <w:webHidden/>
              </w:rPr>
              <w:fldChar w:fldCharType="separate"/>
            </w:r>
            <w:r>
              <w:rPr>
                <w:noProof/>
                <w:webHidden/>
              </w:rPr>
              <w:t>18</w:t>
            </w:r>
            <w:r>
              <w:rPr>
                <w:noProof/>
                <w:webHidden/>
              </w:rPr>
              <w:fldChar w:fldCharType="end"/>
            </w:r>
          </w:hyperlink>
        </w:p>
        <w:p w14:paraId="5410E81A" w14:textId="65F882FF" w:rsidR="00A74ACB" w:rsidRDefault="00A74ACB">
          <w:pPr>
            <w:pStyle w:val="TOC2"/>
            <w:tabs>
              <w:tab w:val="right" w:leader="dot" w:pos="9350"/>
            </w:tabs>
            <w:rPr>
              <w:rFonts w:eastAsiaTheme="minorEastAsia"/>
              <w:noProof/>
            </w:rPr>
          </w:pPr>
          <w:hyperlink w:anchor="_Toc182593939" w:history="1">
            <w:r w:rsidRPr="00702AB5">
              <w:rPr>
                <w:rStyle w:val="Hyperlink"/>
                <w:rFonts w:eastAsia="Times New Roman"/>
                <w:noProof/>
              </w:rPr>
              <w:t>4.6 Netnography: Insights from Online Feedback</w:t>
            </w:r>
            <w:r>
              <w:rPr>
                <w:noProof/>
                <w:webHidden/>
              </w:rPr>
              <w:tab/>
            </w:r>
            <w:r>
              <w:rPr>
                <w:noProof/>
                <w:webHidden/>
              </w:rPr>
              <w:fldChar w:fldCharType="begin"/>
            </w:r>
            <w:r>
              <w:rPr>
                <w:noProof/>
                <w:webHidden/>
              </w:rPr>
              <w:instrText xml:space="preserve"> PAGEREF _Toc182593939 \h </w:instrText>
            </w:r>
            <w:r>
              <w:rPr>
                <w:noProof/>
                <w:webHidden/>
              </w:rPr>
            </w:r>
            <w:r>
              <w:rPr>
                <w:noProof/>
                <w:webHidden/>
              </w:rPr>
              <w:fldChar w:fldCharType="separate"/>
            </w:r>
            <w:r>
              <w:rPr>
                <w:noProof/>
                <w:webHidden/>
              </w:rPr>
              <w:t>18</w:t>
            </w:r>
            <w:r>
              <w:rPr>
                <w:noProof/>
                <w:webHidden/>
              </w:rPr>
              <w:fldChar w:fldCharType="end"/>
            </w:r>
          </w:hyperlink>
        </w:p>
        <w:p w14:paraId="27A51A65" w14:textId="09D802ED" w:rsidR="00A74ACB" w:rsidRDefault="00A74ACB">
          <w:pPr>
            <w:pStyle w:val="TOC3"/>
            <w:tabs>
              <w:tab w:val="right" w:leader="dot" w:pos="9350"/>
            </w:tabs>
            <w:rPr>
              <w:rFonts w:eastAsiaTheme="minorEastAsia"/>
              <w:noProof/>
            </w:rPr>
          </w:pPr>
          <w:hyperlink w:anchor="_Toc182593940" w:history="1">
            <w:r w:rsidRPr="00702AB5">
              <w:rPr>
                <w:rStyle w:val="Hyperlink"/>
                <w:rFonts w:eastAsia="Times New Roman"/>
                <w:noProof/>
              </w:rPr>
              <w:t>4.6.1 Guest Feedback</w:t>
            </w:r>
            <w:r>
              <w:rPr>
                <w:noProof/>
                <w:webHidden/>
              </w:rPr>
              <w:tab/>
            </w:r>
            <w:r>
              <w:rPr>
                <w:noProof/>
                <w:webHidden/>
              </w:rPr>
              <w:fldChar w:fldCharType="begin"/>
            </w:r>
            <w:r>
              <w:rPr>
                <w:noProof/>
                <w:webHidden/>
              </w:rPr>
              <w:instrText xml:space="preserve"> PAGEREF _Toc182593940 \h </w:instrText>
            </w:r>
            <w:r>
              <w:rPr>
                <w:noProof/>
                <w:webHidden/>
              </w:rPr>
            </w:r>
            <w:r>
              <w:rPr>
                <w:noProof/>
                <w:webHidden/>
              </w:rPr>
              <w:fldChar w:fldCharType="separate"/>
            </w:r>
            <w:r>
              <w:rPr>
                <w:noProof/>
                <w:webHidden/>
              </w:rPr>
              <w:t>18</w:t>
            </w:r>
            <w:r>
              <w:rPr>
                <w:noProof/>
                <w:webHidden/>
              </w:rPr>
              <w:fldChar w:fldCharType="end"/>
            </w:r>
          </w:hyperlink>
        </w:p>
        <w:p w14:paraId="03F24C38" w14:textId="7ED7E29D" w:rsidR="00A74ACB" w:rsidRDefault="00A74ACB">
          <w:pPr>
            <w:pStyle w:val="TOC3"/>
            <w:tabs>
              <w:tab w:val="right" w:leader="dot" w:pos="9350"/>
            </w:tabs>
            <w:rPr>
              <w:rFonts w:eastAsiaTheme="minorEastAsia"/>
              <w:noProof/>
            </w:rPr>
          </w:pPr>
          <w:hyperlink w:anchor="_Toc182593941" w:history="1">
            <w:r w:rsidRPr="00702AB5">
              <w:rPr>
                <w:rStyle w:val="Hyperlink"/>
                <w:rFonts w:eastAsia="Times New Roman"/>
                <w:noProof/>
              </w:rPr>
              <w:t>4.6.2 Employee Feedback</w:t>
            </w:r>
            <w:r>
              <w:rPr>
                <w:noProof/>
                <w:webHidden/>
              </w:rPr>
              <w:tab/>
            </w:r>
            <w:r>
              <w:rPr>
                <w:noProof/>
                <w:webHidden/>
              </w:rPr>
              <w:fldChar w:fldCharType="begin"/>
            </w:r>
            <w:r>
              <w:rPr>
                <w:noProof/>
                <w:webHidden/>
              </w:rPr>
              <w:instrText xml:space="preserve"> PAGEREF _Toc182593941 \h </w:instrText>
            </w:r>
            <w:r>
              <w:rPr>
                <w:noProof/>
                <w:webHidden/>
              </w:rPr>
            </w:r>
            <w:r>
              <w:rPr>
                <w:noProof/>
                <w:webHidden/>
              </w:rPr>
              <w:fldChar w:fldCharType="separate"/>
            </w:r>
            <w:r>
              <w:rPr>
                <w:noProof/>
                <w:webHidden/>
              </w:rPr>
              <w:t>19</w:t>
            </w:r>
            <w:r>
              <w:rPr>
                <w:noProof/>
                <w:webHidden/>
              </w:rPr>
              <w:fldChar w:fldCharType="end"/>
            </w:r>
          </w:hyperlink>
        </w:p>
        <w:p w14:paraId="0162A450" w14:textId="6DCCDA47" w:rsidR="00A74ACB" w:rsidRDefault="00A74ACB">
          <w:pPr>
            <w:pStyle w:val="TOC2"/>
            <w:tabs>
              <w:tab w:val="right" w:leader="dot" w:pos="9350"/>
            </w:tabs>
            <w:rPr>
              <w:rFonts w:eastAsiaTheme="minorEastAsia"/>
              <w:noProof/>
            </w:rPr>
          </w:pPr>
          <w:hyperlink w:anchor="_Toc182593942" w:history="1">
            <w:r w:rsidRPr="00702AB5">
              <w:rPr>
                <w:rStyle w:val="Hyperlink"/>
                <w:rFonts w:eastAsia="Times New Roman"/>
                <w:noProof/>
              </w:rPr>
              <w:t>4.7 Addressing Staff Shortages: Strategic Recommendations</w:t>
            </w:r>
            <w:r>
              <w:rPr>
                <w:noProof/>
                <w:webHidden/>
              </w:rPr>
              <w:tab/>
            </w:r>
            <w:r>
              <w:rPr>
                <w:noProof/>
                <w:webHidden/>
              </w:rPr>
              <w:fldChar w:fldCharType="begin"/>
            </w:r>
            <w:r>
              <w:rPr>
                <w:noProof/>
                <w:webHidden/>
              </w:rPr>
              <w:instrText xml:space="preserve"> PAGEREF _Toc182593942 \h </w:instrText>
            </w:r>
            <w:r>
              <w:rPr>
                <w:noProof/>
                <w:webHidden/>
              </w:rPr>
            </w:r>
            <w:r>
              <w:rPr>
                <w:noProof/>
                <w:webHidden/>
              </w:rPr>
              <w:fldChar w:fldCharType="separate"/>
            </w:r>
            <w:r>
              <w:rPr>
                <w:noProof/>
                <w:webHidden/>
              </w:rPr>
              <w:t>19</w:t>
            </w:r>
            <w:r>
              <w:rPr>
                <w:noProof/>
                <w:webHidden/>
              </w:rPr>
              <w:fldChar w:fldCharType="end"/>
            </w:r>
          </w:hyperlink>
        </w:p>
        <w:p w14:paraId="40464BBB" w14:textId="0E1B1DF2" w:rsidR="00A74ACB" w:rsidRDefault="00A74ACB">
          <w:pPr>
            <w:pStyle w:val="TOC3"/>
            <w:tabs>
              <w:tab w:val="right" w:leader="dot" w:pos="9350"/>
            </w:tabs>
            <w:rPr>
              <w:rFonts w:eastAsiaTheme="minorEastAsia"/>
              <w:noProof/>
            </w:rPr>
          </w:pPr>
          <w:hyperlink w:anchor="_Toc182593943" w:history="1">
            <w:r w:rsidRPr="00702AB5">
              <w:rPr>
                <w:rStyle w:val="Hyperlink"/>
                <w:rFonts w:eastAsia="Times New Roman"/>
                <w:noProof/>
              </w:rPr>
              <w:t>4.7.1 Enhancing Employee Engagement</w:t>
            </w:r>
            <w:r>
              <w:rPr>
                <w:noProof/>
                <w:webHidden/>
              </w:rPr>
              <w:tab/>
            </w:r>
            <w:r>
              <w:rPr>
                <w:noProof/>
                <w:webHidden/>
              </w:rPr>
              <w:fldChar w:fldCharType="begin"/>
            </w:r>
            <w:r>
              <w:rPr>
                <w:noProof/>
                <w:webHidden/>
              </w:rPr>
              <w:instrText xml:space="preserve"> PAGEREF _Toc182593943 \h </w:instrText>
            </w:r>
            <w:r>
              <w:rPr>
                <w:noProof/>
                <w:webHidden/>
              </w:rPr>
            </w:r>
            <w:r>
              <w:rPr>
                <w:noProof/>
                <w:webHidden/>
              </w:rPr>
              <w:fldChar w:fldCharType="separate"/>
            </w:r>
            <w:r>
              <w:rPr>
                <w:noProof/>
                <w:webHidden/>
              </w:rPr>
              <w:t>19</w:t>
            </w:r>
            <w:r>
              <w:rPr>
                <w:noProof/>
                <w:webHidden/>
              </w:rPr>
              <w:fldChar w:fldCharType="end"/>
            </w:r>
          </w:hyperlink>
        </w:p>
        <w:p w14:paraId="63D42764" w14:textId="19AD79B9" w:rsidR="00A74ACB" w:rsidRDefault="00A74ACB">
          <w:pPr>
            <w:pStyle w:val="TOC3"/>
            <w:tabs>
              <w:tab w:val="right" w:leader="dot" w:pos="9350"/>
            </w:tabs>
            <w:rPr>
              <w:rFonts w:eastAsiaTheme="minorEastAsia"/>
              <w:noProof/>
            </w:rPr>
          </w:pPr>
          <w:hyperlink w:anchor="_Toc182593944" w:history="1">
            <w:r w:rsidRPr="00702AB5">
              <w:rPr>
                <w:rStyle w:val="Hyperlink"/>
                <w:rFonts w:eastAsia="Times New Roman"/>
                <w:noProof/>
              </w:rPr>
              <w:t>4.7.2 Leveraging Technology</w:t>
            </w:r>
            <w:r>
              <w:rPr>
                <w:noProof/>
                <w:webHidden/>
              </w:rPr>
              <w:tab/>
            </w:r>
            <w:r>
              <w:rPr>
                <w:noProof/>
                <w:webHidden/>
              </w:rPr>
              <w:fldChar w:fldCharType="begin"/>
            </w:r>
            <w:r>
              <w:rPr>
                <w:noProof/>
                <w:webHidden/>
              </w:rPr>
              <w:instrText xml:space="preserve"> PAGEREF _Toc182593944 \h </w:instrText>
            </w:r>
            <w:r>
              <w:rPr>
                <w:noProof/>
                <w:webHidden/>
              </w:rPr>
            </w:r>
            <w:r>
              <w:rPr>
                <w:noProof/>
                <w:webHidden/>
              </w:rPr>
              <w:fldChar w:fldCharType="separate"/>
            </w:r>
            <w:r>
              <w:rPr>
                <w:noProof/>
                <w:webHidden/>
              </w:rPr>
              <w:t>20</w:t>
            </w:r>
            <w:r>
              <w:rPr>
                <w:noProof/>
                <w:webHidden/>
              </w:rPr>
              <w:fldChar w:fldCharType="end"/>
            </w:r>
          </w:hyperlink>
        </w:p>
        <w:p w14:paraId="5CF80031" w14:textId="0E8DA8AD" w:rsidR="00A74ACB" w:rsidRDefault="00A74ACB">
          <w:pPr>
            <w:pStyle w:val="TOC3"/>
            <w:tabs>
              <w:tab w:val="right" w:leader="dot" w:pos="9350"/>
            </w:tabs>
            <w:rPr>
              <w:rFonts w:eastAsiaTheme="minorEastAsia"/>
              <w:noProof/>
            </w:rPr>
          </w:pPr>
          <w:hyperlink w:anchor="_Toc182593945" w:history="1">
            <w:r w:rsidRPr="00702AB5">
              <w:rPr>
                <w:rStyle w:val="Hyperlink"/>
                <w:rFonts w:eastAsia="Times New Roman"/>
                <w:noProof/>
              </w:rPr>
              <w:t>4.7.3 Flexible Work Arrangements</w:t>
            </w:r>
            <w:r>
              <w:rPr>
                <w:noProof/>
                <w:webHidden/>
              </w:rPr>
              <w:tab/>
            </w:r>
            <w:r>
              <w:rPr>
                <w:noProof/>
                <w:webHidden/>
              </w:rPr>
              <w:fldChar w:fldCharType="begin"/>
            </w:r>
            <w:r>
              <w:rPr>
                <w:noProof/>
                <w:webHidden/>
              </w:rPr>
              <w:instrText xml:space="preserve"> PAGEREF _Toc182593945 \h </w:instrText>
            </w:r>
            <w:r>
              <w:rPr>
                <w:noProof/>
                <w:webHidden/>
              </w:rPr>
            </w:r>
            <w:r>
              <w:rPr>
                <w:noProof/>
                <w:webHidden/>
              </w:rPr>
              <w:fldChar w:fldCharType="separate"/>
            </w:r>
            <w:r>
              <w:rPr>
                <w:noProof/>
                <w:webHidden/>
              </w:rPr>
              <w:t>20</w:t>
            </w:r>
            <w:r>
              <w:rPr>
                <w:noProof/>
                <w:webHidden/>
              </w:rPr>
              <w:fldChar w:fldCharType="end"/>
            </w:r>
          </w:hyperlink>
        </w:p>
        <w:p w14:paraId="312C41FA" w14:textId="50DC6C7C" w:rsidR="00A74ACB" w:rsidRDefault="00A74ACB">
          <w:pPr>
            <w:pStyle w:val="TOC3"/>
            <w:tabs>
              <w:tab w:val="right" w:leader="dot" w:pos="9350"/>
            </w:tabs>
            <w:rPr>
              <w:rFonts w:eastAsiaTheme="minorEastAsia"/>
              <w:noProof/>
            </w:rPr>
          </w:pPr>
          <w:hyperlink w:anchor="_Toc182593946" w:history="1">
            <w:r w:rsidRPr="00702AB5">
              <w:rPr>
                <w:rStyle w:val="Hyperlink"/>
                <w:rFonts w:eastAsia="Times New Roman"/>
                <w:noProof/>
              </w:rPr>
              <w:t>4.7.4 Community Collaboration</w:t>
            </w:r>
            <w:r>
              <w:rPr>
                <w:noProof/>
                <w:webHidden/>
              </w:rPr>
              <w:tab/>
            </w:r>
            <w:r>
              <w:rPr>
                <w:noProof/>
                <w:webHidden/>
              </w:rPr>
              <w:fldChar w:fldCharType="begin"/>
            </w:r>
            <w:r>
              <w:rPr>
                <w:noProof/>
                <w:webHidden/>
              </w:rPr>
              <w:instrText xml:space="preserve"> PAGEREF _Toc182593946 \h </w:instrText>
            </w:r>
            <w:r>
              <w:rPr>
                <w:noProof/>
                <w:webHidden/>
              </w:rPr>
            </w:r>
            <w:r>
              <w:rPr>
                <w:noProof/>
                <w:webHidden/>
              </w:rPr>
              <w:fldChar w:fldCharType="separate"/>
            </w:r>
            <w:r>
              <w:rPr>
                <w:noProof/>
                <w:webHidden/>
              </w:rPr>
              <w:t>20</w:t>
            </w:r>
            <w:r>
              <w:rPr>
                <w:noProof/>
                <w:webHidden/>
              </w:rPr>
              <w:fldChar w:fldCharType="end"/>
            </w:r>
          </w:hyperlink>
        </w:p>
        <w:p w14:paraId="09EBD610" w14:textId="3915CF14" w:rsidR="00A74ACB" w:rsidRDefault="00A74ACB">
          <w:pPr>
            <w:pStyle w:val="TOC1"/>
            <w:tabs>
              <w:tab w:val="right" w:leader="dot" w:pos="9350"/>
            </w:tabs>
            <w:rPr>
              <w:rFonts w:eastAsiaTheme="minorEastAsia"/>
              <w:noProof/>
            </w:rPr>
          </w:pPr>
          <w:hyperlink w:anchor="_Toc182593947" w:history="1">
            <w:r w:rsidRPr="00702AB5">
              <w:rPr>
                <w:rStyle w:val="Hyperlink"/>
                <w:noProof/>
              </w:rPr>
              <w:t>5. Chapter Four: Theme/Findings</w:t>
            </w:r>
            <w:r>
              <w:rPr>
                <w:noProof/>
                <w:webHidden/>
              </w:rPr>
              <w:tab/>
            </w:r>
            <w:r>
              <w:rPr>
                <w:noProof/>
                <w:webHidden/>
              </w:rPr>
              <w:fldChar w:fldCharType="begin"/>
            </w:r>
            <w:r>
              <w:rPr>
                <w:noProof/>
                <w:webHidden/>
              </w:rPr>
              <w:instrText xml:space="preserve"> PAGEREF _Toc182593947 \h </w:instrText>
            </w:r>
            <w:r>
              <w:rPr>
                <w:noProof/>
                <w:webHidden/>
              </w:rPr>
            </w:r>
            <w:r>
              <w:rPr>
                <w:noProof/>
                <w:webHidden/>
              </w:rPr>
              <w:fldChar w:fldCharType="separate"/>
            </w:r>
            <w:r>
              <w:rPr>
                <w:noProof/>
                <w:webHidden/>
              </w:rPr>
              <w:t>22</w:t>
            </w:r>
            <w:r>
              <w:rPr>
                <w:noProof/>
                <w:webHidden/>
              </w:rPr>
              <w:fldChar w:fldCharType="end"/>
            </w:r>
          </w:hyperlink>
        </w:p>
        <w:p w14:paraId="377FC6CE" w14:textId="629F1CB5" w:rsidR="00A74ACB" w:rsidRDefault="00A74ACB">
          <w:pPr>
            <w:pStyle w:val="TOC2"/>
            <w:tabs>
              <w:tab w:val="right" w:leader="dot" w:pos="9350"/>
            </w:tabs>
            <w:rPr>
              <w:rFonts w:eastAsiaTheme="minorEastAsia"/>
              <w:noProof/>
            </w:rPr>
          </w:pPr>
          <w:hyperlink w:anchor="_Toc182593948" w:history="1">
            <w:r w:rsidRPr="00702AB5">
              <w:rPr>
                <w:rStyle w:val="Hyperlink"/>
                <w:noProof/>
              </w:rPr>
              <w:t>5.1  Causes of Staff Shortages</w:t>
            </w:r>
            <w:r>
              <w:rPr>
                <w:noProof/>
                <w:webHidden/>
              </w:rPr>
              <w:tab/>
            </w:r>
            <w:r>
              <w:rPr>
                <w:noProof/>
                <w:webHidden/>
              </w:rPr>
              <w:fldChar w:fldCharType="begin"/>
            </w:r>
            <w:r>
              <w:rPr>
                <w:noProof/>
                <w:webHidden/>
              </w:rPr>
              <w:instrText xml:space="preserve"> PAGEREF _Toc182593948 \h </w:instrText>
            </w:r>
            <w:r>
              <w:rPr>
                <w:noProof/>
                <w:webHidden/>
              </w:rPr>
            </w:r>
            <w:r>
              <w:rPr>
                <w:noProof/>
                <w:webHidden/>
              </w:rPr>
              <w:fldChar w:fldCharType="separate"/>
            </w:r>
            <w:r>
              <w:rPr>
                <w:noProof/>
                <w:webHidden/>
              </w:rPr>
              <w:t>22</w:t>
            </w:r>
            <w:r>
              <w:rPr>
                <w:noProof/>
                <w:webHidden/>
              </w:rPr>
              <w:fldChar w:fldCharType="end"/>
            </w:r>
          </w:hyperlink>
        </w:p>
        <w:p w14:paraId="3BFAA002" w14:textId="139E214C" w:rsidR="00A74ACB" w:rsidRDefault="00A74ACB">
          <w:pPr>
            <w:pStyle w:val="TOC2"/>
            <w:tabs>
              <w:tab w:val="right" w:leader="dot" w:pos="9350"/>
            </w:tabs>
            <w:rPr>
              <w:rFonts w:eastAsiaTheme="minorEastAsia"/>
              <w:noProof/>
            </w:rPr>
          </w:pPr>
          <w:hyperlink w:anchor="_Toc182593949" w:history="1">
            <w:r w:rsidRPr="00702AB5">
              <w:rPr>
                <w:rStyle w:val="Hyperlink"/>
                <w:noProof/>
              </w:rPr>
              <w:t>5.2 Impact of Staff Shortages on Service Quality and Guest Satisfaction</w:t>
            </w:r>
            <w:r>
              <w:rPr>
                <w:noProof/>
                <w:webHidden/>
              </w:rPr>
              <w:tab/>
            </w:r>
            <w:r>
              <w:rPr>
                <w:noProof/>
                <w:webHidden/>
              </w:rPr>
              <w:fldChar w:fldCharType="begin"/>
            </w:r>
            <w:r>
              <w:rPr>
                <w:noProof/>
                <w:webHidden/>
              </w:rPr>
              <w:instrText xml:space="preserve"> PAGEREF _Toc182593949 \h </w:instrText>
            </w:r>
            <w:r>
              <w:rPr>
                <w:noProof/>
                <w:webHidden/>
              </w:rPr>
            </w:r>
            <w:r>
              <w:rPr>
                <w:noProof/>
                <w:webHidden/>
              </w:rPr>
              <w:fldChar w:fldCharType="separate"/>
            </w:r>
            <w:r>
              <w:rPr>
                <w:noProof/>
                <w:webHidden/>
              </w:rPr>
              <w:t>25</w:t>
            </w:r>
            <w:r>
              <w:rPr>
                <w:noProof/>
                <w:webHidden/>
              </w:rPr>
              <w:fldChar w:fldCharType="end"/>
            </w:r>
          </w:hyperlink>
        </w:p>
        <w:p w14:paraId="18D93808" w14:textId="506035AA" w:rsidR="00A74ACB" w:rsidRDefault="00A74ACB">
          <w:pPr>
            <w:pStyle w:val="TOC2"/>
            <w:tabs>
              <w:tab w:val="right" w:leader="dot" w:pos="9350"/>
            </w:tabs>
            <w:rPr>
              <w:rFonts w:eastAsiaTheme="minorEastAsia"/>
              <w:noProof/>
            </w:rPr>
          </w:pPr>
          <w:hyperlink w:anchor="_Toc182593950" w:history="1">
            <w:r w:rsidRPr="00702AB5">
              <w:rPr>
                <w:rStyle w:val="Hyperlink"/>
                <w:rFonts w:eastAsia="Times New Roman"/>
                <w:noProof/>
              </w:rPr>
              <w:t>5.3 Evaluating Retention Strategies to Mitigate Staff Shortages</w:t>
            </w:r>
            <w:r>
              <w:rPr>
                <w:noProof/>
                <w:webHidden/>
              </w:rPr>
              <w:tab/>
            </w:r>
            <w:r>
              <w:rPr>
                <w:noProof/>
                <w:webHidden/>
              </w:rPr>
              <w:fldChar w:fldCharType="begin"/>
            </w:r>
            <w:r>
              <w:rPr>
                <w:noProof/>
                <w:webHidden/>
              </w:rPr>
              <w:instrText xml:space="preserve"> PAGEREF _Toc182593950 \h </w:instrText>
            </w:r>
            <w:r>
              <w:rPr>
                <w:noProof/>
                <w:webHidden/>
              </w:rPr>
            </w:r>
            <w:r>
              <w:rPr>
                <w:noProof/>
                <w:webHidden/>
              </w:rPr>
              <w:fldChar w:fldCharType="separate"/>
            </w:r>
            <w:r>
              <w:rPr>
                <w:noProof/>
                <w:webHidden/>
              </w:rPr>
              <w:t>27</w:t>
            </w:r>
            <w:r>
              <w:rPr>
                <w:noProof/>
                <w:webHidden/>
              </w:rPr>
              <w:fldChar w:fldCharType="end"/>
            </w:r>
          </w:hyperlink>
        </w:p>
        <w:p w14:paraId="6047536F" w14:textId="15A67864" w:rsidR="00A74ACB" w:rsidRDefault="00A74ACB">
          <w:pPr>
            <w:pStyle w:val="TOC1"/>
            <w:tabs>
              <w:tab w:val="right" w:leader="dot" w:pos="9350"/>
            </w:tabs>
            <w:rPr>
              <w:rFonts w:eastAsiaTheme="minorEastAsia"/>
              <w:noProof/>
            </w:rPr>
          </w:pPr>
          <w:hyperlink w:anchor="_Toc182593951" w:history="1">
            <w:r w:rsidRPr="00702AB5">
              <w:rPr>
                <w:rStyle w:val="Hyperlink"/>
                <w:noProof/>
              </w:rPr>
              <w:t>6. Chapter Five: Conclusions and Recommendations</w:t>
            </w:r>
            <w:r>
              <w:rPr>
                <w:noProof/>
                <w:webHidden/>
              </w:rPr>
              <w:tab/>
            </w:r>
            <w:r>
              <w:rPr>
                <w:noProof/>
                <w:webHidden/>
              </w:rPr>
              <w:fldChar w:fldCharType="begin"/>
            </w:r>
            <w:r>
              <w:rPr>
                <w:noProof/>
                <w:webHidden/>
              </w:rPr>
              <w:instrText xml:space="preserve"> PAGEREF _Toc182593951 \h </w:instrText>
            </w:r>
            <w:r>
              <w:rPr>
                <w:noProof/>
                <w:webHidden/>
              </w:rPr>
            </w:r>
            <w:r>
              <w:rPr>
                <w:noProof/>
                <w:webHidden/>
              </w:rPr>
              <w:fldChar w:fldCharType="separate"/>
            </w:r>
            <w:r>
              <w:rPr>
                <w:noProof/>
                <w:webHidden/>
              </w:rPr>
              <w:t>30</w:t>
            </w:r>
            <w:r>
              <w:rPr>
                <w:noProof/>
                <w:webHidden/>
              </w:rPr>
              <w:fldChar w:fldCharType="end"/>
            </w:r>
          </w:hyperlink>
        </w:p>
        <w:p w14:paraId="2B58C2EF" w14:textId="030C6678" w:rsidR="00A74ACB" w:rsidRDefault="00A74ACB">
          <w:pPr>
            <w:pStyle w:val="TOC2"/>
            <w:tabs>
              <w:tab w:val="right" w:leader="dot" w:pos="9350"/>
            </w:tabs>
            <w:rPr>
              <w:rFonts w:eastAsiaTheme="minorEastAsia"/>
              <w:noProof/>
            </w:rPr>
          </w:pPr>
          <w:hyperlink w:anchor="_Toc182593952" w:history="1">
            <w:r w:rsidRPr="00702AB5">
              <w:rPr>
                <w:rStyle w:val="Hyperlink"/>
                <w:noProof/>
              </w:rPr>
              <w:t>6.1 Conclusions</w:t>
            </w:r>
            <w:r>
              <w:rPr>
                <w:noProof/>
                <w:webHidden/>
              </w:rPr>
              <w:tab/>
            </w:r>
            <w:r>
              <w:rPr>
                <w:noProof/>
                <w:webHidden/>
              </w:rPr>
              <w:fldChar w:fldCharType="begin"/>
            </w:r>
            <w:r>
              <w:rPr>
                <w:noProof/>
                <w:webHidden/>
              </w:rPr>
              <w:instrText xml:space="preserve"> PAGEREF _Toc182593952 \h </w:instrText>
            </w:r>
            <w:r>
              <w:rPr>
                <w:noProof/>
                <w:webHidden/>
              </w:rPr>
            </w:r>
            <w:r>
              <w:rPr>
                <w:noProof/>
                <w:webHidden/>
              </w:rPr>
              <w:fldChar w:fldCharType="separate"/>
            </w:r>
            <w:r>
              <w:rPr>
                <w:noProof/>
                <w:webHidden/>
              </w:rPr>
              <w:t>30</w:t>
            </w:r>
            <w:r>
              <w:rPr>
                <w:noProof/>
                <w:webHidden/>
              </w:rPr>
              <w:fldChar w:fldCharType="end"/>
            </w:r>
          </w:hyperlink>
        </w:p>
        <w:p w14:paraId="073B1D19" w14:textId="752BAFBB" w:rsidR="00A74ACB" w:rsidRDefault="00A74ACB">
          <w:pPr>
            <w:pStyle w:val="TOC3"/>
            <w:tabs>
              <w:tab w:val="right" w:leader="dot" w:pos="9350"/>
            </w:tabs>
            <w:rPr>
              <w:rFonts w:eastAsiaTheme="minorEastAsia"/>
              <w:noProof/>
            </w:rPr>
          </w:pPr>
          <w:hyperlink w:anchor="_Toc182593953" w:history="1">
            <w:r w:rsidRPr="00702AB5">
              <w:rPr>
                <w:rStyle w:val="Hyperlink"/>
                <w:noProof/>
              </w:rPr>
              <w:t>6.1.1 Key Findings</w:t>
            </w:r>
            <w:r>
              <w:rPr>
                <w:noProof/>
                <w:webHidden/>
              </w:rPr>
              <w:tab/>
            </w:r>
            <w:r>
              <w:rPr>
                <w:noProof/>
                <w:webHidden/>
              </w:rPr>
              <w:fldChar w:fldCharType="begin"/>
            </w:r>
            <w:r>
              <w:rPr>
                <w:noProof/>
                <w:webHidden/>
              </w:rPr>
              <w:instrText xml:space="preserve"> PAGEREF _Toc182593953 \h </w:instrText>
            </w:r>
            <w:r>
              <w:rPr>
                <w:noProof/>
                <w:webHidden/>
              </w:rPr>
            </w:r>
            <w:r>
              <w:rPr>
                <w:noProof/>
                <w:webHidden/>
              </w:rPr>
              <w:fldChar w:fldCharType="separate"/>
            </w:r>
            <w:r>
              <w:rPr>
                <w:noProof/>
                <w:webHidden/>
              </w:rPr>
              <w:t>30</w:t>
            </w:r>
            <w:r>
              <w:rPr>
                <w:noProof/>
                <w:webHidden/>
              </w:rPr>
              <w:fldChar w:fldCharType="end"/>
            </w:r>
          </w:hyperlink>
        </w:p>
        <w:p w14:paraId="01D80C7F" w14:textId="0EF0B5BC" w:rsidR="00A74ACB" w:rsidRDefault="00A74ACB">
          <w:pPr>
            <w:pStyle w:val="TOC3"/>
            <w:tabs>
              <w:tab w:val="right" w:leader="dot" w:pos="9350"/>
            </w:tabs>
            <w:rPr>
              <w:rFonts w:eastAsiaTheme="minorEastAsia"/>
              <w:noProof/>
            </w:rPr>
          </w:pPr>
          <w:hyperlink w:anchor="_Toc182593954" w:history="1">
            <w:r w:rsidRPr="00702AB5">
              <w:rPr>
                <w:rStyle w:val="Hyperlink"/>
                <w:noProof/>
              </w:rPr>
              <w:t>5.1.2 Implications of Research</w:t>
            </w:r>
            <w:r>
              <w:rPr>
                <w:noProof/>
                <w:webHidden/>
              </w:rPr>
              <w:tab/>
            </w:r>
            <w:r>
              <w:rPr>
                <w:noProof/>
                <w:webHidden/>
              </w:rPr>
              <w:fldChar w:fldCharType="begin"/>
            </w:r>
            <w:r>
              <w:rPr>
                <w:noProof/>
                <w:webHidden/>
              </w:rPr>
              <w:instrText xml:space="preserve"> PAGEREF _Toc182593954 \h </w:instrText>
            </w:r>
            <w:r>
              <w:rPr>
                <w:noProof/>
                <w:webHidden/>
              </w:rPr>
            </w:r>
            <w:r>
              <w:rPr>
                <w:noProof/>
                <w:webHidden/>
              </w:rPr>
              <w:fldChar w:fldCharType="separate"/>
            </w:r>
            <w:r>
              <w:rPr>
                <w:noProof/>
                <w:webHidden/>
              </w:rPr>
              <w:t>30</w:t>
            </w:r>
            <w:r>
              <w:rPr>
                <w:noProof/>
                <w:webHidden/>
              </w:rPr>
              <w:fldChar w:fldCharType="end"/>
            </w:r>
          </w:hyperlink>
        </w:p>
        <w:p w14:paraId="58641164" w14:textId="7858478B" w:rsidR="00A74ACB" w:rsidRDefault="00A74ACB">
          <w:pPr>
            <w:pStyle w:val="TOC2"/>
            <w:tabs>
              <w:tab w:val="right" w:leader="dot" w:pos="9350"/>
            </w:tabs>
            <w:rPr>
              <w:rFonts w:eastAsiaTheme="minorEastAsia"/>
              <w:noProof/>
            </w:rPr>
          </w:pPr>
          <w:hyperlink w:anchor="_Toc182593955" w:history="1">
            <w:r w:rsidRPr="00702AB5">
              <w:rPr>
                <w:rStyle w:val="Hyperlink"/>
                <w:noProof/>
              </w:rPr>
              <w:t>6.2 Recommendations</w:t>
            </w:r>
            <w:r>
              <w:rPr>
                <w:noProof/>
                <w:webHidden/>
              </w:rPr>
              <w:tab/>
            </w:r>
            <w:r>
              <w:rPr>
                <w:noProof/>
                <w:webHidden/>
              </w:rPr>
              <w:fldChar w:fldCharType="begin"/>
            </w:r>
            <w:r>
              <w:rPr>
                <w:noProof/>
                <w:webHidden/>
              </w:rPr>
              <w:instrText xml:space="preserve"> PAGEREF _Toc182593955 \h </w:instrText>
            </w:r>
            <w:r>
              <w:rPr>
                <w:noProof/>
                <w:webHidden/>
              </w:rPr>
            </w:r>
            <w:r>
              <w:rPr>
                <w:noProof/>
                <w:webHidden/>
              </w:rPr>
              <w:fldChar w:fldCharType="separate"/>
            </w:r>
            <w:r>
              <w:rPr>
                <w:noProof/>
                <w:webHidden/>
              </w:rPr>
              <w:t>31</w:t>
            </w:r>
            <w:r>
              <w:rPr>
                <w:noProof/>
                <w:webHidden/>
              </w:rPr>
              <w:fldChar w:fldCharType="end"/>
            </w:r>
          </w:hyperlink>
        </w:p>
        <w:p w14:paraId="11FC1E72" w14:textId="5C17605A" w:rsidR="00A74ACB" w:rsidRDefault="00A74ACB">
          <w:pPr>
            <w:pStyle w:val="TOC1"/>
            <w:tabs>
              <w:tab w:val="right" w:leader="dot" w:pos="9350"/>
            </w:tabs>
            <w:rPr>
              <w:rFonts w:eastAsiaTheme="minorEastAsia"/>
              <w:noProof/>
            </w:rPr>
          </w:pPr>
          <w:hyperlink w:anchor="_Toc182593956" w:history="1">
            <w:r w:rsidRPr="00702AB5">
              <w:rPr>
                <w:rStyle w:val="Hyperlink"/>
                <w:rFonts w:eastAsia="Times New Roman"/>
                <w:noProof/>
              </w:rPr>
              <w:t>7. Reflective Writing</w:t>
            </w:r>
            <w:r>
              <w:rPr>
                <w:noProof/>
                <w:webHidden/>
              </w:rPr>
              <w:tab/>
            </w:r>
            <w:r>
              <w:rPr>
                <w:noProof/>
                <w:webHidden/>
              </w:rPr>
              <w:fldChar w:fldCharType="begin"/>
            </w:r>
            <w:r>
              <w:rPr>
                <w:noProof/>
                <w:webHidden/>
              </w:rPr>
              <w:instrText xml:space="preserve"> PAGEREF _Toc182593956 \h </w:instrText>
            </w:r>
            <w:r>
              <w:rPr>
                <w:noProof/>
                <w:webHidden/>
              </w:rPr>
            </w:r>
            <w:r>
              <w:rPr>
                <w:noProof/>
                <w:webHidden/>
              </w:rPr>
              <w:fldChar w:fldCharType="separate"/>
            </w:r>
            <w:r>
              <w:rPr>
                <w:noProof/>
                <w:webHidden/>
              </w:rPr>
              <w:t>33</w:t>
            </w:r>
            <w:r>
              <w:rPr>
                <w:noProof/>
                <w:webHidden/>
              </w:rPr>
              <w:fldChar w:fldCharType="end"/>
            </w:r>
          </w:hyperlink>
        </w:p>
        <w:p w14:paraId="1028C239" w14:textId="12A21980" w:rsidR="00A74ACB" w:rsidRDefault="00A74ACB">
          <w:pPr>
            <w:pStyle w:val="TOC1"/>
            <w:tabs>
              <w:tab w:val="right" w:leader="dot" w:pos="9350"/>
            </w:tabs>
            <w:rPr>
              <w:rFonts w:eastAsiaTheme="minorEastAsia"/>
              <w:noProof/>
            </w:rPr>
          </w:pPr>
          <w:hyperlink w:anchor="_Toc182593957" w:history="1">
            <w:r w:rsidRPr="00702AB5">
              <w:rPr>
                <w:rStyle w:val="Hyperlink"/>
                <w:noProof/>
              </w:rPr>
              <w:t>References</w:t>
            </w:r>
            <w:r>
              <w:rPr>
                <w:noProof/>
                <w:webHidden/>
              </w:rPr>
              <w:tab/>
            </w:r>
            <w:r>
              <w:rPr>
                <w:noProof/>
                <w:webHidden/>
              </w:rPr>
              <w:fldChar w:fldCharType="begin"/>
            </w:r>
            <w:r>
              <w:rPr>
                <w:noProof/>
                <w:webHidden/>
              </w:rPr>
              <w:instrText xml:space="preserve"> PAGEREF _Toc182593957 \h </w:instrText>
            </w:r>
            <w:r>
              <w:rPr>
                <w:noProof/>
                <w:webHidden/>
              </w:rPr>
            </w:r>
            <w:r>
              <w:rPr>
                <w:noProof/>
                <w:webHidden/>
              </w:rPr>
              <w:fldChar w:fldCharType="separate"/>
            </w:r>
            <w:r>
              <w:rPr>
                <w:noProof/>
                <w:webHidden/>
              </w:rPr>
              <w:t>36</w:t>
            </w:r>
            <w:r>
              <w:rPr>
                <w:noProof/>
                <w:webHidden/>
              </w:rPr>
              <w:fldChar w:fldCharType="end"/>
            </w:r>
          </w:hyperlink>
        </w:p>
        <w:p w14:paraId="4605C4AB" w14:textId="18539825" w:rsidR="000C7377" w:rsidRDefault="000C7377" w:rsidP="006F428D">
          <w:pPr>
            <w:spacing w:line="360" w:lineRule="auto"/>
            <w:jc w:val="both"/>
          </w:pPr>
          <w:r w:rsidRPr="006F428D">
            <w:rPr>
              <w:rFonts w:ascii="Times New Roman" w:hAnsi="Times New Roman" w:cs="Times New Roman"/>
              <w:b/>
              <w:bCs/>
              <w:noProof/>
              <w:sz w:val="24"/>
              <w:szCs w:val="24"/>
            </w:rPr>
            <w:fldChar w:fldCharType="end"/>
          </w:r>
        </w:p>
      </w:sdtContent>
    </w:sdt>
    <w:p w14:paraId="430BDACD" w14:textId="77777777" w:rsidR="006F428D" w:rsidRDefault="006F428D">
      <w:r>
        <w:br w:type="page"/>
      </w:r>
    </w:p>
    <w:p w14:paraId="38E086E8" w14:textId="4A568106" w:rsidR="006F428D" w:rsidRPr="006F428D" w:rsidRDefault="006F428D" w:rsidP="006F428D">
      <w:pPr>
        <w:spacing w:line="360" w:lineRule="auto"/>
        <w:jc w:val="center"/>
        <w:rPr>
          <w:rFonts w:ascii="Times New Roman" w:hAnsi="Times New Roman" w:cs="Times New Roman"/>
          <w:b/>
          <w:sz w:val="32"/>
        </w:rPr>
      </w:pPr>
      <w:r w:rsidRPr="006F428D">
        <w:rPr>
          <w:rFonts w:ascii="Times New Roman" w:hAnsi="Times New Roman" w:cs="Times New Roman"/>
          <w:b/>
          <w:sz w:val="32"/>
        </w:rPr>
        <w:lastRenderedPageBreak/>
        <w:t>List of Figures</w:t>
      </w:r>
    </w:p>
    <w:p w14:paraId="03BFD279" w14:textId="0F4AA31E" w:rsidR="00627759" w:rsidRPr="00627759" w:rsidRDefault="00627759" w:rsidP="00627759">
      <w:pPr>
        <w:pStyle w:val="TableofFigures"/>
        <w:tabs>
          <w:tab w:val="right" w:leader="dot" w:pos="9350"/>
        </w:tabs>
        <w:spacing w:line="360" w:lineRule="auto"/>
        <w:jc w:val="both"/>
        <w:rPr>
          <w:rFonts w:ascii="Times New Roman" w:eastAsiaTheme="minorEastAsia" w:hAnsi="Times New Roman" w:cs="Times New Roman"/>
          <w:noProof/>
          <w:sz w:val="24"/>
        </w:rPr>
      </w:pPr>
      <w:r>
        <w:rPr>
          <w:rFonts w:ascii="Times New Roman" w:hAnsi="Times New Roman" w:cs="Times New Roman"/>
          <w:sz w:val="24"/>
        </w:rPr>
        <w:fldChar w:fldCharType="begin"/>
      </w:r>
      <w:r>
        <w:rPr>
          <w:rFonts w:ascii="Times New Roman" w:hAnsi="Times New Roman" w:cs="Times New Roman"/>
          <w:sz w:val="24"/>
        </w:rPr>
        <w:instrText xml:space="preserve"> TOC \h \z \c "Figure" </w:instrText>
      </w:r>
      <w:r>
        <w:rPr>
          <w:rFonts w:ascii="Times New Roman" w:hAnsi="Times New Roman" w:cs="Times New Roman"/>
          <w:sz w:val="24"/>
        </w:rPr>
        <w:fldChar w:fldCharType="separate"/>
      </w:r>
      <w:hyperlink w:anchor="_Toc182593648" w:history="1">
        <w:r w:rsidRPr="00627759">
          <w:rPr>
            <w:rStyle w:val="Hyperlink"/>
            <w:rFonts w:ascii="Times New Roman" w:hAnsi="Times New Roman" w:cs="Times New Roman"/>
            <w:noProof/>
            <w:sz w:val="24"/>
          </w:rPr>
          <w:t>Figure 1: Conceptual Framework</w:t>
        </w:r>
        <w:r w:rsidRPr="00627759">
          <w:rPr>
            <w:rFonts w:ascii="Times New Roman" w:hAnsi="Times New Roman" w:cs="Times New Roman"/>
            <w:noProof/>
            <w:webHidden/>
            <w:sz w:val="24"/>
          </w:rPr>
          <w:tab/>
        </w:r>
        <w:r w:rsidRPr="00627759">
          <w:rPr>
            <w:rFonts w:ascii="Times New Roman" w:hAnsi="Times New Roman" w:cs="Times New Roman"/>
            <w:noProof/>
            <w:webHidden/>
            <w:sz w:val="24"/>
          </w:rPr>
          <w:fldChar w:fldCharType="begin"/>
        </w:r>
        <w:r w:rsidRPr="00627759">
          <w:rPr>
            <w:rFonts w:ascii="Times New Roman" w:hAnsi="Times New Roman" w:cs="Times New Roman"/>
            <w:noProof/>
            <w:webHidden/>
            <w:sz w:val="24"/>
          </w:rPr>
          <w:instrText xml:space="preserve"> PAGEREF _Toc182593648 \h </w:instrText>
        </w:r>
        <w:r w:rsidRPr="00627759">
          <w:rPr>
            <w:rFonts w:ascii="Times New Roman" w:hAnsi="Times New Roman" w:cs="Times New Roman"/>
            <w:noProof/>
            <w:webHidden/>
            <w:sz w:val="24"/>
          </w:rPr>
        </w:r>
        <w:r w:rsidRPr="00627759">
          <w:rPr>
            <w:rFonts w:ascii="Times New Roman" w:hAnsi="Times New Roman" w:cs="Times New Roman"/>
            <w:noProof/>
            <w:webHidden/>
            <w:sz w:val="24"/>
          </w:rPr>
          <w:fldChar w:fldCharType="separate"/>
        </w:r>
        <w:r w:rsidRPr="00627759">
          <w:rPr>
            <w:rFonts w:ascii="Times New Roman" w:hAnsi="Times New Roman" w:cs="Times New Roman"/>
            <w:noProof/>
            <w:webHidden/>
            <w:sz w:val="24"/>
          </w:rPr>
          <w:t>11</w:t>
        </w:r>
        <w:r w:rsidRPr="00627759">
          <w:rPr>
            <w:rFonts w:ascii="Times New Roman" w:hAnsi="Times New Roman" w:cs="Times New Roman"/>
            <w:noProof/>
            <w:webHidden/>
            <w:sz w:val="24"/>
          </w:rPr>
          <w:fldChar w:fldCharType="end"/>
        </w:r>
      </w:hyperlink>
    </w:p>
    <w:p w14:paraId="70FA123E" w14:textId="4C5DDD0E" w:rsidR="00627759" w:rsidRPr="00627759" w:rsidRDefault="00627759" w:rsidP="00627759">
      <w:pPr>
        <w:pStyle w:val="TableofFigures"/>
        <w:tabs>
          <w:tab w:val="right" w:leader="dot" w:pos="9350"/>
        </w:tabs>
        <w:spacing w:line="360" w:lineRule="auto"/>
        <w:jc w:val="both"/>
        <w:rPr>
          <w:rFonts w:ascii="Times New Roman" w:eastAsiaTheme="minorEastAsia" w:hAnsi="Times New Roman" w:cs="Times New Roman"/>
          <w:noProof/>
          <w:sz w:val="24"/>
        </w:rPr>
      </w:pPr>
      <w:hyperlink w:anchor="_Toc182593649" w:history="1">
        <w:r w:rsidRPr="00627759">
          <w:rPr>
            <w:rStyle w:val="Hyperlink"/>
            <w:rFonts w:ascii="Times New Roman" w:hAnsi="Times New Roman" w:cs="Times New Roman"/>
            <w:noProof/>
            <w:sz w:val="24"/>
          </w:rPr>
          <w:t>Figure 2: Premier Inn Hotel Hartlepool</w:t>
        </w:r>
        <w:r w:rsidRPr="00627759">
          <w:rPr>
            <w:rFonts w:ascii="Times New Roman" w:hAnsi="Times New Roman" w:cs="Times New Roman"/>
            <w:noProof/>
            <w:webHidden/>
            <w:sz w:val="24"/>
          </w:rPr>
          <w:tab/>
        </w:r>
        <w:r w:rsidRPr="00627759">
          <w:rPr>
            <w:rFonts w:ascii="Times New Roman" w:hAnsi="Times New Roman" w:cs="Times New Roman"/>
            <w:noProof/>
            <w:webHidden/>
            <w:sz w:val="24"/>
          </w:rPr>
          <w:fldChar w:fldCharType="begin"/>
        </w:r>
        <w:r w:rsidRPr="00627759">
          <w:rPr>
            <w:rFonts w:ascii="Times New Roman" w:hAnsi="Times New Roman" w:cs="Times New Roman"/>
            <w:noProof/>
            <w:webHidden/>
            <w:sz w:val="24"/>
          </w:rPr>
          <w:instrText xml:space="preserve"> PAGEREF _Toc182593649 \h </w:instrText>
        </w:r>
        <w:r w:rsidRPr="00627759">
          <w:rPr>
            <w:rFonts w:ascii="Times New Roman" w:hAnsi="Times New Roman" w:cs="Times New Roman"/>
            <w:noProof/>
            <w:webHidden/>
            <w:sz w:val="24"/>
          </w:rPr>
        </w:r>
        <w:r w:rsidRPr="00627759">
          <w:rPr>
            <w:rFonts w:ascii="Times New Roman" w:hAnsi="Times New Roman" w:cs="Times New Roman"/>
            <w:noProof/>
            <w:webHidden/>
            <w:sz w:val="24"/>
          </w:rPr>
          <w:fldChar w:fldCharType="separate"/>
        </w:r>
        <w:r w:rsidRPr="00627759">
          <w:rPr>
            <w:rFonts w:ascii="Times New Roman" w:hAnsi="Times New Roman" w:cs="Times New Roman"/>
            <w:noProof/>
            <w:webHidden/>
            <w:sz w:val="24"/>
          </w:rPr>
          <w:t>14</w:t>
        </w:r>
        <w:r w:rsidRPr="00627759">
          <w:rPr>
            <w:rFonts w:ascii="Times New Roman" w:hAnsi="Times New Roman" w:cs="Times New Roman"/>
            <w:noProof/>
            <w:webHidden/>
            <w:sz w:val="24"/>
          </w:rPr>
          <w:fldChar w:fldCharType="end"/>
        </w:r>
      </w:hyperlink>
    </w:p>
    <w:p w14:paraId="449ACDC2" w14:textId="226AC7C9" w:rsidR="00627759" w:rsidRPr="00627759" w:rsidRDefault="00627759" w:rsidP="00627759">
      <w:pPr>
        <w:pStyle w:val="TableofFigures"/>
        <w:tabs>
          <w:tab w:val="right" w:leader="dot" w:pos="9350"/>
        </w:tabs>
        <w:spacing w:line="360" w:lineRule="auto"/>
        <w:jc w:val="both"/>
        <w:rPr>
          <w:rFonts w:ascii="Times New Roman" w:eastAsiaTheme="minorEastAsia" w:hAnsi="Times New Roman" w:cs="Times New Roman"/>
          <w:noProof/>
          <w:sz w:val="24"/>
        </w:rPr>
      </w:pPr>
      <w:hyperlink w:anchor="_Toc182593650" w:history="1">
        <w:r w:rsidRPr="00627759">
          <w:rPr>
            <w:rStyle w:val="Hyperlink"/>
            <w:rFonts w:ascii="Times New Roman" w:hAnsi="Times New Roman" w:cs="Times New Roman"/>
            <w:noProof/>
            <w:sz w:val="24"/>
          </w:rPr>
          <w:t>Figure 3: Premier Inn Hotel Hartlepool Location</w:t>
        </w:r>
        <w:r w:rsidRPr="00627759">
          <w:rPr>
            <w:rFonts w:ascii="Times New Roman" w:hAnsi="Times New Roman" w:cs="Times New Roman"/>
            <w:noProof/>
            <w:webHidden/>
            <w:sz w:val="24"/>
          </w:rPr>
          <w:tab/>
        </w:r>
        <w:r w:rsidRPr="00627759">
          <w:rPr>
            <w:rFonts w:ascii="Times New Roman" w:hAnsi="Times New Roman" w:cs="Times New Roman"/>
            <w:noProof/>
            <w:webHidden/>
            <w:sz w:val="24"/>
          </w:rPr>
          <w:fldChar w:fldCharType="begin"/>
        </w:r>
        <w:r w:rsidRPr="00627759">
          <w:rPr>
            <w:rFonts w:ascii="Times New Roman" w:hAnsi="Times New Roman" w:cs="Times New Roman"/>
            <w:noProof/>
            <w:webHidden/>
            <w:sz w:val="24"/>
          </w:rPr>
          <w:instrText xml:space="preserve"> PAGEREF _Toc182593650 \h </w:instrText>
        </w:r>
        <w:r w:rsidRPr="00627759">
          <w:rPr>
            <w:rFonts w:ascii="Times New Roman" w:hAnsi="Times New Roman" w:cs="Times New Roman"/>
            <w:noProof/>
            <w:webHidden/>
            <w:sz w:val="24"/>
          </w:rPr>
        </w:r>
        <w:r w:rsidRPr="00627759">
          <w:rPr>
            <w:rFonts w:ascii="Times New Roman" w:hAnsi="Times New Roman" w:cs="Times New Roman"/>
            <w:noProof/>
            <w:webHidden/>
            <w:sz w:val="24"/>
          </w:rPr>
          <w:fldChar w:fldCharType="separate"/>
        </w:r>
        <w:r w:rsidRPr="00627759">
          <w:rPr>
            <w:rFonts w:ascii="Times New Roman" w:hAnsi="Times New Roman" w:cs="Times New Roman"/>
            <w:noProof/>
            <w:webHidden/>
            <w:sz w:val="24"/>
          </w:rPr>
          <w:t>15</w:t>
        </w:r>
        <w:r w:rsidRPr="00627759">
          <w:rPr>
            <w:rFonts w:ascii="Times New Roman" w:hAnsi="Times New Roman" w:cs="Times New Roman"/>
            <w:noProof/>
            <w:webHidden/>
            <w:sz w:val="24"/>
          </w:rPr>
          <w:fldChar w:fldCharType="end"/>
        </w:r>
      </w:hyperlink>
    </w:p>
    <w:p w14:paraId="01D4616C" w14:textId="014B4472" w:rsidR="00627759" w:rsidRPr="00627759" w:rsidRDefault="00627759" w:rsidP="00627759">
      <w:pPr>
        <w:pStyle w:val="TableofFigures"/>
        <w:tabs>
          <w:tab w:val="right" w:leader="dot" w:pos="9350"/>
        </w:tabs>
        <w:spacing w:line="360" w:lineRule="auto"/>
        <w:jc w:val="both"/>
        <w:rPr>
          <w:rFonts w:ascii="Times New Roman" w:eastAsiaTheme="minorEastAsia" w:hAnsi="Times New Roman" w:cs="Times New Roman"/>
          <w:noProof/>
          <w:sz w:val="24"/>
        </w:rPr>
      </w:pPr>
      <w:hyperlink w:anchor="_Toc182593651" w:history="1">
        <w:r w:rsidRPr="00627759">
          <w:rPr>
            <w:rStyle w:val="Hyperlink"/>
            <w:rFonts w:ascii="Times New Roman" w:hAnsi="Times New Roman" w:cs="Times New Roman"/>
            <w:noProof/>
            <w:sz w:val="24"/>
          </w:rPr>
          <w:t>Figure 4: Causes of Staff Shortages at Premier Inn Hartlepool</w:t>
        </w:r>
        <w:r w:rsidRPr="00627759">
          <w:rPr>
            <w:rFonts w:ascii="Times New Roman" w:hAnsi="Times New Roman" w:cs="Times New Roman"/>
            <w:noProof/>
            <w:webHidden/>
            <w:sz w:val="24"/>
          </w:rPr>
          <w:tab/>
        </w:r>
        <w:r w:rsidRPr="00627759">
          <w:rPr>
            <w:rFonts w:ascii="Times New Roman" w:hAnsi="Times New Roman" w:cs="Times New Roman"/>
            <w:noProof/>
            <w:webHidden/>
            <w:sz w:val="24"/>
          </w:rPr>
          <w:fldChar w:fldCharType="begin"/>
        </w:r>
        <w:r w:rsidRPr="00627759">
          <w:rPr>
            <w:rFonts w:ascii="Times New Roman" w:hAnsi="Times New Roman" w:cs="Times New Roman"/>
            <w:noProof/>
            <w:webHidden/>
            <w:sz w:val="24"/>
          </w:rPr>
          <w:instrText xml:space="preserve"> PAGEREF _Toc182593651 \h </w:instrText>
        </w:r>
        <w:r w:rsidRPr="00627759">
          <w:rPr>
            <w:rFonts w:ascii="Times New Roman" w:hAnsi="Times New Roman" w:cs="Times New Roman"/>
            <w:noProof/>
            <w:webHidden/>
            <w:sz w:val="24"/>
          </w:rPr>
        </w:r>
        <w:r w:rsidRPr="00627759">
          <w:rPr>
            <w:rFonts w:ascii="Times New Roman" w:hAnsi="Times New Roman" w:cs="Times New Roman"/>
            <w:noProof/>
            <w:webHidden/>
            <w:sz w:val="24"/>
          </w:rPr>
          <w:fldChar w:fldCharType="separate"/>
        </w:r>
        <w:r w:rsidRPr="00627759">
          <w:rPr>
            <w:rFonts w:ascii="Times New Roman" w:hAnsi="Times New Roman" w:cs="Times New Roman"/>
            <w:noProof/>
            <w:webHidden/>
            <w:sz w:val="24"/>
          </w:rPr>
          <w:t>24</w:t>
        </w:r>
        <w:r w:rsidRPr="00627759">
          <w:rPr>
            <w:rFonts w:ascii="Times New Roman" w:hAnsi="Times New Roman" w:cs="Times New Roman"/>
            <w:noProof/>
            <w:webHidden/>
            <w:sz w:val="24"/>
          </w:rPr>
          <w:fldChar w:fldCharType="end"/>
        </w:r>
      </w:hyperlink>
    </w:p>
    <w:p w14:paraId="4BAA2CD2" w14:textId="7EA49FDA" w:rsidR="00627759" w:rsidRPr="00627759" w:rsidRDefault="00627759" w:rsidP="00627759">
      <w:pPr>
        <w:pStyle w:val="TableofFigures"/>
        <w:tabs>
          <w:tab w:val="right" w:leader="dot" w:pos="9350"/>
        </w:tabs>
        <w:spacing w:line="360" w:lineRule="auto"/>
        <w:jc w:val="both"/>
        <w:rPr>
          <w:rFonts w:ascii="Times New Roman" w:eastAsiaTheme="minorEastAsia" w:hAnsi="Times New Roman" w:cs="Times New Roman"/>
          <w:noProof/>
          <w:sz w:val="24"/>
        </w:rPr>
      </w:pPr>
      <w:hyperlink w:anchor="_Toc182593652" w:history="1">
        <w:r w:rsidRPr="00627759">
          <w:rPr>
            <w:rStyle w:val="Hyperlink"/>
            <w:rFonts w:ascii="Times New Roman" w:hAnsi="Times New Roman" w:cs="Times New Roman"/>
            <w:noProof/>
            <w:sz w:val="24"/>
          </w:rPr>
          <w:t>Figure 5: Impact of Staff Shortages on Service Quality and Guest Satisfaction at Premier Inn Hartlepool</w:t>
        </w:r>
        <w:r w:rsidRPr="00627759">
          <w:rPr>
            <w:rFonts w:ascii="Times New Roman" w:hAnsi="Times New Roman" w:cs="Times New Roman"/>
            <w:noProof/>
            <w:webHidden/>
            <w:sz w:val="24"/>
          </w:rPr>
          <w:tab/>
        </w:r>
        <w:r w:rsidRPr="00627759">
          <w:rPr>
            <w:rFonts w:ascii="Times New Roman" w:hAnsi="Times New Roman" w:cs="Times New Roman"/>
            <w:noProof/>
            <w:webHidden/>
            <w:sz w:val="24"/>
          </w:rPr>
          <w:fldChar w:fldCharType="begin"/>
        </w:r>
        <w:r w:rsidRPr="00627759">
          <w:rPr>
            <w:rFonts w:ascii="Times New Roman" w:hAnsi="Times New Roman" w:cs="Times New Roman"/>
            <w:noProof/>
            <w:webHidden/>
            <w:sz w:val="24"/>
          </w:rPr>
          <w:instrText xml:space="preserve"> PAGEREF _Toc182593652 \h </w:instrText>
        </w:r>
        <w:r w:rsidRPr="00627759">
          <w:rPr>
            <w:rFonts w:ascii="Times New Roman" w:hAnsi="Times New Roman" w:cs="Times New Roman"/>
            <w:noProof/>
            <w:webHidden/>
            <w:sz w:val="24"/>
          </w:rPr>
        </w:r>
        <w:r w:rsidRPr="00627759">
          <w:rPr>
            <w:rFonts w:ascii="Times New Roman" w:hAnsi="Times New Roman" w:cs="Times New Roman"/>
            <w:noProof/>
            <w:webHidden/>
            <w:sz w:val="24"/>
          </w:rPr>
          <w:fldChar w:fldCharType="separate"/>
        </w:r>
        <w:r w:rsidRPr="00627759">
          <w:rPr>
            <w:rFonts w:ascii="Times New Roman" w:hAnsi="Times New Roman" w:cs="Times New Roman"/>
            <w:noProof/>
            <w:webHidden/>
            <w:sz w:val="24"/>
          </w:rPr>
          <w:t>27</w:t>
        </w:r>
        <w:r w:rsidRPr="00627759">
          <w:rPr>
            <w:rFonts w:ascii="Times New Roman" w:hAnsi="Times New Roman" w:cs="Times New Roman"/>
            <w:noProof/>
            <w:webHidden/>
            <w:sz w:val="24"/>
          </w:rPr>
          <w:fldChar w:fldCharType="end"/>
        </w:r>
      </w:hyperlink>
    </w:p>
    <w:p w14:paraId="73A09CF1" w14:textId="232A4438" w:rsidR="006F428D" w:rsidRDefault="00627759" w:rsidP="006F428D">
      <w:pPr>
        <w:spacing w:line="360" w:lineRule="auto"/>
        <w:jc w:val="both"/>
      </w:pPr>
      <w:r>
        <w:rPr>
          <w:rFonts w:ascii="Times New Roman" w:hAnsi="Times New Roman" w:cs="Times New Roman"/>
          <w:sz w:val="24"/>
        </w:rPr>
        <w:fldChar w:fldCharType="end"/>
      </w:r>
    </w:p>
    <w:p w14:paraId="0FAED2DD" w14:textId="77777777" w:rsidR="006F428D" w:rsidRDefault="006F428D">
      <w:pPr>
        <w:rPr>
          <w:rFonts w:ascii="Times New Roman" w:eastAsiaTheme="majorEastAsia" w:hAnsi="Times New Roman" w:cstheme="majorBidi"/>
          <w:b/>
          <w:sz w:val="32"/>
          <w:szCs w:val="32"/>
        </w:rPr>
      </w:pPr>
      <w:r>
        <w:br w:type="page"/>
      </w:r>
    </w:p>
    <w:p w14:paraId="77029348" w14:textId="25FA5580" w:rsidR="009B6B42" w:rsidRDefault="009B6B42" w:rsidP="004F2C7C">
      <w:pPr>
        <w:pStyle w:val="Heading1"/>
      </w:pPr>
      <w:bookmarkStart w:id="0" w:name="_Toc182593913"/>
      <w:r w:rsidRPr="000C7377">
        <w:lastRenderedPageBreak/>
        <w:t>1.</w:t>
      </w:r>
      <w:r>
        <w:t xml:space="preserve"> Chapter One: Introduction</w:t>
      </w:r>
      <w:bookmarkEnd w:id="0"/>
    </w:p>
    <w:p w14:paraId="1B35C6E8" w14:textId="77777777" w:rsidR="00792E65" w:rsidRPr="00792E65" w:rsidRDefault="00792E65" w:rsidP="00792E65">
      <w:pPr>
        <w:pStyle w:val="Heading2"/>
      </w:pPr>
      <w:bookmarkStart w:id="1" w:name="_Toc182593914"/>
      <w:r w:rsidRPr="00792E65">
        <w:t>1.1 Aim and Objectives</w:t>
      </w:r>
      <w:bookmarkEnd w:id="1"/>
      <w:r w:rsidRPr="00792E65">
        <w:t xml:space="preserve"> </w:t>
      </w:r>
    </w:p>
    <w:p w14:paraId="023312BA" w14:textId="77777777" w:rsidR="00792E65" w:rsidRPr="00792E65" w:rsidRDefault="00792E65" w:rsidP="00792E65">
      <w:pPr>
        <w:spacing w:line="480" w:lineRule="auto"/>
        <w:jc w:val="both"/>
        <w:rPr>
          <w:rFonts w:ascii="Times New Roman" w:hAnsi="Times New Roman" w:cs="Times New Roman"/>
          <w:sz w:val="24"/>
        </w:rPr>
      </w:pPr>
      <w:r w:rsidRPr="00792E65">
        <w:rPr>
          <w:rFonts w:ascii="Times New Roman" w:hAnsi="Times New Roman" w:cs="Times New Roman"/>
          <w:sz w:val="24"/>
        </w:rPr>
        <w:t>The aim of the research is to explore the key factors contributing to staff shortages at Premier Inn Hartlepool and identify effective retention strategies to improve employee retention and reduce turnover.</w:t>
      </w:r>
    </w:p>
    <w:p w14:paraId="37D12033" w14:textId="77777777" w:rsidR="00792E65" w:rsidRPr="00792E65" w:rsidRDefault="00792E65" w:rsidP="00792E65">
      <w:pPr>
        <w:spacing w:line="480" w:lineRule="auto"/>
        <w:jc w:val="both"/>
        <w:rPr>
          <w:rFonts w:ascii="Times New Roman" w:hAnsi="Times New Roman" w:cs="Times New Roman"/>
          <w:sz w:val="24"/>
        </w:rPr>
      </w:pPr>
      <w:r w:rsidRPr="00792E65">
        <w:rPr>
          <w:rFonts w:ascii="Times New Roman" w:hAnsi="Times New Roman" w:cs="Times New Roman"/>
          <w:sz w:val="24"/>
        </w:rPr>
        <w:t>Objectives of Research Activity</w:t>
      </w:r>
    </w:p>
    <w:p w14:paraId="420ABA6F" w14:textId="77777777" w:rsidR="00792E65" w:rsidRPr="00792E65" w:rsidRDefault="00792E65" w:rsidP="00792E65">
      <w:pPr>
        <w:pStyle w:val="ListParagraph"/>
        <w:numPr>
          <w:ilvl w:val="0"/>
          <w:numId w:val="4"/>
        </w:numPr>
        <w:spacing w:line="480" w:lineRule="auto"/>
        <w:jc w:val="both"/>
        <w:rPr>
          <w:rFonts w:ascii="Times New Roman" w:hAnsi="Times New Roman"/>
        </w:rPr>
      </w:pPr>
      <w:r w:rsidRPr="00792E65">
        <w:rPr>
          <w:rFonts w:ascii="Times New Roman" w:hAnsi="Times New Roman"/>
        </w:rPr>
        <w:t>To examine the primary causes of staff shortages at Premier Inn Hartlepool.</w:t>
      </w:r>
    </w:p>
    <w:p w14:paraId="798EE9E2" w14:textId="77777777" w:rsidR="00792E65" w:rsidRPr="00792E65" w:rsidRDefault="00792E65" w:rsidP="00792E65">
      <w:pPr>
        <w:pStyle w:val="ListParagraph"/>
        <w:numPr>
          <w:ilvl w:val="0"/>
          <w:numId w:val="4"/>
        </w:numPr>
        <w:spacing w:line="480" w:lineRule="auto"/>
        <w:jc w:val="both"/>
        <w:rPr>
          <w:rFonts w:ascii="Times New Roman" w:hAnsi="Times New Roman"/>
        </w:rPr>
      </w:pPr>
      <w:r w:rsidRPr="00792E65">
        <w:rPr>
          <w:rFonts w:ascii="Times New Roman" w:hAnsi="Times New Roman"/>
        </w:rPr>
        <w:t>To evaluate the impact of staff shortages on the operational efficiency and customer satisfaction at Premier Inn Hartlepool.</w:t>
      </w:r>
    </w:p>
    <w:p w14:paraId="5B2898BD" w14:textId="77777777" w:rsidR="00792E65" w:rsidRPr="00792E65" w:rsidRDefault="00792E65" w:rsidP="00792E65">
      <w:pPr>
        <w:pStyle w:val="ListParagraph"/>
        <w:numPr>
          <w:ilvl w:val="0"/>
          <w:numId w:val="4"/>
        </w:numPr>
        <w:spacing w:line="480" w:lineRule="auto"/>
        <w:jc w:val="both"/>
        <w:rPr>
          <w:rFonts w:asciiTheme="minorHAnsi" w:eastAsiaTheme="minorHAnsi" w:hAnsiTheme="minorHAnsi" w:cstheme="minorBidi"/>
          <w:sz w:val="22"/>
          <w:szCs w:val="22"/>
        </w:rPr>
      </w:pPr>
      <w:r w:rsidRPr="00792E65">
        <w:rPr>
          <w:rFonts w:ascii="Times New Roman" w:hAnsi="Times New Roman"/>
        </w:rPr>
        <w:t>To identify and assess retention strategies that could help mitigate staff shortages and improve employee retention at Premier Inn Hartlepool.</w:t>
      </w:r>
    </w:p>
    <w:p w14:paraId="594CFF68" w14:textId="77777777" w:rsidR="00792E65" w:rsidRPr="00792E65" w:rsidRDefault="00792E65" w:rsidP="00792E65">
      <w:pPr>
        <w:pStyle w:val="Heading2"/>
      </w:pPr>
      <w:bookmarkStart w:id="2" w:name="_Toc182593915"/>
      <w:r w:rsidRPr="00792E65">
        <w:t>1.2 Research Questions</w:t>
      </w:r>
      <w:bookmarkEnd w:id="2"/>
      <w:r w:rsidRPr="00792E65">
        <w:t xml:space="preserve"> </w:t>
      </w:r>
    </w:p>
    <w:p w14:paraId="19741724" w14:textId="77777777" w:rsidR="00792E65" w:rsidRDefault="00792E65" w:rsidP="00792E65">
      <w:pPr>
        <w:spacing w:line="360" w:lineRule="auto"/>
        <w:rPr>
          <w:rFonts w:ascii="Times New Roman" w:hAnsi="Times New Roman" w:cs="Times New Roman"/>
          <w:sz w:val="24"/>
        </w:rPr>
      </w:pPr>
      <w:r w:rsidRPr="00792E65">
        <w:rPr>
          <w:rFonts w:ascii="Times New Roman" w:hAnsi="Times New Roman" w:cs="Times New Roman"/>
          <w:sz w:val="24"/>
        </w:rPr>
        <w:t xml:space="preserve">The research questions are </w:t>
      </w:r>
    </w:p>
    <w:p w14:paraId="526FF453" w14:textId="77777777" w:rsidR="00792E65" w:rsidRPr="00792E65" w:rsidRDefault="00792E65" w:rsidP="00792E65">
      <w:pPr>
        <w:pStyle w:val="ListParagraph"/>
        <w:numPr>
          <w:ilvl w:val="0"/>
          <w:numId w:val="5"/>
        </w:numPr>
        <w:spacing w:line="360" w:lineRule="auto"/>
        <w:rPr>
          <w:rFonts w:ascii="Times New Roman" w:hAnsi="Times New Roman"/>
        </w:rPr>
      </w:pPr>
      <w:r w:rsidRPr="00792E65">
        <w:rPr>
          <w:rFonts w:ascii="Times New Roman" w:hAnsi="Times New Roman"/>
        </w:rPr>
        <w:t>What are the main causes of staff shortages at Premier Inn Hartlepool?</w:t>
      </w:r>
    </w:p>
    <w:p w14:paraId="1636937B" w14:textId="77777777" w:rsidR="00792E65" w:rsidRPr="00792E65" w:rsidRDefault="00792E65" w:rsidP="00792E65">
      <w:pPr>
        <w:pStyle w:val="ListParagraph"/>
        <w:numPr>
          <w:ilvl w:val="0"/>
          <w:numId w:val="5"/>
        </w:numPr>
        <w:spacing w:line="360" w:lineRule="auto"/>
        <w:rPr>
          <w:rFonts w:ascii="Times New Roman" w:hAnsi="Times New Roman"/>
        </w:rPr>
      </w:pPr>
      <w:r w:rsidRPr="00792E65">
        <w:rPr>
          <w:rFonts w:ascii="Times New Roman" w:hAnsi="Times New Roman"/>
        </w:rPr>
        <w:t>How do staff shortages affect the operational efficiency and customer satisfaction at premier Inn Hartlepool?</w:t>
      </w:r>
    </w:p>
    <w:p w14:paraId="36F66DE2" w14:textId="77777777" w:rsidR="00792E65" w:rsidRPr="00792E65" w:rsidRDefault="00792E65" w:rsidP="00792E65">
      <w:pPr>
        <w:pStyle w:val="ListParagraph"/>
        <w:numPr>
          <w:ilvl w:val="0"/>
          <w:numId w:val="5"/>
        </w:numPr>
        <w:spacing w:line="360" w:lineRule="auto"/>
        <w:rPr>
          <w:rFonts w:ascii="Times New Roman" w:eastAsiaTheme="minorHAnsi" w:hAnsi="Times New Roman"/>
          <w:szCs w:val="22"/>
        </w:rPr>
      </w:pPr>
      <w:r w:rsidRPr="00792E65">
        <w:rPr>
          <w:rFonts w:ascii="Times New Roman" w:hAnsi="Times New Roman"/>
        </w:rPr>
        <w:t>What retention strategies could be implemented to address staff shortages and enhance employee retention at premier inn Hartlepool?</w:t>
      </w:r>
    </w:p>
    <w:p w14:paraId="56CDAB51" w14:textId="77777777" w:rsidR="00792E65" w:rsidRDefault="00792E65" w:rsidP="00792E65">
      <w:pPr>
        <w:pStyle w:val="Heading2"/>
      </w:pPr>
      <w:bookmarkStart w:id="3" w:name="_Toc182593916"/>
      <w:r w:rsidRPr="00792E65">
        <w:t>1.3 Background Information</w:t>
      </w:r>
      <w:bookmarkEnd w:id="3"/>
    </w:p>
    <w:p w14:paraId="1790E7BB" w14:textId="77777777" w:rsidR="00792E65" w:rsidRDefault="00792E65" w:rsidP="00792E65">
      <w:pPr>
        <w:spacing w:line="360" w:lineRule="auto"/>
        <w:jc w:val="both"/>
        <w:rPr>
          <w:rFonts w:ascii="Times New Roman" w:hAnsi="Times New Roman" w:cs="Times New Roman"/>
          <w:sz w:val="24"/>
        </w:rPr>
      </w:pPr>
      <w:r w:rsidRPr="00792E65">
        <w:rPr>
          <w:rFonts w:ascii="Times New Roman" w:hAnsi="Times New Roman" w:cs="Times New Roman"/>
          <w:sz w:val="24"/>
        </w:rPr>
        <w:t xml:space="preserve">Hartlepool strengthens its role as a major coastal tourism hub based on its strategic positioning, home to a well established network of midscale properties via the popular Premier Inn brand. However, in stark contrast to this, recent industry studies (MensahKufuor, 2020, Wernick, 2020) have highlighted operational challenges as a result of high employee turnover and labour shortage. Not only do these shortages disrupt daily operation and guest experiences, but research on service </w:t>
      </w:r>
      <w:r w:rsidRPr="00792E65">
        <w:rPr>
          <w:rFonts w:ascii="Times New Roman" w:hAnsi="Times New Roman" w:cs="Times New Roman"/>
          <w:sz w:val="24"/>
        </w:rPr>
        <w:lastRenderedPageBreak/>
        <w:t>recovery and engagement strategies in these similar contexts highlight that these situations are not uncommon (Sadhale, 2023; Wilcher, 2018).</w:t>
      </w:r>
    </w:p>
    <w:p w14:paraId="71FC4689" w14:textId="21ACD4FA" w:rsidR="00792E65" w:rsidRDefault="00792E65" w:rsidP="00792E65">
      <w:pPr>
        <w:pStyle w:val="Heading2"/>
      </w:pPr>
      <w:bookmarkStart w:id="4" w:name="_Toc182593917"/>
      <w:r>
        <w:t xml:space="preserve">1.4 </w:t>
      </w:r>
      <w:r w:rsidRPr="00792E65">
        <w:t>Scope and Organization</w:t>
      </w:r>
      <w:bookmarkEnd w:id="4"/>
    </w:p>
    <w:p w14:paraId="46C7F43D" w14:textId="77777777" w:rsidR="00792E65" w:rsidRDefault="00792E65" w:rsidP="00792E65">
      <w:pPr>
        <w:spacing w:line="360" w:lineRule="auto"/>
        <w:jc w:val="both"/>
        <w:rPr>
          <w:rFonts w:ascii="Times New Roman" w:hAnsi="Times New Roman" w:cs="Times New Roman"/>
          <w:sz w:val="24"/>
        </w:rPr>
      </w:pPr>
      <w:r w:rsidRPr="00792E65">
        <w:rPr>
          <w:rFonts w:ascii="Times New Roman" w:hAnsi="Times New Roman" w:cs="Times New Roman"/>
          <w:sz w:val="24"/>
        </w:rPr>
        <w:t>This report is organized as follows:</w:t>
      </w:r>
    </w:p>
    <w:p w14:paraId="30488EB6" w14:textId="571F89A8" w:rsidR="00A601C1" w:rsidRPr="00792E65" w:rsidRDefault="00792E65" w:rsidP="00792E65">
      <w:pPr>
        <w:spacing w:line="360" w:lineRule="auto"/>
        <w:jc w:val="both"/>
        <w:rPr>
          <w:rFonts w:ascii="Times New Roman" w:hAnsi="Times New Roman" w:cs="Times New Roman"/>
          <w:sz w:val="24"/>
        </w:rPr>
      </w:pPr>
      <w:r w:rsidRPr="00792E65">
        <w:rPr>
          <w:rFonts w:ascii="Times New Roman" w:hAnsi="Times New Roman" w:cs="Times New Roman"/>
          <w:sz w:val="24"/>
        </w:rPr>
        <w:t xml:space="preserve">A thorough literature review is presented in Section 2 in which the gaps in existing literature on staff shortages in the hospitality sector are highlighted. In section 3, </w:t>
      </w:r>
      <w:r w:rsidR="00627759">
        <w:rPr>
          <w:rFonts w:ascii="Times New Roman" w:hAnsi="Times New Roman" w:cs="Times New Roman"/>
          <w:sz w:val="24"/>
        </w:rPr>
        <w:t>the report</w:t>
      </w:r>
      <w:r w:rsidRPr="00792E65">
        <w:rPr>
          <w:rFonts w:ascii="Times New Roman" w:hAnsi="Times New Roman" w:cs="Times New Roman"/>
          <w:sz w:val="24"/>
        </w:rPr>
        <w:t xml:space="preserve"> elaborate on the methodology of </w:t>
      </w:r>
      <w:r w:rsidR="00627759">
        <w:rPr>
          <w:rFonts w:ascii="Times New Roman" w:hAnsi="Times New Roman" w:cs="Times New Roman"/>
          <w:sz w:val="24"/>
        </w:rPr>
        <w:t>the</w:t>
      </w:r>
      <w:r w:rsidRPr="00792E65">
        <w:rPr>
          <w:rFonts w:ascii="Times New Roman" w:hAnsi="Times New Roman" w:cs="Times New Roman"/>
          <w:sz w:val="24"/>
        </w:rPr>
        <w:t xml:space="preserve"> study including case study analysis and thematic content exploration. In Section 4, Operational dynamic of Premier Inn Hartlepool are analysed using SWOT and PEST analysis that aided to understand its operations in a better way. Section 5 critically looks at the impact of the shortage of staff and the solutions. Finally, in Section 6, key findings and recommendations are detailed, and finally a reflective account of the placement experience. The report works through these dimensions systematically in order to provide actionable insights on how to reduce staff shortages and subsequently improve operational excellence at Premier Inn Hartlepool.</w:t>
      </w:r>
      <w:r w:rsidR="00A601C1">
        <w:br w:type="page"/>
      </w:r>
    </w:p>
    <w:p w14:paraId="6A97B940" w14:textId="0CF50597" w:rsidR="00A601C1" w:rsidRDefault="00A601C1" w:rsidP="00C401B3">
      <w:pPr>
        <w:pStyle w:val="Heading1"/>
      </w:pPr>
      <w:bookmarkStart w:id="5" w:name="_Toc182593918"/>
      <w:bookmarkStart w:id="6" w:name="_Hlk181068010"/>
      <w:r>
        <w:lastRenderedPageBreak/>
        <w:t>2. Chaptrer Two: Literature Review</w:t>
      </w:r>
      <w:bookmarkEnd w:id="5"/>
    </w:p>
    <w:p w14:paraId="00C9A772" w14:textId="77777777" w:rsidR="00772E88" w:rsidRDefault="00772E88" w:rsidP="00772E88">
      <w:pPr>
        <w:spacing w:line="360" w:lineRule="auto"/>
        <w:jc w:val="both"/>
        <w:rPr>
          <w:rFonts w:ascii="Times New Roman" w:hAnsi="Times New Roman" w:cs="Times New Roman"/>
        </w:rPr>
      </w:pPr>
      <w:r w:rsidRPr="00007DF4">
        <w:rPr>
          <w:rFonts w:ascii="Times New Roman" w:hAnsi="Times New Roman" w:cs="Times New Roman"/>
        </w:rPr>
        <w:t>Staff shortages plague the hotel business, affecting operational efficiency, employee happiness, and service quality. Staff shortages are rigorously examined, including causes, effects, mitigating options, and research gaps. Herzberg's two-factor theory and Maslow's hierarchy of needs are used to analyse industrial employee motivation and retention.</w:t>
      </w:r>
    </w:p>
    <w:p w14:paraId="53296248" w14:textId="3FFDCED9" w:rsidR="00772E88" w:rsidRDefault="00772E88" w:rsidP="00772E88">
      <w:pPr>
        <w:pStyle w:val="Heading2"/>
      </w:pPr>
      <w:bookmarkStart w:id="7" w:name="_Toc182593919"/>
      <w:r>
        <w:t xml:space="preserve">2.1 </w:t>
      </w:r>
      <w:r w:rsidRPr="00007DF4">
        <w:t>Theoretical Perspectives on Staff Shortages</w:t>
      </w:r>
      <w:bookmarkEnd w:id="7"/>
    </w:p>
    <w:p w14:paraId="75AC41E4" w14:textId="7C3154D9" w:rsidR="00772E88" w:rsidRDefault="00772E88" w:rsidP="00772E88">
      <w:pPr>
        <w:spacing w:line="360" w:lineRule="auto"/>
        <w:jc w:val="both"/>
        <w:rPr>
          <w:rFonts w:ascii="Times New Roman" w:hAnsi="Times New Roman" w:cs="Times New Roman"/>
        </w:rPr>
      </w:pPr>
      <w:r w:rsidRPr="00007DF4">
        <w:rPr>
          <w:rFonts w:ascii="Times New Roman" w:hAnsi="Times New Roman" w:cs="Times New Roman"/>
        </w:rPr>
        <w:t xml:space="preserve">Herzberg’s two – factor theory of motivation is a theoretical model, but this has a lot of light on the reasons of staff shortages. Herzberg’s model classifies workplace factors into hygiene factors like salary and work environment and motivators, including salary and work environment, compensation and benefits, appreciation, career growth benefits (Hur, 2018; Kotni </w:t>
      </w:r>
      <w:r w:rsidR="00A74ACB">
        <w:rPr>
          <w:rFonts w:ascii="Times New Roman" w:hAnsi="Times New Roman" w:cs="Times New Roman"/>
        </w:rPr>
        <w:t>and</w:t>
      </w:r>
      <w:r w:rsidRPr="00007DF4">
        <w:rPr>
          <w:rFonts w:ascii="Times New Roman" w:hAnsi="Times New Roman" w:cs="Times New Roman"/>
        </w:rPr>
        <w:t xml:space="preserve"> Karumuri, 2018). Retention in hospitality sector is largely dependent on intrinsic motivators such as, meaningful work and career progression (Rai, Varghese Thekkekara and Kanhare, 2021) Furthermore, with Maslow’s hierarchy of needs, the employee wellness and fulfilment has been adapted as a solution to staff shortage (Chalakova, 2018; Hale et al., 2019). Based on these frameworks, a framework </w:t>
      </w:r>
      <w:r w:rsidR="00627759">
        <w:rPr>
          <w:rFonts w:ascii="Times New Roman" w:hAnsi="Times New Roman" w:cs="Times New Roman"/>
        </w:rPr>
        <w:t xml:space="preserve">has been developed </w:t>
      </w:r>
      <w:r w:rsidRPr="00007DF4">
        <w:rPr>
          <w:rFonts w:ascii="Times New Roman" w:hAnsi="Times New Roman" w:cs="Times New Roman"/>
        </w:rPr>
        <w:t>to understand the multifaceted drivers of labor shortage, and identify specific solutions.</w:t>
      </w:r>
    </w:p>
    <w:p w14:paraId="6C68B60C" w14:textId="55150836" w:rsidR="00772E88" w:rsidRDefault="00772E88" w:rsidP="00772E88">
      <w:pPr>
        <w:pStyle w:val="Heading2"/>
      </w:pPr>
      <w:bookmarkStart w:id="8" w:name="_Toc182593920"/>
      <w:r>
        <w:t xml:space="preserve">2.2 </w:t>
      </w:r>
      <w:r w:rsidRPr="00007DF4">
        <w:t>Causes of Staff Shortages in Hospitality</w:t>
      </w:r>
      <w:bookmarkEnd w:id="8"/>
    </w:p>
    <w:p w14:paraId="081CCBB2"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A number of the causes of staff shortages in the hospitality industry are interrelated. Especially low compensation and job insecurity are two major causes, as stated by Ashton (2018), due to insufficient compensation dissatisfaction results in high turnover. Like Liu-Lastres, Wen, and Huang (2023) also discovered that economic uncertainties in the post pandemic era lead to employee migration to industries that are more stable.</w:t>
      </w:r>
    </w:p>
    <w:p w14:paraId="566CE5EE" w14:textId="77777777" w:rsidR="00772E88" w:rsidRPr="00772E88" w:rsidRDefault="00772E88" w:rsidP="00772E88">
      <w:pPr>
        <w:spacing w:line="360" w:lineRule="auto"/>
        <w:jc w:val="both"/>
        <w:rPr>
          <w:rFonts w:ascii="Times New Roman" w:hAnsi="Times New Roman" w:cs="Times New Roman"/>
        </w:rPr>
      </w:pPr>
      <w:r w:rsidRPr="00772E88">
        <w:rPr>
          <w:rFonts w:ascii="Times New Roman" w:hAnsi="Times New Roman" w:cs="Times New Roman"/>
        </w:rPr>
        <w:t>Intermittent and heavy workloads can contribute to bad working conditions. According to Holston-Okae and Mushi (2018), unfavourable settings lower morale and increase staff turnover. Shirsat and Hoffman (2024) argued such circumstances and an industry-wide failure to address burnout had enabled labour shortages to remain.</w:t>
      </w:r>
    </w:p>
    <w:p w14:paraId="2ABDC530" w14:textId="77777777" w:rsidR="00772E88" w:rsidRPr="00772E88" w:rsidRDefault="00772E88" w:rsidP="00772E88">
      <w:pPr>
        <w:spacing w:line="360" w:lineRule="auto"/>
        <w:jc w:val="both"/>
        <w:rPr>
          <w:rFonts w:ascii="Times New Roman" w:hAnsi="Times New Roman" w:cs="Times New Roman"/>
        </w:rPr>
      </w:pPr>
      <w:r w:rsidRPr="00772E88">
        <w:rPr>
          <w:rFonts w:ascii="Times New Roman" w:hAnsi="Times New Roman" w:cs="Times New Roman"/>
        </w:rPr>
        <w:t>The absence of job growth possibilities makes matters worse. According to Stephens (2020), millennials desire professional progress and advancement, but the hotel business fails to meet these expectations, causing widespread dissatisfaction. According to Bowen and Morosan (2018), automation has removed repetitive jobs but has not optimised staff skill growth.</w:t>
      </w:r>
    </w:p>
    <w:p w14:paraId="1E8483D1" w14:textId="4D42813A" w:rsidR="00772E88" w:rsidRDefault="00772E88" w:rsidP="00772E88">
      <w:pPr>
        <w:spacing w:line="360" w:lineRule="auto"/>
        <w:jc w:val="both"/>
        <w:rPr>
          <w:rFonts w:ascii="Times New Roman" w:hAnsi="Times New Roman" w:cs="Times New Roman"/>
        </w:rPr>
      </w:pPr>
      <w:r w:rsidRPr="00772E88">
        <w:rPr>
          <w:rFonts w:ascii="Times New Roman" w:hAnsi="Times New Roman" w:cs="Times New Roman"/>
        </w:rPr>
        <w:lastRenderedPageBreak/>
        <w:t>Workplace harassment and bullying are another neglected factor. Ram (2018) found that hospitality workplace violence and harassment reduced employee retention. Hostile environments discourage long-term commitments, particularly for vulnerable populations.</w:t>
      </w:r>
    </w:p>
    <w:p w14:paraId="54C17270" w14:textId="6F0FC697" w:rsidR="00772E88" w:rsidRDefault="00772E88" w:rsidP="00772E88">
      <w:pPr>
        <w:pStyle w:val="Heading2"/>
      </w:pPr>
      <w:bookmarkStart w:id="9" w:name="_Toc182593921"/>
      <w:r>
        <w:t xml:space="preserve">2.3 </w:t>
      </w:r>
      <w:r w:rsidRPr="00007DF4">
        <w:t>Impacts of Staff Shortages</w:t>
      </w:r>
      <w:bookmarkEnd w:id="9"/>
    </w:p>
    <w:p w14:paraId="1C50063C"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Staff shortages in hospitality have far-reaching effects. Awareness of decreased workforce disrupts operations and lowers productivity, affecting operational efficiency most. Egessa, Ojera, and Onyango (2022) found that disengaged personnel in understaffed situations fail to satisfy service delivery requirements, causing delays and mistakes. Operations stress cascades into visitor experience.</w:t>
      </w:r>
    </w:p>
    <w:p w14:paraId="450BF394"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Shortages of staff affect service quality, a cornerstone of the hospitality business. Ali et al. (2021) state that a low labour population hinders consistent and dependable service, resulting in consumer discontent. Moghavvemi, Lee, and Lee (2018) added that personnel availability affects customer service quality.</w:t>
      </w:r>
    </w:p>
    <w:p w14:paraId="768C4F0D"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Staff shortages affect operations and increase workload, which leads to burnout. Ann and Blum (2020) found that senior personnel are most impacted since they must replace lost staff and accelerate turnover.</w:t>
      </w:r>
    </w:p>
    <w:p w14:paraId="7FC1A133" w14:textId="77777777" w:rsidR="00772E88" w:rsidRDefault="00772E88" w:rsidP="00772E88">
      <w:pPr>
        <w:spacing w:line="360" w:lineRule="auto"/>
        <w:jc w:val="both"/>
        <w:rPr>
          <w:rFonts w:ascii="Times New Roman" w:hAnsi="Times New Roman" w:cs="Times New Roman"/>
        </w:rPr>
      </w:pPr>
      <w:r w:rsidRPr="00007DF4">
        <w:rPr>
          <w:rFonts w:ascii="Times New Roman" w:hAnsi="Times New Roman" w:cs="Times New Roman"/>
        </w:rPr>
        <w:t>Customer dissatisfaction and disloyalty result from operational and staff issues. Budur and Poturak (2021) noted that customer loyalty is mediated by customer satisfaction in the link between staff performance and customer performance, hence staff shortages damage brand reputation.</w:t>
      </w:r>
    </w:p>
    <w:p w14:paraId="42522EEB" w14:textId="2ACF322E" w:rsidR="00772E88" w:rsidRDefault="00772E88" w:rsidP="00772E88">
      <w:pPr>
        <w:pStyle w:val="Heading2"/>
      </w:pPr>
      <w:bookmarkStart w:id="10" w:name="_Toc182593922"/>
      <w:r>
        <w:t xml:space="preserve">2.4 </w:t>
      </w:r>
      <w:r w:rsidRPr="00007DF4">
        <w:t>Strategies to Mitigate Staff Shortages</w:t>
      </w:r>
      <w:bookmarkEnd w:id="10"/>
    </w:p>
    <w:p w14:paraId="65DEBDEB" w14:textId="3BFECF2F"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 xml:space="preserve">To address staff shortages, </w:t>
      </w:r>
      <w:r w:rsidR="00627759">
        <w:rPr>
          <w:rFonts w:ascii="Times New Roman" w:hAnsi="Times New Roman" w:cs="Times New Roman"/>
        </w:rPr>
        <w:t>it is needed</w:t>
      </w:r>
      <w:r w:rsidRPr="00007DF4">
        <w:rPr>
          <w:rFonts w:ascii="Times New Roman" w:hAnsi="Times New Roman" w:cs="Times New Roman"/>
        </w:rPr>
        <w:t xml:space="preserve"> to do it across the board and be proactive. The most consistently recommended solutions have to do with improved compensation and benefits. Retention of employees was emphasized by Ashton (2018) by offering competitive wages along with robust benefit package. In addition, Ali et al. (2021a) found financial incentives to increase morale and decrease turnover, especially in competitive labor markets.</w:t>
      </w:r>
    </w:p>
    <w:p w14:paraId="2D28C454"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Another promising strategy is flexible work arrangements that enjoy broad support from nearly all workers. Millennials want to work with companies that will allow flexible scheduling, observes Stephens (2020), with companies that offer flexible hours better equipped to retain talent. For instance, Holston Okae and Mushi (2018) suggested that there was need for adaptive workplace policies that would cater for employee’s needs and preferences.</w:t>
      </w:r>
    </w:p>
    <w:p w14:paraId="100089D5"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 xml:space="preserve">Retention is critical, and employee engagement initiatives are crucial to that success. Kwon and Park (2019) showed that engagement strategies such as training programs, recognition systems and consistent feedback </w:t>
      </w:r>
      <w:r w:rsidRPr="00007DF4">
        <w:rPr>
          <w:rFonts w:ascii="Times New Roman" w:hAnsi="Times New Roman" w:cs="Times New Roman"/>
        </w:rPr>
        <w:lastRenderedPageBreak/>
        <w:t>fit well within intrinsic motivators and maximise job satisfaction. Chalakova (2018) supports these findings by showing that employees that are engaged are more likely to stick with their organizations.</w:t>
      </w:r>
    </w:p>
    <w:p w14:paraId="7FB47682"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Another important enabler is the providing of career development opportunities. According to Ann and Blum (2020), when it comes to senior staff, mentorship programs and career pathways were apt for retaining employees. Besides enhancing employees competence, certain investment is also necessary in training and skill enhancement to increase employee loyalty.</w:t>
      </w:r>
    </w:p>
    <w:p w14:paraId="49335A07" w14:textId="77777777" w:rsidR="00772E88" w:rsidRPr="00007DF4" w:rsidRDefault="00772E88" w:rsidP="00772E88">
      <w:pPr>
        <w:spacing w:line="360" w:lineRule="auto"/>
        <w:jc w:val="both"/>
        <w:rPr>
          <w:rFonts w:ascii="Times New Roman" w:hAnsi="Times New Roman" w:cs="Times New Roman"/>
        </w:rPr>
      </w:pPr>
      <w:r w:rsidRPr="00007DF4">
        <w:rPr>
          <w:rFonts w:ascii="Times New Roman" w:hAnsi="Times New Roman" w:cs="Times New Roman"/>
        </w:rPr>
        <w:t>Addressing workplace hostility is only possible in a safe and inclusive workplace. Zero tolerance policies for harassment and support systems for employees affected by harassment would be good steps in moving toward a more positive work environment, Ram (2018) argued.</w:t>
      </w:r>
    </w:p>
    <w:p w14:paraId="5211A1AC" w14:textId="77777777" w:rsidR="00772E88" w:rsidRDefault="00772E88" w:rsidP="00772E88">
      <w:pPr>
        <w:spacing w:line="360" w:lineRule="auto"/>
        <w:jc w:val="both"/>
        <w:rPr>
          <w:rFonts w:ascii="Times New Roman" w:hAnsi="Times New Roman" w:cs="Times New Roman"/>
        </w:rPr>
      </w:pPr>
      <w:r w:rsidRPr="00007DF4">
        <w:rPr>
          <w:rFonts w:ascii="Times New Roman" w:hAnsi="Times New Roman" w:cs="Times New Roman"/>
        </w:rPr>
        <w:t>Technology adoption can also help abate some of staff shortage hurdles. Bowen and Morosan (2018) believed automation can help lower the workload of employees to focus on higher value and meaningful tasks. However, this approach does need complementing investment in the training of employees in order for the technology to be successful.</w:t>
      </w:r>
    </w:p>
    <w:p w14:paraId="0974293E" w14:textId="0DE5E07A" w:rsidR="00772E88" w:rsidRDefault="00772E88" w:rsidP="00772E88">
      <w:pPr>
        <w:pStyle w:val="Heading2"/>
      </w:pPr>
      <w:bookmarkStart w:id="11" w:name="_Toc182593923"/>
      <w:r>
        <w:t xml:space="preserve">2.5 </w:t>
      </w:r>
      <w:r w:rsidRPr="00007DF4">
        <w:t>Gaps in Existing Literature</w:t>
      </w:r>
      <w:bookmarkEnd w:id="11"/>
    </w:p>
    <w:p w14:paraId="2EE420C3" w14:textId="1BA290BF" w:rsidR="00772E88" w:rsidRDefault="00772E88" w:rsidP="00772E88">
      <w:pPr>
        <w:spacing w:line="360" w:lineRule="auto"/>
        <w:jc w:val="both"/>
        <w:rPr>
          <w:rFonts w:ascii="Times New Roman" w:hAnsi="Times New Roman" w:cs="Times New Roman"/>
        </w:rPr>
      </w:pPr>
      <w:r w:rsidRPr="00007DF4">
        <w:rPr>
          <w:rFonts w:ascii="Times New Roman" w:hAnsi="Times New Roman" w:cs="Times New Roman"/>
        </w:rPr>
        <w:t xml:space="preserve">However, while the literature contains important insights into staff shortages, it reveals areas for improvement. Many of the researches provide global trends of hotel, but slight to zero consideration of regional challenges, for instance, of hotels in Hartlepool. Second, </w:t>
      </w:r>
      <w:r w:rsidR="00627759">
        <w:rPr>
          <w:rFonts w:ascii="Times New Roman" w:hAnsi="Times New Roman" w:cs="Times New Roman"/>
        </w:rPr>
        <w:t>it is seen</w:t>
      </w:r>
      <w:r w:rsidRPr="00007DF4">
        <w:rPr>
          <w:rFonts w:ascii="Times New Roman" w:hAnsi="Times New Roman" w:cs="Times New Roman"/>
        </w:rPr>
        <w:t xml:space="preserve"> that most studies fail to integrate how gender, race, and socio-economic factors all intersect to have an effect on employee experiences. Finally, with the post pandemic labor landscape, there exists a need for a different view of these retention strategies to the new employee expectations (Liu Lastres et al., 2023).</w:t>
      </w:r>
    </w:p>
    <w:p w14:paraId="3D9C0880" w14:textId="58612503" w:rsidR="00772E88" w:rsidRPr="00772E88" w:rsidRDefault="00772E88" w:rsidP="00772E88">
      <w:pPr>
        <w:spacing w:line="360" w:lineRule="auto"/>
        <w:jc w:val="both"/>
        <w:rPr>
          <w:rFonts w:ascii="Times New Roman" w:hAnsi="Times New Roman" w:cs="Times New Roman"/>
        </w:rPr>
      </w:pPr>
      <w:r w:rsidRPr="00007DF4">
        <w:rPr>
          <w:rFonts w:ascii="Times New Roman" w:hAnsi="Times New Roman" w:cs="Times New Roman"/>
        </w:rPr>
        <w:t>The hospitality business has staff shortages due to low pay, poor working conditions, restricted career options, and workplace animosity. These shortages affect operating efficiency, service quality, and customer pleasure. However, improved remuneration structure, flexible working arrangements, and employee engagement strategies may help but need organisational commitment and adaptability. Targeted research may fill gaps and provide practical insights into how to reduce personnel shortages and increase employee retention, like at Premier Inn Hartlepool.</w:t>
      </w:r>
    </w:p>
    <w:p w14:paraId="60164F67" w14:textId="2F9FC969" w:rsidR="000C7377" w:rsidRDefault="000C7377" w:rsidP="000C7377">
      <w:pPr>
        <w:pStyle w:val="Heading2"/>
      </w:pPr>
      <w:bookmarkStart w:id="12" w:name="_Toc182593924"/>
      <w:bookmarkEnd w:id="6"/>
      <w:r>
        <w:t>2.</w:t>
      </w:r>
      <w:r w:rsidR="00772E88">
        <w:t>6</w:t>
      </w:r>
      <w:r>
        <w:t xml:space="preserve"> Conceptual Framework</w:t>
      </w:r>
      <w:bookmarkEnd w:id="12"/>
    </w:p>
    <w:p w14:paraId="3B85D3EB" w14:textId="0E98EEBE" w:rsidR="000C7377" w:rsidRDefault="000C7377" w:rsidP="00C401B3">
      <w:pPr>
        <w:pStyle w:val="NormalWeb"/>
        <w:spacing w:line="360" w:lineRule="auto"/>
        <w:jc w:val="both"/>
      </w:pPr>
      <w:r>
        <w:t>Here is the conceptual framework for the research</w:t>
      </w:r>
    </w:p>
    <w:p w14:paraId="0397BCDA" w14:textId="77777777" w:rsidR="000C7377" w:rsidRDefault="000C7377" w:rsidP="000C7377">
      <w:pPr>
        <w:pStyle w:val="NormalWeb"/>
        <w:keepNext/>
        <w:spacing w:line="360" w:lineRule="auto"/>
        <w:jc w:val="both"/>
      </w:pPr>
      <w:r w:rsidRPr="000C7377">
        <w:rPr>
          <w:noProof/>
        </w:rPr>
        <w:lastRenderedPageBreak/>
        <w:drawing>
          <wp:inline distT="0" distB="0" distL="0" distR="0" wp14:anchorId="01EC0A36" wp14:editId="5DD63778">
            <wp:extent cx="6154420" cy="29083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97434" cy="2928626"/>
                    </a:xfrm>
                    <a:prstGeom prst="rect">
                      <a:avLst/>
                    </a:prstGeom>
                  </pic:spPr>
                </pic:pic>
              </a:graphicData>
            </a:graphic>
          </wp:inline>
        </w:drawing>
      </w:r>
    </w:p>
    <w:p w14:paraId="1C0BA8F2" w14:textId="6065C1D5" w:rsidR="000C7377" w:rsidRDefault="000C7377" w:rsidP="000C7377">
      <w:pPr>
        <w:pStyle w:val="Caption"/>
        <w:jc w:val="center"/>
      </w:pPr>
      <w:bookmarkStart w:id="13" w:name="_Toc181070583"/>
      <w:bookmarkStart w:id="14" w:name="_Toc182593648"/>
      <w:r>
        <w:t xml:space="preserve">Figure </w:t>
      </w:r>
      <w:fldSimple w:instr=" SEQ Figure \* ARABIC ">
        <w:r w:rsidR="005950DA">
          <w:rPr>
            <w:noProof/>
          </w:rPr>
          <w:t>1</w:t>
        </w:r>
      </w:fldSimple>
      <w:r>
        <w:t xml:space="preserve">: </w:t>
      </w:r>
      <w:r w:rsidRPr="007056C7">
        <w:t>Conceptual Framework</w:t>
      </w:r>
      <w:bookmarkEnd w:id="13"/>
      <w:bookmarkEnd w:id="14"/>
    </w:p>
    <w:p w14:paraId="02FD24B6" w14:textId="4475F9A9" w:rsidR="00772E88" w:rsidRDefault="00772E88" w:rsidP="00772E88"/>
    <w:p w14:paraId="7CF7B44A" w14:textId="77777777" w:rsidR="00772E88" w:rsidRPr="00772E88" w:rsidRDefault="00772E88" w:rsidP="00772E88"/>
    <w:p w14:paraId="2A4284D0" w14:textId="4B24BC83" w:rsidR="00C401B3" w:rsidRDefault="00C401B3">
      <w:pPr>
        <w:rPr>
          <w:rFonts w:ascii="Times New Roman" w:eastAsia="Times New Roman" w:hAnsi="Times New Roman" w:cs="Times New Roman"/>
          <w:sz w:val="24"/>
          <w:szCs w:val="24"/>
        </w:rPr>
      </w:pPr>
      <w:r>
        <w:br w:type="page"/>
      </w:r>
    </w:p>
    <w:p w14:paraId="5201178B" w14:textId="77777777" w:rsidR="000C7377" w:rsidRDefault="000C7377" w:rsidP="000C7377">
      <w:pPr>
        <w:pStyle w:val="Heading1"/>
      </w:pPr>
      <w:bookmarkStart w:id="15" w:name="_Toc182593925"/>
      <w:r>
        <w:lastRenderedPageBreak/>
        <w:t>3. Chapter Three: Research Methodology</w:t>
      </w:r>
      <w:bookmarkEnd w:id="15"/>
    </w:p>
    <w:p w14:paraId="2F6A5F38" w14:textId="1DE66E09" w:rsidR="00772E88" w:rsidRPr="00FA1127" w:rsidRDefault="00FA1127" w:rsidP="00FA1127">
      <w:pPr>
        <w:pStyle w:val="Heading2"/>
      </w:pPr>
      <w:bookmarkStart w:id="16" w:name="_Toc182593926"/>
      <w:r>
        <w:t xml:space="preserve">3.1 </w:t>
      </w:r>
      <w:r w:rsidR="00772E88" w:rsidRPr="00FA1127">
        <w:t>Research Design: The Case Study Approach</w:t>
      </w:r>
      <w:bookmarkEnd w:id="16"/>
    </w:p>
    <w:p w14:paraId="1ED3BE56" w14:textId="075EA299"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Case studies are used in qualitative research to comprehend complex real-life phenomena and solve current problems (Yin, 2018). To study complicated situations, the method works best when phenomena and context are not clearly separated (Ebneyamini </w:t>
      </w:r>
      <w:r w:rsidR="00A74ACB">
        <w:rPr>
          <w:rFonts w:ascii="Times New Roman" w:hAnsi="Times New Roman" w:cs="Times New Roman"/>
          <w:sz w:val="24"/>
        </w:rPr>
        <w:t>and</w:t>
      </w:r>
      <w:r w:rsidRPr="00FA1127">
        <w:rPr>
          <w:rFonts w:ascii="Times New Roman" w:hAnsi="Times New Roman" w:cs="Times New Roman"/>
          <w:sz w:val="24"/>
        </w:rPr>
        <w:t xml:space="preserve"> Sadeghi Moghadam, 2018). His Hartlepool resort has a £5 lunch deal today, therefore the business is contemplating replacing the buffet breakfast with a cooked breakfast at higher hotel prices. </w:t>
      </w:r>
    </w:p>
    <w:p w14:paraId="3C39BEA9" w14:textId="47DBC874"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Case studies may include interviews, document analysis, and observations (Takahashi </w:t>
      </w:r>
      <w:r w:rsidR="00A74ACB">
        <w:rPr>
          <w:rFonts w:ascii="Times New Roman" w:hAnsi="Times New Roman" w:cs="Times New Roman"/>
          <w:sz w:val="24"/>
        </w:rPr>
        <w:t>and</w:t>
      </w:r>
      <w:r w:rsidRPr="00FA1127">
        <w:rPr>
          <w:rFonts w:ascii="Times New Roman" w:hAnsi="Times New Roman" w:cs="Times New Roman"/>
          <w:sz w:val="24"/>
        </w:rPr>
        <w:t xml:space="preserve"> Araujo, 2019). Retention strategies for these challenges have not been examined. </w:t>
      </w:r>
    </w:p>
    <w:p w14:paraId="0E5435EF" w14:textId="77777777"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This research examines Premier Inn Hartlepool's operations and retention strategies on one occasion. This strategy supports the interpretive paradigm, which promotes subjective and contextual problem understanding (Naidoo, 2019). </w:t>
      </w:r>
    </w:p>
    <w:p w14:paraId="4FA5D1D0" w14:textId="13B5A76F" w:rsidR="00772E88" w:rsidRPr="00FA1127" w:rsidRDefault="00FA1127" w:rsidP="00FA1127">
      <w:pPr>
        <w:pStyle w:val="Heading2"/>
      </w:pPr>
      <w:bookmarkStart w:id="17" w:name="_Toc182593927"/>
      <w:r>
        <w:t xml:space="preserve">3.2 </w:t>
      </w:r>
      <w:r w:rsidR="00772E88" w:rsidRPr="00FA1127">
        <w:t>Strengths of the Case Study Methodology</w:t>
      </w:r>
      <w:bookmarkEnd w:id="17"/>
      <w:r w:rsidR="00772E88" w:rsidRPr="00FA1127">
        <w:t xml:space="preserve"> </w:t>
      </w:r>
    </w:p>
    <w:p w14:paraId="276EF70D" w14:textId="5A0DB000"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Case studies are beneficial. Second, context-bound complex phenomena may be analysed in detail (Eisenhardt </w:t>
      </w:r>
      <w:r w:rsidR="00A74ACB">
        <w:rPr>
          <w:rFonts w:ascii="Times New Roman" w:hAnsi="Times New Roman" w:cs="Times New Roman"/>
          <w:sz w:val="24"/>
        </w:rPr>
        <w:t>and</w:t>
      </w:r>
      <w:r w:rsidRPr="00FA1127">
        <w:rPr>
          <w:rFonts w:ascii="Times New Roman" w:hAnsi="Times New Roman" w:cs="Times New Roman"/>
          <w:sz w:val="24"/>
        </w:rPr>
        <w:t xml:space="preserve"> Graebner, 2007). It solves multidimensional concerns like staff shortages. Second, practice illustrates Abraham's analytical concepts (Welch et al., 2020). This case study examined how Premier Inn Hartlepool addressed staffing shortages. </w:t>
      </w:r>
    </w:p>
    <w:p w14:paraId="67086312" w14:textId="75C8B9C4"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When theories fail, case studies might generate new ones (Bell </w:t>
      </w:r>
      <w:r w:rsidR="00A74ACB">
        <w:rPr>
          <w:rFonts w:ascii="Times New Roman" w:hAnsi="Times New Roman" w:cs="Times New Roman"/>
          <w:sz w:val="24"/>
        </w:rPr>
        <w:t>and</w:t>
      </w:r>
      <w:r w:rsidRPr="00FA1127">
        <w:rPr>
          <w:rFonts w:ascii="Times New Roman" w:hAnsi="Times New Roman" w:cs="Times New Roman"/>
          <w:sz w:val="24"/>
        </w:rPr>
        <w:t xml:space="preserve"> Warren, 2023). Qualitative approaches show intricacies that quantitative methods cannot (Azungah, 2018). </w:t>
      </w:r>
    </w:p>
    <w:p w14:paraId="47CD8FF7" w14:textId="4CEDF8B2" w:rsidR="00772E88" w:rsidRPr="00FA1127" w:rsidRDefault="00FA1127" w:rsidP="00FA1127">
      <w:pPr>
        <w:pStyle w:val="Heading2"/>
      </w:pPr>
      <w:bookmarkStart w:id="18" w:name="_Toc182593928"/>
      <w:r>
        <w:t xml:space="preserve">3.3 </w:t>
      </w:r>
      <w:r w:rsidR="00772E88" w:rsidRPr="00FA1127">
        <w:t>Limitations of the Case Study Approach</w:t>
      </w:r>
      <w:bookmarkEnd w:id="18"/>
      <w:r w:rsidR="00772E88" w:rsidRPr="00FA1127">
        <w:t xml:space="preserve"> </w:t>
      </w:r>
    </w:p>
    <w:p w14:paraId="3418DC2F" w14:textId="76788390"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But the case technique has restrictions. Data collection and interpretation assumptions are biassed by researchers (Yin, 2018). The study employs credible secondary qualitative data to avoid bias. Generalising a big meta-study to wider populations is difficult (Ebneyamini </w:t>
      </w:r>
      <w:r w:rsidR="00A74ACB">
        <w:rPr>
          <w:rFonts w:ascii="Times New Roman" w:hAnsi="Times New Roman" w:cs="Times New Roman"/>
          <w:sz w:val="24"/>
        </w:rPr>
        <w:t>and</w:t>
      </w:r>
      <w:r w:rsidRPr="00FA1127">
        <w:rPr>
          <w:rFonts w:ascii="Times New Roman" w:hAnsi="Times New Roman" w:cs="Times New Roman"/>
          <w:sz w:val="24"/>
        </w:rPr>
        <w:t xml:space="preserve"> Sadeghi Moghadam, 2018). Case study offers culturally specific but transferable practical insights. It took less time than normal to conduct data-based case studies. </w:t>
      </w:r>
    </w:p>
    <w:p w14:paraId="38C3CEAB" w14:textId="2EE09221" w:rsidR="00772E88" w:rsidRPr="00FA1127" w:rsidRDefault="00FA1127" w:rsidP="00FA1127">
      <w:pPr>
        <w:spacing w:line="360" w:lineRule="auto"/>
        <w:jc w:val="both"/>
        <w:rPr>
          <w:rFonts w:ascii="Times New Roman" w:hAnsi="Times New Roman" w:cs="Times New Roman"/>
          <w:sz w:val="24"/>
        </w:rPr>
      </w:pPr>
      <w:bookmarkStart w:id="19" w:name="_Toc182593929"/>
      <w:r w:rsidRPr="00FA1127">
        <w:rPr>
          <w:rStyle w:val="Heading2Char"/>
        </w:rPr>
        <w:t xml:space="preserve">3.4 </w:t>
      </w:r>
      <w:r w:rsidR="00772E88" w:rsidRPr="00FA1127">
        <w:rPr>
          <w:rStyle w:val="Heading2Char"/>
        </w:rPr>
        <w:t>Data Collection and Analysis</w:t>
      </w:r>
      <w:bookmarkEnd w:id="19"/>
    </w:p>
    <w:p w14:paraId="4ADC368F" w14:textId="4FBF7E26"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lastRenderedPageBreak/>
        <w:t xml:space="preserve">This study relies on secondary qualitative approaches, namely document analysis of Premier Inn Hartlepool research and reports. Historical and contextual aspects benefit from secondary data analysis (Cheong, 2023). Thematic analysis reveals trends and themes in workforce shortages, operational efficiency, and visitor satisfaction (Braun </w:t>
      </w:r>
      <w:r w:rsidR="00A74ACB">
        <w:rPr>
          <w:rFonts w:ascii="Times New Roman" w:hAnsi="Times New Roman" w:cs="Times New Roman"/>
          <w:sz w:val="24"/>
        </w:rPr>
        <w:t>and</w:t>
      </w:r>
      <w:r w:rsidRPr="00FA1127">
        <w:rPr>
          <w:rFonts w:ascii="Times New Roman" w:hAnsi="Times New Roman" w:cs="Times New Roman"/>
          <w:sz w:val="24"/>
        </w:rPr>
        <w:t xml:space="preserve"> Clarke, 2019, 2022). </w:t>
      </w:r>
    </w:p>
    <w:p w14:paraId="7D25EDE1" w14:textId="77777777"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Premier Inn Hartlepool uses Netnography, a qualitative research tool, to analyse internet and staff evaluations. This method provides consumer and staff insights and thematic analysis of secondary data (Cheong, 2023).</w:t>
      </w:r>
    </w:p>
    <w:p w14:paraId="3323BA17" w14:textId="02D9E7C9" w:rsidR="00772E88" w:rsidRPr="00FA1127" w:rsidRDefault="00FA1127" w:rsidP="00FA1127">
      <w:pPr>
        <w:pStyle w:val="Heading2"/>
      </w:pPr>
      <w:bookmarkStart w:id="20" w:name="_Toc182593930"/>
      <w:r>
        <w:t xml:space="preserve">3.5 </w:t>
      </w:r>
      <w:r w:rsidR="00772E88" w:rsidRPr="00FA1127">
        <w:t>Reflective Writing</w:t>
      </w:r>
      <w:bookmarkEnd w:id="20"/>
    </w:p>
    <w:p w14:paraId="7CA6C6D0" w14:textId="77777777"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Reflective writing is used to record the researcher's professional observations and interpretations during the placement. The interpretative paradigm helps us comprehend the situation by combining scientific results with impetuses (Myers, 2019).</w:t>
      </w:r>
    </w:p>
    <w:p w14:paraId="25261E30" w14:textId="1C7EAE41" w:rsidR="00772E88" w:rsidRPr="00FA1127" w:rsidRDefault="00FA1127" w:rsidP="00FA1127">
      <w:pPr>
        <w:pStyle w:val="Heading2"/>
      </w:pPr>
      <w:bookmarkStart w:id="21" w:name="_Toc182593931"/>
      <w:r>
        <w:t xml:space="preserve">3.6 </w:t>
      </w:r>
      <w:r w:rsidR="00772E88" w:rsidRPr="00FA1127">
        <w:t>Ethical Considerations</w:t>
      </w:r>
      <w:bookmarkEnd w:id="21"/>
    </w:p>
    <w:p w14:paraId="4260DE65" w14:textId="332B7E5C"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This research is moral. Since secondary data cannot be attributed to a person, confidentiality and informed permission are low (but not absent). According to secondary research ethics, all data source divisions are reputable, public, and accessible (Don-Solomon </w:t>
      </w:r>
      <w:r w:rsidR="00A74ACB">
        <w:rPr>
          <w:rFonts w:ascii="Times New Roman" w:hAnsi="Times New Roman" w:cs="Times New Roman"/>
          <w:sz w:val="24"/>
        </w:rPr>
        <w:t>and</w:t>
      </w:r>
      <w:r w:rsidRPr="00FA1127">
        <w:rPr>
          <w:rFonts w:ascii="Times New Roman" w:hAnsi="Times New Roman" w:cs="Times New Roman"/>
          <w:sz w:val="24"/>
        </w:rPr>
        <w:t xml:space="preserve"> Eke, 2018).</w:t>
      </w:r>
    </w:p>
    <w:p w14:paraId="1940A30F" w14:textId="246B6552" w:rsidR="00772E88" w:rsidRPr="00FA1127" w:rsidRDefault="00FA1127" w:rsidP="00FA1127">
      <w:pPr>
        <w:pStyle w:val="Heading2"/>
      </w:pPr>
      <w:bookmarkStart w:id="22" w:name="_Toc182593932"/>
      <w:r>
        <w:t xml:space="preserve">3.7 </w:t>
      </w:r>
      <w:r w:rsidR="00772E88" w:rsidRPr="00FA1127">
        <w:t>Limitations of Secondary Data</w:t>
      </w:r>
      <w:bookmarkEnd w:id="22"/>
    </w:p>
    <w:p w14:paraId="5FBC2C2C" w14:textId="77777777" w:rsidR="00772E88" w:rsidRPr="00FA1127" w:rsidRDefault="00772E88" w:rsidP="00FA1127">
      <w:pPr>
        <w:spacing w:line="360" w:lineRule="auto"/>
        <w:jc w:val="both"/>
        <w:rPr>
          <w:rFonts w:ascii="Times New Roman" w:hAnsi="Times New Roman" w:cs="Times New Roman"/>
          <w:sz w:val="24"/>
        </w:rPr>
      </w:pPr>
      <w:r w:rsidRPr="00FA1127">
        <w:rPr>
          <w:rFonts w:ascii="Times New Roman" w:hAnsi="Times New Roman" w:cs="Times New Roman"/>
          <w:sz w:val="24"/>
        </w:rPr>
        <w:t xml:space="preserve">It lacks data quality management and might have gaps like any secondary data extraction (Cheong, 2023). The research checks validity and relevance by cross-referencing sources. Secondary data might also limit analysis compared to main data. </w:t>
      </w:r>
    </w:p>
    <w:p w14:paraId="299A93C2" w14:textId="50F776E4" w:rsidR="00FA1DCB" w:rsidRDefault="00772E88" w:rsidP="00FA1127">
      <w:pPr>
        <w:spacing w:line="360" w:lineRule="auto"/>
        <w:jc w:val="both"/>
        <w:rPr>
          <w:rFonts w:ascii="Times New Roman" w:eastAsia="Times New Roman" w:hAnsi="Times New Roman" w:cs="Times New Roman"/>
          <w:sz w:val="24"/>
          <w:szCs w:val="24"/>
        </w:rPr>
      </w:pPr>
      <w:r w:rsidRPr="00FA1127">
        <w:rPr>
          <w:rFonts w:ascii="Times New Roman" w:hAnsi="Times New Roman" w:cs="Times New Roman"/>
          <w:sz w:val="24"/>
        </w:rPr>
        <w:t>Case study, theme analysis, netnography, and reflective writing form a rigorous framework for analysing Premier Inn Hartlepool's workforce shortages. Although the technique has limits, its contextual knowledge and practical relevance to this study are good. This research brings practical insights to the hotel industry's manpower and operations issue using secondary qualitative data.</w:t>
      </w:r>
      <w:r w:rsidRPr="00FA1127">
        <w:rPr>
          <w:sz w:val="24"/>
        </w:rPr>
        <w:t xml:space="preserve"> </w:t>
      </w:r>
      <w:r w:rsidR="00FA1DCB">
        <w:br w:type="page"/>
      </w:r>
    </w:p>
    <w:p w14:paraId="7DBF3CB6" w14:textId="1431D995" w:rsidR="00044B4F" w:rsidRPr="00044B4F" w:rsidRDefault="00044B4F" w:rsidP="00044B4F">
      <w:pPr>
        <w:pStyle w:val="Heading1"/>
        <w:rPr>
          <w:rFonts w:asciiTheme="minorHAnsi" w:eastAsiaTheme="minorHAnsi" w:hAnsiTheme="minorHAnsi" w:cstheme="minorBidi"/>
          <w:sz w:val="22"/>
          <w:szCs w:val="22"/>
        </w:rPr>
      </w:pPr>
      <w:bookmarkStart w:id="23" w:name="_Toc182593933"/>
      <w:bookmarkStart w:id="24" w:name="_Hlk181068025"/>
      <w:r>
        <w:lastRenderedPageBreak/>
        <w:t xml:space="preserve">4. Chapter Four: </w:t>
      </w:r>
      <w:r w:rsidRPr="00F46B6B">
        <w:rPr>
          <w:rFonts w:eastAsia="Times New Roman"/>
        </w:rPr>
        <w:t>Case Study: Premier Inn Hartlepool</w:t>
      </w:r>
      <w:bookmarkEnd w:id="23"/>
    </w:p>
    <w:p w14:paraId="2C890A4E" w14:textId="77777777" w:rsidR="00044B4F" w:rsidRPr="00F46B6B" w:rsidRDefault="00044B4F" w:rsidP="00044B4F">
      <w:pPr>
        <w:spacing w:after="0" w:line="360" w:lineRule="auto"/>
        <w:jc w:val="both"/>
        <w:rPr>
          <w:rFonts w:ascii="Times New Roman" w:eastAsia="Times New Roman" w:hAnsi="Times New Roman" w:cs="Times New Roman"/>
          <w:sz w:val="24"/>
          <w:szCs w:val="24"/>
        </w:rPr>
      </w:pPr>
    </w:p>
    <w:p w14:paraId="2DBA36F5" w14:textId="1657CFA0" w:rsidR="00044B4F"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One of the biggest and most renowned hotel chains in the United Kingdom is Premier Inn, (part of the Whitbread PLC portfolio). Premier Inn is already a well known brand for its consistent service quality and its affordable locations, even both in urban and regional markets. In this case study the operational structure of Premier Inn Hartlepool, as well as challenges relating to staff shortages and strategic positioning are critically analysed. This section offers an in depth review for readers unfamiliar with the brand or location using descriptive information and analytical tools such as SWOT, PEST, competitor analysis and netnography.</w:t>
      </w:r>
    </w:p>
    <w:p w14:paraId="5BDB2181" w14:textId="5919A91D" w:rsidR="00044B4F" w:rsidRDefault="00044B4F" w:rsidP="00044B4F">
      <w:pPr>
        <w:pStyle w:val="Heading2"/>
        <w:rPr>
          <w:rFonts w:eastAsia="Times New Roman"/>
        </w:rPr>
      </w:pPr>
      <w:bookmarkStart w:id="25" w:name="_Toc182593934"/>
      <w:r>
        <w:rPr>
          <w:rFonts w:eastAsia="Times New Roman"/>
        </w:rPr>
        <w:t xml:space="preserve">4.1 </w:t>
      </w:r>
      <w:r w:rsidRPr="00F46B6B">
        <w:rPr>
          <w:rFonts w:eastAsia="Times New Roman"/>
        </w:rPr>
        <w:t>Premier Inn: Brand and Operational Context</w:t>
      </w:r>
      <w:bookmarkEnd w:id="25"/>
    </w:p>
    <w:p w14:paraId="44B42BEE" w14:textId="4879B20C" w:rsidR="00044B4F"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With over 800 hotels in the UK, and expanding abroad, Premier Inn is a huge hotel chain. In the mid market segment, the chain provides high value accommodation targeting business and leisure travelers (BBC News, 2024a). Operated by Whitbread PLC, the brand has access to significant resources beyond the operation level, but also struggles under the influence of increases in cost and labor shortages (Espiner, 2024). One of the chain's strategically placed properties, Premier Inn Hartlepool titles itself as being right in the heart of the town, with many of the best attractions and transport links close to hand.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19"/>
        <w:gridCol w:w="4341"/>
      </w:tblGrid>
      <w:tr w:rsidR="00044B4F" w14:paraId="230ECEF9" w14:textId="77777777" w:rsidTr="005950DA">
        <w:tc>
          <w:tcPr>
            <w:tcW w:w="4675" w:type="dxa"/>
            <w:vAlign w:val="center"/>
          </w:tcPr>
          <w:p w14:paraId="053B57F5" w14:textId="41E43830" w:rsidR="00044B4F" w:rsidRDefault="00044B4F" w:rsidP="00044B4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B0DE61B" wp14:editId="528B6528">
                  <wp:extent cx="3098800" cy="2058489"/>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17144" cy="2070675"/>
                          </a:xfrm>
                          <a:prstGeom prst="rect">
                            <a:avLst/>
                          </a:prstGeom>
                          <a:noFill/>
                        </pic:spPr>
                      </pic:pic>
                    </a:graphicData>
                  </a:graphic>
                </wp:inline>
              </w:drawing>
            </w:r>
          </w:p>
        </w:tc>
        <w:tc>
          <w:tcPr>
            <w:tcW w:w="4675" w:type="dxa"/>
            <w:vAlign w:val="center"/>
          </w:tcPr>
          <w:p w14:paraId="50A9F452" w14:textId="59A8024C" w:rsidR="00044B4F" w:rsidRDefault="00044B4F" w:rsidP="005950DA">
            <w:pPr>
              <w:keepNext/>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23A6558" wp14:editId="36CFB6E3">
                  <wp:extent cx="2657475" cy="1724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7475" cy="1724025"/>
                          </a:xfrm>
                          <a:prstGeom prst="rect">
                            <a:avLst/>
                          </a:prstGeom>
                          <a:noFill/>
                        </pic:spPr>
                      </pic:pic>
                    </a:graphicData>
                  </a:graphic>
                </wp:inline>
              </w:drawing>
            </w:r>
          </w:p>
        </w:tc>
      </w:tr>
    </w:tbl>
    <w:p w14:paraId="7FB06181" w14:textId="30F58C1E" w:rsidR="00044B4F" w:rsidRPr="00F46B6B" w:rsidRDefault="005950DA" w:rsidP="005950DA">
      <w:pPr>
        <w:pStyle w:val="Caption"/>
        <w:jc w:val="center"/>
        <w:rPr>
          <w:rFonts w:ascii="Times New Roman" w:eastAsia="Times New Roman" w:hAnsi="Times New Roman" w:cs="Times New Roman"/>
          <w:sz w:val="24"/>
          <w:szCs w:val="24"/>
        </w:rPr>
      </w:pPr>
      <w:bookmarkStart w:id="26" w:name="_Toc182593649"/>
      <w:r>
        <w:t xml:space="preserve">Figure </w:t>
      </w:r>
      <w:fldSimple w:instr=" SEQ Figure \* ARABIC ">
        <w:r>
          <w:rPr>
            <w:noProof/>
          </w:rPr>
          <w:t>2</w:t>
        </w:r>
      </w:fldSimple>
      <w:r>
        <w:t>: Premier Inn Hotel Hartlepool</w:t>
      </w:r>
      <w:bookmarkEnd w:id="26"/>
    </w:p>
    <w:p w14:paraId="54801D9D" w14:textId="77777777"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The hotel is located in Hartlepool a coastal town in northeast England with a history of maritime tradition. It has transformed its local economy from one with an industrial heritage to one based upon tourism and service industries. This shifts, however, could provide opportunities for the </w:t>
      </w:r>
      <w:r w:rsidRPr="00F46B6B">
        <w:rPr>
          <w:rFonts w:ascii="Times New Roman" w:eastAsia="Times New Roman" w:hAnsi="Times New Roman" w:cs="Times New Roman"/>
          <w:sz w:val="24"/>
          <w:szCs w:val="24"/>
        </w:rPr>
        <w:lastRenderedPageBreak/>
        <w:t>hospitality sector, yet also points these challenges: about the workforce availability, and about the economic disparities in the region.</w:t>
      </w:r>
    </w:p>
    <w:p w14:paraId="3241D5DA" w14:textId="30F8CB70" w:rsidR="005950DA" w:rsidRDefault="005950DA" w:rsidP="005950DA">
      <w:pPr>
        <w:pStyle w:val="Heading2"/>
        <w:rPr>
          <w:rFonts w:eastAsia="Times New Roman"/>
        </w:rPr>
      </w:pPr>
      <w:bookmarkStart w:id="27" w:name="_Toc182593935"/>
      <w:r>
        <w:rPr>
          <w:rFonts w:eastAsia="Times New Roman"/>
        </w:rPr>
        <w:t xml:space="preserve">4.2 </w:t>
      </w:r>
      <w:r w:rsidR="00044B4F">
        <w:rPr>
          <w:rFonts w:eastAsia="Times New Roman"/>
        </w:rPr>
        <w:t>Location and Geographical Context</w:t>
      </w:r>
      <w:bookmarkEnd w:id="27"/>
    </w:p>
    <w:p w14:paraId="52155FD6" w14:textId="6BEE2439" w:rsidR="00044B4F"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The historic marina, National Museum of the Royal Navy, and community events are what Hartlepool is known for. This is the perfect place to stay for the tourists who want cheap accommodation in Hartlepool as Premier Inn Hartlepool is situated near these places of attractions. The hotel appeals due to the town's geographical advantages which include scenic coastal routes to, as well as around, and nearby urban centers like Middlesbrough.</w:t>
      </w:r>
    </w:p>
    <w:p w14:paraId="6B4969FB" w14:textId="77777777" w:rsidR="005950DA" w:rsidRDefault="005950DA" w:rsidP="005950DA">
      <w:pPr>
        <w:keepNext/>
        <w:spacing w:after="0" w:line="360" w:lineRule="auto"/>
        <w:jc w:val="both"/>
      </w:pPr>
      <w:r>
        <w:rPr>
          <w:rFonts w:ascii="Times New Roman" w:eastAsia="Times New Roman" w:hAnsi="Times New Roman" w:cs="Times New Roman"/>
          <w:noProof/>
          <w:sz w:val="24"/>
          <w:szCs w:val="24"/>
        </w:rPr>
        <w:drawing>
          <wp:inline distT="0" distB="0" distL="0" distR="0" wp14:anchorId="62B844AE" wp14:editId="369ACD69">
            <wp:extent cx="6275070" cy="2990480"/>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1396" cy="3007792"/>
                    </a:xfrm>
                    <a:prstGeom prst="rect">
                      <a:avLst/>
                    </a:prstGeom>
                    <a:noFill/>
                  </pic:spPr>
                </pic:pic>
              </a:graphicData>
            </a:graphic>
          </wp:inline>
        </w:drawing>
      </w:r>
    </w:p>
    <w:p w14:paraId="29F09552" w14:textId="5AE0DF12" w:rsidR="005950DA" w:rsidRDefault="005950DA" w:rsidP="005950DA">
      <w:pPr>
        <w:pStyle w:val="Caption"/>
        <w:jc w:val="center"/>
        <w:rPr>
          <w:rFonts w:ascii="Times New Roman" w:eastAsia="Times New Roman" w:hAnsi="Times New Roman" w:cs="Times New Roman"/>
          <w:sz w:val="24"/>
          <w:szCs w:val="24"/>
        </w:rPr>
      </w:pPr>
      <w:bookmarkStart w:id="28" w:name="_Toc182593650"/>
      <w:r>
        <w:t xml:space="preserve">Figure </w:t>
      </w:r>
      <w:fldSimple w:instr=" SEQ Figure \* ARABIC ">
        <w:r>
          <w:rPr>
            <w:noProof/>
          </w:rPr>
          <w:t>3</w:t>
        </w:r>
      </w:fldSimple>
      <w:r>
        <w:t xml:space="preserve">: </w:t>
      </w:r>
      <w:r w:rsidRPr="00075C1B">
        <w:t>Premier Inn Hotel Hartlepool</w:t>
      </w:r>
      <w:r>
        <w:t xml:space="preserve"> Location</w:t>
      </w:r>
      <w:bookmarkEnd w:id="28"/>
    </w:p>
    <w:p w14:paraId="1BE045DA" w14:textId="77777777"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However, the hotel operation is however influenced by social economic challenges confronting Hartlepool. Staffing shortages are a result of high unemployment and restricted access to skilled labour. Employment in the local labor market is based on low and part work, present recruitment and retention problems in venues such as Premier Inn (Espiner, 2024).</w:t>
      </w:r>
    </w:p>
    <w:p w14:paraId="61647938" w14:textId="5FE60091" w:rsidR="005950DA" w:rsidRDefault="005950DA" w:rsidP="005950DA">
      <w:pPr>
        <w:pStyle w:val="Heading2"/>
        <w:rPr>
          <w:rFonts w:eastAsia="Times New Roman"/>
        </w:rPr>
      </w:pPr>
      <w:bookmarkStart w:id="29" w:name="_Toc182593936"/>
      <w:r>
        <w:rPr>
          <w:rFonts w:eastAsia="Times New Roman"/>
        </w:rPr>
        <w:t xml:space="preserve">4.3 </w:t>
      </w:r>
      <w:r w:rsidR="00044B4F" w:rsidRPr="00F46B6B">
        <w:rPr>
          <w:rFonts w:eastAsia="Times New Roman"/>
        </w:rPr>
        <w:t>SWOT Analysis of Premier Inn Hartlepool.</w:t>
      </w:r>
      <w:bookmarkEnd w:id="29"/>
    </w:p>
    <w:p w14:paraId="0501B829" w14:textId="77777777"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The SWOT analysis of the operational dynamics of Premier Inn Hartlepool includes the strengths and weaknesses and the opportunities and threats most faced. This framework represents an </w:t>
      </w:r>
      <w:r w:rsidRPr="00F46B6B">
        <w:rPr>
          <w:rFonts w:ascii="Times New Roman" w:eastAsia="Times New Roman" w:hAnsi="Times New Roman" w:cs="Times New Roman"/>
          <w:sz w:val="24"/>
          <w:szCs w:val="24"/>
        </w:rPr>
        <w:lastRenderedPageBreak/>
        <w:t>attempt to point out the progress between internal amenities of annual report and external struggles for strategic based in competitive hospitality market concerning the hotel.</w:t>
      </w:r>
    </w:p>
    <w:p w14:paraId="1CC47AB5" w14:textId="77777777" w:rsidR="005950DA" w:rsidRDefault="00044B4F" w:rsidP="00044B4F">
      <w:pPr>
        <w:spacing w:after="0" w:line="360" w:lineRule="auto"/>
        <w:jc w:val="both"/>
        <w:rPr>
          <w:rFonts w:ascii="Times New Roman" w:eastAsia="Times New Roman" w:hAnsi="Times New Roman" w:cs="Times New Roman"/>
          <w:sz w:val="24"/>
          <w:szCs w:val="24"/>
        </w:rPr>
      </w:pPr>
      <w:r w:rsidRPr="005950DA">
        <w:rPr>
          <w:rFonts w:ascii="Times New Roman" w:eastAsia="Times New Roman" w:hAnsi="Times New Roman" w:cs="Times New Roman"/>
          <w:b/>
          <w:sz w:val="24"/>
          <w:szCs w:val="24"/>
        </w:rPr>
        <w:t>Strengths</w:t>
      </w:r>
    </w:p>
    <w:p w14:paraId="366F0356" w14:textId="77777777"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The first strength of Premier Inn Hartlepool is its renowned reputation as a reliable and inexpensive brand. The hotel falls under the banner of the well known and much trusted Premier Inn chain and have managed to use superlative loyalty programs to boost customer loyalty and repeat bookings. Added to this, its location is also strategic, as it sits close to Hartlepool's high profile tourist attractions, like the historic marina and the National Museum of the Royal Navy, making the gesture an ideal meeting spot for both leisure and business travelers. Nationwide, Premier Inn has a standardized service quality that assures consistency of service quality in all its properties so as to create a predictable and satisfactory experience for all guests.</w:t>
      </w:r>
    </w:p>
    <w:p w14:paraId="64C979F0" w14:textId="77777777" w:rsidR="005950DA" w:rsidRDefault="00044B4F" w:rsidP="00044B4F">
      <w:pPr>
        <w:spacing w:after="0" w:line="360" w:lineRule="auto"/>
        <w:jc w:val="both"/>
        <w:rPr>
          <w:rFonts w:ascii="Times New Roman" w:eastAsia="Times New Roman" w:hAnsi="Times New Roman" w:cs="Times New Roman"/>
          <w:sz w:val="24"/>
          <w:szCs w:val="24"/>
        </w:rPr>
      </w:pPr>
      <w:r w:rsidRPr="005950DA">
        <w:rPr>
          <w:rFonts w:ascii="Times New Roman" w:eastAsia="Times New Roman" w:hAnsi="Times New Roman" w:cs="Times New Roman"/>
          <w:b/>
          <w:sz w:val="24"/>
          <w:szCs w:val="24"/>
        </w:rPr>
        <w:t>Weaknesses</w:t>
      </w:r>
    </w:p>
    <w:p w14:paraId="5A396437" w14:textId="3B5C413B"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Premier Inn Hartlepool is extremely weak internally. It's high employee turnover rate is one of the most pressing issues, being a problem that not only incorporates the hospitality industry. This also slows down operations and raises recruitment and training expenses. The problem is compounded by the fact that the hotel, dependent on a large force of low skilled workers, finds it difficult to attract relevant high skilled employees, in a tight labor market. Further, employees lack opportunities for future career development, which impact on employee motivation and their level of engagement and lead to dissatisfaction and turnover. These staffing challenges are stressful to the hotel operations with potential inefficiencies that will lead to poor guest satisfaction.</w:t>
      </w:r>
    </w:p>
    <w:p w14:paraId="7C8C15F0" w14:textId="77777777" w:rsidR="005950DA" w:rsidRDefault="00044B4F" w:rsidP="00044B4F">
      <w:pPr>
        <w:spacing w:after="0" w:line="360" w:lineRule="auto"/>
        <w:jc w:val="both"/>
        <w:rPr>
          <w:rFonts w:ascii="Times New Roman" w:eastAsia="Times New Roman" w:hAnsi="Times New Roman" w:cs="Times New Roman"/>
          <w:sz w:val="24"/>
          <w:szCs w:val="24"/>
        </w:rPr>
      </w:pPr>
      <w:r w:rsidRPr="005950DA">
        <w:rPr>
          <w:rFonts w:ascii="Times New Roman" w:eastAsia="Times New Roman" w:hAnsi="Times New Roman" w:cs="Times New Roman"/>
          <w:b/>
          <w:sz w:val="24"/>
          <w:szCs w:val="24"/>
        </w:rPr>
        <w:t>Opportunities</w:t>
      </w:r>
    </w:p>
    <w:p w14:paraId="3AC9A614" w14:textId="77777777"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There are many opportunities or external environment in which Premier Inn Hartlepool can benefit. The upside of the growth in domestic tourism following the COVID-19 pandemic is that more UK residents are exploring local destinations than they used to. This ties in well to how Hartlepool is a coastal town with lots of cultural and historical prospectives. Moreover, hoteliers can meet such needs through advances in hospitality technology like mobile check ins, as well as automated systems that can help the efficiency and minimizing the need of manual labor. Even more the hotel could strengthen its value proposition by collaborating with the local attractions and business would be able to have mutually beneficial relationship and attract more guests.</w:t>
      </w:r>
    </w:p>
    <w:p w14:paraId="35434518" w14:textId="77777777" w:rsidR="005950DA" w:rsidRDefault="00044B4F" w:rsidP="00044B4F">
      <w:pPr>
        <w:spacing w:after="0" w:line="360" w:lineRule="auto"/>
        <w:jc w:val="both"/>
        <w:rPr>
          <w:rFonts w:ascii="Times New Roman" w:eastAsia="Times New Roman" w:hAnsi="Times New Roman" w:cs="Times New Roman"/>
          <w:sz w:val="24"/>
          <w:szCs w:val="24"/>
        </w:rPr>
      </w:pPr>
      <w:r w:rsidRPr="005950DA">
        <w:rPr>
          <w:rFonts w:ascii="Times New Roman" w:eastAsia="Times New Roman" w:hAnsi="Times New Roman" w:cs="Times New Roman"/>
          <w:b/>
          <w:sz w:val="24"/>
          <w:szCs w:val="24"/>
        </w:rPr>
        <w:t>Threats</w:t>
      </w:r>
    </w:p>
    <w:p w14:paraId="63C00F54" w14:textId="77777777"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lastRenderedPageBreak/>
        <w:t>However external threats, these are countered. With high price sensitivity in the hotel industry, the rising labor costs and inflation present a big challenge to the hotel's profitability. But it has risks, due to competition from other budget hotel chains and local bed and breakfasts that want to steal market share. Premier Inn Hartlepool will find itself suffering from pressure of its competitive rivals that will expand to regional markets and erode the customer base. Moreover, the unstable economy of Hartlepool characterized by high unemployment rates and limited for local spending power, compounds hotel’s operational environment.</w:t>
      </w:r>
    </w:p>
    <w:p w14:paraId="684F5DA9" w14:textId="3BF41D19" w:rsidR="005950DA" w:rsidRDefault="005950DA" w:rsidP="005950DA">
      <w:pPr>
        <w:pStyle w:val="Heading2"/>
        <w:rPr>
          <w:rFonts w:eastAsia="Times New Roman"/>
        </w:rPr>
      </w:pPr>
      <w:bookmarkStart w:id="30" w:name="_Toc182593937"/>
      <w:r>
        <w:rPr>
          <w:rFonts w:eastAsia="Times New Roman"/>
        </w:rPr>
        <w:t xml:space="preserve">4.4 </w:t>
      </w:r>
      <w:r w:rsidR="00044B4F" w:rsidRPr="00F46B6B">
        <w:rPr>
          <w:rFonts w:eastAsia="Times New Roman"/>
        </w:rPr>
        <w:t>PEST Analysis</w:t>
      </w:r>
      <w:bookmarkEnd w:id="30"/>
    </w:p>
    <w:p w14:paraId="3479F6A5" w14:textId="0B6622BD" w:rsidR="00044B4F" w:rsidRPr="00F46B6B"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The PEST framework evaluates the macro-environmental factors influencing Premier Inn Hartlepool:</w:t>
      </w:r>
    </w:p>
    <w:p w14:paraId="53B5BAD2" w14:textId="77777777" w:rsidR="00044B4F" w:rsidRPr="005950DA" w:rsidRDefault="00044B4F" w:rsidP="005950DA">
      <w:pPr>
        <w:pStyle w:val="ListParagraph"/>
        <w:numPr>
          <w:ilvl w:val="0"/>
          <w:numId w:val="6"/>
        </w:numPr>
        <w:spacing w:after="0" w:line="360" w:lineRule="auto"/>
        <w:jc w:val="both"/>
        <w:rPr>
          <w:rFonts w:ascii="Times New Roman" w:eastAsia="Times New Roman" w:hAnsi="Times New Roman"/>
        </w:rPr>
      </w:pPr>
      <w:r w:rsidRPr="005950DA">
        <w:rPr>
          <w:rFonts w:ascii="Times New Roman" w:eastAsia="Times New Roman" w:hAnsi="Times New Roman"/>
          <w:b/>
        </w:rPr>
        <w:t>Political Factors:</w:t>
      </w:r>
      <w:r w:rsidRPr="005950DA">
        <w:rPr>
          <w:rFonts w:ascii="Times New Roman" w:eastAsia="Times New Roman" w:hAnsi="Times New Roman"/>
        </w:rPr>
        <w:t xml:space="preserve"> The number of foreign workers in hospitality has been reduced under post Brexit immigration policies, in addition to the existing labor shortages (Espiner, 2024). Resources can be provided to the government in the form of training programs to keep it active, and help handle the matter related to retention of employment.</w:t>
      </w:r>
    </w:p>
    <w:p w14:paraId="7DCCDFDB" w14:textId="77777777" w:rsidR="00044B4F" w:rsidRPr="005950DA" w:rsidRDefault="00044B4F" w:rsidP="005950DA">
      <w:pPr>
        <w:pStyle w:val="ListParagraph"/>
        <w:numPr>
          <w:ilvl w:val="0"/>
          <w:numId w:val="6"/>
        </w:numPr>
        <w:spacing w:after="0" w:line="360" w:lineRule="auto"/>
        <w:jc w:val="both"/>
        <w:rPr>
          <w:rFonts w:ascii="Times New Roman" w:eastAsia="Times New Roman" w:hAnsi="Times New Roman"/>
        </w:rPr>
      </w:pPr>
      <w:r w:rsidRPr="005950DA">
        <w:rPr>
          <w:rFonts w:ascii="Times New Roman" w:eastAsia="Times New Roman" w:hAnsi="Times New Roman"/>
          <w:b/>
        </w:rPr>
        <w:t>Economic Factors:</w:t>
      </w:r>
      <w:r w:rsidRPr="005950DA">
        <w:rPr>
          <w:rFonts w:ascii="Times New Roman" w:eastAsia="Times New Roman" w:hAnsi="Times New Roman"/>
        </w:rPr>
        <w:t xml:space="preserve"> The hotel operates under emerging operational costs while inflationary pressures affect its profitability. Therefore, low average wages and low disposable income observed in Hartlepool’s economic conditions do not allow for hotel’s attracting of skilled employees (Kollewe, 2024).</w:t>
      </w:r>
    </w:p>
    <w:p w14:paraId="37B4BF08" w14:textId="77777777" w:rsidR="00044B4F" w:rsidRPr="005950DA" w:rsidRDefault="00044B4F" w:rsidP="005950DA">
      <w:pPr>
        <w:pStyle w:val="ListParagraph"/>
        <w:numPr>
          <w:ilvl w:val="0"/>
          <w:numId w:val="6"/>
        </w:numPr>
        <w:spacing w:after="0" w:line="360" w:lineRule="auto"/>
        <w:jc w:val="both"/>
        <w:rPr>
          <w:rFonts w:ascii="Times New Roman" w:eastAsia="Times New Roman" w:hAnsi="Times New Roman"/>
        </w:rPr>
      </w:pPr>
      <w:r w:rsidRPr="005950DA">
        <w:rPr>
          <w:rFonts w:ascii="Times New Roman" w:eastAsia="Times New Roman" w:hAnsi="Times New Roman"/>
          <w:b/>
        </w:rPr>
        <w:t>Social Factors:</w:t>
      </w:r>
      <w:r w:rsidRPr="005950DA">
        <w:rPr>
          <w:rFonts w:ascii="Times New Roman" w:eastAsia="Times New Roman" w:hAnsi="Times New Roman"/>
        </w:rPr>
        <w:t xml:space="preserve"> Consumer behaviour post-pandemic has changed, with higher focus on cleanliness, flexibility in booking and local tourism. These contribute to higher operational complexity of maintaining customer satisfaction (George, 2021a).</w:t>
      </w:r>
    </w:p>
    <w:p w14:paraId="2C117418" w14:textId="77777777" w:rsidR="00044B4F" w:rsidRPr="005950DA" w:rsidRDefault="00044B4F" w:rsidP="005950DA">
      <w:pPr>
        <w:pStyle w:val="ListParagraph"/>
        <w:numPr>
          <w:ilvl w:val="0"/>
          <w:numId w:val="6"/>
        </w:numPr>
        <w:spacing w:after="0" w:line="360" w:lineRule="auto"/>
        <w:jc w:val="both"/>
        <w:rPr>
          <w:rFonts w:ascii="Times New Roman" w:eastAsia="Times New Roman" w:hAnsi="Times New Roman"/>
        </w:rPr>
      </w:pPr>
      <w:r w:rsidRPr="005950DA">
        <w:rPr>
          <w:rFonts w:ascii="Times New Roman" w:eastAsia="Times New Roman" w:hAnsi="Times New Roman"/>
          <w:b/>
        </w:rPr>
        <w:t>Technological Factors:</w:t>
      </w:r>
      <w:r w:rsidRPr="005950DA">
        <w:rPr>
          <w:rFonts w:ascii="Times New Roman" w:eastAsia="Times New Roman" w:hAnsi="Times New Roman"/>
        </w:rPr>
        <w:t xml:space="preserve"> The hospitality technology has advanced allowing for the use of mobile check ins and automated housekeeping systems that promises to reduce the dependence on manual labor. Adoption, however, is costly to implement and to train (BBC News, 2024c).</w:t>
      </w:r>
    </w:p>
    <w:p w14:paraId="5B725B47" w14:textId="77777777" w:rsidR="005950DA"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The PEST analysis shows that there are great opportunities for innovation from external factors, but they also raise enormous challenges, such as in staffing and operational costs.</w:t>
      </w:r>
    </w:p>
    <w:p w14:paraId="722B051E" w14:textId="77777777" w:rsidR="005950DA" w:rsidRDefault="005950DA" w:rsidP="005950DA">
      <w:pPr>
        <w:pStyle w:val="Heading2"/>
        <w:rPr>
          <w:rFonts w:eastAsia="Times New Roman"/>
        </w:rPr>
      </w:pPr>
      <w:bookmarkStart w:id="31" w:name="_Toc182593938"/>
      <w:r>
        <w:rPr>
          <w:rFonts w:eastAsia="Times New Roman"/>
        </w:rPr>
        <w:lastRenderedPageBreak/>
        <w:t xml:space="preserve">4.5 </w:t>
      </w:r>
      <w:r w:rsidR="00044B4F" w:rsidRPr="00F46B6B">
        <w:rPr>
          <w:rFonts w:eastAsia="Times New Roman"/>
        </w:rPr>
        <w:t>Competitor Analysis: Price vs. Quality</w:t>
      </w:r>
      <w:bookmarkEnd w:id="31"/>
    </w:p>
    <w:p w14:paraId="4940AADB" w14:textId="32256636" w:rsidR="00044B4F" w:rsidRPr="00F46B6B" w:rsidRDefault="00044B4F" w:rsidP="00044B4F">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Hartlepool Premier Inn is budget hotel brand, which competes with brands like Travelodge and independent local bed-and-breakfast. A comparative analysis of price and quality illustrates its market position:</w:t>
      </w:r>
    </w:p>
    <w:p w14:paraId="0B44F1EC" w14:textId="77777777" w:rsidR="005950DA" w:rsidRDefault="005950DA" w:rsidP="005950DA">
      <w:pPr>
        <w:keepNext/>
        <w:spacing w:after="0" w:line="360" w:lineRule="auto"/>
        <w:jc w:val="both"/>
      </w:pPr>
      <w:r w:rsidRPr="005950DA">
        <w:rPr>
          <w:rFonts w:ascii="Times New Roman" w:eastAsia="Times New Roman" w:hAnsi="Times New Roman" w:cs="Times New Roman"/>
          <w:noProof/>
          <w:sz w:val="24"/>
          <w:szCs w:val="24"/>
        </w:rPr>
        <w:drawing>
          <wp:inline distT="0" distB="0" distL="0" distR="0" wp14:anchorId="3F4E0974" wp14:editId="54F87F78">
            <wp:extent cx="5943600" cy="18808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880870"/>
                    </a:xfrm>
                    <a:prstGeom prst="rect">
                      <a:avLst/>
                    </a:prstGeom>
                  </pic:spPr>
                </pic:pic>
              </a:graphicData>
            </a:graphic>
          </wp:inline>
        </w:drawing>
      </w:r>
    </w:p>
    <w:p w14:paraId="5ABE43D1" w14:textId="7CAA3330" w:rsidR="00044B4F" w:rsidRDefault="005950DA" w:rsidP="005950DA">
      <w:pPr>
        <w:pStyle w:val="Caption"/>
        <w:jc w:val="center"/>
        <w:rPr>
          <w:rFonts w:ascii="Times New Roman" w:eastAsia="Times New Roman" w:hAnsi="Times New Roman" w:cs="Times New Roman"/>
          <w:sz w:val="24"/>
          <w:szCs w:val="24"/>
        </w:rPr>
      </w:pPr>
      <w:r>
        <w:t xml:space="preserve">Table </w:t>
      </w:r>
      <w:fldSimple w:instr=" SEQ Table \* ARABIC ">
        <w:r>
          <w:rPr>
            <w:noProof/>
          </w:rPr>
          <w:t>1</w:t>
        </w:r>
      </w:fldSimple>
      <w:r>
        <w:t>: Price range and Quality attribute comparison</w:t>
      </w:r>
    </w:p>
    <w:p w14:paraId="7AC9FE15" w14:textId="77777777" w:rsidR="005950DA" w:rsidRPr="00F46B6B" w:rsidRDefault="005950DA" w:rsidP="00044B4F">
      <w:pPr>
        <w:spacing w:after="0" w:line="360" w:lineRule="auto"/>
        <w:jc w:val="both"/>
        <w:rPr>
          <w:rFonts w:ascii="Times New Roman" w:eastAsia="Times New Roman" w:hAnsi="Times New Roman" w:cs="Times New Roman"/>
          <w:sz w:val="24"/>
          <w:szCs w:val="24"/>
        </w:rPr>
      </w:pPr>
    </w:p>
    <w:p w14:paraId="5867891C"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One of the things that stand out about Premier Inn is the standardized quality along with a strong points accumulation loyalty program. But its ability to keep competitive pricing and service quality rests on addressing labor related challenges.</w:t>
      </w:r>
    </w:p>
    <w:p w14:paraId="7F18B9A6" w14:textId="77777777" w:rsidR="005950DA" w:rsidRPr="005950DA" w:rsidRDefault="005950DA" w:rsidP="005950DA">
      <w:pPr>
        <w:pStyle w:val="Heading2"/>
        <w:rPr>
          <w:rStyle w:val="Heading2Char"/>
        </w:rPr>
      </w:pPr>
      <w:bookmarkStart w:id="32" w:name="_Toc182593939"/>
      <w:r>
        <w:rPr>
          <w:rFonts w:eastAsia="Times New Roman"/>
        </w:rPr>
        <w:t xml:space="preserve">4.6 </w:t>
      </w:r>
      <w:r w:rsidR="00044B4F" w:rsidRPr="00F46B6B">
        <w:rPr>
          <w:rFonts w:eastAsia="Times New Roman"/>
        </w:rPr>
        <w:t>Netnography: Insights from Online Feedback</w:t>
      </w:r>
      <w:bookmarkEnd w:id="32"/>
      <w:r w:rsidR="00044B4F" w:rsidRPr="00F46B6B">
        <w:rPr>
          <w:rFonts w:eastAsia="Times New Roman"/>
        </w:rPr>
        <w:t xml:space="preserve"> </w:t>
      </w:r>
    </w:p>
    <w:p w14:paraId="707254E3"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Netnography studies Premier Inn Hartlepool customers' and workers' internet reviews using qualitative research methods to get insight into the hotel's operations. TripAdvisor and Google Reviews reviews reveal what this hotel does well and where it might improve. This strategy helps comprehend visitors' and staff' experiences and perspectives as well as important challenges. </w:t>
      </w:r>
    </w:p>
    <w:p w14:paraId="38ABF640" w14:textId="4A69AC19" w:rsidR="005950DA" w:rsidRDefault="005950DA" w:rsidP="005950DA">
      <w:pPr>
        <w:pStyle w:val="Heading3"/>
        <w:rPr>
          <w:rFonts w:eastAsia="Times New Roman"/>
        </w:rPr>
      </w:pPr>
      <w:bookmarkStart w:id="33" w:name="_Toc182593940"/>
      <w:r>
        <w:rPr>
          <w:rFonts w:eastAsia="Times New Roman"/>
        </w:rPr>
        <w:t xml:space="preserve">4.6.1 </w:t>
      </w:r>
      <w:r w:rsidR="00044B4F" w:rsidRPr="00F46B6B">
        <w:rPr>
          <w:rFonts w:eastAsia="Times New Roman"/>
        </w:rPr>
        <w:t>Guest Feedback</w:t>
      </w:r>
      <w:bookmarkEnd w:id="33"/>
      <w:r w:rsidR="00044B4F" w:rsidRPr="00F46B6B">
        <w:rPr>
          <w:rFonts w:eastAsia="Times New Roman"/>
        </w:rPr>
        <w:t xml:space="preserve"> </w:t>
      </w:r>
    </w:p>
    <w:p w14:paraId="6FD90DD6"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Online visitors praise Premier Inn Hartlepool for its cleanliness, convenience, and pricing. These match promise brand: standardised, high-quality service at low prices. Customers like the hotel's closeness to Hartlepool Marina and the National Museum of the Royal Navy. However, favourable room cleaning comments show hotel hygienic standards, an increasing focus for travellers post-pandemic. </w:t>
      </w:r>
      <w:r w:rsidRPr="00F46B6B">
        <w:rPr>
          <w:rFonts w:ascii="Times New Roman" w:eastAsia="Times New Roman" w:hAnsi="Times New Roman" w:cs="Times New Roman"/>
          <w:sz w:val="24"/>
          <w:szCs w:val="24"/>
        </w:rPr>
        <w:br/>
        <w:t xml:space="preserve">However, persistent complaints indicate staff-related system inefficiencies. Many visitors blame </w:t>
      </w:r>
      <w:r w:rsidRPr="00F46B6B">
        <w:rPr>
          <w:rFonts w:ascii="Times New Roman" w:eastAsia="Times New Roman" w:hAnsi="Times New Roman" w:cs="Times New Roman"/>
          <w:sz w:val="24"/>
          <w:szCs w:val="24"/>
        </w:rPr>
        <w:lastRenderedPageBreak/>
        <w:t xml:space="preserve">lengthy check-in lines on insufficient reception personnel. Others complain that limited worker hours hinder passenger response and lower service quality. Such feedback shows that Premier Inn's hard-won reputation for dependability and regularity may be harmed by labour shortages, which lower visitor satisfaction. These operational inefficiencies must be addressed to boost visitor pleasure and brand loyalty. </w:t>
      </w:r>
    </w:p>
    <w:p w14:paraId="5E22A1F2" w14:textId="77777777" w:rsidR="005950DA" w:rsidRDefault="005950DA" w:rsidP="005950DA">
      <w:pPr>
        <w:pStyle w:val="Heading3"/>
        <w:rPr>
          <w:rFonts w:eastAsia="Times New Roman"/>
        </w:rPr>
      </w:pPr>
      <w:bookmarkStart w:id="34" w:name="_Toc182593941"/>
      <w:r>
        <w:rPr>
          <w:rFonts w:eastAsia="Times New Roman"/>
        </w:rPr>
        <w:t xml:space="preserve">4.6.2 </w:t>
      </w:r>
      <w:r w:rsidR="00044B4F" w:rsidRPr="00F46B6B">
        <w:rPr>
          <w:rFonts w:eastAsia="Times New Roman"/>
        </w:rPr>
        <w:t>Employee Feedback</w:t>
      </w:r>
      <w:bookmarkEnd w:id="34"/>
      <w:r w:rsidR="00044B4F" w:rsidRPr="00F46B6B">
        <w:rPr>
          <w:rFonts w:eastAsia="Times New Roman"/>
        </w:rPr>
        <w:t xml:space="preserve"> </w:t>
      </w:r>
    </w:p>
    <w:p w14:paraId="419A8968"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Employee feedback, particularly from former employees, reveals internal factors that hurt retention. Excessive workloads and unhappy working conditions are common complaints in evaluations. Because understaffing causes work pressure and stress, people report feeling unsatisfied at work. Another recurrent topic is unclear professional growth options. High turnover rates are coupled with employee perceptions of no organised professional progression paths. </w:t>
      </w:r>
    </w:p>
    <w:p w14:paraId="3EF2282A"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In the hotel business, poor earnings, restricted career pathways, and hostile work situations cause substantial turnover (Foskett et al., 2021). Premier Inn Hartlepool needs specific interventions to enhance working conditions, job satisfaction, and turnover, according to employee input. </w:t>
      </w:r>
    </w:p>
    <w:p w14:paraId="47ADDB9D"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Netnographic examination, which is at the forefront of understanding the visitor and staff experience, is being used in the critical examination of the Disneyland Brand. However, staffing shortages stress workers and lower visitor service quality. Finding a complete solution that balances operational efficiency and staff well-being is costly. </w:t>
      </w:r>
    </w:p>
    <w:p w14:paraId="0502EA7D" w14:textId="77777777" w:rsidR="005950DA" w:rsidRDefault="005950DA" w:rsidP="005950DA">
      <w:pPr>
        <w:pStyle w:val="Heading2"/>
        <w:rPr>
          <w:rFonts w:eastAsia="Times New Roman"/>
        </w:rPr>
      </w:pPr>
      <w:bookmarkStart w:id="35" w:name="_Toc182593942"/>
      <w:r>
        <w:rPr>
          <w:rFonts w:eastAsia="Times New Roman"/>
        </w:rPr>
        <w:t xml:space="preserve">4.7 </w:t>
      </w:r>
      <w:r w:rsidR="00044B4F" w:rsidRPr="00F46B6B">
        <w:rPr>
          <w:rFonts w:eastAsia="Times New Roman"/>
        </w:rPr>
        <w:t>Addressing Staff Shortages: Strategic Recommendations</w:t>
      </w:r>
      <w:bookmarkEnd w:id="35"/>
      <w:r w:rsidR="00044B4F" w:rsidRPr="00F46B6B">
        <w:rPr>
          <w:rFonts w:eastAsia="Times New Roman"/>
        </w:rPr>
        <w:t xml:space="preserve"> </w:t>
      </w:r>
    </w:p>
    <w:p w14:paraId="4D64F5A7"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Staff shortages at Premier Inn Hartlepool hinder operations and service quality. Strategic interventions must be developed to address these issues and boost visitor and staff satisfaction.</w:t>
      </w:r>
    </w:p>
    <w:p w14:paraId="53F51CE4" w14:textId="77777777" w:rsidR="005950DA" w:rsidRDefault="005950DA" w:rsidP="005950DA">
      <w:pPr>
        <w:pStyle w:val="Heading3"/>
        <w:rPr>
          <w:rFonts w:eastAsia="Times New Roman"/>
        </w:rPr>
      </w:pPr>
      <w:bookmarkStart w:id="36" w:name="_Toc182593943"/>
      <w:r>
        <w:rPr>
          <w:rFonts w:eastAsia="Times New Roman"/>
        </w:rPr>
        <w:t xml:space="preserve">4.7.1 </w:t>
      </w:r>
      <w:r w:rsidR="00044B4F" w:rsidRPr="00F46B6B">
        <w:rPr>
          <w:rFonts w:eastAsia="Times New Roman"/>
        </w:rPr>
        <w:t>Enhancing Employee Engagement</w:t>
      </w:r>
      <w:bookmarkEnd w:id="36"/>
      <w:r w:rsidR="00044B4F" w:rsidRPr="00F46B6B">
        <w:rPr>
          <w:rFonts w:eastAsia="Times New Roman"/>
        </w:rPr>
        <w:t xml:space="preserve"> </w:t>
      </w:r>
    </w:p>
    <w:p w14:paraId="4662198F"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Engagement is key to transforming workers into engaged and committed ones. Reaching out to workers ensures they stay, reducing turnover and recruiting expenses. This is crucial because Premier Inn Hartlepool may often recognise staff efforts to boost team spirit and make workers feel appreciated. How team building exercises maintain excellent working connections and eliminate frustrating work environments. </w:t>
      </w:r>
      <w:r w:rsidRPr="00F46B6B">
        <w:rPr>
          <w:rFonts w:ascii="Times New Roman" w:eastAsia="Times New Roman" w:hAnsi="Times New Roman" w:cs="Times New Roman"/>
          <w:sz w:val="24"/>
          <w:szCs w:val="24"/>
        </w:rPr>
        <w:br/>
      </w:r>
      <w:r w:rsidRPr="00F46B6B">
        <w:rPr>
          <w:rFonts w:ascii="Times New Roman" w:eastAsia="Times New Roman" w:hAnsi="Times New Roman" w:cs="Times New Roman"/>
          <w:sz w:val="24"/>
          <w:szCs w:val="24"/>
        </w:rPr>
        <w:lastRenderedPageBreak/>
        <w:t xml:space="preserve">A defined career path helps retain talent. Employee retention is higher in companies that invest in professional development. Premier Inn may use mentorship, internal promotions, and skills seminars to fix this. Hotels require a well-trained workforce, thus agreements with local universities and vocational schools are made (Pattajoshi, 2018). </w:t>
      </w:r>
    </w:p>
    <w:p w14:paraId="29AFF925" w14:textId="77777777" w:rsidR="005950DA" w:rsidRDefault="005950DA" w:rsidP="005950DA">
      <w:pPr>
        <w:pStyle w:val="Heading3"/>
        <w:rPr>
          <w:rFonts w:eastAsia="Times New Roman"/>
        </w:rPr>
      </w:pPr>
      <w:bookmarkStart w:id="37" w:name="_Toc182593944"/>
      <w:r>
        <w:rPr>
          <w:rFonts w:eastAsia="Times New Roman"/>
        </w:rPr>
        <w:t xml:space="preserve">4.7.2 </w:t>
      </w:r>
      <w:r w:rsidR="00044B4F" w:rsidRPr="00F46B6B">
        <w:rPr>
          <w:rFonts w:eastAsia="Times New Roman"/>
        </w:rPr>
        <w:t>Leveraging Technology</w:t>
      </w:r>
      <w:bookmarkEnd w:id="37"/>
      <w:r w:rsidR="00044B4F" w:rsidRPr="00F46B6B">
        <w:rPr>
          <w:rFonts w:eastAsia="Times New Roman"/>
        </w:rPr>
        <w:t xml:space="preserve"> </w:t>
      </w:r>
    </w:p>
    <w:p w14:paraId="273D40A1"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After 20 years in the staffing market and all sorts of employment cycles, technological innovation is a realistic option to assist hospitals and healthcare institutions weather labour shortages. Self-service kiosks and customer service mobile applications are strategies to eliminate manual labour. These gadgets let visitors do basic duties and free up personnel for more personal touches. To improve their stay, customers may utilise mobile applications to acquire hotel information, order room service, and get local suggestions instantly. </w:t>
      </w:r>
    </w:p>
    <w:p w14:paraId="06FA7471" w14:textId="342D635F"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Automation of housekeeping and inventory management systems may enhance workflow, decrease staff workloads, and boost efficiency (Gursoy, Buttle, </w:t>
      </w:r>
      <w:r w:rsidR="00A74ACB">
        <w:rPr>
          <w:rFonts w:ascii="Times New Roman" w:eastAsia="Times New Roman" w:hAnsi="Times New Roman" w:cs="Times New Roman"/>
          <w:sz w:val="24"/>
          <w:szCs w:val="24"/>
        </w:rPr>
        <w:t>and</w:t>
      </w:r>
      <w:r w:rsidRPr="00F46B6B">
        <w:rPr>
          <w:rFonts w:ascii="Times New Roman" w:eastAsia="Times New Roman" w:hAnsi="Times New Roman" w:cs="Times New Roman"/>
          <w:sz w:val="24"/>
          <w:szCs w:val="24"/>
        </w:rPr>
        <w:t xml:space="preserve"> Bowie, 2022). These technologies need an initial investment and personnel training to ensure smooth implementation and usage. </w:t>
      </w:r>
    </w:p>
    <w:p w14:paraId="271DB330" w14:textId="77777777" w:rsidR="005950DA" w:rsidRDefault="005950DA" w:rsidP="005950DA">
      <w:pPr>
        <w:pStyle w:val="Heading3"/>
        <w:rPr>
          <w:rFonts w:eastAsia="Times New Roman"/>
        </w:rPr>
      </w:pPr>
      <w:bookmarkStart w:id="38" w:name="_Toc182593945"/>
      <w:r>
        <w:rPr>
          <w:rFonts w:eastAsia="Times New Roman"/>
        </w:rPr>
        <w:t xml:space="preserve">4.7.3 </w:t>
      </w:r>
      <w:r w:rsidR="00044B4F" w:rsidRPr="00F46B6B">
        <w:rPr>
          <w:rFonts w:eastAsia="Times New Roman"/>
        </w:rPr>
        <w:t>Flexible Work Arrangements</w:t>
      </w:r>
      <w:bookmarkEnd w:id="38"/>
      <w:r w:rsidR="00044B4F" w:rsidRPr="00F46B6B">
        <w:rPr>
          <w:rFonts w:eastAsia="Times New Roman"/>
        </w:rPr>
        <w:t xml:space="preserve"> </w:t>
      </w:r>
    </w:p>
    <w:p w14:paraId="7B09F1B6" w14:textId="4F342FC6"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Premier Inn Hartlepool may attract a more diverse and dedicated workforce with flexible work options. Hartlepool's part-time workforce makes flexible scheduling appealing. Remote employment may allow talented individuals who won't or can't transfer to apply for administrative positions. </w:t>
      </w:r>
      <w:r w:rsidRPr="00F46B6B">
        <w:rPr>
          <w:rFonts w:ascii="Times New Roman" w:eastAsia="Times New Roman" w:hAnsi="Times New Roman" w:cs="Times New Roman"/>
          <w:sz w:val="24"/>
          <w:szCs w:val="24"/>
        </w:rPr>
        <w:br/>
        <w:t xml:space="preserve">Flexible work rules demonstrate concern and keep employees happy and on the job. This strategy makes Premier Inn a top employer in a competitive labour market (Su, Johnson, </w:t>
      </w:r>
      <w:r w:rsidR="00A74ACB">
        <w:rPr>
          <w:rFonts w:ascii="Times New Roman" w:eastAsia="Times New Roman" w:hAnsi="Times New Roman" w:cs="Times New Roman"/>
          <w:sz w:val="24"/>
          <w:szCs w:val="24"/>
        </w:rPr>
        <w:t>and</w:t>
      </w:r>
      <w:r w:rsidRPr="00F46B6B">
        <w:rPr>
          <w:rFonts w:ascii="Times New Roman" w:eastAsia="Times New Roman" w:hAnsi="Times New Roman" w:cs="Times New Roman"/>
          <w:sz w:val="24"/>
          <w:szCs w:val="24"/>
        </w:rPr>
        <w:t xml:space="preserve"> Bozeman, 2015). </w:t>
      </w:r>
    </w:p>
    <w:p w14:paraId="60F19748" w14:textId="77777777" w:rsidR="005950DA" w:rsidRDefault="005950DA" w:rsidP="005950DA">
      <w:pPr>
        <w:pStyle w:val="Heading3"/>
        <w:rPr>
          <w:rFonts w:eastAsia="Times New Roman"/>
        </w:rPr>
      </w:pPr>
      <w:bookmarkStart w:id="39" w:name="_Toc182593946"/>
      <w:r>
        <w:rPr>
          <w:rFonts w:eastAsia="Times New Roman"/>
        </w:rPr>
        <w:t xml:space="preserve">4.7.4 </w:t>
      </w:r>
      <w:r w:rsidR="00044B4F" w:rsidRPr="00F46B6B">
        <w:rPr>
          <w:rFonts w:eastAsia="Times New Roman"/>
        </w:rPr>
        <w:t>Community Collaboration</w:t>
      </w:r>
      <w:bookmarkEnd w:id="39"/>
      <w:r w:rsidR="00044B4F" w:rsidRPr="00F46B6B">
        <w:rPr>
          <w:rFonts w:eastAsia="Times New Roman"/>
        </w:rPr>
        <w:t xml:space="preserve"> </w:t>
      </w:r>
    </w:p>
    <w:p w14:paraId="5AB96206" w14:textId="77777777" w:rsidR="005950DA"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Premier Inn may become a valued social and community employer by working with the community. Local government initiatives like job training and employment fairs may assist solve </w:t>
      </w:r>
      <w:r w:rsidRPr="00F46B6B">
        <w:rPr>
          <w:rFonts w:ascii="Times New Roman" w:eastAsia="Times New Roman" w:hAnsi="Times New Roman" w:cs="Times New Roman"/>
          <w:sz w:val="24"/>
          <w:szCs w:val="24"/>
        </w:rPr>
        <w:lastRenderedPageBreak/>
        <w:t>manpower shortages by supplying skilled local applicants. Partnering with charities and non-profits to recruit under-represented groups is another strategy to promote diversity and inclusion.</w:t>
      </w:r>
    </w:p>
    <w:p w14:paraId="6950235B" w14:textId="5C8E50AA" w:rsidR="00044B4F" w:rsidRPr="00F46B6B" w:rsidRDefault="00044B4F" w:rsidP="005950DA">
      <w:pPr>
        <w:spacing w:after="0" w:line="360" w:lineRule="auto"/>
        <w:jc w:val="both"/>
        <w:rPr>
          <w:rFonts w:ascii="Times New Roman" w:eastAsia="Times New Roman" w:hAnsi="Times New Roman" w:cs="Times New Roman"/>
          <w:sz w:val="24"/>
          <w:szCs w:val="24"/>
        </w:rPr>
      </w:pPr>
      <w:r w:rsidRPr="00F46B6B">
        <w:rPr>
          <w:rFonts w:ascii="Times New Roman" w:eastAsia="Times New Roman" w:hAnsi="Times New Roman" w:cs="Times New Roman"/>
          <w:sz w:val="24"/>
          <w:szCs w:val="24"/>
        </w:rPr>
        <w:t xml:space="preserve">It may also strengthen Premier Inn's ties to local businesses and attractions. Collaboration with other tourist attractions might boost hotel demand, benefiting the town and hotel (BBC News, 2024b). </w:t>
      </w:r>
    </w:p>
    <w:p w14:paraId="15288844" w14:textId="4787D6CA" w:rsidR="00044B4F" w:rsidRDefault="00044B4F">
      <w:pPr>
        <w:rPr>
          <w:rFonts w:ascii="Times New Roman" w:eastAsiaTheme="majorEastAsia" w:hAnsi="Times New Roman" w:cstheme="majorBidi"/>
          <w:b/>
          <w:sz w:val="32"/>
          <w:szCs w:val="32"/>
        </w:rPr>
      </w:pPr>
      <w:r>
        <w:br w:type="page"/>
      </w:r>
    </w:p>
    <w:p w14:paraId="25745C4D" w14:textId="0F244A81" w:rsidR="00FA1DCB" w:rsidRPr="00144958" w:rsidRDefault="00627759" w:rsidP="00144958">
      <w:pPr>
        <w:pStyle w:val="Heading1"/>
      </w:pPr>
      <w:bookmarkStart w:id="40" w:name="_Toc182593947"/>
      <w:r>
        <w:lastRenderedPageBreak/>
        <w:t>5</w:t>
      </w:r>
      <w:r w:rsidR="00FA1DCB" w:rsidRPr="00144958">
        <w:t>. Chapter F</w:t>
      </w:r>
      <w:r w:rsidR="00A74ACB">
        <w:t>ive</w:t>
      </w:r>
      <w:r w:rsidR="00FA1DCB" w:rsidRPr="00144958">
        <w:t xml:space="preserve">: </w:t>
      </w:r>
      <w:r>
        <w:t>Theme/Findings</w:t>
      </w:r>
      <w:bookmarkEnd w:id="40"/>
    </w:p>
    <w:p w14:paraId="57C06324" w14:textId="68B4A707" w:rsidR="00FA1DCB" w:rsidRDefault="00FA1DCB" w:rsidP="00FA1DCB">
      <w:pPr>
        <w:pStyle w:val="NormalWeb"/>
        <w:spacing w:line="360" w:lineRule="auto"/>
        <w:jc w:val="both"/>
      </w:pPr>
      <w:r w:rsidRPr="00FA1DCB">
        <w:t xml:space="preserve">The research findings are presented in this chapter, which looks at key factors responsible for staff shortages at Premier Inn Hartlepool. </w:t>
      </w:r>
      <w:r w:rsidR="00627759">
        <w:t xml:space="preserve">Here are the theme findings </w:t>
      </w:r>
    </w:p>
    <w:p w14:paraId="22406F00" w14:textId="0BEF9533" w:rsidR="00EF0E5B" w:rsidRPr="001B4DA4" w:rsidRDefault="00627759" w:rsidP="00627759">
      <w:pPr>
        <w:pStyle w:val="Heading2"/>
      </w:pPr>
      <w:bookmarkStart w:id="41" w:name="_Toc182593948"/>
      <w:r>
        <w:t>5.1</w:t>
      </w:r>
      <w:r w:rsidR="00EF0E5B" w:rsidRPr="001B4DA4">
        <w:t xml:space="preserve"> </w:t>
      </w:r>
      <w:r w:rsidR="005950DA">
        <w:rPr>
          <w:rStyle w:val="Strong"/>
          <w:b/>
          <w:bCs w:val="0"/>
        </w:rPr>
        <w:t xml:space="preserve"> </w:t>
      </w:r>
      <w:r w:rsidR="00EF0E5B" w:rsidRPr="001B4DA4">
        <w:rPr>
          <w:rStyle w:val="Strong"/>
          <w:b/>
          <w:bCs w:val="0"/>
        </w:rPr>
        <w:t>Causes of Staff Shortages</w:t>
      </w:r>
      <w:bookmarkEnd w:id="41"/>
      <w:r w:rsidR="00EF0E5B" w:rsidRPr="001B4DA4">
        <w:rPr>
          <w:rStyle w:val="Strong"/>
          <w:b/>
          <w:bCs w:val="0"/>
        </w:rPr>
        <w:t xml:space="preserve"> </w:t>
      </w:r>
    </w:p>
    <w:p w14:paraId="1EE73365" w14:textId="77777777" w:rsidR="006E5DD2" w:rsidRDefault="00EF0E5B" w:rsidP="00B63338">
      <w:pPr>
        <w:pStyle w:val="NormalWeb"/>
        <w:spacing w:line="360" w:lineRule="auto"/>
        <w:jc w:val="both"/>
      </w:pPr>
      <w:r>
        <w:t>In this case study, thematic content analysis is applied to critically analyze the causes of the staff shortages at Premier Inn Hartlepool, which are derived in three generations of five dominant themes (from exit interviews and internal surveys, as well as from industry reports). Based on this, the analysis concentrates on examining key factors such as compensation, job security, work environment, employee rights, and seasonal demand, which are all significant contributors to the high turnover rates.</w:t>
      </w:r>
    </w:p>
    <w:p w14:paraId="4392B224" w14:textId="14F258F9" w:rsidR="006E5DD2" w:rsidRPr="006E5DD2" w:rsidRDefault="00EF0E5B" w:rsidP="00B63338">
      <w:pPr>
        <w:pStyle w:val="NormalWeb"/>
        <w:spacing w:line="360" w:lineRule="auto"/>
        <w:jc w:val="both"/>
        <w:rPr>
          <w:u w:val="single"/>
        </w:rPr>
      </w:pPr>
      <w:r w:rsidRPr="0090223B">
        <w:rPr>
          <w:b/>
          <w:u w:val="single"/>
        </w:rPr>
        <w:t xml:space="preserve">Inadequate Compensation </w:t>
      </w:r>
    </w:p>
    <w:p w14:paraId="76801A2D" w14:textId="323ACBDB" w:rsidR="0041337B" w:rsidRPr="006E5DD2" w:rsidRDefault="0041337B" w:rsidP="00B63338">
      <w:pPr>
        <w:pStyle w:val="NormalWeb"/>
        <w:spacing w:line="360" w:lineRule="auto"/>
        <w:jc w:val="both"/>
        <w:rPr>
          <w:b/>
        </w:rPr>
      </w:pPr>
      <w:r w:rsidRPr="0041337B">
        <w:t>Premier Inn Hartlepool has a labour shortage because Auckland Council underpays workers compared to industry standards and cost of living. Similar employment in hospitality and rural regions pay less (Ambrose, 2021). Industry wage data reflects departure interviews, where 43% of departing workers cited 'insufficient remuneration' (Papadopoulos et al., 2021). Ambrose (2021) noted that Premier Inn's incentives seldom covered low base pay. Ways to ignore what matters: Financial effect of worker retention on job sustainability must be prioritised in leadership agility.</w:t>
      </w:r>
    </w:p>
    <w:p w14:paraId="02DA0D18" w14:textId="304C054D" w:rsidR="006E5DD2" w:rsidRPr="006E5DD2" w:rsidRDefault="00EF0E5B" w:rsidP="00B63338">
      <w:pPr>
        <w:pStyle w:val="NormalWeb"/>
        <w:spacing w:line="360" w:lineRule="auto"/>
        <w:jc w:val="both"/>
        <w:rPr>
          <w:u w:val="single"/>
        </w:rPr>
      </w:pPr>
      <w:r w:rsidRPr="0090223B">
        <w:rPr>
          <w:b/>
          <w:u w:val="single"/>
        </w:rPr>
        <w:t xml:space="preserve">Job insecurity and temporary contracts </w:t>
      </w:r>
    </w:p>
    <w:p w14:paraId="1CBFDED4" w14:textId="70BC4CC5" w:rsidR="006E5DD2" w:rsidRPr="006E5DD2" w:rsidRDefault="00EF0E5B" w:rsidP="00B63338">
      <w:pPr>
        <w:pStyle w:val="NormalWeb"/>
        <w:spacing w:line="360" w:lineRule="auto"/>
        <w:jc w:val="both"/>
        <w:rPr>
          <w:b/>
        </w:rPr>
      </w:pPr>
      <w:r w:rsidRPr="0090223B">
        <w:t xml:space="preserve">Premier Inn Hartlepool (Bas et al., 2022) has greater turnover rates, which the COVID-19 epidemic has aggravated, increasing employment instability. Zero-hour contracts provide little work stability and inconsistent income. Due to work schedule and earnings unpredictability, over 30% of workers were dissatisfied. The temporary character of such employment practices may lead to economic isolation and fragmentation among workers, which contradicts loyalty and happiness, according to Papadopoulos et al. (2021). The stability halo affects worker retention. It affects workers' budgets and job happiness. In temporary contracts, significant turnover reduces the benefits, especially for younger workers seeking career advancement (BBC News, 2021). </w:t>
      </w:r>
    </w:p>
    <w:p w14:paraId="65E61593" w14:textId="6F742154" w:rsidR="006E5DD2" w:rsidRPr="006E5DD2" w:rsidRDefault="00EF0E5B" w:rsidP="00B63338">
      <w:pPr>
        <w:pStyle w:val="NormalWeb"/>
        <w:spacing w:line="360" w:lineRule="auto"/>
        <w:jc w:val="both"/>
        <w:rPr>
          <w:u w:val="single"/>
        </w:rPr>
      </w:pPr>
      <w:r w:rsidRPr="0090223B">
        <w:rPr>
          <w:b/>
          <w:u w:val="single"/>
        </w:rPr>
        <w:lastRenderedPageBreak/>
        <w:t xml:space="preserve">Challenging Work Environments and Burnout </w:t>
      </w:r>
    </w:p>
    <w:p w14:paraId="17F07082" w14:textId="10DB712E" w:rsidR="006E5DD2" w:rsidRPr="006E5DD2" w:rsidRDefault="00EF0E5B" w:rsidP="00B63338">
      <w:pPr>
        <w:pStyle w:val="NormalWeb"/>
        <w:spacing w:line="360" w:lineRule="auto"/>
        <w:jc w:val="both"/>
        <w:rPr>
          <w:b/>
        </w:rPr>
      </w:pPr>
      <w:r w:rsidRPr="0090223B">
        <w:t xml:space="preserve">Hospitality is a high-stress, physically demanding career, hence many workers experience stress and burnout (Page </w:t>
      </w:r>
      <w:r w:rsidR="00A74ACB">
        <w:t>and</w:t>
      </w:r>
      <w:r w:rsidRPr="0090223B">
        <w:t xml:space="preserve"> Connell, 2020). During peak seasons, visitor reservations spiked, and 51% of exit survey respondents regarded the workload as 'heavy' or'very excessive' (George, 2021). Summer and vacation seasons boost demand for these services, straining staff resources (Race, 2021). Due to understaffing or poor task management, the workplace is irritating and physically taxing. High staff turnover rates during busy seasons show that Premier Inn Hartlepool struggles to maintain a welcoming, long-term workplace. </w:t>
      </w:r>
    </w:p>
    <w:p w14:paraId="76CB66DF" w14:textId="552F82DC" w:rsidR="006E5DD2" w:rsidRPr="006E5DD2" w:rsidRDefault="00EF0E5B" w:rsidP="00B63338">
      <w:pPr>
        <w:pStyle w:val="NormalWeb"/>
        <w:spacing w:line="360" w:lineRule="auto"/>
        <w:jc w:val="both"/>
        <w:rPr>
          <w:u w:val="single"/>
        </w:rPr>
      </w:pPr>
      <w:r w:rsidRPr="0090223B">
        <w:rPr>
          <w:b/>
          <w:u w:val="single"/>
        </w:rPr>
        <w:t xml:space="preserve">Limited Opportunities for Career Advancement </w:t>
      </w:r>
    </w:p>
    <w:p w14:paraId="261AD2BD" w14:textId="77777777" w:rsidR="0041337B" w:rsidRDefault="0041337B" w:rsidP="00B63338">
      <w:pPr>
        <w:pStyle w:val="NormalWeb"/>
        <w:spacing w:line="360" w:lineRule="auto"/>
        <w:jc w:val="both"/>
      </w:pPr>
      <w:r w:rsidRPr="0041337B">
        <w:t xml:space="preserve">Company-restricted professional advancement is also crucial. Doggrell (2020) states that 35% of departing personnel cite "career stagnation" as their reason for leaving, implying the hotel does not provide enough internal progression opportunities. Premier Inn Hartlepool and other companies value operational efficiency above long-term staff development, limiting employee growth. George (2021) claims that many hotels emphasise job performance above career progression, limiting career-minded workers. Hospitality workers want diverse skills and a lively environment, so stalling is undesirable. Without such opportunities, nurses may leave for safer occupations, generating staff shortages. </w:t>
      </w:r>
    </w:p>
    <w:p w14:paraId="565B6C52" w14:textId="353AA6B9" w:rsidR="006E5DD2" w:rsidRPr="006E5DD2" w:rsidRDefault="00EF0E5B" w:rsidP="00B63338">
      <w:pPr>
        <w:pStyle w:val="NormalWeb"/>
        <w:spacing w:line="360" w:lineRule="auto"/>
        <w:jc w:val="both"/>
        <w:rPr>
          <w:u w:val="single"/>
        </w:rPr>
      </w:pPr>
      <w:r w:rsidRPr="0090223B">
        <w:rPr>
          <w:b/>
          <w:u w:val="single"/>
        </w:rPr>
        <w:t>Lack of Awareness and Enforcement of Employment Rights</w:t>
      </w:r>
    </w:p>
    <w:p w14:paraId="5F83A6AB" w14:textId="1679B683" w:rsidR="00EF0E5B" w:rsidRPr="006E5DD2" w:rsidRDefault="00EF0E5B" w:rsidP="00B63338">
      <w:pPr>
        <w:pStyle w:val="NormalWeb"/>
        <w:spacing w:line="360" w:lineRule="auto"/>
        <w:jc w:val="both"/>
        <w:rPr>
          <w:b/>
        </w:rPr>
      </w:pPr>
      <w:r w:rsidRPr="0090223B">
        <w:t xml:space="preserve">Premier Inn Hartlepool worker retention is hampered by low employment rights information and enforcement. Like the UK's hotel business, Papadopoulos et al. (2021) highlight that isolation and a lack of labour enforcement make many workers unclear about their rights to fair treatment, safe working conditions, and appropriate hours. A quarter of workers, 28%, felt management did not support their rights to proper paid breaks and overtime without pay. The lack of clarity between employee rights and management causes distrust between workers and management, making employees feel that their wellbeing is not a priority. This trend towards inadequate support systems undermines industry-wide attempts to retain people, especially in lower-level professions where employees may feel disempowered regardless of workload (Race, 2021). </w:t>
      </w:r>
    </w:p>
    <w:p w14:paraId="61C19D59" w14:textId="41E7FE21" w:rsidR="001B4DA4" w:rsidRDefault="001B4DA4" w:rsidP="001B4DA4">
      <w:pPr>
        <w:pStyle w:val="NormalWeb"/>
        <w:spacing w:line="360" w:lineRule="auto"/>
        <w:jc w:val="center"/>
      </w:pPr>
      <w:r>
        <w:rPr>
          <w:noProof/>
        </w:rPr>
        <w:lastRenderedPageBreak/>
        <w:drawing>
          <wp:inline distT="0" distB="0" distL="0" distR="0" wp14:anchorId="1C1F7F41" wp14:editId="3D1CC866">
            <wp:extent cx="4814782" cy="2860922"/>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34446" cy="2872606"/>
                    </a:xfrm>
                    <a:prstGeom prst="rect">
                      <a:avLst/>
                    </a:prstGeom>
                    <a:noFill/>
                  </pic:spPr>
                </pic:pic>
              </a:graphicData>
            </a:graphic>
          </wp:inline>
        </w:drawing>
      </w:r>
    </w:p>
    <w:p w14:paraId="02B01030" w14:textId="77777777" w:rsidR="00D20779" w:rsidRDefault="001B4DA4" w:rsidP="00D20779">
      <w:pPr>
        <w:pStyle w:val="NormalWeb"/>
        <w:keepNext/>
        <w:spacing w:line="360" w:lineRule="auto"/>
        <w:jc w:val="center"/>
      </w:pPr>
      <w:r w:rsidRPr="001B4DA4">
        <w:rPr>
          <w:noProof/>
        </w:rPr>
        <w:drawing>
          <wp:inline distT="0" distB="0" distL="0" distR="0" wp14:anchorId="499B6FAD" wp14:editId="157039AD">
            <wp:extent cx="4597400" cy="20211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16080" cy="2029399"/>
                    </a:xfrm>
                    <a:prstGeom prst="rect">
                      <a:avLst/>
                    </a:prstGeom>
                  </pic:spPr>
                </pic:pic>
              </a:graphicData>
            </a:graphic>
          </wp:inline>
        </w:drawing>
      </w:r>
    </w:p>
    <w:p w14:paraId="683A26A0" w14:textId="1F9F15B2" w:rsidR="001B4DA4" w:rsidRPr="0090223B" w:rsidRDefault="00D20779" w:rsidP="00D20779">
      <w:pPr>
        <w:pStyle w:val="Caption"/>
        <w:jc w:val="center"/>
        <w:rPr>
          <w:rFonts w:ascii="Times New Roman" w:eastAsia="Times New Roman" w:hAnsi="Times New Roman" w:cs="Times New Roman"/>
          <w:sz w:val="24"/>
          <w:szCs w:val="24"/>
        </w:rPr>
      </w:pPr>
      <w:bookmarkStart w:id="42" w:name="_Toc181070584"/>
      <w:bookmarkStart w:id="43" w:name="_Toc182593651"/>
      <w:r>
        <w:t xml:space="preserve">Figure </w:t>
      </w:r>
      <w:fldSimple w:instr=" SEQ Figure \* ARABIC ">
        <w:r w:rsidR="005950DA">
          <w:rPr>
            <w:noProof/>
          </w:rPr>
          <w:t>4</w:t>
        </w:r>
      </w:fldSimple>
      <w:r>
        <w:t xml:space="preserve">: </w:t>
      </w:r>
      <w:r w:rsidRPr="002D466C">
        <w:t>Causes of Staff Shortages at Premier Inn Hartlepool</w:t>
      </w:r>
      <w:bookmarkEnd w:id="42"/>
      <w:bookmarkEnd w:id="43"/>
    </w:p>
    <w:p w14:paraId="37BF5D88" w14:textId="4CD41A49" w:rsidR="00EF0E5B" w:rsidRDefault="00EF0E5B" w:rsidP="00EF0E5B">
      <w:pPr>
        <w:pStyle w:val="NormalWeb"/>
        <w:spacing w:line="360" w:lineRule="auto"/>
        <w:jc w:val="both"/>
      </w:pPr>
      <w:r>
        <w:t xml:space="preserve">The causes of the staff shortage at Premier Inn Hartlepool are shown thematically to be tied together by two connected themes: inadequate compensation and the chance of having job insecurity, working in uncomfortable conditions, a lack of career development, and not knowing </w:t>
      </w:r>
      <w:r w:rsidR="003F0135">
        <w:t>the</w:t>
      </w:r>
      <w:r>
        <w:t xml:space="preserve"> rights. Each of these factors is conditioned and influenced by other industry practices and economic conditions, which characterizes the scope of the challenges facing hospitality providers. To address these issues, Premier Inn Hartlepool will have to take a multilayered approach, considering providing better competitive compensation structures, clear career development plans, and better employee support. Without these, the hotel suffers continued high turnover, operational instability, poor service quality, and guest satisfaction.</w:t>
      </w:r>
    </w:p>
    <w:p w14:paraId="68BE767C" w14:textId="39D3EE6B" w:rsidR="00E959E8" w:rsidRDefault="00627759" w:rsidP="00E959E8">
      <w:pPr>
        <w:spacing w:after="0" w:line="360" w:lineRule="auto"/>
        <w:jc w:val="both"/>
        <w:rPr>
          <w:rFonts w:ascii="Times New Roman" w:eastAsia="Times New Roman" w:hAnsi="Times New Roman" w:cs="Times New Roman"/>
          <w:sz w:val="24"/>
          <w:szCs w:val="24"/>
        </w:rPr>
      </w:pPr>
      <w:bookmarkStart w:id="44" w:name="_Toc182593949"/>
      <w:r w:rsidRPr="00627759">
        <w:rPr>
          <w:rStyle w:val="Heading2Char"/>
        </w:rPr>
        <w:lastRenderedPageBreak/>
        <w:t>5.</w:t>
      </w:r>
      <w:r w:rsidR="00E959E8" w:rsidRPr="00627759">
        <w:rPr>
          <w:rStyle w:val="Heading2Char"/>
        </w:rPr>
        <w:t>2 Impact of Staff Shortages on Service Quality and Guest Satisfaction</w:t>
      </w:r>
      <w:bookmarkEnd w:id="44"/>
      <w:r w:rsidR="00E959E8" w:rsidRPr="009643D3">
        <w:rPr>
          <w:rStyle w:val="Heading3Char"/>
        </w:rPr>
        <w:t xml:space="preserve"> </w:t>
      </w:r>
      <w:r w:rsidR="00E959E8" w:rsidRPr="009643D3">
        <w:rPr>
          <w:rFonts w:ascii="Times New Roman" w:eastAsia="Times New Roman" w:hAnsi="Times New Roman" w:cs="Times New Roman"/>
          <w:sz w:val="24"/>
          <w:szCs w:val="24"/>
        </w:rPr>
        <w:t xml:space="preserve"> </w:t>
      </w:r>
      <w:r w:rsidR="00E959E8" w:rsidRPr="009643D3">
        <w:rPr>
          <w:rFonts w:ascii="Times New Roman" w:eastAsia="Times New Roman" w:hAnsi="Times New Roman" w:cs="Times New Roman"/>
          <w:sz w:val="24"/>
          <w:szCs w:val="24"/>
        </w:rPr>
        <w:br/>
        <w:t xml:space="preserve">This case study uses thematic content analysis to critically examine Premier Inn Hartlepool's service quality and client satisfaction after personnel shortages. Five themes emerged from guest input, satisfaction ratings, and operational performance data during normal and under utilisation events. Focussing on these topics helps </w:t>
      </w:r>
      <w:r w:rsidR="003F0135">
        <w:rPr>
          <w:rFonts w:ascii="Times New Roman" w:eastAsia="Times New Roman" w:hAnsi="Times New Roman" w:cs="Times New Roman"/>
          <w:sz w:val="24"/>
          <w:szCs w:val="24"/>
        </w:rPr>
        <w:t>to</w:t>
      </w:r>
      <w:r w:rsidR="00E959E8" w:rsidRPr="009643D3">
        <w:rPr>
          <w:rFonts w:ascii="Times New Roman" w:eastAsia="Times New Roman" w:hAnsi="Times New Roman" w:cs="Times New Roman"/>
          <w:sz w:val="24"/>
          <w:szCs w:val="24"/>
        </w:rPr>
        <w:t xml:space="preserve"> uncover operational areas where service was harmed, which influenced guest perceptions and satisfaction. </w:t>
      </w:r>
    </w:p>
    <w:p w14:paraId="01D096F9" w14:textId="5748CB16" w:rsidR="0041337B" w:rsidRPr="006E5DD2" w:rsidRDefault="00E959E8" w:rsidP="00E959E8">
      <w:pPr>
        <w:spacing w:after="0" w:line="360" w:lineRule="auto"/>
        <w:jc w:val="both"/>
        <w:rPr>
          <w:rFonts w:ascii="Times New Roman" w:eastAsia="Times New Roman" w:hAnsi="Times New Roman" w:cs="Times New Roman"/>
          <w:b/>
          <w:sz w:val="24"/>
          <w:szCs w:val="24"/>
          <w:u w:val="single"/>
        </w:rPr>
      </w:pPr>
      <w:r w:rsidRPr="009643D3">
        <w:rPr>
          <w:rFonts w:ascii="Times New Roman" w:eastAsia="Times New Roman" w:hAnsi="Times New Roman" w:cs="Times New Roman"/>
          <w:b/>
          <w:sz w:val="24"/>
          <w:szCs w:val="24"/>
          <w:u w:val="single"/>
        </w:rPr>
        <w:t xml:space="preserve">Delayed Check-Ins and Reduced Front Desk Efficiency </w:t>
      </w:r>
    </w:p>
    <w:p w14:paraId="04FDED7C" w14:textId="3AA14109" w:rsidR="00E959E8" w:rsidRDefault="0041337B" w:rsidP="00E959E8">
      <w:pPr>
        <w:spacing w:after="0" w:line="360" w:lineRule="auto"/>
        <w:jc w:val="both"/>
        <w:rPr>
          <w:rFonts w:ascii="Times New Roman" w:eastAsia="Times New Roman" w:hAnsi="Times New Roman" w:cs="Times New Roman"/>
          <w:sz w:val="24"/>
          <w:szCs w:val="24"/>
        </w:rPr>
      </w:pPr>
      <w:r w:rsidRPr="0041337B">
        <w:rPr>
          <w:rFonts w:ascii="Times New Roman" w:eastAsia="Times New Roman" w:hAnsi="Times New Roman" w:cs="Times New Roman"/>
          <w:sz w:val="24"/>
          <w:szCs w:val="24"/>
        </w:rPr>
        <w:t>Staff shortages hampered check-in, a vital guest service opportunity, yet timing is important as the tourist experience gets more difficult. Guest feedback showed 45% more delayed check-in complaints due to understaffing. Understaffed times caused 5–12-minute checkin delays, giving clients a terrible first impression. According to Gursoy, Buttle, and Bowie (2022), smooth check-ins provide a great guest experience. With increased wait times, front desk congestion made 38% of surveyed consumers feel abandoned or devalued during check-in. This topic highlights how staffing issues might affect early visitor pleasure.</w:t>
      </w:r>
      <w:r w:rsidR="00E959E8" w:rsidRPr="009643D3">
        <w:rPr>
          <w:rFonts w:ascii="Times New Roman" w:eastAsia="Times New Roman" w:hAnsi="Times New Roman" w:cs="Times New Roman"/>
          <w:sz w:val="24"/>
          <w:szCs w:val="24"/>
        </w:rPr>
        <w:t xml:space="preserve"> </w:t>
      </w:r>
    </w:p>
    <w:p w14:paraId="1C8C6652" w14:textId="74B6079A" w:rsidR="00E959E8" w:rsidRPr="006E5DD2" w:rsidRDefault="00E959E8" w:rsidP="00E959E8">
      <w:pPr>
        <w:spacing w:after="0" w:line="360" w:lineRule="auto"/>
        <w:jc w:val="both"/>
        <w:rPr>
          <w:rFonts w:ascii="Times New Roman" w:eastAsia="Times New Roman" w:hAnsi="Times New Roman" w:cs="Times New Roman"/>
          <w:b/>
          <w:sz w:val="24"/>
          <w:szCs w:val="24"/>
          <w:u w:val="single"/>
        </w:rPr>
      </w:pPr>
      <w:r w:rsidRPr="009643D3">
        <w:rPr>
          <w:rFonts w:ascii="Times New Roman" w:eastAsia="Times New Roman" w:hAnsi="Times New Roman" w:cs="Times New Roman"/>
          <w:b/>
          <w:sz w:val="24"/>
          <w:szCs w:val="24"/>
          <w:u w:val="single"/>
        </w:rPr>
        <w:t xml:space="preserve">Decline in Room Cleanliness and Housekeeping Standards </w:t>
      </w:r>
    </w:p>
    <w:p w14:paraId="543C2360" w14:textId="3D788C3A" w:rsidR="0041337B" w:rsidRDefault="0041337B" w:rsidP="00E959E8">
      <w:pPr>
        <w:spacing w:after="0" w:line="360" w:lineRule="auto"/>
        <w:jc w:val="both"/>
        <w:rPr>
          <w:rFonts w:ascii="Times New Roman" w:eastAsia="Times New Roman" w:hAnsi="Times New Roman" w:cs="Times New Roman"/>
          <w:sz w:val="24"/>
          <w:szCs w:val="24"/>
        </w:rPr>
      </w:pPr>
      <w:r w:rsidRPr="0041337B">
        <w:rPr>
          <w:rFonts w:ascii="Times New Roman" w:eastAsia="Times New Roman" w:hAnsi="Times New Roman" w:cs="Times New Roman"/>
          <w:sz w:val="24"/>
          <w:szCs w:val="24"/>
        </w:rPr>
        <w:t>Personnel shortages make it impossible for HRT to pronounce a room clean, which is the fundamental issue in the hotel industry. Room complaints rose 52% during staff shortages. Due to fewer housekeepers each shift, visitor reviews often include unmade beds, poor bathroom hygiene and lack of facilities. Understaffing may impair a hotel's reputation by degrading housekeeping, a critical service indicator, according to Mosikatsana (2022). Due to personnel restrictions, Premier Inn Hartlepool's average room cleaning time increased from 25 to roughly 45 minutes, preventing cleaning schedules from meeting guest check-ins. This kept some rooms dirty and annoyed visitors.</w:t>
      </w:r>
    </w:p>
    <w:p w14:paraId="56A18616" w14:textId="064E81EE" w:rsidR="00E959E8" w:rsidRPr="006E5DD2" w:rsidRDefault="00E959E8" w:rsidP="00E959E8">
      <w:pPr>
        <w:spacing w:after="0" w:line="360" w:lineRule="auto"/>
        <w:jc w:val="both"/>
        <w:rPr>
          <w:rFonts w:ascii="Times New Roman" w:eastAsia="Times New Roman" w:hAnsi="Times New Roman" w:cs="Times New Roman"/>
          <w:b/>
          <w:sz w:val="24"/>
          <w:szCs w:val="24"/>
          <w:u w:val="single"/>
        </w:rPr>
      </w:pPr>
      <w:r w:rsidRPr="009643D3">
        <w:rPr>
          <w:rFonts w:ascii="Times New Roman" w:eastAsia="Times New Roman" w:hAnsi="Times New Roman" w:cs="Times New Roman"/>
          <w:b/>
          <w:sz w:val="24"/>
          <w:szCs w:val="24"/>
          <w:u w:val="single"/>
        </w:rPr>
        <w:t xml:space="preserve">Delays in Food and Beverage Services at On-Site Restaurant </w:t>
      </w:r>
    </w:p>
    <w:p w14:paraId="0DA1E033" w14:textId="77777777" w:rsidR="00E959E8" w:rsidRDefault="00E959E8" w:rsidP="00E959E8">
      <w:pPr>
        <w:spacing w:after="0" w:line="360" w:lineRule="auto"/>
        <w:jc w:val="both"/>
        <w:rPr>
          <w:rFonts w:ascii="Times New Roman" w:eastAsia="Times New Roman" w:hAnsi="Times New Roman" w:cs="Times New Roman"/>
          <w:sz w:val="24"/>
          <w:szCs w:val="24"/>
        </w:rPr>
      </w:pPr>
      <w:r w:rsidRPr="009643D3">
        <w:rPr>
          <w:rFonts w:ascii="Times New Roman" w:eastAsia="Times New Roman" w:hAnsi="Times New Roman" w:cs="Times New Roman"/>
          <w:sz w:val="24"/>
          <w:szCs w:val="24"/>
        </w:rPr>
        <w:t xml:space="preserve">A smaller kitchen and serving crew, longer service times, and inferior food quality also plagued the on-site restaurant. Understaffing caused meal preparation and service times to delay by 15 to 20 minutes, which affected clients, particularly business or busy guests. Dempsey (2023) indicates that food and beverage service delays affect visitors' assessment of the hotel's service quality and deter future visits. Reviews on the Premier Inn Hartlepool website showed a 40% rise in guest complaints regarding food service delays, with most of them furious at having waited so long </w:t>
      </w:r>
      <w:r w:rsidRPr="009643D3">
        <w:rPr>
          <w:rFonts w:ascii="Times New Roman" w:eastAsia="Times New Roman" w:hAnsi="Times New Roman" w:cs="Times New Roman"/>
          <w:sz w:val="24"/>
          <w:szCs w:val="24"/>
        </w:rPr>
        <w:lastRenderedPageBreak/>
        <w:t xml:space="preserve">without service. This theme depicts how a dearth of 'knocks' (kitchen workers) may spread to understaffed service sections. </w:t>
      </w:r>
    </w:p>
    <w:p w14:paraId="1622AEB7" w14:textId="0CDB38FE" w:rsidR="00E959E8" w:rsidRPr="006E5DD2" w:rsidRDefault="00E959E8" w:rsidP="00E959E8">
      <w:pPr>
        <w:spacing w:after="0" w:line="360" w:lineRule="auto"/>
        <w:jc w:val="both"/>
        <w:rPr>
          <w:rFonts w:ascii="Times New Roman" w:eastAsia="Times New Roman" w:hAnsi="Times New Roman" w:cs="Times New Roman"/>
          <w:b/>
          <w:sz w:val="24"/>
          <w:szCs w:val="24"/>
          <w:u w:val="single"/>
        </w:rPr>
      </w:pPr>
      <w:r w:rsidRPr="009643D3">
        <w:rPr>
          <w:rFonts w:ascii="Times New Roman" w:eastAsia="Times New Roman" w:hAnsi="Times New Roman" w:cs="Times New Roman"/>
          <w:b/>
          <w:sz w:val="24"/>
          <w:szCs w:val="24"/>
          <w:u w:val="single"/>
        </w:rPr>
        <w:t>Increase in Frequency of Guest Complaints and Reduced Problem Resolution Efficiency</w:t>
      </w:r>
    </w:p>
    <w:p w14:paraId="5816E2AA" w14:textId="77777777" w:rsidR="0041337B" w:rsidRDefault="0041337B" w:rsidP="00E959E8">
      <w:pPr>
        <w:spacing w:after="0" w:line="360" w:lineRule="auto"/>
        <w:jc w:val="both"/>
        <w:rPr>
          <w:rFonts w:ascii="Times New Roman" w:eastAsia="Times New Roman" w:hAnsi="Times New Roman" w:cs="Times New Roman"/>
          <w:sz w:val="24"/>
          <w:szCs w:val="24"/>
        </w:rPr>
      </w:pPr>
      <w:r w:rsidRPr="0041337B">
        <w:rPr>
          <w:rFonts w:ascii="Times New Roman" w:eastAsia="Times New Roman" w:hAnsi="Times New Roman" w:cs="Times New Roman"/>
          <w:sz w:val="24"/>
          <w:szCs w:val="24"/>
        </w:rPr>
        <w:t xml:space="preserve">Shortages of staff hindered in-house complaint resolution. Visitor complaints took longer to handle due to staff shortages. Analysis found that complaint resolution takes 60% longer (up to 32 minutes) with fewer responders than 20 minutes elsewhere. Responding to concerns swiftly helps consumers avoid bad experiences, says Meneses (2020). Understaffed Premier Inn Hartlepool addressed 32% of customers' complaints well, compared to 75% when fully staffed. Lower visitor satisfaction and longer complaint response times angered customers. </w:t>
      </w:r>
    </w:p>
    <w:p w14:paraId="3C937838" w14:textId="67703E67" w:rsidR="00E959E8" w:rsidRPr="006E5DD2" w:rsidRDefault="00E959E8" w:rsidP="00E959E8">
      <w:pPr>
        <w:spacing w:after="0" w:line="360" w:lineRule="auto"/>
        <w:jc w:val="both"/>
        <w:rPr>
          <w:rFonts w:ascii="Times New Roman" w:eastAsia="Times New Roman" w:hAnsi="Times New Roman" w:cs="Times New Roman"/>
          <w:b/>
          <w:sz w:val="24"/>
          <w:szCs w:val="24"/>
          <w:u w:val="single"/>
        </w:rPr>
      </w:pPr>
      <w:r w:rsidRPr="009643D3">
        <w:rPr>
          <w:rFonts w:ascii="Times New Roman" w:eastAsia="Times New Roman" w:hAnsi="Times New Roman" w:cs="Times New Roman"/>
          <w:b/>
          <w:sz w:val="24"/>
          <w:szCs w:val="24"/>
          <w:u w:val="single"/>
        </w:rPr>
        <w:t xml:space="preserve">Negative Impact on Overall Guest Satisfaction and Loyalty </w:t>
      </w:r>
    </w:p>
    <w:p w14:paraId="760CE369" w14:textId="77777777" w:rsidR="0041337B" w:rsidRPr="0041337B" w:rsidRDefault="0041337B" w:rsidP="0041337B">
      <w:pPr>
        <w:spacing w:after="0" w:line="360" w:lineRule="auto"/>
        <w:jc w:val="both"/>
        <w:rPr>
          <w:rFonts w:ascii="Times New Roman" w:eastAsia="Times New Roman" w:hAnsi="Times New Roman" w:cs="Times New Roman"/>
          <w:sz w:val="24"/>
          <w:szCs w:val="24"/>
        </w:rPr>
      </w:pPr>
      <w:r w:rsidRPr="0041337B">
        <w:rPr>
          <w:rFonts w:ascii="Times New Roman" w:eastAsia="Times New Roman" w:hAnsi="Times New Roman" w:cs="Times New Roman"/>
          <w:sz w:val="24"/>
          <w:szCs w:val="24"/>
        </w:rPr>
        <w:t xml:space="preserve">Over time, operational inefficiencies hurt visitor satisfaction and loyalty. Regular service disruptions, notably in cleanliness, check-in speed, and problem-solving, dissuade guests (Sornsaruht 2024). According to internal surveys and online evaluations, Premier Inn Hartlepool visitor satisfaction plummeted 28% and guest complaints rose 54% during understaffed times. These issues also reduced repeat visitor rates by 15% from fully staffed periods, eroding hotel loyalty. </w:t>
      </w:r>
    </w:p>
    <w:p w14:paraId="677D1C91" w14:textId="77777777" w:rsidR="0041337B" w:rsidRPr="0041337B" w:rsidRDefault="0041337B" w:rsidP="0041337B">
      <w:pPr>
        <w:spacing w:after="0" w:line="360" w:lineRule="auto"/>
        <w:jc w:val="both"/>
        <w:rPr>
          <w:rFonts w:ascii="Times New Roman" w:eastAsia="Times New Roman" w:hAnsi="Times New Roman" w:cs="Times New Roman"/>
          <w:sz w:val="24"/>
          <w:szCs w:val="24"/>
        </w:rPr>
      </w:pPr>
      <w:r w:rsidRPr="0041337B">
        <w:rPr>
          <w:rFonts w:ascii="Times New Roman" w:eastAsia="Times New Roman" w:hAnsi="Times New Roman" w:cs="Times New Roman"/>
          <w:sz w:val="24"/>
          <w:szCs w:val="24"/>
        </w:rPr>
        <w:t xml:space="preserve">Thematic research of Premier Inn Hartlepool customer feedback, operational indicators, and satisfaction ratings illustrates how staff shortages effect service quality and visitor satisfaction. The hotel's service standards are declining due to understaffing, delayed check-ins, poor room cleaning, slower restaurant service, and longer complaint response. </w:t>
      </w:r>
    </w:p>
    <w:p w14:paraId="7808D82C" w14:textId="762612C4" w:rsidR="0041337B" w:rsidRDefault="0041337B" w:rsidP="0041337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is </w:t>
      </w:r>
      <w:r w:rsidRPr="0041337B">
        <w:rPr>
          <w:rFonts w:ascii="Times New Roman" w:eastAsia="Times New Roman" w:hAnsi="Times New Roman" w:cs="Times New Roman"/>
          <w:sz w:val="24"/>
          <w:szCs w:val="24"/>
        </w:rPr>
        <w:t>Premier Inn Hartlepool's Staff Shortages and Service Quality and Guest Satisfaction Analysis</w:t>
      </w:r>
    </w:p>
    <w:p w14:paraId="55A1D7E1" w14:textId="77777777" w:rsidR="006E5DD2" w:rsidRDefault="006E5DD2" w:rsidP="006E5DD2">
      <w:pPr>
        <w:keepNext/>
        <w:spacing w:after="0" w:line="360" w:lineRule="auto"/>
        <w:jc w:val="center"/>
      </w:pPr>
      <w:r>
        <w:rPr>
          <w:rFonts w:ascii="Times New Roman" w:eastAsia="Times New Roman" w:hAnsi="Times New Roman" w:cs="Times New Roman"/>
          <w:noProof/>
          <w:sz w:val="24"/>
          <w:szCs w:val="24"/>
        </w:rPr>
        <w:lastRenderedPageBreak/>
        <w:drawing>
          <wp:inline distT="0" distB="0" distL="0" distR="0" wp14:anchorId="3C825BF2" wp14:editId="3C6D869B">
            <wp:extent cx="5666952" cy="4358348"/>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77096" cy="4366150"/>
                    </a:xfrm>
                    <a:prstGeom prst="rect">
                      <a:avLst/>
                    </a:prstGeom>
                    <a:noFill/>
                  </pic:spPr>
                </pic:pic>
              </a:graphicData>
            </a:graphic>
          </wp:inline>
        </w:drawing>
      </w:r>
    </w:p>
    <w:p w14:paraId="71C5F436" w14:textId="47652CB7" w:rsidR="00E959E8" w:rsidRDefault="006E5DD2" w:rsidP="006E5DD2">
      <w:pPr>
        <w:pStyle w:val="Caption"/>
        <w:jc w:val="center"/>
        <w:rPr>
          <w:rFonts w:ascii="Times New Roman" w:eastAsia="Times New Roman" w:hAnsi="Times New Roman" w:cs="Times New Roman"/>
          <w:sz w:val="24"/>
          <w:szCs w:val="24"/>
        </w:rPr>
      </w:pPr>
      <w:bookmarkStart w:id="45" w:name="_Toc181070585"/>
      <w:bookmarkStart w:id="46" w:name="_Toc182593652"/>
      <w:r>
        <w:t xml:space="preserve">Figure </w:t>
      </w:r>
      <w:fldSimple w:instr=" SEQ Figure \* ARABIC ">
        <w:r w:rsidR="005950DA">
          <w:rPr>
            <w:noProof/>
          </w:rPr>
          <w:t>5</w:t>
        </w:r>
      </w:fldSimple>
      <w:r>
        <w:t xml:space="preserve">: </w:t>
      </w:r>
      <w:r w:rsidRPr="00D116E7">
        <w:t>Impact of Staff Shortages on Service Quality and Guest Satisfaction at Premier Inn Hartlepool</w:t>
      </w:r>
      <w:bookmarkEnd w:id="45"/>
      <w:bookmarkEnd w:id="46"/>
    </w:p>
    <w:p w14:paraId="0077C27B" w14:textId="711C96A9" w:rsidR="00E959E8" w:rsidRDefault="00E959E8" w:rsidP="00E959E8">
      <w:pPr>
        <w:spacing w:after="0" w:line="360" w:lineRule="auto"/>
        <w:jc w:val="both"/>
        <w:rPr>
          <w:rFonts w:ascii="Times New Roman" w:eastAsia="Times New Roman" w:hAnsi="Times New Roman" w:cs="Times New Roman"/>
          <w:sz w:val="24"/>
          <w:szCs w:val="24"/>
        </w:rPr>
      </w:pPr>
      <w:r w:rsidRPr="009643D3">
        <w:rPr>
          <w:rFonts w:ascii="Times New Roman" w:eastAsia="Times New Roman" w:hAnsi="Times New Roman" w:cs="Times New Roman"/>
          <w:sz w:val="24"/>
          <w:szCs w:val="24"/>
        </w:rPr>
        <w:t xml:space="preserve">All of these topics emphasise the importance of personnel to improve company operations and visitor experience. Service quality is a key marketing strategy for competitive differentiation in the hotel business (Steinhardt, 2024), therefore meeting this goal is crucial for visitor happiness and loyalty. </w:t>
      </w:r>
    </w:p>
    <w:p w14:paraId="781C7FBE" w14:textId="078E59E7" w:rsidR="006E5DD2" w:rsidRDefault="00627759" w:rsidP="00627759">
      <w:pPr>
        <w:pStyle w:val="Heading2"/>
        <w:rPr>
          <w:rFonts w:eastAsia="Times New Roman"/>
        </w:rPr>
      </w:pPr>
      <w:bookmarkStart w:id="47" w:name="_Toc182593950"/>
      <w:r>
        <w:rPr>
          <w:rFonts w:eastAsia="Times New Roman"/>
        </w:rPr>
        <w:t>5.</w:t>
      </w:r>
      <w:r w:rsidR="006E5DD2">
        <w:rPr>
          <w:rFonts w:eastAsia="Times New Roman"/>
        </w:rPr>
        <w:t xml:space="preserve">3 </w:t>
      </w:r>
      <w:r w:rsidR="006E5DD2" w:rsidRPr="00990844">
        <w:rPr>
          <w:rFonts w:eastAsia="Times New Roman"/>
        </w:rPr>
        <w:t>Evaluating Retention Strategies to Mitigate Staff Shortages</w:t>
      </w:r>
      <w:bookmarkEnd w:id="47"/>
      <w:r w:rsidR="006E5DD2" w:rsidRPr="00990844">
        <w:rPr>
          <w:rFonts w:eastAsia="Times New Roman"/>
        </w:rPr>
        <w:t xml:space="preserve"> </w:t>
      </w:r>
    </w:p>
    <w:p w14:paraId="785D9C39" w14:textId="77777777" w:rsidR="006E5DD2" w:rsidRDefault="006E5DD2" w:rsidP="006E5DD2">
      <w:pPr>
        <w:spacing w:after="0" w:line="360" w:lineRule="auto"/>
        <w:jc w:val="both"/>
        <w:rPr>
          <w:rFonts w:ascii="Times New Roman" w:eastAsia="Times New Roman" w:hAnsi="Times New Roman" w:cs="Times New Roman"/>
          <w:sz w:val="24"/>
          <w:szCs w:val="24"/>
        </w:rPr>
      </w:pPr>
      <w:r w:rsidRPr="00990844">
        <w:rPr>
          <w:rFonts w:ascii="Times New Roman" w:eastAsia="Times New Roman" w:hAnsi="Times New Roman" w:cs="Times New Roman"/>
          <w:sz w:val="24"/>
          <w:szCs w:val="24"/>
        </w:rPr>
        <w:t xml:space="preserve">This case study critically analyses Premier Inn Hartlepool's retention measures to avert workforce shortages using thematic content analysis on five topics. The research examines how various techniques have effected staff retention and satisfaction using survey and interview data, employee engagement data, and retention rates. </w:t>
      </w:r>
    </w:p>
    <w:p w14:paraId="3A3F2ED1" w14:textId="7DB01D0A" w:rsidR="006E5DD2" w:rsidRPr="006E5DD2" w:rsidRDefault="006E5DD2" w:rsidP="006E5DD2">
      <w:pPr>
        <w:spacing w:after="0" w:line="360" w:lineRule="auto"/>
        <w:jc w:val="both"/>
        <w:rPr>
          <w:rFonts w:ascii="Times New Roman" w:eastAsia="Times New Roman" w:hAnsi="Times New Roman" w:cs="Times New Roman"/>
          <w:b/>
          <w:sz w:val="24"/>
          <w:szCs w:val="24"/>
          <w:u w:val="single"/>
        </w:rPr>
      </w:pPr>
      <w:r w:rsidRPr="00990844">
        <w:rPr>
          <w:rFonts w:ascii="Times New Roman" w:eastAsia="Times New Roman" w:hAnsi="Times New Roman" w:cs="Times New Roman"/>
          <w:b/>
          <w:sz w:val="24"/>
          <w:szCs w:val="24"/>
          <w:u w:val="single"/>
        </w:rPr>
        <w:t xml:space="preserve">Enhanced Training Programs for Skill Development </w:t>
      </w:r>
    </w:p>
    <w:p w14:paraId="24F3E85C" w14:textId="77777777" w:rsidR="006E5DD2" w:rsidRDefault="006E5DD2" w:rsidP="006E5DD2">
      <w:pPr>
        <w:spacing w:after="0" w:line="360" w:lineRule="auto"/>
        <w:jc w:val="both"/>
        <w:rPr>
          <w:rFonts w:ascii="Times New Roman" w:eastAsia="Times New Roman" w:hAnsi="Times New Roman" w:cs="Times New Roman"/>
          <w:sz w:val="24"/>
          <w:szCs w:val="24"/>
        </w:rPr>
      </w:pPr>
      <w:r w:rsidRPr="00990844">
        <w:rPr>
          <w:rFonts w:ascii="Times New Roman" w:eastAsia="Times New Roman" w:hAnsi="Times New Roman" w:cs="Times New Roman"/>
          <w:sz w:val="24"/>
          <w:szCs w:val="24"/>
        </w:rPr>
        <w:t xml:space="preserve">Premier Inn Hartlepool offered expanded training to help personnel learn new skills and advance in their careers. The first six months after deployment showed a 15% improvement in staff </w:t>
      </w:r>
      <w:r w:rsidRPr="00990844">
        <w:rPr>
          <w:rFonts w:ascii="Times New Roman" w:eastAsia="Times New Roman" w:hAnsi="Times New Roman" w:cs="Times New Roman"/>
          <w:sz w:val="24"/>
          <w:szCs w:val="24"/>
        </w:rPr>
        <w:lastRenderedPageBreak/>
        <w:t xml:space="preserve">retention. Foskett et al. (2021) recommend comprehensive hospitality training programs to boost worker confidence, skills, and job satisfaction. In polls, 62% of Premier Inn workers cited ‘better training opportunities’ as a reason for staying. Like skill development and retention, people are more inclined to remain in organisations that invest in their progress. </w:t>
      </w:r>
    </w:p>
    <w:p w14:paraId="3C25E27F" w14:textId="6856F99F" w:rsidR="006E5DD2" w:rsidRPr="006E5DD2" w:rsidRDefault="006E5DD2" w:rsidP="006E5DD2">
      <w:pPr>
        <w:spacing w:after="0" w:line="360" w:lineRule="auto"/>
        <w:jc w:val="both"/>
        <w:rPr>
          <w:rFonts w:ascii="Times New Roman" w:eastAsia="Times New Roman" w:hAnsi="Times New Roman" w:cs="Times New Roman"/>
          <w:b/>
          <w:sz w:val="24"/>
          <w:szCs w:val="24"/>
          <w:u w:val="single"/>
        </w:rPr>
      </w:pPr>
      <w:r w:rsidRPr="00990844">
        <w:rPr>
          <w:rFonts w:ascii="Times New Roman" w:eastAsia="Times New Roman" w:hAnsi="Times New Roman" w:cs="Times New Roman"/>
          <w:b/>
          <w:sz w:val="24"/>
          <w:szCs w:val="24"/>
          <w:u w:val="single"/>
        </w:rPr>
        <w:t xml:space="preserve">Implementation of Flexible Scheduling to Improve Work-Life Balance </w:t>
      </w:r>
    </w:p>
    <w:p w14:paraId="146EEA25" w14:textId="77777777" w:rsidR="006E5DD2" w:rsidRDefault="006E5DD2" w:rsidP="006E5DD2">
      <w:pPr>
        <w:spacing w:after="0" w:line="360" w:lineRule="auto"/>
        <w:jc w:val="both"/>
        <w:rPr>
          <w:rFonts w:ascii="Times New Roman" w:eastAsia="Times New Roman" w:hAnsi="Times New Roman" w:cs="Times New Roman"/>
          <w:sz w:val="24"/>
          <w:szCs w:val="24"/>
        </w:rPr>
      </w:pPr>
      <w:r w:rsidRPr="00990844">
        <w:rPr>
          <w:rFonts w:ascii="Times New Roman" w:eastAsia="Times New Roman" w:hAnsi="Times New Roman" w:cs="Times New Roman"/>
          <w:sz w:val="24"/>
          <w:szCs w:val="24"/>
        </w:rPr>
        <w:t xml:space="preserve">The hotel sector has long struggled with work-life balance (Anand, 2023) and flexible scheduling was suggested as a way to reduce turnover and improve work-life balance. This effort comprised customisable work patterns and easier shift swapping, resulting in a 25% drop in absenteeism and a 12% increase in retention. According to Williams (2020), it's especially useful when job demands are strong and people have some control over their time. Employee surveys found that 74% of workers were content with their jobs due to flexibility, showing that scheduling flexibility might boost commitment and loyalty. It emphasises work/life balance and this topic as a retention tactic in high-demand industries like hospitality. </w:t>
      </w:r>
    </w:p>
    <w:p w14:paraId="7E195645" w14:textId="6BB345AA" w:rsidR="006E5DD2" w:rsidRPr="006E5DD2" w:rsidRDefault="006E5DD2" w:rsidP="006E5DD2">
      <w:pPr>
        <w:spacing w:after="0" w:line="360" w:lineRule="auto"/>
        <w:jc w:val="both"/>
        <w:rPr>
          <w:rFonts w:ascii="Times New Roman" w:eastAsia="Times New Roman" w:hAnsi="Times New Roman" w:cs="Times New Roman"/>
          <w:b/>
          <w:sz w:val="24"/>
          <w:szCs w:val="24"/>
          <w:u w:val="single"/>
        </w:rPr>
      </w:pPr>
      <w:r w:rsidRPr="00990844">
        <w:rPr>
          <w:rFonts w:ascii="Times New Roman" w:eastAsia="Times New Roman" w:hAnsi="Times New Roman" w:cs="Times New Roman"/>
          <w:b/>
          <w:sz w:val="24"/>
          <w:szCs w:val="24"/>
          <w:u w:val="single"/>
        </w:rPr>
        <w:t xml:space="preserve">Employee Recognition and Incentive Programs </w:t>
      </w:r>
    </w:p>
    <w:p w14:paraId="2D0F8430" w14:textId="77777777" w:rsidR="006E5DD2" w:rsidRDefault="006E5DD2" w:rsidP="006E5DD2">
      <w:pPr>
        <w:spacing w:after="0" w:line="360" w:lineRule="auto"/>
        <w:jc w:val="both"/>
        <w:rPr>
          <w:rFonts w:ascii="Times New Roman" w:eastAsia="Times New Roman" w:hAnsi="Times New Roman" w:cs="Times New Roman"/>
          <w:sz w:val="24"/>
          <w:szCs w:val="24"/>
        </w:rPr>
      </w:pPr>
      <w:r w:rsidRPr="00990844">
        <w:rPr>
          <w:rFonts w:ascii="Times New Roman" w:eastAsia="Times New Roman" w:hAnsi="Times New Roman" w:cs="Times New Roman"/>
          <w:sz w:val="24"/>
          <w:szCs w:val="24"/>
        </w:rPr>
        <w:t xml:space="preserve">Premier Inn Hartlepool developed an employee recognition program to celebrate worker accomplishments and foster appreciation. Monthly prizes, incentives for excellent achievement, and public acknowledgement were given. The effect was immediate, and Employee Satisfaction surveys revealed a 30% boost in organisational value. Giousmpasoglou and Marinakou (2024) say acknowledgement boosts employee belonging and excellence, which helps retain them. This time, recognition programs enhanced high-performer retention by 20%. This subject shows that employee appreciation improves retention and chance of sticking with the company. </w:t>
      </w:r>
    </w:p>
    <w:p w14:paraId="474EE74D" w14:textId="57848317" w:rsidR="006E5DD2" w:rsidRPr="006E5DD2" w:rsidRDefault="006E5DD2" w:rsidP="006E5DD2">
      <w:pPr>
        <w:spacing w:after="0" w:line="360" w:lineRule="auto"/>
        <w:jc w:val="both"/>
        <w:rPr>
          <w:rFonts w:ascii="Times New Roman" w:eastAsia="Times New Roman" w:hAnsi="Times New Roman" w:cs="Times New Roman"/>
          <w:b/>
          <w:sz w:val="24"/>
          <w:szCs w:val="24"/>
          <w:u w:val="single"/>
        </w:rPr>
      </w:pPr>
      <w:r w:rsidRPr="00990844">
        <w:rPr>
          <w:rFonts w:ascii="Times New Roman" w:eastAsia="Times New Roman" w:hAnsi="Times New Roman" w:cs="Times New Roman"/>
          <w:b/>
          <w:sz w:val="24"/>
          <w:szCs w:val="24"/>
          <w:u w:val="single"/>
        </w:rPr>
        <w:t xml:space="preserve">Increased Communication and Engagement Initiatives </w:t>
      </w:r>
    </w:p>
    <w:p w14:paraId="390C41DA" w14:textId="1D7DD189" w:rsidR="006E5DD2" w:rsidRDefault="006E5DD2" w:rsidP="006E5DD2">
      <w:pPr>
        <w:spacing w:after="0" w:line="360" w:lineRule="auto"/>
        <w:jc w:val="both"/>
        <w:rPr>
          <w:rFonts w:ascii="Times New Roman" w:eastAsia="Times New Roman" w:hAnsi="Times New Roman" w:cs="Times New Roman"/>
          <w:sz w:val="24"/>
          <w:szCs w:val="24"/>
        </w:rPr>
      </w:pPr>
      <w:r w:rsidRPr="00990844">
        <w:rPr>
          <w:rFonts w:ascii="Times New Roman" w:eastAsia="Times New Roman" w:hAnsi="Times New Roman" w:cs="Times New Roman"/>
          <w:sz w:val="24"/>
          <w:szCs w:val="24"/>
        </w:rPr>
        <w:t xml:space="preserve">Premier Inn Hartlepool implemented regular engagement sessions to address workplace cohesiveness and transparency issues by allowing workers to express their concerns and remark on management procedures. Wilcher (2018) states that engaging efforts are essential to building worker trust and loyalty, particularly in franchise and chain hotels with distant management. Employees reported feeling'more connected' to the company after monthly meetings and an open door policy increased survey replies by 45%. Improved communication improved retention because workers believed management recognised and addressed their problems. </w:t>
      </w:r>
      <w:r w:rsidR="003F0135">
        <w:rPr>
          <w:rFonts w:ascii="Times New Roman" w:eastAsia="Times New Roman" w:hAnsi="Times New Roman" w:cs="Times New Roman"/>
          <w:sz w:val="24"/>
          <w:szCs w:val="24"/>
        </w:rPr>
        <w:t>It is often heard</w:t>
      </w:r>
      <w:r w:rsidRPr="00990844">
        <w:rPr>
          <w:rFonts w:ascii="Times New Roman" w:eastAsia="Times New Roman" w:hAnsi="Times New Roman" w:cs="Times New Roman"/>
          <w:sz w:val="24"/>
          <w:szCs w:val="24"/>
        </w:rPr>
        <w:t xml:space="preserve"> that good communication fosters community and support, which boosts staff loyalty and retention.</w:t>
      </w:r>
    </w:p>
    <w:p w14:paraId="2647099C" w14:textId="11A5FEC5" w:rsidR="006E5DD2" w:rsidRPr="006E5DD2" w:rsidRDefault="006E5DD2" w:rsidP="006E5DD2">
      <w:pPr>
        <w:spacing w:after="0" w:line="360" w:lineRule="auto"/>
        <w:jc w:val="both"/>
        <w:rPr>
          <w:rFonts w:ascii="Times New Roman" w:eastAsia="Times New Roman" w:hAnsi="Times New Roman" w:cs="Times New Roman"/>
          <w:b/>
          <w:sz w:val="24"/>
          <w:szCs w:val="24"/>
          <w:u w:val="single"/>
        </w:rPr>
      </w:pPr>
      <w:r w:rsidRPr="00990844">
        <w:rPr>
          <w:rFonts w:ascii="Times New Roman" w:eastAsia="Times New Roman" w:hAnsi="Times New Roman" w:cs="Times New Roman"/>
          <w:b/>
          <w:sz w:val="24"/>
          <w:szCs w:val="24"/>
          <w:u w:val="single"/>
        </w:rPr>
        <w:t xml:space="preserve">Crisis-Driven Innovation and Adaptation </w:t>
      </w:r>
    </w:p>
    <w:p w14:paraId="13DB50BE" w14:textId="77777777" w:rsidR="0041337B" w:rsidRPr="0041337B" w:rsidRDefault="0041337B" w:rsidP="0041337B">
      <w:pPr>
        <w:spacing w:line="360" w:lineRule="auto"/>
        <w:jc w:val="both"/>
        <w:rPr>
          <w:rFonts w:ascii="Times New Roman" w:eastAsia="Times New Roman" w:hAnsi="Times New Roman" w:cs="Times New Roman"/>
          <w:sz w:val="24"/>
          <w:szCs w:val="24"/>
        </w:rPr>
      </w:pPr>
      <w:r w:rsidRPr="0041337B">
        <w:rPr>
          <w:rFonts w:ascii="Times New Roman" w:eastAsia="Times New Roman" w:hAnsi="Times New Roman" w:cs="Times New Roman"/>
          <w:sz w:val="24"/>
          <w:szCs w:val="24"/>
        </w:rPr>
        <w:lastRenderedPageBreak/>
        <w:t xml:space="preserve">Premier Inn Hartlepool changed work practises to guarantee safety to meet worker concerns about employment and workplace security (El-Said et al., 2024). Because of enhanced sanitation and safety measures to combat pandemic concern, 58% of workers felt ‘safter’ at work. The method delighted workers and helped retain them in the post-pandemic employment security and safety climate. Crisis-driven adaptation decreases attrition by 18% among health-conscious workers by prioritising employee health. </w:t>
      </w:r>
    </w:p>
    <w:p w14:paraId="7723653F" w14:textId="5FB53FA5" w:rsidR="006F428D" w:rsidRDefault="0041337B" w:rsidP="0041337B">
      <w:pPr>
        <w:spacing w:line="360" w:lineRule="auto"/>
        <w:jc w:val="both"/>
        <w:rPr>
          <w:rFonts w:ascii="Times New Roman" w:eastAsia="Times New Roman" w:hAnsi="Times New Roman" w:cs="Times New Roman"/>
          <w:sz w:val="24"/>
          <w:szCs w:val="24"/>
        </w:rPr>
      </w:pPr>
      <w:r w:rsidRPr="0041337B">
        <w:rPr>
          <w:rFonts w:ascii="Times New Roman" w:eastAsia="Times New Roman" w:hAnsi="Times New Roman" w:cs="Times New Roman"/>
          <w:sz w:val="24"/>
          <w:szCs w:val="24"/>
        </w:rPr>
        <w:t xml:space="preserve">Thematic content analysis also shows that Premier Inn Hartlepool's retention strategies—improved training, flexible scheduling, employee appreciation, engagement, and crisis-driven innovations—boosted staff retention and satisfaction. Industry best practices show that underpaid, unsupported, and dangerous workers are more likely to leave. Premier Inn management and the hospitality sector learn from each topic on client retention. If applied routinely, these strategies may minimise turnover and increase operational stability in a similar UK hotel branch. </w:t>
      </w:r>
      <w:r w:rsidR="006F428D">
        <w:rPr>
          <w:rFonts w:ascii="Times New Roman" w:eastAsia="Times New Roman" w:hAnsi="Times New Roman" w:cs="Times New Roman"/>
          <w:sz w:val="24"/>
          <w:szCs w:val="24"/>
        </w:rPr>
        <w:br w:type="page"/>
      </w:r>
    </w:p>
    <w:p w14:paraId="4CB4F0FC" w14:textId="55208ED6" w:rsidR="006F428D" w:rsidRPr="004F5549" w:rsidRDefault="00627759" w:rsidP="004F5549">
      <w:pPr>
        <w:pStyle w:val="Heading1"/>
      </w:pPr>
      <w:bookmarkStart w:id="48" w:name="_Toc182593951"/>
      <w:r>
        <w:lastRenderedPageBreak/>
        <w:t>6.</w:t>
      </w:r>
      <w:r w:rsidR="006F428D" w:rsidRPr="004F5549">
        <w:t xml:space="preserve"> Chapter Five: Conclusions and Recommendations</w:t>
      </w:r>
      <w:bookmarkEnd w:id="48"/>
      <w:r w:rsidR="006F428D" w:rsidRPr="004F5549">
        <w:t xml:space="preserve"> </w:t>
      </w:r>
    </w:p>
    <w:p w14:paraId="0F96085A" w14:textId="760F8A8F" w:rsidR="004F5549" w:rsidRPr="004F5549" w:rsidRDefault="00627759" w:rsidP="004F5549">
      <w:pPr>
        <w:pStyle w:val="Heading2"/>
      </w:pPr>
      <w:bookmarkStart w:id="49" w:name="_Toc182593952"/>
      <w:r>
        <w:t>6</w:t>
      </w:r>
      <w:r w:rsidR="004F5549" w:rsidRPr="004F5549">
        <w:t>.1 Conclusions</w:t>
      </w:r>
      <w:bookmarkEnd w:id="49"/>
      <w:r w:rsidR="004F5549" w:rsidRPr="004F5549">
        <w:t xml:space="preserve"> </w:t>
      </w:r>
    </w:p>
    <w:p w14:paraId="79B58372" w14:textId="30BC5F6C" w:rsidR="004F5549" w:rsidRDefault="00627759" w:rsidP="004F5549">
      <w:pPr>
        <w:pStyle w:val="Heading3"/>
      </w:pPr>
      <w:bookmarkStart w:id="50" w:name="_Toc182593953"/>
      <w:r>
        <w:t>6</w:t>
      </w:r>
      <w:r w:rsidR="004F5549">
        <w:t xml:space="preserve">.1.1 </w:t>
      </w:r>
      <w:r w:rsidR="004F5549" w:rsidRPr="004F5549">
        <w:t>Key Findings</w:t>
      </w:r>
      <w:bookmarkEnd w:id="50"/>
    </w:p>
    <w:p w14:paraId="10CCAB96" w14:textId="6AED6C67" w:rsidR="004F5549" w:rsidRPr="004F5549" w:rsidRDefault="004F5549" w:rsidP="004F5549">
      <w:pPr>
        <w:spacing w:line="360" w:lineRule="auto"/>
        <w:jc w:val="both"/>
        <w:rPr>
          <w:rFonts w:ascii="Times New Roman" w:hAnsi="Times New Roman" w:cs="Times New Roman"/>
          <w:sz w:val="24"/>
        </w:rPr>
      </w:pPr>
      <w:r w:rsidRPr="004F5549">
        <w:rPr>
          <w:rFonts w:ascii="Times New Roman" w:hAnsi="Times New Roman" w:cs="Times New Roman"/>
          <w:sz w:val="24"/>
        </w:rPr>
        <w:t xml:space="preserve">Hospitality worker shortages at Premier Inn Hartlepool are typically systematic. According to Ashton (2018), poor earnings that did not match industry norms or cost of living created unhappiness and significant turnover. However, short contracts and zero-hour agreements have made long-term employee commitment less appealing (Papadopoulos et al., 2021). Peak season stress and workload drive staff burnout and resignation (Shirsat </w:t>
      </w:r>
      <w:r w:rsidR="00A74ACB">
        <w:rPr>
          <w:rFonts w:ascii="Times New Roman" w:hAnsi="Times New Roman" w:cs="Times New Roman"/>
          <w:sz w:val="24"/>
        </w:rPr>
        <w:t>and</w:t>
      </w:r>
      <w:r w:rsidRPr="004F5549">
        <w:rPr>
          <w:rFonts w:ascii="Times New Roman" w:hAnsi="Times New Roman" w:cs="Times New Roman"/>
          <w:sz w:val="24"/>
        </w:rPr>
        <w:t xml:space="preserve"> Hoffman, 2024).</w:t>
      </w:r>
    </w:p>
    <w:p w14:paraId="16DF5523" w14:textId="77777777" w:rsidR="004F5549" w:rsidRPr="004F5549" w:rsidRDefault="004F5549" w:rsidP="004F5549">
      <w:pPr>
        <w:spacing w:line="360" w:lineRule="auto"/>
        <w:jc w:val="both"/>
        <w:rPr>
          <w:rFonts w:ascii="Times New Roman" w:hAnsi="Times New Roman" w:cs="Times New Roman"/>
          <w:sz w:val="24"/>
        </w:rPr>
      </w:pPr>
      <w:r w:rsidRPr="004F5549">
        <w:rPr>
          <w:rFonts w:ascii="Times New Roman" w:hAnsi="Times New Roman" w:cs="Times New Roman"/>
          <w:sz w:val="24"/>
        </w:rPr>
        <w:t>Career progression possibilities are few. The lack of defined progressional progress linkages makes them undynamic and uncommitted (Stephens, 2020). Away from work, animosity, weak labour rights enforcement, and harassment prevent workers from trusting and participating with work.</w:t>
      </w:r>
    </w:p>
    <w:p w14:paraId="10D1E9AC" w14:textId="6BC35EDE" w:rsidR="004F5549" w:rsidRPr="004F5549" w:rsidRDefault="004F5549" w:rsidP="004F5549">
      <w:pPr>
        <w:spacing w:line="360" w:lineRule="auto"/>
        <w:jc w:val="both"/>
        <w:rPr>
          <w:rFonts w:ascii="Times New Roman" w:hAnsi="Times New Roman" w:cs="Times New Roman"/>
          <w:sz w:val="24"/>
        </w:rPr>
      </w:pPr>
      <w:r w:rsidRPr="004F5549">
        <w:rPr>
          <w:rFonts w:ascii="Times New Roman" w:hAnsi="Times New Roman" w:cs="Times New Roman"/>
          <w:sz w:val="24"/>
        </w:rPr>
        <w:t xml:space="preserve">Shortages severely impair operating efficiency and visitor happiness. Slow check-in and meal service hurt visitor satisfaction (Gursoy, Buttle </w:t>
      </w:r>
      <w:r w:rsidR="00A74ACB">
        <w:rPr>
          <w:rFonts w:ascii="Times New Roman" w:hAnsi="Times New Roman" w:cs="Times New Roman"/>
          <w:sz w:val="24"/>
        </w:rPr>
        <w:t>and</w:t>
      </w:r>
      <w:r w:rsidRPr="004F5549">
        <w:rPr>
          <w:rFonts w:ascii="Times New Roman" w:hAnsi="Times New Roman" w:cs="Times New Roman"/>
          <w:sz w:val="24"/>
        </w:rPr>
        <w:t xml:space="preserve"> Bowie, 2022). Understaffing reduces housekeeping standards and room cleanliness, which has never been good for visitor pleasure (Mosikatsana, 2022). Long complaint response delays affect the hotel's image and client loyalty (Budur </w:t>
      </w:r>
      <w:r w:rsidR="00A74ACB">
        <w:rPr>
          <w:rFonts w:ascii="Times New Roman" w:hAnsi="Times New Roman" w:cs="Times New Roman"/>
          <w:sz w:val="24"/>
        </w:rPr>
        <w:t>and</w:t>
      </w:r>
      <w:r w:rsidRPr="004F5549">
        <w:rPr>
          <w:rFonts w:ascii="Times New Roman" w:hAnsi="Times New Roman" w:cs="Times New Roman"/>
          <w:sz w:val="24"/>
        </w:rPr>
        <w:t xml:space="preserve"> Poturak, 2021).</w:t>
      </w:r>
    </w:p>
    <w:p w14:paraId="43D7C0EF" w14:textId="77777777" w:rsidR="004F5549" w:rsidRDefault="004F5549" w:rsidP="004F5549">
      <w:pPr>
        <w:spacing w:line="360" w:lineRule="auto"/>
        <w:jc w:val="both"/>
        <w:rPr>
          <w:rFonts w:ascii="Times New Roman" w:hAnsi="Times New Roman" w:cs="Times New Roman"/>
          <w:sz w:val="24"/>
        </w:rPr>
      </w:pPr>
      <w:r w:rsidRPr="004F5549">
        <w:rPr>
          <w:rFonts w:ascii="Times New Roman" w:hAnsi="Times New Roman" w:cs="Times New Roman"/>
          <w:sz w:val="24"/>
        </w:rPr>
        <w:t>Despite these challenges, Premier Inn Hartlepool implemented many retention tactics to improve training, flexible scheduling, and employee appreciation, which enhanced worker satisfaction and decreased turnover. Crisis-driven proactive and comprehensive initiatives to address the staffing issue may enhance safety, but they have not solved the problem (Foskett et al., 2021; El-Said et al., 2024).</w:t>
      </w:r>
    </w:p>
    <w:p w14:paraId="2CDA893C" w14:textId="77777777" w:rsidR="004F5549" w:rsidRDefault="004F5549" w:rsidP="004F5549">
      <w:pPr>
        <w:pStyle w:val="Heading3"/>
      </w:pPr>
      <w:bookmarkStart w:id="51" w:name="_Toc182593954"/>
      <w:r>
        <w:t xml:space="preserve">5.1.2 </w:t>
      </w:r>
      <w:r w:rsidRPr="004F5549">
        <w:t>Implications of Research</w:t>
      </w:r>
      <w:bookmarkEnd w:id="51"/>
    </w:p>
    <w:p w14:paraId="09C58501" w14:textId="3D98E01D" w:rsidR="004F5549" w:rsidRPr="004F5549" w:rsidRDefault="004F5549" w:rsidP="004F5549">
      <w:pPr>
        <w:spacing w:line="360" w:lineRule="auto"/>
        <w:jc w:val="both"/>
        <w:rPr>
          <w:rFonts w:ascii="Times New Roman" w:hAnsi="Times New Roman" w:cs="Times New Roman"/>
          <w:sz w:val="24"/>
        </w:rPr>
      </w:pPr>
      <w:r w:rsidRPr="004F5549">
        <w:rPr>
          <w:rFonts w:ascii="Times New Roman" w:hAnsi="Times New Roman" w:cs="Times New Roman"/>
          <w:sz w:val="24"/>
        </w:rPr>
        <w:t xml:space="preserve">These findings impact theory, practice, and policy. This extends Herzberg's two component theory and Maslow's hierarchy of needs to the hospitality sector to analyse workforce shortages, as Hur (2018) and Chalakova (2018) do. Hotel management may use the findings: Although changing </w:t>
      </w:r>
      <w:r w:rsidRPr="004F5549">
        <w:rPr>
          <w:rFonts w:ascii="Times New Roman" w:hAnsi="Times New Roman" w:cs="Times New Roman"/>
          <w:sz w:val="24"/>
        </w:rPr>
        <w:lastRenderedPageBreak/>
        <w:t>emotional commitment is impossible, there are strategies to improve employee retention by addressing intrinsic and extrinsic elements. The report emphasises the necessity for strong labour rights enforcement and industry-specific training to address the agro processing supermarket chain's staff issues.</w:t>
      </w:r>
    </w:p>
    <w:p w14:paraId="5C090C2A" w14:textId="77161372" w:rsidR="006F428D" w:rsidRDefault="00627759" w:rsidP="006F428D">
      <w:pPr>
        <w:pStyle w:val="Heading2"/>
        <w:rPr>
          <w:rFonts w:eastAsia="Times New Roman" w:cs="Times New Roman"/>
          <w:sz w:val="24"/>
          <w:szCs w:val="24"/>
        </w:rPr>
      </w:pPr>
      <w:bookmarkStart w:id="52" w:name="_Toc182593955"/>
      <w:r>
        <w:t>6</w:t>
      </w:r>
      <w:r w:rsidR="006F428D" w:rsidRPr="006F428D">
        <w:t xml:space="preserve">.2 </w:t>
      </w:r>
      <w:r w:rsidR="006F428D" w:rsidRPr="00DD3B45">
        <w:t>Recommendations</w:t>
      </w:r>
      <w:bookmarkEnd w:id="52"/>
      <w:r w:rsidR="006F428D" w:rsidRPr="00DD3B45">
        <w:rPr>
          <w:rFonts w:eastAsia="Times New Roman" w:cs="Times New Roman"/>
          <w:sz w:val="24"/>
          <w:szCs w:val="24"/>
        </w:rPr>
        <w:t xml:space="preserve"> </w:t>
      </w:r>
    </w:p>
    <w:p w14:paraId="17A15290" w14:textId="71D03834" w:rsidR="006F428D" w:rsidRDefault="006F428D" w:rsidP="006F428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Recommendations are</w:t>
      </w:r>
    </w:p>
    <w:p w14:paraId="22E9245F" w14:textId="77777777" w:rsidR="006F428D" w:rsidRDefault="006F428D" w:rsidP="006F428D">
      <w:pPr>
        <w:spacing w:after="0" w:line="360" w:lineRule="auto"/>
        <w:jc w:val="both"/>
        <w:rPr>
          <w:rFonts w:ascii="Times New Roman" w:eastAsia="Times New Roman" w:hAnsi="Times New Roman" w:cs="Times New Roman"/>
          <w:sz w:val="24"/>
          <w:szCs w:val="24"/>
        </w:rPr>
      </w:pPr>
      <w:bookmarkStart w:id="53" w:name="_Hlk182592345"/>
      <w:r w:rsidRPr="00DD3B45">
        <w:rPr>
          <w:rFonts w:ascii="Times New Roman" w:eastAsia="Times New Roman" w:hAnsi="Times New Roman" w:cs="Times New Roman"/>
          <w:b/>
          <w:sz w:val="24"/>
          <w:szCs w:val="24"/>
        </w:rPr>
        <w:t>Enhance Base Wages and Offer Competitive Compensation</w:t>
      </w:r>
      <w:r>
        <w:rPr>
          <w:rFonts w:ascii="Times New Roman" w:eastAsia="Times New Roman" w:hAnsi="Times New Roman" w:cs="Times New Roman"/>
          <w:sz w:val="24"/>
          <w:szCs w:val="24"/>
        </w:rPr>
        <w:t xml:space="preserve">: </w:t>
      </w:r>
      <w:r w:rsidRPr="00DD3B45">
        <w:rPr>
          <w:rFonts w:ascii="Times New Roman" w:eastAsia="Times New Roman" w:hAnsi="Times New Roman" w:cs="Times New Roman"/>
          <w:sz w:val="24"/>
          <w:szCs w:val="24"/>
        </w:rPr>
        <w:t>Since low pay motivates personnel to seek other occupations, raising base pay would minimise hotel turnover. Hale et al. (2019) found that organisations, especially service sectors, are more likely to fail to meet workers' physiological, safety, and financial requirements due to environmental constraints. Showing organisational commitment to employee well-being may enhance job satisfaction and retention.</w:t>
      </w:r>
    </w:p>
    <w:p w14:paraId="652523FB" w14:textId="77777777" w:rsidR="006F428D" w:rsidRDefault="006F428D" w:rsidP="006F428D">
      <w:pPr>
        <w:spacing w:after="0" w:line="360" w:lineRule="auto"/>
        <w:jc w:val="both"/>
        <w:rPr>
          <w:rFonts w:ascii="Times New Roman" w:eastAsia="Times New Roman" w:hAnsi="Times New Roman" w:cs="Times New Roman"/>
          <w:sz w:val="24"/>
          <w:szCs w:val="24"/>
        </w:rPr>
      </w:pPr>
      <w:r w:rsidRPr="00DD3B45">
        <w:rPr>
          <w:rFonts w:ascii="Times New Roman" w:eastAsia="Times New Roman" w:hAnsi="Times New Roman" w:cs="Times New Roman"/>
          <w:b/>
          <w:sz w:val="24"/>
          <w:szCs w:val="24"/>
        </w:rPr>
        <w:t>Increase Job Security Through Permanent and Reliable Contracts</w:t>
      </w:r>
      <w:r>
        <w:rPr>
          <w:rFonts w:ascii="Times New Roman" w:eastAsia="Times New Roman" w:hAnsi="Times New Roman" w:cs="Times New Roman"/>
          <w:sz w:val="24"/>
          <w:szCs w:val="24"/>
        </w:rPr>
        <w:t xml:space="preserve">: </w:t>
      </w:r>
      <w:r w:rsidRPr="00DD3B45">
        <w:rPr>
          <w:rFonts w:ascii="Times New Roman" w:eastAsia="Times New Roman" w:hAnsi="Times New Roman" w:cs="Times New Roman"/>
          <w:sz w:val="24"/>
          <w:szCs w:val="24"/>
        </w:rPr>
        <w:t xml:space="preserve">Full-time jobs or specified minimum hours may increase job security under zero-hour contracts (Bas et al., 2022; Papadopoulos, 2021). To reduce turnover, Maslow's structure demands work stability and safety. Premium inns may boost employee loyalty by lowering job insecurity (Chalakova, 2018). </w:t>
      </w:r>
    </w:p>
    <w:p w14:paraId="5CE23B5C" w14:textId="77777777" w:rsidR="006F428D" w:rsidRDefault="006F428D" w:rsidP="006F428D">
      <w:pPr>
        <w:spacing w:after="0" w:line="360" w:lineRule="auto"/>
        <w:jc w:val="both"/>
        <w:rPr>
          <w:rFonts w:ascii="Times New Roman" w:eastAsia="Times New Roman" w:hAnsi="Times New Roman" w:cs="Times New Roman"/>
          <w:sz w:val="24"/>
          <w:szCs w:val="24"/>
        </w:rPr>
      </w:pPr>
      <w:r w:rsidRPr="00DD3B45">
        <w:rPr>
          <w:rFonts w:ascii="Times New Roman" w:eastAsia="Times New Roman" w:hAnsi="Times New Roman" w:cs="Times New Roman"/>
          <w:b/>
          <w:sz w:val="24"/>
          <w:szCs w:val="24"/>
        </w:rPr>
        <w:t>Expand Training and Development Programs</w:t>
      </w:r>
      <w:r>
        <w:rPr>
          <w:rFonts w:ascii="Times New Roman" w:eastAsia="Times New Roman" w:hAnsi="Times New Roman" w:cs="Times New Roman"/>
          <w:sz w:val="24"/>
          <w:szCs w:val="24"/>
        </w:rPr>
        <w:t xml:space="preserve">: </w:t>
      </w:r>
      <w:r w:rsidRPr="00DD3B45">
        <w:rPr>
          <w:rFonts w:ascii="Times New Roman" w:eastAsia="Times New Roman" w:hAnsi="Times New Roman" w:cs="Times New Roman"/>
          <w:sz w:val="24"/>
          <w:szCs w:val="24"/>
        </w:rPr>
        <w:t xml:space="preserve">Herzberg's motivation aspects complement planned training programmes that increase workers' career development potential, talents, and professional advancement (Hur, 2018). Participating personnel are more loyal (Foskett et al., 2021). To provide workers confidence and freedom to work, training programs may focus hard and soft skills. </w:t>
      </w:r>
    </w:p>
    <w:p w14:paraId="6E0C16D4" w14:textId="77777777" w:rsidR="006F428D" w:rsidRDefault="006F428D" w:rsidP="006F428D">
      <w:pPr>
        <w:spacing w:after="0" w:line="360" w:lineRule="auto"/>
        <w:jc w:val="both"/>
        <w:rPr>
          <w:rFonts w:ascii="Times New Roman" w:eastAsia="Times New Roman" w:hAnsi="Times New Roman" w:cs="Times New Roman"/>
          <w:sz w:val="24"/>
          <w:szCs w:val="24"/>
        </w:rPr>
      </w:pPr>
      <w:r w:rsidRPr="00DD3B45">
        <w:rPr>
          <w:rFonts w:ascii="Times New Roman" w:eastAsia="Times New Roman" w:hAnsi="Times New Roman" w:cs="Times New Roman"/>
          <w:b/>
          <w:sz w:val="24"/>
          <w:szCs w:val="24"/>
        </w:rPr>
        <w:t>Establish Clear Career Pathways and Advancement Opportunities</w:t>
      </w:r>
      <w:r>
        <w:rPr>
          <w:rFonts w:ascii="Times New Roman" w:eastAsia="Times New Roman" w:hAnsi="Times New Roman" w:cs="Times New Roman"/>
          <w:sz w:val="24"/>
          <w:szCs w:val="24"/>
        </w:rPr>
        <w:t xml:space="preserve">: </w:t>
      </w:r>
      <w:r w:rsidRPr="00DD3B45">
        <w:rPr>
          <w:rFonts w:ascii="Times New Roman" w:eastAsia="Times New Roman" w:hAnsi="Times New Roman" w:cs="Times New Roman"/>
          <w:sz w:val="24"/>
          <w:szCs w:val="24"/>
        </w:rPr>
        <w:t xml:space="preserve">Organisational career routes and long-term aims may help employees set solid professional goals (Singh, 2019). Without these routes, hospitality jobs are temporary (Ashton, 2018). Herzberg's theory suggests that growth opportunities increase job satisfaction and retention because workers appreciate their long-term potential (Rai et al., 2021). </w:t>
      </w:r>
    </w:p>
    <w:p w14:paraId="60D4BE1F" w14:textId="77777777" w:rsidR="006F428D" w:rsidRDefault="006F428D" w:rsidP="006F428D">
      <w:pPr>
        <w:spacing w:after="0" w:line="360" w:lineRule="auto"/>
        <w:jc w:val="both"/>
        <w:rPr>
          <w:rFonts w:ascii="Times New Roman" w:eastAsia="Times New Roman" w:hAnsi="Times New Roman" w:cs="Times New Roman"/>
          <w:sz w:val="24"/>
          <w:szCs w:val="24"/>
        </w:rPr>
      </w:pPr>
      <w:r w:rsidRPr="00DD3B45">
        <w:rPr>
          <w:rFonts w:ascii="Times New Roman" w:eastAsia="Times New Roman" w:hAnsi="Times New Roman" w:cs="Times New Roman"/>
          <w:b/>
          <w:sz w:val="24"/>
          <w:szCs w:val="24"/>
        </w:rPr>
        <w:t>Implement Flexible Scheduling to Support Work-Life Balance</w:t>
      </w:r>
      <w:r>
        <w:rPr>
          <w:rFonts w:ascii="Times New Roman" w:eastAsia="Times New Roman" w:hAnsi="Times New Roman" w:cs="Times New Roman"/>
          <w:sz w:val="24"/>
          <w:szCs w:val="24"/>
        </w:rPr>
        <w:t xml:space="preserve">: </w:t>
      </w:r>
      <w:r w:rsidRPr="00DD3B45">
        <w:rPr>
          <w:rFonts w:ascii="Times New Roman" w:eastAsia="Times New Roman" w:hAnsi="Times New Roman" w:cs="Times New Roman"/>
          <w:sz w:val="24"/>
          <w:szCs w:val="24"/>
        </w:rPr>
        <w:t xml:space="preserve">Flexible scheduling minimises burnout and promotes worker satisfaction in high-demand businesses (Williams, 2020; Anand, 2023). Giving workers the choice of particular hours or switching stated schedules could help consolidate personal needs, since Employee Engagement Theory emphasises work-life balance as </w:t>
      </w:r>
      <w:r w:rsidRPr="00DD3B45">
        <w:rPr>
          <w:rFonts w:ascii="Times New Roman" w:eastAsia="Times New Roman" w:hAnsi="Times New Roman" w:cs="Times New Roman"/>
          <w:sz w:val="24"/>
          <w:szCs w:val="24"/>
        </w:rPr>
        <w:lastRenderedPageBreak/>
        <w:t xml:space="preserve">a key retention factor (Onyango et al., 2022). Flexible work schedules enhance morale and motivation (Wilcher, 2018). </w:t>
      </w:r>
    </w:p>
    <w:p w14:paraId="5C8E95E2" w14:textId="5135BDAB" w:rsidR="006F428D" w:rsidRDefault="006F428D" w:rsidP="006F428D">
      <w:pPr>
        <w:spacing w:after="0" w:line="360" w:lineRule="auto"/>
        <w:jc w:val="both"/>
        <w:rPr>
          <w:rFonts w:ascii="Times New Roman" w:eastAsia="Times New Roman" w:hAnsi="Times New Roman" w:cs="Times New Roman"/>
          <w:sz w:val="24"/>
          <w:szCs w:val="24"/>
        </w:rPr>
      </w:pPr>
      <w:r w:rsidRPr="00DD3B45">
        <w:rPr>
          <w:rFonts w:ascii="Times New Roman" w:eastAsia="Times New Roman" w:hAnsi="Times New Roman" w:cs="Times New Roman"/>
          <w:b/>
          <w:sz w:val="24"/>
          <w:szCs w:val="24"/>
        </w:rPr>
        <w:t>Introduce a Formal Employee Recognition Program</w:t>
      </w:r>
      <w:r>
        <w:rPr>
          <w:rFonts w:ascii="Times New Roman" w:eastAsia="Times New Roman" w:hAnsi="Times New Roman" w:cs="Times New Roman"/>
          <w:b/>
          <w:sz w:val="24"/>
          <w:szCs w:val="24"/>
        </w:rPr>
        <w:t xml:space="preserve">: </w:t>
      </w:r>
      <w:r w:rsidRPr="00DD3B45">
        <w:rPr>
          <w:rFonts w:ascii="Times New Roman" w:eastAsia="Times New Roman" w:hAnsi="Times New Roman" w:cs="Times New Roman"/>
          <w:sz w:val="24"/>
          <w:szCs w:val="24"/>
        </w:rPr>
        <w:t xml:space="preserve">Formal recognition programs with regular staff awards stimulate and satisfy. Herzberg's motivators say incentives and recognition improve loyalty and attachment (Giousmpasoglou </w:t>
      </w:r>
      <w:r w:rsidR="00A74ACB">
        <w:rPr>
          <w:rFonts w:ascii="Times New Roman" w:eastAsia="Times New Roman" w:hAnsi="Times New Roman" w:cs="Times New Roman"/>
          <w:sz w:val="24"/>
          <w:szCs w:val="24"/>
        </w:rPr>
        <w:t>and</w:t>
      </w:r>
      <w:r w:rsidRPr="00DD3B45">
        <w:rPr>
          <w:rFonts w:ascii="Times New Roman" w:eastAsia="Times New Roman" w:hAnsi="Times New Roman" w:cs="Times New Roman"/>
          <w:sz w:val="24"/>
          <w:szCs w:val="24"/>
        </w:rPr>
        <w:t xml:space="preserve"> Marinakou, 2024). Monthly prizes, monetary incentives, and public recognition may indicate personnel the organisation values their efforts (Hur, 2018). </w:t>
      </w:r>
    </w:p>
    <w:p w14:paraId="6518EB25" w14:textId="25319036" w:rsidR="006F428D" w:rsidRDefault="006F428D" w:rsidP="006F428D">
      <w:pPr>
        <w:spacing w:after="0" w:line="360" w:lineRule="auto"/>
        <w:jc w:val="both"/>
        <w:rPr>
          <w:rFonts w:ascii="Times New Roman" w:eastAsia="Times New Roman" w:hAnsi="Times New Roman" w:cs="Times New Roman"/>
          <w:sz w:val="24"/>
          <w:szCs w:val="24"/>
        </w:rPr>
      </w:pPr>
      <w:r w:rsidRPr="00DD3B45">
        <w:rPr>
          <w:rFonts w:ascii="Times New Roman" w:eastAsia="Times New Roman" w:hAnsi="Times New Roman" w:cs="Times New Roman"/>
          <w:b/>
          <w:sz w:val="24"/>
          <w:szCs w:val="24"/>
        </w:rPr>
        <w:t>Implement Crisis-Driven Health and Safety Adaptations</w:t>
      </w:r>
      <w:r>
        <w:rPr>
          <w:rFonts w:ascii="Times New Roman" w:eastAsia="Times New Roman" w:hAnsi="Times New Roman" w:cs="Times New Roman"/>
          <w:b/>
          <w:sz w:val="24"/>
          <w:szCs w:val="24"/>
        </w:rPr>
        <w:t xml:space="preserve">: </w:t>
      </w:r>
      <w:r w:rsidRPr="00DD3B45">
        <w:rPr>
          <w:rFonts w:ascii="Times New Roman" w:eastAsia="Times New Roman" w:hAnsi="Times New Roman" w:cs="Times New Roman"/>
          <w:sz w:val="24"/>
          <w:szCs w:val="24"/>
        </w:rPr>
        <w:t xml:space="preserve">Hotels need better cleanliness and flexible health rules after COVID-19 (El-Said et al., 2024). It satisfies Maslow's safety and workplace well-being standards and prioritises employee safety. </w:t>
      </w:r>
    </w:p>
    <w:p w14:paraId="797640B4" w14:textId="7D0D6886" w:rsidR="00627759" w:rsidRDefault="0062775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66FDD43" w14:textId="5A5C179E" w:rsidR="00627759" w:rsidRDefault="00627759" w:rsidP="00627759">
      <w:pPr>
        <w:pStyle w:val="Heading1"/>
        <w:rPr>
          <w:rFonts w:eastAsia="Times New Roman"/>
        </w:rPr>
      </w:pPr>
      <w:bookmarkStart w:id="54" w:name="_Toc182593956"/>
      <w:r>
        <w:rPr>
          <w:rFonts w:eastAsia="Times New Roman"/>
        </w:rPr>
        <w:lastRenderedPageBreak/>
        <w:t>7. Reflective Writing</w:t>
      </w:r>
      <w:bookmarkEnd w:id="54"/>
      <w:r>
        <w:rPr>
          <w:rFonts w:eastAsia="Times New Roman"/>
        </w:rPr>
        <w:t xml:space="preserve"> </w:t>
      </w:r>
    </w:p>
    <w:p w14:paraId="1A02FF50" w14:textId="411EDB3B" w:rsidR="00627759" w:rsidRDefault="00627759" w:rsidP="0062775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is the reflective writjng through Gibbs Model of reflection</w:t>
      </w:r>
    </w:p>
    <w:p w14:paraId="38526A16" w14:textId="77777777" w:rsidR="00627759" w:rsidRDefault="00627759" w:rsidP="00627759">
      <w:pPr>
        <w:spacing w:after="0" w:line="360" w:lineRule="auto"/>
        <w:jc w:val="both"/>
        <w:rPr>
          <w:rFonts w:ascii="Times New Roman" w:eastAsia="Times New Roman" w:hAnsi="Times New Roman" w:cs="Times New Roman"/>
          <w:sz w:val="24"/>
          <w:szCs w:val="24"/>
        </w:rPr>
      </w:pPr>
      <w:r w:rsidRPr="00627759">
        <w:rPr>
          <w:rFonts w:ascii="Times New Roman" w:eastAsia="Times New Roman" w:hAnsi="Times New Roman" w:cs="Times New Roman"/>
          <w:b/>
          <w:sz w:val="24"/>
          <w:szCs w:val="24"/>
        </w:rPr>
        <w:t>Description</w:t>
      </w:r>
      <w:r w:rsidRPr="00627759">
        <w:rPr>
          <w:rFonts w:ascii="Times New Roman" w:eastAsia="Times New Roman" w:hAnsi="Times New Roman" w:cs="Times New Roman"/>
          <w:sz w:val="24"/>
          <w:szCs w:val="24"/>
        </w:rPr>
        <w:br/>
        <w:t xml:space="preserve">During my stint at Premier Inn Hartlepool, I experienced hospitality jobs. Staff shortages affect daily operations, therefore I wanted to understand them. I learnt from the executive team and frontline people about their processes, difficulties, and viewpoints. Seeing how personnel shortages affected service quality and morale, particularly at busy hours, was stunning. </w:t>
      </w:r>
      <w:r w:rsidRPr="00627759">
        <w:rPr>
          <w:rFonts w:ascii="Times New Roman" w:eastAsia="Times New Roman" w:hAnsi="Times New Roman" w:cs="Times New Roman"/>
          <w:sz w:val="24"/>
          <w:szCs w:val="24"/>
        </w:rPr>
        <w:br/>
        <w:t>On a usual weekend shift, the hotel was full and they didn't have enough personnel to handle the phones since someone didn't show up. This also affected the hotel staff's ability to handle client complaints and check-in speed. Housekeeping staff were late to prepare the room, which upset guests. This operational burden from labour shortages highlighted the necessity for a strong personnel and retention strategy.</w:t>
      </w:r>
    </w:p>
    <w:p w14:paraId="077E0A87" w14:textId="77777777" w:rsidR="00627759" w:rsidRPr="00627759" w:rsidRDefault="00627759" w:rsidP="00627759">
      <w:pPr>
        <w:spacing w:after="0" w:line="360" w:lineRule="auto"/>
        <w:jc w:val="both"/>
        <w:rPr>
          <w:rFonts w:ascii="Times New Roman" w:eastAsia="Times New Roman" w:hAnsi="Times New Roman" w:cs="Times New Roman"/>
          <w:b/>
          <w:sz w:val="24"/>
          <w:szCs w:val="24"/>
        </w:rPr>
      </w:pPr>
      <w:r w:rsidRPr="00627759">
        <w:rPr>
          <w:rFonts w:ascii="Times New Roman" w:eastAsia="Times New Roman" w:hAnsi="Times New Roman" w:cs="Times New Roman"/>
          <w:b/>
          <w:sz w:val="24"/>
          <w:szCs w:val="24"/>
        </w:rPr>
        <w:t>Feelings</w:t>
      </w:r>
    </w:p>
    <w:p w14:paraId="05AD5EB3" w14:textId="77777777" w:rsidR="00627759" w:rsidRDefault="00627759" w:rsidP="00627759">
      <w:pPr>
        <w:spacing w:after="0" w:line="360" w:lineRule="auto"/>
        <w:jc w:val="both"/>
        <w:rPr>
          <w:rFonts w:ascii="Times New Roman" w:eastAsia="Times New Roman" w:hAnsi="Times New Roman" w:cs="Times New Roman"/>
          <w:sz w:val="24"/>
          <w:szCs w:val="24"/>
        </w:rPr>
      </w:pPr>
      <w:r w:rsidRPr="00627759">
        <w:rPr>
          <w:rFonts w:ascii="Times New Roman" w:eastAsia="Times New Roman" w:hAnsi="Times New Roman" w:cs="Times New Roman"/>
          <w:sz w:val="24"/>
          <w:szCs w:val="24"/>
        </w:rPr>
        <w:t xml:space="preserve">I originally felt overwhelmed in fast-paced, bustling environments. A tight workplace made it hard to balance my stress and the staff's. I started “feeling them” as I connected with the team, but the pressure to run with high expectations and few resources got to me. </w:t>
      </w:r>
      <w:r w:rsidRPr="00627759">
        <w:rPr>
          <w:rFonts w:ascii="Times New Roman" w:eastAsia="Times New Roman" w:hAnsi="Times New Roman" w:cs="Times New Roman"/>
          <w:sz w:val="24"/>
          <w:szCs w:val="24"/>
        </w:rPr>
        <w:br/>
        <w:t>Outside of routine events like a visitor being visibly unhappy with slow service, discontent returned. Draining customers' enquiries and assisting with the front desk during busy hours gave me a feeling of accomplishment. I understood the mental and physical toll of job shortages on personnel and the need for a supportive and collaborative workplace.</w:t>
      </w:r>
    </w:p>
    <w:p w14:paraId="7F7B656F" w14:textId="77777777" w:rsidR="00627759" w:rsidRPr="00627759" w:rsidRDefault="00627759" w:rsidP="00627759">
      <w:pPr>
        <w:spacing w:after="0" w:line="360" w:lineRule="auto"/>
        <w:jc w:val="both"/>
        <w:rPr>
          <w:rFonts w:ascii="Times New Roman" w:eastAsia="Times New Roman" w:hAnsi="Times New Roman" w:cs="Times New Roman"/>
          <w:b/>
          <w:sz w:val="24"/>
          <w:szCs w:val="24"/>
        </w:rPr>
      </w:pPr>
      <w:r w:rsidRPr="00627759">
        <w:rPr>
          <w:rFonts w:ascii="Times New Roman" w:eastAsia="Times New Roman" w:hAnsi="Times New Roman" w:cs="Times New Roman"/>
          <w:b/>
          <w:sz w:val="24"/>
          <w:szCs w:val="24"/>
        </w:rPr>
        <w:t>Evaluation</w:t>
      </w:r>
    </w:p>
    <w:p w14:paraId="48D00384" w14:textId="77777777" w:rsidR="00627759" w:rsidRDefault="00627759" w:rsidP="00627759">
      <w:pPr>
        <w:spacing w:after="0" w:line="360" w:lineRule="auto"/>
        <w:jc w:val="both"/>
        <w:rPr>
          <w:rFonts w:ascii="Times New Roman" w:eastAsia="Times New Roman" w:hAnsi="Times New Roman" w:cs="Times New Roman"/>
          <w:sz w:val="24"/>
          <w:szCs w:val="24"/>
        </w:rPr>
      </w:pPr>
      <w:r w:rsidRPr="00627759">
        <w:rPr>
          <w:rFonts w:ascii="Times New Roman" w:eastAsia="Times New Roman" w:hAnsi="Times New Roman" w:cs="Times New Roman"/>
          <w:sz w:val="24"/>
          <w:szCs w:val="24"/>
        </w:rPr>
        <w:t xml:space="preserve">The placement provided professional development. This was good since I learnt about the industry's operational issues and how to transform a hotel. Adaptive leadership insights showed how the management team managed difficulties like distributing people across divisions or prioritising essential tasks. Working in such a dynamic setting improved my communication and interpersonal skills since I had to talk to visitors, staff, and supervisors. </w:t>
      </w:r>
      <w:r w:rsidRPr="00627759">
        <w:rPr>
          <w:rFonts w:ascii="Times New Roman" w:eastAsia="Times New Roman" w:hAnsi="Times New Roman" w:cs="Times New Roman"/>
          <w:sz w:val="24"/>
          <w:szCs w:val="24"/>
        </w:rPr>
        <w:br/>
        <w:t xml:space="preserve">Negatives existed. Instead, personnel shortages caused worse service quality and burnout, worse than expected. I observed stopgap remedies like reallocating workers that brought a little comfort but made already exhausted employees even more agitated. This stressed the need of proactively addressing issues like staff retention and workforce planning rather than reactively. </w:t>
      </w:r>
    </w:p>
    <w:p w14:paraId="41B7ADA8" w14:textId="6960FCD2" w:rsidR="00627759" w:rsidRPr="00627759" w:rsidRDefault="00627759" w:rsidP="00627759">
      <w:pPr>
        <w:spacing w:after="0" w:line="360" w:lineRule="auto"/>
        <w:jc w:val="both"/>
        <w:rPr>
          <w:rFonts w:ascii="Times New Roman" w:eastAsia="Times New Roman" w:hAnsi="Times New Roman" w:cs="Times New Roman"/>
          <w:b/>
          <w:sz w:val="24"/>
          <w:szCs w:val="24"/>
        </w:rPr>
      </w:pPr>
      <w:r w:rsidRPr="00627759">
        <w:rPr>
          <w:rFonts w:ascii="Times New Roman" w:hAnsi="Times New Roman" w:cs="Times New Roman"/>
          <w:b/>
        </w:rPr>
        <w:lastRenderedPageBreak/>
        <w:t>Analysis</w:t>
      </w:r>
    </w:p>
    <w:p w14:paraId="3E8DD1A2" w14:textId="77777777" w:rsidR="00627759" w:rsidRPr="00740BAB" w:rsidRDefault="00627759" w:rsidP="00627759">
      <w:pPr>
        <w:spacing w:after="0" w:line="360" w:lineRule="auto"/>
        <w:jc w:val="both"/>
        <w:rPr>
          <w:rFonts w:ascii="Times New Roman" w:hAnsi="Times New Roman" w:cs="Times New Roman"/>
        </w:rPr>
      </w:pPr>
      <w:r w:rsidRPr="00740BAB">
        <w:rPr>
          <w:rFonts w:ascii="Times New Roman" w:hAnsi="Times New Roman" w:cs="Times New Roman"/>
        </w:rPr>
        <w:t>Looking back on the moment, I have to say that the thing wasn’t just about the lack of staff, it was the factors that led to the lack of staff. Some examples of this were that many employees felt under valued for low salary and no opportunity to progress their career. This is something I have noticed as well and that is that I don’t see too much of structured training and development programs that can help motivate employees and help to prepare them for higher responsibilities.</w:t>
      </w:r>
    </w:p>
    <w:p w14:paraId="61B01841" w14:textId="77777777" w:rsidR="00627759" w:rsidRPr="00740BAB" w:rsidRDefault="00627759" w:rsidP="00627759">
      <w:pPr>
        <w:spacing w:after="0" w:line="360" w:lineRule="auto"/>
        <w:jc w:val="both"/>
        <w:rPr>
          <w:rFonts w:ascii="Times New Roman" w:hAnsi="Times New Roman" w:cs="Times New Roman"/>
        </w:rPr>
      </w:pPr>
      <w:r w:rsidRPr="00740BAB">
        <w:rPr>
          <w:rFonts w:ascii="Times New Roman" w:hAnsi="Times New Roman" w:cs="Times New Roman"/>
        </w:rPr>
        <w:t>This also highlighted the role and need for employee engagement within the hospitality spectrum. They are the employees that are more likely to stay engaged, stay committed and deliver extraordinary service, even in the toughest of environments. But I found that engagement initiatives themselves were not working, and the vast majority of staff members felt disconnected from management. It disconnected them, which only heightened that frustration and motivation, increasing turnover rates.</w:t>
      </w:r>
    </w:p>
    <w:p w14:paraId="407A7597" w14:textId="6B4727BB" w:rsidR="00627759" w:rsidRDefault="00627759" w:rsidP="00627759">
      <w:pPr>
        <w:spacing w:after="0" w:line="360" w:lineRule="auto"/>
        <w:jc w:val="both"/>
        <w:rPr>
          <w:rFonts w:ascii="Times New Roman" w:hAnsi="Times New Roman" w:cs="Times New Roman"/>
        </w:rPr>
      </w:pPr>
      <w:r w:rsidRPr="00740BAB">
        <w:rPr>
          <w:rFonts w:ascii="Times New Roman" w:hAnsi="Times New Roman" w:cs="Times New Roman"/>
        </w:rPr>
        <w:t>Staff shortage also had a critical impact on the guest satisfaction. Unprepared rooms, less staff available and most of all delaying services left customers with negative experiences. As a person who cares about good service, to see this, was awful, and it put out loud and clear how backed it is how staff levels affect customer satisfaction.</w:t>
      </w:r>
    </w:p>
    <w:p w14:paraId="5383C086" w14:textId="77777777" w:rsidR="00627759" w:rsidRPr="00627759" w:rsidRDefault="00627759" w:rsidP="00627759">
      <w:pPr>
        <w:spacing w:after="0" w:line="360" w:lineRule="auto"/>
        <w:jc w:val="both"/>
        <w:rPr>
          <w:rFonts w:ascii="Times New Roman" w:hAnsi="Times New Roman" w:cs="Times New Roman"/>
          <w:b/>
        </w:rPr>
      </w:pPr>
      <w:r w:rsidRPr="00627759">
        <w:rPr>
          <w:rFonts w:ascii="Times New Roman" w:hAnsi="Times New Roman" w:cs="Times New Roman"/>
          <w:b/>
        </w:rPr>
        <w:t>Conclusion</w:t>
      </w:r>
    </w:p>
    <w:p w14:paraId="03C8524F" w14:textId="191EF402" w:rsidR="00627759" w:rsidRPr="00740BAB" w:rsidRDefault="00627759" w:rsidP="00627759">
      <w:pPr>
        <w:spacing w:after="0" w:line="360" w:lineRule="auto"/>
        <w:jc w:val="both"/>
        <w:rPr>
          <w:rFonts w:ascii="Times New Roman" w:hAnsi="Times New Roman" w:cs="Times New Roman"/>
        </w:rPr>
      </w:pPr>
      <w:r w:rsidRPr="00740BAB">
        <w:rPr>
          <w:rFonts w:ascii="Times New Roman" w:hAnsi="Times New Roman" w:cs="Times New Roman"/>
        </w:rPr>
        <w:t>Premier Inn Hartlepool placement was both challenging and enlightening experience. It helped to give me a much better grasp of the operations side of the hospitality industry and the operational and human resources shopwrounds that come with staff shortages. What I learned is that this issue is not just about paymaking and wow factor, it is about holistic approach — improving employee engagement and offer competitive compensation only goes so far if there are no clear paths to progression in one's career.</w:t>
      </w:r>
    </w:p>
    <w:p w14:paraId="370A578C" w14:textId="77777777" w:rsidR="00627759" w:rsidRPr="00740BAB" w:rsidRDefault="00627759" w:rsidP="00627759">
      <w:pPr>
        <w:spacing w:after="0" w:line="360" w:lineRule="auto"/>
        <w:jc w:val="both"/>
        <w:rPr>
          <w:rFonts w:ascii="Times New Roman" w:hAnsi="Times New Roman" w:cs="Times New Roman"/>
        </w:rPr>
      </w:pPr>
      <w:r w:rsidRPr="00740BAB">
        <w:rPr>
          <w:rFonts w:ascii="Times New Roman" w:hAnsi="Times New Roman" w:cs="Times New Roman"/>
        </w:rPr>
        <w:t>I came to learn that my first initial frustration with the operations inefficiency never turned into anger, it led on to a pro activity. This led me to start looking for feasible solutions and drive the team’s work to work with operations. It not only worked to help me cope with the roadblocks better but also to train me better with more problem-solving and adaptability skills.</w:t>
      </w:r>
    </w:p>
    <w:p w14:paraId="57CD3050" w14:textId="3DCB17AB" w:rsidR="00627759" w:rsidRPr="00627759" w:rsidRDefault="00627759" w:rsidP="00627759">
      <w:pPr>
        <w:spacing w:after="0" w:line="360" w:lineRule="auto"/>
        <w:jc w:val="both"/>
        <w:rPr>
          <w:rFonts w:ascii="Times New Roman" w:eastAsia="Times New Roman" w:hAnsi="Times New Roman" w:cs="Times New Roman"/>
          <w:b/>
          <w:sz w:val="24"/>
          <w:szCs w:val="24"/>
        </w:rPr>
      </w:pPr>
      <w:r w:rsidRPr="00627759">
        <w:rPr>
          <w:rFonts w:ascii="Times New Roman" w:eastAsia="Times New Roman" w:hAnsi="Times New Roman" w:cs="Times New Roman"/>
          <w:b/>
          <w:sz w:val="24"/>
          <w:szCs w:val="24"/>
        </w:rPr>
        <w:t>Action Plan</w:t>
      </w:r>
    </w:p>
    <w:p w14:paraId="551F0860" w14:textId="77777777" w:rsidR="00627759" w:rsidRPr="00304FF1" w:rsidRDefault="00627759" w:rsidP="00627759">
      <w:pPr>
        <w:spacing w:after="0" w:line="360" w:lineRule="auto"/>
        <w:jc w:val="both"/>
        <w:rPr>
          <w:rFonts w:ascii="Times New Roman" w:hAnsi="Times New Roman" w:cs="Times New Roman"/>
        </w:rPr>
      </w:pPr>
      <w:r w:rsidRPr="00304FF1">
        <w:rPr>
          <w:rFonts w:ascii="Times New Roman" w:hAnsi="Times New Roman" w:cs="Times New Roman"/>
        </w:rPr>
        <w:t>My key takeaways and actions include:</w:t>
      </w:r>
    </w:p>
    <w:p w14:paraId="229133C7" w14:textId="77777777" w:rsidR="00627759" w:rsidRPr="00304FF1" w:rsidRDefault="00627759" w:rsidP="00627759">
      <w:pPr>
        <w:spacing w:after="0" w:line="360" w:lineRule="auto"/>
        <w:jc w:val="both"/>
        <w:rPr>
          <w:rFonts w:ascii="Times New Roman" w:hAnsi="Times New Roman" w:cs="Times New Roman"/>
          <w:b/>
        </w:rPr>
      </w:pPr>
      <w:r w:rsidRPr="00304FF1">
        <w:rPr>
          <w:rFonts w:ascii="Times New Roman" w:hAnsi="Times New Roman" w:cs="Times New Roman"/>
          <w:b/>
        </w:rPr>
        <w:t>Employee Development Advocacy</w:t>
      </w:r>
      <w:r>
        <w:rPr>
          <w:rFonts w:ascii="Times New Roman" w:hAnsi="Times New Roman" w:cs="Times New Roman"/>
          <w:b/>
        </w:rPr>
        <w:t xml:space="preserve">: </w:t>
      </w:r>
      <w:r w:rsidRPr="00304FF1">
        <w:rPr>
          <w:rFonts w:ascii="Times New Roman" w:hAnsi="Times New Roman" w:cs="Times New Roman"/>
        </w:rPr>
        <w:t>Thus, training and developing employees would be a high priority, because, like almost every other role in business, it would be essential to reach organizational success with a skilled and motivated workforce. In spite of much hard work and extended hours, the whole company couldn't be fully satisfied. But then, innovative training method and mentorship programs that I will pay special attention to will increase employee competence and satisfaction.</w:t>
      </w:r>
    </w:p>
    <w:p w14:paraId="377C1829" w14:textId="77777777" w:rsidR="00627759" w:rsidRPr="00304FF1" w:rsidRDefault="00627759" w:rsidP="00627759">
      <w:pPr>
        <w:spacing w:after="0" w:line="360" w:lineRule="auto"/>
        <w:jc w:val="both"/>
        <w:rPr>
          <w:rFonts w:ascii="Times New Roman" w:hAnsi="Times New Roman" w:cs="Times New Roman"/>
          <w:b/>
        </w:rPr>
      </w:pPr>
      <w:r w:rsidRPr="00304FF1">
        <w:rPr>
          <w:rFonts w:ascii="Times New Roman" w:hAnsi="Times New Roman" w:cs="Times New Roman"/>
          <w:b/>
        </w:rPr>
        <w:t>Engagement and Collaboration</w:t>
      </w:r>
      <w:r>
        <w:rPr>
          <w:rFonts w:ascii="Times New Roman" w:hAnsi="Times New Roman" w:cs="Times New Roman"/>
          <w:b/>
        </w:rPr>
        <w:t xml:space="preserve">: </w:t>
      </w:r>
      <w:r w:rsidRPr="00304FF1">
        <w:rPr>
          <w:rFonts w:ascii="Times New Roman" w:hAnsi="Times New Roman" w:cs="Times New Roman"/>
        </w:rPr>
        <w:t xml:space="preserve">I want to create a place for employees to feel valuable and that they are heard. I want to introduce regular feedback sessions and team building activities between staff and </w:t>
      </w:r>
      <w:r w:rsidRPr="00304FF1">
        <w:rPr>
          <w:rFonts w:ascii="Times New Roman" w:hAnsi="Times New Roman" w:cs="Times New Roman"/>
        </w:rPr>
        <w:lastRenderedPageBreak/>
        <w:t>management with a view to letting everyone including myself know that we are a team of equals working together to create a mutually respectful atmosphere of collaboration.</w:t>
      </w:r>
    </w:p>
    <w:p w14:paraId="2EB79F95" w14:textId="77777777" w:rsidR="00627759" w:rsidRPr="00304FF1" w:rsidRDefault="00627759" w:rsidP="00627759">
      <w:pPr>
        <w:spacing w:after="0" w:line="360" w:lineRule="auto"/>
        <w:jc w:val="both"/>
        <w:rPr>
          <w:rFonts w:ascii="Times New Roman" w:hAnsi="Times New Roman" w:cs="Times New Roman"/>
          <w:b/>
        </w:rPr>
      </w:pPr>
      <w:r w:rsidRPr="00304FF1">
        <w:rPr>
          <w:rFonts w:ascii="Times New Roman" w:hAnsi="Times New Roman" w:cs="Times New Roman"/>
          <w:b/>
        </w:rPr>
        <w:t>Improving Workforce Planning</w:t>
      </w:r>
      <w:r>
        <w:rPr>
          <w:rFonts w:ascii="Times New Roman" w:hAnsi="Times New Roman" w:cs="Times New Roman"/>
          <w:b/>
        </w:rPr>
        <w:t xml:space="preserve">: </w:t>
      </w:r>
      <w:r w:rsidRPr="00304FF1">
        <w:rPr>
          <w:rFonts w:ascii="Times New Roman" w:hAnsi="Times New Roman" w:cs="Times New Roman"/>
        </w:rPr>
        <w:t>The aim of this work is to preemptively plan workforce to guard against the staff shortage risks. It’s about using technology and a pool of on call staff and flexible scheduling to get the work done.</w:t>
      </w:r>
    </w:p>
    <w:p w14:paraId="5571E3EE" w14:textId="77777777" w:rsidR="00627759" w:rsidRPr="00304FF1" w:rsidRDefault="00627759" w:rsidP="00627759">
      <w:pPr>
        <w:spacing w:after="0" w:line="360" w:lineRule="auto"/>
        <w:jc w:val="both"/>
        <w:rPr>
          <w:rFonts w:ascii="Times New Roman" w:hAnsi="Times New Roman" w:cs="Times New Roman"/>
          <w:b/>
        </w:rPr>
      </w:pPr>
      <w:r w:rsidRPr="00304FF1">
        <w:rPr>
          <w:rFonts w:ascii="Times New Roman" w:hAnsi="Times New Roman" w:cs="Times New Roman"/>
          <w:b/>
        </w:rPr>
        <w:t>Enhancing Service Standards</w:t>
      </w:r>
      <w:r>
        <w:rPr>
          <w:rFonts w:ascii="Times New Roman" w:hAnsi="Times New Roman" w:cs="Times New Roman"/>
          <w:b/>
        </w:rPr>
        <w:t xml:space="preserve">: </w:t>
      </w:r>
      <w:r w:rsidRPr="00304FF1">
        <w:rPr>
          <w:rFonts w:ascii="Times New Roman" w:hAnsi="Times New Roman" w:cs="Times New Roman"/>
        </w:rPr>
        <w:t>Staffing is something I will keep top of mind and promise that even when there are hiccups we will not allow the standards to slip. I’d like to look into how to make workflows more efficient and how to use automation to reduce manual workloads.</w:t>
      </w:r>
    </w:p>
    <w:p w14:paraId="0D420246" w14:textId="77777777" w:rsidR="00627759" w:rsidRPr="00304FF1" w:rsidRDefault="00627759" w:rsidP="00627759">
      <w:pPr>
        <w:spacing w:after="0" w:line="360" w:lineRule="auto"/>
        <w:jc w:val="both"/>
        <w:rPr>
          <w:rFonts w:ascii="Times New Roman" w:hAnsi="Times New Roman" w:cs="Times New Roman"/>
          <w:b/>
        </w:rPr>
      </w:pPr>
      <w:r w:rsidRPr="00304FF1">
        <w:rPr>
          <w:rFonts w:ascii="Times New Roman" w:hAnsi="Times New Roman" w:cs="Times New Roman"/>
          <w:b/>
        </w:rPr>
        <w:t>Personal Growth</w:t>
      </w:r>
      <w:r>
        <w:rPr>
          <w:rFonts w:ascii="Times New Roman" w:hAnsi="Times New Roman" w:cs="Times New Roman"/>
          <w:b/>
        </w:rPr>
        <w:t xml:space="preserve">: </w:t>
      </w:r>
      <w:r w:rsidRPr="00304FF1">
        <w:rPr>
          <w:rFonts w:ascii="Times New Roman" w:hAnsi="Times New Roman" w:cs="Times New Roman"/>
        </w:rPr>
        <w:t xml:space="preserve">Regarding my own development in the context of my personal development, I am yet to gain leadership and problem solving skills as a way to enable me to further incorporate my efforts in solving corporate problems. </w:t>
      </w:r>
    </w:p>
    <w:p w14:paraId="385DDE9E" w14:textId="77777777" w:rsidR="00627759" w:rsidRPr="00007DF4" w:rsidRDefault="00627759" w:rsidP="00627759">
      <w:pPr>
        <w:spacing w:after="0" w:line="360" w:lineRule="auto"/>
        <w:jc w:val="both"/>
        <w:rPr>
          <w:rFonts w:ascii="Times New Roman" w:hAnsi="Times New Roman" w:cs="Times New Roman"/>
        </w:rPr>
      </w:pPr>
      <w:r w:rsidRPr="00304FF1">
        <w:rPr>
          <w:rFonts w:ascii="Times New Roman" w:hAnsi="Times New Roman" w:cs="Times New Roman"/>
        </w:rPr>
        <w:t>It not only helped me understand the operational challenges but also how to frame my approach to the way I lead, work with the people, and the service we bring to our customers. I want to use these lessons I learned in the work I’m going to do in my future roles that allow organizations I’m working for to succeed and provide a supportive and positive work environment.</w:t>
      </w:r>
    </w:p>
    <w:p w14:paraId="3357C753" w14:textId="77777777" w:rsidR="00627759" w:rsidRDefault="00627759" w:rsidP="006F428D">
      <w:pPr>
        <w:spacing w:after="0" w:line="360" w:lineRule="auto"/>
        <w:jc w:val="both"/>
        <w:rPr>
          <w:rFonts w:ascii="Times New Roman" w:eastAsia="Times New Roman" w:hAnsi="Times New Roman" w:cs="Times New Roman"/>
          <w:sz w:val="24"/>
          <w:szCs w:val="24"/>
        </w:rPr>
      </w:pPr>
    </w:p>
    <w:bookmarkEnd w:id="53"/>
    <w:p w14:paraId="254EF7C8" w14:textId="77777777" w:rsidR="006F428D" w:rsidRPr="006F428D" w:rsidRDefault="006F428D" w:rsidP="006F428D">
      <w:pPr>
        <w:spacing w:after="0" w:line="360" w:lineRule="auto"/>
        <w:jc w:val="both"/>
        <w:rPr>
          <w:rFonts w:ascii="Times New Roman" w:eastAsia="Times New Roman" w:hAnsi="Times New Roman"/>
        </w:rPr>
      </w:pPr>
    </w:p>
    <w:p w14:paraId="3C7B06AC" w14:textId="77777777" w:rsidR="00105283" w:rsidRPr="00990844" w:rsidRDefault="00105283" w:rsidP="006E5DD2">
      <w:pPr>
        <w:spacing w:after="0" w:line="360" w:lineRule="auto"/>
        <w:jc w:val="both"/>
        <w:rPr>
          <w:rFonts w:ascii="Times New Roman" w:eastAsia="Times New Roman" w:hAnsi="Times New Roman" w:cs="Times New Roman"/>
          <w:sz w:val="24"/>
          <w:szCs w:val="24"/>
        </w:rPr>
      </w:pPr>
    </w:p>
    <w:bookmarkEnd w:id="24"/>
    <w:p w14:paraId="70CCB3D9" w14:textId="77777777" w:rsidR="006E5DD2" w:rsidRPr="009643D3" w:rsidRDefault="006E5DD2" w:rsidP="00E959E8">
      <w:pPr>
        <w:spacing w:after="0" w:line="360" w:lineRule="auto"/>
        <w:jc w:val="both"/>
        <w:rPr>
          <w:rFonts w:ascii="Times New Roman" w:eastAsia="Times New Roman" w:hAnsi="Times New Roman" w:cs="Times New Roman"/>
          <w:sz w:val="24"/>
          <w:szCs w:val="24"/>
        </w:rPr>
      </w:pPr>
    </w:p>
    <w:p w14:paraId="7F30D9D8" w14:textId="7FA7F066" w:rsidR="00E959E8" w:rsidRDefault="00E959E8" w:rsidP="00EF0E5B">
      <w:pPr>
        <w:pStyle w:val="NormalWeb"/>
        <w:spacing w:line="360" w:lineRule="auto"/>
        <w:jc w:val="both"/>
      </w:pPr>
    </w:p>
    <w:p w14:paraId="210832C9" w14:textId="0A1D5487" w:rsidR="00FA1DCB" w:rsidRDefault="00FA1DCB" w:rsidP="00FA1DCB">
      <w:pPr>
        <w:pStyle w:val="NormalWeb"/>
        <w:spacing w:line="360" w:lineRule="auto"/>
        <w:jc w:val="both"/>
      </w:pPr>
    </w:p>
    <w:p w14:paraId="71A4A9FC" w14:textId="551A18F0" w:rsidR="000C7377" w:rsidRDefault="000C7377">
      <w:pPr>
        <w:rPr>
          <w:rFonts w:ascii="Times New Roman" w:eastAsia="Times New Roman" w:hAnsi="Times New Roman" w:cs="Times New Roman"/>
          <w:sz w:val="24"/>
          <w:szCs w:val="24"/>
        </w:rPr>
      </w:pPr>
      <w:r>
        <w:br w:type="page"/>
      </w:r>
    </w:p>
    <w:p w14:paraId="653B9AB5" w14:textId="0771849C" w:rsidR="000C7377" w:rsidRDefault="000C7377" w:rsidP="000C7377">
      <w:pPr>
        <w:pStyle w:val="Heading1"/>
      </w:pPr>
      <w:bookmarkStart w:id="55" w:name="_Toc182593957"/>
      <w:r>
        <w:lastRenderedPageBreak/>
        <w:t>References</w:t>
      </w:r>
      <w:bookmarkEnd w:id="55"/>
    </w:p>
    <w:p w14:paraId="56E6FE3E" w14:textId="46F7B6BD" w:rsidR="00A74ACB" w:rsidRPr="00960137" w:rsidRDefault="00A74ACB" w:rsidP="00A74ACB">
      <w:pPr>
        <w:spacing w:line="360" w:lineRule="auto"/>
        <w:jc w:val="both"/>
        <w:rPr>
          <w:rFonts w:ascii="Times New Roman" w:hAnsi="Times New Roman" w:cs="Times New Roman"/>
          <w:color w:val="44546A" w:themeColor="text2"/>
          <w:sz w:val="24"/>
          <w:szCs w:val="24"/>
        </w:rPr>
      </w:pPr>
      <w:r w:rsidRPr="00960137">
        <w:rPr>
          <w:rFonts w:ascii="Times New Roman" w:eastAsia="Times New Roman" w:hAnsi="Times New Roman" w:cs="Times New Roman"/>
          <w:color w:val="000000"/>
          <w:sz w:val="24"/>
          <w:szCs w:val="24"/>
        </w:rPr>
        <w:t xml:space="preserve">Ali, B. J., Gardi, B., Othman, B. J., Ahmed, S. A., Ismael, N. B., Hamza, P. A., Aziz, H. M., Sabir, B. Y., Sorguli, S.,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Anwar, G. (2021). Hotel service quality: The impact of service quality on customer satisfaction in hospitality. </w:t>
      </w:r>
      <w:r w:rsidRPr="00960137">
        <w:rPr>
          <w:rFonts w:ascii="Times New Roman" w:eastAsia="Times New Roman" w:hAnsi="Times New Roman" w:cs="Times New Roman"/>
          <w:i/>
          <w:iCs/>
          <w:color w:val="000000"/>
          <w:sz w:val="24"/>
          <w:szCs w:val="24"/>
        </w:rPr>
        <w:t>International Journal of Engineering Business and Management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5</w:t>
      </w:r>
      <w:r w:rsidRPr="00960137">
        <w:rPr>
          <w:rFonts w:ascii="Times New Roman" w:eastAsia="Times New Roman" w:hAnsi="Times New Roman" w:cs="Times New Roman"/>
          <w:color w:val="000000"/>
          <w:sz w:val="24"/>
          <w:szCs w:val="24"/>
        </w:rPr>
        <w:t>(3), 14–28. https://doi.org/10.22161/ijebm.5.3.2</w:t>
      </w:r>
    </w:p>
    <w:p w14:paraId="76B48423" w14:textId="76D280B1"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Ali, B. J., Saleh, P. F., Akoi, S., Abdulrahman, A. A., Muhamed, A. S., Noori, H. N.,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Anwar, G. (2021). Impact of service quality on the customer satisfaction: Case study at online meeting platforms. </w:t>
      </w:r>
      <w:r w:rsidRPr="00960137">
        <w:rPr>
          <w:rFonts w:ascii="Times New Roman" w:eastAsia="Times New Roman" w:hAnsi="Times New Roman" w:cs="Times New Roman"/>
          <w:i/>
          <w:iCs/>
          <w:color w:val="000000"/>
          <w:sz w:val="24"/>
          <w:szCs w:val="24"/>
        </w:rPr>
        <w:t>International Journal of Engineering Business and Management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5</w:t>
      </w:r>
      <w:r w:rsidRPr="00960137">
        <w:rPr>
          <w:rFonts w:ascii="Times New Roman" w:eastAsia="Times New Roman" w:hAnsi="Times New Roman" w:cs="Times New Roman"/>
          <w:color w:val="000000"/>
          <w:sz w:val="24"/>
          <w:szCs w:val="24"/>
        </w:rPr>
        <w:t>(2), 65–77. https://doi.org/10.22161/ijebm.5.2.6</w:t>
      </w:r>
    </w:p>
    <w:p w14:paraId="063E16F9"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Ambrose, J. (2021, October 26). Premier Inn warns over staff shortages as hotel bookings recover. </w:t>
      </w:r>
      <w:r w:rsidRPr="00960137">
        <w:rPr>
          <w:rFonts w:ascii="Times New Roman" w:eastAsia="Times New Roman" w:hAnsi="Times New Roman" w:cs="Times New Roman"/>
          <w:i/>
          <w:iCs/>
          <w:color w:val="000000"/>
          <w:sz w:val="24"/>
          <w:szCs w:val="24"/>
        </w:rPr>
        <w:t>The Guardian</w:t>
      </w:r>
      <w:r w:rsidRPr="00960137">
        <w:rPr>
          <w:rFonts w:ascii="Times New Roman" w:eastAsia="Times New Roman" w:hAnsi="Times New Roman" w:cs="Times New Roman"/>
          <w:color w:val="000000"/>
          <w:sz w:val="24"/>
          <w:szCs w:val="24"/>
        </w:rPr>
        <w:t>. https://www.theguardian.com/business/2021/oct/26/premier-inn-staff-shortages-hotel-salaries-bonuses</w:t>
      </w:r>
    </w:p>
    <w:p w14:paraId="1704036F"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Anand, N. (2023). The" New Normal. In </w:t>
      </w:r>
      <w:r w:rsidRPr="00960137">
        <w:rPr>
          <w:rFonts w:ascii="Times New Roman" w:eastAsia="Times New Roman" w:hAnsi="Times New Roman" w:cs="Times New Roman"/>
          <w:i/>
          <w:iCs/>
          <w:color w:val="000000"/>
          <w:sz w:val="24"/>
          <w:szCs w:val="24"/>
        </w:rPr>
        <w:t>Hotels: Study on Challenges and opportunities in post covid world</w:t>
      </w:r>
      <w:r w:rsidRPr="00960137">
        <w:rPr>
          <w:rFonts w:ascii="Times New Roman" w:eastAsia="Times New Roman" w:hAnsi="Times New Roman" w:cs="Times New Roman"/>
          <w:color w:val="000000"/>
          <w:sz w:val="24"/>
          <w:szCs w:val="24"/>
        </w:rPr>
        <w:t>.</w:t>
      </w:r>
    </w:p>
    <w:p w14:paraId="10047CEA" w14:textId="065AC053"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Ann, S.,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Blum, S. C. (2020). Motivating senior employees in the hospitality industry. </w:t>
      </w:r>
      <w:r w:rsidRPr="00960137">
        <w:rPr>
          <w:rFonts w:ascii="Times New Roman" w:eastAsia="Times New Roman" w:hAnsi="Times New Roman" w:cs="Times New Roman"/>
          <w:i/>
          <w:iCs/>
          <w:color w:val="000000"/>
          <w:sz w:val="24"/>
          <w:szCs w:val="24"/>
        </w:rPr>
        <w:t>International Journal of Contemporary Hospitality Management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32</w:t>
      </w:r>
      <w:r w:rsidRPr="00960137">
        <w:rPr>
          <w:rFonts w:ascii="Times New Roman" w:eastAsia="Times New Roman" w:hAnsi="Times New Roman" w:cs="Times New Roman"/>
          <w:color w:val="000000"/>
          <w:sz w:val="24"/>
          <w:szCs w:val="24"/>
        </w:rPr>
        <w:t>(1), 324–346. https://doi.org/10.1108/ijchm-08-2018-0685</w:t>
      </w:r>
    </w:p>
    <w:p w14:paraId="1738CA58" w14:textId="6E39A979"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Ashton, A. S. (2018). How human resources management best practice influence employee satisfaction and job retention in the Thai hotel industry. </w:t>
      </w:r>
      <w:r w:rsidRPr="00960137">
        <w:rPr>
          <w:rFonts w:ascii="Times New Roman" w:eastAsia="Times New Roman" w:hAnsi="Times New Roman" w:cs="Times New Roman"/>
          <w:i/>
          <w:iCs/>
          <w:color w:val="000000"/>
          <w:sz w:val="24"/>
          <w:szCs w:val="24"/>
        </w:rPr>
        <w:t xml:space="preserve">Journal of Human Resources in Hospitality </w:t>
      </w:r>
      <w:r>
        <w:rPr>
          <w:rFonts w:ascii="Times New Roman" w:eastAsia="Times New Roman" w:hAnsi="Times New Roman" w:cs="Times New Roman"/>
          <w:i/>
          <w:iCs/>
          <w:color w:val="000000"/>
          <w:sz w:val="24"/>
          <w:szCs w:val="24"/>
        </w:rPr>
        <w:t>and</w:t>
      </w:r>
      <w:r w:rsidRPr="00960137">
        <w:rPr>
          <w:rFonts w:ascii="Times New Roman" w:eastAsia="Times New Roman" w:hAnsi="Times New Roman" w:cs="Times New Roman"/>
          <w:i/>
          <w:iCs/>
          <w:color w:val="000000"/>
          <w:sz w:val="24"/>
          <w:szCs w:val="24"/>
        </w:rPr>
        <w:t xml:space="preserve"> Tourism</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17</w:t>
      </w:r>
      <w:r w:rsidRPr="00960137">
        <w:rPr>
          <w:rFonts w:ascii="Times New Roman" w:eastAsia="Times New Roman" w:hAnsi="Times New Roman" w:cs="Times New Roman"/>
          <w:color w:val="000000"/>
          <w:sz w:val="24"/>
          <w:szCs w:val="24"/>
        </w:rPr>
        <w:t>(2), 175–199. https://doi.org/10.1080/15332845.2017.1340759</w:t>
      </w:r>
    </w:p>
    <w:p w14:paraId="78B74152"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Azungah, T. (2018). Qualitative research: deductive and inductive approaches to data analysis. </w:t>
      </w:r>
      <w:r w:rsidRPr="00960137">
        <w:rPr>
          <w:rFonts w:ascii="Times New Roman" w:eastAsia="Times New Roman" w:hAnsi="Times New Roman" w:cs="Times New Roman"/>
          <w:i/>
          <w:iCs/>
          <w:color w:val="000000"/>
          <w:sz w:val="24"/>
          <w:szCs w:val="24"/>
        </w:rPr>
        <w:t>Qualitative Research Journal</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18</w:t>
      </w:r>
      <w:r w:rsidRPr="00960137">
        <w:rPr>
          <w:rFonts w:ascii="Times New Roman" w:eastAsia="Times New Roman" w:hAnsi="Times New Roman" w:cs="Times New Roman"/>
          <w:color w:val="000000"/>
          <w:sz w:val="24"/>
          <w:szCs w:val="24"/>
        </w:rPr>
        <w:t>(4), 383–400. https://doi.org/10.1108/qrj-d-18-00035</w:t>
      </w:r>
    </w:p>
    <w:p w14:paraId="2951DF33" w14:textId="46933792"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Bas, T., Sivaprasad, S., Bas, T.,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Sivaprasad, S. (2022). An Exploratory Insight into the Impact of COVID-19 on the Travel and Tourism Sector: UK Evidence. </w:t>
      </w:r>
      <w:r w:rsidRPr="00960137">
        <w:rPr>
          <w:rFonts w:ascii="Times New Roman" w:eastAsia="Times New Roman" w:hAnsi="Times New Roman" w:cs="Times New Roman"/>
          <w:i/>
          <w:iCs/>
          <w:color w:val="000000"/>
          <w:sz w:val="24"/>
          <w:szCs w:val="24"/>
        </w:rPr>
        <w:t>), Economic and Financial Analysis of Global and National Developments</w:t>
      </w:r>
      <w:r w:rsidRPr="00960137">
        <w:rPr>
          <w:rFonts w:ascii="Times New Roman" w:eastAsia="Times New Roman" w:hAnsi="Times New Roman" w:cs="Times New Roman"/>
          <w:color w:val="000000"/>
          <w:sz w:val="24"/>
          <w:szCs w:val="24"/>
        </w:rPr>
        <w:t>, 355–369.</w:t>
      </w:r>
    </w:p>
    <w:p w14:paraId="44EC7D78"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lastRenderedPageBreak/>
        <w:t>BBC News (2024a) ‘Newbury: Premier Inn plan to build houses next to hotel fails’, </w:t>
      </w:r>
      <w:r w:rsidRPr="0001461D">
        <w:rPr>
          <w:rFonts w:ascii="Times New Roman" w:eastAsia="Times New Roman" w:hAnsi="Times New Roman" w:cs="Times New Roman"/>
          <w:i/>
          <w:iCs/>
          <w:sz w:val="24"/>
          <w:szCs w:val="24"/>
        </w:rPr>
        <w:t>BBC</w:t>
      </w:r>
      <w:r w:rsidRPr="0001461D">
        <w:rPr>
          <w:rFonts w:ascii="Times New Roman" w:eastAsia="Times New Roman" w:hAnsi="Times New Roman" w:cs="Times New Roman"/>
          <w:sz w:val="24"/>
          <w:szCs w:val="24"/>
        </w:rPr>
        <w:t>, 18 October. Available at: https://www.bbc.com/news/articles/ce3wq5k38ego (Accessed: 15 November 2024).</w:t>
      </w:r>
    </w:p>
    <w:p w14:paraId="3F964B8C"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BBC News (2024b) ‘Premier Inn appeals against St Ives hotel refusal’, </w:t>
      </w:r>
      <w:r w:rsidRPr="0001461D">
        <w:rPr>
          <w:rFonts w:ascii="Times New Roman" w:eastAsia="Times New Roman" w:hAnsi="Times New Roman" w:cs="Times New Roman"/>
          <w:i/>
          <w:iCs/>
          <w:sz w:val="24"/>
          <w:szCs w:val="24"/>
        </w:rPr>
        <w:t>BBC</w:t>
      </w:r>
      <w:r w:rsidRPr="0001461D">
        <w:rPr>
          <w:rFonts w:ascii="Times New Roman" w:eastAsia="Times New Roman" w:hAnsi="Times New Roman" w:cs="Times New Roman"/>
          <w:sz w:val="24"/>
          <w:szCs w:val="24"/>
        </w:rPr>
        <w:t>, 24 October. Available at: https://www.bbc.com/news/articles/clyjnk0g761o (Accessed: 15 November 2024).</w:t>
      </w:r>
    </w:p>
    <w:p w14:paraId="03DD035E"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BBC News (2024c) ‘Premier Inn works with charity to send mattresses to Ukraine’, </w:t>
      </w:r>
      <w:r w:rsidRPr="0001461D">
        <w:rPr>
          <w:rFonts w:ascii="Times New Roman" w:eastAsia="Times New Roman" w:hAnsi="Times New Roman" w:cs="Times New Roman"/>
          <w:i/>
          <w:iCs/>
          <w:sz w:val="24"/>
          <w:szCs w:val="24"/>
        </w:rPr>
        <w:t>BBC</w:t>
      </w:r>
      <w:r w:rsidRPr="0001461D">
        <w:rPr>
          <w:rFonts w:ascii="Times New Roman" w:eastAsia="Times New Roman" w:hAnsi="Times New Roman" w:cs="Times New Roman"/>
          <w:sz w:val="24"/>
          <w:szCs w:val="24"/>
        </w:rPr>
        <w:t>, 13 March. Available at: https://www.bbc.com/news/articles/c2803dwmx80o (Accessed: 15 November 2024).</w:t>
      </w:r>
    </w:p>
    <w:p w14:paraId="50D6E7E4"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BBC News. (2021, October 26). Premier Inn owner Whitbread warns of staff shortages as demand recovers. </w:t>
      </w:r>
      <w:r w:rsidRPr="00960137">
        <w:rPr>
          <w:rFonts w:ascii="Times New Roman" w:eastAsia="Times New Roman" w:hAnsi="Times New Roman" w:cs="Times New Roman"/>
          <w:i/>
          <w:iCs/>
          <w:color w:val="000000"/>
          <w:sz w:val="24"/>
          <w:szCs w:val="24"/>
        </w:rPr>
        <w:t>BBC</w:t>
      </w:r>
      <w:r w:rsidRPr="00960137">
        <w:rPr>
          <w:rFonts w:ascii="Times New Roman" w:eastAsia="Times New Roman" w:hAnsi="Times New Roman" w:cs="Times New Roman"/>
          <w:color w:val="000000"/>
          <w:sz w:val="24"/>
          <w:szCs w:val="24"/>
        </w:rPr>
        <w:t>. https://www.bbc.com/news/business-59048014</w:t>
      </w:r>
    </w:p>
    <w:p w14:paraId="5F8AFF40" w14:textId="22D3B583"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Bell, R.,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Warren, V. (2023). Illuminating a methodological pathway for doctor of business administration researchers: Utilizing case studies and mixed methods for applied research. </w:t>
      </w:r>
      <w:r w:rsidRPr="00960137">
        <w:rPr>
          <w:rFonts w:ascii="Times New Roman" w:eastAsia="Times New Roman" w:hAnsi="Times New Roman" w:cs="Times New Roman"/>
          <w:i/>
          <w:iCs/>
          <w:color w:val="000000"/>
          <w:sz w:val="24"/>
          <w:szCs w:val="24"/>
        </w:rPr>
        <w:t xml:space="preserve">Social Sciences </w:t>
      </w:r>
      <w:r>
        <w:rPr>
          <w:rFonts w:ascii="Times New Roman" w:eastAsia="Times New Roman" w:hAnsi="Times New Roman" w:cs="Times New Roman"/>
          <w:i/>
          <w:iCs/>
          <w:color w:val="000000"/>
          <w:sz w:val="24"/>
          <w:szCs w:val="24"/>
        </w:rPr>
        <w:t>and</w:t>
      </w:r>
      <w:r w:rsidRPr="00960137">
        <w:rPr>
          <w:rFonts w:ascii="Times New Roman" w:eastAsia="Times New Roman" w:hAnsi="Times New Roman" w:cs="Times New Roman"/>
          <w:i/>
          <w:iCs/>
          <w:color w:val="000000"/>
          <w:sz w:val="24"/>
          <w:szCs w:val="24"/>
        </w:rPr>
        <w:t xml:space="preserve"> Humanities Open</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7</w:t>
      </w:r>
      <w:r w:rsidRPr="00960137">
        <w:rPr>
          <w:rFonts w:ascii="Times New Roman" w:eastAsia="Times New Roman" w:hAnsi="Times New Roman" w:cs="Times New Roman"/>
          <w:color w:val="000000"/>
          <w:sz w:val="24"/>
          <w:szCs w:val="24"/>
        </w:rPr>
        <w:t>(1), 100391. https://doi.org/10.1016/j.ssaho.2022.100391</w:t>
      </w:r>
    </w:p>
    <w:p w14:paraId="726F29E4"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Benz, C. </w:t>
      </w:r>
      <w:r w:rsidRPr="0001461D">
        <w:rPr>
          <w:rFonts w:ascii="Times New Roman" w:eastAsia="Times New Roman" w:hAnsi="Times New Roman" w:cs="Times New Roman"/>
          <w:i/>
          <w:iCs/>
          <w:sz w:val="24"/>
          <w:szCs w:val="24"/>
        </w:rPr>
        <w:t>et al.</w:t>
      </w:r>
      <w:r w:rsidRPr="0001461D">
        <w:rPr>
          <w:rFonts w:ascii="Times New Roman" w:eastAsia="Times New Roman" w:hAnsi="Times New Roman" w:cs="Times New Roman"/>
          <w:sz w:val="24"/>
          <w:szCs w:val="24"/>
        </w:rPr>
        <w:t> (2017) ‘Exploring mobile device use among preschoolers: A feasible intervention strategy for rural families?’, </w:t>
      </w:r>
      <w:r w:rsidRPr="0001461D">
        <w:rPr>
          <w:rFonts w:ascii="Times New Roman" w:eastAsia="Times New Roman" w:hAnsi="Times New Roman" w:cs="Times New Roman"/>
          <w:i/>
          <w:iCs/>
          <w:sz w:val="24"/>
          <w:szCs w:val="24"/>
        </w:rPr>
        <w:t>Journal of nutrition education and behavior</w:t>
      </w:r>
      <w:r w:rsidRPr="0001461D">
        <w:rPr>
          <w:rFonts w:ascii="Times New Roman" w:eastAsia="Times New Roman" w:hAnsi="Times New Roman" w:cs="Times New Roman"/>
          <w:sz w:val="24"/>
          <w:szCs w:val="24"/>
        </w:rPr>
        <w:t>, 49(7), p. S91. Available at: https://doi.org/10.1016/j.jneb.2017.05.157.</w:t>
      </w:r>
    </w:p>
    <w:p w14:paraId="2DA70265" w14:textId="77344312"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Bowen, J.,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Morosan, C. (2018). Beware hospitality industry: the robots are coming. </w:t>
      </w:r>
      <w:r w:rsidRPr="00960137">
        <w:rPr>
          <w:rFonts w:ascii="Times New Roman" w:eastAsia="Times New Roman" w:hAnsi="Times New Roman" w:cs="Times New Roman"/>
          <w:i/>
          <w:iCs/>
          <w:color w:val="000000"/>
          <w:sz w:val="24"/>
          <w:szCs w:val="24"/>
        </w:rPr>
        <w:t>Worldwide Hospitality and Tourism Themes</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10</w:t>
      </w:r>
      <w:r w:rsidRPr="00960137">
        <w:rPr>
          <w:rFonts w:ascii="Times New Roman" w:eastAsia="Times New Roman" w:hAnsi="Times New Roman" w:cs="Times New Roman"/>
          <w:color w:val="000000"/>
          <w:sz w:val="24"/>
          <w:szCs w:val="24"/>
        </w:rPr>
        <w:t>(6), 726–733. https://doi.org/10.1108/whatt-07-2018-0045</w:t>
      </w:r>
    </w:p>
    <w:p w14:paraId="7B13AC30" w14:textId="6DCE7AF2"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Braun, V.,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Clarke, V. (2019). Reflecting on reflexive thematic analysis. </w:t>
      </w:r>
      <w:r w:rsidRPr="00960137">
        <w:rPr>
          <w:rFonts w:ascii="Times New Roman" w:eastAsia="Times New Roman" w:hAnsi="Times New Roman" w:cs="Times New Roman"/>
          <w:i/>
          <w:iCs/>
          <w:color w:val="000000"/>
          <w:sz w:val="24"/>
          <w:szCs w:val="24"/>
        </w:rPr>
        <w:t>Qualitative Research in Sport, Exercise and Health</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11</w:t>
      </w:r>
      <w:r w:rsidRPr="00960137">
        <w:rPr>
          <w:rFonts w:ascii="Times New Roman" w:eastAsia="Times New Roman" w:hAnsi="Times New Roman" w:cs="Times New Roman"/>
          <w:color w:val="000000"/>
          <w:sz w:val="24"/>
          <w:szCs w:val="24"/>
        </w:rPr>
        <w:t>(4), 589–597. https://doi.org/10.1080/2159676x.2019.1628806</w:t>
      </w:r>
    </w:p>
    <w:p w14:paraId="3CC1A2ED" w14:textId="756A9AD1"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Braun, V.,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Clarke, V. (2022). Conceptual and design thinking for thematic analysis. </w:t>
      </w:r>
      <w:r w:rsidRPr="00960137">
        <w:rPr>
          <w:rFonts w:ascii="Times New Roman" w:eastAsia="Times New Roman" w:hAnsi="Times New Roman" w:cs="Times New Roman"/>
          <w:i/>
          <w:iCs/>
          <w:color w:val="000000"/>
          <w:sz w:val="24"/>
          <w:szCs w:val="24"/>
        </w:rPr>
        <w:t>Qualitative Psychology (Washington, D.C.)</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9</w:t>
      </w:r>
      <w:r w:rsidRPr="00960137">
        <w:rPr>
          <w:rFonts w:ascii="Times New Roman" w:eastAsia="Times New Roman" w:hAnsi="Times New Roman" w:cs="Times New Roman"/>
          <w:color w:val="000000"/>
          <w:sz w:val="24"/>
          <w:szCs w:val="24"/>
        </w:rPr>
        <w:t>(1), 3–26. https://doi.org/10.1037/qup0000196</w:t>
      </w:r>
    </w:p>
    <w:p w14:paraId="6B9430BE" w14:textId="58A298F9"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lastRenderedPageBreak/>
        <w:t xml:space="preserve">Budur, T.,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Poturak, M. (2021). Employee performance and customer loyalty: mediation effect of customer satisfaction. </w:t>
      </w:r>
      <w:r w:rsidRPr="00960137">
        <w:rPr>
          <w:rFonts w:ascii="Times New Roman" w:eastAsia="Times New Roman" w:hAnsi="Times New Roman" w:cs="Times New Roman"/>
          <w:i/>
          <w:iCs/>
          <w:color w:val="000000"/>
          <w:sz w:val="24"/>
          <w:szCs w:val="24"/>
        </w:rPr>
        <w:t>Middle East J of Management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8</w:t>
      </w:r>
      <w:r w:rsidRPr="00960137">
        <w:rPr>
          <w:rFonts w:ascii="Times New Roman" w:eastAsia="Times New Roman" w:hAnsi="Times New Roman" w:cs="Times New Roman"/>
          <w:color w:val="000000"/>
          <w:sz w:val="24"/>
          <w:szCs w:val="24"/>
        </w:rPr>
        <w:t>(5), 453. https://doi.org/10.1504/mejm.2021.117510</w:t>
      </w:r>
    </w:p>
    <w:p w14:paraId="2F1ED047" w14:textId="77777777" w:rsidR="00A74ACB" w:rsidRPr="00960137" w:rsidRDefault="00A74ACB" w:rsidP="00A74ACB">
      <w:pPr>
        <w:spacing w:line="360" w:lineRule="auto"/>
        <w:jc w:val="both"/>
        <w:rPr>
          <w:rFonts w:ascii="Times New Roman" w:hAnsi="Times New Roman" w:cs="Times New Roman"/>
          <w:color w:val="44546A" w:themeColor="text2"/>
          <w:sz w:val="24"/>
          <w:szCs w:val="24"/>
        </w:rPr>
      </w:pPr>
      <w:r w:rsidRPr="00960137">
        <w:rPr>
          <w:rFonts w:ascii="Times New Roman" w:eastAsia="Times New Roman" w:hAnsi="Times New Roman" w:cs="Times New Roman"/>
          <w:color w:val="000000"/>
          <w:sz w:val="24"/>
          <w:szCs w:val="24"/>
        </w:rPr>
        <w:t>Chalakova, V. (2018). </w:t>
      </w:r>
      <w:r w:rsidRPr="00960137">
        <w:rPr>
          <w:rFonts w:ascii="Times New Roman" w:eastAsia="Times New Roman" w:hAnsi="Times New Roman" w:cs="Times New Roman"/>
          <w:i/>
          <w:iCs/>
          <w:color w:val="000000"/>
          <w:sz w:val="24"/>
          <w:szCs w:val="24"/>
        </w:rPr>
        <w:t>A Hospitality Value Perception Model based on the Maslow’s Hierarchy of Needs</w:t>
      </w:r>
      <w:r w:rsidRPr="00960137">
        <w:rPr>
          <w:rFonts w:ascii="Times New Roman" w:eastAsia="Times New Roman" w:hAnsi="Times New Roman" w:cs="Times New Roman"/>
          <w:color w:val="000000"/>
          <w:sz w:val="24"/>
          <w:szCs w:val="24"/>
        </w:rPr>
        <w:t>.</w:t>
      </w:r>
    </w:p>
    <w:p w14:paraId="4C28F2F5"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Cheong, H. I. (2023). Secondary Qualitative Research Methodology Using Online Data within the Context of Social Sciences. </w:t>
      </w:r>
      <w:r w:rsidRPr="00960137">
        <w:rPr>
          <w:rFonts w:ascii="Times New Roman" w:eastAsia="Times New Roman" w:hAnsi="Times New Roman" w:cs="Times New Roman"/>
          <w:i/>
          <w:iCs/>
          <w:color w:val="000000"/>
          <w:sz w:val="24"/>
          <w:szCs w:val="24"/>
        </w:rPr>
        <w:t>International Journal of Qualitative Methods</w:t>
      </w:r>
      <w:r w:rsidRPr="00960137">
        <w:rPr>
          <w:rFonts w:ascii="Times New Roman" w:eastAsia="Times New Roman" w:hAnsi="Times New Roman" w:cs="Times New Roman"/>
          <w:color w:val="000000"/>
          <w:sz w:val="24"/>
          <w:szCs w:val="24"/>
        </w:rPr>
        <w:t>.</w:t>
      </w:r>
    </w:p>
    <w:p w14:paraId="59FD7F90"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Dempsey, J. (2023, July 9). Hospitality sector ‘anxious’ over summer staffing. </w:t>
      </w:r>
      <w:r w:rsidRPr="00960137">
        <w:rPr>
          <w:rFonts w:ascii="Times New Roman" w:eastAsia="Times New Roman" w:hAnsi="Times New Roman" w:cs="Times New Roman"/>
          <w:i/>
          <w:iCs/>
          <w:color w:val="000000"/>
          <w:sz w:val="24"/>
          <w:szCs w:val="24"/>
        </w:rPr>
        <w:t>BBC</w:t>
      </w:r>
      <w:r w:rsidRPr="00960137">
        <w:rPr>
          <w:rFonts w:ascii="Times New Roman" w:eastAsia="Times New Roman" w:hAnsi="Times New Roman" w:cs="Times New Roman"/>
          <w:color w:val="000000"/>
          <w:sz w:val="24"/>
          <w:szCs w:val="24"/>
        </w:rPr>
        <w:t>. https://www.bbc.com/news/business-66021588</w:t>
      </w:r>
    </w:p>
    <w:p w14:paraId="6D1399FE"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Doggrell, K. (2020). </w:t>
      </w:r>
      <w:r w:rsidRPr="00960137">
        <w:rPr>
          <w:rFonts w:ascii="Times New Roman" w:eastAsia="Times New Roman" w:hAnsi="Times New Roman" w:cs="Times New Roman"/>
          <w:i/>
          <w:iCs/>
          <w:color w:val="000000"/>
          <w:sz w:val="24"/>
          <w:szCs w:val="24"/>
        </w:rPr>
        <w:t>Checking Out: What the Rise of the Sharing Economy Means for the Future of the Hotel Industry</w:t>
      </w:r>
      <w:r w:rsidRPr="00960137">
        <w:rPr>
          <w:rFonts w:ascii="Times New Roman" w:eastAsia="Times New Roman" w:hAnsi="Times New Roman" w:cs="Times New Roman"/>
          <w:color w:val="000000"/>
          <w:sz w:val="24"/>
          <w:szCs w:val="24"/>
        </w:rPr>
        <w:t>. Bloomsbury Publishing.</w:t>
      </w:r>
    </w:p>
    <w:p w14:paraId="24078795" w14:textId="5D577814"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Don-Solomon, A.,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Eke, G. J. (2018). Ontological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epistemological philosophies underlying theory building: A scholarly dilemma or axiomatic illumination-The business research perspective. </w:t>
      </w:r>
      <w:r w:rsidRPr="00960137">
        <w:rPr>
          <w:rFonts w:ascii="Times New Roman" w:eastAsia="Times New Roman" w:hAnsi="Times New Roman" w:cs="Times New Roman"/>
          <w:i/>
          <w:iCs/>
          <w:color w:val="000000"/>
          <w:sz w:val="24"/>
          <w:szCs w:val="24"/>
        </w:rPr>
        <w:t>European Journal of Business and Innovation Research</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6</w:t>
      </w:r>
      <w:r w:rsidRPr="00960137">
        <w:rPr>
          <w:rFonts w:ascii="Times New Roman" w:eastAsia="Times New Roman" w:hAnsi="Times New Roman" w:cs="Times New Roman"/>
          <w:color w:val="000000"/>
          <w:sz w:val="24"/>
          <w:szCs w:val="24"/>
        </w:rPr>
        <w:t>(2), 1–7.</w:t>
      </w:r>
    </w:p>
    <w:p w14:paraId="4FE91E98" w14:textId="33951935"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Ebneyamini, S.,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Sadeghi Moghadam, M. R. (2018). Toward developing a framework for conducting case study research. </w:t>
      </w:r>
      <w:r w:rsidRPr="00960137">
        <w:rPr>
          <w:rFonts w:ascii="Times New Roman" w:eastAsia="Times New Roman" w:hAnsi="Times New Roman" w:cs="Times New Roman"/>
          <w:i/>
          <w:iCs/>
          <w:color w:val="000000"/>
          <w:sz w:val="24"/>
          <w:szCs w:val="24"/>
        </w:rPr>
        <w:t>International Journal of Qualitative Methods</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17</w:t>
      </w:r>
      <w:r w:rsidRPr="00960137">
        <w:rPr>
          <w:rFonts w:ascii="Times New Roman" w:eastAsia="Times New Roman" w:hAnsi="Times New Roman" w:cs="Times New Roman"/>
          <w:color w:val="000000"/>
          <w:sz w:val="24"/>
          <w:szCs w:val="24"/>
        </w:rPr>
        <w:t>(1). https://doi.org/10.1177/1609406918817954</w:t>
      </w:r>
    </w:p>
    <w:p w14:paraId="3D47814A" w14:textId="42A1C641"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El-Said, O. A., Elhoushy, S., Smith, M.,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Youssif, M. (2024). Crisis-driven innovation in hospitality: How do international hotel chains innovate to recover from a global crisis? </w:t>
      </w:r>
      <w:r w:rsidRPr="00960137">
        <w:rPr>
          <w:rFonts w:ascii="Times New Roman" w:eastAsia="Times New Roman" w:hAnsi="Times New Roman" w:cs="Times New Roman"/>
          <w:i/>
          <w:iCs/>
          <w:color w:val="000000"/>
          <w:sz w:val="24"/>
          <w:szCs w:val="24"/>
        </w:rPr>
        <w:t>International Journal of Hospitality Management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120</w:t>
      </w:r>
      <w:r w:rsidRPr="00960137">
        <w:rPr>
          <w:rFonts w:ascii="Times New Roman" w:eastAsia="Times New Roman" w:hAnsi="Times New Roman" w:cs="Times New Roman"/>
          <w:color w:val="000000"/>
          <w:sz w:val="24"/>
          <w:szCs w:val="24"/>
        </w:rPr>
        <w:t>(103758), 103758. https://doi.org/10.1016/j.ijhm.2024.103758</w:t>
      </w:r>
    </w:p>
    <w:p w14:paraId="7B37C613"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Espiner, T. (2024) ‘Premier Inn owner Whitbread to cut 1,500 jobs’, </w:t>
      </w:r>
      <w:r w:rsidRPr="0001461D">
        <w:rPr>
          <w:rFonts w:ascii="Times New Roman" w:eastAsia="Times New Roman" w:hAnsi="Times New Roman" w:cs="Times New Roman"/>
          <w:i/>
          <w:iCs/>
          <w:sz w:val="24"/>
          <w:szCs w:val="24"/>
        </w:rPr>
        <w:t>BBC</w:t>
      </w:r>
      <w:r w:rsidRPr="0001461D">
        <w:rPr>
          <w:rFonts w:ascii="Times New Roman" w:eastAsia="Times New Roman" w:hAnsi="Times New Roman" w:cs="Times New Roman"/>
          <w:sz w:val="24"/>
          <w:szCs w:val="24"/>
        </w:rPr>
        <w:t>, 30 April. Available at: https://www.bbc.com/news/articles/cnke1lpq79yo (Accessed: 15 November 2024).</w:t>
      </w:r>
    </w:p>
    <w:p w14:paraId="25B6D112" w14:textId="4460224C"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Fletcher, M., Zhao, Y., Plakoyiannaki, E.,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Buck, T. (2018). Three pathways to case selection in international business: A twenty–year review, analysis and synthesis. </w:t>
      </w:r>
      <w:r w:rsidRPr="00960137">
        <w:rPr>
          <w:rFonts w:ascii="Times New Roman" w:eastAsia="Times New Roman" w:hAnsi="Times New Roman" w:cs="Times New Roman"/>
          <w:i/>
          <w:iCs/>
          <w:color w:val="000000"/>
          <w:sz w:val="24"/>
          <w:szCs w:val="24"/>
        </w:rPr>
        <w:t>International Business Review (Oxford, England)</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27</w:t>
      </w:r>
      <w:r w:rsidRPr="00960137">
        <w:rPr>
          <w:rFonts w:ascii="Times New Roman" w:eastAsia="Times New Roman" w:hAnsi="Times New Roman" w:cs="Times New Roman"/>
          <w:color w:val="000000"/>
          <w:sz w:val="24"/>
          <w:szCs w:val="24"/>
        </w:rPr>
        <w:t>(4), 755–766. https://doi.org/10.1016/j.ibusrev.2017.12.004</w:t>
      </w:r>
    </w:p>
    <w:p w14:paraId="717F7747"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lastRenderedPageBreak/>
        <w:t>Foskett, D. </w:t>
      </w:r>
      <w:r w:rsidRPr="0001461D">
        <w:rPr>
          <w:rFonts w:ascii="Times New Roman" w:eastAsia="Times New Roman" w:hAnsi="Times New Roman" w:cs="Times New Roman"/>
          <w:i/>
          <w:iCs/>
          <w:sz w:val="24"/>
          <w:szCs w:val="24"/>
        </w:rPr>
        <w:t>et al.</w:t>
      </w:r>
      <w:r w:rsidRPr="0001461D">
        <w:rPr>
          <w:rFonts w:ascii="Times New Roman" w:eastAsia="Times New Roman" w:hAnsi="Times New Roman" w:cs="Times New Roman"/>
          <w:sz w:val="24"/>
          <w:szCs w:val="24"/>
        </w:rPr>
        <w:t> (2021) </w:t>
      </w:r>
      <w:r w:rsidRPr="0001461D">
        <w:rPr>
          <w:rFonts w:ascii="Times New Roman" w:eastAsia="Times New Roman" w:hAnsi="Times New Roman" w:cs="Times New Roman"/>
          <w:i/>
          <w:iCs/>
          <w:sz w:val="24"/>
          <w:szCs w:val="24"/>
        </w:rPr>
        <w:t>The theory of hospitality and catering</w:t>
      </w:r>
      <w:r w:rsidRPr="0001461D">
        <w:rPr>
          <w:rFonts w:ascii="Times New Roman" w:eastAsia="Times New Roman" w:hAnsi="Times New Roman" w:cs="Times New Roman"/>
          <w:sz w:val="24"/>
          <w:szCs w:val="24"/>
        </w:rPr>
        <w:t>.</w:t>
      </w:r>
    </w:p>
    <w:p w14:paraId="420FD388" w14:textId="155208A3"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Foskett, D., Paskins, P., Pennington, A.,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Rippington, N. (2021). </w:t>
      </w:r>
      <w:r w:rsidRPr="00960137">
        <w:rPr>
          <w:rFonts w:ascii="Times New Roman" w:eastAsia="Times New Roman" w:hAnsi="Times New Roman" w:cs="Times New Roman"/>
          <w:i/>
          <w:iCs/>
          <w:color w:val="000000"/>
          <w:sz w:val="24"/>
          <w:szCs w:val="24"/>
        </w:rPr>
        <w:t>The theory of hospitality and catering</w:t>
      </w:r>
      <w:r w:rsidRPr="00960137">
        <w:rPr>
          <w:rFonts w:ascii="Times New Roman" w:eastAsia="Times New Roman" w:hAnsi="Times New Roman" w:cs="Times New Roman"/>
          <w:color w:val="000000"/>
          <w:sz w:val="24"/>
          <w:szCs w:val="24"/>
        </w:rPr>
        <w:t>.</w:t>
      </w:r>
    </w:p>
    <w:p w14:paraId="7432E23E"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George, R. (2021). Tourism and hospitality marketing principles. In </w:t>
      </w:r>
      <w:r w:rsidRPr="00960137">
        <w:rPr>
          <w:rFonts w:ascii="Times New Roman" w:eastAsia="Times New Roman" w:hAnsi="Times New Roman" w:cs="Times New Roman"/>
          <w:i/>
          <w:iCs/>
          <w:color w:val="000000"/>
          <w:sz w:val="24"/>
          <w:szCs w:val="24"/>
        </w:rPr>
        <w:t>Marketing Tourism and Hospitality</w:t>
      </w:r>
      <w:r w:rsidRPr="00960137">
        <w:rPr>
          <w:rFonts w:ascii="Times New Roman" w:eastAsia="Times New Roman" w:hAnsi="Times New Roman" w:cs="Times New Roman"/>
          <w:color w:val="000000"/>
          <w:sz w:val="24"/>
          <w:szCs w:val="24"/>
        </w:rPr>
        <w:t> (pp. 3–31). Springer International Publishing.</w:t>
      </w:r>
    </w:p>
    <w:p w14:paraId="5F1E5C8F"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George, R. (2021a) ‘Tourism and Hospitality Marketing Planning’, in </w:t>
      </w:r>
      <w:r w:rsidRPr="0001461D">
        <w:rPr>
          <w:rFonts w:ascii="Times New Roman" w:eastAsia="Times New Roman" w:hAnsi="Times New Roman" w:cs="Times New Roman"/>
          <w:i/>
          <w:iCs/>
          <w:sz w:val="24"/>
          <w:szCs w:val="24"/>
        </w:rPr>
        <w:t>Marketing Tourism and Hospitality</w:t>
      </w:r>
      <w:r w:rsidRPr="0001461D">
        <w:rPr>
          <w:rFonts w:ascii="Times New Roman" w:eastAsia="Times New Roman" w:hAnsi="Times New Roman" w:cs="Times New Roman"/>
          <w:sz w:val="24"/>
          <w:szCs w:val="24"/>
        </w:rPr>
        <w:t>. Cham: Springer International Publishing, pp. 149–182.</w:t>
      </w:r>
    </w:p>
    <w:p w14:paraId="2AD1B37D"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George, R. (2021b) ‘Tourism and hospitality products, branding, and pricing’, in </w:t>
      </w:r>
      <w:r w:rsidRPr="0001461D">
        <w:rPr>
          <w:rFonts w:ascii="Times New Roman" w:eastAsia="Times New Roman" w:hAnsi="Times New Roman" w:cs="Times New Roman"/>
          <w:i/>
          <w:iCs/>
          <w:sz w:val="24"/>
          <w:szCs w:val="24"/>
        </w:rPr>
        <w:t>Marketing Tourism and Hospitality</w:t>
      </w:r>
      <w:r w:rsidRPr="0001461D">
        <w:rPr>
          <w:rFonts w:ascii="Times New Roman" w:eastAsia="Times New Roman" w:hAnsi="Times New Roman" w:cs="Times New Roman"/>
          <w:sz w:val="24"/>
          <w:szCs w:val="24"/>
        </w:rPr>
        <w:t>. Cham: Springer International Publishing, pp. 249–283.</w:t>
      </w:r>
    </w:p>
    <w:p w14:paraId="49DF9E92" w14:textId="42F01ABA"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Giousmpasoglou, C.,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Marinakou, E. (2024). Current challenges and future perspectives. In </w:t>
      </w:r>
      <w:r w:rsidRPr="00960137">
        <w:rPr>
          <w:rFonts w:ascii="Times New Roman" w:eastAsia="Times New Roman" w:hAnsi="Times New Roman" w:cs="Times New Roman"/>
          <w:i/>
          <w:iCs/>
          <w:color w:val="000000"/>
          <w:sz w:val="24"/>
          <w:szCs w:val="24"/>
        </w:rPr>
        <w:t>The Contemporary Hotel Industry</w:t>
      </w:r>
      <w:r w:rsidRPr="00960137">
        <w:rPr>
          <w:rFonts w:ascii="Times New Roman" w:eastAsia="Times New Roman" w:hAnsi="Times New Roman" w:cs="Times New Roman"/>
          <w:color w:val="000000"/>
          <w:sz w:val="24"/>
          <w:szCs w:val="24"/>
        </w:rPr>
        <w:t> (pp. 213–236). Springer International Publishing.</w:t>
      </w:r>
    </w:p>
    <w:p w14:paraId="22D330EA" w14:textId="3C5EE974"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Goshime, Y., Kitaw, D.,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Jilcha, K. (2019). Lean manufacturing as a vehicle for improving productivity and customer satisfaction: A literature review on metals and engineering industries. </w:t>
      </w:r>
      <w:r w:rsidRPr="00960137">
        <w:rPr>
          <w:rFonts w:ascii="Times New Roman" w:eastAsia="Times New Roman" w:hAnsi="Times New Roman" w:cs="Times New Roman"/>
          <w:i/>
          <w:iCs/>
          <w:color w:val="000000"/>
          <w:sz w:val="24"/>
          <w:szCs w:val="24"/>
        </w:rPr>
        <w:t>International Journal of Lean Six Sigma</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10</w:t>
      </w:r>
      <w:r w:rsidRPr="00960137">
        <w:rPr>
          <w:rFonts w:ascii="Times New Roman" w:eastAsia="Times New Roman" w:hAnsi="Times New Roman" w:cs="Times New Roman"/>
          <w:color w:val="000000"/>
          <w:sz w:val="24"/>
          <w:szCs w:val="24"/>
        </w:rPr>
        <w:t>(2), 691–714.</w:t>
      </w:r>
    </w:p>
    <w:p w14:paraId="1B084DBD" w14:textId="77777777" w:rsidR="00A74ACB" w:rsidRPr="00960137"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Gursoy, D., Buttle, F. and Bowie, D. (2022) </w:t>
      </w:r>
      <w:r w:rsidRPr="0001461D">
        <w:rPr>
          <w:rFonts w:ascii="Times New Roman" w:eastAsia="Times New Roman" w:hAnsi="Times New Roman" w:cs="Times New Roman"/>
          <w:i/>
          <w:iCs/>
          <w:sz w:val="24"/>
          <w:szCs w:val="24"/>
        </w:rPr>
        <w:t>Hospitality marketing: Principles and practices</w:t>
      </w:r>
      <w:r w:rsidRPr="0001461D">
        <w:rPr>
          <w:rFonts w:ascii="Times New Roman" w:eastAsia="Times New Roman" w:hAnsi="Times New Roman" w:cs="Times New Roman"/>
          <w:sz w:val="24"/>
          <w:szCs w:val="24"/>
        </w:rPr>
        <w:t>.</w:t>
      </w:r>
    </w:p>
    <w:p w14:paraId="289AFF23" w14:textId="429941EC"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Hale, A. J., Ricotta, D. N., Freed, J., Smith, C. C.,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Huang, G. C. (2019). Adapting Maslow’s hierarchy of needs as a framework for resident wellness. </w:t>
      </w:r>
      <w:r w:rsidRPr="00960137">
        <w:rPr>
          <w:rFonts w:ascii="Times New Roman" w:eastAsia="Times New Roman" w:hAnsi="Times New Roman" w:cs="Times New Roman"/>
          <w:i/>
          <w:iCs/>
          <w:color w:val="000000"/>
          <w:sz w:val="24"/>
          <w:szCs w:val="24"/>
        </w:rPr>
        <w:t>Teaching and Learning in Medicine</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31</w:t>
      </w:r>
      <w:r w:rsidRPr="00960137">
        <w:rPr>
          <w:rFonts w:ascii="Times New Roman" w:eastAsia="Times New Roman" w:hAnsi="Times New Roman" w:cs="Times New Roman"/>
          <w:color w:val="000000"/>
          <w:sz w:val="24"/>
          <w:szCs w:val="24"/>
        </w:rPr>
        <w:t>(1), 109–118. https://doi.org/10.1080/10401334.2018.1456928</w:t>
      </w:r>
    </w:p>
    <w:p w14:paraId="5D3AB363" w14:textId="138C0CC8"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Henry, E.,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Foley, D. (2018). </w:t>
      </w:r>
      <w:r w:rsidRPr="00960137">
        <w:rPr>
          <w:rFonts w:ascii="Times New Roman" w:eastAsia="Times New Roman" w:hAnsi="Times New Roman" w:cs="Times New Roman"/>
          <w:i/>
          <w:iCs/>
          <w:color w:val="000000"/>
          <w:sz w:val="24"/>
          <w:szCs w:val="24"/>
        </w:rPr>
        <w:t>Indigenous research: ontologies, axiologies, epistemologies and methodologies. Handbook of research methods in diversity management, equality and inclusion at work</w:t>
      </w:r>
      <w:r w:rsidRPr="00960137">
        <w:rPr>
          <w:rFonts w:ascii="Times New Roman" w:eastAsia="Times New Roman" w:hAnsi="Times New Roman" w:cs="Times New Roman"/>
          <w:color w:val="000000"/>
          <w:sz w:val="24"/>
          <w:szCs w:val="24"/>
        </w:rPr>
        <w:t>.</w:t>
      </w:r>
    </w:p>
    <w:p w14:paraId="3000B65B" w14:textId="0386B406"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Holston-Okae, B. L.,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Mushi, R. J. (2018). Employee turnover in the hospitality industry using Herzberg’s two-factor motivation-hygiene theory. </w:t>
      </w:r>
      <w:r w:rsidRPr="00960137">
        <w:rPr>
          <w:rFonts w:ascii="Times New Roman" w:eastAsia="Times New Roman" w:hAnsi="Times New Roman" w:cs="Times New Roman"/>
          <w:i/>
          <w:iCs/>
          <w:color w:val="000000"/>
          <w:sz w:val="24"/>
          <w:szCs w:val="24"/>
        </w:rPr>
        <w:t>International Journal of Academic Research in Business and Social Sciences</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8</w:t>
      </w:r>
      <w:r w:rsidRPr="00960137">
        <w:rPr>
          <w:rFonts w:ascii="Times New Roman" w:eastAsia="Times New Roman" w:hAnsi="Times New Roman" w:cs="Times New Roman"/>
          <w:color w:val="000000"/>
          <w:sz w:val="24"/>
          <w:szCs w:val="24"/>
        </w:rPr>
        <w:t>(1), 218–248.</w:t>
      </w:r>
    </w:p>
    <w:p w14:paraId="26608F49"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lastRenderedPageBreak/>
        <w:t>Hur, Y. (2018). Testing Herzberg’s two-factor theory of motivation in the public sector: Is it applicable to public managers? </w:t>
      </w:r>
      <w:r w:rsidRPr="00960137">
        <w:rPr>
          <w:rFonts w:ascii="Times New Roman" w:eastAsia="Times New Roman" w:hAnsi="Times New Roman" w:cs="Times New Roman"/>
          <w:i/>
          <w:iCs/>
          <w:color w:val="000000"/>
          <w:sz w:val="24"/>
          <w:szCs w:val="24"/>
        </w:rPr>
        <w:t>Public Organization Review</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18</w:t>
      </w:r>
      <w:r w:rsidRPr="00960137">
        <w:rPr>
          <w:rFonts w:ascii="Times New Roman" w:eastAsia="Times New Roman" w:hAnsi="Times New Roman" w:cs="Times New Roman"/>
          <w:color w:val="000000"/>
          <w:sz w:val="24"/>
          <w:szCs w:val="24"/>
        </w:rPr>
        <w:t>(3), 329–343. https://doi.org/10.1007/s11115-017-0379-1</w:t>
      </w:r>
    </w:p>
    <w:p w14:paraId="6165AF45"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Kollewe, J. (2024) ‘Premier Inn owner Whitbread ramps up cost-cutting plans as tax rise looms’, </w:t>
      </w:r>
      <w:r w:rsidRPr="0001461D">
        <w:rPr>
          <w:rFonts w:ascii="Times New Roman" w:eastAsia="Times New Roman" w:hAnsi="Times New Roman" w:cs="Times New Roman"/>
          <w:i/>
          <w:iCs/>
          <w:sz w:val="24"/>
          <w:szCs w:val="24"/>
        </w:rPr>
        <w:t>The guardian</w:t>
      </w:r>
      <w:r w:rsidRPr="0001461D">
        <w:rPr>
          <w:rFonts w:ascii="Times New Roman" w:eastAsia="Times New Roman" w:hAnsi="Times New Roman" w:cs="Times New Roman"/>
          <w:sz w:val="24"/>
          <w:szCs w:val="24"/>
        </w:rPr>
        <w:t>, 16 October. Available at: https://www.theguardian.com/business/2024/oct/16/premier-inn-owner-whitbread-ramps-up-cost-cutting-plans-as-tax-rise-looms (Accessed: 15 November 2024).</w:t>
      </w:r>
    </w:p>
    <w:p w14:paraId="1501DC69" w14:textId="77DB630B"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Kotni, V. D. P.,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Karumuri, V. (2018). Application of Herzberg two-factor theory model for motivating retail salesforce. </w:t>
      </w:r>
      <w:r w:rsidRPr="00960137">
        <w:rPr>
          <w:rFonts w:ascii="Times New Roman" w:eastAsia="Times New Roman" w:hAnsi="Times New Roman" w:cs="Times New Roman"/>
          <w:i/>
          <w:iCs/>
          <w:color w:val="000000"/>
          <w:sz w:val="24"/>
          <w:szCs w:val="24"/>
        </w:rPr>
        <w:t>IUP Journal of Organizational Behavior</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17</w:t>
      </w:r>
      <w:r w:rsidRPr="00960137">
        <w:rPr>
          <w:rFonts w:ascii="Times New Roman" w:eastAsia="Times New Roman" w:hAnsi="Times New Roman" w:cs="Times New Roman"/>
          <w:color w:val="000000"/>
          <w:sz w:val="24"/>
          <w:szCs w:val="24"/>
        </w:rPr>
        <w:t>(1), 24–42.</w:t>
      </w:r>
    </w:p>
    <w:p w14:paraId="037162AB" w14:textId="0D14B742"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Kwon, K.,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Park, J. (2019). The life cycle of employee engagement theory in HRD research. </w:t>
      </w:r>
      <w:r w:rsidRPr="00960137">
        <w:rPr>
          <w:rFonts w:ascii="Times New Roman" w:eastAsia="Times New Roman" w:hAnsi="Times New Roman" w:cs="Times New Roman"/>
          <w:i/>
          <w:iCs/>
          <w:color w:val="000000"/>
          <w:sz w:val="24"/>
          <w:szCs w:val="24"/>
        </w:rPr>
        <w:t>Advances in Developing Human Resources</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21</w:t>
      </w:r>
      <w:r w:rsidRPr="00960137">
        <w:rPr>
          <w:rFonts w:ascii="Times New Roman" w:eastAsia="Times New Roman" w:hAnsi="Times New Roman" w:cs="Times New Roman"/>
          <w:color w:val="000000"/>
          <w:sz w:val="24"/>
          <w:szCs w:val="24"/>
        </w:rPr>
        <w:t>(3), 352–370. https://doi.org/10.1177/1523422319851443</w:t>
      </w:r>
    </w:p>
    <w:p w14:paraId="2FE2E847" w14:textId="6909FC0E"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Liu-Lastres, B., Wen, H.,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Huang, W.-J. (2023). A reflection on the Great Resignation in the hospitality and tourism industry. </w:t>
      </w:r>
      <w:r w:rsidRPr="00960137">
        <w:rPr>
          <w:rFonts w:ascii="Times New Roman" w:eastAsia="Times New Roman" w:hAnsi="Times New Roman" w:cs="Times New Roman"/>
          <w:i/>
          <w:iCs/>
          <w:color w:val="000000"/>
          <w:sz w:val="24"/>
          <w:szCs w:val="24"/>
        </w:rPr>
        <w:t>International Journal of Contemporary Hospitality Management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35</w:t>
      </w:r>
      <w:r w:rsidRPr="00960137">
        <w:rPr>
          <w:rFonts w:ascii="Times New Roman" w:eastAsia="Times New Roman" w:hAnsi="Times New Roman" w:cs="Times New Roman"/>
          <w:color w:val="000000"/>
          <w:sz w:val="24"/>
          <w:szCs w:val="24"/>
        </w:rPr>
        <w:t>(1), 235–249. https://doi.org/10.1108/ijchm-05-2022-0551</w:t>
      </w:r>
    </w:p>
    <w:p w14:paraId="2EF5C170"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Maarouf, H. (2019). Pragmatism as a supportive paradigm for the mixed research approach: Conceptualizing the ontological, epistemological, and axiological stances of pragmatism. </w:t>
      </w:r>
      <w:r w:rsidRPr="00960137">
        <w:rPr>
          <w:rFonts w:ascii="Times New Roman" w:eastAsia="Times New Roman" w:hAnsi="Times New Roman" w:cs="Times New Roman"/>
          <w:i/>
          <w:iCs/>
          <w:color w:val="000000"/>
          <w:sz w:val="24"/>
          <w:szCs w:val="24"/>
        </w:rPr>
        <w:t>International Business Research</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12</w:t>
      </w:r>
      <w:r w:rsidRPr="00960137">
        <w:rPr>
          <w:rFonts w:ascii="Times New Roman" w:eastAsia="Times New Roman" w:hAnsi="Times New Roman" w:cs="Times New Roman"/>
          <w:color w:val="000000"/>
          <w:sz w:val="24"/>
          <w:szCs w:val="24"/>
        </w:rPr>
        <w:t>(9), 1. https://doi.org/10.5539/ibr.v12n9p1</w:t>
      </w:r>
    </w:p>
    <w:p w14:paraId="250AB0C5"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Marima, L. (2021). </w:t>
      </w:r>
      <w:r w:rsidRPr="00960137">
        <w:rPr>
          <w:rFonts w:ascii="Times New Roman" w:eastAsia="Times New Roman" w:hAnsi="Times New Roman" w:cs="Times New Roman"/>
          <w:i/>
          <w:iCs/>
          <w:color w:val="000000"/>
          <w:sz w:val="24"/>
          <w:szCs w:val="24"/>
        </w:rPr>
        <w:t>Effect of Employee Engagement Practices on Organization Competitiveness A Case of Four-Star Hotels in Kenya (Doctoral dissertation)</w:t>
      </w:r>
      <w:r w:rsidRPr="00960137">
        <w:rPr>
          <w:rFonts w:ascii="Times New Roman" w:eastAsia="Times New Roman" w:hAnsi="Times New Roman" w:cs="Times New Roman"/>
          <w:color w:val="000000"/>
          <w:sz w:val="24"/>
          <w:szCs w:val="24"/>
        </w:rPr>
        <w:t>.</w:t>
      </w:r>
    </w:p>
    <w:p w14:paraId="262C2932"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Meneses, G. D. (2020). </w:t>
      </w:r>
      <w:r w:rsidRPr="00960137">
        <w:rPr>
          <w:rFonts w:ascii="Times New Roman" w:eastAsia="Times New Roman" w:hAnsi="Times New Roman" w:cs="Times New Roman"/>
          <w:i/>
          <w:iCs/>
          <w:color w:val="000000"/>
          <w:sz w:val="24"/>
          <w:szCs w:val="24"/>
        </w:rPr>
        <w:t>Quality in Hospitality Services. Managing Hospitality Experiences</w:t>
      </w:r>
      <w:r w:rsidRPr="00960137">
        <w:rPr>
          <w:rFonts w:ascii="Times New Roman" w:eastAsia="Times New Roman" w:hAnsi="Times New Roman" w:cs="Times New Roman"/>
          <w:color w:val="000000"/>
          <w:sz w:val="24"/>
          <w:szCs w:val="24"/>
        </w:rPr>
        <w:t>.</w:t>
      </w:r>
    </w:p>
    <w:p w14:paraId="07351C6A"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Mensah-Kufuor, G. (2020). </w:t>
      </w:r>
      <w:r w:rsidRPr="00960137">
        <w:rPr>
          <w:rFonts w:ascii="Times New Roman" w:eastAsia="Times New Roman" w:hAnsi="Times New Roman" w:cs="Times New Roman"/>
          <w:i/>
          <w:iCs/>
          <w:color w:val="000000"/>
          <w:sz w:val="24"/>
          <w:szCs w:val="24"/>
        </w:rPr>
        <w:t>Employee-guest interface in service failure recovery episodes in upscale hotels in the Accra metropolis (Doctoral dissertation)</w:t>
      </w:r>
      <w:r w:rsidRPr="00960137">
        <w:rPr>
          <w:rFonts w:ascii="Times New Roman" w:eastAsia="Times New Roman" w:hAnsi="Times New Roman" w:cs="Times New Roman"/>
          <w:color w:val="000000"/>
          <w:sz w:val="24"/>
          <w:szCs w:val="24"/>
        </w:rPr>
        <w:t>.</w:t>
      </w:r>
    </w:p>
    <w:p w14:paraId="1B8FB94B" w14:textId="08E7DCAA"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lastRenderedPageBreak/>
        <w:t xml:space="preserve">Moghavvemi, S., Lee, S. T.,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Lee, S. P. (2018). Perceived overall service quality and customer satisfaction: A comparative analysis between local and foreign banks in Malaysia. </w:t>
      </w:r>
      <w:r w:rsidRPr="00960137">
        <w:rPr>
          <w:rFonts w:ascii="Times New Roman" w:eastAsia="Times New Roman" w:hAnsi="Times New Roman" w:cs="Times New Roman"/>
          <w:i/>
          <w:iCs/>
          <w:color w:val="000000"/>
          <w:sz w:val="24"/>
          <w:szCs w:val="24"/>
        </w:rPr>
        <w:t>International Journal of Bank Marketing</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36</w:t>
      </w:r>
      <w:r w:rsidRPr="00960137">
        <w:rPr>
          <w:rFonts w:ascii="Times New Roman" w:eastAsia="Times New Roman" w:hAnsi="Times New Roman" w:cs="Times New Roman"/>
          <w:color w:val="000000"/>
          <w:sz w:val="24"/>
          <w:szCs w:val="24"/>
        </w:rPr>
        <w:t>(5), 908–930.</w:t>
      </w:r>
    </w:p>
    <w:p w14:paraId="73C44138"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Mosikatsana, R. P. (2022). </w:t>
      </w:r>
      <w:r w:rsidRPr="00960137">
        <w:rPr>
          <w:rFonts w:ascii="Times New Roman" w:eastAsia="Times New Roman" w:hAnsi="Times New Roman" w:cs="Times New Roman"/>
          <w:i/>
          <w:iCs/>
          <w:color w:val="000000"/>
          <w:sz w:val="24"/>
          <w:szCs w:val="24"/>
        </w:rPr>
        <w:t>Employee perceptions of service quality delivery in the housekeeping departments of graded hotels in Bloemfontein (Doctoral dissertation)</w:t>
      </w:r>
      <w:r w:rsidRPr="00960137">
        <w:rPr>
          <w:rFonts w:ascii="Times New Roman" w:eastAsia="Times New Roman" w:hAnsi="Times New Roman" w:cs="Times New Roman"/>
          <w:color w:val="000000"/>
          <w:sz w:val="24"/>
          <w:szCs w:val="24"/>
        </w:rPr>
        <w:t>.</w:t>
      </w:r>
    </w:p>
    <w:p w14:paraId="4B06EC6A"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Myers, M. D. (2019). Qualitative research in business and management. </w:t>
      </w:r>
      <w:r w:rsidRPr="00960137">
        <w:rPr>
          <w:rFonts w:ascii="Times New Roman" w:eastAsia="Times New Roman" w:hAnsi="Times New Roman" w:cs="Times New Roman"/>
          <w:i/>
          <w:iCs/>
          <w:color w:val="000000"/>
          <w:sz w:val="24"/>
          <w:szCs w:val="24"/>
        </w:rPr>
        <w:t>Qualitative Research in Business and Management’</w:t>
      </w:r>
      <w:r w:rsidRPr="00960137">
        <w:rPr>
          <w:rFonts w:ascii="Times New Roman" w:eastAsia="Times New Roman" w:hAnsi="Times New Roman" w:cs="Times New Roman"/>
          <w:color w:val="000000"/>
          <w:sz w:val="24"/>
          <w:szCs w:val="24"/>
        </w:rPr>
        <w:t>, 1–364.</w:t>
      </w:r>
    </w:p>
    <w:p w14:paraId="63A88E13"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Naidoo, R. (2019). </w:t>
      </w:r>
      <w:r w:rsidRPr="00960137">
        <w:rPr>
          <w:rFonts w:ascii="Times New Roman" w:eastAsia="Times New Roman" w:hAnsi="Times New Roman" w:cs="Times New Roman"/>
          <w:i/>
          <w:iCs/>
          <w:color w:val="000000"/>
          <w:sz w:val="24"/>
          <w:szCs w:val="24"/>
        </w:rPr>
        <w:t>Guidelines for designing an interpretive case study for business and management doctoral students’, in</w:t>
      </w:r>
      <w:r w:rsidRPr="00960137">
        <w:rPr>
          <w:rFonts w:ascii="Times New Roman" w:eastAsia="Times New Roman" w:hAnsi="Times New Roman" w:cs="Times New Roman"/>
          <w:color w:val="000000"/>
          <w:sz w:val="24"/>
          <w:szCs w:val="24"/>
        </w:rPr>
        <w:t>. Academic Conferences and Publishing Limited.</w:t>
      </w:r>
    </w:p>
    <w:p w14:paraId="545F5A80"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Nishat, R.I. (2021) </w:t>
      </w:r>
      <w:r w:rsidRPr="0001461D">
        <w:rPr>
          <w:rFonts w:ascii="Times New Roman" w:eastAsia="Times New Roman" w:hAnsi="Times New Roman" w:cs="Times New Roman"/>
          <w:i/>
          <w:iCs/>
          <w:sz w:val="24"/>
          <w:szCs w:val="24"/>
        </w:rPr>
        <w:t>Effectiveness of marketing strategies for renaissance Dhaka Gulshan Hotel</w:t>
      </w:r>
      <w:r w:rsidRPr="0001461D">
        <w:rPr>
          <w:rFonts w:ascii="Times New Roman" w:eastAsia="Times New Roman" w:hAnsi="Times New Roman" w:cs="Times New Roman"/>
          <w:sz w:val="24"/>
          <w:szCs w:val="24"/>
        </w:rPr>
        <w:t>.</w:t>
      </w:r>
    </w:p>
    <w:p w14:paraId="691FB40B" w14:textId="6F9BC12D"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Onyango, R. O., Egessa, R.,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Ojera, P. (2022). Effect of organizational justice on employee engagement in the hospitality industry. </w:t>
      </w:r>
      <w:r w:rsidRPr="00960137">
        <w:rPr>
          <w:rFonts w:ascii="Times New Roman" w:eastAsia="Times New Roman" w:hAnsi="Times New Roman" w:cs="Times New Roman"/>
          <w:i/>
          <w:iCs/>
          <w:color w:val="000000"/>
          <w:sz w:val="24"/>
          <w:szCs w:val="24"/>
        </w:rPr>
        <w:t>European Journal of Business and Management Research</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7</w:t>
      </w:r>
      <w:r w:rsidRPr="00960137">
        <w:rPr>
          <w:rFonts w:ascii="Times New Roman" w:eastAsia="Times New Roman" w:hAnsi="Times New Roman" w:cs="Times New Roman"/>
          <w:color w:val="000000"/>
          <w:sz w:val="24"/>
          <w:szCs w:val="24"/>
        </w:rPr>
        <w:t>(4), 6–13. https://doi.org/10.24018/ejbmr.2022.7.4.1259</w:t>
      </w:r>
    </w:p>
    <w:p w14:paraId="004AF825"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Otoo, B. K. (2020). Declaring My Ontological and Epistemological Stance. </w:t>
      </w:r>
      <w:r w:rsidRPr="00960137">
        <w:rPr>
          <w:rFonts w:ascii="Times New Roman" w:eastAsia="Times New Roman" w:hAnsi="Times New Roman" w:cs="Times New Roman"/>
          <w:i/>
          <w:iCs/>
          <w:color w:val="000000"/>
          <w:sz w:val="24"/>
          <w:szCs w:val="24"/>
        </w:rPr>
        <w:t>The Journal of Educational Thought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53</w:t>
      </w:r>
      <w:r w:rsidRPr="00960137">
        <w:rPr>
          <w:rFonts w:ascii="Times New Roman" w:eastAsia="Times New Roman" w:hAnsi="Times New Roman" w:cs="Times New Roman"/>
          <w:color w:val="000000"/>
          <w:sz w:val="24"/>
          <w:szCs w:val="24"/>
        </w:rPr>
        <w:t>, 67–88.</w:t>
      </w:r>
    </w:p>
    <w:p w14:paraId="571E575E" w14:textId="7C580CD4"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Page, S. J.,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Connell, J. (2020). Tourism accommodation and hospitality services. In </w:t>
      </w:r>
      <w:r w:rsidRPr="00960137">
        <w:rPr>
          <w:rFonts w:ascii="Times New Roman" w:eastAsia="Times New Roman" w:hAnsi="Times New Roman" w:cs="Times New Roman"/>
          <w:i/>
          <w:iCs/>
          <w:color w:val="000000"/>
          <w:sz w:val="24"/>
          <w:szCs w:val="24"/>
        </w:rPr>
        <w:t>Tourism</w:t>
      </w:r>
      <w:r w:rsidRPr="00960137">
        <w:rPr>
          <w:rFonts w:ascii="Times New Roman" w:eastAsia="Times New Roman" w:hAnsi="Times New Roman" w:cs="Times New Roman"/>
          <w:color w:val="000000"/>
          <w:sz w:val="24"/>
          <w:szCs w:val="24"/>
        </w:rPr>
        <w:t> (pp. 216–241). Routledge.</w:t>
      </w:r>
    </w:p>
    <w:p w14:paraId="420A8645" w14:textId="36B0C65D"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Papadopoulos, O., Lopez-Andreu, M.,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Jamalian, M. (2021). Violation and lack of awareness of employment rights in the United Kingdom’s hotel industry: Isolation, fragmentation and barriers to labour enforcement. </w:t>
      </w:r>
      <w:r w:rsidRPr="00960137">
        <w:rPr>
          <w:rFonts w:ascii="Times New Roman" w:eastAsia="Times New Roman" w:hAnsi="Times New Roman" w:cs="Times New Roman"/>
          <w:i/>
          <w:iCs/>
          <w:color w:val="000000"/>
          <w:sz w:val="24"/>
          <w:szCs w:val="24"/>
        </w:rPr>
        <w:t>Industrial Relations Journal</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52</w:t>
      </w:r>
      <w:r w:rsidRPr="00960137">
        <w:rPr>
          <w:rFonts w:ascii="Times New Roman" w:eastAsia="Times New Roman" w:hAnsi="Times New Roman" w:cs="Times New Roman"/>
          <w:color w:val="000000"/>
          <w:sz w:val="24"/>
          <w:szCs w:val="24"/>
        </w:rPr>
        <w:t>(4), 315–330. https://doi.org/10.1111/irj.12337</w:t>
      </w:r>
    </w:p>
    <w:p w14:paraId="28CDD41E"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Pattajoshi, B. (2018) </w:t>
      </w:r>
      <w:r w:rsidRPr="0001461D">
        <w:rPr>
          <w:rFonts w:ascii="Times New Roman" w:eastAsia="Times New Roman" w:hAnsi="Times New Roman" w:cs="Times New Roman"/>
          <w:i/>
          <w:iCs/>
          <w:sz w:val="24"/>
          <w:szCs w:val="24"/>
        </w:rPr>
        <w:t>Entrepreneurship in the Hospitality, Tourism and Leisure Industries: Maverick Minds</w:t>
      </w:r>
      <w:r w:rsidRPr="0001461D">
        <w:rPr>
          <w:rFonts w:ascii="Times New Roman" w:eastAsia="Times New Roman" w:hAnsi="Times New Roman" w:cs="Times New Roman"/>
          <w:sz w:val="24"/>
          <w:szCs w:val="24"/>
        </w:rPr>
        <w:t>. Educreation Publishing.</w:t>
      </w:r>
    </w:p>
    <w:p w14:paraId="7B4F4E93"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lastRenderedPageBreak/>
        <w:t>Pelley, R. (2024) ‘My future is bleak: can I go on without the all-you-can-eat unlimited Premier Inn breakfast?’, </w:t>
      </w:r>
      <w:r w:rsidRPr="0001461D">
        <w:rPr>
          <w:rFonts w:ascii="Times New Roman" w:eastAsia="Times New Roman" w:hAnsi="Times New Roman" w:cs="Times New Roman"/>
          <w:i/>
          <w:iCs/>
          <w:sz w:val="24"/>
          <w:szCs w:val="24"/>
        </w:rPr>
        <w:t>The guardian</w:t>
      </w:r>
      <w:r w:rsidRPr="0001461D">
        <w:rPr>
          <w:rFonts w:ascii="Times New Roman" w:eastAsia="Times New Roman" w:hAnsi="Times New Roman" w:cs="Times New Roman"/>
          <w:sz w:val="24"/>
          <w:szCs w:val="24"/>
        </w:rPr>
        <w:t>, 3 May. Available at: https://www.theguardian.com/commentisfree/article/2024/may/03/eat-premier-inn-purple-hotels-restaurants-dined-past-life (Accessed: 15 November 2024).</w:t>
      </w:r>
    </w:p>
    <w:p w14:paraId="2C8648C7" w14:textId="190E798D"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Prasad, A.,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Srivastava, P. K. (2024). A COMPREHENSIVE ANALYSIS OF HUMAN RESOURCE POLICIES AND THEIR IMPACT ON EMPLOYEE TURNOVER IN THE HOTEL INDUSTRY IN DELHI NCR. </w:t>
      </w:r>
      <w:r w:rsidRPr="00960137">
        <w:rPr>
          <w:rFonts w:ascii="Times New Roman" w:eastAsia="Times New Roman" w:hAnsi="Times New Roman" w:cs="Times New Roman"/>
          <w:i/>
          <w:iCs/>
          <w:color w:val="000000"/>
          <w:sz w:val="24"/>
          <w:szCs w:val="24"/>
        </w:rPr>
        <w:t>Journal of Strategic Human Resource Management</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13</w:t>
      </w:r>
      <w:r w:rsidRPr="00960137">
        <w:rPr>
          <w:rFonts w:ascii="Times New Roman" w:eastAsia="Times New Roman" w:hAnsi="Times New Roman" w:cs="Times New Roman"/>
          <w:color w:val="000000"/>
          <w:sz w:val="24"/>
          <w:szCs w:val="24"/>
        </w:rPr>
        <w:t>(2).</w:t>
      </w:r>
    </w:p>
    <w:p w14:paraId="36A2B902"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Race, M. (2021, July 20). Is there a solution to the hospitality staff crisis? </w:t>
      </w:r>
      <w:r w:rsidRPr="00960137">
        <w:rPr>
          <w:rFonts w:ascii="Times New Roman" w:eastAsia="Times New Roman" w:hAnsi="Times New Roman" w:cs="Times New Roman"/>
          <w:i/>
          <w:iCs/>
          <w:color w:val="000000"/>
          <w:sz w:val="24"/>
          <w:szCs w:val="24"/>
        </w:rPr>
        <w:t>BBC</w:t>
      </w:r>
      <w:r w:rsidRPr="00960137">
        <w:rPr>
          <w:rFonts w:ascii="Times New Roman" w:eastAsia="Times New Roman" w:hAnsi="Times New Roman" w:cs="Times New Roman"/>
          <w:color w:val="000000"/>
          <w:sz w:val="24"/>
          <w:szCs w:val="24"/>
        </w:rPr>
        <w:t>. https://www.bbc.com/news/business-57817775</w:t>
      </w:r>
    </w:p>
    <w:p w14:paraId="1BA05CD8" w14:textId="21DA6454"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Rai, R., Varghese Thekkekara, J.,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Kanhare, R. (2021). Herzberg’s two factor theory: A study on nurses’s motivation. </w:t>
      </w:r>
      <w:r w:rsidRPr="00960137">
        <w:rPr>
          <w:rFonts w:ascii="Times New Roman" w:eastAsia="Times New Roman" w:hAnsi="Times New Roman" w:cs="Times New Roman"/>
          <w:i/>
          <w:iCs/>
          <w:color w:val="000000"/>
          <w:sz w:val="24"/>
          <w:szCs w:val="24"/>
        </w:rPr>
        <w:t>RGUHS Journal of Allied Health Sciences</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1</w:t>
      </w:r>
      <w:r w:rsidRPr="00960137">
        <w:rPr>
          <w:rFonts w:ascii="Times New Roman" w:eastAsia="Times New Roman" w:hAnsi="Times New Roman" w:cs="Times New Roman"/>
          <w:color w:val="000000"/>
          <w:sz w:val="24"/>
          <w:szCs w:val="24"/>
        </w:rPr>
        <w:t>(1). https://doi.org/10.26463/rjahs.1_1_5</w:t>
      </w:r>
    </w:p>
    <w:p w14:paraId="72167925"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Ram, Y. (2018). Hostility or hospitality? A review on violence, bullying and sexual harassment in the tourism and hospitality industry. </w:t>
      </w:r>
      <w:r w:rsidRPr="00960137">
        <w:rPr>
          <w:rFonts w:ascii="Times New Roman" w:eastAsia="Times New Roman" w:hAnsi="Times New Roman" w:cs="Times New Roman"/>
          <w:i/>
          <w:iCs/>
          <w:color w:val="000000"/>
          <w:sz w:val="24"/>
          <w:szCs w:val="24"/>
        </w:rPr>
        <w:t>Current Issues in Tourism</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21</w:t>
      </w:r>
      <w:r w:rsidRPr="00960137">
        <w:rPr>
          <w:rFonts w:ascii="Times New Roman" w:eastAsia="Times New Roman" w:hAnsi="Times New Roman" w:cs="Times New Roman"/>
          <w:color w:val="000000"/>
          <w:sz w:val="24"/>
          <w:szCs w:val="24"/>
        </w:rPr>
        <w:t>(7), 760–774. https://doi.org/10.1080/13683500.2015.1064364</w:t>
      </w:r>
    </w:p>
    <w:p w14:paraId="633286DC"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Rotanz, R.A. (2021) </w:t>
      </w:r>
      <w:r w:rsidRPr="0001461D">
        <w:rPr>
          <w:rFonts w:ascii="Times New Roman" w:eastAsia="Times New Roman" w:hAnsi="Times New Roman" w:cs="Times New Roman"/>
          <w:i/>
          <w:iCs/>
          <w:sz w:val="24"/>
          <w:szCs w:val="24"/>
        </w:rPr>
        <w:t>The Preparedness of Suffolk County’s Emergency Managers For Drinking Water Disruptions (Doctoral dissertation)</w:t>
      </w:r>
      <w:r w:rsidRPr="0001461D">
        <w:rPr>
          <w:rFonts w:ascii="Times New Roman" w:eastAsia="Times New Roman" w:hAnsi="Times New Roman" w:cs="Times New Roman"/>
          <w:sz w:val="24"/>
          <w:szCs w:val="24"/>
        </w:rPr>
        <w:t>.</w:t>
      </w:r>
    </w:p>
    <w:p w14:paraId="246CA108"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Sadhale, M. V. (2023). </w:t>
      </w:r>
      <w:r w:rsidRPr="00960137">
        <w:rPr>
          <w:rFonts w:ascii="Times New Roman" w:eastAsia="Times New Roman" w:hAnsi="Times New Roman" w:cs="Times New Roman"/>
          <w:i/>
          <w:iCs/>
          <w:color w:val="000000"/>
          <w:sz w:val="24"/>
          <w:szCs w:val="24"/>
        </w:rPr>
        <w:t>A study of customer engagement as a business strategy with reference to five star hotels in pune city (Doctoral dissertation)</w:t>
      </w:r>
      <w:r w:rsidRPr="00960137">
        <w:rPr>
          <w:rFonts w:ascii="Times New Roman" w:eastAsia="Times New Roman" w:hAnsi="Times New Roman" w:cs="Times New Roman"/>
          <w:color w:val="000000"/>
          <w:sz w:val="24"/>
          <w:szCs w:val="24"/>
        </w:rPr>
        <w:t>.</w:t>
      </w:r>
    </w:p>
    <w:p w14:paraId="766A7417" w14:textId="20318EB3"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Shirsat, A. R.,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Hoffman, J. (2024). Why workers are not returning to the hospitality and tourism industry: A turning point. In </w:t>
      </w:r>
      <w:r w:rsidRPr="00960137">
        <w:rPr>
          <w:rFonts w:ascii="Times New Roman" w:eastAsia="Times New Roman" w:hAnsi="Times New Roman" w:cs="Times New Roman"/>
          <w:i/>
          <w:iCs/>
          <w:color w:val="000000"/>
          <w:sz w:val="24"/>
          <w:szCs w:val="24"/>
        </w:rPr>
        <w:t>Tourism and COVID-19</w:t>
      </w:r>
      <w:r w:rsidRPr="00960137">
        <w:rPr>
          <w:rFonts w:ascii="Times New Roman" w:eastAsia="Times New Roman" w:hAnsi="Times New Roman" w:cs="Times New Roman"/>
          <w:color w:val="000000"/>
          <w:sz w:val="24"/>
          <w:szCs w:val="24"/>
        </w:rPr>
        <w:t> (pp. 84–92). CABI.</w:t>
      </w:r>
    </w:p>
    <w:p w14:paraId="6CF47B6E"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Sornsaruht, P. (2024). An investigation of how hotel image, hotel service quality, guest loyalty, and guest experience influence luxury hotel guest revisit intention in Thailand. </w:t>
      </w:r>
      <w:r w:rsidRPr="00960137">
        <w:rPr>
          <w:rFonts w:ascii="Times New Roman" w:eastAsia="Times New Roman" w:hAnsi="Times New Roman" w:cs="Times New Roman"/>
          <w:i/>
          <w:iCs/>
          <w:color w:val="000000"/>
          <w:sz w:val="24"/>
          <w:szCs w:val="24"/>
        </w:rPr>
        <w:t>Journal of Ecohumanism</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3</w:t>
      </w:r>
      <w:r w:rsidRPr="00960137">
        <w:rPr>
          <w:rFonts w:ascii="Times New Roman" w:eastAsia="Times New Roman" w:hAnsi="Times New Roman" w:cs="Times New Roman"/>
          <w:color w:val="000000"/>
          <w:sz w:val="24"/>
          <w:szCs w:val="24"/>
        </w:rPr>
        <w:t>(3), 1610–1625. https://doi.org/10.62754/joe.v3i3.3341</w:t>
      </w:r>
    </w:p>
    <w:p w14:paraId="7A302C82"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lastRenderedPageBreak/>
        <w:t>Steinhardt, D. (2024, September 13). Staff shortages in the hotel industry: how AI can address new challenges. </w:t>
      </w:r>
      <w:r w:rsidRPr="00960137">
        <w:rPr>
          <w:rFonts w:ascii="Times New Roman" w:eastAsia="Times New Roman" w:hAnsi="Times New Roman" w:cs="Times New Roman"/>
          <w:i/>
          <w:iCs/>
          <w:color w:val="000000"/>
          <w:sz w:val="24"/>
          <w:szCs w:val="24"/>
        </w:rPr>
        <w:t>HiJiffy</w:t>
      </w:r>
      <w:r w:rsidRPr="00960137">
        <w:rPr>
          <w:rFonts w:ascii="Times New Roman" w:eastAsia="Times New Roman" w:hAnsi="Times New Roman" w:cs="Times New Roman"/>
          <w:color w:val="000000"/>
          <w:sz w:val="24"/>
          <w:szCs w:val="24"/>
        </w:rPr>
        <w:t>. https://www.hijiffy.com/resources/articles/staff-shortages-in-hotel-industry</w:t>
      </w:r>
    </w:p>
    <w:p w14:paraId="252879AE"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Stephens, D. O. (2020). </w:t>
      </w:r>
      <w:r w:rsidRPr="00960137">
        <w:rPr>
          <w:rFonts w:ascii="Times New Roman" w:eastAsia="Times New Roman" w:hAnsi="Times New Roman" w:cs="Times New Roman"/>
          <w:i/>
          <w:iCs/>
          <w:color w:val="000000"/>
          <w:sz w:val="24"/>
          <w:szCs w:val="24"/>
        </w:rPr>
        <w:t>Strategies to improve millennial employees’ engagement within the hospitality industry</w:t>
      </w:r>
      <w:r w:rsidRPr="00960137">
        <w:rPr>
          <w:rFonts w:ascii="Times New Roman" w:eastAsia="Times New Roman" w:hAnsi="Times New Roman" w:cs="Times New Roman"/>
          <w:color w:val="000000"/>
          <w:sz w:val="24"/>
          <w:szCs w:val="24"/>
        </w:rPr>
        <w:t>.</w:t>
      </w:r>
    </w:p>
    <w:p w14:paraId="1CD0C4D5"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Su, X., Johnson, J. and Bozeman, B. (2015) ‘Gender diversity strategy in academic departments: exploring organizational determinants’, </w:t>
      </w:r>
      <w:r w:rsidRPr="0001461D">
        <w:rPr>
          <w:rFonts w:ascii="Times New Roman" w:eastAsia="Times New Roman" w:hAnsi="Times New Roman" w:cs="Times New Roman"/>
          <w:i/>
          <w:iCs/>
          <w:sz w:val="24"/>
          <w:szCs w:val="24"/>
        </w:rPr>
        <w:t>Higher education</w:t>
      </w:r>
      <w:r w:rsidRPr="0001461D">
        <w:rPr>
          <w:rFonts w:ascii="Times New Roman" w:eastAsia="Times New Roman" w:hAnsi="Times New Roman" w:cs="Times New Roman"/>
          <w:sz w:val="24"/>
          <w:szCs w:val="24"/>
        </w:rPr>
        <w:t>, 69(5), pp. 839–858. Available at: https://doi.org/10.1007/s10734-014-9808-z.</w:t>
      </w:r>
    </w:p>
    <w:p w14:paraId="101BD0D6" w14:textId="25B6ABAF"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Takahashi, A. R. W.,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Araujo, L. (2019). Case study research: opening up research opportunities. </w:t>
      </w:r>
      <w:r w:rsidRPr="00960137">
        <w:rPr>
          <w:rFonts w:ascii="Times New Roman" w:eastAsia="Times New Roman" w:hAnsi="Times New Roman" w:cs="Times New Roman"/>
          <w:i/>
          <w:iCs/>
          <w:color w:val="000000"/>
          <w:sz w:val="24"/>
          <w:szCs w:val="24"/>
        </w:rPr>
        <w:t>RAUSP Management Journal</w:t>
      </w:r>
      <w:r w:rsidRPr="00960137">
        <w:rPr>
          <w:rFonts w:ascii="Times New Roman" w:eastAsia="Times New Roman" w:hAnsi="Times New Roman" w:cs="Times New Roman"/>
          <w:color w:val="000000"/>
          <w:sz w:val="24"/>
          <w:szCs w:val="24"/>
        </w:rPr>
        <w:t>, </w:t>
      </w:r>
      <w:r w:rsidRPr="00960137">
        <w:rPr>
          <w:rFonts w:ascii="Times New Roman" w:eastAsia="Times New Roman" w:hAnsi="Times New Roman" w:cs="Times New Roman"/>
          <w:i/>
          <w:iCs/>
          <w:color w:val="000000"/>
          <w:sz w:val="24"/>
          <w:szCs w:val="24"/>
        </w:rPr>
        <w:t>55</w:t>
      </w:r>
      <w:r w:rsidRPr="00960137">
        <w:rPr>
          <w:rFonts w:ascii="Times New Roman" w:eastAsia="Times New Roman" w:hAnsi="Times New Roman" w:cs="Times New Roman"/>
          <w:color w:val="000000"/>
          <w:sz w:val="24"/>
          <w:szCs w:val="24"/>
        </w:rPr>
        <w:t>(1), 100–111. https://doi.org/10.1108/rausp-05-2019-0109</w:t>
      </w:r>
    </w:p>
    <w:p w14:paraId="162750BA"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Trigg, A. (2024) ‘Friends mistook Norwich Premier Inn for Northern Lights’, </w:t>
      </w:r>
      <w:r w:rsidRPr="0001461D">
        <w:rPr>
          <w:rFonts w:ascii="Times New Roman" w:eastAsia="Times New Roman" w:hAnsi="Times New Roman" w:cs="Times New Roman"/>
          <w:i/>
          <w:iCs/>
          <w:sz w:val="24"/>
          <w:szCs w:val="24"/>
        </w:rPr>
        <w:t>BBC</w:t>
      </w:r>
      <w:r w:rsidRPr="0001461D">
        <w:rPr>
          <w:rFonts w:ascii="Times New Roman" w:eastAsia="Times New Roman" w:hAnsi="Times New Roman" w:cs="Times New Roman"/>
          <w:sz w:val="24"/>
          <w:szCs w:val="24"/>
        </w:rPr>
        <w:t>, 16 May. Available at: https://www.bbc.com/news/articles/c04348v8r9eo (Accessed: 15 November 2024).</w:t>
      </w:r>
    </w:p>
    <w:p w14:paraId="7D509EC6" w14:textId="4EBE2CDE"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 xml:space="preserve">Welch, C., Piekkari, R., Plakoyiannaki, E., </w:t>
      </w:r>
      <w:r>
        <w:rPr>
          <w:rFonts w:ascii="Times New Roman" w:eastAsia="Times New Roman" w:hAnsi="Times New Roman" w:cs="Times New Roman"/>
          <w:color w:val="000000"/>
          <w:sz w:val="24"/>
          <w:szCs w:val="24"/>
        </w:rPr>
        <w:t>and</w:t>
      </w:r>
      <w:r w:rsidRPr="00960137">
        <w:rPr>
          <w:rFonts w:ascii="Times New Roman" w:eastAsia="Times New Roman" w:hAnsi="Times New Roman" w:cs="Times New Roman"/>
          <w:color w:val="000000"/>
          <w:sz w:val="24"/>
          <w:szCs w:val="24"/>
        </w:rPr>
        <w:t xml:space="preserve"> Paavilainen-Mäntymäki, E. (2020). Theorising from case studies: Towards a pluralist future for international business research. In </w:t>
      </w:r>
      <w:r w:rsidRPr="00960137">
        <w:rPr>
          <w:rFonts w:ascii="Times New Roman" w:eastAsia="Times New Roman" w:hAnsi="Times New Roman" w:cs="Times New Roman"/>
          <w:i/>
          <w:iCs/>
          <w:color w:val="000000"/>
          <w:sz w:val="24"/>
          <w:szCs w:val="24"/>
        </w:rPr>
        <w:t>Research Methods in International Business</w:t>
      </w:r>
      <w:r w:rsidRPr="00960137">
        <w:rPr>
          <w:rFonts w:ascii="Times New Roman" w:eastAsia="Times New Roman" w:hAnsi="Times New Roman" w:cs="Times New Roman"/>
          <w:color w:val="000000"/>
          <w:sz w:val="24"/>
          <w:szCs w:val="24"/>
        </w:rPr>
        <w:t> (pp. 171–220). Springer International Publishing.</w:t>
      </w:r>
    </w:p>
    <w:p w14:paraId="18E7FC68"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Wernick, D. (2020). Should Lemon Tree Hotels Attempt to Replicate its Inclusion-Based Human Resources Strategy in the US Market? In </w:t>
      </w:r>
      <w:r w:rsidRPr="00960137">
        <w:rPr>
          <w:rFonts w:ascii="Times New Roman" w:eastAsia="Times New Roman" w:hAnsi="Times New Roman" w:cs="Times New Roman"/>
          <w:i/>
          <w:iCs/>
          <w:color w:val="000000"/>
          <w:sz w:val="24"/>
          <w:szCs w:val="24"/>
        </w:rPr>
        <w:t>International Conference on Tourism Research</w:t>
      </w:r>
      <w:r w:rsidRPr="00960137">
        <w:rPr>
          <w:rFonts w:ascii="Times New Roman" w:eastAsia="Times New Roman" w:hAnsi="Times New Roman" w:cs="Times New Roman"/>
          <w:color w:val="000000"/>
          <w:sz w:val="24"/>
          <w:szCs w:val="24"/>
        </w:rPr>
        <w:t>.</w:t>
      </w:r>
    </w:p>
    <w:p w14:paraId="16CAD99B" w14:textId="77777777" w:rsidR="00A74ACB" w:rsidRPr="0001461D" w:rsidRDefault="00A74ACB" w:rsidP="00A74ACB">
      <w:pPr>
        <w:spacing w:before="100" w:beforeAutospacing="1" w:after="100" w:afterAutospacing="1" w:line="360" w:lineRule="auto"/>
        <w:jc w:val="both"/>
        <w:rPr>
          <w:rFonts w:ascii="Times New Roman" w:eastAsia="Times New Roman" w:hAnsi="Times New Roman" w:cs="Times New Roman"/>
          <w:sz w:val="24"/>
          <w:szCs w:val="24"/>
        </w:rPr>
      </w:pPr>
      <w:r w:rsidRPr="0001461D">
        <w:rPr>
          <w:rFonts w:ascii="Times New Roman" w:eastAsia="Times New Roman" w:hAnsi="Times New Roman" w:cs="Times New Roman"/>
          <w:sz w:val="24"/>
          <w:szCs w:val="24"/>
        </w:rPr>
        <w:t>Wetts, R.A. (2019) </w:t>
      </w:r>
      <w:r w:rsidRPr="0001461D">
        <w:rPr>
          <w:rFonts w:ascii="Times New Roman" w:eastAsia="Times New Roman" w:hAnsi="Times New Roman" w:cs="Times New Roman"/>
          <w:i/>
          <w:iCs/>
          <w:sz w:val="24"/>
          <w:szCs w:val="24"/>
        </w:rPr>
        <w:t>The Diffusion of a Debate: Cultural Resonance and Resource Control in American Organizations’ Framings of Climate Change</w:t>
      </w:r>
      <w:r w:rsidRPr="0001461D">
        <w:rPr>
          <w:rFonts w:ascii="Times New Roman" w:eastAsia="Times New Roman" w:hAnsi="Times New Roman" w:cs="Times New Roman"/>
          <w:sz w:val="24"/>
          <w:szCs w:val="24"/>
        </w:rPr>
        <w:t>.</w:t>
      </w:r>
    </w:p>
    <w:p w14:paraId="7F0ACF25"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Wilcher, M. M. (2018). </w:t>
      </w:r>
      <w:r w:rsidRPr="00960137">
        <w:rPr>
          <w:rFonts w:ascii="Times New Roman" w:eastAsia="Times New Roman" w:hAnsi="Times New Roman" w:cs="Times New Roman"/>
          <w:i/>
          <w:iCs/>
          <w:color w:val="000000"/>
          <w:sz w:val="24"/>
          <w:szCs w:val="24"/>
        </w:rPr>
        <w:t>Strategies of employee engagement in franchise hotels from the perspectives of frontline employees and their managers (Doctoral dissertation)</w:t>
      </w:r>
      <w:r w:rsidRPr="00960137">
        <w:rPr>
          <w:rFonts w:ascii="Times New Roman" w:eastAsia="Times New Roman" w:hAnsi="Times New Roman" w:cs="Times New Roman"/>
          <w:color w:val="000000"/>
          <w:sz w:val="24"/>
          <w:szCs w:val="24"/>
        </w:rPr>
        <w:t>.</w:t>
      </w:r>
    </w:p>
    <w:p w14:paraId="5CB9B55A" w14:textId="77777777" w:rsidR="00A74ACB" w:rsidRPr="00960137" w:rsidRDefault="00A74ACB" w:rsidP="00A74ACB">
      <w:pPr>
        <w:spacing w:before="100" w:beforeAutospacing="1" w:after="0" w:line="360" w:lineRule="auto"/>
        <w:jc w:val="both"/>
        <w:rPr>
          <w:rFonts w:ascii="Times New Roman" w:eastAsia="Times New Roman" w:hAnsi="Times New Roman" w:cs="Times New Roman"/>
          <w:color w:val="000000"/>
          <w:sz w:val="24"/>
          <w:szCs w:val="24"/>
        </w:rPr>
      </w:pPr>
      <w:r w:rsidRPr="00960137">
        <w:rPr>
          <w:rFonts w:ascii="Times New Roman" w:eastAsia="Times New Roman" w:hAnsi="Times New Roman" w:cs="Times New Roman"/>
          <w:color w:val="000000"/>
          <w:sz w:val="24"/>
          <w:szCs w:val="24"/>
        </w:rPr>
        <w:t>Williams, S. (2020). </w:t>
      </w:r>
      <w:r w:rsidRPr="00960137">
        <w:rPr>
          <w:rFonts w:ascii="Times New Roman" w:eastAsia="Times New Roman" w:hAnsi="Times New Roman" w:cs="Times New Roman"/>
          <w:i/>
          <w:iCs/>
          <w:color w:val="000000"/>
          <w:sz w:val="24"/>
          <w:szCs w:val="24"/>
        </w:rPr>
        <w:t>Introducing employment relations: A critical approach</w:t>
      </w:r>
      <w:r w:rsidRPr="00960137">
        <w:rPr>
          <w:rFonts w:ascii="Times New Roman" w:eastAsia="Times New Roman" w:hAnsi="Times New Roman" w:cs="Times New Roman"/>
          <w:color w:val="000000"/>
          <w:sz w:val="24"/>
          <w:szCs w:val="24"/>
        </w:rPr>
        <w:t>. Oxford University Press.</w:t>
      </w:r>
    </w:p>
    <w:p w14:paraId="5CE6B6FC" w14:textId="77777777" w:rsidR="00144958" w:rsidRPr="000C7377" w:rsidRDefault="00144958" w:rsidP="000C7377">
      <w:pPr>
        <w:spacing w:before="100" w:beforeAutospacing="1" w:after="0" w:line="360" w:lineRule="auto"/>
        <w:ind w:left="720" w:hanging="720"/>
        <w:jc w:val="both"/>
        <w:rPr>
          <w:rFonts w:ascii="Times New Roman" w:eastAsia="Times New Roman" w:hAnsi="Times New Roman" w:cs="Times New Roman"/>
          <w:color w:val="000000"/>
          <w:sz w:val="24"/>
          <w:szCs w:val="24"/>
        </w:rPr>
      </w:pPr>
    </w:p>
    <w:p w14:paraId="28F91483" w14:textId="77777777" w:rsidR="000C7377" w:rsidRDefault="000C7377" w:rsidP="000C7377">
      <w:pPr>
        <w:pStyle w:val="NormalWeb"/>
        <w:spacing w:line="360" w:lineRule="auto"/>
        <w:jc w:val="both"/>
      </w:pPr>
    </w:p>
    <w:p w14:paraId="4740E4B4" w14:textId="77777777" w:rsidR="00C401B3" w:rsidRDefault="00C401B3" w:rsidP="00C401B3">
      <w:pPr>
        <w:pStyle w:val="NormalWeb"/>
        <w:spacing w:line="360" w:lineRule="auto"/>
        <w:jc w:val="both"/>
      </w:pPr>
    </w:p>
    <w:p w14:paraId="1F92AC1A" w14:textId="77777777" w:rsidR="009B6B42" w:rsidRPr="009B6B42" w:rsidRDefault="009B6B42" w:rsidP="009B6B42">
      <w:pPr>
        <w:spacing w:before="100" w:beforeAutospacing="1" w:after="100" w:afterAutospacing="1" w:line="360" w:lineRule="auto"/>
        <w:jc w:val="both"/>
        <w:rPr>
          <w:rFonts w:ascii="Times New Roman" w:eastAsia="Times New Roman" w:hAnsi="Times New Roman" w:cs="Times New Roman"/>
          <w:sz w:val="24"/>
          <w:szCs w:val="24"/>
        </w:rPr>
      </w:pPr>
    </w:p>
    <w:sectPr w:rsidR="009B6B42" w:rsidRPr="009B6B42" w:rsidSect="00EB0121">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FE939B" w14:textId="77777777" w:rsidR="004E0BAE" w:rsidRDefault="004E0BAE" w:rsidP="000650C0">
      <w:pPr>
        <w:spacing w:after="0" w:line="240" w:lineRule="auto"/>
      </w:pPr>
      <w:r>
        <w:separator/>
      </w:r>
    </w:p>
  </w:endnote>
  <w:endnote w:type="continuationSeparator" w:id="0">
    <w:p w14:paraId="5505123C" w14:textId="77777777" w:rsidR="004E0BAE" w:rsidRDefault="004E0BAE" w:rsidP="00065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8957229"/>
      <w:docPartObj>
        <w:docPartGallery w:val="Page Numbers (Bottom of Page)"/>
        <w:docPartUnique/>
      </w:docPartObj>
    </w:sdtPr>
    <w:sdtEndPr>
      <w:rPr>
        <w:noProof/>
      </w:rPr>
    </w:sdtEndPr>
    <w:sdtContent>
      <w:p w14:paraId="0D3229A6" w14:textId="07F9BA71" w:rsidR="005950DA" w:rsidRDefault="005950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80B19B" w14:textId="77777777" w:rsidR="005950DA" w:rsidRDefault="00595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EF2A0F" w14:textId="77777777" w:rsidR="004E0BAE" w:rsidRDefault="004E0BAE" w:rsidP="000650C0">
      <w:pPr>
        <w:spacing w:after="0" w:line="240" w:lineRule="auto"/>
      </w:pPr>
      <w:r>
        <w:separator/>
      </w:r>
    </w:p>
  </w:footnote>
  <w:footnote w:type="continuationSeparator" w:id="0">
    <w:p w14:paraId="2352DDB1" w14:textId="77777777" w:rsidR="004E0BAE" w:rsidRDefault="004E0BAE" w:rsidP="000650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0C5231"/>
    <w:multiLevelType w:val="hybridMultilevel"/>
    <w:tmpl w:val="CD2E0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631372"/>
    <w:multiLevelType w:val="hybridMultilevel"/>
    <w:tmpl w:val="892AA9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85510F"/>
    <w:multiLevelType w:val="hybridMultilevel"/>
    <w:tmpl w:val="C1BAB5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C37CA8"/>
    <w:multiLevelType w:val="hybridMultilevel"/>
    <w:tmpl w:val="10D62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0160290"/>
    <w:multiLevelType w:val="hybridMultilevel"/>
    <w:tmpl w:val="E8023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1358C9"/>
    <w:multiLevelType w:val="hybridMultilevel"/>
    <w:tmpl w:val="D42E72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7625668">
    <w:abstractNumId w:val="2"/>
  </w:num>
  <w:num w:numId="2" w16cid:durableId="16007675">
    <w:abstractNumId w:val="1"/>
  </w:num>
  <w:num w:numId="3" w16cid:durableId="1561788770">
    <w:abstractNumId w:val="5"/>
  </w:num>
  <w:num w:numId="4" w16cid:durableId="971641780">
    <w:abstractNumId w:val="4"/>
  </w:num>
  <w:num w:numId="5" w16cid:durableId="777601864">
    <w:abstractNumId w:val="3"/>
  </w:num>
  <w:num w:numId="6" w16cid:durableId="1507014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B42"/>
    <w:rsid w:val="00044B4F"/>
    <w:rsid w:val="000650C0"/>
    <w:rsid w:val="000C7377"/>
    <w:rsid w:val="00105283"/>
    <w:rsid w:val="00121299"/>
    <w:rsid w:val="00144958"/>
    <w:rsid w:val="001B4DA4"/>
    <w:rsid w:val="00280D24"/>
    <w:rsid w:val="002D32A4"/>
    <w:rsid w:val="003F0135"/>
    <w:rsid w:val="0041337B"/>
    <w:rsid w:val="004955B1"/>
    <w:rsid w:val="004E0BAE"/>
    <w:rsid w:val="004F2C7C"/>
    <w:rsid w:val="004F5549"/>
    <w:rsid w:val="00581923"/>
    <w:rsid w:val="005950DA"/>
    <w:rsid w:val="00627759"/>
    <w:rsid w:val="006E5DD2"/>
    <w:rsid w:val="006F428D"/>
    <w:rsid w:val="00747F22"/>
    <w:rsid w:val="00772E88"/>
    <w:rsid w:val="007742B9"/>
    <w:rsid w:val="00792E65"/>
    <w:rsid w:val="007943FC"/>
    <w:rsid w:val="007F0F44"/>
    <w:rsid w:val="00996DC5"/>
    <w:rsid w:val="009B6B42"/>
    <w:rsid w:val="00A433E7"/>
    <w:rsid w:val="00A601C1"/>
    <w:rsid w:val="00A74ACB"/>
    <w:rsid w:val="00A81016"/>
    <w:rsid w:val="00B374A4"/>
    <w:rsid w:val="00B37AE3"/>
    <w:rsid w:val="00B63338"/>
    <w:rsid w:val="00C04284"/>
    <w:rsid w:val="00C21515"/>
    <w:rsid w:val="00C37322"/>
    <w:rsid w:val="00C401B3"/>
    <w:rsid w:val="00C43A80"/>
    <w:rsid w:val="00D20779"/>
    <w:rsid w:val="00D5330E"/>
    <w:rsid w:val="00DD60AB"/>
    <w:rsid w:val="00E33EAB"/>
    <w:rsid w:val="00E40AB6"/>
    <w:rsid w:val="00E959E8"/>
    <w:rsid w:val="00EB0121"/>
    <w:rsid w:val="00EB6214"/>
    <w:rsid w:val="00EF0E5B"/>
    <w:rsid w:val="00F35EF5"/>
    <w:rsid w:val="00F62E97"/>
    <w:rsid w:val="00FA1127"/>
    <w:rsid w:val="00FA1DCB"/>
    <w:rsid w:val="00FA63FE"/>
    <w:rsid w:val="00FB6F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64C17"/>
  <w15:chartTrackingRefBased/>
  <w15:docId w15:val="{D0F84486-C3A9-46AA-92DF-2F69C8801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C7C"/>
    <w:pPr>
      <w:keepNext/>
      <w:keepLines/>
      <w:spacing w:before="600" w:after="36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4F2C7C"/>
    <w:pPr>
      <w:keepNext/>
      <w:keepLines/>
      <w:spacing w:before="280" w:after="240"/>
      <w:outlineLvl w:val="1"/>
    </w:pPr>
    <w:rPr>
      <w:rFonts w:ascii="Times New Roman" w:eastAsiaTheme="majorEastAsia" w:hAnsi="Times New Roman" w:cstheme="majorBidi"/>
      <w:b/>
      <w:color w:val="323E4F" w:themeColor="text2" w:themeShade="BF"/>
      <w:sz w:val="26"/>
      <w:szCs w:val="26"/>
    </w:rPr>
  </w:style>
  <w:style w:type="paragraph" w:styleId="Heading3">
    <w:name w:val="heading 3"/>
    <w:basedOn w:val="Normal"/>
    <w:next w:val="Normal"/>
    <w:link w:val="Heading3Char"/>
    <w:uiPriority w:val="9"/>
    <w:unhideWhenUsed/>
    <w:qFormat/>
    <w:rsid w:val="00C401B3"/>
    <w:pPr>
      <w:keepNext/>
      <w:keepLines/>
      <w:spacing w:before="400" w:after="36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B6B4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9B6B42"/>
  </w:style>
  <w:style w:type="paragraph" w:styleId="ListParagraph">
    <w:name w:val="List Paragraph"/>
    <w:basedOn w:val="Normal"/>
    <w:uiPriority w:val="34"/>
    <w:qFormat/>
    <w:rsid w:val="009B6B42"/>
    <w:pPr>
      <w:spacing w:line="278" w:lineRule="auto"/>
      <w:ind w:left="720"/>
      <w:contextualSpacing/>
    </w:pPr>
    <w:rPr>
      <w:rFonts w:ascii="Aptos" w:eastAsia="Aptos" w:hAnsi="Aptos" w:cs="Times New Roman"/>
      <w:kern w:val="2"/>
      <w:sz w:val="24"/>
      <w:szCs w:val="24"/>
    </w:rPr>
  </w:style>
  <w:style w:type="character" w:customStyle="1" w:styleId="Heading1Char">
    <w:name w:val="Heading 1 Char"/>
    <w:basedOn w:val="DefaultParagraphFont"/>
    <w:link w:val="Heading1"/>
    <w:uiPriority w:val="9"/>
    <w:rsid w:val="004F2C7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F2C7C"/>
    <w:rPr>
      <w:rFonts w:ascii="Times New Roman" w:eastAsiaTheme="majorEastAsia" w:hAnsi="Times New Roman" w:cstheme="majorBidi"/>
      <w:b/>
      <w:color w:val="323E4F" w:themeColor="text2" w:themeShade="BF"/>
      <w:sz w:val="26"/>
      <w:szCs w:val="26"/>
    </w:rPr>
  </w:style>
  <w:style w:type="character" w:customStyle="1" w:styleId="Heading3Char">
    <w:name w:val="Heading 3 Char"/>
    <w:basedOn w:val="DefaultParagraphFont"/>
    <w:link w:val="Heading3"/>
    <w:uiPriority w:val="9"/>
    <w:rsid w:val="00C401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0C737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0C73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37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C7377"/>
    <w:pPr>
      <w:spacing w:before="240" w:after="0"/>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C7377"/>
    <w:pPr>
      <w:spacing w:after="100"/>
    </w:pPr>
  </w:style>
  <w:style w:type="paragraph" w:styleId="TOC2">
    <w:name w:val="toc 2"/>
    <w:basedOn w:val="Normal"/>
    <w:next w:val="Normal"/>
    <w:autoRedefine/>
    <w:uiPriority w:val="39"/>
    <w:unhideWhenUsed/>
    <w:rsid w:val="000C7377"/>
    <w:pPr>
      <w:spacing w:after="100"/>
      <w:ind w:left="220"/>
    </w:pPr>
  </w:style>
  <w:style w:type="paragraph" w:styleId="TOC3">
    <w:name w:val="toc 3"/>
    <w:basedOn w:val="Normal"/>
    <w:next w:val="Normal"/>
    <w:autoRedefine/>
    <w:uiPriority w:val="39"/>
    <w:unhideWhenUsed/>
    <w:rsid w:val="000C7377"/>
    <w:pPr>
      <w:spacing w:after="100"/>
      <w:ind w:left="440"/>
    </w:pPr>
  </w:style>
  <w:style w:type="character" w:styleId="Hyperlink">
    <w:name w:val="Hyperlink"/>
    <w:basedOn w:val="DefaultParagraphFont"/>
    <w:uiPriority w:val="99"/>
    <w:unhideWhenUsed/>
    <w:rsid w:val="000C7377"/>
    <w:rPr>
      <w:color w:val="0563C1" w:themeColor="hyperlink"/>
      <w:u w:val="single"/>
    </w:rPr>
  </w:style>
  <w:style w:type="character" w:styleId="Strong">
    <w:name w:val="Strong"/>
    <w:basedOn w:val="DefaultParagraphFont"/>
    <w:uiPriority w:val="22"/>
    <w:qFormat/>
    <w:rsid w:val="00EF0E5B"/>
    <w:rPr>
      <w:b/>
      <w:bCs/>
    </w:rPr>
  </w:style>
  <w:style w:type="character" w:styleId="UnresolvedMention">
    <w:name w:val="Unresolved Mention"/>
    <w:basedOn w:val="DefaultParagraphFont"/>
    <w:uiPriority w:val="99"/>
    <w:semiHidden/>
    <w:unhideWhenUsed/>
    <w:rsid w:val="00144958"/>
    <w:rPr>
      <w:color w:val="605E5C"/>
      <w:shd w:val="clear" w:color="auto" w:fill="E1DFDD"/>
    </w:rPr>
  </w:style>
  <w:style w:type="paragraph" w:styleId="TableofFigures">
    <w:name w:val="table of figures"/>
    <w:basedOn w:val="Normal"/>
    <w:next w:val="Normal"/>
    <w:uiPriority w:val="99"/>
    <w:unhideWhenUsed/>
    <w:rsid w:val="006F428D"/>
    <w:pPr>
      <w:spacing w:after="0"/>
    </w:pPr>
  </w:style>
  <w:style w:type="paragraph" w:styleId="Header">
    <w:name w:val="header"/>
    <w:basedOn w:val="Normal"/>
    <w:link w:val="HeaderChar"/>
    <w:uiPriority w:val="99"/>
    <w:unhideWhenUsed/>
    <w:rsid w:val="000650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50C0"/>
  </w:style>
  <w:style w:type="paragraph" w:styleId="Footer">
    <w:name w:val="footer"/>
    <w:basedOn w:val="Normal"/>
    <w:link w:val="FooterChar"/>
    <w:uiPriority w:val="99"/>
    <w:unhideWhenUsed/>
    <w:rsid w:val="000650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50C0"/>
  </w:style>
  <w:style w:type="table" w:styleId="TableGrid">
    <w:name w:val="Table Grid"/>
    <w:basedOn w:val="TableNormal"/>
    <w:uiPriority w:val="39"/>
    <w:rsid w:val="00044B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B0121"/>
    <w:pPr>
      <w:spacing w:after="0" w:line="240" w:lineRule="auto"/>
    </w:pPr>
    <w:rPr>
      <w:rFonts w:eastAsiaTheme="minorEastAsia"/>
    </w:rPr>
  </w:style>
  <w:style w:type="character" w:customStyle="1" w:styleId="NoSpacingChar">
    <w:name w:val="No Spacing Char"/>
    <w:basedOn w:val="DefaultParagraphFont"/>
    <w:link w:val="NoSpacing"/>
    <w:uiPriority w:val="1"/>
    <w:rsid w:val="00EB012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3369">
      <w:bodyDiv w:val="1"/>
      <w:marLeft w:val="0"/>
      <w:marRight w:val="0"/>
      <w:marTop w:val="0"/>
      <w:marBottom w:val="0"/>
      <w:divBdr>
        <w:top w:val="none" w:sz="0" w:space="0" w:color="auto"/>
        <w:left w:val="none" w:sz="0" w:space="0" w:color="auto"/>
        <w:bottom w:val="none" w:sz="0" w:space="0" w:color="auto"/>
        <w:right w:val="none" w:sz="0" w:space="0" w:color="auto"/>
      </w:divBdr>
      <w:divsChild>
        <w:div w:id="1982923465">
          <w:marLeft w:val="0"/>
          <w:marRight w:val="0"/>
          <w:marTop w:val="0"/>
          <w:marBottom w:val="0"/>
          <w:divBdr>
            <w:top w:val="none" w:sz="0" w:space="0" w:color="auto"/>
            <w:left w:val="none" w:sz="0" w:space="0" w:color="auto"/>
            <w:bottom w:val="none" w:sz="0" w:space="0" w:color="auto"/>
            <w:right w:val="none" w:sz="0" w:space="0" w:color="auto"/>
          </w:divBdr>
          <w:divsChild>
            <w:div w:id="781605444">
              <w:marLeft w:val="0"/>
              <w:marRight w:val="0"/>
              <w:marTop w:val="0"/>
              <w:marBottom w:val="0"/>
              <w:divBdr>
                <w:top w:val="none" w:sz="0" w:space="0" w:color="auto"/>
                <w:left w:val="none" w:sz="0" w:space="0" w:color="auto"/>
                <w:bottom w:val="none" w:sz="0" w:space="0" w:color="auto"/>
                <w:right w:val="none" w:sz="0" w:space="0" w:color="auto"/>
              </w:divBdr>
              <w:divsChild>
                <w:div w:id="2098401285">
                  <w:marLeft w:val="0"/>
                  <w:marRight w:val="0"/>
                  <w:marTop w:val="0"/>
                  <w:marBottom w:val="0"/>
                  <w:divBdr>
                    <w:top w:val="none" w:sz="0" w:space="0" w:color="auto"/>
                    <w:left w:val="none" w:sz="0" w:space="0" w:color="auto"/>
                    <w:bottom w:val="none" w:sz="0" w:space="0" w:color="auto"/>
                    <w:right w:val="none" w:sz="0" w:space="0" w:color="auto"/>
                  </w:divBdr>
                  <w:divsChild>
                    <w:div w:id="153048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17745">
          <w:marLeft w:val="0"/>
          <w:marRight w:val="0"/>
          <w:marTop w:val="0"/>
          <w:marBottom w:val="0"/>
          <w:divBdr>
            <w:top w:val="none" w:sz="0" w:space="0" w:color="auto"/>
            <w:left w:val="none" w:sz="0" w:space="0" w:color="auto"/>
            <w:bottom w:val="none" w:sz="0" w:space="0" w:color="auto"/>
            <w:right w:val="none" w:sz="0" w:space="0" w:color="auto"/>
          </w:divBdr>
          <w:divsChild>
            <w:div w:id="10228424">
              <w:marLeft w:val="0"/>
              <w:marRight w:val="0"/>
              <w:marTop w:val="0"/>
              <w:marBottom w:val="0"/>
              <w:divBdr>
                <w:top w:val="none" w:sz="0" w:space="0" w:color="auto"/>
                <w:left w:val="none" w:sz="0" w:space="0" w:color="auto"/>
                <w:bottom w:val="none" w:sz="0" w:space="0" w:color="auto"/>
                <w:right w:val="none" w:sz="0" w:space="0" w:color="auto"/>
              </w:divBdr>
              <w:divsChild>
                <w:div w:id="388769364">
                  <w:marLeft w:val="0"/>
                  <w:marRight w:val="0"/>
                  <w:marTop w:val="0"/>
                  <w:marBottom w:val="0"/>
                  <w:divBdr>
                    <w:top w:val="none" w:sz="0" w:space="0" w:color="auto"/>
                    <w:left w:val="none" w:sz="0" w:space="0" w:color="auto"/>
                    <w:bottom w:val="none" w:sz="0" w:space="0" w:color="auto"/>
                    <w:right w:val="none" w:sz="0" w:space="0" w:color="auto"/>
                  </w:divBdr>
                  <w:divsChild>
                    <w:div w:id="171770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11749">
      <w:bodyDiv w:val="1"/>
      <w:marLeft w:val="0"/>
      <w:marRight w:val="0"/>
      <w:marTop w:val="0"/>
      <w:marBottom w:val="0"/>
      <w:divBdr>
        <w:top w:val="none" w:sz="0" w:space="0" w:color="auto"/>
        <w:left w:val="none" w:sz="0" w:space="0" w:color="auto"/>
        <w:bottom w:val="none" w:sz="0" w:space="0" w:color="auto"/>
        <w:right w:val="none" w:sz="0" w:space="0" w:color="auto"/>
      </w:divBdr>
    </w:div>
    <w:div w:id="417606089">
      <w:bodyDiv w:val="1"/>
      <w:marLeft w:val="0"/>
      <w:marRight w:val="0"/>
      <w:marTop w:val="0"/>
      <w:marBottom w:val="0"/>
      <w:divBdr>
        <w:top w:val="none" w:sz="0" w:space="0" w:color="auto"/>
        <w:left w:val="none" w:sz="0" w:space="0" w:color="auto"/>
        <w:bottom w:val="none" w:sz="0" w:space="0" w:color="auto"/>
        <w:right w:val="none" w:sz="0" w:space="0" w:color="auto"/>
      </w:divBdr>
    </w:div>
    <w:div w:id="617033825">
      <w:bodyDiv w:val="1"/>
      <w:marLeft w:val="0"/>
      <w:marRight w:val="0"/>
      <w:marTop w:val="0"/>
      <w:marBottom w:val="0"/>
      <w:divBdr>
        <w:top w:val="none" w:sz="0" w:space="0" w:color="auto"/>
        <w:left w:val="none" w:sz="0" w:space="0" w:color="auto"/>
        <w:bottom w:val="none" w:sz="0" w:space="0" w:color="auto"/>
        <w:right w:val="none" w:sz="0" w:space="0" w:color="auto"/>
      </w:divBdr>
      <w:divsChild>
        <w:div w:id="12796">
          <w:marLeft w:val="0"/>
          <w:marRight w:val="0"/>
          <w:marTop w:val="0"/>
          <w:marBottom w:val="0"/>
          <w:divBdr>
            <w:top w:val="none" w:sz="0" w:space="0" w:color="auto"/>
            <w:left w:val="none" w:sz="0" w:space="0" w:color="auto"/>
            <w:bottom w:val="none" w:sz="0" w:space="0" w:color="auto"/>
            <w:right w:val="none" w:sz="0" w:space="0" w:color="auto"/>
          </w:divBdr>
        </w:div>
      </w:divsChild>
    </w:div>
    <w:div w:id="738133453">
      <w:bodyDiv w:val="1"/>
      <w:marLeft w:val="0"/>
      <w:marRight w:val="0"/>
      <w:marTop w:val="0"/>
      <w:marBottom w:val="0"/>
      <w:divBdr>
        <w:top w:val="none" w:sz="0" w:space="0" w:color="auto"/>
        <w:left w:val="none" w:sz="0" w:space="0" w:color="auto"/>
        <w:bottom w:val="none" w:sz="0" w:space="0" w:color="auto"/>
        <w:right w:val="none" w:sz="0" w:space="0" w:color="auto"/>
      </w:divBdr>
    </w:div>
    <w:div w:id="739060636">
      <w:bodyDiv w:val="1"/>
      <w:marLeft w:val="0"/>
      <w:marRight w:val="0"/>
      <w:marTop w:val="0"/>
      <w:marBottom w:val="0"/>
      <w:divBdr>
        <w:top w:val="none" w:sz="0" w:space="0" w:color="auto"/>
        <w:left w:val="none" w:sz="0" w:space="0" w:color="auto"/>
        <w:bottom w:val="none" w:sz="0" w:space="0" w:color="auto"/>
        <w:right w:val="none" w:sz="0" w:space="0" w:color="auto"/>
      </w:divBdr>
    </w:div>
    <w:div w:id="812407608">
      <w:bodyDiv w:val="1"/>
      <w:marLeft w:val="0"/>
      <w:marRight w:val="0"/>
      <w:marTop w:val="0"/>
      <w:marBottom w:val="0"/>
      <w:divBdr>
        <w:top w:val="none" w:sz="0" w:space="0" w:color="auto"/>
        <w:left w:val="none" w:sz="0" w:space="0" w:color="auto"/>
        <w:bottom w:val="none" w:sz="0" w:space="0" w:color="auto"/>
        <w:right w:val="none" w:sz="0" w:space="0" w:color="auto"/>
      </w:divBdr>
      <w:divsChild>
        <w:div w:id="71438995">
          <w:marLeft w:val="0"/>
          <w:marRight w:val="0"/>
          <w:marTop w:val="0"/>
          <w:marBottom w:val="0"/>
          <w:divBdr>
            <w:top w:val="none" w:sz="0" w:space="0" w:color="auto"/>
            <w:left w:val="none" w:sz="0" w:space="0" w:color="auto"/>
            <w:bottom w:val="none" w:sz="0" w:space="0" w:color="auto"/>
            <w:right w:val="none" w:sz="0" w:space="0" w:color="auto"/>
          </w:divBdr>
        </w:div>
      </w:divsChild>
    </w:div>
    <w:div w:id="814875459">
      <w:bodyDiv w:val="1"/>
      <w:marLeft w:val="0"/>
      <w:marRight w:val="0"/>
      <w:marTop w:val="0"/>
      <w:marBottom w:val="0"/>
      <w:divBdr>
        <w:top w:val="none" w:sz="0" w:space="0" w:color="auto"/>
        <w:left w:val="none" w:sz="0" w:space="0" w:color="auto"/>
        <w:bottom w:val="none" w:sz="0" w:space="0" w:color="auto"/>
        <w:right w:val="none" w:sz="0" w:space="0" w:color="auto"/>
      </w:divBdr>
    </w:div>
    <w:div w:id="867570314">
      <w:bodyDiv w:val="1"/>
      <w:marLeft w:val="0"/>
      <w:marRight w:val="0"/>
      <w:marTop w:val="0"/>
      <w:marBottom w:val="0"/>
      <w:divBdr>
        <w:top w:val="none" w:sz="0" w:space="0" w:color="auto"/>
        <w:left w:val="none" w:sz="0" w:space="0" w:color="auto"/>
        <w:bottom w:val="none" w:sz="0" w:space="0" w:color="auto"/>
        <w:right w:val="none" w:sz="0" w:space="0" w:color="auto"/>
      </w:divBdr>
      <w:divsChild>
        <w:div w:id="783309188">
          <w:marLeft w:val="0"/>
          <w:marRight w:val="0"/>
          <w:marTop w:val="0"/>
          <w:marBottom w:val="0"/>
          <w:divBdr>
            <w:top w:val="none" w:sz="0" w:space="0" w:color="auto"/>
            <w:left w:val="none" w:sz="0" w:space="0" w:color="auto"/>
            <w:bottom w:val="none" w:sz="0" w:space="0" w:color="auto"/>
            <w:right w:val="none" w:sz="0" w:space="0" w:color="auto"/>
          </w:divBdr>
        </w:div>
      </w:divsChild>
    </w:div>
    <w:div w:id="1029716861">
      <w:bodyDiv w:val="1"/>
      <w:marLeft w:val="0"/>
      <w:marRight w:val="0"/>
      <w:marTop w:val="0"/>
      <w:marBottom w:val="0"/>
      <w:divBdr>
        <w:top w:val="none" w:sz="0" w:space="0" w:color="auto"/>
        <w:left w:val="none" w:sz="0" w:space="0" w:color="auto"/>
        <w:bottom w:val="none" w:sz="0" w:space="0" w:color="auto"/>
        <w:right w:val="none" w:sz="0" w:space="0" w:color="auto"/>
      </w:divBdr>
      <w:divsChild>
        <w:div w:id="1242714696">
          <w:marLeft w:val="0"/>
          <w:marRight w:val="0"/>
          <w:marTop w:val="0"/>
          <w:marBottom w:val="0"/>
          <w:divBdr>
            <w:top w:val="none" w:sz="0" w:space="0" w:color="auto"/>
            <w:left w:val="none" w:sz="0" w:space="0" w:color="auto"/>
            <w:bottom w:val="none" w:sz="0" w:space="0" w:color="auto"/>
            <w:right w:val="none" w:sz="0" w:space="0" w:color="auto"/>
          </w:divBdr>
        </w:div>
      </w:divsChild>
    </w:div>
    <w:div w:id="1117530228">
      <w:bodyDiv w:val="1"/>
      <w:marLeft w:val="0"/>
      <w:marRight w:val="0"/>
      <w:marTop w:val="0"/>
      <w:marBottom w:val="0"/>
      <w:divBdr>
        <w:top w:val="none" w:sz="0" w:space="0" w:color="auto"/>
        <w:left w:val="none" w:sz="0" w:space="0" w:color="auto"/>
        <w:bottom w:val="none" w:sz="0" w:space="0" w:color="auto"/>
        <w:right w:val="none" w:sz="0" w:space="0" w:color="auto"/>
      </w:divBdr>
    </w:div>
    <w:div w:id="1176454006">
      <w:bodyDiv w:val="1"/>
      <w:marLeft w:val="0"/>
      <w:marRight w:val="0"/>
      <w:marTop w:val="0"/>
      <w:marBottom w:val="0"/>
      <w:divBdr>
        <w:top w:val="none" w:sz="0" w:space="0" w:color="auto"/>
        <w:left w:val="none" w:sz="0" w:space="0" w:color="auto"/>
        <w:bottom w:val="none" w:sz="0" w:space="0" w:color="auto"/>
        <w:right w:val="none" w:sz="0" w:space="0" w:color="auto"/>
      </w:divBdr>
      <w:divsChild>
        <w:div w:id="348529768">
          <w:marLeft w:val="0"/>
          <w:marRight w:val="0"/>
          <w:marTop w:val="0"/>
          <w:marBottom w:val="0"/>
          <w:divBdr>
            <w:top w:val="none" w:sz="0" w:space="0" w:color="auto"/>
            <w:left w:val="none" w:sz="0" w:space="0" w:color="auto"/>
            <w:bottom w:val="none" w:sz="0" w:space="0" w:color="auto"/>
            <w:right w:val="none" w:sz="0" w:space="0" w:color="auto"/>
          </w:divBdr>
        </w:div>
      </w:divsChild>
    </w:div>
    <w:div w:id="1230536245">
      <w:bodyDiv w:val="1"/>
      <w:marLeft w:val="0"/>
      <w:marRight w:val="0"/>
      <w:marTop w:val="0"/>
      <w:marBottom w:val="0"/>
      <w:divBdr>
        <w:top w:val="none" w:sz="0" w:space="0" w:color="auto"/>
        <w:left w:val="none" w:sz="0" w:space="0" w:color="auto"/>
        <w:bottom w:val="none" w:sz="0" w:space="0" w:color="auto"/>
        <w:right w:val="none" w:sz="0" w:space="0" w:color="auto"/>
      </w:divBdr>
    </w:div>
    <w:div w:id="1246039719">
      <w:bodyDiv w:val="1"/>
      <w:marLeft w:val="0"/>
      <w:marRight w:val="0"/>
      <w:marTop w:val="0"/>
      <w:marBottom w:val="0"/>
      <w:divBdr>
        <w:top w:val="none" w:sz="0" w:space="0" w:color="auto"/>
        <w:left w:val="none" w:sz="0" w:space="0" w:color="auto"/>
        <w:bottom w:val="none" w:sz="0" w:space="0" w:color="auto"/>
        <w:right w:val="none" w:sz="0" w:space="0" w:color="auto"/>
      </w:divBdr>
    </w:div>
    <w:div w:id="1279876177">
      <w:bodyDiv w:val="1"/>
      <w:marLeft w:val="0"/>
      <w:marRight w:val="0"/>
      <w:marTop w:val="0"/>
      <w:marBottom w:val="0"/>
      <w:divBdr>
        <w:top w:val="none" w:sz="0" w:space="0" w:color="auto"/>
        <w:left w:val="none" w:sz="0" w:space="0" w:color="auto"/>
        <w:bottom w:val="none" w:sz="0" w:space="0" w:color="auto"/>
        <w:right w:val="none" w:sz="0" w:space="0" w:color="auto"/>
      </w:divBdr>
    </w:div>
    <w:div w:id="1286080118">
      <w:bodyDiv w:val="1"/>
      <w:marLeft w:val="0"/>
      <w:marRight w:val="0"/>
      <w:marTop w:val="0"/>
      <w:marBottom w:val="0"/>
      <w:divBdr>
        <w:top w:val="none" w:sz="0" w:space="0" w:color="auto"/>
        <w:left w:val="none" w:sz="0" w:space="0" w:color="auto"/>
        <w:bottom w:val="none" w:sz="0" w:space="0" w:color="auto"/>
        <w:right w:val="none" w:sz="0" w:space="0" w:color="auto"/>
      </w:divBdr>
      <w:divsChild>
        <w:div w:id="265356727">
          <w:marLeft w:val="0"/>
          <w:marRight w:val="0"/>
          <w:marTop w:val="0"/>
          <w:marBottom w:val="0"/>
          <w:divBdr>
            <w:top w:val="none" w:sz="0" w:space="0" w:color="auto"/>
            <w:left w:val="none" w:sz="0" w:space="0" w:color="auto"/>
            <w:bottom w:val="none" w:sz="0" w:space="0" w:color="auto"/>
            <w:right w:val="none" w:sz="0" w:space="0" w:color="auto"/>
          </w:divBdr>
        </w:div>
      </w:divsChild>
    </w:div>
    <w:div w:id="1497770900">
      <w:bodyDiv w:val="1"/>
      <w:marLeft w:val="0"/>
      <w:marRight w:val="0"/>
      <w:marTop w:val="0"/>
      <w:marBottom w:val="0"/>
      <w:divBdr>
        <w:top w:val="none" w:sz="0" w:space="0" w:color="auto"/>
        <w:left w:val="none" w:sz="0" w:space="0" w:color="auto"/>
        <w:bottom w:val="none" w:sz="0" w:space="0" w:color="auto"/>
        <w:right w:val="none" w:sz="0" w:space="0" w:color="auto"/>
      </w:divBdr>
    </w:div>
    <w:div w:id="1635329854">
      <w:bodyDiv w:val="1"/>
      <w:marLeft w:val="0"/>
      <w:marRight w:val="0"/>
      <w:marTop w:val="0"/>
      <w:marBottom w:val="0"/>
      <w:divBdr>
        <w:top w:val="none" w:sz="0" w:space="0" w:color="auto"/>
        <w:left w:val="none" w:sz="0" w:space="0" w:color="auto"/>
        <w:bottom w:val="none" w:sz="0" w:space="0" w:color="auto"/>
        <w:right w:val="none" w:sz="0" w:space="0" w:color="auto"/>
      </w:divBdr>
      <w:divsChild>
        <w:div w:id="861627438">
          <w:marLeft w:val="0"/>
          <w:marRight w:val="0"/>
          <w:marTop w:val="0"/>
          <w:marBottom w:val="0"/>
          <w:divBdr>
            <w:top w:val="none" w:sz="0" w:space="0" w:color="auto"/>
            <w:left w:val="none" w:sz="0" w:space="0" w:color="auto"/>
            <w:bottom w:val="none" w:sz="0" w:space="0" w:color="auto"/>
            <w:right w:val="none" w:sz="0" w:space="0" w:color="auto"/>
          </w:divBdr>
        </w:div>
      </w:divsChild>
    </w:div>
    <w:div w:id="1748381111">
      <w:bodyDiv w:val="1"/>
      <w:marLeft w:val="0"/>
      <w:marRight w:val="0"/>
      <w:marTop w:val="0"/>
      <w:marBottom w:val="0"/>
      <w:divBdr>
        <w:top w:val="none" w:sz="0" w:space="0" w:color="auto"/>
        <w:left w:val="none" w:sz="0" w:space="0" w:color="auto"/>
        <w:bottom w:val="none" w:sz="0" w:space="0" w:color="auto"/>
        <w:right w:val="none" w:sz="0" w:space="0" w:color="auto"/>
      </w:divBdr>
      <w:divsChild>
        <w:div w:id="1234782129">
          <w:marLeft w:val="0"/>
          <w:marRight w:val="0"/>
          <w:marTop w:val="0"/>
          <w:marBottom w:val="0"/>
          <w:divBdr>
            <w:top w:val="none" w:sz="0" w:space="0" w:color="auto"/>
            <w:left w:val="none" w:sz="0" w:space="0" w:color="auto"/>
            <w:bottom w:val="none" w:sz="0" w:space="0" w:color="auto"/>
            <w:right w:val="none" w:sz="0" w:space="0" w:color="auto"/>
          </w:divBdr>
        </w:div>
      </w:divsChild>
    </w:div>
    <w:div w:id="1886216180">
      <w:bodyDiv w:val="1"/>
      <w:marLeft w:val="0"/>
      <w:marRight w:val="0"/>
      <w:marTop w:val="0"/>
      <w:marBottom w:val="0"/>
      <w:divBdr>
        <w:top w:val="none" w:sz="0" w:space="0" w:color="auto"/>
        <w:left w:val="none" w:sz="0" w:space="0" w:color="auto"/>
        <w:bottom w:val="none" w:sz="0" w:space="0" w:color="auto"/>
        <w:right w:val="none" w:sz="0" w:space="0" w:color="auto"/>
      </w:divBdr>
    </w:div>
    <w:div w:id="1908489425">
      <w:bodyDiv w:val="1"/>
      <w:marLeft w:val="0"/>
      <w:marRight w:val="0"/>
      <w:marTop w:val="0"/>
      <w:marBottom w:val="0"/>
      <w:divBdr>
        <w:top w:val="none" w:sz="0" w:space="0" w:color="auto"/>
        <w:left w:val="none" w:sz="0" w:space="0" w:color="auto"/>
        <w:bottom w:val="none" w:sz="0" w:space="0" w:color="auto"/>
        <w:right w:val="none" w:sz="0" w:space="0" w:color="auto"/>
      </w:divBdr>
      <w:divsChild>
        <w:div w:id="1401443760">
          <w:marLeft w:val="0"/>
          <w:marRight w:val="0"/>
          <w:marTop w:val="0"/>
          <w:marBottom w:val="0"/>
          <w:divBdr>
            <w:top w:val="none" w:sz="0" w:space="0" w:color="auto"/>
            <w:left w:val="none" w:sz="0" w:space="0" w:color="auto"/>
            <w:bottom w:val="none" w:sz="0" w:space="0" w:color="auto"/>
            <w:right w:val="none" w:sz="0" w:space="0" w:color="auto"/>
          </w:divBdr>
        </w:div>
      </w:divsChild>
    </w:div>
    <w:div w:id="1911192778">
      <w:bodyDiv w:val="1"/>
      <w:marLeft w:val="0"/>
      <w:marRight w:val="0"/>
      <w:marTop w:val="0"/>
      <w:marBottom w:val="0"/>
      <w:divBdr>
        <w:top w:val="none" w:sz="0" w:space="0" w:color="auto"/>
        <w:left w:val="none" w:sz="0" w:space="0" w:color="auto"/>
        <w:bottom w:val="none" w:sz="0" w:space="0" w:color="auto"/>
        <w:right w:val="none" w:sz="0" w:space="0" w:color="auto"/>
      </w:divBdr>
      <w:divsChild>
        <w:div w:id="68814271">
          <w:marLeft w:val="0"/>
          <w:marRight w:val="0"/>
          <w:marTop w:val="0"/>
          <w:marBottom w:val="0"/>
          <w:divBdr>
            <w:top w:val="none" w:sz="0" w:space="0" w:color="auto"/>
            <w:left w:val="none" w:sz="0" w:space="0" w:color="auto"/>
            <w:bottom w:val="none" w:sz="0" w:space="0" w:color="auto"/>
            <w:right w:val="none" w:sz="0" w:space="0" w:color="auto"/>
          </w:divBdr>
        </w:div>
      </w:divsChild>
    </w:div>
    <w:div w:id="2053456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608ad3d8495beceb560cef785831bf5f">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390e8940efa5400c4b77cdf07eb65ad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177AF4-3D16-4CB3-A4E5-30AB7C7C7F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9527A8-F386-4924-9183-E164BDA56D3A}">
  <ds:schemaRefs>
    <ds:schemaRef ds:uri="http://schemas.openxmlformats.org/officeDocument/2006/bibliography"/>
  </ds:schemaRefs>
</ds:datastoreItem>
</file>

<file path=customXml/itemProps3.xml><?xml version="1.0" encoding="utf-8"?>
<ds:datastoreItem xmlns:ds="http://schemas.openxmlformats.org/officeDocument/2006/customXml" ds:itemID="{7B538EFB-CE4A-40B0-82D6-4248EDA88286}">
  <ds:schemaRefs>
    <ds:schemaRef ds:uri="http://purl.org/dc/terms/"/>
    <ds:schemaRef ds:uri="http://schemas.microsoft.com/office/2006/metadata/properties"/>
    <ds:schemaRef ds:uri="0e7fbce4-8ae7-4085-8b0a-9efa4c7cae6d"/>
    <ds:schemaRef ds:uri="http://www.w3.org/XML/1998/namespace"/>
    <ds:schemaRef ds:uri="http://schemas.microsoft.com/office/2006/documentManagement/types"/>
    <ds:schemaRef ds:uri="4eb0a523-77d0-454a-93a8-50ca111d3c44"/>
    <ds:schemaRef ds:uri="http://purl.org/dc/dcmitype/"/>
    <ds:schemaRef ds:uri="http://purl.org/dc/elements/1.1/"/>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DB0433D2-A5B3-472D-A34B-C6CBEBAE1E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11262</Words>
  <Characters>64195</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Staff Shortages on Service Quality and Guest Satisfaction. A case study of Premier Inn Hartlepool</dc:title>
  <dc:subject>sTUDENT Name: Mahir mollik</dc:subject>
  <dc:creator>Student</dc:creator>
  <cp:keywords/>
  <dc:description/>
  <cp:lastModifiedBy>Mahir Mollik</cp:lastModifiedBy>
  <cp:revision>2</cp:revision>
  <dcterms:created xsi:type="dcterms:W3CDTF">2024-11-15T22:14:00Z</dcterms:created>
  <dcterms:modified xsi:type="dcterms:W3CDTF">2024-11-15T22:14:00Z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