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2448" w:rsidRPr="00A86588" w:rsidRDefault="00462448" w:rsidP="00462448">
      <w:pPr>
        <w:pStyle w:val="Header"/>
        <w:jc w:val="right"/>
        <w:rPr>
          <w:rFonts w:asciiTheme="minorHAnsi" w:hAnsiTheme="minorHAnsi" w:cstheme="minorHAnsi"/>
          <w:b/>
          <w:sz w:val="28"/>
          <w:szCs w:val="28"/>
        </w:rPr>
      </w:pPr>
      <w:r>
        <w:rPr>
          <w:rFonts w:asciiTheme="minorHAnsi" w:hAnsiTheme="minorHAnsi" w:cstheme="minorHAnsi"/>
          <w:noProof/>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A86588">
        <w:rPr>
          <w:rFonts w:asciiTheme="minorHAnsi" w:hAnsiTheme="minorHAnsi" w:cstheme="minorHAnsi"/>
        </w:rPr>
        <w:t xml:space="preserve"> </w:t>
      </w:r>
      <w:r w:rsidRPr="00A86588">
        <w:rPr>
          <w:rFonts w:asciiTheme="minorHAnsi" w:hAnsiTheme="minorHAnsi" w:cstheme="minorHAnsi"/>
        </w:rPr>
        <w:br w:type="textWrapping" w:clear="all"/>
      </w:r>
      <w:r w:rsidRPr="00A86588">
        <w:rPr>
          <w:rFonts w:asciiTheme="minorHAnsi" w:hAnsiTheme="minorHAnsi" w:cstheme="minorHAnsi"/>
          <w:b/>
          <w:sz w:val="28"/>
          <w:szCs w:val="28"/>
        </w:rPr>
        <w:t>APPENDIX GA36a</w:t>
      </w:r>
    </w:p>
    <w:p w:rsidR="00462448" w:rsidRPr="00A86588" w:rsidRDefault="00462448" w:rsidP="00462448">
      <w:pPr>
        <w:rPr>
          <w:rFonts w:asciiTheme="minorHAnsi" w:hAnsiTheme="minorHAnsi" w:cstheme="minorHAns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4996"/>
      </w:tblGrid>
      <w:tr w:rsidR="00462448" w:rsidRPr="00A86588" w:rsidTr="00453513">
        <w:tc>
          <w:tcPr>
            <w:tcW w:w="15167" w:type="dxa"/>
            <w:shd w:val="clear" w:color="auto" w:fill="C0C0C0"/>
          </w:tcPr>
          <w:p w:rsidR="00462448" w:rsidRPr="00A86588" w:rsidRDefault="00462448" w:rsidP="00453513">
            <w:pPr>
              <w:pStyle w:val="Heading4"/>
              <w:jc w:val="center"/>
              <w:rPr>
                <w:rFonts w:asciiTheme="minorHAnsi" w:hAnsiTheme="minorHAnsi" w:cstheme="minorHAnsi"/>
                <w:b w:val="0"/>
                <w:sz w:val="36"/>
                <w:szCs w:val="36"/>
              </w:rPr>
            </w:pPr>
            <w:r w:rsidRPr="00A86588">
              <w:rPr>
                <w:rFonts w:asciiTheme="minorHAnsi" w:hAnsiTheme="minorHAnsi" w:cstheme="minorHAnsi"/>
                <w:sz w:val="36"/>
                <w:szCs w:val="36"/>
              </w:rPr>
              <w:t>LEVEL 4 ASSESSMENT SPECIFICATION</w:t>
            </w:r>
          </w:p>
        </w:tc>
      </w:tr>
    </w:tbl>
    <w:p w:rsidR="00462448" w:rsidRPr="00A86588" w:rsidRDefault="00462448" w:rsidP="00462448">
      <w:pPr>
        <w:jc w:val="center"/>
        <w:rPr>
          <w:rFonts w:asciiTheme="minorHAnsi" w:hAnsiTheme="minorHAnsi" w:cstheme="minorHAnsi"/>
          <w:b/>
          <w:i/>
          <w:sz w:val="32"/>
        </w:rPr>
      </w:pPr>
    </w:p>
    <w:tbl>
      <w:tblPr>
        <w:tblW w:w="1516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4994"/>
        <w:gridCol w:w="4678"/>
        <w:gridCol w:w="3402"/>
      </w:tblGrid>
      <w:tr w:rsidR="00462448" w:rsidRPr="00A86588" w:rsidTr="00453513">
        <w:tc>
          <w:tcPr>
            <w:tcW w:w="2093" w:type="dxa"/>
            <w:shd w:val="pct15" w:color="auto" w:fill="auto"/>
          </w:tcPr>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b/>
                <w:sz w:val="22"/>
                <w:szCs w:val="22"/>
              </w:rPr>
              <w:t>Student name:</w:t>
            </w:r>
          </w:p>
        </w:tc>
        <w:tc>
          <w:tcPr>
            <w:tcW w:w="4994" w:type="dxa"/>
          </w:tcPr>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b/>
                <w:sz w:val="22"/>
                <w:szCs w:val="22"/>
              </w:rPr>
              <w:fldChar w:fldCharType="begin">
                <w:ffData>
                  <w:name w:val="Text2"/>
                  <w:enabled/>
                  <w:calcOnExit w:val="0"/>
                  <w:textInput/>
                </w:ffData>
              </w:fldChar>
            </w:r>
            <w:r w:rsidRPr="00A86588">
              <w:rPr>
                <w:rFonts w:asciiTheme="minorHAnsi" w:hAnsiTheme="minorHAnsi" w:cstheme="minorHAnsi"/>
                <w:b/>
                <w:sz w:val="22"/>
                <w:szCs w:val="22"/>
              </w:rPr>
              <w:instrText xml:space="preserve"> FORMTEXT </w:instrText>
            </w:r>
            <w:r w:rsidRPr="00A86588">
              <w:rPr>
                <w:rFonts w:asciiTheme="minorHAnsi" w:hAnsiTheme="minorHAnsi" w:cstheme="minorHAnsi"/>
                <w:b/>
                <w:sz w:val="22"/>
                <w:szCs w:val="22"/>
              </w:rPr>
            </w:r>
            <w:r w:rsidRPr="00A86588">
              <w:rPr>
                <w:rFonts w:asciiTheme="minorHAnsi" w:hAnsiTheme="minorHAnsi" w:cstheme="minorHAnsi"/>
                <w:b/>
                <w:sz w:val="22"/>
                <w:szCs w:val="22"/>
              </w:rPr>
              <w:fldChar w:fldCharType="separate"/>
            </w:r>
            <w:r w:rsidRPr="00A86588">
              <w:rPr>
                <w:rFonts w:asciiTheme="minorHAnsi" w:hAnsiTheme="minorHAnsi" w:cstheme="minorHAnsi"/>
                <w:b/>
                <w:noProof/>
                <w:sz w:val="22"/>
                <w:szCs w:val="22"/>
              </w:rPr>
              <w:t> </w:t>
            </w:r>
            <w:r w:rsidRPr="00A86588">
              <w:rPr>
                <w:rFonts w:asciiTheme="minorHAnsi" w:hAnsiTheme="minorHAnsi" w:cstheme="minorHAnsi"/>
                <w:b/>
                <w:noProof/>
                <w:sz w:val="22"/>
                <w:szCs w:val="22"/>
              </w:rPr>
              <w:t> </w:t>
            </w:r>
            <w:r w:rsidRPr="00A86588">
              <w:rPr>
                <w:rFonts w:asciiTheme="minorHAnsi" w:hAnsiTheme="minorHAnsi" w:cstheme="minorHAnsi"/>
                <w:b/>
                <w:noProof/>
                <w:sz w:val="22"/>
                <w:szCs w:val="22"/>
              </w:rPr>
              <w:t> </w:t>
            </w:r>
            <w:r w:rsidRPr="00A86588">
              <w:rPr>
                <w:rFonts w:asciiTheme="minorHAnsi" w:hAnsiTheme="minorHAnsi" w:cstheme="minorHAnsi"/>
                <w:b/>
                <w:noProof/>
                <w:sz w:val="22"/>
                <w:szCs w:val="22"/>
              </w:rPr>
              <w:t> </w:t>
            </w:r>
            <w:r w:rsidRPr="00A86588">
              <w:rPr>
                <w:rFonts w:asciiTheme="minorHAnsi" w:hAnsiTheme="minorHAnsi" w:cstheme="minorHAnsi"/>
                <w:b/>
                <w:noProof/>
                <w:sz w:val="22"/>
                <w:szCs w:val="22"/>
              </w:rPr>
              <w:t> </w:t>
            </w:r>
            <w:r w:rsidRPr="00A86588">
              <w:rPr>
                <w:rFonts w:asciiTheme="minorHAnsi" w:hAnsiTheme="minorHAnsi" w:cstheme="minorHAnsi"/>
                <w:b/>
                <w:sz w:val="22"/>
                <w:szCs w:val="22"/>
              </w:rPr>
              <w:fldChar w:fldCharType="end"/>
            </w:r>
          </w:p>
        </w:tc>
        <w:tc>
          <w:tcPr>
            <w:tcW w:w="4678" w:type="dxa"/>
            <w:shd w:val="clear" w:color="auto" w:fill="D9D9D9"/>
          </w:tcPr>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b/>
                <w:sz w:val="22"/>
                <w:szCs w:val="22"/>
              </w:rPr>
              <w:t>Student ID number:</w:t>
            </w:r>
          </w:p>
        </w:tc>
        <w:tc>
          <w:tcPr>
            <w:tcW w:w="3402" w:type="dxa"/>
          </w:tcPr>
          <w:p w:rsidR="00462448" w:rsidRPr="00A86588" w:rsidRDefault="00462448" w:rsidP="00453513">
            <w:pPr>
              <w:spacing w:before="120" w:after="120"/>
              <w:jc w:val="both"/>
              <w:rPr>
                <w:rFonts w:asciiTheme="minorHAnsi" w:hAnsiTheme="minorHAnsi" w:cstheme="minorHAnsi"/>
                <w:b/>
                <w:sz w:val="22"/>
                <w:szCs w:val="22"/>
              </w:rPr>
            </w:pPr>
          </w:p>
        </w:tc>
      </w:tr>
      <w:tr w:rsidR="00462448" w:rsidRPr="00A86588" w:rsidTr="00453513">
        <w:tc>
          <w:tcPr>
            <w:tcW w:w="2093" w:type="dxa"/>
            <w:shd w:val="pct15" w:color="auto" w:fill="auto"/>
          </w:tcPr>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b/>
                <w:sz w:val="22"/>
                <w:szCs w:val="22"/>
              </w:rPr>
              <w:t>Programme:</w:t>
            </w:r>
          </w:p>
        </w:tc>
        <w:tc>
          <w:tcPr>
            <w:tcW w:w="13074" w:type="dxa"/>
            <w:gridSpan w:val="3"/>
          </w:tcPr>
          <w:p w:rsidR="00462448" w:rsidRPr="00A86588" w:rsidRDefault="00462448" w:rsidP="00462448">
            <w:pPr>
              <w:spacing w:before="120" w:after="120"/>
              <w:jc w:val="both"/>
              <w:rPr>
                <w:rFonts w:asciiTheme="minorHAnsi" w:hAnsiTheme="minorHAnsi" w:cstheme="minorHAnsi"/>
                <w:b/>
                <w:sz w:val="22"/>
                <w:szCs w:val="22"/>
              </w:rPr>
            </w:pPr>
            <w:r>
              <w:rPr>
                <w:rFonts w:asciiTheme="minorHAnsi" w:hAnsiTheme="minorHAnsi" w:cstheme="minorHAnsi"/>
                <w:sz w:val="22"/>
                <w:szCs w:val="22"/>
              </w:rPr>
              <w:t>Foundation Degree Inclusive Education</w:t>
            </w:r>
          </w:p>
          <w:p w:rsidR="00462448" w:rsidRPr="00A86588" w:rsidRDefault="00462448" w:rsidP="00453513">
            <w:pPr>
              <w:spacing w:before="120" w:after="120"/>
              <w:jc w:val="both"/>
              <w:rPr>
                <w:rFonts w:asciiTheme="minorHAnsi" w:hAnsiTheme="minorHAnsi" w:cstheme="minorHAnsi"/>
                <w:b/>
                <w:sz w:val="22"/>
                <w:szCs w:val="22"/>
              </w:rPr>
            </w:pPr>
          </w:p>
        </w:tc>
      </w:tr>
      <w:tr w:rsidR="00462448" w:rsidRPr="00A86588" w:rsidTr="00453513">
        <w:tc>
          <w:tcPr>
            <w:tcW w:w="2093" w:type="dxa"/>
            <w:shd w:val="pct15" w:color="auto" w:fill="auto"/>
          </w:tcPr>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b/>
                <w:sz w:val="22"/>
                <w:szCs w:val="22"/>
              </w:rPr>
              <w:t>Module:</w:t>
            </w:r>
          </w:p>
        </w:tc>
        <w:tc>
          <w:tcPr>
            <w:tcW w:w="13074" w:type="dxa"/>
            <w:gridSpan w:val="3"/>
            <w:shd w:val="clear" w:color="auto" w:fill="auto"/>
          </w:tcPr>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rPr>
              <w:t>Academic Study Skills for Students</w:t>
            </w:r>
          </w:p>
        </w:tc>
      </w:tr>
      <w:tr w:rsidR="00462448" w:rsidRPr="00A86588" w:rsidTr="00453513">
        <w:tc>
          <w:tcPr>
            <w:tcW w:w="2093" w:type="dxa"/>
            <w:shd w:val="pct15" w:color="auto" w:fill="auto"/>
          </w:tcPr>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b/>
                <w:sz w:val="22"/>
                <w:szCs w:val="22"/>
              </w:rPr>
              <w:t>Module code:</w:t>
            </w:r>
          </w:p>
        </w:tc>
        <w:tc>
          <w:tcPr>
            <w:tcW w:w="4994" w:type="dxa"/>
          </w:tcPr>
          <w:p w:rsidR="00462448" w:rsidRPr="00A86588" w:rsidRDefault="00462448" w:rsidP="00453513">
            <w:pPr>
              <w:spacing w:before="120" w:after="120"/>
              <w:jc w:val="both"/>
              <w:rPr>
                <w:rFonts w:asciiTheme="minorHAnsi" w:hAnsiTheme="minorHAnsi" w:cstheme="minorHAnsi"/>
                <w:b/>
                <w:sz w:val="22"/>
                <w:szCs w:val="22"/>
              </w:rPr>
            </w:pPr>
            <w:r>
              <w:rPr>
                <w:rFonts w:asciiTheme="minorHAnsi" w:hAnsiTheme="minorHAnsi" w:cstheme="minorHAnsi"/>
              </w:rPr>
              <w:t>ECGE4003</w:t>
            </w:r>
            <w:r w:rsidRPr="00A86588">
              <w:rPr>
                <w:rFonts w:asciiTheme="minorHAnsi" w:hAnsiTheme="minorHAnsi" w:cstheme="minorHAnsi"/>
              </w:rPr>
              <w:t>P</w:t>
            </w:r>
          </w:p>
        </w:tc>
        <w:tc>
          <w:tcPr>
            <w:tcW w:w="4678" w:type="dxa"/>
            <w:shd w:val="clear" w:color="auto" w:fill="D9D9D9"/>
          </w:tcPr>
          <w:p w:rsidR="00462448" w:rsidRPr="00A86588" w:rsidRDefault="00462448" w:rsidP="00453513">
            <w:pPr>
              <w:pStyle w:val="Heading2"/>
              <w:rPr>
                <w:rFonts w:asciiTheme="minorHAnsi" w:hAnsiTheme="minorHAnsi" w:cstheme="minorHAnsi"/>
                <w:sz w:val="22"/>
                <w:szCs w:val="22"/>
              </w:rPr>
            </w:pPr>
            <w:r w:rsidRPr="00A86588">
              <w:rPr>
                <w:rFonts w:asciiTheme="minorHAnsi" w:hAnsiTheme="minorHAnsi" w:cstheme="minorHAnsi"/>
                <w:sz w:val="22"/>
                <w:szCs w:val="22"/>
              </w:rPr>
              <w:t>Contribution to Overall Module Assessment (%):</w:t>
            </w:r>
          </w:p>
        </w:tc>
        <w:tc>
          <w:tcPr>
            <w:tcW w:w="3402" w:type="dxa"/>
          </w:tcPr>
          <w:p w:rsidR="00462448" w:rsidRPr="00A86588" w:rsidRDefault="00462448" w:rsidP="00453513">
            <w:pPr>
              <w:spacing w:before="120" w:after="120"/>
              <w:jc w:val="both"/>
              <w:rPr>
                <w:rFonts w:asciiTheme="minorHAnsi" w:hAnsiTheme="minorHAnsi" w:cstheme="minorHAnsi"/>
                <w:sz w:val="22"/>
                <w:szCs w:val="22"/>
              </w:rPr>
            </w:pPr>
            <w:r w:rsidRPr="00A86588">
              <w:rPr>
                <w:rFonts w:asciiTheme="minorHAnsi" w:hAnsiTheme="minorHAnsi" w:cstheme="minorHAnsi"/>
                <w:sz w:val="22"/>
                <w:szCs w:val="22"/>
              </w:rPr>
              <w:t>50%</w:t>
            </w:r>
          </w:p>
        </w:tc>
      </w:tr>
      <w:tr w:rsidR="00462448" w:rsidRPr="00A86588" w:rsidTr="00453513">
        <w:tc>
          <w:tcPr>
            <w:tcW w:w="2093" w:type="dxa"/>
            <w:shd w:val="pct15" w:color="auto" w:fill="auto"/>
          </w:tcPr>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b/>
                <w:sz w:val="22"/>
                <w:szCs w:val="22"/>
              </w:rPr>
              <w:t>Lecturer:</w:t>
            </w:r>
          </w:p>
        </w:tc>
        <w:tc>
          <w:tcPr>
            <w:tcW w:w="4994" w:type="dxa"/>
          </w:tcPr>
          <w:p w:rsidR="00462448" w:rsidRPr="00A86588" w:rsidRDefault="00462448" w:rsidP="00453513">
            <w:pPr>
              <w:spacing w:before="120" w:after="120"/>
              <w:jc w:val="both"/>
              <w:rPr>
                <w:rFonts w:asciiTheme="minorHAnsi" w:hAnsiTheme="minorHAnsi" w:cstheme="minorHAnsi"/>
                <w:sz w:val="22"/>
                <w:szCs w:val="22"/>
              </w:rPr>
            </w:pPr>
            <w:r>
              <w:rPr>
                <w:rFonts w:asciiTheme="minorHAnsi" w:hAnsiTheme="minorHAnsi" w:cstheme="minorHAnsi"/>
                <w:sz w:val="22"/>
                <w:szCs w:val="22"/>
              </w:rPr>
              <w:t>Heike Griffiths</w:t>
            </w:r>
          </w:p>
        </w:tc>
        <w:tc>
          <w:tcPr>
            <w:tcW w:w="4678" w:type="dxa"/>
            <w:shd w:val="clear" w:color="auto" w:fill="D9D9D9"/>
          </w:tcPr>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b/>
                <w:sz w:val="22"/>
                <w:szCs w:val="22"/>
              </w:rPr>
              <w:t>Internal Verifier:</w:t>
            </w:r>
          </w:p>
        </w:tc>
        <w:tc>
          <w:tcPr>
            <w:tcW w:w="3402" w:type="dxa"/>
          </w:tcPr>
          <w:p w:rsidR="00462448" w:rsidRPr="00A86588" w:rsidRDefault="00462448" w:rsidP="00453513">
            <w:pPr>
              <w:spacing w:before="120" w:after="120"/>
              <w:jc w:val="both"/>
              <w:rPr>
                <w:rFonts w:asciiTheme="minorHAnsi" w:hAnsiTheme="minorHAnsi" w:cstheme="minorHAnsi"/>
                <w:sz w:val="22"/>
                <w:szCs w:val="22"/>
              </w:rPr>
            </w:pPr>
            <w:r w:rsidRPr="00A86588">
              <w:rPr>
                <w:rFonts w:asciiTheme="minorHAnsi" w:hAnsiTheme="minorHAnsi" w:cstheme="minorHAnsi"/>
                <w:sz w:val="22"/>
                <w:szCs w:val="22"/>
              </w:rPr>
              <w:t>Natalie MacDonald</w:t>
            </w:r>
          </w:p>
          <w:p w:rsidR="00462448" w:rsidRDefault="00462448" w:rsidP="00453513">
            <w:pPr>
              <w:spacing w:before="120" w:after="120"/>
              <w:jc w:val="both"/>
              <w:rPr>
                <w:rFonts w:asciiTheme="minorHAnsi" w:hAnsiTheme="minorHAnsi" w:cstheme="minorHAnsi"/>
                <w:sz w:val="22"/>
                <w:szCs w:val="22"/>
              </w:rPr>
            </w:pPr>
            <w:proofErr w:type="spellStart"/>
            <w:r w:rsidRPr="00A86588">
              <w:rPr>
                <w:rFonts w:asciiTheme="minorHAnsi" w:hAnsiTheme="minorHAnsi" w:cstheme="minorHAnsi"/>
                <w:sz w:val="22"/>
                <w:szCs w:val="22"/>
              </w:rPr>
              <w:t>Sioned</w:t>
            </w:r>
            <w:proofErr w:type="spellEnd"/>
            <w:r w:rsidRPr="00A86588">
              <w:rPr>
                <w:rFonts w:asciiTheme="minorHAnsi" w:hAnsiTheme="minorHAnsi" w:cstheme="minorHAnsi"/>
                <w:sz w:val="22"/>
                <w:szCs w:val="22"/>
              </w:rPr>
              <w:t xml:space="preserve"> </w:t>
            </w:r>
            <w:proofErr w:type="spellStart"/>
            <w:r w:rsidRPr="00A86588">
              <w:rPr>
                <w:rFonts w:asciiTheme="minorHAnsi" w:hAnsiTheme="minorHAnsi" w:cstheme="minorHAnsi"/>
                <w:sz w:val="22"/>
                <w:szCs w:val="22"/>
              </w:rPr>
              <w:t>Saer</w:t>
            </w:r>
            <w:proofErr w:type="spellEnd"/>
          </w:p>
          <w:p w:rsidR="00462448" w:rsidRPr="00A86588" w:rsidRDefault="00462448" w:rsidP="00453513">
            <w:pPr>
              <w:spacing w:before="120" w:after="120"/>
              <w:jc w:val="both"/>
              <w:rPr>
                <w:rFonts w:asciiTheme="minorHAnsi" w:hAnsiTheme="minorHAnsi" w:cstheme="minorHAnsi"/>
                <w:b/>
                <w:sz w:val="22"/>
                <w:szCs w:val="22"/>
              </w:rPr>
            </w:pPr>
          </w:p>
        </w:tc>
      </w:tr>
      <w:tr w:rsidR="00462448" w:rsidRPr="00A86588" w:rsidTr="00453513">
        <w:tc>
          <w:tcPr>
            <w:tcW w:w="2093" w:type="dxa"/>
            <w:shd w:val="pct15" w:color="auto" w:fill="auto"/>
          </w:tcPr>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b/>
                <w:sz w:val="22"/>
                <w:szCs w:val="22"/>
              </w:rPr>
              <w:t>Assignment Title:</w:t>
            </w:r>
          </w:p>
        </w:tc>
        <w:tc>
          <w:tcPr>
            <w:tcW w:w="4994" w:type="dxa"/>
          </w:tcPr>
          <w:p w:rsidR="00462448" w:rsidRPr="00A86588" w:rsidRDefault="00462448" w:rsidP="00453513">
            <w:pPr>
              <w:rPr>
                <w:rFonts w:asciiTheme="minorHAnsi" w:hAnsiTheme="minorHAnsi" w:cstheme="minorHAnsi"/>
              </w:rPr>
            </w:pPr>
            <w:r w:rsidRPr="00A86588">
              <w:rPr>
                <w:rFonts w:asciiTheme="minorHAnsi" w:hAnsiTheme="minorHAnsi" w:cstheme="minorHAnsi"/>
              </w:rPr>
              <w:t xml:space="preserve">Individual Presentation </w:t>
            </w:r>
          </w:p>
          <w:p w:rsidR="00462448" w:rsidRPr="00A86588" w:rsidRDefault="00462448" w:rsidP="00453513">
            <w:pPr>
              <w:rPr>
                <w:rFonts w:asciiTheme="minorHAnsi" w:hAnsiTheme="minorHAnsi" w:cstheme="minorHAnsi"/>
              </w:rPr>
            </w:pPr>
            <w:r w:rsidRPr="00A86588">
              <w:rPr>
                <w:rFonts w:asciiTheme="minorHAnsi" w:hAnsiTheme="minorHAnsi" w:cstheme="minorHAnsi"/>
              </w:rPr>
              <w:tab/>
            </w:r>
          </w:p>
          <w:p w:rsidR="00462448" w:rsidRPr="00A86588" w:rsidRDefault="00462448" w:rsidP="00453513">
            <w:pPr>
              <w:autoSpaceDE w:val="0"/>
              <w:autoSpaceDN w:val="0"/>
              <w:adjustRightInd w:val="0"/>
              <w:rPr>
                <w:rFonts w:asciiTheme="minorHAnsi" w:hAnsiTheme="minorHAnsi" w:cstheme="minorHAnsi"/>
              </w:rPr>
            </w:pPr>
            <w:r w:rsidRPr="00A86588">
              <w:rPr>
                <w:rFonts w:asciiTheme="minorHAnsi" w:hAnsiTheme="minorHAnsi" w:cstheme="minorHAnsi"/>
              </w:rPr>
              <w:t>Present an academic poster which discusses the range of skills and personal qualities that influence the development of critical thinking in education.</w:t>
            </w:r>
          </w:p>
        </w:tc>
        <w:tc>
          <w:tcPr>
            <w:tcW w:w="4678" w:type="dxa"/>
            <w:shd w:val="pct15" w:color="auto" w:fill="auto"/>
          </w:tcPr>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b/>
                <w:sz w:val="22"/>
                <w:szCs w:val="22"/>
              </w:rPr>
              <w:t>Word count (or equivalent):</w:t>
            </w:r>
          </w:p>
        </w:tc>
        <w:tc>
          <w:tcPr>
            <w:tcW w:w="3402" w:type="dxa"/>
          </w:tcPr>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noProof/>
                <w:sz w:val="22"/>
                <w:szCs w:val="22"/>
              </w:rPr>
              <w:t>10 minutes</w:t>
            </w:r>
          </w:p>
        </w:tc>
      </w:tr>
      <w:tr w:rsidR="00462448" w:rsidRPr="00A86588" w:rsidTr="00453513">
        <w:tc>
          <w:tcPr>
            <w:tcW w:w="2093" w:type="dxa"/>
            <w:shd w:val="pct15" w:color="auto" w:fill="auto"/>
          </w:tcPr>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b/>
                <w:sz w:val="22"/>
                <w:szCs w:val="22"/>
              </w:rPr>
              <w:t>Submission deadline:</w:t>
            </w:r>
          </w:p>
        </w:tc>
        <w:tc>
          <w:tcPr>
            <w:tcW w:w="4994" w:type="dxa"/>
            <w:shd w:val="clear" w:color="auto" w:fill="auto"/>
          </w:tcPr>
          <w:p w:rsidR="00462448" w:rsidRPr="00A86588" w:rsidRDefault="00A1003B" w:rsidP="00453513">
            <w:pPr>
              <w:spacing w:before="120" w:after="120"/>
              <w:jc w:val="both"/>
              <w:rPr>
                <w:rFonts w:asciiTheme="minorHAnsi" w:hAnsiTheme="minorHAnsi" w:cstheme="minorHAnsi"/>
                <w:sz w:val="22"/>
                <w:szCs w:val="22"/>
              </w:rPr>
            </w:pPr>
            <w:r>
              <w:rPr>
                <w:rFonts w:asciiTheme="minorHAnsi" w:hAnsiTheme="minorHAnsi" w:cstheme="minorHAnsi"/>
                <w:sz w:val="22"/>
                <w:szCs w:val="22"/>
              </w:rPr>
              <w:t>Week of 09.11</w:t>
            </w:r>
            <w:r w:rsidR="00462448">
              <w:rPr>
                <w:rFonts w:asciiTheme="minorHAnsi" w:hAnsiTheme="minorHAnsi" w:cstheme="minorHAnsi"/>
                <w:sz w:val="22"/>
                <w:szCs w:val="22"/>
              </w:rPr>
              <w:t>.2020</w:t>
            </w:r>
          </w:p>
        </w:tc>
        <w:tc>
          <w:tcPr>
            <w:tcW w:w="4678" w:type="dxa"/>
            <w:shd w:val="pct15" w:color="auto" w:fill="auto"/>
          </w:tcPr>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b/>
                <w:sz w:val="22"/>
                <w:szCs w:val="22"/>
              </w:rPr>
              <w:t>Return date of provisional marks &amp; written feedback:</w:t>
            </w:r>
          </w:p>
        </w:tc>
        <w:tc>
          <w:tcPr>
            <w:tcW w:w="3402" w:type="dxa"/>
          </w:tcPr>
          <w:p w:rsidR="00462448" w:rsidRPr="00A86588" w:rsidRDefault="00A1003B" w:rsidP="00453513">
            <w:pPr>
              <w:spacing w:before="120" w:after="120"/>
              <w:jc w:val="both"/>
              <w:rPr>
                <w:rFonts w:asciiTheme="minorHAnsi" w:hAnsiTheme="minorHAnsi" w:cstheme="minorHAnsi"/>
                <w:sz w:val="22"/>
                <w:szCs w:val="22"/>
              </w:rPr>
            </w:pPr>
            <w:r>
              <w:rPr>
                <w:rFonts w:asciiTheme="minorHAnsi" w:hAnsiTheme="minorHAnsi" w:cstheme="minorHAnsi"/>
                <w:sz w:val="22"/>
                <w:szCs w:val="22"/>
              </w:rPr>
              <w:t>6.12</w:t>
            </w:r>
            <w:r w:rsidR="00462448">
              <w:rPr>
                <w:rFonts w:asciiTheme="minorHAnsi" w:hAnsiTheme="minorHAnsi" w:cstheme="minorHAnsi"/>
                <w:sz w:val="22"/>
                <w:szCs w:val="22"/>
              </w:rPr>
              <w:t>.2020</w:t>
            </w:r>
          </w:p>
        </w:tc>
      </w:tr>
      <w:tr w:rsidR="00462448" w:rsidRPr="00A86588" w:rsidTr="00453513">
        <w:tc>
          <w:tcPr>
            <w:tcW w:w="2093" w:type="dxa"/>
            <w:shd w:val="pct15" w:color="auto" w:fill="auto"/>
          </w:tcPr>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b/>
                <w:sz w:val="22"/>
                <w:szCs w:val="22"/>
              </w:rPr>
              <w:t>Submission method:</w:t>
            </w:r>
          </w:p>
        </w:tc>
        <w:tc>
          <w:tcPr>
            <w:tcW w:w="13074" w:type="dxa"/>
            <w:gridSpan w:val="3"/>
            <w:shd w:val="clear" w:color="auto" w:fill="auto"/>
          </w:tcPr>
          <w:p w:rsidR="00462448" w:rsidRPr="00A86588" w:rsidRDefault="00462448" w:rsidP="00453513">
            <w:pPr>
              <w:rPr>
                <w:rFonts w:asciiTheme="minorHAnsi" w:hAnsiTheme="minorHAnsi" w:cstheme="minorHAnsi"/>
                <w:sz w:val="22"/>
                <w:szCs w:val="22"/>
              </w:rPr>
            </w:pPr>
            <w:r w:rsidRPr="00A86588">
              <w:rPr>
                <w:rFonts w:asciiTheme="minorHAnsi" w:hAnsiTheme="minorHAnsi" w:cstheme="minorHAnsi"/>
                <w:sz w:val="22"/>
                <w:szCs w:val="22"/>
              </w:rPr>
              <w:t xml:space="preserve">All written assessments, where practical and possible, must be submitted via </w:t>
            </w:r>
            <w:proofErr w:type="spellStart"/>
            <w:r w:rsidRPr="00A86588">
              <w:rPr>
                <w:rFonts w:asciiTheme="minorHAnsi" w:hAnsiTheme="minorHAnsi" w:cstheme="minorHAnsi"/>
                <w:sz w:val="22"/>
                <w:szCs w:val="22"/>
              </w:rPr>
              <w:t>Turnitin</w:t>
            </w:r>
            <w:proofErr w:type="spellEnd"/>
            <w:r w:rsidRPr="00A86588">
              <w:rPr>
                <w:rFonts w:asciiTheme="minorHAnsi" w:hAnsiTheme="minorHAnsi" w:cstheme="minorHAnsi"/>
                <w:sz w:val="22"/>
                <w:szCs w:val="22"/>
              </w:rPr>
              <w:t xml:space="preserve"> unless otherwise instructed by the Lecturer. (Please DO NOT put this assessment specification into </w:t>
            </w:r>
            <w:proofErr w:type="spellStart"/>
            <w:r w:rsidRPr="00A86588">
              <w:rPr>
                <w:rFonts w:asciiTheme="minorHAnsi" w:hAnsiTheme="minorHAnsi" w:cstheme="minorHAnsi"/>
                <w:sz w:val="22"/>
                <w:szCs w:val="22"/>
              </w:rPr>
              <w:t>Turnitin</w:t>
            </w:r>
            <w:proofErr w:type="spellEnd"/>
            <w:r w:rsidRPr="00A86588">
              <w:rPr>
                <w:rFonts w:asciiTheme="minorHAnsi" w:hAnsiTheme="minorHAnsi" w:cstheme="minorHAnsi"/>
                <w:sz w:val="22"/>
                <w:szCs w:val="22"/>
              </w:rPr>
              <w:t xml:space="preserve"> or it will match many similarities with other students’ submissions.)</w:t>
            </w:r>
          </w:p>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b/>
                <w:sz w:val="22"/>
                <w:szCs w:val="22"/>
              </w:rPr>
              <w:t xml:space="preserve">Alternative submission method (if applicable): </w:t>
            </w:r>
          </w:p>
          <w:p w:rsidR="00462448" w:rsidRPr="00A86588" w:rsidRDefault="00462448" w:rsidP="00453513">
            <w:pPr>
              <w:spacing w:before="120" w:after="120"/>
              <w:jc w:val="both"/>
              <w:rPr>
                <w:rFonts w:asciiTheme="minorHAnsi" w:hAnsiTheme="minorHAnsi" w:cstheme="minorHAnsi"/>
                <w:b/>
                <w:sz w:val="22"/>
                <w:szCs w:val="22"/>
              </w:rPr>
            </w:pPr>
            <w:r w:rsidRPr="00A86588">
              <w:rPr>
                <w:rFonts w:asciiTheme="minorHAnsi" w:hAnsiTheme="minorHAnsi" w:cstheme="minorHAnsi"/>
                <w:b/>
                <w:sz w:val="22"/>
                <w:szCs w:val="22"/>
              </w:rPr>
              <w:lastRenderedPageBreak/>
              <w:t xml:space="preserve">Late submission of the assessment will result in a late penalty mark.  </w:t>
            </w:r>
            <w:r w:rsidRPr="00A86588">
              <w:rPr>
                <w:rFonts w:asciiTheme="minorHAnsi" w:hAnsiTheme="minorHAnsi" w:cstheme="minorHAnsi"/>
                <w:sz w:val="22"/>
                <w:szCs w:val="22"/>
              </w:rPr>
              <w:t>Penalties for late submission: Up to one week late, maximum mark of 40%.  Over one week late, 0%.  Only the Extenuating Circumstances Panel may approve a change to submission dates.</w:t>
            </w:r>
          </w:p>
        </w:tc>
        <w:bookmarkStart w:id="0" w:name="_GoBack"/>
        <w:bookmarkEnd w:id="0"/>
      </w:tr>
      <w:tr w:rsidR="00462448" w:rsidRPr="00A86588" w:rsidTr="00453513">
        <w:tc>
          <w:tcPr>
            <w:tcW w:w="2093" w:type="dxa"/>
            <w:shd w:val="pct15" w:color="auto" w:fill="auto"/>
          </w:tcPr>
          <w:p w:rsidR="00462448" w:rsidRPr="00A86588" w:rsidRDefault="00462448" w:rsidP="00453513">
            <w:pPr>
              <w:spacing w:before="120" w:after="120"/>
              <w:rPr>
                <w:rFonts w:asciiTheme="minorHAnsi" w:hAnsiTheme="minorHAnsi" w:cstheme="minorHAnsi"/>
                <w:b/>
                <w:sz w:val="22"/>
                <w:szCs w:val="22"/>
              </w:rPr>
            </w:pPr>
            <w:r w:rsidRPr="00A86588">
              <w:rPr>
                <w:rFonts w:asciiTheme="minorHAnsi" w:hAnsiTheme="minorHAnsi" w:cstheme="minorHAnsi"/>
                <w:b/>
                <w:sz w:val="22"/>
                <w:szCs w:val="22"/>
              </w:rPr>
              <w:lastRenderedPageBreak/>
              <w:t>Academic honesty / referencing:</w:t>
            </w:r>
          </w:p>
        </w:tc>
        <w:tc>
          <w:tcPr>
            <w:tcW w:w="13074" w:type="dxa"/>
            <w:gridSpan w:val="3"/>
            <w:shd w:val="clear" w:color="auto" w:fill="auto"/>
          </w:tcPr>
          <w:p w:rsidR="00462448" w:rsidRPr="00A86588" w:rsidRDefault="00462448" w:rsidP="00453513">
            <w:pPr>
              <w:spacing w:before="120" w:after="120"/>
              <w:jc w:val="both"/>
              <w:rPr>
                <w:rFonts w:asciiTheme="minorHAnsi" w:hAnsiTheme="minorHAnsi" w:cstheme="minorHAnsi"/>
                <w:sz w:val="22"/>
                <w:szCs w:val="22"/>
              </w:rPr>
            </w:pPr>
            <w:r w:rsidRPr="00A86588">
              <w:rPr>
                <w:rFonts w:asciiTheme="minorHAnsi" w:hAnsiTheme="minorHAnsi" w:cstheme="minorHAns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462448" w:rsidRPr="00A86588" w:rsidRDefault="00462448" w:rsidP="00462448">
      <w:pPr>
        <w:rPr>
          <w:rFonts w:asciiTheme="minorHAnsi" w:hAnsiTheme="minorHAnsi" w:cstheme="minorHAnsi"/>
          <w:vanish/>
        </w:rPr>
      </w:pPr>
    </w:p>
    <w:tbl>
      <w:tblPr>
        <w:tblpPr w:leftFromText="180" w:rightFromText="180" w:vertAnchor="text" w:horzAnchor="margin" w:tblpX="392" w:tblpY="246"/>
        <w:tblW w:w="15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167"/>
      </w:tblGrid>
      <w:tr w:rsidR="00462448" w:rsidRPr="00A86588" w:rsidTr="00453513">
        <w:tc>
          <w:tcPr>
            <w:tcW w:w="15167" w:type="dxa"/>
            <w:shd w:val="pct10" w:color="auto" w:fill="auto"/>
          </w:tcPr>
          <w:p w:rsidR="00462448" w:rsidRPr="00A86588" w:rsidRDefault="00462448" w:rsidP="00453513">
            <w:pPr>
              <w:rPr>
                <w:rFonts w:asciiTheme="minorHAnsi" w:hAnsiTheme="minorHAnsi" w:cstheme="minorHAnsi"/>
                <w:b/>
                <w:sz w:val="22"/>
                <w:szCs w:val="22"/>
              </w:rPr>
            </w:pPr>
            <w:r w:rsidRPr="00A86588">
              <w:rPr>
                <w:rFonts w:asciiTheme="minorHAnsi" w:hAnsiTheme="minorHAnsi" w:cstheme="minorHAnsi"/>
                <w:b/>
                <w:sz w:val="22"/>
                <w:szCs w:val="22"/>
              </w:rPr>
              <w:t xml:space="preserve">Module Learning Outcomes </w:t>
            </w:r>
          </w:p>
          <w:p w:rsidR="00462448" w:rsidRPr="00A86588" w:rsidRDefault="00462448" w:rsidP="00453513">
            <w:pPr>
              <w:rPr>
                <w:rFonts w:asciiTheme="minorHAnsi" w:hAnsiTheme="minorHAnsi" w:cstheme="minorHAnsi"/>
                <w:sz w:val="22"/>
                <w:szCs w:val="22"/>
              </w:rPr>
            </w:pPr>
            <w:r w:rsidRPr="00A86588">
              <w:rPr>
                <w:rFonts w:asciiTheme="minorHAnsi" w:hAnsiTheme="minorHAnsi" w:cstheme="minorHAnsi"/>
                <w:b/>
                <w:sz w:val="22"/>
                <w:szCs w:val="22"/>
              </w:rPr>
              <w:t>(from module syllabus)</w:t>
            </w:r>
          </w:p>
        </w:tc>
      </w:tr>
      <w:tr w:rsidR="00462448" w:rsidRPr="00A86588" w:rsidTr="00453513">
        <w:trPr>
          <w:trHeight w:val="305"/>
        </w:trPr>
        <w:tc>
          <w:tcPr>
            <w:tcW w:w="15167" w:type="dxa"/>
          </w:tcPr>
          <w:p w:rsidR="00462448" w:rsidRPr="00A86588" w:rsidRDefault="00462448" w:rsidP="00453513">
            <w:pPr>
              <w:rPr>
                <w:rFonts w:asciiTheme="minorHAnsi" w:hAnsiTheme="minorHAnsi" w:cstheme="minorHAnsi"/>
                <w:sz w:val="22"/>
                <w:szCs w:val="22"/>
              </w:rPr>
            </w:pPr>
          </w:p>
          <w:p w:rsidR="00462448" w:rsidRPr="00A86588" w:rsidRDefault="00462448" w:rsidP="00462448">
            <w:pPr>
              <w:numPr>
                <w:ilvl w:val="0"/>
                <w:numId w:val="1"/>
              </w:numPr>
              <w:overflowPunct w:val="0"/>
              <w:autoSpaceDE w:val="0"/>
              <w:autoSpaceDN w:val="0"/>
              <w:adjustRightInd w:val="0"/>
              <w:contextualSpacing/>
              <w:jc w:val="both"/>
              <w:textAlignment w:val="baseline"/>
              <w:rPr>
                <w:rFonts w:asciiTheme="minorHAnsi" w:hAnsiTheme="minorHAnsi" w:cstheme="minorHAnsi"/>
                <w:sz w:val="22"/>
                <w:szCs w:val="22"/>
              </w:rPr>
            </w:pPr>
            <w:r w:rsidRPr="00A86588">
              <w:rPr>
                <w:rFonts w:asciiTheme="minorHAnsi" w:hAnsiTheme="minorHAnsi" w:cstheme="minorHAnsi"/>
                <w:sz w:val="22"/>
                <w:szCs w:val="22"/>
              </w:rPr>
              <w:t xml:space="preserve">engage in, and recognise the importance of academic reading, writing, referencing and develop confidence in communication and presenting to different audiences and for different purposes; </w:t>
            </w:r>
          </w:p>
          <w:p w:rsidR="00462448" w:rsidRPr="00A86588" w:rsidRDefault="00462448" w:rsidP="00462448">
            <w:pPr>
              <w:numPr>
                <w:ilvl w:val="0"/>
                <w:numId w:val="1"/>
              </w:numPr>
              <w:overflowPunct w:val="0"/>
              <w:autoSpaceDE w:val="0"/>
              <w:autoSpaceDN w:val="0"/>
              <w:adjustRightInd w:val="0"/>
              <w:contextualSpacing/>
              <w:jc w:val="both"/>
              <w:textAlignment w:val="baseline"/>
              <w:rPr>
                <w:rFonts w:asciiTheme="minorHAnsi" w:hAnsiTheme="minorHAnsi" w:cstheme="minorHAnsi"/>
                <w:sz w:val="22"/>
                <w:szCs w:val="22"/>
              </w:rPr>
            </w:pPr>
            <w:r w:rsidRPr="00A86588">
              <w:rPr>
                <w:rFonts w:asciiTheme="minorHAnsi" w:hAnsiTheme="minorHAnsi" w:cstheme="minorHAnsi"/>
                <w:sz w:val="22"/>
                <w:szCs w:val="22"/>
              </w:rPr>
              <w:t xml:space="preserve">explore different communication styles and systems; </w:t>
            </w:r>
          </w:p>
          <w:p w:rsidR="00462448" w:rsidRPr="00A86588" w:rsidRDefault="00462448" w:rsidP="00462448">
            <w:pPr>
              <w:numPr>
                <w:ilvl w:val="0"/>
                <w:numId w:val="1"/>
              </w:numPr>
              <w:overflowPunct w:val="0"/>
              <w:autoSpaceDE w:val="0"/>
              <w:autoSpaceDN w:val="0"/>
              <w:adjustRightInd w:val="0"/>
              <w:contextualSpacing/>
              <w:jc w:val="both"/>
              <w:textAlignment w:val="baseline"/>
              <w:rPr>
                <w:rFonts w:asciiTheme="minorHAnsi" w:hAnsiTheme="minorHAnsi" w:cstheme="minorHAnsi"/>
                <w:sz w:val="22"/>
                <w:szCs w:val="22"/>
              </w:rPr>
            </w:pPr>
            <w:r w:rsidRPr="00A86588">
              <w:rPr>
                <w:rFonts w:asciiTheme="minorHAnsi" w:hAnsiTheme="minorHAnsi" w:cstheme="minorHAnsi"/>
                <w:sz w:val="22"/>
                <w:szCs w:val="22"/>
              </w:rPr>
              <w:t>develop digital competency and numeracy skills in line with the academic demands of the programme;</w:t>
            </w:r>
          </w:p>
          <w:p w:rsidR="00462448" w:rsidRPr="00A86588" w:rsidRDefault="00462448" w:rsidP="00462448">
            <w:pPr>
              <w:numPr>
                <w:ilvl w:val="0"/>
                <w:numId w:val="1"/>
              </w:numPr>
              <w:overflowPunct w:val="0"/>
              <w:autoSpaceDE w:val="0"/>
              <w:autoSpaceDN w:val="0"/>
              <w:adjustRightInd w:val="0"/>
              <w:contextualSpacing/>
              <w:jc w:val="both"/>
              <w:textAlignment w:val="baseline"/>
              <w:rPr>
                <w:rFonts w:asciiTheme="minorHAnsi" w:hAnsiTheme="minorHAnsi" w:cstheme="minorHAnsi"/>
                <w:sz w:val="22"/>
                <w:szCs w:val="22"/>
              </w:rPr>
            </w:pPr>
            <w:proofErr w:type="gramStart"/>
            <w:r w:rsidRPr="00A86588">
              <w:rPr>
                <w:rFonts w:asciiTheme="minorHAnsi" w:hAnsiTheme="minorHAnsi" w:cstheme="minorHAnsi"/>
                <w:sz w:val="22"/>
                <w:szCs w:val="22"/>
              </w:rPr>
              <w:t>organise</w:t>
            </w:r>
            <w:proofErr w:type="gramEnd"/>
            <w:r w:rsidRPr="00A86588">
              <w:rPr>
                <w:rFonts w:asciiTheme="minorHAnsi" w:hAnsiTheme="minorHAnsi" w:cstheme="minorHAnsi"/>
                <w:sz w:val="22"/>
                <w:szCs w:val="22"/>
              </w:rPr>
              <w:t xml:space="preserve"> their learning effectively and reflect upon their own progress and future development.</w:t>
            </w:r>
          </w:p>
        </w:tc>
      </w:tr>
    </w:tbl>
    <w:p w:rsidR="00462448" w:rsidRPr="00A86588" w:rsidRDefault="00462448" w:rsidP="00462448">
      <w:pPr>
        <w:rPr>
          <w:rFonts w:asciiTheme="minorHAnsi" w:hAnsiTheme="minorHAnsi" w:cstheme="minorHAnsi"/>
          <w:sz w:val="32"/>
        </w:rPr>
      </w:pPr>
    </w:p>
    <w:p w:rsidR="00462448" w:rsidRPr="00A86588" w:rsidRDefault="00462448" w:rsidP="00462448">
      <w:pPr>
        <w:rPr>
          <w:rFonts w:asciiTheme="minorHAnsi" w:hAnsiTheme="minorHAnsi" w:cstheme="minorHAns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4996"/>
      </w:tblGrid>
      <w:tr w:rsidR="00462448" w:rsidRPr="00A86588" w:rsidTr="00453513">
        <w:tc>
          <w:tcPr>
            <w:tcW w:w="15167" w:type="dxa"/>
            <w:shd w:val="clear" w:color="auto" w:fill="C0C0C0"/>
          </w:tcPr>
          <w:p w:rsidR="00462448" w:rsidRPr="00A86588" w:rsidRDefault="00462448" w:rsidP="00453513">
            <w:pPr>
              <w:jc w:val="center"/>
              <w:rPr>
                <w:rFonts w:asciiTheme="minorHAnsi" w:hAnsiTheme="minorHAnsi" w:cstheme="minorHAnsi"/>
                <w:b/>
                <w:sz w:val="36"/>
                <w:szCs w:val="36"/>
              </w:rPr>
            </w:pPr>
            <w:r w:rsidRPr="00A86588">
              <w:rPr>
                <w:rFonts w:asciiTheme="minorHAnsi" w:hAnsiTheme="minorHAnsi" w:cstheme="minorHAnsi"/>
                <w:sz w:val="32"/>
              </w:rPr>
              <w:br w:type="page"/>
            </w:r>
            <w:r w:rsidRPr="00A86588">
              <w:rPr>
                <w:rFonts w:asciiTheme="minorHAnsi" w:hAnsiTheme="minorHAnsi" w:cstheme="minorHAnsi"/>
                <w:b/>
                <w:sz w:val="36"/>
                <w:szCs w:val="36"/>
              </w:rPr>
              <w:t>TASK DESCRIPTION</w:t>
            </w:r>
          </w:p>
        </w:tc>
      </w:tr>
    </w:tbl>
    <w:p w:rsidR="00462448" w:rsidRPr="00A86588" w:rsidRDefault="00462448" w:rsidP="00462448">
      <w:pPr>
        <w:spacing w:after="160" w:line="259" w:lineRule="auto"/>
        <w:ind w:right="-868"/>
        <w:rPr>
          <w:rFonts w:asciiTheme="minorHAnsi" w:eastAsia="Calibri" w:hAnsiTheme="minorHAnsi" w:cstheme="minorHAnsi"/>
          <w:b/>
          <w:iCs/>
          <w:sz w:val="22"/>
          <w:szCs w:val="22"/>
          <w:lang w:val="en-US"/>
        </w:rPr>
      </w:pPr>
    </w:p>
    <w:p w:rsidR="00462448" w:rsidRPr="00A86588" w:rsidRDefault="00462448" w:rsidP="00462448">
      <w:pPr>
        <w:spacing w:after="160" w:line="259" w:lineRule="auto"/>
        <w:ind w:right="-868"/>
        <w:rPr>
          <w:rFonts w:asciiTheme="minorHAnsi" w:eastAsia="Calibri" w:hAnsiTheme="minorHAnsi" w:cstheme="minorHAnsi"/>
          <w:b/>
          <w:iCs/>
          <w:sz w:val="22"/>
          <w:szCs w:val="22"/>
          <w:lang w:val="en-US"/>
        </w:rPr>
      </w:pPr>
      <w:r w:rsidRPr="00A86588">
        <w:rPr>
          <w:rFonts w:asciiTheme="minorHAnsi" w:eastAsia="Calibri" w:hAnsiTheme="minorHAnsi" w:cstheme="minorHAnsi"/>
          <w:b/>
          <w:iCs/>
          <w:sz w:val="22"/>
          <w:szCs w:val="22"/>
          <w:lang w:val="en-US"/>
        </w:rPr>
        <w:t>Present an academic poster which discusses the range of skills and personal qualities that influence the development of critical thinking in education.</w:t>
      </w:r>
    </w:p>
    <w:p w:rsidR="00462448" w:rsidRPr="00A86588" w:rsidRDefault="00462448" w:rsidP="00462448">
      <w:pPr>
        <w:spacing w:after="160" w:line="259" w:lineRule="auto"/>
        <w:ind w:left="-90" w:right="-868" w:firstLine="90"/>
        <w:rPr>
          <w:rFonts w:asciiTheme="minorHAnsi" w:eastAsia="Calibri" w:hAnsiTheme="minorHAnsi" w:cstheme="minorHAnsi"/>
          <w:b/>
          <w:iCs/>
          <w:sz w:val="22"/>
          <w:szCs w:val="22"/>
          <w:u w:val="single"/>
          <w:lang w:val="en-US"/>
        </w:rPr>
      </w:pPr>
      <w:r w:rsidRPr="00A86588">
        <w:rPr>
          <w:rFonts w:asciiTheme="minorHAnsi" w:eastAsia="Calibri" w:hAnsiTheme="minorHAnsi" w:cstheme="minorHAnsi"/>
          <w:b/>
          <w:iCs/>
          <w:sz w:val="22"/>
          <w:szCs w:val="22"/>
          <w:u w:val="single"/>
          <w:lang w:val="en-US"/>
        </w:rPr>
        <w:t>SUBMISSION DETAILS</w:t>
      </w:r>
    </w:p>
    <w:p w:rsidR="00462448" w:rsidRPr="00462448" w:rsidRDefault="00462448" w:rsidP="00462448">
      <w:pPr>
        <w:numPr>
          <w:ilvl w:val="0"/>
          <w:numId w:val="3"/>
        </w:numPr>
        <w:spacing w:after="160" w:line="259" w:lineRule="auto"/>
        <w:ind w:left="180" w:right="-21" w:hanging="180"/>
        <w:contextualSpacing/>
        <w:rPr>
          <w:rFonts w:asciiTheme="minorHAnsi" w:hAnsiTheme="minorHAnsi" w:cstheme="minorHAnsi"/>
          <w:sz w:val="22"/>
          <w:szCs w:val="22"/>
          <w:u w:val="single"/>
        </w:rPr>
      </w:pPr>
      <w:r w:rsidRPr="00A86588">
        <w:rPr>
          <w:rFonts w:asciiTheme="minorHAnsi" w:hAnsiTheme="minorHAnsi" w:cstheme="minorHAnsi"/>
          <w:b/>
          <w:sz w:val="22"/>
          <w:szCs w:val="22"/>
        </w:rPr>
        <w:t xml:space="preserve">POSTER ON TURNITIN – </w:t>
      </w:r>
      <w:r>
        <w:rPr>
          <w:rFonts w:asciiTheme="minorHAnsi" w:hAnsiTheme="minorHAnsi" w:cstheme="minorHAnsi"/>
          <w:b/>
          <w:color w:val="FF0000"/>
          <w:sz w:val="22"/>
          <w:szCs w:val="22"/>
        </w:rPr>
        <w:t>By 23:59pm the day before</w:t>
      </w:r>
      <w:r w:rsidRPr="00A86588">
        <w:rPr>
          <w:rFonts w:asciiTheme="minorHAnsi" w:hAnsiTheme="minorHAnsi" w:cstheme="minorHAnsi"/>
          <w:b/>
          <w:color w:val="FF0000"/>
          <w:sz w:val="22"/>
          <w:szCs w:val="22"/>
        </w:rPr>
        <w:t xml:space="preserve"> your presentation</w:t>
      </w:r>
      <w:r>
        <w:rPr>
          <w:rFonts w:asciiTheme="minorHAnsi" w:hAnsiTheme="minorHAnsi" w:cstheme="minorHAnsi"/>
          <w:b/>
          <w:color w:val="FF0000"/>
          <w:sz w:val="22"/>
          <w:szCs w:val="22"/>
        </w:rPr>
        <w:t xml:space="preserve">        </w:t>
      </w:r>
      <w:r w:rsidRPr="00A86588">
        <w:rPr>
          <w:rFonts w:asciiTheme="minorHAnsi" w:hAnsiTheme="minorHAnsi" w:cstheme="minorHAnsi"/>
          <w:sz w:val="22"/>
          <w:szCs w:val="22"/>
        </w:rPr>
        <w:t xml:space="preserve"> </w:t>
      </w:r>
      <w:r w:rsidRPr="00462448">
        <w:rPr>
          <w:rFonts w:asciiTheme="minorHAnsi" w:hAnsiTheme="minorHAnsi" w:cstheme="minorHAnsi"/>
          <w:sz w:val="22"/>
          <w:szCs w:val="22"/>
          <w:u w:val="single"/>
        </w:rPr>
        <w:t xml:space="preserve">Please convert the presentation into a pdf format before submitting to </w:t>
      </w:r>
      <w:proofErr w:type="spellStart"/>
      <w:r w:rsidRPr="00462448">
        <w:rPr>
          <w:rFonts w:asciiTheme="minorHAnsi" w:hAnsiTheme="minorHAnsi" w:cstheme="minorHAnsi"/>
          <w:sz w:val="22"/>
          <w:szCs w:val="22"/>
          <w:u w:val="single"/>
        </w:rPr>
        <w:t>Turnitin</w:t>
      </w:r>
      <w:proofErr w:type="spellEnd"/>
      <w:r w:rsidRPr="00462448">
        <w:rPr>
          <w:rFonts w:asciiTheme="minorHAnsi" w:hAnsiTheme="minorHAnsi" w:cstheme="minorHAnsi"/>
          <w:sz w:val="22"/>
          <w:szCs w:val="22"/>
          <w:u w:val="single"/>
        </w:rPr>
        <w:t>.</w:t>
      </w:r>
    </w:p>
    <w:p w:rsidR="00462448" w:rsidRPr="00A86588" w:rsidRDefault="00462448" w:rsidP="00462448">
      <w:pPr>
        <w:spacing w:after="160" w:line="259" w:lineRule="auto"/>
        <w:ind w:left="-90" w:right="-868" w:firstLine="90"/>
        <w:rPr>
          <w:rFonts w:asciiTheme="minorHAnsi" w:eastAsia="Calibri" w:hAnsiTheme="minorHAnsi" w:cstheme="minorHAnsi"/>
          <w:b/>
          <w:iCs/>
          <w:sz w:val="22"/>
          <w:szCs w:val="22"/>
          <w:u w:val="single"/>
          <w:lang w:val="en-US"/>
        </w:rPr>
      </w:pPr>
    </w:p>
    <w:p w:rsidR="00462448" w:rsidRPr="00A86588" w:rsidRDefault="00462448" w:rsidP="00462448">
      <w:pPr>
        <w:spacing w:line="259" w:lineRule="auto"/>
        <w:ind w:left="-86" w:right="-864" w:firstLine="86"/>
        <w:rPr>
          <w:rFonts w:asciiTheme="minorHAnsi" w:hAnsiTheme="minorHAnsi" w:cstheme="minorHAnsi"/>
          <w:b/>
          <w:sz w:val="22"/>
          <w:szCs w:val="22"/>
        </w:rPr>
      </w:pPr>
      <w:r>
        <w:rPr>
          <w:rFonts w:asciiTheme="minorHAnsi" w:eastAsia="Calibri" w:hAnsiTheme="minorHAnsi" w:cstheme="minorHAnsi"/>
          <w:b/>
          <w:iCs/>
          <w:sz w:val="22"/>
          <w:szCs w:val="22"/>
          <w:lang w:val="en-US"/>
        </w:rPr>
        <w:t>INDIVIDUAL PRESENTATION VIA MICROSOFT TEAMS</w:t>
      </w:r>
      <w:r w:rsidRPr="00A86588">
        <w:rPr>
          <w:rFonts w:asciiTheme="minorHAnsi" w:eastAsia="Calibri" w:hAnsiTheme="minorHAnsi" w:cstheme="minorHAnsi"/>
          <w:b/>
          <w:iCs/>
          <w:sz w:val="22"/>
          <w:szCs w:val="22"/>
          <w:lang w:val="en-US"/>
        </w:rPr>
        <w:t xml:space="preserve"> </w:t>
      </w:r>
      <w:r w:rsidRPr="00A86588">
        <w:rPr>
          <w:rFonts w:asciiTheme="minorHAnsi" w:hAnsiTheme="minorHAnsi" w:cstheme="minorHAnsi"/>
          <w:b/>
          <w:sz w:val="22"/>
          <w:szCs w:val="22"/>
        </w:rPr>
        <w:t>(10 minutes) – you must arrange and confirm date with your Lecturer</w:t>
      </w:r>
    </w:p>
    <w:p w:rsidR="00462448" w:rsidRPr="00A86588" w:rsidRDefault="00462448" w:rsidP="00462448">
      <w:pPr>
        <w:spacing w:line="259" w:lineRule="auto"/>
        <w:ind w:left="-86" w:right="-864" w:firstLine="86"/>
        <w:rPr>
          <w:rFonts w:asciiTheme="minorHAnsi" w:hAnsiTheme="minorHAnsi" w:cstheme="minorHAnsi"/>
          <w:b/>
          <w:sz w:val="22"/>
          <w:szCs w:val="22"/>
        </w:rPr>
      </w:pPr>
    </w:p>
    <w:p w:rsidR="00462448" w:rsidRPr="00A86588" w:rsidRDefault="00462448" w:rsidP="00462448">
      <w:pPr>
        <w:spacing w:after="160" w:line="259" w:lineRule="auto"/>
        <w:ind w:left="180" w:right="-21" w:hanging="180"/>
        <w:rPr>
          <w:rFonts w:asciiTheme="minorHAnsi" w:eastAsia="Calibri" w:hAnsiTheme="minorHAnsi" w:cstheme="minorHAnsi"/>
          <w:b/>
          <w:sz w:val="22"/>
          <w:szCs w:val="22"/>
          <w:lang w:val="en-US"/>
        </w:rPr>
      </w:pPr>
      <w:r w:rsidRPr="00A86588">
        <w:rPr>
          <w:rFonts w:asciiTheme="minorHAnsi" w:eastAsia="Calibri" w:hAnsiTheme="minorHAnsi" w:cstheme="minorHAnsi"/>
          <w:b/>
          <w:sz w:val="22"/>
          <w:szCs w:val="22"/>
          <w:u w:val="single"/>
          <w:lang w:val="en-US"/>
        </w:rPr>
        <w:t xml:space="preserve">General Guidelines: </w:t>
      </w:r>
    </w:p>
    <w:p w:rsidR="00462448" w:rsidRPr="00A86588" w:rsidRDefault="00462448" w:rsidP="00462448">
      <w:pPr>
        <w:numPr>
          <w:ilvl w:val="0"/>
          <w:numId w:val="3"/>
        </w:numPr>
        <w:spacing w:after="160" w:line="259" w:lineRule="auto"/>
        <w:ind w:left="180" w:right="-21" w:hanging="180"/>
        <w:contextualSpacing/>
        <w:rPr>
          <w:rFonts w:asciiTheme="minorHAnsi" w:hAnsiTheme="minorHAnsi" w:cstheme="minorHAnsi"/>
          <w:b/>
          <w:sz w:val="22"/>
          <w:szCs w:val="22"/>
        </w:rPr>
      </w:pPr>
      <w:r w:rsidRPr="00A86588">
        <w:rPr>
          <w:rFonts w:asciiTheme="minorHAnsi" w:hAnsiTheme="minorHAnsi" w:cstheme="minorHAnsi"/>
          <w:sz w:val="22"/>
          <w:szCs w:val="22"/>
        </w:rPr>
        <w:t xml:space="preserve">This is an </w:t>
      </w:r>
      <w:r w:rsidRPr="00A86588">
        <w:rPr>
          <w:rFonts w:asciiTheme="minorHAnsi" w:hAnsiTheme="minorHAnsi" w:cstheme="minorHAnsi"/>
          <w:b/>
          <w:sz w:val="22"/>
          <w:szCs w:val="22"/>
        </w:rPr>
        <w:t>individual presentation</w:t>
      </w:r>
      <w:r w:rsidRPr="00A86588">
        <w:rPr>
          <w:rFonts w:asciiTheme="minorHAnsi" w:hAnsiTheme="minorHAnsi" w:cstheme="minorHAnsi"/>
          <w:sz w:val="22"/>
          <w:szCs w:val="22"/>
        </w:rPr>
        <w:t xml:space="preserve"> – practise your timings carefully! Consider your use of </w:t>
      </w:r>
      <w:r w:rsidRPr="00A86588">
        <w:rPr>
          <w:rFonts w:asciiTheme="minorHAnsi" w:hAnsiTheme="minorHAnsi" w:cstheme="minorHAnsi"/>
          <w:b/>
          <w:sz w:val="22"/>
          <w:szCs w:val="22"/>
        </w:rPr>
        <w:t>body language; volume, pace and pitch of voice; eye contact with the audience.</w:t>
      </w:r>
    </w:p>
    <w:p w:rsidR="00462448" w:rsidRPr="00462448" w:rsidRDefault="00462448" w:rsidP="00A8736E">
      <w:pPr>
        <w:numPr>
          <w:ilvl w:val="0"/>
          <w:numId w:val="3"/>
        </w:numPr>
        <w:spacing w:after="160" w:line="259" w:lineRule="auto"/>
        <w:ind w:left="180" w:right="-21" w:hanging="180"/>
        <w:contextualSpacing/>
        <w:rPr>
          <w:rFonts w:asciiTheme="minorHAnsi" w:hAnsiTheme="minorHAnsi" w:cstheme="minorHAnsi"/>
          <w:sz w:val="22"/>
          <w:szCs w:val="22"/>
        </w:rPr>
      </w:pPr>
      <w:r w:rsidRPr="00462448">
        <w:rPr>
          <w:rFonts w:asciiTheme="minorHAnsi" w:hAnsiTheme="minorHAnsi" w:cstheme="minorHAnsi"/>
          <w:sz w:val="22"/>
          <w:szCs w:val="22"/>
        </w:rPr>
        <w:t xml:space="preserve">You should present your academic poster </w:t>
      </w:r>
      <w:r w:rsidRPr="00462448">
        <w:rPr>
          <w:rFonts w:asciiTheme="minorHAnsi" w:hAnsiTheme="minorHAnsi" w:cstheme="minorHAnsi"/>
          <w:b/>
          <w:sz w:val="22"/>
          <w:szCs w:val="22"/>
        </w:rPr>
        <w:t>electronically</w:t>
      </w:r>
      <w:r w:rsidRPr="00462448">
        <w:rPr>
          <w:rFonts w:asciiTheme="minorHAnsi" w:hAnsiTheme="minorHAnsi" w:cstheme="minorHAnsi"/>
          <w:sz w:val="22"/>
          <w:szCs w:val="22"/>
        </w:rPr>
        <w:t xml:space="preserve">. We suggest using </w:t>
      </w:r>
      <w:r w:rsidRPr="00462448">
        <w:rPr>
          <w:rFonts w:asciiTheme="minorHAnsi" w:hAnsiTheme="minorHAnsi" w:cstheme="minorHAnsi"/>
          <w:b/>
          <w:sz w:val="22"/>
          <w:szCs w:val="22"/>
        </w:rPr>
        <w:t>one PowerPoint slide</w:t>
      </w:r>
      <w:r w:rsidRPr="00462448">
        <w:rPr>
          <w:rFonts w:asciiTheme="minorHAnsi" w:hAnsiTheme="minorHAnsi" w:cstheme="minorHAnsi"/>
          <w:sz w:val="22"/>
          <w:szCs w:val="22"/>
        </w:rPr>
        <w:t xml:space="preserve"> to present your poster and a second slide to present your reference list. Alternatively you could use Microsoft Publisher or any other appropriate </w:t>
      </w:r>
      <w:proofErr w:type="spellStart"/>
      <w:r w:rsidRPr="00462448">
        <w:rPr>
          <w:rFonts w:asciiTheme="minorHAnsi" w:hAnsiTheme="minorHAnsi" w:cstheme="minorHAnsi"/>
          <w:sz w:val="22"/>
          <w:szCs w:val="22"/>
        </w:rPr>
        <w:t>softwareYou</w:t>
      </w:r>
      <w:proofErr w:type="spellEnd"/>
      <w:r w:rsidRPr="00462448">
        <w:rPr>
          <w:rFonts w:asciiTheme="minorHAnsi" w:hAnsiTheme="minorHAnsi" w:cstheme="minorHAnsi"/>
          <w:sz w:val="22"/>
          <w:szCs w:val="22"/>
        </w:rPr>
        <w:t xml:space="preserve"> may use ‘</w:t>
      </w:r>
      <w:r w:rsidRPr="00462448">
        <w:rPr>
          <w:rFonts w:asciiTheme="minorHAnsi" w:hAnsiTheme="minorHAnsi" w:cstheme="minorHAnsi"/>
          <w:b/>
          <w:sz w:val="22"/>
          <w:szCs w:val="22"/>
        </w:rPr>
        <w:t>cue cards’</w:t>
      </w:r>
      <w:r w:rsidRPr="00462448">
        <w:rPr>
          <w:rFonts w:asciiTheme="minorHAnsi" w:hAnsiTheme="minorHAnsi" w:cstheme="minorHAnsi"/>
          <w:sz w:val="22"/>
          <w:szCs w:val="22"/>
        </w:rPr>
        <w:t xml:space="preserve"> or brief postcard sized notes to support your delivery. Avoid lengthy scripts or reading from the screen. </w:t>
      </w:r>
    </w:p>
    <w:p w:rsidR="00462448" w:rsidRPr="00A86588" w:rsidRDefault="00462448" w:rsidP="00462448">
      <w:pPr>
        <w:numPr>
          <w:ilvl w:val="0"/>
          <w:numId w:val="3"/>
        </w:numPr>
        <w:spacing w:after="160" w:line="259" w:lineRule="auto"/>
        <w:ind w:left="180" w:right="-21" w:hanging="180"/>
        <w:contextualSpacing/>
        <w:rPr>
          <w:rFonts w:asciiTheme="minorHAnsi" w:hAnsiTheme="minorHAnsi" w:cstheme="minorHAnsi"/>
          <w:sz w:val="22"/>
          <w:szCs w:val="22"/>
        </w:rPr>
      </w:pPr>
      <w:r w:rsidRPr="00A86588">
        <w:rPr>
          <w:rFonts w:asciiTheme="minorHAnsi" w:hAnsiTheme="minorHAnsi" w:cstheme="minorHAnsi"/>
          <w:sz w:val="22"/>
          <w:szCs w:val="22"/>
        </w:rPr>
        <w:t xml:space="preserve">Do not forget that this is first and foremost an </w:t>
      </w:r>
      <w:r w:rsidRPr="00A86588">
        <w:rPr>
          <w:rFonts w:asciiTheme="minorHAnsi" w:hAnsiTheme="minorHAnsi" w:cstheme="minorHAnsi"/>
          <w:b/>
          <w:sz w:val="22"/>
          <w:szCs w:val="22"/>
        </w:rPr>
        <w:t>academic task</w:t>
      </w:r>
      <w:r w:rsidRPr="00A86588">
        <w:rPr>
          <w:rFonts w:asciiTheme="minorHAnsi" w:hAnsiTheme="minorHAnsi" w:cstheme="minorHAnsi"/>
          <w:sz w:val="22"/>
          <w:szCs w:val="22"/>
        </w:rPr>
        <w:t xml:space="preserve">. You should fully reference all ideas in exactly the same way as a written assignment. Use </w:t>
      </w:r>
      <w:r w:rsidRPr="00A86588">
        <w:rPr>
          <w:rFonts w:asciiTheme="minorHAnsi" w:hAnsiTheme="minorHAnsi" w:cstheme="minorHAnsi"/>
          <w:b/>
          <w:sz w:val="22"/>
          <w:szCs w:val="22"/>
        </w:rPr>
        <w:t>Harvard referencing</w:t>
      </w:r>
      <w:r w:rsidRPr="00A86588">
        <w:rPr>
          <w:rFonts w:asciiTheme="minorHAnsi" w:hAnsiTheme="minorHAnsi" w:cstheme="minorHAnsi"/>
          <w:sz w:val="22"/>
          <w:szCs w:val="22"/>
        </w:rPr>
        <w:t xml:space="preserve"> on your poster (with a </w:t>
      </w:r>
      <w:r w:rsidRPr="00A86588">
        <w:rPr>
          <w:rFonts w:asciiTheme="minorHAnsi" w:hAnsiTheme="minorHAnsi" w:cstheme="minorHAnsi"/>
          <w:b/>
          <w:sz w:val="22"/>
          <w:szCs w:val="22"/>
        </w:rPr>
        <w:t>list</w:t>
      </w:r>
      <w:r w:rsidRPr="00A86588">
        <w:rPr>
          <w:rFonts w:asciiTheme="minorHAnsi" w:hAnsiTheme="minorHAnsi" w:cstheme="minorHAnsi"/>
          <w:sz w:val="22"/>
          <w:szCs w:val="22"/>
        </w:rPr>
        <w:t xml:space="preserve"> on the last slide) and acknowledge sources verbally. </w:t>
      </w:r>
    </w:p>
    <w:p w:rsidR="00462448" w:rsidRPr="00A86588" w:rsidRDefault="00462448" w:rsidP="00462448">
      <w:pPr>
        <w:numPr>
          <w:ilvl w:val="0"/>
          <w:numId w:val="3"/>
        </w:numPr>
        <w:spacing w:after="160" w:line="259" w:lineRule="auto"/>
        <w:ind w:left="180" w:right="-21" w:hanging="180"/>
        <w:contextualSpacing/>
        <w:rPr>
          <w:rFonts w:asciiTheme="minorHAnsi" w:hAnsiTheme="minorHAnsi" w:cstheme="minorHAnsi"/>
          <w:sz w:val="22"/>
          <w:szCs w:val="22"/>
        </w:rPr>
      </w:pPr>
      <w:r w:rsidRPr="00A86588">
        <w:rPr>
          <w:rFonts w:asciiTheme="minorHAnsi" w:hAnsiTheme="minorHAnsi" w:cstheme="minorHAnsi"/>
          <w:sz w:val="22"/>
          <w:szCs w:val="22"/>
        </w:rPr>
        <w:lastRenderedPageBreak/>
        <w:t xml:space="preserve">Consider how you will </w:t>
      </w:r>
      <w:r w:rsidRPr="00A86588">
        <w:rPr>
          <w:rFonts w:asciiTheme="minorHAnsi" w:hAnsiTheme="minorHAnsi" w:cstheme="minorHAnsi"/>
          <w:b/>
          <w:sz w:val="22"/>
          <w:szCs w:val="22"/>
        </w:rPr>
        <w:t>structure</w:t>
      </w:r>
      <w:r w:rsidRPr="00A86588">
        <w:rPr>
          <w:rFonts w:asciiTheme="minorHAnsi" w:hAnsiTheme="minorHAnsi" w:cstheme="minorHAnsi"/>
          <w:sz w:val="22"/>
          <w:szCs w:val="22"/>
        </w:rPr>
        <w:t xml:space="preserve"> your presentation to take into account the following:</w:t>
      </w:r>
    </w:p>
    <w:p w:rsidR="00462448" w:rsidRPr="00A86588" w:rsidRDefault="00462448" w:rsidP="00462448">
      <w:pPr>
        <w:numPr>
          <w:ilvl w:val="0"/>
          <w:numId w:val="4"/>
        </w:numPr>
        <w:spacing w:after="160" w:line="259" w:lineRule="auto"/>
        <w:ind w:left="180" w:right="-21" w:hanging="180"/>
        <w:contextualSpacing/>
        <w:rPr>
          <w:rFonts w:asciiTheme="minorHAnsi" w:hAnsiTheme="minorHAnsi" w:cstheme="minorHAnsi"/>
          <w:sz w:val="22"/>
          <w:szCs w:val="22"/>
        </w:rPr>
      </w:pPr>
      <w:r w:rsidRPr="00A86588">
        <w:rPr>
          <w:rFonts w:asciiTheme="minorHAnsi" w:hAnsiTheme="minorHAnsi" w:cstheme="minorHAnsi"/>
          <w:sz w:val="22"/>
          <w:szCs w:val="22"/>
        </w:rPr>
        <w:t xml:space="preserve">The need to demonstrate the full range of skills needed to meet the </w:t>
      </w:r>
      <w:r w:rsidRPr="00A86588">
        <w:rPr>
          <w:rFonts w:asciiTheme="minorHAnsi" w:hAnsiTheme="minorHAnsi" w:cstheme="minorHAnsi"/>
          <w:b/>
          <w:sz w:val="22"/>
          <w:szCs w:val="22"/>
        </w:rPr>
        <w:t>learning objectives</w:t>
      </w:r>
      <w:r w:rsidRPr="00A86588">
        <w:rPr>
          <w:rFonts w:asciiTheme="minorHAnsi" w:hAnsiTheme="minorHAnsi" w:cstheme="minorHAnsi"/>
          <w:sz w:val="22"/>
          <w:szCs w:val="22"/>
        </w:rPr>
        <w:t xml:space="preserve"> </w:t>
      </w:r>
    </w:p>
    <w:p w:rsidR="00462448" w:rsidRPr="00A86588" w:rsidRDefault="00462448" w:rsidP="00462448">
      <w:pPr>
        <w:numPr>
          <w:ilvl w:val="0"/>
          <w:numId w:val="4"/>
        </w:numPr>
        <w:spacing w:after="160" w:line="259" w:lineRule="auto"/>
        <w:ind w:left="180" w:right="-21" w:hanging="180"/>
        <w:contextualSpacing/>
        <w:rPr>
          <w:rFonts w:asciiTheme="minorHAnsi" w:hAnsiTheme="minorHAnsi" w:cstheme="minorHAnsi"/>
          <w:sz w:val="22"/>
          <w:szCs w:val="22"/>
        </w:rPr>
      </w:pPr>
      <w:r w:rsidRPr="00A86588">
        <w:rPr>
          <w:rFonts w:asciiTheme="minorHAnsi" w:hAnsiTheme="minorHAnsi" w:cstheme="minorHAnsi"/>
          <w:sz w:val="22"/>
          <w:szCs w:val="22"/>
        </w:rPr>
        <w:t xml:space="preserve">Ensure that your response forms a </w:t>
      </w:r>
      <w:r w:rsidRPr="00A86588">
        <w:rPr>
          <w:rFonts w:asciiTheme="minorHAnsi" w:hAnsiTheme="minorHAnsi" w:cstheme="minorHAnsi"/>
          <w:b/>
          <w:sz w:val="22"/>
          <w:szCs w:val="22"/>
        </w:rPr>
        <w:t>coherent overall argument</w:t>
      </w:r>
      <w:r w:rsidRPr="00A86588">
        <w:rPr>
          <w:rFonts w:asciiTheme="minorHAnsi" w:hAnsiTheme="minorHAnsi" w:cstheme="minorHAnsi"/>
          <w:sz w:val="22"/>
          <w:szCs w:val="22"/>
        </w:rPr>
        <w:t xml:space="preserve"> </w:t>
      </w:r>
    </w:p>
    <w:p w:rsidR="00462448" w:rsidRPr="00A86588" w:rsidRDefault="00462448" w:rsidP="00462448">
      <w:pPr>
        <w:spacing w:line="259" w:lineRule="auto"/>
        <w:ind w:left="-86" w:right="-864" w:firstLine="86"/>
        <w:rPr>
          <w:rFonts w:asciiTheme="minorHAnsi" w:hAnsiTheme="minorHAnsi" w:cstheme="minorHAnsi"/>
          <w:b/>
          <w:sz w:val="22"/>
          <w:szCs w:val="22"/>
        </w:rPr>
      </w:pPr>
    </w:p>
    <w:p w:rsidR="00462448" w:rsidRPr="00A86588" w:rsidRDefault="00462448" w:rsidP="00462448">
      <w:pPr>
        <w:spacing w:line="276" w:lineRule="auto"/>
        <w:ind w:left="-142" w:right="789" w:firstLine="284"/>
        <w:rPr>
          <w:rFonts w:asciiTheme="minorHAnsi" w:eastAsia="Calibri" w:hAnsiTheme="minorHAnsi" w:cstheme="minorHAnsi"/>
          <w:sz w:val="22"/>
          <w:szCs w:val="22"/>
          <w:lang w:val="en-US"/>
        </w:rPr>
      </w:pPr>
      <w:r w:rsidRPr="00A86588">
        <w:rPr>
          <w:rFonts w:asciiTheme="minorHAnsi" w:eastAsia="Calibri" w:hAnsiTheme="minorHAnsi" w:cstheme="minorHAnsi"/>
          <w:b/>
          <w:sz w:val="22"/>
          <w:szCs w:val="22"/>
          <w:lang w:val="en-US"/>
        </w:rPr>
        <w:t>Introduction</w:t>
      </w:r>
      <w:r w:rsidRPr="00A86588">
        <w:rPr>
          <w:rFonts w:asciiTheme="minorHAnsi" w:eastAsia="Calibri" w:hAnsiTheme="minorHAnsi" w:cstheme="minorHAnsi"/>
          <w:sz w:val="22"/>
          <w:szCs w:val="22"/>
          <w:lang w:val="en-US"/>
        </w:rPr>
        <w:t xml:space="preserve"> </w:t>
      </w:r>
    </w:p>
    <w:p w:rsidR="00462448" w:rsidRPr="00A86588" w:rsidRDefault="00462448" w:rsidP="00462448">
      <w:pPr>
        <w:numPr>
          <w:ilvl w:val="0"/>
          <w:numId w:val="5"/>
        </w:numPr>
        <w:spacing w:line="276" w:lineRule="auto"/>
        <w:ind w:right="789"/>
        <w:contextualSpacing/>
        <w:rPr>
          <w:rFonts w:asciiTheme="minorHAnsi" w:eastAsia="Calibri" w:hAnsiTheme="minorHAnsi" w:cstheme="minorHAnsi"/>
          <w:sz w:val="22"/>
          <w:szCs w:val="22"/>
        </w:rPr>
      </w:pPr>
      <w:r w:rsidRPr="00A86588">
        <w:rPr>
          <w:rFonts w:asciiTheme="minorHAnsi" w:eastAsia="Calibri" w:hAnsiTheme="minorHAnsi" w:cstheme="minorHAnsi"/>
          <w:sz w:val="22"/>
          <w:szCs w:val="22"/>
        </w:rPr>
        <w:t>Outline what you will be discussing in your presentation</w:t>
      </w:r>
    </w:p>
    <w:p w:rsidR="00462448" w:rsidRPr="00A86588" w:rsidRDefault="00462448" w:rsidP="00462448">
      <w:pPr>
        <w:rPr>
          <w:rFonts w:asciiTheme="minorHAnsi" w:hAnsiTheme="minorHAnsi" w:cstheme="minorHAnsi"/>
          <w:b/>
        </w:rPr>
      </w:pPr>
    </w:p>
    <w:p w:rsidR="00462448" w:rsidRPr="00A86588" w:rsidRDefault="00462448" w:rsidP="00462448">
      <w:pPr>
        <w:spacing w:line="276" w:lineRule="auto"/>
        <w:ind w:left="-142" w:right="789" w:firstLine="284"/>
        <w:rPr>
          <w:rFonts w:asciiTheme="minorHAnsi" w:eastAsia="Calibri" w:hAnsiTheme="minorHAnsi" w:cstheme="minorHAnsi"/>
          <w:sz w:val="22"/>
          <w:szCs w:val="22"/>
          <w:lang w:val="en-US"/>
        </w:rPr>
      </w:pPr>
      <w:r w:rsidRPr="00A86588">
        <w:rPr>
          <w:rFonts w:asciiTheme="minorHAnsi" w:eastAsia="Calibri" w:hAnsiTheme="minorHAnsi" w:cstheme="minorHAnsi"/>
          <w:b/>
          <w:sz w:val="22"/>
          <w:szCs w:val="22"/>
          <w:lang w:val="en-US"/>
        </w:rPr>
        <w:t>Main Body</w:t>
      </w:r>
    </w:p>
    <w:p w:rsidR="00462448" w:rsidRPr="00A86588" w:rsidRDefault="00462448" w:rsidP="00462448">
      <w:pPr>
        <w:numPr>
          <w:ilvl w:val="0"/>
          <w:numId w:val="5"/>
        </w:numPr>
        <w:spacing w:line="276" w:lineRule="auto"/>
        <w:ind w:right="789"/>
        <w:contextualSpacing/>
        <w:rPr>
          <w:rFonts w:asciiTheme="minorHAnsi" w:eastAsia="Calibri" w:hAnsiTheme="minorHAnsi" w:cstheme="minorHAnsi"/>
          <w:sz w:val="22"/>
          <w:szCs w:val="22"/>
        </w:rPr>
      </w:pPr>
      <w:r w:rsidRPr="00A86588">
        <w:rPr>
          <w:rFonts w:asciiTheme="minorHAnsi" w:eastAsia="Calibri" w:hAnsiTheme="minorHAnsi" w:cstheme="minorHAnsi"/>
          <w:sz w:val="22"/>
          <w:szCs w:val="22"/>
        </w:rPr>
        <w:t xml:space="preserve">Discuss around 3- 4 skills and qualities that influence the development of critical thinking in education. Include relevant examples to show that you understand what these qualities/ skills mean.  Reflect on your current skills and qualities in the areas discussed. </w:t>
      </w:r>
    </w:p>
    <w:p w:rsidR="00462448" w:rsidRPr="00A86588" w:rsidRDefault="00462448" w:rsidP="00462448">
      <w:pPr>
        <w:numPr>
          <w:ilvl w:val="0"/>
          <w:numId w:val="5"/>
        </w:numPr>
        <w:spacing w:after="200" w:line="276" w:lineRule="auto"/>
        <w:ind w:right="789"/>
        <w:contextualSpacing/>
        <w:rPr>
          <w:rFonts w:asciiTheme="minorHAnsi" w:eastAsia="Calibri" w:hAnsiTheme="minorHAnsi" w:cstheme="minorHAnsi"/>
          <w:sz w:val="22"/>
          <w:szCs w:val="22"/>
        </w:rPr>
      </w:pPr>
      <w:r w:rsidRPr="00A86588">
        <w:rPr>
          <w:rFonts w:asciiTheme="minorHAnsi" w:eastAsia="Calibri" w:hAnsiTheme="minorHAnsi" w:cstheme="minorHAnsi"/>
          <w:sz w:val="22"/>
          <w:szCs w:val="22"/>
        </w:rPr>
        <w:t xml:space="preserve">These three skills and qualities could include some of the following – a reasonable and rational approach; reflection; evidence based; persistence; analytical thinking; asking critical questions; reading between the lines; objectivity. </w:t>
      </w:r>
    </w:p>
    <w:p w:rsidR="00462448" w:rsidRPr="00A86588" w:rsidRDefault="00462448" w:rsidP="00462448">
      <w:pPr>
        <w:numPr>
          <w:ilvl w:val="0"/>
          <w:numId w:val="5"/>
        </w:numPr>
        <w:spacing w:after="200" w:line="276" w:lineRule="auto"/>
        <w:ind w:right="789"/>
        <w:contextualSpacing/>
        <w:rPr>
          <w:rFonts w:asciiTheme="minorHAnsi" w:eastAsia="Calibri" w:hAnsiTheme="minorHAnsi" w:cstheme="minorHAnsi"/>
          <w:sz w:val="22"/>
          <w:szCs w:val="22"/>
        </w:rPr>
      </w:pPr>
      <w:r w:rsidRPr="00A86588">
        <w:rPr>
          <w:rFonts w:asciiTheme="minorHAnsi" w:eastAsia="Calibri" w:hAnsiTheme="minorHAnsi" w:cstheme="minorHAnsi"/>
          <w:sz w:val="22"/>
          <w:szCs w:val="22"/>
        </w:rPr>
        <w:t>Don’t forget to support your points with detailed references to a wide range of appropriate reading.</w:t>
      </w:r>
    </w:p>
    <w:p w:rsidR="00462448" w:rsidRPr="00A86588" w:rsidRDefault="00462448" w:rsidP="00462448">
      <w:pPr>
        <w:spacing w:after="200" w:line="276" w:lineRule="auto"/>
        <w:ind w:left="142" w:right="789"/>
        <w:contextualSpacing/>
        <w:rPr>
          <w:rFonts w:asciiTheme="minorHAnsi" w:eastAsia="Calibri" w:hAnsiTheme="minorHAnsi" w:cstheme="minorHAnsi"/>
          <w:b/>
          <w:sz w:val="22"/>
          <w:szCs w:val="22"/>
        </w:rPr>
      </w:pPr>
      <w:r w:rsidRPr="00A86588">
        <w:rPr>
          <w:rFonts w:asciiTheme="minorHAnsi" w:eastAsia="Calibri" w:hAnsiTheme="minorHAnsi" w:cstheme="minorHAnsi"/>
          <w:b/>
          <w:sz w:val="22"/>
          <w:szCs w:val="22"/>
        </w:rPr>
        <w:t>Conclusion</w:t>
      </w:r>
    </w:p>
    <w:p w:rsidR="00462448" w:rsidRPr="00A86588" w:rsidRDefault="00462448" w:rsidP="00462448">
      <w:pPr>
        <w:numPr>
          <w:ilvl w:val="0"/>
          <w:numId w:val="5"/>
        </w:numPr>
        <w:spacing w:after="200" w:line="276" w:lineRule="auto"/>
        <w:ind w:right="789"/>
        <w:contextualSpacing/>
        <w:rPr>
          <w:rFonts w:asciiTheme="minorHAnsi" w:eastAsia="Calibri" w:hAnsiTheme="minorHAnsi" w:cstheme="minorHAnsi"/>
          <w:sz w:val="22"/>
          <w:szCs w:val="22"/>
        </w:rPr>
      </w:pPr>
      <w:r w:rsidRPr="00A86588">
        <w:rPr>
          <w:rFonts w:asciiTheme="minorHAnsi" w:eastAsia="Calibri" w:hAnsiTheme="minorHAnsi" w:cstheme="minorHAnsi"/>
          <w:sz w:val="22"/>
          <w:szCs w:val="22"/>
        </w:rPr>
        <w:t>Summarise your key points and draw the strands together.</w:t>
      </w:r>
    </w:p>
    <w:p w:rsidR="00462448" w:rsidRPr="00A86588" w:rsidRDefault="00462448" w:rsidP="00462448">
      <w:pPr>
        <w:numPr>
          <w:ilvl w:val="0"/>
          <w:numId w:val="5"/>
        </w:numPr>
        <w:spacing w:after="200" w:line="276" w:lineRule="auto"/>
        <w:ind w:right="789"/>
        <w:contextualSpacing/>
        <w:rPr>
          <w:rFonts w:asciiTheme="minorHAnsi" w:eastAsia="Calibri" w:hAnsiTheme="minorHAnsi" w:cstheme="minorHAnsi"/>
          <w:sz w:val="22"/>
          <w:szCs w:val="22"/>
        </w:rPr>
      </w:pPr>
      <w:r w:rsidRPr="00A86588">
        <w:rPr>
          <w:rFonts w:asciiTheme="minorHAnsi" w:eastAsia="Calibri" w:hAnsiTheme="minorHAnsi" w:cstheme="minorHAnsi"/>
          <w:sz w:val="22"/>
          <w:szCs w:val="22"/>
        </w:rPr>
        <w:t>Thank the audience for listening.</w:t>
      </w:r>
    </w:p>
    <w:p w:rsidR="00462448" w:rsidRPr="00A86588" w:rsidRDefault="00462448" w:rsidP="00462448">
      <w:pPr>
        <w:spacing w:after="200" w:line="276" w:lineRule="auto"/>
        <w:ind w:left="142" w:right="789"/>
        <w:contextualSpacing/>
        <w:rPr>
          <w:rFonts w:asciiTheme="minorHAnsi" w:eastAsia="Calibri" w:hAnsiTheme="minorHAnsi" w:cstheme="minorHAnsi"/>
          <w:sz w:val="22"/>
          <w:szCs w:val="22"/>
        </w:rPr>
      </w:pPr>
      <w:r w:rsidRPr="00A86588">
        <w:rPr>
          <w:rFonts w:asciiTheme="minorHAnsi" w:eastAsia="Calibri" w:hAnsiTheme="minorHAnsi" w:cstheme="minorHAnsi"/>
          <w:b/>
          <w:sz w:val="22"/>
          <w:szCs w:val="22"/>
        </w:rPr>
        <w:t xml:space="preserve">Reference list - </w:t>
      </w:r>
      <w:r w:rsidRPr="00A86588">
        <w:rPr>
          <w:rFonts w:asciiTheme="minorHAnsi" w:eastAsia="Calibri" w:hAnsiTheme="minorHAnsi" w:cstheme="minorHAnsi"/>
          <w:sz w:val="22"/>
          <w:szCs w:val="22"/>
        </w:rPr>
        <w:t>Accurately written</w:t>
      </w:r>
    </w:p>
    <w:p w:rsidR="00462448" w:rsidRPr="00A86588" w:rsidRDefault="00462448" w:rsidP="00462448">
      <w:pPr>
        <w:rPr>
          <w:rFonts w:asciiTheme="minorHAnsi" w:eastAsia="Calibri" w:hAnsiTheme="minorHAnsi" w:cstheme="minorHAnsi"/>
          <w:color w:val="000000"/>
          <w:lang w:val="en-US"/>
        </w:rPr>
      </w:pPr>
    </w:p>
    <w:p w:rsidR="00462448" w:rsidRPr="00A86588" w:rsidRDefault="00462448" w:rsidP="00462448">
      <w:pPr>
        <w:rPr>
          <w:rFonts w:asciiTheme="minorHAnsi" w:eastAsia="Calibri" w:hAnsiTheme="minorHAnsi" w:cstheme="minorHAnsi"/>
          <w:color w:val="000000"/>
          <w:lang w:val="en-US"/>
        </w:rPr>
      </w:pPr>
    </w:p>
    <w:p w:rsidR="00462448" w:rsidRPr="00A86588" w:rsidRDefault="00462448" w:rsidP="00462448">
      <w:pPr>
        <w:rPr>
          <w:rFonts w:asciiTheme="minorHAnsi" w:eastAsia="Calibri" w:hAnsiTheme="minorHAnsi" w:cstheme="minorHAnsi"/>
          <w:color w:val="000000"/>
          <w:lang w:val="en-US"/>
        </w:rPr>
      </w:pPr>
    </w:p>
    <w:p w:rsidR="00462448" w:rsidRPr="00A86588" w:rsidRDefault="00462448" w:rsidP="00462448">
      <w:pPr>
        <w:rPr>
          <w:rFonts w:asciiTheme="minorHAnsi" w:eastAsia="Calibri" w:hAnsiTheme="minorHAnsi" w:cstheme="minorHAnsi"/>
          <w:color w:val="000000"/>
          <w:lang w:val="en-US"/>
        </w:rPr>
      </w:pPr>
    </w:p>
    <w:p w:rsidR="00462448" w:rsidRPr="00A86588" w:rsidRDefault="00462448" w:rsidP="00462448">
      <w:pPr>
        <w:rPr>
          <w:rFonts w:asciiTheme="minorHAnsi" w:eastAsia="Calibri" w:hAnsiTheme="minorHAnsi" w:cstheme="minorHAnsi"/>
          <w:color w:val="000000"/>
          <w:lang w:val="en-US"/>
        </w:rPr>
      </w:pPr>
    </w:p>
    <w:p w:rsidR="00462448" w:rsidRPr="00A86588" w:rsidRDefault="00462448" w:rsidP="00462448">
      <w:pPr>
        <w:rPr>
          <w:rFonts w:asciiTheme="minorHAnsi" w:eastAsia="Calibri" w:hAnsiTheme="minorHAnsi" w:cstheme="minorHAnsi"/>
          <w:color w:val="000000"/>
          <w:lang w:val="en-US"/>
        </w:rPr>
      </w:pPr>
    </w:p>
    <w:p w:rsidR="00462448" w:rsidRPr="00A86588" w:rsidRDefault="00462448" w:rsidP="00462448">
      <w:pPr>
        <w:rPr>
          <w:rFonts w:asciiTheme="minorHAnsi" w:eastAsia="Calibri" w:hAnsiTheme="minorHAnsi" w:cstheme="minorHAnsi"/>
          <w:color w:val="000000"/>
          <w:lang w:val="en-US"/>
        </w:rPr>
      </w:pPr>
    </w:p>
    <w:p w:rsidR="00462448" w:rsidRPr="00A86588" w:rsidRDefault="00462448" w:rsidP="00462448">
      <w:pPr>
        <w:rPr>
          <w:rFonts w:asciiTheme="minorHAnsi" w:eastAsia="Calibri" w:hAnsiTheme="minorHAnsi" w:cstheme="minorHAnsi"/>
          <w:color w:val="000000"/>
          <w:lang w:val="en-US"/>
        </w:rPr>
      </w:pPr>
    </w:p>
    <w:p w:rsidR="00462448" w:rsidRPr="00A86588" w:rsidRDefault="00462448" w:rsidP="00462448">
      <w:pPr>
        <w:rPr>
          <w:rFonts w:asciiTheme="minorHAnsi" w:eastAsia="Calibri" w:hAnsiTheme="minorHAnsi" w:cstheme="minorHAnsi"/>
          <w:color w:val="000000"/>
          <w:lang w:val="en-US"/>
        </w:rPr>
      </w:pPr>
    </w:p>
    <w:p w:rsidR="00462448" w:rsidRPr="00A86588" w:rsidRDefault="00462448" w:rsidP="00462448">
      <w:pPr>
        <w:rPr>
          <w:rFonts w:asciiTheme="minorHAnsi" w:eastAsia="Calibri" w:hAnsiTheme="minorHAnsi" w:cstheme="minorHAnsi"/>
          <w:color w:val="000000"/>
          <w:lang w:val="en-US"/>
        </w:rPr>
      </w:pPr>
    </w:p>
    <w:p w:rsidR="00462448" w:rsidRPr="00A86588" w:rsidRDefault="00462448" w:rsidP="00462448">
      <w:pPr>
        <w:rPr>
          <w:rFonts w:asciiTheme="minorHAnsi" w:eastAsia="Calibri" w:hAnsiTheme="minorHAnsi" w:cstheme="minorHAnsi"/>
          <w:color w:val="000000"/>
          <w:lang w:val="en-US"/>
        </w:rPr>
      </w:pPr>
    </w:p>
    <w:p w:rsidR="00462448" w:rsidRPr="00A86588" w:rsidRDefault="00462448" w:rsidP="00462448">
      <w:pPr>
        <w:rPr>
          <w:rFonts w:asciiTheme="minorHAnsi" w:eastAsia="Calibri" w:hAnsiTheme="minorHAnsi" w:cstheme="minorHAnsi"/>
          <w:color w:val="000000"/>
          <w:lang w:val="en-US"/>
        </w:rPr>
      </w:pPr>
    </w:p>
    <w:p w:rsidR="00462448" w:rsidRDefault="00462448" w:rsidP="00462448">
      <w:pPr>
        <w:rPr>
          <w:rFonts w:asciiTheme="minorHAnsi" w:eastAsia="Calibri" w:hAnsiTheme="minorHAnsi" w:cstheme="minorHAnsi"/>
          <w:color w:val="000000"/>
          <w:lang w:val="en-US"/>
        </w:rPr>
      </w:pPr>
    </w:p>
    <w:p w:rsidR="00462448" w:rsidRDefault="00462448" w:rsidP="00462448">
      <w:pPr>
        <w:rPr>
          <w:rFonts w:asciiTheme="minorHAnsi" w:eastAsia="Calibri" w:hAnsiTheme="minorHAnsi" w:cstheme="minorHAnsi"/>
          <w:color w:val="000000"/>
          <w:lang w:val="en-US"/>
        </w:rPr>
      </w:pPr>
    </w:p>
    <w:p w:rsidR="00462448" w:rsidRDefault="00462448" w:rsidP="00462448">
      <w:pPr>
        <w:rPr>
          <w:rFonts w:asciiTheme="minorHAnsi" w:eastAsia="Calibri" w:hAnsiTheme="minorHAnsi" w:cstheme="minorHAnsi"/>
          <w:color w:val="000000"/>
          <w:lang w:val="en-US"/>
        </w:rPr>
      </w:pPr>
    </w:p>
    <w:p w:rsidR="00462448" w:rsidRPr="00A86588" w:rsidRDefault="00462448" w:rsidP="00462448">
      <w:pPr>
        <w:rPr>
          <w:rFonts w:asciiTheme="minorHAnsi" w:eastAsia="Calibri" w:hAnsiTheme="minorHAnsi" w:cstheme="minorHAnsi"/>
          <w:color w:val="000000"/>
          <w:lang w:val="en-US"/>
        </w:rPr>
      </w:pPr>
    </w:p>
    <w:p w:rsidR="00462448" w:rsidRPr="00A86588" w:rsidRDefault="00462448" w:rsidP="00462448">
      <w:pPr>
        <w:rPr>
          <w:rFonts w:asciiTheme="minorHAnsi" w:eastAsia="Calibri" w:hAnsiTheme="minorHAnsi" w:cstheme="minorHAnsi"/>
          <w:color w:val="000000"/>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500"/>
      </w:tblGrid>
      <w:tr w:rsidR="00462448" w:rsidRPr="00A86588" w:rsidTr="00453513">
        <w:trPr>
          <w:jc w:val="center"/>
        </w:trPr>
        <w:tc>
          <w:tcPr>
            <w:tcW w:w="9500" w:type="dxa"/>
            <w:shd w:val="clear" w:color="auto" w:fill="BFBFBF"/>
          </w:tcPr>
          <w:p w:rsidR="00462448" w:rsidRPr="00A86588" w:rsidRDefault="00462448" w:rsidP="00453513">
            <w:pPr>
              <w:jc w:val="center"/>
              <w:rPr>
                <w:rFonts w:asciiTheme="minorHAnsi" w:hAnsiTheme="minorHAnsi" w:cstheme="minorHAnsi"/>
              </w:rPr>
            </w:pPr>
            <w:r w:rsidRPr="00A86588">
              <w:rPr>
                <w:rFonts w:asciiTheme="minorHAnsi" w:hAnsiTheme="minorHAnsi" w:cstheme="minorHAnsi"/>
                <w:sz w:val="32"/>
                <w:szCs w:val="32"/>
              </w:rPr>
              <w:lastRenderedPageBreak/>
              <w:br w:type="page"/>
            </w:r>
            <w:r w:rsidRPr="00A86588">
              <w:rPr>
                <w:rFonts w:asciiTheme="minorHAnsi" w:hAnsiTheme="minorHAnsi" w:cstheme="minorHAnsi"/>
                <w:b/>
                <w:caps/>
                <w:sz w:val="40"/>
              </w:rPr>
              <w:t>marking criteria and Student FEEDBACK</w:t>
            </w:r>
          </w:p>
        </w:tc>
      </w:tr>
    </w:tbl>
    <w:p w:rsidR="00462448" w:rsidRPr="00A86588" w:rsidRDefault="00462448" w:rsidP="00462448">
      <w:pPr>
        <w:rPr>
          <w:rFonts w:asciiTheme="minorHAnsi" w:hAnsiTheme="minorHAnsi" w:cstheme="minorHAnsi"/>
        </w:rPr>
      </w:pPr>
    </w:p>
    <w:p w:rsidR="00462448" w:rsidRPr="00A86588" w:rsidRDefault="00462448" w:rsidP="00462448">
      <w:pPr>
        <w:ind w:right="364" w:hanging="284"/>
        <w:jc w:val="both"/>
        <w:rPr>
          <w:rFonts w:asciiTheme="minorHAnsi" w:hAnsiTheme="minorHAnsi" w:cstheme="minorHAnsi"/>
        </w:rPr>
      </w:pPr>
      <w:r w:rsidRPr="00A86588">
        <w:rPr>
          <w:rFonts w:asciiTheme="minorHAnsi" w:hAnsiTheme="minorHAnsi" w:cstheme="minorHAnsi"/>
        </w:rPr>
        <w:t xml:space="preserve">      This section details the assessment criteria. The </w:t>
      </w:r>
      <w:r w:rsidRPr="00A86588">
        <w:rPr>
          <w:rFonts w:asciiTheme="minorHAnsi" w:hAnsiTheme="minorHAnsi" w:cstheme="minorHAnsi"/>
          <w:i/>
        </w:rPr>
        <w:t>extent</w:t>
      </w:r>
      <w:r w:rsidRPr="00A86588">
        <w:rPr>
          <w:rFonts w:asciiTheme="minorHAnsi" w:hAnsiTheme="minorHAnsi" w:cstheme="minorHAns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462448" w:rsidRPr="00A86588" w:rsidRDefault="00462448" w:rsidP="00462448">
      <w:pPr>
        <w:rPr>
          <w:rFonts w:asciiTheme="minorHAnsi" w:hAnsiTheme="minorHAnsi" w:cstheme="minorHAnsi"/>
          <w:b/>
          <w:sz w:val="22"/>
          <w:szCs w:val="22"/>
        </w:rPr>
      </w:pPr>
    </w:p>
    <w:tbl>
      <w:tblPr>
        <w:tblW w:w="4924" w:type="pct"/>
        <w:tblLayout w:type="fixed"/>
        <w:tblLook w:val="04A0" w:firstRow="1" w:lastRow="0" w:firstColumn="1" w:lastColumn="0" w:noHBand="0" w:noVBand="1"/>
      </w:tblPr>
      <w:tblGrid>
        <w:gridCol w:w="12635"/>
        <w:gridCol w:w="1261"/>
        <w:gridCol w:w="1258"/>
      </w:tblGrid>
      <w:tr w:rsidR="00462448" w:rsidRPr="00A86588" w:rsidTr="00453513">
        <w:trPr>
          <w:trHeight w:val="969"/>
        </w:trPr>
        <w:tc>
          <w:tcPr>
            <w:tcW w:w="4169" w:type="pct"/>
            <w:tcBorders>
              <w:top w:val="single" w:sz="4" w:space="0" w:color="auto"/>
              <w:left w:val="single" w:sz="4" w:space="0" w:color="auto"/>
              <w:right w:val="single" w:sz="4" w:space="0" w:color="auto"/>
            </w:tcBorders>
            <w:shd w:val="clear" w:color="auto" w:fill="BFBFBF"/>
            <w:vAlign w:val="center"/>
          </w:tcPr>
          <w:p w:rsidR="00462448" w:rsidRPr="00A86588" w:rsidRDefault="00462448" w:rsidP="00453513">
            <w:pPr>
              <w:rPr>
                <w:rFonts w:asciiTheme="minorHAnsi" w:hAnsiTheme="minorHAnsi" w:cstheme="minorHAnsi"/>
                <w:b/>
                <w:sz w:val="22"/>
              </w:rPr>
            </w:pPr>
            <w:r w:rsidRPr="00A86588">
              <w:rPr>
                <w:rFonts w:asciiTheme="minorHAnsi" w:hAnsiTheme="minorHAnsi" w:cstheme="minorHAnsi"/>
                <w:b/>
                <w:sz w:val="22"/>
                <w:szCs w:val="16"/>
              </w:rPr>
              <w:t xml:space="preserve">Common Assessment Criteria </w:t>
            </w:r>
            <w:r w:rsidRPr="00A86588">
              <w:rPr>
                <w:rFonts w:asciiTheme="minorHAnsi" w:hAnsiTheme="minorHAnsi" w:cstheme="minorHAnsi"/>
                <w:b/>
                <w:sz w:val="22"/>
              </w:rPr>
              <w:t>Applied</w:t>
            </w:r>
          </w:p>
        </w:tc>
        <w:tc>
          <w:tcPr>
            <w:tcW w:w="416" w:type="pct"/>
            <w:tcBorders>
              <w:top w:val="single" w:sz="4" w:space="0" w:color="auto"/>
              <w:left w:val="single" w:sz="4" w:space="0" w:color="auto"/>
              <w:right w:val="single" w:sz="4" w:space="0" w:color="auto"/>
            </w:tcBorders>
            <w:shd w:val="clear" w:color="auto" w:fill="BFBFBF"/>
            <w:textDirection w:val="btLr"/>
          </w:tcPr>
          <w:p w:rsidR="00462448" w:rsidRPr="00A86588" w:rsidRDefault="00462448" w:rsidP="00453513">
            <w:pPr>
              <w:jc w:val="center"/>
              <w:rPr>
                <w:rFonts w:asciiTheme="minorHAnsi" w:hAnsiTheme="minorHAnsi" w:cstheme="minorHAnsi"/>
                <w:b/>
                <w:noProof/>
              </w:rPr>
            </w:pPr>
            <w:r w:rsidRPr="00A86588">
              <w:rPr>
                <w:rFonts w:asciiTheme="minorHAnsi" w:hAnsiTheme="minorHAnsi" w:cstheme="minorHAnsi"/>
                <w:b/>
                <w:noProof/>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62448" w:rsidRPr="00A86588" w:rsidRDefault="00462448" w:rsidP="00453513">
            <w:pPr>
              <w:jc w:val="center"/>
              <w:rPr>
                <w:rFonts w:asciiTheme="minorHAnsi" w:hAnsiTheme="minorHAnsi" w:cstheme="minorHAnsi"/>
                <w:b/>
                <w:noProof/>
              </w:rPr>
            </w:pPr>
            <w:r w:rsidRPr="00A86588">
              <w:rPr>
                <w:rFonts w:asciiTheme="minorHAnsi" w:hAnsiTheme="minorHAnsi" w:cstheme="minorHAnsi"/>
                <w:b/>
                <w:noProof/>
              </w:rPr>
              <w:t xml:space="preserve">Marks </w:t>
            </w:r>
          </w:p>
          <w:p w:rsidR="00462448" w:rsidRPr="00A86588" w:rsidRDefault="00462448" w:rsidP="00453513">
            <w:pPr>
              <w:jc w:val="center"/>
              <w:rPr>
                <w:rFonts w:asciiTheme="minorHAnsi" w:hAnsiTheme="minorHAnsi" w:cstheme="minorHAnsi"/>
                <w:b/>
                <w:noProof/>
              </w:rPr>
            </w:pPr>
            <w:r w:rsidRPr="00A86588">
              <w:rPr>
                <w:rFonts w:asciiTheme="minorHAnsi" w:hAnsiTheme="minorHAnsi" w:cstheme="minorHAnsi"/>
                <w:b/>
                <w:noProof/>
              </w:rPr>
              <w:t>awarded</w:t>
            </w:r>
          </w:p>
        </w:tc>
      </w:tr>
      <w:tr w:rsidR="00462448" w:rsidRPr="00A86588" w:rsidTr="00453513">
        <w:trPr>
          <w:trHeight w:val="510"/>
        </w:trPr>
        <w:tc>
          <w:tcPr>
            <w:tcW w:w="4169" w:type="pct"/>
            <w:tcBorders>
              <w:top w:val="single" w:sz="4" w:space="0" w:color="auto"/>
              <w:left w:val="single" w:sz="4" w:space="0" w:color="auto"/>
              <w:right w:val="single" w:sz="4" w:space="0" w:color="auto"/>
            </w:tcBorders>
            <w:shd w:val="clear" w:color="auto" w:fill="D9D9D9"/>
          </w:tcPr>
          <w:p w:rsidR="00462448" w:rsidRPr="00A86588" w:rsidRDefault="00462448" w:rsidP="00453513">
            <w:pPr>
              <w:jc w:val="both"/>
              <w:rPr>
                <w:rFonts w:asciiTheme="minorHAnsi" w:hAnsiTheme="minorHAnsi" w:cstheme="minorHAnsi"/>
                <w:sz w:val="22"/>
                <w:szCs w:val="22"/>
              </w:rPr>
            </w:pPr>
            <w:r w:rsidRPr="00A86588">
              <w:rPr>
                <w:rFonts w:asciiTheme="minorHAnsi" w:hAnsiTheme="minorHAnsi" w:cstheme="minorHAnsi"/>
                <w:b/>
                <w:sz w:val="22"/>
                <w:szCs w:val="22"/>
              </w:rPr>
              <w:t>1. Engagement with Literature Skills</w:t>
            </w:r>
          </w:p>
        </w:tc>
        <w:tc>
          <w:tcPr>
            <w:tcW w:w="416" w:type="pct"/>
            <w:tcBorders>
              <w:top w:val="single" w:sz="4" w:space="0" w:color="auto"/>
              <w:left w:val="single" w:sz="4" w:space="0" w:color="auto"/>
              <w:right w:val="single" w:sz="4" w:space="0" w:color="auto"/>
            </w:tcBorders>
            <w:shd w:val="clear" w:color="auto" w:fill="D9D9D9"/>
          </w:tcPr>
          <w:p w:rsidR="00462448" w:rsidRPr="00A86588" w:rsidRDefault="00462448" w:rsidP="00453513">
            <w:pPr>
              <w:jc w:val="center"/>
              <w:rPr>
                <w:rFonts w:asciiTheme="minorHAnsi" w:hAnsiTheme="minorHAnsi" w:cstheme="min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62448" w:rsidRPr="00A86588" w:rsidRDefault="00462448" w:rsidP="00453513">
            <w:pPr>
              <w:jc w:val="center"/>
              <w:rPr>
                <w:rFonts w:asciiTheme="minorHAnsi" w:hAnsiTheme="minorHAnsi" w:cstheme="minorHAnsi"/>
                <w:sz w:val="32"/>
              </w:rPr>
            </w:pPr>
          </w:p>
        </w:tc>
      </w:tr>
      <w:tr w:rsidR="00462448" w:rsidRPr="00A86588" w:rsidTr="00453513">
        <w:trPr>
          <w:trHeight w:val="435"/>
        </w:trPr>
        <w:tc>
          <w:tcPr>
            <w:tcW w:w="4169" w:type="pct"/>
            <w:vMerge w:val="restart"/>
            <w:tcBorders>
              <w:top w:val="single" w:sz="4" w:space="0" w:color="auto"/>
              <w:left w:val="single" w:sz="4" w:space="0" w:color="auto"/>
              <w:right w:val="single" w:sz="4" w:space="0" w:color="auto"/>
            </w:tcBorders>
          </w:tcPr>
          <w:p w:rsidR="00462448" w:rsidRPr="00A86588" w:rsidRDefault="00462448" w:rsidP="00462448">
            <w:pPr>
              <w:pStyle w:val="ListParagraph"/>
              <w:numPr>
                <w:ilvl w:val="0"/>
                <w:numId w:val="6"/>
              </w:numPr>
              <w:contextualSpacing/>
              <w:jc w:val="both"/>
              <w:rPr>
                <w:rFonts w:asciiTheme="minorHAnsi" w:hAnsiTheme="minorHAnsi" w:cstheme="minorHAnsi"/>
                <w:sz w:val="22"/>
                <w:szCs w:val="22"/>
              </w:rPr>
            </w:pPr>
            <w:r w:rsidRPr="00A86588">
              <w:rPr>
                <w:rFonts w:asciiTheme="minorHAnsi" w:hAnsiTheme="minorHAnsi" w:cstheme="minorHAnsi"/>
                <w:sz w:val="22"/>
                <w:szCs w:val="22"/>
              </w:rPr>
              <w:t>Content of poster</w:t>
            </w:r>
          </w:p>
          <w:p w:rsidR="00462448" w:rsidRPr="00A86588" w:rsidRDefault="00462448" w:rsidP="00462448">
            <w:pPr>
              <w:pStyle w:val="ListParagraph"/>
              <w:numPr>
                <w:ilvl w:val="0"/>
                <w:numId w:val="6"/>
              </w:numPr>
              <w:contextualSpacing/>
              <w:jc w:val="both"/>
              <w:rPr>
                <w:rFonts w:asciiTheme="minorHAnsi" w:hAnsiTheme="minorHAnsi" w:cstheme="minorHAnsi"/>
                <w:sz w:val="22"/>
                <w:szCs w:val="22"/>
              </w:rPr>
            </w:pPr>
            <w:r w:rsidRPr="00A86588">
              <w:rPr>
                <w:rFonts w:asciiTheme="minorHAnsi" w:hAnsiTheme="minorHAnsi" w:cstheme="minorHAnsi"/>
                <w:sz w:val="22"/>
                <w:szCs w:val="22"/>
              </w:rPr>
              <w:t>Quality of references used as source of information</w:t>
            </w:r>
          </w:p>
          <w:p w:rsidR="00462448" w:rsidRPr="00A86588" w:rsidRDefault="00462448" w:rsidP="00462448">
            <w:pPr>
              <w:pStyle w:val="ListParagraph"/>
              <w:numPr>
                <w:ilvl w:val="0"/>
                <w:numId w:val="6"/>
              </w:numPr>
              <w:contextualSpacing/>
              <w:jc w:val="both"/>
              <w:rPr>
                <w:rFonts w:asciiTheme="minorHAnsi" w:hAnsiTheme="minorHAnsi" w:cstheme="minorHAnsi"/>
                <w:sz w:val="22"/>
                <w:szCs w:val="22"/>
              </w:rPr>
            </w:pPr>
            <w:r w:rsidRPr="00A86588">
              <w:rPr>
                <w:rFonts w:asciiTheme="minorHAnsi" w:hAnsiTheme="minorHAnsi" w:cstheme="minorHAnsi"/>
                <w:sz w:val="22"/>
                <w:szCs w:val="22"/>
              </w:rPr>
              <w:t xml:space="preserve">Referencing format accuracy and consistent referencing of resources used to create poster. </w:t>
            </w:r>
          </w:p>
          <w:p w:rsidR="00462448" w:rsidRPr="00A86588" w:rsidRDefault="00462448" w:rsidP="00462448">
            <w:pPr>
              <w:pStyle w:val="ListParagraph"/>
              <w:numPr>
                <w:ilvl w:val="0"/>
                <w:numId w:val="6"/>
              </w:numPr>
              <w:spacing w:after="120"/>
              <w:contextualSpacing/>
              <w:rPr>
                <w:rFonts w:asciiTheme="minorHAnsi" w:hAnsiTheme="minorHAnsi" w:cstheme="minorHAnsi"/>
              </w:rPr>
            </w:pPr>
            <w:r w:rsidRPr="00A86588">
              <w:rPr>
                <w:rFonts w:asciiTheme="minorHAnsi" w:hAnsiTheme="minorHAnsi" w:cstheme="minorHAnsi"/>
                <w:sz w:val="22"/>
                <w:szCs w:val="22"/>
              </w:rPr>
              <w:t>Correct reference list</w:t>
            </w:r>
          </w:p>
        </w:tc>
        <w:tc>
          <w:tcPr>
            <w:tcW w:w="416" w:type="pct"/>
            <w:tcBorders>
              <w:top w:val="single" w:sz="4" w:space="0" w:color="auto"/>
              <w:left w:val="single" w:sz="4" w:space="0" w:color="auto"/>
              <w:right w:val="single" w:sz="4" w:space="0" w:color="auto"/>
            </w:tcBorders>
          </w:tcPr>
          <w:p w:rsidR="00462448" w:rsidRPr="00A86588" w:rsidRDefault="00462448" w:rsidP="00453513">
            <w:pPr>
              <w:rPr>
                <w:rFonts w:asciiTheme="minorHAnsi" w:hAnsiTheme="minorHAnsi" w:cstheme="minorHAnsi"/>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sz w:val="32"/>
              </w:rPr>
            </w:pPr>
          </w:p>
        </w:tc>
      </w:tr>
      <w:tr w:rsidR="00462448" w:rsidRPr="00A86588" w:rsidTr="00453513">
        <w:trPr>
          <w:trHeight w:val="158"/>
        </w:trPr>
        <w:tc>
          <w:tcPr>
            <w:tcW w:w="4169" w:type="pct"/>
            <w:vMerge/>
            <w:tcBorders>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b/>
                <w:noProof/>
                <w:sz w:val="36"/>
                <w:szCs w:val="36"/>
              </w:rPr>
            </w:pPr>
          </w:p>
        </w:tc>
        <w:tc>
          <w:tcPr>
            <w:tcW w:w="416" w:type="pct"/>
            <w:tcBorders>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b/>
                <w:noProof/>
              </w:rPr>
            </w:pPr>
            <w:r w:rsidRPr="00A86588">
              <w:rPr>
                <w:rFonts w:asciiTheme="minorHAnsi" w:hAnsiTheme="minorHAnsi" w:cstheme="minorHAnsi"/>
              </w:rPr>
              <w:t>20</w:t>
            </w:r>
          </w:p>
        </w:tc>
        <w:tc>
          <w:tcPr>
            <w:tcW w:w="415" w:type="pct"/>
            <w:vMerge/>
            <w:tcBorders>
              <w:top w:val="single" w:sz="4" w:space="0" w:color="auto"/>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b/>
                <w:noProof/>
                <w:sz w:val="36"/>
                <w:szCs w:val="36"/>
              </w:rPr>
            </w:pPr>
          </w:p>
        </w:tc>
      </w:tr>
      <w:tr w:rsidR="00462448" w:rsidRPr="00A86588" w:rsidTr="00453513">
        <w:trPr>
          <w:trHeight w:val="435"/>
        </w:trPr>
        <w:tc>
          <w:tcPr>
            <w:tcW w:w="4169" w:type="pct"/>
            <w:tcBorders>
              <w:top w:val="single" w:sz="4" w:space="0" w:color="auto"/>
              <w:left w:val="single" w:sz="4" w:space="0" w:color="auto"/>
              <w:right w:val="single" w:sz="4" w:space="0" w:color="auto"/>
            </w:tcBorders>
            <w:shd w:val="clear" w:color="auto" w:fill="D9D9D9"/>
          </w:tcPr>
          <w:p w:rsidR="00462448" w:rsidRPr="00A86588" w:rsidRDefault="00462448" w:rsidP="00453513">
            <w:pPr>
              <w:rPr>
                <w:rFonts w:asciiTheme="minorHAnsi" w:hAnsiTheme="minorHAnsi" w:cstheme="minorHAnsi"/>
                <w:b/>
              </w:rPr>
            </w:pPr>
          </w:p>
          <w:p w:rsidR="00462448" w:rsidRPr="00A86588" w:rsidRDefault="00462448" w:rsidP="00453513">
            <w:pPr>
              <w:rPr>
                <w:rFonts w:asciiTheme="minorHAnsi" w:hAnsiTheme="minorHAnsi" w:cstheme="minorHAnsi"/>
                <w:b/>
                <w:sz w:val="22"/>
                <w:szCs w:val="22"/>
                <w:lang w:val="en-US"/>
              </w:rPr>
            </w:pPr>
            <w:r w:rsidRPr="00A86588">
              <w:rPr>
                <w:rFonts w:asciiTheme="minorHAnsi" w:hAnsiTheme="minorHAnsi" w:cstheme="minorHAnsi"/>
                <w:b/>
                <w:sz w:val="22"/>
                <w:szCs w:val="22"/>
                <w:lang w:val="en-US"/>
              </w:rPr>
              <w:t>2. Knowledge and Understanding Skills</w:t>
            </w:r>
          </w:p>
          <w:p w:rsidR="00462448" w:rsidRPr="00A86588" w:rsidRDefault="00462448" w:rsidP="00453513">
            <w:pPr>
              <w:rPr>
                <w:rFonts w:asciiTheme="minorHAnsi" w:hAnsiTheme="minorHAnsi" w:cstheme="minorHAnsi"/>
              </w:rPr>
            </w:pPr>
          </w:p>
        </w:tc>
        <w:tc>
          <w:tcPr>
            <w:tcW w:w="416" w:type="pct"/>
            <w:tcBorders>
              <w:top w:val="single" w:sz="4" w:space="0" w:color="auto"/>
              <w:left w:val="single" w:sz="4" w:space="0" w:color="auto"/>
              <w:right w:val="single" w:sz="4" w:space="0" w:color="auto"/>
            </w:tcBorders>
            <w:shd w:val="clear" w:color="auto" w:fill="D9D9D9"/>
          </w:tcPr>
          <w:p w:rsidR="00462448" w:rsidRPr="00A86588" w:rsidRDefault="00462448" w:rsidP="00453513">
            <w:pPr>
              <w:jc w:val="center"/>
              <w:rPr>
                <w:rFonts w:asciiTheme="minorHAnsi" w:hAnsiTheme="minorHAnsi" w:cstheme="min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62448" w:rsidRPr="00A86588" w:rsidRDefault="00462448" w:rsidP="00453513">
            <w:pPr>
              <w:jc w:val="center"/>
              <w:rPr>
                <w:rFonts w:asciiTheme="minorHAnsi" w:hAnsiTheme="minorHAnsi" w:cstheme="minorHAnsi"/>
                <w:sz w:val="32"/>
              </w:rPr>
            </w:pPr>
          </w:p>
        </w:tc>
      </w:tr>
      <w:tr w:rsidR="00462448" w:rsidRPr="00A86588" w:rsidTr="00453513">
        <w:trPr>
          <w:trHeight w:val="435"/>
        </w:trPr>
        <w:tc>
          <w:tcPr>
            <w:tcW w:w="4169" w:type="pct"/>
            <w:vMerge w:val="restart"/>
            <w:tcBorders>
              <w:top w:val="single" w:sz="4" w:space="0" w:color="auto"/>
              <w:left w:val="single" w:sz="4" w:space="0" w:color="auto"/>
              <w:right w:val="single" w:sz="4" w:space="0" w:color="auto"/>
            </w:tcBorders>
          </w:tcPr>
          <w:p w:rsidR="00462448" w:rsidRPr="00A86588" w:rsidRDefault="00462448" w:rsidP="00462448">
            <w:pPr>
              <w:pStyle w:val="ListParagraph"/>
              <w:numPr>
                <w:ilvl w:val="0"/>
                <w:numId w:val="7"/>
              </w:numPr>
              <w:contextualSpacing/>
              <w:rPr>
                <w:rFonts w:asciiTheme="minorHAnsi" w:hAnsiTheme="minorHAnsi" w:cstheme="minorHAnsi"/>
                <w:sz w:val="22"/>
                <w:szCs w:val="22"/>
                <w:lang w:val="en-US"/>
              </w:rPr>
            </w:pPr>
            <w:r w:rsidRPr="00A86588">
              <w:rPr>
                <w:rFonts w:asciiTheme="minorHAnsi" w:hAnsiTheme="minorHAnsi" w:cstheme="minorHAnsi"/>
                <w:sz w:val="22"/>
                <w:szCs w:val="22"/>
                <w:lang w:val="en-US"/>
              </w:rPr>
              <w:t>Content of poster</w:t>
            </w:r>
          </w:p>
          <w:p w:rsidR="00462448" w:rsidRPr="00A86588" w:rsidRDefault="00462448" w:rsidP="00462448">
            <w:pPr>
              <w:pStyle w:val="ListParagraph"/>
              <w:numPr>
                <w:ilvl w:val="0"/>
                <w:numId w:val="7"/>
              </w:numPr>
              <w:contextualSpacing/>
              <w:rPr>
                <w:rFonts w:asciiTheme="minorHAnsi" w:hAnsiTheme="minorHAnsi" w:cstheme="minorHAnsi"/>
                <w:sz w:val="22"/>
                <w:szCs w:val="22"/>
                <w:lang w:val="en-US"/>
              </w:rPr>
            </w:pPr>
            <w:r w:rsidRPr="00A86588">
              <w:rPr>
                <w:rFonts w:asciiTheme="minorHAnsi" w:hAnsiTheme="minorHAnsi" w:cstheme="minorHAnsi"/>
                <w:sz w:val="22"/>
                <w:szCs w:val="22"/>
                <w:lang w:val="en-US"/>
              </w:rPr>
              <w:t>Inclusion of relevant and appropriate content to answer the question</w:t>
            </w:r>
          </w:p>
          <w:p w:rsidR="00462448" w:rsidRPr="00A86588" w:rsidRDefault="00462448" w:rsidP="00453513">
            <w:pPr>
              <w:spacing w:after="120"/>
              <w:rPr>
                <w:rFonts w:asciiTheme="minorHAnsi" w:hAnsiTheme="minorHAnsi" w:cstheme="minorHAnsi"/>
              </w:rPr>
            </w:pPr>
          </w:p>
        </w:tc>
        <w:tc>
          <w:tcPr>
            <w:tcW w:w="416" w:type="pct"/>
            <w:tcBorders>
              <w:top w:val="single" w:sz="4" w:space="0" w:color="auto"/>
              <w:left w:val="single" w:sz="4" w:space="0" w:color="auto"/>
              <w:right w:val="single" w:sz="4" w:space="0" w:color="auto"/>
            </w:tcBorders>
          </w:tcPr>
          <w:p w:rsidR="00462448" w:rsidRPr="00A86588" w:rsidRDefault="00462448" w:rsidP="00453513">
            <w:pPr>
              <w:jc w:val="center"/>
              <w:rPr>
                <w:rFonts w:asciiTheme="minorHAnsi" w:hAnsiTheme="minorHAnsi" w:cstheme="minorHAnsi"/>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sz w:val="32"/>
              </w:rPr>
            </w:pPr>
          </w:p>
        </w:tc>
      </w:tr>
      <w:tr w:rsidR="00462448" w:rsidRPr="00A86588" w:rsidTr="00453513">
        <w:trPr>
          <w:trHeight w:val="436"/>
        </w:trPr>
        <w:tc>
          <w:tcPr>
            <w:tcW w:w="4169" w:type="pct"/>
            <w:vMerge/>
            <w:tcBorders>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b/>
                <w:noProof/>
                <w:sz w:val="36"/>
                <w:szCs w:val="36"/>
              </w:rPr>
            </w:pPr>
          </w:p>
        </w:tc>
        <w:tc>
          <w:tcPr>
            <w:tcW w:w="416" w:type="pct"/>
            <w:tcBorders>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b/>
                <w:noProof/>
              </w:rPr>
            </w:pPr>
            <w:r w:rsidRPr="00A86588">
              <w:rPr>
                <w:rFonts w:asciiTheme="minorHAnsi" w:hAnsiTheme="minorHAnsi" w:cstheme="minorHAnsi"/>
              </w:rPr>
              <w:t>20</w:t>
            </w:r>
          </w:p>
        </w:tc>
        <w:tc>
          <w:tcPr>
            <w:tcW w:w="415" w:type="pct"/>
            <w:vMerge/>
            <w:tcBorders>
              <w:top w:val="single" w:sz="4" w:space="0" w:color="auto"/>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b/>
                <w:noProof/>
                <w:sz w:val="36"/>
                <w:szCs w:val="36"/>
              </w:rPr>
            </w:pPr>
          </w:p>
        </w:tc>
      </w:tr>
      <w:tr w:rsidR="00462448" w:rsidRPr="00A86588" w:rsidTr="00453513">
        <w:trPr>
          <w:trHeight w:val="435"/>
        </w:trPr>
        <w:tc>
          <w:tcPr>
            <w:tcW w:w="4169" w:type="pct"/>
            <w:tcBorders>
              <w:top w:val="single" w:sz="4" w:space="0" w:color="auto"/>
              <w:left w:val="single" w:sz="4" w:space="0" w:color="auto"/>
              <w:right w:val="single" w:sz="4" w:space="0" w:color="auto"/>
            </w:tcBorders>
            <w:shd w:val="clear" w:color="auto" w:fill="D9D9D9"/>
          </w:tcPr>
          <w:p w:rsidR="00462448" w:rsidRPr="00A86588" w:rsidRDefault="00462448" w:rsidP="00453513">
            <w:pPr>
              <w:rPr>
                <w:rFonts w:asciiTheme="minorHAnsi" w:hAnsiTheme="minorHAnsi" w:cstheme="minorHAnsi"/>
              </w:rPr>
            </w:pPr>
            <w:r w:rsidRPr="00A86588">
              <w:rPr>
                <w:rFonts w:asciiTheme="minorHAnsi" w:hAnsiTheme="minorHAnsi" w:cstheme="minorHAnsi"/>
                <w:b/>
                <w:sz w:val="22"/>
                <w:szCs w:val="22"/>
              </w:rPr>
              <w:t>3. Cognitive and Intellectual Skills</w:t>
            </w:r>
          </w:p>
        </w:tc>
        <w:tc>
          <w:tcPr>
            <w:tcW w:w="416" w:type="pct"/>
            <w:tcBorders>
              <w:top w:val="single" w:sz="4" w:space="0" w:color="auto"/>
              <w:left w:val="single" w:sz="4" w:space="0" w:color="auto"/>
              <w:right w:val="single" w:sz="4" w:space="0" w:color="auto"/>
            </w:tcBorders>
            <w:shd w:val="clear" w:color="auto" w:fill="D9D9D9"/>
          </w:tcPr>
          <w:p w:rsidR="00462448" w:rsidRPr="00A86588" w:rsidRDefault="00462448" w:rsidP="00453513">
            <w:pPr>
              <w:jc w:val="center"/>
              <w:rPr>
                <w:rFonts w:asciiTheme="minorHAnsi" w:hAnsiTheme="minorHAnsi" w:cstheme="min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62448" w:rsidRPr="00A86588" w:rsidRDefault="00462448" w:rsidP="00453513">
            <w:pPr>
              <w:jc w:val="center"/>
              <w:rPr>
                <w:rFonts w:asciiTheme="minorHAnsi" w:hAnsiTheme="minorHAnsi" w:cstheme="minorHAnsi"/>
                <w:sz w:val="32"/>
              </w:rPr>
            </w:pPr>
          </w:p>
        </w:tc>
      </w:tr>
      <w:tr w:rsidR="00462448" w:rsidRPr="00A86588" w:rsidTr="00453513">
        <w:trPr>
          <w:trHeight w:val="435"/>
        </w:trPr>
        <w:tc>
          <w:tcPr>
            <w:tcW w:w="4169" w:type="pct"/>
            <w:vMerge w:val="restart"/>
            <w:tcBorders>
              <w:top w:val="single" w:sz="4" w:space="0" w:color="auto"/>
              <w:left w:val="single" w:sz="4" w:space="0" w:color="auto"/>
              <w:right w:val="single" w:sz="4" w:space="0" w:color="auto"/>
            </w:tcBorders>
          </w:tcPr>
          <w:p w:rsidR="00462448" w:rsidRPr="00A86588" w:rsidRDefault="00462448" w:rsidP="00462448">
            <w:pPr>
              <w:pStyle w:val="ListParagraph"/>
              <w:numPr>
                <w:ilvl w:val="0"/>
                <w:numId w:val="8"/>
              </w:numPr>
              <w:contextualSpacing/>
              <w:rPr>
                <w:rFonts w:asciiTheme="minorHAnsi" w:hAnsiTheme="minorHAnsi" w:cstheme="minorHAnsi"/>
                <w:sz w:val="22"/>
                <w:szCs w:val="22"/>
              </w:rPr>
            </w:pPr>
            <w:r w:rsidRPr="00A86588">
              <w:rPr>
                <w:rFonts w:asciiTheme="minorHAnsi" w:hAnsiTheme="minorHAnsi" w:cstheme="minorHAnsi"/>
                <w:sz w:val="22"/>
                <w:szCs w:val="22"/>
              </w:rPr>
              <w:t xml:space="preserve">In depth understanding of the specific subject area. </w:t>
            </w:r>
          </w:p>
          <w:p w:rsidR="00462448" w:rsidRPr="00A86588" w:rsidRDefault="00462448" w:rsidP="00462448">
            <w:pPr>
              <w:pStyle w:val="ListParagraph"/>
              <w:numPr>
                <w:ilvl w:val="0"/>
                <w:numId w:val="8"/>
              </w:numPr>
              <w:contextualSpacing/>
              <w:rPr>
                <w:rFonts w:asciiTheme="minorHAnsi" w:hAnsiTheme="minorHAnsi" w:cstheme="minorHAnsi"/>
                <w:sz w:val="22"/>
                <w:szCs w:val="22"/>
              </w:rPr>
            </w:pPr>
            <w:r w:rsidRPr="00A86588">
              <w:rPr>
                <w:rFonts w:asciiTheme="minorHAnsi" w:hAnsiTheme="minorHAnsi" w:cstheme="minorHAnsi"/>
                <w:sz w:val="22"/>
                <w:szCs w:val="22"/>
              </w:rPr>
              <w:t xml:space="preserve">Evidence of appropriate level 4 academic skills. </w:t>
            </w:r>
          </w:p>
          <w:p w:rsidR="00462448" w:rsidRPr="00A86588" w:rsidRDefault="00462448" w:rsidP="00453513">
            <w:pPr>
              <w:spacing w:after="120"/>
              <w:rPr>
                <w:rFonts w:asciiTheme="minorHAnsi" w:hAnsiTheme="minorHAnsi" w:cstheme="minorHAnsi"/>
              </w:rPr>
            </w:pPr>
          </w:p>
        </w:tc>
        <w:tc>
          <w:tcPr>
            <w:tcW w:w="416" w:type="pct"/>
            <w:tcBorders>
              <w:top w:val="single" w:sz="4" w:space="0" w:color="auto"/>
              <w:left w:val="single" w:sz="4" w:space="0" w:color="auto"/>
              <w:right w:val="single" w:sz="4" w:space="0" w:color="auto"/>
            </w:tcBorders>
          </w:tcPr>
          <w:p w:rsidR="00462448" w:rsidRPr="00A86588" w:rsidRDefault="00462448" w:rsidP="00453513">
            <w:pPr>
              <w:jc w:val="center"/>
              <w:rPr>
                <w:rFonts w:asciiTheme="minorHAnsi" w:hAnsiTheme="minorHAnsi" w:cstheme="minorHAnsi"/>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sz w:val="32"/>
              </w:rPr>
            </w:pPr>
          </w:p>
        </w:tc>
      </w:tr>
      <w:tr w:rsidR="00462448" w:rsidRPr="00A86588" w:rsidTr="00453513">
        <w:trPr>
          <w:trHeight w:val="436"/>
        </w:trPr>
        <w:tc>
          <w:tcPr>
            <w:tcW w:w="4169" w:type="pct"/>
            <w:vMerge/>
            <w:tcBorders>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b/>
                <w:noProof/>
                <w:sz w:val="36"/>
                <w:szCs w:val="36"/>
              </w:rPr>
            </w:pPr>
          </w:p>
        </w:tc>
        <w:tc>
          <w:tcPr>
            <w:tcW w:w="416" w:type="pct"/>
            <w:tcBorders>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b/>
                <w:noProof/>
              </w:rPr>
            </w:pPr>
            <w:r>
              <w:rPr>
                <w:rFonts w:asciiTheme="minorHAnsi" w:hAnsiTheme="minorHAnsi" w:cstheme="minorHAnsi"/>
              </w:rPr>
              <w:t>2</w:t>
            </w:r>
            <w:r w:rsidRPr="00A86588">
              <w:rPr>
                <w:rFonts w:asciiTheme="minorHAnsi" w:hAnsiTheme="minorHAnsi" w:cstheme="minorHAnsi"/>
              </w:rPr>
              <w:t>0</w:t>
            </w:r>
          </w:p>
        </w:tc>
        <w:tc>
          <w:tcPr>
            <w:tcW w:w="415" w:type="pct"/>
            <w:vMerge/>
            <w:tcBorders>
              <w:top w:val="single" w:sz="4" w:space="0" w:color="auto"/>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b/>
                <w:noProof/>
                <w:sz w:val="36"/>
                <w:szCs w:val="36"/>
              </w:rPr>
            </w:pPr>
          </w:p>
        </w:tc>
      </w:tr>
      <w:tr w:rsidR="00462448" w:rsidRPr="00A86588" w:rsidTr="00453513">
        <w:trPr>
          <w:trHeight w:val="435"/>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462448" w:rsidRPr="00A86588" w:rsidRDefault="00462448" w:rsidP="00462448">
            <w:pPr>
              <w:pStyle w:val="ListParagraph"/>
              <w:numPr>
                <w:ilvl w:val="0"/>
                <w:numId w:val="9"/>
              </w:numPr>
              <w:contextualSpacing/>
              <w:rPr>
                <w:rFonts w:asciiTheme="minorHAnsi" w:hAnsiTheme="minorHAnsi" w:cstheme="minorHAnsi"/>
              </w:rPr>
            </w:pPr>
            <w:r w:rsidRPr="00A86588">
              <w:rPr>
                <w:rFonts w:asciiTheme="minorHAnsi" w:hAnsiTheme="minorHAnsi" w:cstheme="minorHAnsi"/>
                <w:b/>
                <w:noProof/>
                <w:sz w:val="22"/>
                <w:szCs w:val="22"/>
              </w:rPr>
              <w:t>Practical Skills</w:t>
            </w:r>
          </w:p>
          <w:p w:rsidR="00462448" w:rsidRPr="00A86588" w:rsidRDefault="00462448" w:rsidP="00453513">
            <w:pPr>
              <w:rPr>
                <w:rFonts w:asciiTheme="minorHAnsi" w:hAnsiTheme="minorHAnsi" w:cstheme="minorHAnsi"/>
                <w: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62448" w:rsidRPr="00A86588" w:rsidRDefault="00462448" w:rsidP="00453513">
            <w:pPr>
              <w:jc w:val="center"/>
              <w:rPr>
                <w:rFonts w:asciiTheme="minorHAnsi" w:hAnsiTheme="minorHAnsi" w:cstheme="min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62448" w:rsidRPr="00A86588" w:rsidRDefault="00462448" w:rsidP="00453513">
            <w:pPr>
              <w:jc w:val="center"/>
              <w:rPr>
                <w:rFonts w:asciiTheme="minorHAnsi" w:hAnsiTheme="minorHAnsi" w:cstheme="minorHAnsi"/>
                <w:sz w:val="32"/>
              </w:rPr>
            </w:pPr>
          </w:p>
        </w:tc>
      </w:tr>
      <w:tr w:rsidR="00462448" w:rsidRPr="00A86588" w:rsidTr="00453513">
        <w:trPr>
          <w:trHeight w:val="435"/>
        </w:trPr>
        <w:tc>
          <w:tcPr>
            <w:tcW w:w="4169" w:type="pct"/>
            <w:tcBorders>
              <w:top w:val="single" w:sz="4" w:space="0" w:color="auto"/>
              <w:left w:val="single" w:sz="4" w:space="0" w:color="auto"/>
              <w:bottom w:val="single" w:sz="4" w:space="0" w:color="auto"/>
              <w:right w:val="single" w:sz="4" w:space="0" w:color="auto"/>
            </w:tcBorders>
            <w:shd w:val="clear" w:color="auto" w:fill="auto"/>
          </w:tcPr>
          <w:p w:rsidR="00462448" w:rsidRPr="00A86588" w:rsidRDefault="00462448" w:rsidP="00462448">
            <w:pPr>
              <w:pStyle w:val="ListParagraph"/>
              <w:numPr>
                <w:ilvl w:val="0"/>
                <w:numId w:val="10"/>
              </w:numPr>
              <w:contextualSpacing/>
              <w:rPr>
                <w:rFonts w:asciiTheme="minorHAnsi" w:hAnsiTheme="minorHAnsi" w:cstheme="minorHAnsi"/>
                <w:sz w:val="22"/>
                <w:szCs w:val="22"/>
              </w:rPr>
            </w:pPr>
            <w:r w:rsidRPr="00A86588">
              <w:rPr>
                <w:rFonts w:asciiTheme="minorHAnsi" w:hAnsiTheme="minorHAnsi" w:cstheme="minorHAnsi"/>
                <w:sz w:val="22"/>
                <w:szCs w:val="22"/>
              </w:rPr>
              <w:t>Layout and design of poster</w:t>
            </w:r>
          </w:p>
          <w:p w:rsidR="00462448" w:rsidRPr="00A86588" w:rsidRDefault="00462448" w:rsidP="00453513">
            <w:pPr>
              <w:rPr>
                <w:rFonts w:asciiTheme="minorHAnsi" w:hAnsiTheme="minorHAnsi" w:cstheme="minorHAnsi"/>
                <w:b/>
              </w:rPr>
            </w:pPr>
          </w:p>
        </w:tc>
        <w:tc>
          <w:tcPr>
            <w:tcW w:w="416" w:type="pct"/>
            <w:tcBorders>
              <w:top w:val="single" w:sz="4" w:space="0" w:color="auto"/>
              <w:left w:val="single" w:sz="4" w:space="0" w:color="auto"/>
              <w:bottom w:val="single" w:sz="4" w:space="0" w:color="auto"/>
              <w:right w:val="single" w:sz="4" w:space="0" w:color="auto"/>
            </w:tcBorders>
            <w:shd w:val="clear" w:color="auto" w:fill="auto"/>
          </w:tcPr>
          <w:p w:rsidR="00462448" w:rsidRPr="00A86588" w:rsidRDefault="00462448" w:rsidP="00453513">
            <w:pPr>
              <w:jc w:val="center"/>
              <w:rPr>
                <w:rFonts w:asciiTheme="minorHAnsi" w:hAnsiTheme="minorHAnsi" w:cstheme="minorHAnsi"/>
              </w:rPr>
            </w:pPr>
            <w:r>
              <w:rPr>
                <w:rFonts w:asciiTheme="minorHAnsi" w:hAnsiTheme="minorHAnsi" w:cstheme="minorHAnsi"/>
              </w:rPr>
              <w:t>2</w:t>
            </w:r>
            <w:r w:rsidRPr="00A86588">
              <w:rPr>
                <w:rFonts w:asciiTheme="minorHAnsi" w:hAnsiTheme="minorHAnsi" w:cstheme="minorHAnsi"/>
              </w:rPr>
              <w:t>0</w:t>
            </w:r>
          </w:p>
        </w:tc>
        <w:tc>
          <w:tcPr>
            <w:tcW w:w="415" w:type="pct"/>
            <w:tcBorders>
              <w:top w:val="single" w:sz="4" w:space="0" w:color="auto"/>
              <w:left w:val="single" w:sz="4" w:space="0" w:color="auto"/>
              <w:bottom w:val="single" w:sz="4" w:space="0" w:color="auto"/>
              <w:right w:val="single" w:sz="4" w:space="0" w:color="auto"/>
            </w:tcBorders>
            <w:shd w:val="clear" w:color="auto" w:fill="auto"/>
          </w:tcPr>
          <w:p w:rsidR="00462448" w:rsidRPr="00A86588" w:rsidRDefault="00462448" w:rsidP="00453513">
            <w:pPr>
              <w:jc w:val="center"/>
              <w:rPr>
                <w:rFonts w:asciiTheme="minorHAnsi" w:hAnsiTheme="minorHAnsi" w:cstheme="minorHAnsi"/>
                <w:sz w:val="32"/>
              </w:rPr>
            </w:pPr>
          </w:p>
        </w:tc>
      </w:tr>
      <w:tr w:rsidR="00462448" w:rsidRPr="00A86588" w:rsidTr="00453513">
        <w:trPr>
          <w:trHeight w:val="435"/>
        </w:trPr>
        <w:tc>
          <w:tcPr>
            <w:tcW w:w="4169" w:type="pct"/>
            <w:tcBorders>
              <w:top w:val="single" w:sz="4" w:space="0" w:color="auto"/>
              <w:left w:val="single" w:sz="4" w:space="0" w:color="auto"/>
              <w:right w:val="single" w:sz="4" w:space="0" w:color="auto"/>
            </w:tcBorders>
            <w:shd w:val="clear" w:color="auto" w:fill="D9D9D9"/>
          </w:tcPr>
          <w:p w:rsidR="00462448" w:rsidRPr="00A86588" w:rsidRDefault="00462448" w:rsidP="00462448">
            <w:pPr>
              <w:pStyle w:val="ListParagraph"/>
              <w:numPr>
                <w:ilvl w:val="0"/>
                <w:numId w:val="9"/>
              </w:numPr>
              <w:spacing w:after="120"/>
              <w:contextualSpacing/>
              <w:rPr>
                <w:rFonts w:asciiTheme="minorHAnsi" w:hAnsiTheme="minorHAnsi" w:cstheme="minorHAnsi"/>
                <w:sz w:val="22"/>
                <w:szCs w:val="22"/>
              </w:rPr>
            </w:pPr>
            <w:r w:rsidRPr="00A86588">
              <w:rPr>
                <w:rFonts w:asciiTheme="minorHAnsi" w:hAnsiTheme="minorHAnsi" w:cstheme="minorHAnsi"/>
                <w:b/>
                <w:sz w:val="22"/>
                <w:szCs w:val="22"/>
              </w:rPr>
              <w:t>Transferable Skills for Life and Professional Practice</w:t>
            </w:r>
          </w:p>
          <w:p w:rsidR="00462448" w:rsidRPr="00A86588" w:rsidRDefault="00462448" w:rsidP="00453513">
            <w:pPr>
              <w:pStyle w:val="ListParagraph"/>
              <w:spacing w:after="120"/>
              <w:rPr>
                <w:rFonts w:asciiTheme="minorHAnsi" w:hAnsiTheme="minorHAnsi" w:cstheme="minorHAnsi"/>
                <w:b/>
                <w:sz w:val="22"/>
                <w:szCs w:val="22"/>
              </w:rPr>
            </w:pPr>
          </w:p>
          <w:p w:rsidR="00462448" w:rsidRPr="00A86588" w:rsidRDefault="00462448" w:rsidP="00453513">
            <w:pPr>
              <w:spacing w:after="120"/>
              <w:rPr>
                <w:rFonts w:asciiTheme="minorHAnsi" w:hAnsiTheme="minorHAnsi" w:cstheme="minorHAnsi"/>
                <w:sz w:val="22"/>
                <w:szCs w:val="22"/>
              </w:rPr>
            </w:pPr>
          </w:p>
        </w:tc>
        <w:tc>
          <w:tcPr>
            <w:tcW w:w="416" w:type="pct"/>
            <w:tcBorders>
              <w:top w:val="single" w:sz="4" w:space="0" w:color="auto"/>
              <w:left w:val="single" w:sz="4" w:space="0" w:color="auto"/>
              <w:right w:val="single" w:sz="4" w:space="0" w:color="auto"/>
            </w:tcBorders>
            <w:shd w:val="clear" w:color="auto" w:fill="D9D9D9"/>
          </w:tcPr>
          <w:p w:rsidR="00462448" w:rsidRPr="00A86588" w:rsidRDefault="00462448" w:rsidP="00453513">
            <w:pPr>
              <w:jc w:val="center"/>
              <w:rPr>
                <w:rFonts w:asciiTheme="minorHAnsi" w:hAnsiTheme="minorHAnsi" w:cstheme="minorHAnsi"/>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62448" w:rsidRPr="00A86588" w:rsidRDefault="00462448" w:rsidP="00453513">
            <w:pPr>
              <w:jc w:val="center"/>
              <w:rPr>
                <w:rFonts w:asciiTheme="minorHAnsi" w:hAnsiTheme="minorHAnsi" w:cstheme="minorHAnsi"/>
                <w:sz w:val="32"/>
              </w:rPr>
            </w:pPr>
          </w:p>
        </w:tc>
      </w:tr>
      <w:tr w:rsidR="00462448" w:rsidRPr="00A86588" w:rsidTr="00453513">
        <w:trPr>
          <w:trHeight w:val="436"/>
        </w:trPr>
        <w:tc>
          <w:tcPr>
            <w:tcW w:w="4169" w:type="pct"/>
            <w:vMerge w:val="restart"/>
            <w:tcBorders>
              <w:top w:val="single" w:sz="4" w:space="0" w:color="auto"/>
              <w:left w:val="single" w:sz="4" w:space="0" w:color="auto"/>
              <w:bottom w:val="single" w:sz="4" w:space="0" w:color="auto"/>
              <w:right w:val="single" w:sz="4" w:space="0" w:color="auto"/>
            </w:tcBorders>
          </w:tcPr>
          <w:p w:rsidR="00462448" w:rsidRPr="00A86588" w:rsidRDefault="00462448" w:rsidP="00462448">
            <w:pPr>
              <w:pStyle w:val="ListParagraph"/>
              <w:numPr>
                <w:ilvl w:val="0"/>
                <w:numId w:val="10"/>
              </w:numPr>
              <w:spacing w:after="120"/>
              <w:contextualSpacing/>
              <w:rPr>
                <w:rFonts w:asciiTheme="minorHAnsi" w:hAnsiTheme="minorHAnsi" w:cstheme="minorHAnsi"/>
                <w:sz w:val="22"/>
                <w:szCs w:val="22"/>
              </w:rPr>
            </w:pPr>
            <w:r w:rsidRPr="00A86588">
              <w:rPr>
                <w:rFonts w:asciiTheme="minorHAnsi" w:hAnsiTheme="minorHAnsi" w:cstheme="minorHAnsi"/>
                <w:sz w:val="22"/>
                <w:szCs w:val="22"/>
              </w:rPr>
              <w:lastRenderedPageBreak/>
              <w:t xml:space="preserve">Structure of presentation (introduction, main body, conclusion), timing. </w:t>
            </w:r>
          </w:p>
          <w:p w:rsidR="00462448" w:rsidRPr="00A86588" w:rsidRDefault="00462448" w:rsidP="00462448">
            <w:pPr>
              <w:pStyle w:val="ListParagraph"/>
              <w:numPr>
                <w:ilvl w:val="0"/>
                <w:numId w:val="10"/>
              </w:numPr>
              <w:spacing w:after="120"/>
              <w:contextualSpacing/>
              <w:rPr>
                <w:rFonts w:asciiTheme="minorHAnsi" w:hAnsiTheme="minorHAnsi" w:cstheme="minorHAnsi"/>
                <w:sz w:val="22"/>
                <w:szCs w:val="22"/>
              </w:rPr>
            </w:pPr>
            <w:r w:rsidRPr="00A86588">
              <w:rPr>
                <w:rFonts w:asciiTheme="minorHAnsi" w:hAnsiTheme="minorHAnsi" w:cstheme="minorHAnsi"/>
                <w:sz w:val="22"/>
                <w:szCs w:val="22"/>
              </w:rPr>
              <w:t>Intonation, pace, volume, body language, positive positioning, professional presentation, accuracy of spoken language.</w:t>
            </w:r>
          </w:p>
          <w:p w:rsidR="00462448" w:rsidRPr="00A86588" w:rsidRDefault="00462448" w:rsidP="00462448">
            <w:pPr>
              <w:pStyle w:val="ListParagraph"/>
              <w:numPr>
                <w:ilvl w:val="0"/>
                <w:numId w:val="10"/>
              </w:numPr>
              <w:spacing w:after="120"/>
              <w:contextualSpacing/>
              <w:rPr>
                <w:rFonts w:asciiTheme="minorHAnsi" w:hAnsiTheme="minorHAnsi" w:cstheme="minorHAnsi"/>
              </w:rPr>
            </w:pPr>
            <w:r w:rsidRPr="00A86588">
              <w:rPr>
                <w:rFonts w:asciiTheme="minorHAnsi" w:hAnsiTheme="minorHAnsi" w:cstheme="minorHAnsi"/>
                <w:sz w:val="22"/>
                <w:szCs w:val="22"/>
              </w:rPr>
              <w:t xml:space="preserve">Academic written skills and accuracy of grammar and spelling.  </w:t>
            </w:r>
          </w:p>
        </w:tc>
        <w:tc>
          <w:tcPr>
            <w:tcW w:w="416" w:type="pct"/>
            <w:tcBorders>
              <w:top w:val="single" w:sz="4" w:space="0" w:color="auto"/>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rPr>
            </w:pPr>
            <w:r w:rsidRPr="00A86588">
              <w:rPr>
                <w:rFonts w:asciiTheme="minorHAnsi" w:hAnsiTheme="minorHAnsi" w:cstheme="minorHAnsi"/>
              </w:rPr>
              <w:t>20</w:t>
            </w:r>
          </w:p>
        </w:tc>
        <w:tc>
          <w:tcPr>
            <w:tcW w:w="415" w:type="pct"/>
            <w:vMerge w:val="restart"/>
            <w:tcBorders>
              <w:top w:val="single" w:sz="4" w:space="0" w:color="auto"/>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sz w:val="32"/>
              </w:rPr>
            </w:pPr>
          </w:p>
        </w:tc>
      </w:tr>
      <w:tr w:rsidR="00462448" w:rsidRPr="00A86588" w:rsidTr="00453513">
        <w:trPr>
          <w:trHeight w:val="70"/>
        </w:trPr>
        <w:tc>
          <w:tcPr>
            <w:tcW w:w="4169" w:type="pct"/>
            <w:vMerge/>
            <w:tcBorders>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b/>
                <w:noProof/>
                <w:sz w:val="36"/>
                <w:szCs w:val="36"/>
              </w:rPr>
            </w:pPr>
          </w:p>
        </w:tc>
        <w:tc>
          <w:tcPr>
            <w:tcW w:w="416" w:type="pct"/>
            <w:tcBorders>
              <w:left w:val="single" w:sz="4" w:space="0" w:color="auto"/>
              <w:right w:val="single" w:sz="4" w:space="0" w:color="auto"/>
            </w:tcBorders>
          </w:tcPr>
          <w:p w:rsidR="00462448" w:rsidRPr="00A86588" w:rsidRDefault="00462448" w:rsidP="00453513">
            <w:pPr>
              <w:rPr>
                <w:rFonts w:asciiTheme="minorHAnsi" w:hAnsiTheme="minorHAnsi" w:cstheme="minorHAnsi"/>
                <w:b/>
                <w:noProof/>
                <w:sz w:val="36"/>
                <w:szCs w:val="36"/>
              </w:rPr>
            </w:pPr>
          </w:p>
        </w:tc>
        <w:tc>
          <w:tcPr>
            <w:tcW w:w="415" w:type="pct"/>
            <w:vMerge/>
            <w:tcBorders>
              <w:top w:val="single" w:sz="4" w:space="0" w:color="auto"/>
              <w:left w:val="single" w:sz="4" w:space="0" w:color="auto"/>
              <w:bottom w:val="single" w:sz="4" w:space="0" w:color="auto"/>
              <w:right w:val="single" w:sz="4" w:space="0" w:color="auto"/>
            </w:tcBorders>
          </w:tcPr>
          <w:p w:rsidR="00462448" w:rsidRPr="00A86588" w:rsidRDefault="00462448" w:rsidP="00453513">
            <w:pPr>
              <w:jc w:val="center"/>
              <w:rPr>
                <w:rFonts w:asciiTheme="minorHAnsi" w:hAnsiTheme="minorHAnsi" w:cstheme="minorHAnsi"/>
                <w:b/>
                <w:noProof/>
                <w:sz w:val="36"/>
                <w:szCs w:val="36"/>
              </w:rPr>
            </w:pPr>
          </w:p>
        </w:tc>
      </w:tr>
    </w:tbl>
    <w:p w:rsidR="00462448" w:rsidRPr="00A86588" w:rsidRDefault="00462448" w:rsidP="00462448">
      <w:pPr>
        <w:rPr>
          <w:rFonts w:asciiTheme="minorHAnsi" w:hAnsiTheme="minorHAnsi" w:cstheme="minorHAnsi"/>
          <w:b/>
          <w:noProof/>
          <w:sz w:val="36"/>
          <w:szCs w:val="36"/>
        </w:rPr>
      </w:pPr>
    </w:p>
    <w:tbl>
      <w:tblPr>
        <w:tblpPr w:leftFromText="180" w:rightFromText="180" w:vertAnchor="text" w:horzAnchor="margin" w:tblpXSpec="center" w:tblpY="82"/>
        <w:tblW w:w="153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08"/>
        <w:gridCol w:w="3544"/>
        <w:gridCol w:w="2092"/>
      </w:tblGrid>
      <w:tr w:rsidR="00462448" w:rsidRPr="00A86588" w:rsidTr="00453513">
        <w:trPr>
          <w:cantSplit/>
        </w:trPr>
        <w:tc>
          <w:tcPr>
            <w:tcW w:w="9708" w:type="dxa"/>
            <w:shd w:val="pct15" w:color="auto" w:fill="auto"/>
            <w:vAlign w:val="center"/>
          </w:tcPr>
          <w:p w:rsidR="00462448" w:rsidRPr="00A86588" w:rsidRDefault="00462448" w:rsidP="00453513">
            <w:pPr>
              <w:jc w:val="center"/>
              <w:rPr>
                <w:rFonts w:asciiTheme="minorHAnsi" w:hAnsiTheme="minorHAnsi" w:cstheme="minorHAnsi"/>
                <w:b/>
                <w:noProof/>
              </w:rPr>
            </w:pPr>
            <w:r w:rsidRPr="00A86588">
              <w:rPr>
                <w:rFonts w:asciiTheme="minorHAnsi" w:hAnsiTheme="minorHAnsi" w:cstheme="minorHAnsi"/>
                <w:b/>
                <w:bCs/>
                <w:noProof/>
              </w:rPr>
              <w:t>Assessment Mark (</w:t>
            </w:r>
            <w:r w:rsidRPr="00A86588">
              <w:rPr>
                <w:rFonts w:asciiTheme="minorHAnsi" w:hAnsiTheme="minorHAnsi" w:cstheme="minorHAnsi"/>
                <w:b/>
                <w:noProof/>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rsidR="00462448" w:rsidRPr="00A86588" w:rsidRDefault="00462448" w:rsidP="00453513">
            <w:pPr>
              <w:jc w:val="center"/>
              <w:rPr>
                <w:rFonts w:asciiTheme="minorHAnsi" w:hAnsiTheme="minorHAnsi" w:cstheme="minorHAnsi"/>
                <w:b/>
                <w:bCs/>
                <w:noProof/>
              </w:rPr>
            </w:pPr>
            <w:r w:rsidRPr="00A86588">
              <w:rPr>
                <w:rFonts w:asciiTheme="minorHAnsi" w:hAnsiTheme="minorHAnsi" w:cstheme="minorHAnsi"/>
                <w:b/>
                <w:noProof/>
              </w:rPr>
              <w:t>Late Submission Penalties (tick if appropriate)</w:t>
            </w:r>
          </w:p>
        </w:tc>
        <w:tc>
          <w:tcPr>
            <w:tcW w:w="2092" w:type="dxa"/>
            <w:vAlign w:val="center"/>
          </w:tcPr>
          <w:p w:rsidR="00462448" w:rsidRPr="00A86588" w:rsidRDefault="00462448" w:rsidP="00453513">
            <w:pPr>
              <w:jc w:val="center"/>
              <w:rPr>
                <w:rFonts w:asciiTheme="minorHAnsi" w:hAnsiTheme="minorHAnsi" w:cstheme="minorHAnsi"/>
                <w:b/>
                <w:bCs/>
                <w:noProof/>
                <w:sz w:val="36"/>
                <w:szCs w:val="36"/>
              </w:rPr>
            </w:pPr>
            <w:r w:rsidRPr="00A86588">
              <w:rPr>
                <w:rFonts w:asciiTheme="minorHAnsi" w:hAnsiTheme="minorHAnsi" w:cstheme="minorHAnsi"/>
                <w:b/>
                <w:bCs/>
                <w:noProof/>
                <w:sz w:val="36"/>
                <w:szCs w:val="36"/>
              </w:rPr>
              <w:t>%</w:t>
            </w:r>
          </w:p>
        </w:tc>
      </w:tr>
    </w:tbl>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center"/>
        <w:rPr>
          <w:rFonts w:asciiTheme="minorHAnsi" w:hAnsiTheme="minorHAnsi" w:cstheme="minorHAnsi"/>
          <w:b/>
          <w:noProof/>
          <w:sz w:val="36"/>
          <w:szCs w:val="3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462448" w:rsidRPr="00A86588" w:rsidTr="00453513">
        <w:trPr>
          <w:trHeight w:val="414"/>
        </w:trPr>
        <w:tc>
          <w:tcPr>
            <w:tcW w:w="10670" w:type="dxa"/>
            <w:shd w:val="clear" w:color="auto" w:fill="D9D9D9"/>
          </w:tcPr>
          <w:p w:rsidR="00462448" w:rsidRPr="00A86588" w:rsidRDefault="00462448" w:rsidP="00453513">
            <w:pPr>
              <w:jc w:val="center"/>
              <w:rPr>
                <w:rFonts w:asciiTheme="minorHAnsi" w:hAnsiTheme="minorHAnsi" w:cstheme="minorHAnsi"/>
                <w:b/>
                <w:noProof/>
                <w:sz w:val="36"/>
                <w:szCs w:val="36"/>
              </w:rPr>
            </w:pPr>
            <w:r w:rsidRPr="00A86588">
              <w:rPr>
                <w:rFonts w:asciiTheme="minorHAnsi" w:hAnsiTheme="minorHAnsi" w:cstheme="minorHAnsi"/>
                <w:b/>
                <w:noProof/>
                <w:sz w:val="36"/>
                <w:szCs w:val="36"/>
              </w:rPr>
              <w:t>GUIDANCE FOR Students IN THE COMPLETION OF TASKS</w:t>
            </w:r>
          </w:p>
        </w:tc>
      </w:tr>
    </w:tbl>
    <w:p w:rsidR="00462448" w:rsidRPr="00A86588" w:rsidRDefault="00462448" w:rsidP="00462448">
      <w:pPr>
        <w:jc w:val="center"/>
        <w:rPr>
          <w:rFonts w:asciiTheme="minorHAnsi" w:hAnsiTheme="minorHAnsi" w:cstheme="minorHAnsi"/>
          <w:b/>
          <w:noProof/>
          <w:sz w:val="36"/>
          <w:szCs w:val="36"/>
        </w:rPr>
      </w:pPr>
    </w:p>
    <w:p w:rsidR="00462448" w:rsidRPr="00A86588" w:rsidRDefault="00462448" w:rsidP="00462448">
      <w:pPr>
        <w:jc w:val="both"/>
        <w:rPr>
          <w:rFonts w:asciiTheme="minorHAnsi" w:hAnsiTheme="minorHAnsi" w:cstheme="minorHAnsi"/>
          <w:b/>
          <w:noProof/>
          <w:sz w:val="22"/>
          <w:szCs w:val="22"/>
        </w:rPr>
      </w:pPr>
      <w:r w:rsidRPr="00A86588">
        <w:rPr>
          <w:rFonts w:asciiTheme="minorHAnsi" w:hAnsiTheme="minorHAnsi" w:cstheme="minorHAnsi"/>
          <w:b/>
          <w:noProof/>
          <w:sz w:val="22"/>
          <w:szCs w:val="22"/>
        </w:rPr>
        <w:lastRenderedPageBreak/>
        <w:t>NOTE: The guidance offered below is linked to the five generic assessment criteria overleaf.</w:t>
      </w:r>
    </w:p>
    <w:p w:rsidR="00462448" w:rsidRPr="00A86588" w:rsidRDefault="00462448" w:rsidP="00462448">
      <w:pPr>
        <w:jc w:val="both"/>
        <w:rPr>
          <w:rFonts w:asciiTheme="minorHAnsi" w:hAnsiTheme="minorHAnsi" w:cstheme="minorHAnsi"/>
          <w:b/>
          <w:noProof/>
          <w:sz w:val="22"/>
          <w:szCs w:val="22"/>
        </w:rPr>
      </w:pPr>
    </w:p>
    <w:p w:rsidR="00462448" w:rsidRPr="00A86588" w:rsidRDefault="00462448" w:rsidP="00462448">
      <w:pPr>
        <w:numPr>
          <w:ilvl w:val="0"/>
          <w:numId w:val="2"/>
        </w:numPr>
        <w:jc w:val="both"/>
        <w:rPr>
          <w:rFonts w:asciiTheme="minorHAnsi" w:hAnsiTheme="minorHAnsi" w:cstheme="minorHAnsi"/>
          <w:noProof/>
          <w:sz w:val="22"/>
          <w:szCs w:val="22"/>
        </w:rPr>
      </w:pPr>
      <w:r w:rsidRPr="00A86588">
        <w:rPr>
          <w:rFonts w:asciiTheme="minorHAnsi" w:hAnsiTheme="minorHAnsi" w:cstheme="minorHAnsi"/>
          <w:noProof/>
          <w:sz w:val="22"/>
          <w:szCs w:val="22"/>
        </w:rPr>
        <w:t>Engagement with Literature Skills</w:t>
      </w:r>
    </w:p>
    <w:p w:rsidR="00462448" w:rsidRPr="00A86588" w:rsidRDefault="00462448" w:rsidP="00462448">
      <w:pPr>
        <w:jc w:val="both"/>
        <w:rPr>
          <w:rFonts w:asciiTheme="minorHAnsi" w:hAnsiTheme="minorHAnsi" w:cstheme="minorHAnsi"/>
          <w:noProof/>
          <w:sz w:val="22"/>
          <w:szCs w:val="22"/>
        </w:rPr>
      </w:pPr>
      <w:r w:rsidRPr="00A86588">
        <w:rPr>
          <w:rFonts w:asciiTheme="minorHAnsi" w:hAnsiTheme="minorHAnsi" w:cstheme="minorHAnsi"/>
          <w:noProof/>
          <w:sz w:val="22"/>
          <w:szCs w:val="22"/>
        </w:rPr>
        <w:t xml:space="preserve">Your work must be informed and supported by scholarly material that is </w:t>
      </w:r>
      <w:r w:rsidRPr="00A86588">
        <w:rPr>
          <w:rFonts w:asciiTheme="minorHAnsi" w:hAnsiTheme="minorHAnsi" w:cstheme="minorHAnsi"/>
          <w:i/>
          <w:noProof/>
          <w:sz w:val="22"/>
          <w:szCs w:val="22"/>
        </w:rPr>
        <w:t>relevant</w:t>
      </w:r>
      <w:r w:rsidRPr="00A86588">
        <w:rPr>
          <w:rFonts w:asciiTheme="minorHAnsi" w:hAnsiTheme="minorHAnsi" w:cstheme="minorHAnsi"/>
          <w:noProof/>
          <w:sz w:val="22"/>
          <w:szCs w:val="22"/>
        </w:rPr>
        <w:t xml:space="preserve"> to and </w:t>
      </w:r>
      <w:r w:rsidRPr="00A86588">
        <w:rPr>
          <w:rFonts w:asciiTheme="minorHAnsi" w:hAnsiTheme="minorHAnsi" w:cstheme="minorHAnsi"/>
          <w:i/>
          <w:noProof/>
          <w:sz w:val="22"/>
          <w:szCs w:val="22"/>
        </w:rPr>
        <w:t>focused</w:t>
      </w:r>
      <w:r w:rsidRPr="00A86588">
        <w:rPr>
          <w:rFonts w:asciiTheme="minorHAnsi" w:hAnsiTheme="minorHAnsi" w:cstheme="minorHAnsi"/>
          <w:noProof/>
          <w:sz w:val="22"/>
          <w:szCs w:val="22"/>
        </w:rPr>
        <w:t xml:space="preserve"> on the task(s) set.    You should provide evidence that you have accessed an appropriate </w:t>
      </w:r>
      <w:r w:rsidRPr="00A86588">
        <w:rPr>
          <w:rFonts w:asciiTheme="minorHAnsi" w:hAnsiTheme="minorHAnsi" w:cstheme="minorHAnsi"/>
          <w:i/>
          <w:noProof/>
          <w:sz w:val="22"/>
          <w:szCs w:val="22"/>
        </w:rPr>
        <w:t>range</w:t>
      </w:r>
      <w:r w:rsidRPr="00A86588">
        <w:rPr>
          <w:rFonts w:asciiTheme="minorHAnsi" w:hAnsiTheme="minorHAnsi" w:cstheme="minorHAnsi"/>
          <w:noProof/>
          <w:sz w:val="22"/>
          <w:szCs w:val="22"/>
        </w:rPr>
        <w:t xml:space="preserve"> of sources, which may be academic, governmental and industrial; these sources may include academic journal articles, textbooks, current news articles, organisational documents, and websites.  You should consider the </w:t>
      </w:r>
      <w:r w:rsidRPr="00A86588">
        <w:rPr>
          <w:rFonts w:asciiTheme="minorHAnsi" w:hAnsiTheme="minorHAnsi" w:cstheme="minorHAnsi"/>
          <w:i/>
          <w:noProof/>
          <w:sz w:val="22"/>
          <w:szCs w:val="22"/>
        </w:rPr>
        <w:t>credibility</w:t>
      </w:r>
      <w:r w:rsidRPr="00A86588">
        <w:rPr>
          <w:rFonts w:asciiTheme="minorHAnsi" w:hAnsiTheme="minorHAnsi" w:cstheme="minorHAnsi"/>
          <w:noProo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86588">
        <w:rPr>
          <w:rFonts w:asciiTheme="minorHAnsi" w:hAnsiTheme="minorHAnsi" w:cstheme="minorHAnsi"/>
          <w:i/>
          <w:noProof/>
          <w:sz w:val="22"/>
          <w:szCs w:val="22"/>
        </w:rPr>
        <w:t>evidence</w:t>
      </w:r>
      <w:r w:rsidRPr="00A86588">
        <w:rPr>
          <w:rFonts w:asciiTheme="minorHAnsi" w:hAnsiTheme="minorHAnsi" w:cstheme="minorHAnsi"/>
          <w:noProof/>
          <w:sz w:val="22"/>
          <w:szCs w:val="22"/>
        </w:rPr>
        <w:t xml:space="preserve"> of your research/own reading throughout your work, using a suitable referencing system, including in-text citations in the main body of your work and a reference list at the end of your work. </w:t>
      </w:r>
    </w:p>
    <w:p w:rsidR="00462448" w:rsidRPr="00A86588" w:rsidRDefault="00462448" w:rsidP="00462448">
      <w:pPr>
        <w:jc w:val="both"/>
        <w:rPr>
          <w:rFonts w:asciiTheme="minorHAnsi" w:hAnsiTheme="minorHAnsi" w:cstheme="minorHAnsi"/>
          <w:b/>
          <w:noProof/>
          <w:sz w:val="22"/>
          <w:szCs w:val="22"/>
        </w:rPr>
      </w:pPr>
    </w:p>
    <w:p w:rsidR="00462448" w:rsidRPr="00A86588" w:rsidRDefault="00462448" w:rsidP="00462448">
      <w:pPr>
        <w:jc w:val="both"/>
        <w:rPr>
          <w:rFonts w:asciiTheme="minorHAnsi" w:hAnsiTheme="minorHAnsi" w:cstheme="minorHAnsi"/>
          <w:b/>
          <w:i/>
          <w:noProof/>
          <w:sz w:val="22"/>
          <w:szCs w:val="22"/>
        </w:rPr>
      </w:pPr>
      <w:r w:rsidRPr="00A86588">
        <w:rPr>
          <w:rFonts w:asciiTheme="minorHAnsi" w:hAnsiTheme="minorHAnsi" w:cstheme="minorHAnsi"/>
          <w:b/>
          <w:i/>
          <w:noProof/>
          <w:sz w:val="22"/>
          <w:szCs w:val="22"/>
        </w:rPr>
        <w:t xml:space="preserve">Guidance specific to this assessment: </w:t>
      </w:r>
    </w:p>
    <w:p w:rsidR="00462448" w:rsidRPr="00A86588" w:rsidRDefault="00462448" w:rsidP="00462448">
      <w:pPr>
        <w:jc w:val="both"/>
        <w:rPr>
          <w:rFonts w:asciiTheme="minorHAnsi" w:hAnsiTheme="minorHAnsi" w:cstheme="minorHAnsi"/>
          <w:noProof/>
          <w:sz w:val="22"/>
          <w:szCs w:val="22"/>
        </w:rPr>
      </w:pPr>
    </w:p>
    <w:p w:rsidR="00462448" w:rsidRPr="00A86588" w:rsidRDefault="00462448" w:rsidP="00462448">
      <w:pPr>
        <w:jc w:val="both"/>
        <w:rPr>
          <w:rFonts w:asciiTheme="minorHAnsi" w:hAnsiTheme="minorHAnsi" w:cstheme="minorHAnsi"/>
          <w:noProof/>
          <w:sz w:val="22"/>
          <w:szCs w:val="22"/>
        </w:rPr>
      </w:pPr>
    </w:p>
    <w:p w:rsidR="00462448" w:rsidRPr="00A86588" w:rsidRDefault="00462448" w:rsidP="00462448">
      <w:pPr>
        <w:numPr>
          <w:ilvl w:val="0"/>
          <w:numId w:val="2"/>
        </w:numPr>
        <w:jc w:val="both"/>
        <w:rPr>
          <w:rFonts w:asciiTheme="minorHAnsi" w:hAnsiTheme="minorHAnsi" w:cstheme="minorHAnsi"/>
          <w:b/>
          <w:noProof/>
          <w:sz w:val="22"/>
          <w:szCs w:val="22"/>
        </w:rPr>
      </w:pPr>
      <w:r w:rsidRPr="00A86588">
        <w:rPr>
          <w:rFonts w:asciiTheme="minorHAnsi" w:hAnsiTheme="minorHAnsi" w:cstheme="minorHAnsi"/>
          <w:b/>
          <w:noProof/>
          <w:sz w:val="22"/>
          <w:szCs w:val="22"/>
        </w:rPr>
        <w:t>Knowledge and Understanding Skills</w:t>
      </w:r>
    </w:p>
    <w:p w:rsidR="00462448" w:rsidRPr="00A86588" w:rsidRDefault="00462448" w:rsidP="00462448">
      <w:pPr>
        <w:jc w:val="both"/>
        <w:rPr>
          <w:rFonts w:asciiTheme="minorHAnsi" w:hAnsiTheme="minorHAnsi" w:cstheme="minorHAnsi"/>
          <w:noProof/>
          <w:sz w:val="22"/>
          <w:szCs w:val="22"/>
        </w:rPr>
      </w:pPr>
      <w:r w:rsidRPr="00A86588">
        <w:rPr>
          <w:rFonts w:asciiTheme="minorHAnsi" w:hAnsiTheme="minorHAnsi" w:cstheme="minorHAnsi"/>
          <w:noProof/>
          <w:sz w:val="22"/>
          <w:szCs w:val="22"/>
        </w:rPr>
        <w:t xml:space="preserve">At level 4, you should be able to demonstrate knowledge of the underlying concepts and principles associated with your area(s) of study.  </w:t>
      </w:r>
      <w:r w:rsidRPr="00A86588">
        <w:rPr>
          <w:rFonts w:asciiTheme="minorHAnsi" w:hAnsiTheme="minorHAnsi" w:cstheme="minorHAnsi"/>
          <w:i/>
          <w:noProof/>
          <w:sz w:val="22"/>
          <w:szCs w:val="22"/>
        </w:rPr>
        <w:t>Knowledge</w:t>
      </w:r>
      <w:r w:rsidRPr="00A86588">
        <w:rPr>
          <w:rFonts w:asciiTheme="minorHAnsi" w:hAnsiTheme="minorHAnsi" w:cstheme="minorHAnsi"/>
          <w:noProof/>
          <w:sz w:val="22"/>
          <w:szCs w:val="22"/>
        </w:rPr>
        <w:t xml:space="preserve"> relates to the facts, information and skills you have acquired through your learning.  You demonstrate your </w:t>
      </w:r>
      <w:r w:rsidRPr="00A86588">
        <w:rPr>
          <w:rFonts w:asciiTheme="minorHAnsi" w:hAnsiTheme="minorHAnsi" w:cstheme="minorHAnsi"/>
          <w:i/>
          <w:noProof/>
          <w:sz w:val="22"/>
          <w:szCs w:val="22"/>
        </w:rPr>
        <w:t>understanding</w:t>
      </w:r>
      <w:r w:rsidRPr="00A86588">
        <w:rPr>
          <w:rFonts w:asciiTheme="minorHAnsi" w:hAnsiTheme="minorHAnsi" w:cstheme="minorHAnsi"/>
          <w:noProof/>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86588">
        <w:rPr>
          <w:rFonts w:asciiTheme="minorHAnsi" w:hAnsiTheme="minorHAnsi" w:cstheme="minorHAnsi"/>
          <w:i/>
          <w:noProof/>
          <w:sz w:val="22"/>
          <w:szCs w:val="22"/>
        </w:rPr>
        <w:t>extent</w:t>
      </w:r>
      <w:r w:rsidRPr="00A86588">
        <w:rPr>
          <w:rFonts w:asciiTheme="minorHAnsi" w:hAnsiTheme="minorHAnsi" w:cstheme="minorHAnsi"/>
          <w:noProof/>
          <w:sz w:val="22"/>
          <w:szCs w:val="22"/>
        </w:rPr>
        <w:t xml:space="preserve"> to which you demonstrate your knowledge and understanding. </w:t>
      </w:r>
    </w:p>
    <w:p w:rsidR="00462448" w:rsidRPr="00A86588" w:rsidRDefault="00462448" w:rsidP="00462448">
      <w:pPr>
        <w:jc w:val="both"/>
        <w:rPr>
          <w:rFonts w:asciiTheme="minorHAnsi" w:hAnsiTheme="minorHAnsi" w:cstheme="minorHAnsi"/>
          <w:i/>
          <w:noProof/>
          <w:sz w:val="22"/>
          <w:szCs w:val="22"/>
        </w:rPr>
      </w:pPr>
    </w:p>
    <w:p w:rsidR="00462448" w:rsidRPr="00A86588" w:rsidRDefault="00462448" w:rsidP="00462448">
      <w:pPr>
        <w:jc w:val="both"/>
        <w:rPr>
          <w:rFonts w:asciiTheme="minorHAnsi" w:hAnsiTheme="minorHAnsi" w:cstheme="minorHAnsi"/>
          <w:b/>
          <w:i/>
          <w:noProof/>
          <w:sz w:val="22"/>
          <w:szCs w:val="22"/>
        </w:rPr>
      </w:pPr>
      <w:r w:rsidRPr="00A86588">
        <w:rPr>
          <w:rFonts w:asciiTheme="minorHAnsi" w:hAnsiTheme="minorHAnsi" w:cstheme="minorHAnsi"/>
          <w:b/>
          <w:i/>
          <w:noProof/>
          <w:sz w:val="22"/>
          <w:szCs w:val="22"/>
        </w:rPr>
        <w:t xml:space="preserve">Guidance specific to this assessment: </w:t>
      </w:r>
    </w:p>
    <w:p w:rsidR="00462448" w:rsidRPr="00A86588" w:rsidRDefault="00462448" w:rsidP="00462448">
      <w:pPr>
        <w:jc w:val="both"/>
        <w:rPr>
          <w:rFonts w:asciiTheme="minorHAnsi" w:hAnsiTheme="minorHAnsi" w:cstheme="minorHAnsi"/>
          <w:noProof/>
          <w:sz w:val="22"/>
          <w:szCs w:val="22"/>
        </w:rPr>
      </w:pPr>
    </w:p>
    <w:p w:rsidR="00462448" w:rsidRPr="00A86588" w:rsidRDefault="00462448" w:rsidP="00462448">
      <w:pPr>
        <w:jc w:val="both"/>
        <w:rPr>
          <w:rFonts w:asciiTheme="minorHAnsi" w:hAnsiTheme="minorHAnsi" w:cstheme="minorHAnsi"/>
          <w:b/>
          <w:noProof/>
          <w:sz w:val="22"/>
          <w:szCs w:val="22"/>
        </w:rPr>
      </w:pPr>
    </w:p>
    <w:p w:rsidR="00462448" w:rsidRPr="00A86588" w:rsidRDefault="00462448" w:rsidP="00462448">
      <w:pPr>
        <w:numPr>
          <w:ilvl w:val="0"/>
          <w:numId w:val="2"/>
        </w:numPr>
        <w:jc w:val="both"/>
        <w:rPr>
          <w:rFonts w:asciiTheme="minorHAnsi" w:hAnsiTheme="minorHAnsi" w:cstheme="minorHAnsi"/>
          <w:b/>
          <w:noProof/>
          <w:sz w:val="22"/>
          <w:szCs w:val="22"/>
        </w:rPr>
      </w:pPr>
      <w:r w:rsidRPr="00A86588">
        <w:rPr>
          <w:rFonts w:asciiTheme="minorHAnsi" w:hAnsiTheme="minorHAnsi" w:cstheme="minorHAnsi"/>
          <w:b/>
          <w:noProof/>
          <w:sz w:val="22"/>
          <w:szCs w:val="22"/>
        </w:rPr>
        <w:t>Cognitive and Intellectual Skills</w:t>
      </w:r>
    </w:p>
    <w:p w:rsidR="00462448" w:rsidRPr="00A86588" w:rsidRDefault="00462448" w:rsidP="00462448">
      <w:pPr>
        <w:jc w:val="both"/>
        <w:rPr>
          <w:rFonts w:asciiTheme="minorHAnsi" w:hAnsiTheme="minorHAnsi" w:cstheme="minorHAnsi"/>
          <w:noProof/>
          <w:sz w:val="22"/>
          <w:szCs w:val="22"/>
        </w:rPr>
      </w:pPr>
      <w:r w:rsidRPr="00A86588">
        <w:rPr>
          <w:rFonts w:asciiTheme="minorHAnsi" w:hAnsiTheme="minorHAnsi" w:cstheme="minorHAnsi"/>
          <w:noProof/>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462448" w:rsidRPr="00A86588" w:rsidRDefault="00462448" w:rsidP="00462448">
      <w:pPr>
        <w:jc w:val="both"/>
        <w:rPr>
          <w:rFonts w:asciiTheme="minorHAnsi" w:hAnsiTheme="minorHAnsi" w:cstheme="minorHAnsi"/>
          <w:noProof/>
          <w:sz w:val="22"/>
          <w:szCs w:val="22"/>
        </w:rPr>
      </w:pPr>
    </w:p>
    <w:p w:rsidR="00462448" w:rsidRPr="00A86588" w:rsidRDefault="00462448" w:rsidP="00462448">
      <w:pPr>
        <w:jc w:val="both"/>
        <w:rPr>
          <w:rFonts w:asciiTheme="minorHAnsi" w:hAnsiTheme="minorHAnsi" w:cstheme="minorHAnsi"/>
          <w:b/>
          <w:i/>
          <w:noProof/>
          <w:sz w:val="22"/>
          <w:szCs w:val="22"/>
        </w:rPr>
      </w:pPr>
      <w:r w:rsidRPr="00A86588">
        <w:rPr>
          <w:rFonts w:asciiTheme="minorHAnsi" w:hAnsiTheme="minorHAnsi" w:cstheme="minorHAnsi"/>
          <w:b/>
          <w:i/>
          <w:noProof/>
          <w:sz w:val="22"/>
          <w:szCs w:val="22"/>
        </w:rPr>
        <w:t xml:space="preserve">Guidance specific to this assessment: </w:t>
      </w:r>
    </w:p>
    <w:p w:rsidR="00462448" w:rsidRPr="00A86588" w:rsidRDefault="00462448" w:rsidP="00462448">
      <w:pPr>
        <w:jc w:val="both"/>
        <w:rPr>
          <w:rFonts w:asciiTheme="minorHAnsi" w:hAnsiTheme="minorHAnsi" w:cstheme="minorHAnsi"/>
          <w:noProof/>
          <w:sz w:val="22"/>
          <w:szCs w:val="22"/>
        </w:rPr>
      </w:pPr>
    </w:p>
    <w:p w:rsidR="00462448" w:rsidRPr="00A86588" w:rsidRDefault="00462448" w:rsidP="00462448">
      <w:pPr>
        <w:jc w:val="both"/>
        <w:rPr>
          <w:rFonts w:asciiTheme="minorHAnsi" w:hAnsiTheme="minorHAnsi" w:cstheme="minorHAnsi"/>
          <w:noProof/>
          <w:sz w:val="22"/>
          <w:szCs w:val="22"/>
        </w:rPr>
      </w:pPr>
    </w:p>
    <w:p w:rsidR="00462448" w:rsidRPr="00A86588" w:rsidRDefault="00462448" w:rsidP="00462448">
      <w:pPr>
        <w:numPr>
          <w:ilvl w:val="0"/>
          <w:numId w:val="2"/>
        </w:numPr>
        <w:jc w:val="both"/>
        <w:rPr>
          <w:rFonts w:asciiTheme="minorHAnsi" w:hAnsiTheme="minorHAnsi" w:cstheme="minorHAnsi"/>
          <w:b/>
          <w:noProof/>
          <w:sz w:val="22"/>
          <w:szCs w:val="22"/>
        </w:rPr>
      </w:pPr>
      <w:r w:rsidRPr="00A86588">
        <w:rPr>
          <w:rFonts w:asciiTheme="minorHAnsi" w:hAnsiTheme="minorHAnsi" w:cstheme="minorHAnsi"/>
          <w:b/>
          <w:noProof/>
          <w:sz w:val="22"/>
          <w:szCs w:val="22"/>
        </w:rPr>
        <w:t>Practical Skills</w:t>
      </w:r>
    </w:p>
    <w:p w:rsidR="00462448" w:rsidRPr="00A86588" w:rsidRDefault="00462448" w:rsidP="00462448">
      <w:pPr>
        <w:jc w:val="both"/>
        <w:rPr>
          <w:rFonts w:asciiTheme="minorHAnsi" w:hAnsiTheme="minorHAnsi" w:cstheme="minorHAnsi"/>
          <w:noProof/>
          <w:sz w:val="22"/>
          <w:szCs w:val="22"/>
        </w:rPr>
      </w:pPr>
      <w:r w:rsidRPr="00A86588">
        <w:rPr>
          <w:rFonts w:asciiTheme="minorHAnsi" w:hAnsiTheme="minorHAnsi" w:cstheme="minorHAnsi"/>
          <w:noProof/>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w:t>
      </w:r>
      <w:r w:rsidRPr="00A86588">
        <w:rPr>
          <w:rFonts w:asciiTheme="minorHAnsi" w:hAnsiTheme="minorHAnsi" w:cstheme="minorHAnsi"/>
          <w:noProof/>
          <w:sz w:val="22"/>
          <w:szCs w:val="22"/>
        </w:rPr>
        <w:lastRenderedPageBreak/>
        <w:t xml:space="preserve">This is likely to involve, for instance, the use of real world artefacts, examples and cases, the application of a model within an organisation and/or benchmarking one theory or organisation against others based on stated criteria.  </w:t>
      </w:r>
    </w:p>
    <w:p w:rsidR="00462448" w:rsidRPr="00A86588" w:rsidRDefault="00462448" w:rsidP="00462448">
      <w:pPr>
        <w:jc w:val="both"/>
        <w:rPr>
          <w:rFonts w:asciiTheme="minorHAnsi" w:hAnsiTheme="minorHAnsi" w:cstheme="minorHAnsi"/>
          <w:noProof/>
          <w:sz w:val="22"/>
          <w:szCs w:val="22"/>
        </w:rPr>
      </w:pPr>
    </w:p>
    <w:p w:rsidR="00462448" w:rsidRPr="00A86588" w:rsidRDefault="00462448" w:rsidP="00462448">
      <w:pPr>
        <w:jc w:val="both"/>
        <w:rPr>
          <w:rFonts w:asciiTheme="minorHAnsi" w:hAnsiTheme="minorHAnsi" w:cstheme="minorHAnsi"/>
          <w:b/>
          <w:i/>
          <w:noProof/>
          <w:sz w:val="22"/>
          <w:szCs w:val="22"/>
        </w:rPr>
      </w:pPr>
      <w:r w:rsidRPr="00A86588">
        <w:rPr>
          <w:rFonts w:asciiTheme="minorHAnsi" w:hAnsiTheme="minorHAnsi" w:cstheme="minorHAnsi"/>
          <w:b/>
          <w:i/>
          <w:noProof/>
          <w:sz w:val="22"/>
          <w:szCs w:val="22"/>
        </w:rPr>
        <w:t xml:space="preserve">Guidance specific to this assessment: </w:t>
      </w:r>
    </w:p>
    <w:p w:rsidR="00462448" w:rsidRPr="00A86588" w:rsidRDefault="00462448" w:rsidP="00462448">
      <w:pPr>
        <w:jc w:val="both"/>
        <w:rPr>
          <w:rFonts w:asciiTheme="minorHAnsi" w:hAnsiTheme="minorHAnsi" w:cstheme="minorHAnsi"/>
          <w:noProof/>
          <w:sz w:val="22"/>
          <w:szCs w:val="22"/>
        </w:rPr>
      </w:pPr>
    </w:p>
    <w:p w:rsidR="00462448" w:rsidRPr="00A86588" w:rsidRDefault="00462448" w:rsidP="00462448">
      <w:pPr>
        <w:jc w:val="both"/>
        <w:rPr>
          <w:rFonts w:asciiTheme="minorHAnsi" w:hAnsiTheme="minorHAnsi" w:cstheme="minorHAnsi"/>
          <w:noProof/>
          <w:sz w:val="22"/>
          <w:szCs w:val="22"/>
        </w:rPr>
      </w:pPr>
    </w:p>
    <w:p w:rsidR="00462448" w:rsidRPr="00A86588" w:rsidRDefault="00462448" w:rsidP="00462448">
      <w:pPr>
        <w:numPr>
          <w:ilvl w:val="0"/>
          <w:numId w:val="2"/>
        </w:numPr>
        <w:jc w:val="both"/>
        <w:rPr>
          <w:rFonts w:asciiTheme="minorHAnsi" w:hAnsiTheme="minorHAnsi" w:cstheme="minorHAnsi"/>
          <w:b/>
          <w:noProof/>
          <w:sz w:val="22"/>
          <w:szCs w:val="22"/>
        </w:rPr>
      </w:pPr>
      <w:r w:rsidRPr="00A86588">
        <w:rPr>
          <w:rFonts w:asciiTheme="minorHAnsi" w:hAnsiTheme="minorHAnsi" w:cstheme="minorHAnsi"/>
          <w:b/>
          <w:noProof/>
          <w:sz w:val="22"/>
          <w:szCs w:val="22"/>
        </w:rPr>
        <w:t xml:space="preserve">Transferable Skills for Life and Professional Practice </w:t>
      </w:r>
    </w:p>
    <w:p w:rsidR="00462448" w:rsidRPr="00A86588" w:rsidRDefault="00462448" w:rsidP="00462448">
      <w:pPr>
        <w:jc w:val="both"/>
        <w:rPr>
          <w:rFonts w:asciiTheme="minorHAnsi" w:hAnsiTheme="minorHAnsi" w:cstheme="minorHAnsi"/>
          <w:noProof/>
          <w:sz w:val="22"/>
          <w:szCs w:val="22"/>
        </w:rPr>
      </w:pPr>
      <w:r w:rsidRPr="00A86588">
        <w:rPr>
          <w:rFonts w:asciiTheme="minorHAnsi" w:hAnsiTheme="minorHAnsi" w:cstheme="minorHAnsi"/>
          <w:noProof/>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462448" w:rsidRPr="00A86588" w:rsidRDefault="00462448" w:rsidP="00462448">
      <w:pPr>
        <w:jc w:val="both"/>
        <w:rPr>
          <w:rFonts w:asciiTheme="minorHAnsi" w:hAnsiTheme="minorHAnsi" w:cstheme="minorHAnsi"/>
          <w:noProof/>
          <w:sz w:val="22"/>
          <w:szCs w:val="22"/>
        </w:rPr>
      </w:pPr>
    </w:p>
    <w:p w:rsidR="00462448" w:rsidRPr="00A86588" w:rsidRDefault="00462448" w:rsidP="00462448">
      <w:pPr>
        <w:jc w:val="both"/>
        <w:rPr>
          <w:rFonts w:asciiTheme="minorHAnsi" w:hAnsiTheme="minorHAnsi" w:cstheme="minorHAnsi"/>
          <w:noProof/>
          <w:sz w:val="22"/>
          <w:szCs w:val="22"/>
        </w:rPr>
      </w:pPr>
    </w:p>
    <w:p w:rsidR="00462448" w:rsidRPr="00A86588" w:rsidRDefault="00462448" w:rsidP="00462448">
      <w:pPr>
        <w:jc w:val="both"/>
        <w:rPr>
          <w:rFonts w:asciiTheme="minorHAnsi" w:hAnsiTheme="minorHAnsi" w:cstheme="minorHAnsi"/>
          <w:b/>
          <w:i/>
          <w:noProof/>
          <w:sz w:val="22"/>
          <w:szCs w:val="22"/>
        </w:rPr>
      </w:pPr>
      <w:r w:rsidRPr="00A86588">
        <w:rPr>
          <w:rFonts w:asciiTheme="minorHAnsi" w:hAnsiTheme="minorHAnsi" w:cstheme="minorHAnsi"/>
          <w:b/>
          <w:i/>
          <w:noProof/>
          <w:sz w:val="22"/>
          <w:szCs w:val="22"/>
        </w:rPr>
        <w:t xml:space="preserve">Guidance specific to this assessment: </w:t>
      </w: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p w:rsidR="00462448" w:rsidRPr="00A86588" w:rsidRDefault="00462448" w:rsidP="00462448">
      <w:pPr>
        <w:jc w:val="both"/>
        <w:rPr>
          <w:rFonts w:asciiTheme="minorHAnsi" w:hAnsiTheme="minorHAnsi" w:cstheme="minorHAnsi"/>
          <w:b/>
          <w:i/>
          <w:noProof/>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8DB3E2"/>
        <w:tblLook w:val="04A0" w:firstRow="1" w:lastRow="0" w:firstColumn="1" w:lastColumn="0" w:noHBand="0" w:noVBand="1"/>
      </w:tblPr>
      <w:tblGrid>
        <w:gridCol w:w="15134"/>
      </w:tblGrid>
      <w:tr w:rsidR="00462448" w:rsidRPr="00A86588" w:rsidTr="00453513">
        <w:tc>
          <w:tcPr>
            <w:tcW w:w="15134" w:type="dxa"/>
            <w:shd w:val="clear" w:color="auto" w:fill="8DB3E2"/>
          </w:tcPr>
          <w:p w:rsidR="00462448" w:rsidRPr="00A86588" w:rsidRDefault="00462448" w:rsidP="00453513">
            <w:pPr>
              <w:spacing w:before="100" w:after="100"/>
              <w:rPr>
                <w:rFonts w:asciiTheme="minorHAnsi" w:hAnsiTheme="minorHAnsi" w:cstheme="minorHAnsi"/>
                <w:b/>
                <w:color w:val="303B44"/>
                <w:sz w:val="22"/>
                <w:szCs w:val="22"/>
                <w:lang w:eastAsia="en-US"/>
              </w:rPr>
            </w:pPr>
            <w:r w:rsidRPr="00A86588">
              <w:rPr>
                <w:rFonts w:asciiTheme="minorHAnsi" w:hAnsiTheme="minorHAnsi" w:cstheme="minorHAnsi"/>
                <w:b/>
                <w:color w:val="303B44"/>
                <w:sz w:val="22"/>
                <w:szCs w:val="22"/>
                <w:lang w:eastAsia="en-US"/>
              </w:rPr>
              <w:t>GENERIC ASSESSMENT CRITERIA</w:t>
            </w:r>
          </w:p>
        </w:tc>
      </w:tr>
    </w:tbl>
    <w:p w:rsidR="00462448" w:rsidRPr="00A86588" w:rsidRDefault="00462448" w:rsidP="00462448">
      <w:pPr>
        <w:spacing w:before="100" w:after="100"/>
        <w:rPr>
          <w:rFonts w:asciiTheme="minorHAnsi" w:hAnsiTheme="minorHAnsi" w:cstheme="minorHAnsi"/>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134"/>
      </w:tblGrid>
      <w:tr w:rsidR="00462448" w:rsidRPr="00A86588" w:rsidTr="00453513">
        <w:tc>
          <w:tcPr>
            <w:tcW w:w="15134" w:type="dxa"/>
            <w:shd w:val="clear" w:color="auto" w:fill="8DB3E2"/>
          </w:tcPr>
          <w:p w:rsidR="00462448" w:rsidRPr="00A86588" w:rsidRDefault="00462448" w:rsidP="00453513">
            <w:pPr>
              <w:rPr>
                <w:rFonts w:asciiTheme="minorHAnsi" w:hAnsiTheme="minorHAnsi" w:cstheme="minorHAnsi"/>
                <w:b/>
                <w:sz w:val="20"/>
                <w:szCs w:val="20"/>
              </w:rPr>
            </w:pPr>
            <w:r w:rsidRPr="00A86588">
              <w:rPr>
                <w:rFonts w:asciiTheme="minorHAnsi" w:hAnsiTheme="minorHAnsi" w:cstheme="minorHAnsi"/>
                <w:b/>
                <w:sz w:val="20"/>
                <w:szCs w:val="20"/>
              </w:rPr>
              <w:t>Level 4</w:t>
            </w:r>
          </w:p>
        </w:tc>
      </w:tr>
      <w:tr w:rsidR="00462448" w:rsidRPr="00A86588" w:rsidTr="00453513">
        <w:tc>
          <w:tcPr>
            <w:tcW w:w="15134" w:type="dxa"/>
            <w:shd w:val="clear" w:color="auto" w:fill="DAEEF3"/>
          </w:tcPr>
          <w:p w:rsidR="00462448" w:rsidRPr="00A86588" w:rsidRDefault="00462448" w:rsidP="00453513">
            <w:pPr>
              <w:rPr>
                <w:rFonts w:asciiTheme="minorHAnsi" w:eastAsia="Arial" w:hAnsiTheme="minorHAnsi" w:cstheme="minorHAnsi"/>
                <w:spacing w:val="-1"/>
                <w:sz w:val="20"/>
                <w:szCs w:val="20"/>
              </w:rPr>
            </w:pPr>
            <w:r w:rsidRPr="00A86588">
              <w:rPr>
                <w:rFonts w:asciiTheme="minorHAnsi" w:eastAsia="Arial" w:hAnsiTheme="minorHAnsi" w:cstheme="minorHAnsi"/>
                <w:spacing w:val="-1"/>
                <w:sz w:val="20"/>
                <w:szCs w:val="20"/>
              </w:rPr>
              <w:lastRenderedPageBreak/>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86588">
              <w:rPr>
                <w:rFonts w:asciiTheme="minorHAnsi" w:hAnsiTheme="minorHAnsi" w:cstheme="minorHAnsi"/>
                <w:sz w:val="20"/>
                <w:szCs w:val="20"/>
              </w:rPr>
              <w:t xml:space="preserve"> They will be able to </w:t>
            </w:r>
            <w:r w:rsidRPr="00A86588">
              <w:rPr>
                <w:rFonts w:asciiTheme="minorHAnsi" w:eastAsia="Arial" w:hAnsiTheme="minorHAnsi" w:cstheme="minorHAnsi"/>
                <w:spacing w:val="-1"/>
                <w:sz w:val="20"/>
                <w:szCs w:val="20"/>
              </w:rPr>
              <w:t>undertake further training and develop new skills within a structured and managed environment and will have the qualities and transferable skills necessary for employment requiring the exercise of some personal responsibility.</w:t>
            </w:r>
          </w:p>
        </w:tc>
      </w:tr>
    </w:tbl>
    <w:p w:rsidR="00462448" w:rsidRPr="00A86588" w:rsidRDefault="00462448" w:rsidP="00462448">
      <w:pPr>
        <w:rPr>
          <w:rFonts w:asciiTheme="minorHAnsi" w:hAnsiTheme="minorHAnsi" w:cstheme="minorHAnsi"/>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2983"/>
      </w:tblGrid>
      <w:tr w:rsidR="00462448" w:rsidRPr="00A86588" w:rsidTr="00453513">
        <w:trPr>
          <w:tblHeader/>
        </w:trPr>
        <w:tc>
          <w:tcPr>
            <w:tcW w:w="1735" w:type="dxa"/>
            <w:shd w:val="clear" w:color="auto" w:fill="8DB3E2"/>
          </w:tcPr>
          <w:p w:rsidR="00462448" w:rsidRPr="00A86588" w:rsidRDefault="00462448" w:rsidP="00453513">
            <w:pPr>
              <w:rPr>
                <w:rFonts w:asciiTheme="minorHAnsi" w:hAnsiTheme="minorHAnsi" w:cstheme="minorHAnsi"/>
                <w:sz w:val="18"/>
                <w:szCs w:val="18"/>
              </w:rPr>
            </w:pPr>
            <w:r w:rsidRPr="00A86588">
              <w:rPr>
                <w:rFonts w:asciiTheme="minorHAnsi" w:hAnsiTheme="minorHAnsi" w:cstheme="minorHAnsi"/>
                <w:b/>
                <w:sz w:val="18"/>
                <w:szCs w:val="18"/>
              </w:rPr>
              <w:t>Level 4</w:t>
            </w:r>
          </w:p>
        </w:tc>
        <w:tc>
          <w:tcPr>
            <w:tcW w:w="1736" w:type="dxa"/>
            <w:shd w:val="clear" w:color="auto" w:fill="8DB3E2"/>
            <w:vAlign w:val="center"/>
          </w:tcPr>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FAIL</w:t>
            </w:r>
          </w:p>
        </w:tc>
        <w:tc>
          <w:tcPr>
            <w:tcW w:w="1736" w:type="dxa"/>
            <w:shd w:val="clear" w:color="auto" w:fill="8DB3E2"/>
            <w:vAlign w:val="center"/>
          </w:tcPr>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MARGINAL FAIL</w:t>
            </w:r>
          </w:p>
        </w:tc>
        <w:tc>
          <w:tcPr>
            <w:tcW w:w="1736" w:type="dxa"/>
            <w:shd w:val="clear" w:color="auto" w:fill="8DB3E2"/>
            <w:vAlign w:val="center"/>
          </w:tcPr>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SATISFACTORY</w:t>
            </w:r>
          </w:p>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(3</w:t>
            </w:r>
            <w:r w:rsidRPr="00A86588">
              <w:rPr>
                <w:rFonts w:asciiTheme="minorHAnsi" w:hAnsiTheme="minorHAnsi" w:cstheme="minorHAnsi"/>
                <w:b/>
                <w:sz w:val="18"/>
                <w:szCs w:val="18"/>
                <w:vertAlign w:val="superscript"/>
              </w:rPr>
              <w:t>rd</w:t>
            </w:r>
            <w:r w:rsidRPr="00A86588">
              <w:rPr>
                <w:rFonts w:asciiTheme="minorHAnsi" w:hAnsiTheme="minorHAnsi" w:cstheme="minorHAnsi"/>
                <w:b/>
                <w:sz w:val="18"/>
                <w:szCs w:val="18"/>
              </w:rPr>
              <w:t xml:space="preserve"> / Pass)</w:t>
            </w:r>
          </w:p>
        </w:tc>
        <w:tc>
          <w:tcPr>
            <w:tcW w:w="1736" w:type="dxa"/>
            <w:shd w:val="clear" w:color="auto" w:fill="8DB3E2"/>
            <w:vAlign w:val="center"/>
          </w:tcPr>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GOOD</w:t>
            </w:r>
          </w:p>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(2.2 / Pass)</w:t>
            </w:r>
          </w:p>
        </w:tc>
        <w:tc>
          <w:tcPr>
            <w:tcW w:w="1736" w:type="dxa"/>
            <w:shd w:val="clear" w:color="auto" w:fill="8DB3E2"/>
            <w:vAlign w:val="center"/>
          </w:tcPr>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VERY GOOD</w:t>
            </w:r>
          </w:p>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(2.1 / Merit)</w:t>
            </w:r>
          </w:p>
        </w:tc>
        <w:tc>
          <w:tcPr>
            <w:tcW w:w="1736" w:type="dxa"/>
            <w:shd w:val="clear" w:color="auto" w:fill="8DB3E2"/>
            <w:vAlign w:val="center"/>
          </w:tcPr>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EXCELLENT</w:t>
            </w:r>
          </w:p>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(1</w:t>
            </w:r>
            <w:r w:rsidRPr="00A86588">
              <w:rPr>
                <w:rFonts w:asciiTheme="minorHAnsi" w:hAnsiTheme="minorHAnsi" w:cstheme="minorHAnsi"/>
                <w:b/>
                <w:sz w:val="18"/>
                <w:szCs w:val="18"/>
                <w:vertAlign w:val="superscript"/>
              </w:rPr>
              <w:t>st</w:t>
            </w:r>
            <w:r w:rsidRPr="00A86588">
              <w:rPr>
                <w:rFonts w:asciiTheme="minorHAnsi" w:hAnsiTheme="minorHAnsi" w:cstheme="minorHAnsi"/>
                <w:b/>
                <w:sz w:val="18"/>
                <w:szCs w:val="18"/>
              </w:rPr>
              <w:t xml:space="preserve"> / Distinction)</w:t>
            </w:r>
          </w:p>
        </w:tc>
        <w:tc>
          <w:tcPr>
            <w:tcW w:w="2983" w:type="dxa"/>
            <w:shd w:val="clear" w:color="auto" w:fill="8DB3E2"/>
            <w:vAlign w:val="center"/>
          </w:tcPr>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EXCEPTIONAL</w:t>
            </w:r>
          </w:p>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(1</w:t>
            </w:r>
            <w:r w:rsidRPr="00A86588">
              <w:rPr>
                <w:rFonts w:asciiTheme="minorHAnsi" w:hAnsiTheme="minorHAnsi" w:cstheme="minorHAnsi"/>
                <w:b/>
                <w:sz w:val="18"/>
                <w:szCs w:val="18"/>
                <w:vertAlign w:val="superscript"/>
              </w:rPr>
              <w:t>st</w:t>
            </w:r>
            <w:r w:rsidRPr="00A86588">
              <w:rPr>
                <w:rFonts w:asciiTheme="minorHAnsi" w:hAnsiTheme="minorHAnsi" w:cstheme="minorHAnsi"/>
                <w:b/>
                <w:sz w:val="18"/>
                <w:szCs w:val="18"/>
              </w:rPr>
              <w:t xml:space="preserve"> / Distinction)</w:t>
            </w:r>
          </w:p>
        </w:tc>
      </w:tr>
      <w:tr w:rsidR="00462448" w:rsidRPr="00A86588" w:rsidTr="00453513">
        <w:trPr>
          <w:tblHeader/>
        </w:trPr>
        <w:tc>
          <w:tcPr>
            <w:tcW w:w="1735" w:type="dxa"/>
            <w:shd w:val="clear" w:color="auto" w:fill="8DB3E2"/>
          </w:tcPr>
          <w:p w:rsidR="00462448" w:rsidRPr="00A86588" w:rsidRDefault="00462448" w:rsidP="00453513">
            <w:pPr>
              <w:ind w:left="171"/>
              <w:rPr>
                <w:rFonts w:asciiTheme="minorHAnsi" w:hAnsiTheme="minorHAnsi" w:cstheme="minorHAnsi"/>
                <w:sz w:val="18"/>
                <w:szCs w:val="18"/>
              </w:rPr>
            </w:pPr>
            <w:r w:rsidRPr="00A86588">
              <w:rPr>
                <w:rFonts w:asciiTheme="minorHAnsi" w:eastAsia="Arial" w:hAnsiTheme="minorHAnsi" w:cstheme="minorHAnsi"/>
                <w:b/>
                <w:bCs/>
                <w:sz w:val="20"/>
                <w:szCs w:val="20"/>
              </w:rPr>
              <w:t>Category</w:t>
            </w:r>
          </w:p>
        </w:tc>
        <w:tc>
          <w:tcPr>
            <w:tcW w:w="1736" w:type="dxa"/>
            <w:shd w:val="clear" w:color="auto" w:fill="8DB3E2"/>
            <w:vAlign w:val="bottom"/>
          </w:tcPr>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0-29%</w:t>
            </w:r>
          </w:p>
        </w:tc>
        <w:tc>
          <w:tcPr>
            <w:tcW w:w="1736" w:type="dxa"/>
            <w:shd w:val="clear" w:color="auto" w:fill="8DB3E2"/>
            <w:vAlign w:val="bottom"/>
          </w:tcPr>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30-39%</w:t>
            </w:r>
          </w:p>
        </w:tc>
        <w:tc>
          <w:tcPr>
            <w:tcW w:w="1736" w:type="dxa"/>
            <w:shd w:val="clear" w:color="auto" w:fill="8DB3E2"/>
            <w:vAlign w:val="bottom"/>
          </w:tcPr>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40-49%</w:t>
            </w:r>
          </w:p>
        </w:tc>
        <w:tc>
          <w:tcPr>
            <w:tcW w:w="1736" w:type="dxa"/>
            <w:shd w:val="clear" w:color="auto" w:fill="8DB3E2"/>
            <w:vAlign w:val="bottom"/>
          </w:tcPr>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50-59%</w:t>
            </w:r>
          </w:p>
        </w:tc>
        <w:tc>
          <w:tcPr>
            <w:tcW w:w="1736" w:type="dxa"/>
            <w:shd w:val="clear" w:color="auto" w:fill="8DB3E2"/>
            <w:vAlign w:val="bottom"/>
          </w:tcPr>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60-69%</w:t>
            </w:r>
          </w:p>
        </w:tc>
        <w:tc>
          <w:tcPr>
            <w:tcW w:w="1736" w:type="dxa"/>
            <w:shd w:val="clear" w:color="auto" w:fill="8DB3E2"/>
            <w:vAlign w:val="bottom"/>
          </w:tcPr>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70-84%</w:t>
            </w:r>
          </w:p>
        </w:tc>
        <w:tc>
          <w:tcPr>
            <w:tcW w:w="2983" w:type="dxa"/>
            <w:shd w:val="clear" w:color="auto" w:fill="8DB3E2"/>
          </w:tcPr>
          <w:p w:rsidR="00462448" w:rsidRPr="00A86588" w:rsidRDefault="00462448" w:rsidP="00453513">
            <w:pPr>
              <w:jc w:val="center"/>
              <w:rPr>
                <w:rFonts w:asciiTheme="minorHAnsi" w:hAnsiTheme="minorHAnsi" w:cstheme="minorHAnsi"/>
                <w:b/>
                <w:sz w:val="18"/>
                <w:szCs w:val="18"/>
              </w:rPr>
            </w:pPr>
            <w:r w:rsidRPr="00A86588">
              <w:rPr>
                <w:rFonts w:asciiTheme="minorHAnsi" w:hAnsiTheme="minorHAnsi" w:cstheme="minorHAnsi"/>
                <w:b/>
                <w:sz w:val="18"/>
                <w:szCs w:val="18"/>
              </w:rPr>
              <w:t>85-100%</w:t>
            </w:r>
          </w:p>
        </w:tc>
      </w:tr>
      <w:tr w:rsidR="00462448" w:rsidRPr="00A86588" w:rsidTr="00453513">
        <w:tc>
          <w:tcPr>
            <w:tcW w:w="1735" w:type="dxa"/>
            <w:shd w:val="clear" w:color="auto" w:fill="8DB3E2"/>
          </w:tcPr>
          <w:p w:rsidR="00462448" w:rsidRPr="00A86588" w:rsidRDefault="00462448" w:rsidP="00453513">
            <w:pPr>
              <w:spacing w:before="34"/>
              <w:ind w:left="108" w:right="-54"/>
              <w:rPr>
                <w:rFonts w:asciiTheme="minorHAnsi" w:eastAsia="Arial" w:hAnsiTheme="minorHAnsi" w:cstheme="minorHAnsi"/>
                <w:bCs/>
                <w:sz w:val="16"/>
                <w:szCs w:val="16"/>
              </w:rPr>
            </w:pPr>
            <w:r w:rsidRPr="00A86588">
              <w:rPr>
                <w:rFonts w:asciiTheme="minorHAnsi" w:eastAsia="Arial" w:hAnsiTheme="minorHAnsi" w:cstheme="minorHAnsi"/>
                <w:b/>
                <w:bCs/>
                <w:sz w:val="16"/>
                <w:szCs w:val="16"/>
              </w:rPr>
              <w:t xml:space="preserve">Engagement with literature </w:t>
            </w:r>
            <w:r w:rsidRPr="00A86588">
              <w:rPr>
                <w:rFonts w:asciiTheme="minorHAnsi" w:eastAsia="Arial" w:hAnsiTheme="minorHAnsi" w:cstheme="minorHAnsi"/>
                <w:bCs/>
                <w:sz w:val="16"/>
                <w:szCs w:val="16"/>
              </w:rPr>
              <w:t>(including reading, referencing,</w:t>
            </w:r>
          </w:p>
          <w:p w:rsidR="00462448" w:rsidRPr="00A86588" w:rsidRDefault="00462448" w:rsidP="00453513">
            <w:pPr>
              <w:spacing w:before="34"/>
              <w:ind w:left="108" w:right="-54"/>
              <w:rPr>
                <w:rFonts w:asciiTheme="minorHAnsi" w:eastAsia="Arial" w:hAnsiTheme="minorHAnsi" w:cstheme="minorHAnsi"/>
                <w:bCs/>
                <w:sz w:val="16"/>
                <w:szCs w:val="16"/>
              </w:rPr>
            </w:pPr>
            <w:r w:rsidRPr="00A86588">
              <w:rPr>
                <w:rFonts w:asciiTheme="minorHAnsi" w:eastAsia="Arial" w:hAnsiTheme="minorHAnsi" w:cstheme="minorHAnsi"/>
                <w:bCs/>
                <w:sz w:val="16"/>
                <w:szCs w:val="16"/>
              </w:rPr>
              <w:t>academic conventions and</w:t>
            </w:r>
          </w:p>
          <w:p w:rsidR="00462448" w:rsidRPr="00A86588" w:rsidRDefault="00462448" w:rsidP="00453513">
            <w:pPr>
              <w:spacing w:before="34"/>
              <w:ind w:left="108" w:right="-54"/>
              <w:rPr>
                <w:rFonts w:asciiTheme="minorHAnsi" w:eastAsia="Arial" w:hAnsiTheme="minorHAnsi" w:cstheme="minorHAnsi"/>
                <w:b/>
                <w:bCs/>
                <w:sz w:val="16"/>
                <w:szCs w:val="16"/>
              </w:rPr>
            </w:pPr>
            <w:r w:rsidRPr="00A86588">
              <w:rPr>
                <w:rFonts w:asciiTheme="minorHAnsi" w:eastAsia="Arial" w:hAnsiTheme="minorHAnsi" w:cstheme="minorHAnsi"/>
                <w:bCs/>
                <w:sz w:val="16"/>
                <w:szCs w:val="16"/>
              </w:rPr>
              <w:t>academic honesty)</w:t>
            </w:r>
            <w:r w:rsidRPr="00A86588">
              <w:rPr>
                <w:rFonts w:asciiTheme="minorHAnsi" w:eastAsia="Arial" w:hAnsiTheme="minorHAnsi" w:cstheme="minorHAnsi"/>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Little or no evidence of reading and/or reliance on inappropriate sources.</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Views and findings mostly unsupported and non-authoritative.</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Engagement with a limited range of mostly relevant and credible sources but with some reliance on information gained through class contact. Some omissions and minor errors.</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Engagement with a wide range of literature, including sources retrieved independently.</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 xml:space="preserve">Engagement with an extensive range of relevant and credible literature. Consistently accurate application of referencing. </w:t>
            </w:r>
          </w:p>
        </w:tc>
        <w:tc>
          <w:tcPr>
            <w:tcW w:w="2983" w:type="dxa"/>
            <w:tcBorders>
              <w:top w:val="single" w:sz="4" w:space="0" w:color="auto"/>
              <w:left w:val="dashed" w:sz="4" w:space="0" w:color="auto"/>
              <w:bottom w:val="single" w:sz="4" w:space="0" w:color="auto"/>
              <w:right w:val="single" w:sz="4" w:space="0" w:color="auto"/>
            </w:tcBorders>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Exceptional engagement with an extensive range of relevant and credible literature. High-level referencing skills consistently applied.</w:t>
            </w:r>
          </w:p>
        </w:tc>
      </w:tr>
      <w:tr w:rsidR="00462448" w:rsidRPr="00A86588" w:rsidTr="00453513">
        <w:tc>
          <w:tcPr>
            <w:tcW w:w="1735" w:type="dxa"/>
            <w:shd w:val="clear" w:color="auto" w:fill="8DB3E2"/>
          </w:tcPr>
          <w:p w:rsidR="00462448" w:rsidRPr="00A86588" w:rsidRDefault="00462448" w:rsidP="00453513">
            <w:pPr>
              <w:spacing w:before="34"/>
              <w:ind w:left="108" w:right="-54"/>
              <w:rPr>
                <w:rFonts w:asciiTheme="minorHAnsi" w:hAnsiTheme="minorHAnsi" w:cstheme="minorHAnsi"/>
                <w:sz w:val="16"/>
                <w:szCs w:val="16"/>
              </w:rPr>
            </w:pPr>
            <w:r w:rsidRPr="00A86588">
              <w:rPr>
                <w:rFonts w:asciiTheme="minorHAnsi" w:eastAsia="Arial" w:hAnsiTheme="minorHAnsi" w:cstheme="minorHAnsi"/>
                <w:b/>
                <w:bCs/>
                <w:sz w:val="16"/>
                <w:szCs w:val="16"/>
              </w:rPr>
              <w:t xml:space="preserve">Knowledge and understanding </w:t>
            </w:r>
            <w:r w:rsidRPr="00A86588">
              <w:rPr>
                <w:rFonts w:asciiTheme="minorHAnsi" w:eastAsia="Arial" w:hAnsiTheme="minorHAnsi" w:cstheme="minorHAnsi"/>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462448" w:rsidRPr="00A86588" w:rsidRDefault="00462448" w:rsidP="00453513">
            <w:pPr>
              <w:spacing w:after="120"/>
              <w:rPr>
                <w:rFonts w:asciiTheme="minorHAnsi" w:hAnsiTheme="minorHAnsi" w:cstheme="minorHAnsi"/>
                <w:sz w:val="16"/>
                <w:szCs w:val="16"/>
              </w:rPr>
            </w:pPr>
            <w:r w:rsidRPr="00A86588">
              <w:rPr>
                <w:rFonts w:asciiTheme="minorHAnsi" w:hAnsiTheme="minorHAnsi" w:cstheme="minorHAnsi"/>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462448" w:rsidRPr="00A86588" w:rsidRDefault="00462448" w:rsidP="00453513">
            <w:pPr>
              <w:spacing w:after="120"/>
              <w:rPr>
                <w:rFonts w:asciiTheme="minorHAnsi" w:hAnsiTheme="minorHAnsi" w:cstheme="minorHAnsi"/>
                <w:sz w:val="16"/>
                <w:szCs w:val="16"/>
              </w:rPr>
            </w:pPr>
            <w:r w:rsidRPr="00A86588">
              <w:rPr>
                <w:rFonts w:asciiTheme="minorHAnsi" w:hAnsiTheme="minorHAnsi" w:cstheme="minorHAnsi"/>
                <w:sz w:val="16"/>
                <w:szCs w:val="16"/>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462448" w:rsidRPr="00A86588" w:rsidRDefault="00462448" w:rsidP="00453513">
            <w:pPr>
              <w:spacing w:after="120"/>
              <w:rPr>
                <w:rFonts w:asciiTheme="minorHAnsi" w:hAnsiTheme="minorHAnsi" w:cstheme="minorHAnsi"/>
                <w:sz w:val="16"/>
                <w:szCs w:val="16"/>
              </w:rPr>
            </w:pPr>
            <w:r w:rsidRPr="00A86588">
              <w:rPr>
                <w:rFonts w:asciiTheme="minorHAnsi" w:hAnsiTheme="minorHAnsi" w:cstheme="minorHAnsi"/>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62448" w:rsidRPr="00A86588" w:rsidRDefault="00462448" w:rsidP="00453513">
            <w:pPr>
              <w:spacing w:after="120"/>
              <w:rPr>
                <w:rFonts w:asciiTheme="minorHAnsi" w:hAnsiTheme="minorHAnsi" w:cstheme="minorHAnsi"/>
                <w:sz w:val="16"/>
                <w:szCs w:val="16"/>
              </w:rPr>
            </w:pPr>
            <w:r w:rsidRPr="00A86588">
              <w:rPr>
                <w:rFonts w:asciiTheme="minorHAnsi" w:hAnsiTheme="minorHAnsi" w:cstheme="minorHAnsi"/>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62448" w:rsidRPr="00A86588" w:rsidRDefault="00462448" w:rsidP="00453513">
            <w:pPr>
              <w:spacing w:after="120"/>
              <w:rPr>
                <w:rFonts w:asciiTheme="minorHAnsi" w:hAnsiTheme="minorHAnsi" w:cstheme="minorHAnsi"/>
                <w:sz w:val="16"/>
                <w:szCs w:val="16"/>
              </w:rPr>
            </w:pPr>
            <w:r w:rsidRPr="00A86588">
              <w:rPr>
                <w:rFonts w:asciiTheme="minorHAnsi" w:hAnsiTheme="minorHAnsi" w:cstheme="minorHAnsi"/>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62448" w:rsidRPr="00A86588" w:rsidRDefault="00462448" w:rsidP="00453513">
            <w:pPr>
              <w:spacing w:after="120"/>
              <w:rPr>
                <w:rFonts w:asciiTheme="minorHAnsi" w:hAnsiTheme="minorHAnsi" w:cstheme="minorHAnsi"/>
                <w:sz w:val="16"/>
                <w:szCs w:val="16"/>
              </w:rPr>
            </w:pPr>
            <w:r w:rsidRPr="00A86588">
              <w:rPr>
                <w:rFonts w:asciiTheme="minorHAnsi" w:hAnsiTheme="minorHAnsi" w:cstheme="minorHAnsi"/>
                <w:sz w:val="16"/>
                <w:szCs w:val="16"/>
              </w:rPr>
              <w:t xml:space="preserve">Excellent knowledge and understanding of the basic underlying concepts and principles of the subject. </w:t>
            </w:r>
          </w:p>
        </w:tc>
        <w:tc>
          <w:tcPr>
            <w:tcW w:w="2983" w:type="dxa"/>
            <w:tcBorders>
              <w:top w:val="single" w:sz="4" w:space="0" w:color="auto"/>
              <w:left w:val="dashed" w:sz="4" w:space="0" w:color="auto"/>
              <w:bottom w:val="single" w:sz="4" w:space="0" w:color="auto"/>
              <w:right w:val="single" w:sz="4" w:space="0" w:color="auto"/>
            </w:tcBorders>
            <w:shd w:val="clear" w:color="auto" w:fill="auto"/>
          </w:tcPr>
          <w:p w:rsidR="00462448" w:rsidRPr="00A86588" w:rsidRDefault="00462448" w:rsidP="00453513">
            <w:pPr>
              <w:spacing w:after="120"/>
              <w:rPr>
                <w:rFonts w:asciiTheme="minorHAnsi" w:hAnsiTheme="minorHAnsi" w:cstheme="minorHAnsi"/>
                <w:sz w:val="16"/>
                <w:szCs w:val="16"/>
              </w:rPr>
            </w:pPr>
            <w:r w:rsidRPr="00A86588">
              <w:rPr>
                <w:rFonts w:asciiTheme="minorHAnsi" w:hAnsiTheme="minorHAnsi" w:cstheme="minorHAnsi"/>
                <w:sz w:val="16"/>
                <w:szCs w:val="16"/>
              </w:rPr>
              <w:t>Exceptional, detailed knowledge and understanding of the basic underlying concepts and principles</w:t>
            </w:r>
          </w:p>
        </w:tc>
      </w:tr>
      <w:tr w:rsidR="00462448" w:rsidRPr="00A86588" w:rsidTr="00453513">
        <w:tc>
          <w:tcPr>
            <w:tcW w:w="1735" w:type="dxa"/>
            <w:shd w:val="clear" w:color="auto" w:fill="8DB3E2"/>
          </w:tcPr>
          <w:p w:rsidR="00462448" w:rsidRPr="00A86588" w:rsidRDefault="00462448" w:rsidP="00453513">
            <w:pPr>
              <w:spacing w:before="34" w:line="239" w:lineRule="auto"/>
              <w:ind w:left="108" w:right="-54"/>
              <w:rPr>
                <w:rFonts w:asciiTheme="minorHAnsi" w:eastAsia="Arial" w:hAnsiTheme="minorHAnsi" w:cstheme="minorHAnsi"/>
                <w:b/>
                <w:bCs/>
                <w:sz w:val="16"/>
                <w:szCs w:val="16"/>
              </w:rPr>
            </w:pPr>
            <w:r w:rsidRPr="00A86588">
              <w:rPr>
                <w:rFonts w:asciiTheme="minorHAnsi" w:eastAsia="Arial" w:hAnsiTheme="minorHAnsi" w:cstheme="minorHAnsi"/>
                <w:b/>
                <w:bCs/>
                <w:sz w:val="16"/>
                <w:szCs w:val="16"/>
              </w:rPr>
              <w:t>C</w:t>
            </w:r>
            <w:r w:rsidRPr="00A86588">
              <w:rPr>
                <w:rFonts w:asciiTheme="minorHAnsi" w:eastAsia="Arial" w:hAnsiTheme="minorHAnsi" w:cstheme="minorHAnsi"/>
                <w:b/>
                <w:bCs/>
                <w:spacing w:val="1"/>
                <w:sz w:val="16"/>
                <w:szCs w:val="16"/>
              </w:rPr>
              <w:t>ogn</w:t>
            </w:r>
            <w:r w:rsidRPr="00A86588">
              <w:rPr>
                <w:rFonts w:asciiTheme="minorHAnsi" w:eastAsia="Arial" w:hAnsiTheme="minorHAnsi" w:cstheme="minorHAnsi"/>
                <w:b/>
                <w:bCs/>
                <w:sz w:val="16"/>
                <w:szCs w:val="16"/>
              </w:rPr>
              <w:t>i</w:t>
            </w:r>
            <w:r w:rsidRPr="00A86588">
              <w:rPr>
                <w:rFonts w:asciiTheme="minorHAnsi" w:eastAsia="Arial" w:hAnsiTheme="minorHAnsi" w:cstheme="minorHAnsi"/>
                <w:b/>
                <w:bCs/>
                <w:spacing w:val="1"/>
                <w:sz w:val="16"/>
                <w:szCs w:val="16"/>
              </w:rPr>
              <w:t>t</w:t>
            </w:r>
            <w:r w:rsidRPr="00A86588">
              <w:rPr>
                <w:rFonts w:asciiTheme="minorHAnsi" w:eastAsia="Arial" w:hAnsiTheme="minorHAnsi" w:cstheme="minorHAnsi"/>
                <w:b/>
                <w:bCs/>
                <w:sz w:val="16"/>
                <w:szCs w:val="16"/>
              </w:rPr>
              <w:t>i</w:t>
            </w:r>
            <w:r w:rsidRPr="00A86588">
              <w:rPr>
                <w:rFonts w:asciiTheme="minorHAnsi" w:eastAsia="Arial" w:hAnsiTheme="minorHAnsi" w:cstheme="minorHAnsi"/>
                <w:b/>
                <w:bCs/>
                <w:spacing w:val="2"/>
                <w:sz w:val="16"/>
                <w:szCs w:val="16"/>
              </w:rPr>
              <w:t>v</w:t>
            </w:r>
            <w:r w:rsidRPr="00A86588">
              <w:rPr>
                <w:rFonts w:asciiTheme="minorHAnsi" w:eastAsia="Arial" w:hAnsiTheme="minorHAnsi" w:cstheme="minorHAnsi"/>
                <w:b/>
                <w:bCs/>
                <w:sz w:val="16"/>
                <w:szCs w:val="16"/>
              </w:rPr>
              <w:t>e</w:t>
            </w:r>
            <w:r w:rsidRPr="00A86588">
              <w:rPr>
                <w:rFonts w:asciiTheme="minorHAnsi" w:eastAsia="Arial" w:hAnsiTheme="minorHAnsi" w:cstheme="minorHAnsi"/>
                <w:b/>
                <w:bCs/>
                <w:spacing w:val="-10"/>
                <w:sz w:val="16"/>
                <w:szCs w:val="16"/>
              </w:rPr>
              <w:t xml:space="preserve"> </w:t>
            </w:r>
            <w:r w:rsidRPr="00A86588">
              <w:rPr>
                <w:rFonts w:asciiTheme="minorHAnsi" w:eastAsia="Arial" w:hAnsiTheme="minorHAnsi" w:cstheme="minorHAnsi"/>
                <w:b/>
                <w:bCs/>
                <w:sz w:val="16"/>
                <w:szCs w:val="16"/>
              </w:rPr>
              <w:t>a</w:t>
            </w:r>
            <w:r w:rsidRPr="00A86588">
              <w:rPr>
                <w:rFonts w:asciiTheme="minorHAnsi" w:eastAsia="Arial" w:hAnsiTheme="minorHAnsi" w:cstheme="minorHAnsi"/>
                <w:b/>
                <w:bCs/>
                <w:spacing w:val="1"/>
                <w:sz w:val="16"/>
                <w:szCs w:val="16"/>
              </w:rPr>
              <w:t>n</w:t>
            </w:r>
            <w:r w:rsidRPr="00A86588">
              <w:rPr>
                <w:rFonts w:asciiTheme="minorHAnsi" w:eastAsia="Arial" w:hAnsiTheme="minorHAnsi" w:cstheme="minorHAnsi"/>
                <w:b/>
                <w:bCs/>
                <w:sz w:val="16"/>
                <w:szCs w:val="16"/>
              </w:rPr>
              <w:t>d i</w:t>
            </w:r>
            <w:r w:rsidRPr="00A86588">
              <w:rPr>
                <w:rFonts w:asciiTheme="minorHAnsi" w:eastAsia="Arial" w:hAnsiTheme="minorHAnsi" w:cstheme="minorHAnsi"/>
                <w:b/>
                <w:bCs/>
                <w:spacing w:val="1"/>
                <w:sz w:val="16"/>
                <w:szCs w:val="16"/>
              </w:rPr>
              <w:t>nt</w:t>
            </w:r>
            <w:r w:rsidRPr="00A86588">
              <w:rPr>
                <w:rFonts w:asciiTheme="minorHAnsi" w:eastAsia="Arial" w:hAnsiTheme="minorHAnsi" w:cstheme="minorHAnsi"/>
                <w:b/>
                <w:bCs/>
                <w:sz w:val="16"/>
                <w:szCs w:val="16"/>
              </w:rPr>
              <w:t>ellec</w:t>
            </w:r>
            <w:r w:rsidRPr="00A86588">
              <w:rPr>
                <w:rFonts w:asciiTheme="minorHAnsi" w:eastAsia="Arial" w:hAnsiTheme="minorHAnsi" w:cstheme="minorHAnsi"/>
                <w:b/>
                <w:bCs/>
                <w:spacing w:val="1"/>
                <w:sz w:val="16"/>
                <w:szCs w:val="16"/>
              </w:rPr>
              <w:t>tu</w:t>
            </w:r>
            <w:r w:rsidRPr="00A86588">
              <w:rPr>
                <w:rFonts w:asciiTheme="minorHAnsi" w:eastAsia="Arial" w:hAnsiTheme="minorHAnsi" w:cstheme="minorHAnsi"/>
                <w:b/>
                <w:bCs/>
                <w:sz w:val="16"/>
                <w:szCs w:val="16"/>
              </w:rPr>
              <w:t>al skil</w:t>
            </w:r>
            <w:r w:rsidRPr="00A86588">
              <w:rPr>
                <w:rFonts w:asciiTheme="minorHAnsi" w:eastAsia="Arial" w:hAnsiTheme="minorHAnsi" w:cstheme="minorHAnsi"/>
                <w:b/>
                <w:bCs/>
                <w:spacing w:val="2"/>
                <w:sz w:val="16"/>
                <w:szCs w:val="16"/>
              </w:rPr>
              <w:t>l</w:t>
            </w:r>
            <w:r w:rsidRPr="00A86588">
              <w:rPr>
                <w:rFonts w:asciiTheme="minorHAnsi" w:eastAsia="Arial" w:hAnsiTheme="minorHAnsi" w:cstheme="minorHAnsi"/>
                <w:b/>
                <w:bCs/>
                <w:sz w:val="16"/>
                <w:szCs w:val="16"/>
              </w:rPr>
              <w:t xml:space="preserve">s </w:t>
            </w:r>
          </w:p>
          <w:p w:rsidR="00462448" w:rsidRPr="00A86588" w:rsidRDefault="00462448" w:rsidP="00453513">
            <w:pPr>
              <w:spacing w:before="34" w:line="239" w:lineRule="auto"/>
              <w:ind w:left="108" w:right="-54"/>
              <w:rPr>
                <w:rFonts w:asciiTheme="minorHAnsi" w:eastAsia="Arial" w:hAnsiTheme="minorHAnsi" w:cstheme="minorHAnsi"/>
                <w:bCs/>
                <w:sz w:val="16"/>
                <w:szCs w:val="16"/>
              </w:rPr>
            </w:pPr>
            <w:r w:rsidRPr="00A86588">
              <w:rPr>
                <w:rFonts w:asciiTheme="minorHAnsi" w:eastAsia="Arial" w:hAnsiTheme="minorHAnsi" w:cstheme="minorHAnsi"/>
                <w:bCs/>
                <w:sz w:val="16"/>
                <w:szCs w:val="16"/>
              </w:rPr>
              <w:t xml:space="preserve">(Evaluate underlying concepts and principles of a subject and interpret qualitative and quantitative data in order to develop lines of argument and make sound judgements.) </w:t>
            </w:r>
          </w:p>
          <w:p w:rsidR="00462448" w:rsidRPr="00A86588" w:rsidRDefault="00462448" w:rsidP="00453513">
            <w:pPr>
              <w:spacing w:before="34" w:line="239" w:lineRule="auto"/>
              <w:ind w:left="108" w:right="-54"/>
              <w:rPr>
                <w:rFonts w:asciiTheme="minorHAnsi" w:eastAsia="Arial" w:hAnsiTheme="minorHAnsi" w:cstheme="minorHAnsi"/>
                <w:bCs/>
                <w:sz w:val="16"/>
                <w:szCs w:val="16"/>
              </w:rPr>
            </w:pPr>
          </w:p>
          <w:p w:rsidR="00462448" w:rsidRPr="00A86588" w:rsidRDefault="00462448" w:rsidP="00453513">
            <w:pPr>
              <w:spacing w:before="34" w:line="239" w:lineRule="auto"/>
              <w:ind w:left="108" w:right="-54"/>
              <w:rPr>
                <w:rFonts w:asciiTheme="minorHAnsi" w:eastAsia="Arial" w:hAnsiTheme="minorHAnsi" w:cstheme="minorHAnsi"/>
                <w:bCs/>
                <w:sz w:val="16"/>
                <w:szCs w:val="16"/>
              </w:rPr>
            </w:pPr>
          </w:p>
        </w:tc>
        <w:tc>
          <w:tcPr>
            <w:tcW w:w="1736" w:type="dxa"/>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Wholly or almost wholly descriptive work. Little or no evaluation of the underlying concepts and principles.</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Failure to develop arguments, leading to illogical or invalid judgements. Minimal or no use of</w:t>
            </w:r>
          </w:p>
          <w:p w:rsidR="00462448" w:rsidRPr="00A86588" w:rsidRDefault="00462448" w:rsidP="00453513">
            <w:pPr>
              <w:rPr>
                <w:rFonts w:asciiTheme="minorHAnsi" w:hAnsiTheme="minorHAnsi" w:cstheme="minorHAnsi"/>
                <w:sz w:val="16"/>
                <w:szCs w:val="16"/>
              </w:rPr>
            </w:pPr>
            <w:proofErr w:type="gramStart"/>
            <w:r w:rsidRPr="00A86588">
              <w:rPr>
                <w:rFonts w:asciiTheme="minorHAnsi" w:hAnsiTheme="minorHAnsi" w:cstheme="minorHAnsi"/>
                <w:sz w:val="16"/>
                <w:szCs w:val="16"/>
              </w:rPr>
              <w:t>evidence</w:t>
            </w:r>
            <w:proofErr w:type="gramEnd"/>
            <w:r w:rsidRPr="00A86588">
              <w:rPr>
                <w:rFonts w:asciiTheme="minorHAnsi" w:hAnsiTheme="minorHAnsi" w:cstheme="minorHAnsi"/>
                <w:sz w:val="16"/>
                <w:szCs w:val="16"/>
              </w:rPr>
              <w:t xml:space="preserve"> to back up views.</w:t>
            </w:r>
          </w:p>
          <w:p w:rsidR="00462448" w:rsidRPr="00A86588" w:rsidRDefault="00462448" w:rsidP="00453513">
            <w:pPr>
              <w:rPr>
                <w:rFonts w:asciiTheme="minorHAnsi" w:hAnsiTheme="minorHAnsi" w:cstheme="minorHAnsi"/>
                <w:sz w:val="16"/>
                <w:szCs w:val="16"/>
              </w:rPr>
            </w:pPr>
          </w:p>
        </w:tc>
        <w:tc>
          <w:tcPr>
            <w:tcW w:w="1736" w:type="dxa"/>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w:t>
            </w:r>
            <w:r w:rsidRPr="00A86588">
              <w:rPr>
                <w:rFonts w:asciiTheme="minorHAnsi" w:hAnsiTheme="minorHAnsi" w:cstheme="minorHAnsi"/>
                <w:sz w:val="16"/>
                <w:szCs w:val="16"/>
              </w:rPr>
              <w:lastRenderedPageBreak/>
              <w:t>sometimes illogical and contradictory.</w:t>
            </w:r>
          </w:p>
        </w:tc>
        <w:tc>
          <w:tcPr>
            <w:tcW w:w="1736" w:type="dxa"/>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lastRenderedPageBreak/>
              <w:t>Limited attempt at evaluation of the underlying concepts and principles, tending towards description.</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 xml:space="preserve">Can interpret qualitative and quantitative data but with some errors. Some evidence to support emerging arguments and judgements but these may be underdeveloped or with a little </w:t>
            </w:r>
            <w:r w:rsidRPr="00A86588">
              <w:rPr>
                <w:rFonts w:asciiTheme="minorHAnsi" w:hAnsiTheme="minorHAnsi" w:cstheme="minorHAnsi"/>
                <w:sz w:val="16"/>
                <w:szCs w:val="16"/>
              </w:rPr>
              <w:lastRenderedPageBreak/>
              <w:t xml:space="preserve">inconsistency / </w:t>
            </w:r>
            <w:proofErr w:type="spellStart"/>
            <w:r w:rsidRPr="00A86588">
              <w:rPr>
                <w:rFonts w:asciiTheme="minorHAnsi" w:hAnsiTheme="minorHAnsi" w:cstheme="minorHAnsi"/>
                <w:sz w:val="16"/>
                <w:szCs w:val="16"/>
              </w:rPr>
              <w:t>mis</w:t>
            </w:r>
            <w:proofErr w:type="spellEnd"/>
            <w:r w:rsidRPr="00A86588">
              <w:rPr>
                <w:rFonts w:asciiTheme="minorHAnsi" w:hAnsiTheme="minorHAnsi" w:cstheme="minorHAnsi"/>
                <w:sz w:val="16"/>
                <w:szCs w:val="16"/>
              </w:rPr>
              <w:t>-interpretation.</w:t>
            </w:r>
          </w:p>
          <w:p w:rsidR="00462448" w:rsidRPr="00A86588" w:rsidRDefault="00462448" w:rsidP="00453513">
            <w:pPr>
              <w:rPr>
                <w:rFonts w:asciiTheme="minorHAnsi" w:hAnsiTheme="minorHAnsi" w:cstheme="minorHAnsi"/>
                <w:sz w:val="16"/>
                <w:szCs w:val="16"/>
              </w:rPr>
            </w:pPr>
          </w:p>
        </w:tc>
        <w:tc>
          <w:tcPr>
            <w:tcW w:w="1736" w:type="dxa"/>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lastRenderedPageBreak/>
              <w:t>Good evaluation of the underlying concepts and principles. Can interpret qualitative and quantitative data, with minor errors.</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An emerging ability to use evidence to support the argument.</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 xml:space="preserve">Mostly valid arguments and logical judgements. </w:t>
            </w:r>
          </w:p>
        </w:tc>
        <w:tc>
          <w:tcPr>
            <w:tcW w:w="1736" w:type="dxa"/>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 xml:space="preserve">Sound evaluation of the underlying concepts and principles. Can interpret qualitative and quantitative data accurately. Ability to devise arguments using evidence to make mostly appropriate and valid judgements. </w:t>
            </w:r>
          </w:p>
          <w:p w:rsidR="00462448" w:rsidRPr="00A86588" w:rsidRDefault="00462448" w:rsidP="00453513">
            <w:pPr>
              <w:rPr>
                <w:rFonts w:asciiTheme="minorHAnsi" w:hAnsiTheme="minorHAnsi" w:cstheme="minorHAnsi"/>
                <w:sz w:val="16"/>
                <w:szCs w:val="16"/>
              </w:rPr>
            </w:pPr>
          </w:p>
        </w:tc>
        <w:tc>
          <w:tcPr>
            <w:tcW w:w="1736" w:type="dxa"/>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2983" w:type="dxa"/>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Exceptional evaluation of the underlying concepts and principles based evidence. Outstanding interpretation of qualitative and quantitative data.</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 xml:space="preserve">Exceptional ability to devise arguments using evidence and make wholly appropriate and valid judgements. </w:t>
            </w:r>
          </w:p>
        </w:tc>
      </w:tr>
      <w:tr w:rsidR="00462448" w:rsidRPr="00A86588" w:rsidTr="00453513">
        <w:tc>
          <w:tcPr>
            <w:tcW w:w="1735" w:type="dxa"/>
            <w:shd w:val="clear" w:color="auto" w:fill="8DB3E2"/>
          </w:tcPr>
          <w:p w:rsidR="00462448" w:rsidRPr="00A86588" w:rsidRDefault="00462448" w:rsidP="00453513">
            <w:pPr>
              <w:spacing w:before="34" w:line="239" w:lineRule="auto"/>
              <w:ind w:left="108" w:right="-54"/>
              <w:rPr>
                <w:rFonts w:asciiTheme="minorHAnsi" w:eastAsia="Arial" w:hAnsiTheme="minorHAnsi" w:cstheme="minorHAnsi"/>
                <w:b/>
                <w:bCs/>
                <w:sz w:val="16"/>
                <w:szCs w:val="16"/>
              </w:rPr>
            </w:pPr>
            <w:r w:rsidRPr="00A86588">
              <w:rPr>
                <w:rFonts w:asciiTheme="minorHAnsi" w:eastAsia="Arial" w:hAnsiTheme="minorHAnsi" w:cstheme="minorHAnsi"/>
                <w:b/>
                <w:bCs/>
                <w:sz w:val="16"/>
                <w:szCs w:val="16"/>
              </w:rPr>
              <w:t>Practical skills</w:t>
            </w:r>
          </w:p>
          <w:p w:rsidR="00462448" w:rsidRPr="00A86588" w:rsidRDefault="00462448" w:rsidP="00453513">
            <w:pPr>
              <w:spacing w:before="34" w:line="239" w:lineRule="auto"/>
              <w:ind w:left="108" w:right="-54"/>
              <w:rPr>
                <w:rFonts w:asciiTheme="minorHAnsi" w:eastAsia="Arial" w:hAnsiTheme="minorHAnsi" w:cstheme="minorHAnsi"/>
                <w:bCs/>
                <w:sz w:val="16"/>
                <w:szCs w:val="16"/>
              </w:rPr>
            </w:pPr>
            <w:r w:rsidRPr="00A86588">
              <w:rPr>
                <w:rFonts w:asciiTheme="minorHAnsi" w:eastAsia="Arial" w:hAnsiTheme="minorHAnsi" w:cstheme="minorHAnsi"/>
                <w:bCs/>
                <w:sz w:val="16"/>
                <w:szCs w:val="16"/>
              </w:rPr>
              <w:t>(Different approaches to solving problems in particular contexts.)</w:t>
            </w:r>
          </w:p>
          <w:p w:rsidR="00462448" w:rsidRPr="00A86588" w:rsidRDefault="00462448" w:rsidP="00453513">
            <w:pPr>
              <w:spacing w:before="34" w:line="239" w:lineRule="auto"/>
              <w:ind w:left="108" w:right="-54"/>
              <w:rPr>
                <w:rFonts w:asciiTheme="minorHAnsi" w:eastAsia="Arial" w:hAnsiTheme="minorHAnsi" w:cstheme="minorHAnsi"/>
                <w:b/>
                <w:bCs/>
                <w:sz w:val="16"/>
                <w:szCs w:val="16"/>
              </w:rPr>
            </w:pPr>
          </w:p>
        </w:tc>
        <w:tc>
          <w:tcPr>
            <w:tcW w:w="1736" w:type="dxa"/>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Limited or no use of taught, basic methods, materials, tools and/or techniques.</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Little or no appreciation of the context of the application.</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 xml:space="preserve">Very weak evidence of different approaches to problem-solving in particular contexts. </w:t>
            </w:r>
          </w:p>
        </w:tc>
        <w:tc>
          <w:tcPr>
            <w:tcW w:w="1736" w:type="dxa"/>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Rudimentary application of taught, basic methods, materials, tools and/or techniques but without consideration and competence. Flawed appreciation of the context of the application.</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Weak evidence of different approaches to problem-solving in particular contexts.</w:t>
            </w:r>
          </w:p>
          <w:p w:rsidR="00462448" w:rsidRPr="00A86588" w:rsidRDefault="00462448" w:rsidP="00453513">
            <w:pPr>
              <w:rPr>
                <w:rFonts w:asciiTheme="minorHAnsi" w:hAnsiTheme="minorHAnsi" w:cstheme="minorHAnsi"/>
                <w:sz w:val="16"/>
                <w:szCs w:val="16"/>
              </w:rPr>
            </w:pPr>
          </w:p>
          <w:p w:rsidR="00462448" w:rsidRPr="00A86588" w:rsidRDefault="00462448" w:rsidP="00453513">
            <w:pPr>
              <w:rPr>
                <w:rFonts w:asciiTheme="minorHAnsi" w:hAnsiTheme="minorHAnsi" w:cstheme="minorHAnsi"/>
                <w:sz w:val="16"/>
                <w:szCs w:val="16"/>
              </w:rPr>
            </w:pPr>
          </w:p>
        </w:tc>
        <w:tc>
          <w:tcPr>
            <w:tcW w:w="1736" w:type="dxa"/>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An adequate awareness and mostly appropriate application of basic methods, materials, tools and/or techniques.</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 xml:space="preserve">Basic appreciation of the context of the application. </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 xml:space="preserve">Can identify problems in particular contexts and propose basic alternative approaches or solutions though there may be errors. </w:t>
            </w:r>
          </w:p>
        </w:tc>
        <w:tc>
          <w:tcPr>
            <w:tcW w:w="1736" w:type="dxa"/>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A good and appropriate application of basic methods, materials, tools and/or techniques.</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 xml:space="preserve">Clear appreciation of the context of the application. </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Good evidence of different approaches to problem-solving in particular contexts and proposes mostly appropriate solutions.</w:t>
            </w:r>
          </w:p>
        </w:tc>
        <w:tc>
          <w:tcPr>
            <w:tcW w:w="1736" w:type="dxa"/>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A very good application of a range of basic methods, materials, tools and/or techniques.</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Very good consideration of the context of the application. Very good evidence of different approaches to problem-solving in particular contexts and proposes appropriate solutions.</w:t>
            </w:r>
          </w:p>
        </w:tc>
        <w:tc>
          <w:tcPr>
            <w:tcW w:w="1736" w:type="dxa"/>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An advanced application of a range of taught, basic methods, materials, tools and/or techniques.</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The context of the application is well considered, and insightful.</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 xml:space="preserve">Excellent evidence of different approaches to problem-solving in particular contexts and proposes appropriate solutions. </w:t>
            </w:r>
          </w:p>
        </w:tc>
        <w:tc>
          <w:tcPr>
            <w:tcW w:w="2983" w:type="dxa"/>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462448" w:rsidRPr="00A86588" w:rsidTr="00453513">
        <w:tc>
          <w:tcPr>
            <w:tcW w:w="1735" w:type="dxa"/>
            <w:shd w:val="clear" w:color="auto" w:fill="8DB3E2"/>
          </w:tcPr>
          <w:p w:rsidR="00462448" w:rsidRPr="00A86588" w:rsidRDefault="00462448" w:rsidP="00453513">
            <w:pPr>
              <w:spacing w:before="34" w:line="239" w:lineRule="auto"/>
              <w:ind w:left="108" w:right="-54"/>
              <w:rPr>
                <w:rFonts w:asciiTheme="minorHAnsi" w:eastAsia="Arial" w:hAnsiTheme="minorHAnsi" w:cstheme="minorHAnsi"/>
                <w:b/>
                <w:bCs/>
                <w:sz w:val="16"/>
                <w:szCs w:val="16"/>
              </w:rPr>
            </w:pPr>
            <w:r w:rsidRPr="00A86588">
              <w:rPr>
                <w:rFonts w:asciiTheme="minorHAnsi" w:eastAsia="Arial" w:hAnsiTheme="minorHAnsi" w:cstheme="minorHAnsi"/>
                <w:b/>
                <w:bCs/>
                <w:sz w:val="16"/>
                <w:szCs w:val="16"/>
              </w:rPr>
              <w:t>Transferable skills for life and professional practice</w:t>
            </w:r>
          </w:p>
          <w:p w:rsidR="00462448" w:rsidRPr="00A86588" w:rsidRDefault="00462448" w:rsidP="00453513">
            <w:pPr>
              <w:spacing w:before="34" w:line="239" w:lineRule="auto"/>
              <w:ind w:left="108" w:right="-54"/>
              <w:rPr>
                <w:rFonts w:asciiTheme="minorHAnsi" w:hAnsiTheme="minorHAnsi" w:cstheme="minorHAnsi"/>
                <w:sz w:val="16"/>
                <w:szCs w:val="16"/>
              </w:rPr>
            </w:pPr>
            <w:r w:rsidRPr="00A86588">
              <w:rPr>
                <w:rFonts w:asciiTheme="minorHAnsi" w:hAnsiTheme="minorHAnsi" w:cstheme="minorHAnsi"/>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00462448" w:rsidRPr="00A86588" w:rsidRDefault="00462448" w:rsidP="00453513">
            <w:pPr>
              <w:rPr>
                <w:rFonts w:asciiTheme="minorHAnsi" w:hAnsiTheme="minorHAnsi" w:cstheme="minorHAnsi"/>
                <w:sz w:val="16"/>
                <w:szCs w:val="16"/>
              </w:rPr>
            </w:pPr>
          </w:p>
          <w:p w:rsidR="00462448" w:rsidRPr="00A86588" w:rsidRDefault="00462448" w:rsidP="00453513">
            <w:pPr>
              <w:rPr>
                <w:rFonts w:asciiTheme="minorHAnsi" w:hAnsiTheme="minorHAnsi" w:cstheme="minorHAnsi"/>
                <w:sz w:val="16"/>
                <w:szCs w:val="16"/>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Mostly coherent, organised and accurate work, in a suitable structure and is for the most part clearly expressed. Can work effectively independently and/or as part of a team, with clear contribution to group activities.</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 xml:space="preserve">Work is accurate, coherent, fluent, well-structured and organised. </w:t>
            </w:r>
          </w:p>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462448" w:rsidRPr="00A86588" w:rsidRDefault="00462448" w:rsidP="00453513">
            <w:pPr>
              <w:rPr>
                <w:rFonts w:asciiTheme="minorHAnsi" w:hAnsiTheme="minorHAnsi" w:cstheme="minorHAnsi"/>
                <w:sz w:val="16"/>
                <w:szCs w:val="16"/>
              </w:rPr>
            </w:pPr>
          </w:p>
        </w:tc>
        <w:tc>
          <w:tcPr>
            <w:tcW w:w="2983" w:type="dxa"/>
            <w:tcBorders>
              <w:top w:val="single" w:sz="4" w:space="0" w:color="auto"/>
              <w:left w:val="dashed" w:sz="4" w:space="0" w:color="auto"/>
              <w:bottom w:val="single" w:sz="4" w:space="0" w:color="auto"/>
              <w:right w:val="single" w:sz="4" w:space="0" w:color="auto"/>
            </w:tcBorders>
            <w:shd w:val="clear" w:color="auto" w:fill="auto"/>
          </w:tcPr>
          <w:p w:rsidR="00462448" w:rsidRPr="00A86588" w:rsidRDefault="00462448" w:rsidP="00453513">
            <w:pPr>
              <w:rPr>
                <w:rFonts w:asciiTheme="minorHAnsi" w:hAnsiTheme="minorHAnsi" w:cstheme="minorHAnsi"/>
                <w:sz w:val="16"/>
                <w:szCs w:val="16"/>
              </w:rPr>
            </w:pPr>
            <w:r w:rsidRPr="00A86588">
              <w:rPr>
                <w:rFonts w:asciiTheme="minorHAnsi" w:hAnsiTheme="minorHAnsi" w:cstheme="minorHAnsi"/>
                <w:sz w:val="16"/>
                <w:szCs w:val="16"/>
              </w:rPr>
              <w:t xml:space="preserve">Work is accurate, exceptionally coherent, </w:t>
            </w:r>
            <w:proofErr w:type="gramStart"/>
            <w:r w:rsidRPr="00A86588">
              <w:rPr>
                <w:rFonts w:asciiTheme="minorHAnsi" w:hAnsiTheme="minorHAnsi" w:cstheme="minorHAnsi"/>
                <w:sz w:val="16"/>
                <w:szCs w:val="16"/>
              </w:rPr>
              <w:t>very</w:t>
            </w:r>
            <w:proofErr w:type="gramEnd"/>
            <w:r w:rsidRPr="00A86588">
              <w:rPr>
                <w:rFonts w:asciiTheme="minorHAnsi" w:hAnsiTheme="minorHAnsi" w:cstheme="minorHAnsi"/>
                <w:sz w:val="16"/>
                <w:szCs w:val="16"/>
              </w:rPr>
              <w:t xml:space="preserve">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0063EB" w:rsidRDefault="000063EB"/>
    <w:sectPr w:rsidR="000063EB" w:rsidSect="00462448">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813CAC"/>
    <w:multiLevelType w:val="hybridMultilevel"/>
    <w:tmpl w:val="819490B2"/>
    <w:lvl w:ilvl="0" w:tplc="D7B86C6A">
      <w:start w:val="4"/>
      <w:numFmt w:val="decimal"/>
      <w:lvlText w:val="%1."/>
      <w:lvlJc w:val="left"/>
      <w:pPr>
        <w:ind w:left="720" w:hanging="360"/>
      </w:pPr>
      <w:rPr>
        <w:rFonts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4075A3"/>
    <w:multiLevelType w:val="hybridMultilevel"/>
    <w:tmpl w:val="5CCC9278"/>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3841438"/>
    <w:multiLevelType w:val="hybridMultilevel"/>
    <w:tmpl w:val="D9EE2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0337F7"/>
    <w:multiLevelType w:val="hybridMultilevel"/>
    <w:tmpl w:val="F490FD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5B67E2C"/>
    <w:multiLevelType w:val="hybridMultilevel"/>
    <w:tmpl w:val="0F8816C8"/>
    <w:lvl w:ilvl="0" w:tplc="9FBED466">
      <w:start w:val="4"/>
      <w:numFmt w:val="bullet"/>
      <w:lvlText w:val="-"/>
      <w:lvlJc w:val="left"/>
      <w:pPr>
        <w:ind w:left="450" w:hanging="360"/>
      </w:pPr>
      <w:rPr>
        <w:rFonts w:ascii="Arial" w:eastAsia="Times New Roman" w:hAnsi="Arial" w:cs="Aria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5" w15:restartNumberingAfterBreak="0">
    <w:nsid w:val="5BCE2D21"/>
    <w:multiLevelType w:val="hybridMultilevel"/>
    <w:tmpl w:val="9822E274"/>
    <w:lvl w:ilvl="0" w:tplc="04090001">
      <w:start w:val="1"/>
      <w:numFmt w:val="bullet"/>
      <w:lvlText w:val=""/>
      <w:lvlJc w:val="left"/>
      <w:pPr>
        <w:ind w:left="921" w:hanging="360"/>
      </w:pPr>
      <w:rPr>
        <w:rFonts w:ascii="Symbol" w:hAnsi="Symbol" w:hint="default"/>
      </w:rPr>
    </w:lvl>
    <w:lvl w:ilvl="1" w:tplc="08090003" w:tentative="1">
      <w:start w:val="1"/>
      <w:numFmt w:val="bullet"/>
      <w:lvlText w:val="o"/>
      <w:lvlJc w:val="left"/>
      <w:pPr>
        <w:ind w:left="1641" w:hanging="360"/>
      </w:pPr>
      <w:rPr>
        <w:rFonts w:ascii="Courier New" w:hAnsi="Courier New" w:cs="Courier New" w:hint="default"/>
      </w:rPr>
    </w:lvl>
    <w:lvl w:ilvl="2" w:tplc="08090005" w:tentative="1">
      <w:start w:val="1"/>
      <w:numFmt w:val="bullet"/>
      <w:lvlText w:val=""/>
      <w:lvlJc w:val="left"/>
      <w:pPr>
        <w:ind w:left="2361" w:hanging="360"/>
      </w:pPr>
      <w:rPr>
        <w:rFonts w:ascii="Wingdings" w:hAnsi="Wingdings" w:hint="default"/>
      </w:rPr>
    </w:lvl>
    <w:lvl w:ilvl="3" w:tplc="08090001" w:tentative="1">
      <w:start w:val="1"/>
      <w:numFmt w:val="bullet"/>
      <w:lvlText w:val=""/>
      <w:lvlJc w:val="left"/>
      <w:pPr>
        <w:ind w:left="3081" w:hanging="360"/>
      </w:pPr>
      <w:rPr>
        <w:rFonts w:ascii="Symbol" w:hAnsi="Symbol" w:hint="default"/>
      </w:rPr>
    </w:lvl>
    <w:lvl w:ilvl="4" w:tplc="08090003" w:tentative="1">
      <w:start w:val="1"/>
      <w:numFmt w:val="bullet"/>
      <w:lvlText w:val="o"/>
      <w:lvlJc w:val="left"/>
      <w:pPr>
        <w:ind w:left="3801" w:hanging="360"/>
      </w:pPr>
      <w:rPr>
        <w:rFonts w:ascii="Courier New" w:hAnsi="Courier New" w:cs="Courier New" w:hint="default"/>
      </w:rPr>
    </w:lvl>
    <w:lvl w:ilvl="5" w:tplc="08090005" w:tentative="1">
      <w:start w:val="1"/>
      <w:numFmt w:val="bullet"/>
      <w:lvlText w:val=""/>
      <w:lvlJc w:val="left"/>
      <w:pPr>
        <w:ind w:left="4521" w:hanging="360"/>
      </w:pPr>
      <w:rPr>
        <w:rFonts w:ascii="Wingdings" w:hAnsi="Wingdings" w:hint="default"/>
      </w:rPr>
    </w:lvl>
    <w:lvl w:ilvl="6" w:tplc="08090001" w:tentative="1">
      <w:start w:val="1"/>
      <w:numFmt w:val="bullet"/>
      <w:lvlText w:val=""/>
      <w:lvlJc w:val="left"/>
      <w:pPr>
        <w:ind w:left="5241" w:hanging="360"/>
      </w:pPr>
      <w:rPr>
        <w:rFonts w:ascii="Symbol" w:hAnsi="Symbol" w:hint="default"/>
      </w:rPr>
    </w:lvl>
    <w:lvl w:ilvl="7" w:tplc="08090003" w:tentative="1">
      <w:start w:val="1"/>
      <w:numFmt w:val="bullet"/>
      <w:lvlText w:val="o"/>
      <w:lvlJc w:val="left"/>
      <w:pPr>
        <w:ind w:left="5961" w:hanging="360"/>
      </w:pPr>
      <w:rPr>
        <w:rFonts w:ascii="Courier New" w:hAnsi="Courier New" w:cs="Courier New" w:hint="default"/>
      </w:rPr>
    </w:lvl>
    <w:lvl w:ilvl="8" w:tplc="08090005" w:tentative="1">
      <w:start w:val="1"/>
      <w:numFmt w:val="bullet"/>
      <w:lvlText w:val=""/>
      <w:lvlJc w:val="left"/>
      <w:pPr>
        <w:ind w:left="6681" w:hanging="360"/>
      </w:pPr>
      <w:rPr>
        <w:rFonts w:ascii="Wingdings" w:hAnsi="Wingdings" w:hint="default"/>
      </w:rPr>
    </w:lvl>
  </w:abstractNum>
  <w:abstractNum w:abstractNumId="6" w15:restartNumberingAfterBreak="0">
    <w:nsid w:val="61BF18D5"/>
    <w:multiLevelType w:val="hybridMultilevel"/>
    <w:tmpl w:val="27C2C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D356480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6207786"/>
    <w:multiLevelType w:val="hybridMultilevel"/>
    <w:tmpl w:val="8C287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4B1849"/>
    <w:multiLevelType w:val="hybridMultilevel"/>
    <w:tmpl w:val="97C87DC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8"/>
  </w:num>
  <w:num w:numId="4">
    <w:abstractNumId w:val="4"/>
  </w:num>
  <w:num w:numId="5">
    <w:abstractNumId w:val="5"/>
  </w:num>
  <w:num w:numId="6">
    <w:abstractNumId w:val="6"/>
  </w:num>
  <w:num w:numId="7">
    <w:abstractNumId w:val="1"/>
  </w:num>
  <w:num w:numId="8">
    <w:abstractNumId w:val="2"/>
  </w:num>
  <w:num w:numId="9">
    <w:abstractNumId w:val="0"/>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2448"/>
    <w:rsid w:val="000063EB"/>
    <w:rsid w:val="00071CDC"/>
    <w:rsid w:val="000B5063"/>
    <w:rsid w:val="003573F4"/>
    <w:rsid w:val="004161F1"/>
    <w:rsid w:val="00462448"/>
    <w:rsid w:val="00540CAA"/>
    <w:rsid w:val="0065785F"/>
    <w:rsid w:val="00773CCB"/>
    <w:rsid w:val="007B6015"/>
    <w:rsid w:val="008C796B"/>
    <w:rsid w:val="008D1CD3"/>
    <w:rsid w:val="009976B1"/>
    <w:rsid w:val="00997B5E"/>
    <w:rsid w:val="00A1003B"/>
    <w:rsid w:val="00A154B6"/>
    <w:rsid w:val="00CA31DC"/>
    <w:rsid w:val="00D45EE4"/>
    <w:rsid w:val="00DF73AB"/>
    <w:rsid w:val="00E41DFE"/>
    <w:rsid w:val="00EC7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3FC05"/>
  <w15:chartTrackingRefBased/>
  <w15:docId w15:val="{30259856-920B-4FDF-A25E-14C9CB12E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2448"/>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qFormat/>
    <w:rsid w:val="00462448"/>
    <w:pPr>
      <w:keepNext/>
      <w:spacing w:before="60" w:after="60"/>
      <w:jc w:val="both"/>
      <w:outlineLvl w:val="1"/>
    </w:pPr>
    <w:rPr>
      <w:rFonts w:ascii="Cambria" w:hAnsi="Cambria" w:cs="Cambria"/>
      <w:b/>
      <w:bCs/>
      <w:i/>
      <w:iCs/>
      <w:sz w:val="28"/>
      <w:szCs w:val="28"/>
      <w:lang w:val="en-US" w:eastAsia="en-US"/>
    </w:rPr>
  </w:style>
  <w:style w:type="paragraph" w:styleId="Heading4">
    <w:name w:val="heading 4"/>
    <w:basedOn w:val="Normal"/>
    <w:next w:val="Normal"/>
    <w:link w:val="Heading4Char"/>
    <w:qFormat/>
    <w:rsid w:val="00462448"/>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62448"/>
    <w:rPr>
      <w:rFonts w:ascii="Cambria" w:eastAsia="Times New Roman" w:hAnsi="Cambria" w:cs="Cambria"/>
      <w:b/>
      <w:bCs/>
      <w:i/>
      <w:iCs/>
      <w:sz w:val="28"/>
      <w:szCs w:val="28"/>
      <w:lang w:val="en-US"/>
    </w:rPr>
  </w:style>
  <w:style w:type="character" w:customStyle="1" w:styleId="Heading4Char">
    <w:name w:val="Heading 4 Char"/>
    <w:basedOn w:val="DefaultParagraphFont"/>
    <w:link w:val="Heading4"/>
    <w:rsid w:val="00462448"/>
    <w:rPr>
      <w:rFonts w:ascii="Times New Roman" w:eastAsia="Times New Roman" w:hAnsi="Times New Roman" w:cs="Times New Roman"/>
      <w:b/>
      <w:bCs/>
      <w:sz w:val="28"/>
      <w:szCs w:val="28"/>
      <w:lang w:eastAsia="en-GB"/>
    </w:rPr>
  </w:style>
  <w:style w:type="paragraph" w:styleId="ListParagraph">
    <w:name w:val="List Paragraph"/>
    <w:basedOn w:val="Normal"/>
    <w:uiPriority w:val="34"/>
    <w:qFormat/>
    <w:rsid w:val="00462448"/>
    <w:pPr>
      <w:ind w:left="720"/>
    </w:pPr>
  </w:style>
  <w:style w:type="paragraph" w:styleId="Header">
    <w:name w:val="header"/>
    <w:basedOn w:val="Normal"/>
    <w:link w:val="HeaderChar"/>
    <w:unhideWhenUsed/>
    <w:rsid w:val="00462448"/>
    <w:pPr>
      <w:tabs>
        <w:tab w:val="center" w:pos="4513"/>
        <w:tab w:val="right" w:pos="9026"/>
      </w:tabs>
    </w:pPr>
  </w:style>
  <w:style w:type="character" w:customStyle="1" w:styleId="HeaderChar">
    <w:name w:val="Header Char"/>
    <w:basedOn w:val="DefaultParagraphFont"/>
    <w:link w:val="Header"/>
    <w:rsid w:val="00462448"/>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3155</Words>
  <Characters>17989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Heike Griffiths</cp:lastModifiedBy>
  <cp:revision>2</cp:revision>
  <dcterms:created xsi:type="dcterms:W3CDTF">2020-09-07T15:07:00Z</dcterms:created>
  <dcterms:modified xsi:type="dcterms:W3CDTF">2020-10-22T09:46:00Z</dcterms:modified>
</cp:coreProperties>
</file>