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52E68FF4"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5F6726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6181E738" w:rsidR="005A0C3E" w:rsidRDefault="003A7F16">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6181E738" w:rsidR="005A0C3E" w:rsidRDefault="003A7F16">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C48594" w14:textId="39DC887A" w:rsidR="00ED419B" w:rsidRPr="00860773" w:rsidRDefault="00B70358"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5E298337">
                    <wp:simplePos x="0" y="0"/>
                    <wp:positionH relativeFrom="page">
                      <wp:posOffset>3175000</wp:posOffset>
                    </wp:positionH>
                    <wp:positionV relativeFrom="page">
                      <wp:posOffset>1562100</wp:posOffset>
                    </wp:positionV>
                    <wp:extent cx="3862070" cy="2006600"/>
                    <wp:effectExtent l="0" t="0" r="5080" b="12700"/>
                    <wp:wrapNone/>
                    <wp:docPr id="1" name="Text Box 3"/>
                    <wp:cNvGraphicFramePr/>
                    <a:graphic xmlns:a="http://schemas.openxmlformats.org/drawingml/2006/main">
                      <a:graphicData uri="http://schemas.microsoft.com/office/word/2010/wordprocessingShape">
                        <wps:wsp>
                          <wps:cNvSpPr txBox="1"/>
                          <wps:spPr>
                            <a:xfrm>
                              <a:off x="0" y="0"/>
                              <a:ext cx="3862070" cy="2006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647A123" w:rsidR="005A0C3E" w:rsidRPr="00B70358" w:rsidRDefault="00B70358">
                                <w:pPr>
                                  <w:pStyle w:val="NoSpacing"/>
                                  <w:rPr>
                                    <w:rFonts w:asciiTheme="majorHAnsi" w:eastAsiaTheme="majorEastAsia" w:hAnsiTheme="majorHAnsi" w:cstheme="majorBidi"/>
                                    <w:color w:val="262626" w:themeColor="text1" w:themeTint="D9"/>
                                    <w:sz w:val="56"/>
                                    <w:szCs w:val="56"/>
                                  </w:rPr>
                                </w:pPr>
                                <w:r w:rsidRPr="00B70358">
                                  <w:rPr>
                                    <w:rFonts w:asciiTheme="majorHAnsi" w:eastAsiaTheme="majorEastAsia" w:hAnsiTheme="majorHAnsi" w:cstheme="majorBidi"/>
                                    <w:color w:val="262626" w:themeColor="text1" w:themeTint="D9"/>
                                    <w:sz w:val="56"/>
                                    <w:szCs w:val="56"/>
                                    <w:lang w:val="en-GB"/>
                                  </w:rPr>
                                  <w:t xml:space="preserve">The </w:t>
                                </w:r>
                                <w:r w:rsidRPr="00B70358">
                                  <w:rPr>
                                    <w:rFonts w:asciiTheme="majorHAnsi" w:eastAsiaTheme="majorEastAsia" w:hAnsiTheme="majorHAnsi" w:cstheme="majorBidi"/>
                                    <w:color w:val="262626" w:themeColor="text1" w:themeTint="D9"/>
                                    <w:sz w:val="56"/>
                                    <w:szCs w:val="56"/>
                                    <w:lang w:val="en-GB"/>
                                  </w:rPr>
                                  <w:t>role that social media tools such as LinkedIn and Facebook can have in the recruitment of staff.</w:t>
                                </w:r>
                              </w:p>
                              <w:p w14:paraId="769BD089" w14:textId="617EEA1B"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70358">
                                      <w:rPr>
                                        <w:color w:val="404040" w:themeColor="text1" w:themeTint="BF"/>
                                        <w:sz w:val="36"/>
                                        <w:szCs w:val="36"/>
                                      </w:rPr>
                                      <w:t xml:space="preserve">     </w:t>
                                    </w:r>
                                  </w:sdtContent>
                                </w:sdt>
                              </w:p>
                              <w:p w14:paraId="5CE80578" w14:textId="77777777" w:rsidR="00B70358" w:rsidRDefault="00B7035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50pt;margin-top:123pt;width:304.1pt;height:15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t73YAIAADUFAAAOAAAAZHJzL2Uyb0RvYy54bWysVN9P2zAQfp+0/8Hy+0gArUMVKepATJMQ&#10;oMHEs+vYNJrj887XJt1fv7OTtIjthWkvzsX33a/v7nx+0bdObA3GBnwlj49KKYzXUDf+uZLfH68/&#10;nEkRSflaOfCmkjsT5cXi/bvzLszNCazB1QYFO/Fx3oVKronCvCiiXptWxSMIxrPSAraK+BefixpV&#10;x95bV5yU5azoAOuAoE2MfHs1KOUi+7fWaLqzNhoSrpKcG+UT87lKZ7E4V/NnVGHd6DEN9Q9ZtKrx&#10;HHTv6kqREhts/nDVNhohgqUjDW0B1jba5Bq4muPyVTUPaxVMroXJiWFPU/x/bvXt9iHco6D+M/Tc&#10;wERIF+I88mWqp7fYpi9nKljPFO72tJmehObL07PZSfmJVZp1qSmzMhNbHMwDRvpioBVJqCRyXzJd&#10;ansTiUMydIKkaB6uG+dyb5wXXSVnpx/LbLDXsIXzCWtyl0c3h9SzRDtnEsb5b8aKps4VpIs8X+bS&#10;odgqngyltfGUi89+GZ1QlpN4i+GIP2T1FuOhjikyeNobt40HzNW/Srv+MaVsBzwT+aLuJFK/6rnw&#10;F51dQb3jhiMMuxCDvm64KTcq0r1CHn5uJC803fFhHTD5MEpSrAF//e0+4XkmWStFx8tUyfhzo9BI&#10;4b56nta0eZOAk7CaBL9pL4G7cMxPRdBZZAMkN4kWoX3iPV+mKKxSXnOsStIkXtKw0vxOaLNcZhDv&#10;V1B04x+CTq5TU9KIPfZPCsM4h8QjfAvTmqn5q3EcsMnSw3JDYJs8q4nXgcWRb97NPMLjO5KW/+V/&#10;Rh1eu8VvAAAA//8DAFBLAwQUAAYACAAAACEAb2oEJuAAAAAMAQAADwAAAGRycy9kb3ducmV2Lnht&#10;bEyPS0/DMBCE70j8B2uRuFE7EURVGqdCPG48C0jl5sQmibDXkb1Jw7/HPcFtRzOa/abaLs6y2YQ4&#10;eJSQrQQwg63XA3YS3t/uL9bAIinUyno0En5MhG19elKpUvsDvpp5Rx1LJRhLJaEnGkvOY9sbp+LK&#10;jwaT9+WDU5Rk6LgO6pDKneW5EAV3asD0oVejuelN+72bnAS7j+GhEfQ533aP9PLMp4+77EnK87Pl&#10;egOMzEJ/YTjiJ3SoE1PjJ9SRWQlXQqQtJCG/LNJxTGRinQNrklfkAnhd8f8j6l8AAAD//wMAUEsB&#10;Ai0AFAAGAAgAAAAhALaDOJL+AAAA4QEAABMAAAAAAAAAAAAAAAAAAAAAAFtDb250ZW50X1R5cGVz&#10;XS54bWxQSwECLQAUAAYACAAAACEAOP0h/9YAAACUAQAACwAAAAAAAAAAAAAAAAAvAQAAX3JlbHMv&#10;LnJlbHNQSwECLQAUAAYACAAAACEAEULe92ACAAA1BQAADgAAAAAAAAAAAAAAAAAuAgAAZHJzL2Uy&#10;b0RvYy54bWxQSwECLQAUAAYACAAAACEAb2oEJuAAAAAMAQAADwAAAAAAAAAAAAAAAAC6BAAAZHJz&#10;L2Rvd25yZXYueG1sUEsFBgAAAAAEAAQA8wAAAMcFAAAAAA==&#10;" filled="f" stroked="f" strokeweight=".5pt">
                    <v:textbox inset="0,0,0,0">
                      <w:txbxContent>
                        <w:p w14:paraId="0199714A" w14:textId="6647A123" w:rsidR="005A0C3E" w:rsidRPr="00B70358" w:rsidRDefault="00B70358">
                          <w:pPr>
                            <w:pStyle w:val="NoSpacing"/>
                            <w:rPr>
                              <w:rFonts w:asciiTheme="majorHAnsi" w:eastAsiaTheme="majorEastAsia" w:hAnsiTheme="majorHAnsi" w:cstheme="majorBidi"/>
                              <w:color w:val="262626" w:themeColor="text1" w:themeTint="D9"/>
                              <w:sz w:val="56"/>
                              <w:szCs w:val="56"/>
                            </w:rPr>
                          </w:pPr>
                          <w:r w:rsidRPr="00B70358">
                            <w:rPr>
                              <w:rFonts w:asciiTheme="majorHAnsi" w:eastAsiaTheme="majorEastAsia" w:hAnsiTheme="majorHAnsi" w:cstheme="majorBidi"/>
                              <w:color w:val="262626" w:themeColor="text1" w:themeTint="D9"/>
                              <w:sz w:val="56"/>
                              <w:szCs w:val="56"/>
                              <w:lang w:val="en-GB"/>
                            </w:rPr>
                            <w:t xml:space="preserve">The </w:t>
                          </w:r>
                          <w:r w:rsidRPr="00B70358">
                            <w:rPr>
                              <w:rFonts w:asciiTheme="majorHAnsi" w:eastAsiaTheme="majorEastAsia" w:hAnsiTheme="majorHAnsi" w:cstheme="majorBidi"/>
                              <w:color w:val="262626" w:themeColor="text1" w:themeTint="D9"/>
                              <w:sz w:val="56"/>
                              <w:szCs w:val="56"/>
                              <w:lang w:val="en-GB"/>
                            </w:rPr>
                            <w:t>role that social media tools such as LinkedIn and Facebook can have in the recruitment of staff.</w:t>
                          </w:r>
                        </w:p>
                        <w:p w14:paraId="769BD089" w14:textId="617EEA1B"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70358">
                                <w:rPr>
                                  <w:color w:val="404040" w:themeColor="text1" w:themeTint="BF"/>
                                  <w:sz w:val="36"/>
                                  <w:szCs w:val="36"/>
                                </w:rPr>
                                <w:t xml:space="preserve">     </w:t>
                              </w:r>
                            </w:sdtContent>
                          </w:sdt>
                        </w:p>
                        <w:p w14:paraId="5CE80578" w14:textId="77777777" w:rsidR="00B70358" w:rsidRDefault="00B70358"/>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6F6BED4B">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4C63C5F" w:rsidR="005A0C3E" w:rsidRDefault="005A0C3E">
                                  <w:pPr>
                                    <w:rPr>
                                      <w:caps/>
                                      <w:color w:val="4472C4" w:themeColor="accent1"/>
                                      <w:sz w:val="26"/>
                                      <w:szCs w:val="26"/>
                                    </w:rPr>
                                  </w:pPr>
                                  <w:r>
                                    <w:rPr>
                                      <w:caps/>
                                      <w:color w:val="4472C4" w:themeColor="accent1"/>
                                      <w:sz w:val="26"/>
                                      <w:szCs w:val="26"/>
                                    </w:rPr>
                                    <w:t xml:space="preserve">Student’s Name: </w:t>
                                  </w:r>
                                  <w:r w:rsidR="00BA0F0E">
                                    <w:rPr>
                                      <w:caps/>
                                      <w:color w:val="4472C4" w:themeColor="accent1"/>
                                      <w:sz w:val="26"/>
                                      <w:szCs w:val="26"/>
                                    </w:rPr>
                                    <w:t>Andrea milARDI</w:t>
                                  </w:r>
                                </w:p>
                                <w:p w14:paraId="60DDBC83" w14:textId="09985EFE" w:rsidR="005A0C3E" w:rsidRDefault="005A0C3E">
                                  <w:pPr>
                                    <w:rPr>
                                      <w:caps/>
                                      <w:color w:val="4472C4" w:themeColor="accent1"/>
                                      <w:sz w:val="26"/>
                                      <w:szCs w:val="26"/>
                                    </w:rPr>
                                  </w:pPr>
                                  <w:r>
                                    <w:rPr>
                                      <w:caps/>
                                      <w:color w:val="4472C4" w:themeColor="accent1"/>
                                      <w:sz w:val="26"/>
                                      <w:szCs w:val="26"/>
                                    </w:rPr>
                                    <w:t>Student’s ID:</w:t>
                                  </w:r>
                                  <w:r w:rsidR="00BA0F0E">
                                    <w:rPr>
                                      <w:caps/>
                                      <w:color w:val="4472C4" w:themeColor="accent1"/>
                                      <w:sz w:val="26"/>
                                      <w:szCs w:val="26"/>
                                    </w:rPr>
                                    <w:t xml:space="preserve"> 2415547</w:t>
                                  </w:r>
                                </w:p>
                                <w:p w14:paraId="392068BF" w14:textId="3580EE65" w:rsidR="005A0C3E" w:rsidRDefault="005A0C3E">
                                  <w:pPr>
                                    <w:rPr>
                                      <w:caps/>
                                      <w:color w:val="4472C4" w:themeColor="accent1"/>
                                      <w:sz w:val="26"/>
                                      <w:szCs w:val="26"/>
                                    </w:rPr>
                                  </w:pPr>
                                  <w:r>
                                    <w:rPr>
                                      <w:caps/>
                                      <w:color w:val="4472C4" w:themeColor="accent1"/>
                                      <w:sz w:val="26"/>
                                      <w:szCs w:val="26"/>
                                    </w:rPr>
                                    <w:t xml:space="preserve">Group: </w:t>
                                  </w:r>
                                  <w:r w:rsidR="00BA0F0E">
                                    <w:rPr>
                                      <w:caps/>
                                      <w:color w:val="4472C4" w:themeColor="accent1"/>
                                      <w:sz w:val="26"/>
                                      <w:szCs w:val="26"/>
                                    </w:rPr>
                                    <w:t>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4C63C5F" w:rsidR="005A0C3E" w:rsidRDefault="005A0C3E">
                            <w:pPr>
                              <w:rPr>
                                <w:caps/>
                                <w:color w:val="4472C4" w:themeColor="accent1"/>
                                <w:sz w:val="26"/>
                                <w:szCs w:val="26"/>
                              </w:rPr>
                            </w:pPr>
                            <w:r>
                              <w:rPr>
                                <w:caps/>
                                <w:color w:val="4472C4" w:themeColor="accent1"/>
                                <w:sz w:val="26"/>
                                <w:szCs w:val="26"/>
                              </w:rPr>
                              <w:t xml:space="preserve">Student’s Name: </w:t>
                            </w:r>
                            <w:r w:rsidR="00BA0F0E">
                              <w:rPr>
                                <w:caps/>
                                <w:color w:val="4472C4" w:themeColor="accent1"/>
                                <w:sz w:val="26"/>
                                <w:szCs w:val="26"/>
                              </w:rPr>
                              <w:t>Andrea milARDI</w:t>
                            </w:r>
                          </w:p>
                          <w:p w14:paraId="60DDBC83" w14:textId="09985EFE" w:rsidR="005A0C3E" w:rsidRDefault="005A0C3E">
                            <w:pPr>
                              <w:rPr>
                                <w:caps/>
                                <w:color w:val="4472C4" w:themeColor="accent1"/>
                                <w:sz w:val="26"/>
                                <w:szCs w:val="26"/>
                              </w:rPr>
                            </w:pPr>
                            <w:r>
                              <w:rPr>
                                <w:caps/>
                                <w:color w:val="4472C4" w:themeColor="accent1"/>
                                <w:sz w:val="26"/>
                                <w:szCs w:val="26"/>
                              </w:rPr>
                              <w:t>Student’s ID:</w:t>
                            </w:r>
                            <w:r w:rsidR="00BA0F0E">
                              <w:rPr>
                                <w:caps/>
                                <w:color w:val="4472C4" w:themeColor="accent1"/>
                                <w:sz w:val="26"/>
                                <w:szCs w:val="26"/>
                              </w:rPr>
                              <w:t xml:space="preserve"> 2415547</w:t>
                            </w:r>
                          </w:p>
                          <w:p w14:paraId="392068BF" w14:textId="3580EE65" w:rsidR="005A0C3E" w:rsidRDefault="005A0C3E">
                            <w:pPr>
                              <w:rPr>
                                <w:caps/>
                                <w:color w:val="4472C4" w:themeColor="accent1"/>
                                <w:sz w:val="26"/>
                                <w:szCs w:val="26"/>
                              </w:rPr>
                            </w:pPr>
                            <w:r>
                              <w:rPr>
                                <w:caps/>
                                <w:color w:val="4472C4" w:themeColor="accent1"/>
                                <w:sz w:val="26"/>
                                <w:szCs w:val="26"/>
                              </w:rPr>
                              <w:t xml:space="preserve">Group: </w:t>
                            </w:r>
                            <w:r w:rsidR="00BA0F0E">
                              <w:rPr>
                                <w:caps/>
                                <w:color w:val="4472C4" w:themeColor="accent1"/>
                                <w:sz w:val="26"/>
                                <w:szCs w:val="26"/>
                              </w:rPr>
                              <w:t>6</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p w14:paraId="0CB3D110" w14:textId="77777777" w:rsidR="00ED419B" w:rsidRDefault="00ED419B" w:rsidP="00ED419B">
      <w:pPr>
        <w:jc w:val="both"/>
        <w:rPr>
          <w:b/>
          <w:bCs/>
          <w:sz w:val="32"/>
          <w:szCs w:val="32"/>
        </w:rPr>
      </w:pPr>
    </w:p>
    <w:sdt>
      <w:sdtPr>
        <w:rPr>
          <w:lang w:val="en-GB"/>
        </w:rPr>
        <w:id w:val="2135985139"/>
        <w:docPartObj>
          <w:docPartGallery w:val="Table of Contents"/>
          <w:docPartUnique/>
        </w:docPartObj>
      </w:sdtPr>
      <w:sdtEndPr>
        <w:rPr>
          <w:rFonts w:asciiTheme="minorHAnsi" w:eastAsiaTheme="minorEastAsia" w:hAnsiTheme="minorHAnsi" w:cs="Times New Roman"/>
          <w:b/>
          <w:bCs/>
          <w:color w:val="auto"/>
          <w:sz w:val="22"/>
          <w:szCs w:val="22"/>
        </w:rPr>
      </w:sdtEndPr>
      <w:sdtContent>
        <w:p w14:paraId="5C7F5635" w14:textId="45F0BDA8" w:rsidR="00F567A6" w:rsidRPr="00F567A6" w:rsidRDefault="00F567A6">
          <w:pPr>
            <w:pStyle w:val="TOCHeading"/>
            <w:rPr>
              <w:lang w:val="en-GB"/>
            </w:rPr>
          </w:pPr>
          <w:r>
            <w:rPr>
              <w:lang w:val="en-GB"/>
            </w:rPr>
            <w:t>Table of Contents</w:t>
          </w:r>
        </w:p>
        <w:p w14:paraId="1C1B2472" w14:textId="144389F3" w:rsidR="00F567A6" w:rsidRPr="00F567A6" w:rsidRDefault="00F567A6">
          <w:pPr>
            <w:pStyle w:val="TOC1"/>
            <w:rPr>
              <w:lang w:val="en-GB"/>
            </w:rPr>
          </w:pPr>
          <w:r w:rsidRPr="00F567A6">
            <w:rPr>
              <w:b/>
              <w:bCs/>
              <w:lang w:val="en-GB"/>
            </w:rPr>
            <w:t>Introduction</w:t>
          </w:r>
          <w:r>
            <w:ptab w:relativeTo="margin" w:alignment="right" w:leader="dot"/>
          </w:r>
          <w:r>
            <w:rPr>
              <w:b/>
              <w:bCs/>
              <w:lang w:val="en-GB"/>
            </w:rPr>
            <w:t>1</w:t>
          </w:r>
        </w:p>
        <w:p w14:paraId="5851E02F" w14:textId="2DAFA660" w:rsidR="00F567A6" w:rsidRPr="00F567A6" w:rsidRDefault="00F567A6">
          <w:pPr>
            <w:pStyle w:val="TOC2"/>
            <w:ind w:left="216"/>
            <w:rPr>
              <w:b/>
              <w:bCs/>
              <w:lang w:val="en-GB"/>
            </w:rPr>
          </w:pPr>
          <w:r w:rsidRPr="00F567A6">
            <w:rPr>
              <w:b/>
              <w:bCs/>
              <w:lang w:val="en-GB"/>
            </w:rPr>
            <w:t>Main Body</w:t>
          </w:r>
          <w:r w:rsidRPr="00F567A6">
            <w:rPr>
              <w:b/>
              <w:bCs/>
            </w:rPr>
            <w:ptab w:relativeTo="margin" w:alignment="right" w:leader="dot"/>
          </w:r>
          <w:r w:rsidRPr="00F567A6">
            <w:rPr>
              <w:b/>
              <w:bCs/>
              <w:lang w:val="en-GB"/>
            </w:rPr>
            <w:t>2</w:t>
          </w:r>
        </w:p>
        <w:p w14:paraId="581262CF" w14:textId="0D72F5DA" w:rsidR="00F567A6" w:rsidRPr="00F567A6" w:rsidRDefault="00F567A6">
          <w:pPr>
            <w:pStyle w:val="TOC3"/>
            <w:ind w:left="446"/>
            <w:rPr>
              <w:b/>
              <w:bCs/>
              <w:lang w:val="en-GB"/>
            </w:rPr>
          </w:pPr>
          <w:r w:rsidRPr="00F567A6">
            <w:rPr>
              <w:b/>
              <w:bCs/>
              <w:lang w:val="en-GB"/>
            </w:rPr>
            <w:t>Advantages of social media</w:t>
          </w:r>
          <w:r w:rsidRPr="00F567A6">
            <w:rPr>
              <w:b/>
              <w:bCs/>
            </w:rPr>
            <w:ptab w:relativeTo="margin" w:alignment="right" w:leader="dot"/>
          </w:r>
          <w:r w:rsidRPr="00F567A6">
            <w:rPr>
              <w:b/>
              <w:bCs/>
              <w:lang w:val="en-GB"/>
            </w:rPr>
            <w:t>3</w:t>
          </w:r>
        </w:p>
        <w:p w14:paraId="54658314" w14:textId="6BE2CC9D" w:rsidR="00F567A6" w:rsidRPr="00F567A6" w:rsidRDefault="00F567A6">
          <w:pPr>
            <w:pStyle w:val="TOC1"/>
            <w:rPr>
              <w:lang w:val="en-GB"/>
            </w:rPr>
          </w:pPr>
          <w:r w:rsidRPr="00F567A6">
            <w:rPr>
              <w:b/>
              <w:bCs/>
              <w:lang w:val="en-GB"/>
            </w:rPr>
            <w:t xml:space="preserve">Disadvantages of social media </w:t>
          </w:r>
          <w:r>
            <w:ptab w:relativeTo="margin" w:alignment="right" w:leader="dot"/>
          </w:r>
          <w:r>
            <w:rPr>
              <w:b/>
              <w:bCs/>
              <w:lang w:val="en-GB"/>
            </w:rPr>
            <w:t>4</w:t>
          </w:r>
        </w:p>
        <w:p w14:paraId="556274F9" w14:textId="22374A29" w:rsidR="00F567A6" w:rsidRPr="00F567A6" w:rsidRDefault="00F567A6">
          <w:pPr>
            <w:pStyle w:val="TOC2"/>
            <w:ind w:left="216"/>
            <w:rPr>
              <w:b/>
              <w:bCs/>
              <w:lang w:val="en-GB"/>
            </w:rPr>
          </w:pPr>
          <w:r w:rsidRPr="00F567A6">
            <w:rPr>
              <w:b/>
              <w:bCs/>
              <w:lang w:val="en-GB"/>
            </w:rPr>
            <w:t>Conclusion</w:t>
          </w:r>
          <w:r w:rsidRPr="00F567A6">
            <w:rPr>
              <w:b/>
              <w:bCs/>
            </w:rPr>
            <w:ptab w:relativeTo="margin" w:alignment="right" w:leader="dot"/>
          </w:r>
          <w:r w:rsidRPr="00F567A6">
            <w:rPr>
              <w:b/>
              <w:bCs/>
              <w:lang w:val="en-GB"/>
            </w:rPr>
            <w:t>5</w:t>
          </w:r>
        </w:p>
        <w:p w14:paraId="3D2E6513" w14:textId="11A66E62" w:rsidR="00F567A6" w:rsidRPr="00F567A6" w:rsidRDefault="00F567A6" w:rsidP="00F567A6">
          <w:pPr>
            <w:pStyle w:val="TOC3"/>
            <w:rPr>
              <w:b/>
              <w:bCs/>
            </w:rPr>
          </w:pPr>
          <w:r w:rsidRPr="00F567A6">
            <w:rPr>
              <w:b/>
              <w:bCs/>
            </w:rPr>
            <w:t xml:space="preserve">List of </w:t>
          </w:r>
          <w:proofErr w:type="spellStart"/>
          <w:r w:rsidRPr="00F567A6">
            <w:rPr>
              <w:b/>
              <w:bCs/>
            </w:rPr>
            <w:t>reference</w:t>
          </w:r>
          <w:r w:rsidR="000517B8">
            <w:rPr>
              <w:b/>
              <w:bCs/>
            </w:rPr>
            <w:t>s</w:t>
          </w:r>
          <w:proofErr w:type="spellEnd"/>
          <w:r w:rsidRPr="00F567A6">
            <w:rPr>
              <w:b/>
              <w:bCs/>
            </w:rPr>
            <w:ptab w:relativeTo="margin" w:alignment="right" w:leader="dot"/>
          </w:r>
          <w:r w:rsidRPr="00F567A6">
            <w:rPr>
              <w:b/>
              <w:bCs/>
              <w:lang w:val="en-GB"/>
            </w:rPr>
            <w:t>6</w:t>
          </w:r>
        </w:p>
      </w:sdtContent>
    </w:sdt>
    <w:p w14:paraId="56D755C7" w14:textId="77777777" w:rsidR="00ED419B" w:rsidRDefault="00ED419B" w:rsidP="00ED419B">
      <w:pPr>
        <w:jc w:val="both"/>
        <w:rPr>
          <w:b/>
          <w:bCs/>
          <w:sz w:val="32"/>
          <w:szCs w:val="32"/>
        </w:rPr>
      </w:pPr>
    </w:p>
    <w:p w14:paraId="5F938D53" w14:textId="5DB548F2" w:rsidR="00BA0F0E" w:rsidRDefault="00BA0F0E" w:rsidP="00ED419B">
      <w:pPr>
        <w:jc w:val="both"/>
        <w:rPr>
          <w:sz w:val="20"/>
          <w:szCs w:val="20"/>
        </w:rPr>
      </w:pPr>
    </w:p>
    <w:p w14:paraId="5CC915FE" w14:textId="77777777" w:rsidR="003A7F16" w:rsidRDefault="003A7F16" w:rsidP="00ED419B">
      <w:pPr>
        <w:jc w:val="both"/>
        <w:rPr>
          <w:sz w:val="20"/>
          <w:szCs w:val="20"/>
        </w:rPr>
      </w:pPr>
    </w:p>
    <w:p w14:paraId="0491EA81" w14:textId="77777777" w:rsidR="003A7F16" w:rsidRDefault="003A7F16" w:rsidP="00ED419B">
      <w:pPr>
        <w:jc w:val="both"/>
        <w:rPr>
          <w:sz w:val="20"/>
          <w:szCs w:val="20"/>
        </w:rPr>
      </w:pPr>
    </w:p>
    <w:p w14:paraId="1D9B7924" w14:textId="77777777" w:rsidR="003A7F16" w:rsidRDefault="003A7F16" w:rsidP="00ED419B">
      <w:pPr>
        <w:jc w:val="both"/>
        <w:rPr>
          <w:sz w:val="20"/>
          <w:szCs w:val="20"/>
        </w:rPr>
      </w:pPr>
    </w:p>
    <w:p w14:paraId="71DC2D87" w14:textId="77777777" w:rsidR="003A7F16" w:rsidRDefault="003A7F16" w:rsidP="00ED419B">
      <w:pPr>
        <w:jc w:val="both"/>
        <w:rPr>
          <w:sz w:val="20"/>
          <w:szCs w:val="20"/>
        </w:rPr>
      </w:pPr>
    </w:p>
    <w:p w14:paraId="680C28C6" w14:textId="77777777" w:rsidR="003A7F16" w:rsidRDefault="003A7F16" w:rsidP="00ED419B">
      <w:pPr>
        <w:jc w:val="both"/>
        <w:rPr>
          <w:sz w:val="20"/>
          <w:szCs w:val="20"/>
        </w:rPr>
      </w:pPr>
    </w:p>
    <w:p w14:paraId="4F790D31" w14:textId="77777777" w:rsidR="003A7F16" w:rsidRDefault="003A7F16" w:rsidP="00ED419B">
      <w:pPr>
        <w:jc w:val="both"/>
        <w:rPr>
          <w:sz w:val="20"/>
          <w:szCs w:val="20"/>
        </w:rPr>
      </w:pPr>
    </w:p>
    <w:p w14:paraId="67B04F65" w14:textId="77777777" w:rsidR="003A7F16" w:rsidRDefault="003A7F16" w:rsidP="00ED419B">
      <w:pPr>
        <w:jc w:val="both"/>
        <w:rPr>
          <w:sz w:val="20"/>
          <w:szCs w:val="20"/>
        </w:rPr>
      </w:pPr>
    </w:p>
    <w:p w14:paraId="24D013E7" w14:textId="77777777" w:rsidR="003A7F16" w:rsidRDefault="003A7F16" w:rsidP="00ED419B">
      <w:pPr>
        <w:jc w:val="both"/>
        <w:rPr>
          <w:sz w:val="20"/>
          <w:szCs w:val="20"/>
        </w:rPr>
      </w:pPr>
    </w:p>
    <w:p w14:paraId="358437AC" w14:textId="77777777" w:rsidR="003A7F16" w:rsidRDefault="003A7F16" w:rsidP="00ED419B">
      <w:pPr>
        <w:jc w:val="both"/>
        <w:rPr>
          <w:sz w:val="20"/>
          <w:szCs w:val="20"/>
        </w:rPr>
      </w:pPr>
    </w:p>
    <w:p w14:paraId="5D265E04" w14:textId="77777777" w:rsidR="003A7F16" w:rsidRDefault="003A7F16" w:rsidP="00ED419B">
      <w:pPr>
        <w:jc w:val="both"/>
        <w:rPr>
          <w:sz w:val="20"/>
          <w:szCs w:val="20"/>
        </w:rPr>
      </w:pPr>
    </w:p>
    <w:p w14:paraId="0642278B" w14:textId="77777777" w:rsidR="003A7F16" w:rsidRDefault="003A7F16" w:rsidP="00ED419B">
      <w:pPr>
        <w:jc w:val="both"/>
        <w:rPr>
          <w:sz w:val="20"/>
          <w:szCs w:val="20"/>
        </w:rPr>
      </w:pPr>
    </w:p>
    <w:p w14:paraId="4A200C63" w14:textId="77777777" w:rsidR="003A7F16" w:rsidRDefault="003A7F16" w:rsidP="00ED419B">
      <w:pPr>
        <w:jc w:val="both"/>
        <w:rPr>
          <w:sz w:val="20"/>
          <w:szCs w:val="20"/>
        </w:rPr>
      </w:pPr>
    </w:p>
    <w:p w14:paraId="6164A20E" w14:textId="77777777" w:rsidR="003A7F16" w:rsidRDefault="003A7F16" w:rsidP="00ED419B">
      <w:pPr>
        <w:jc w:val="both"/>
        <w:rPr>
          <w:sz w:val="20"/>
          <w:szCs w:val="20"/>
        </w:rPr>
      </w:pPr>
    </w:p>
    <w:p w14:paraId="4DD8FBB6" w14:textId="77777777" w:rsidR="003A7F16" w:rsidRDefault="003A7F16" w:rsidP="00ED419B">
      <w:pPr>
        <w:jc w:val="both"/>
        <w:rPr>
          <w:sz w:val="20"/>
          <w:szCs w:val="20"/>
        </w:rPr>
      </w:pPr>
    </w:p>
    <w:p w14:paraId="038958FD" w14:textId="77777777" w:rsidR="003A7F16" w:rsidRDefault="003A7F16" w:rsidP="00ED419B">
      <w:pPr>
        <w:jc w:val="both"/>
        <w:rPr>
          <w:sz w:val="20"/>
          <w:szCs w:val="20"/>
        </w:rPr>
      </w:pPr>
    </w:p>
    <w:p w14:paraId="561BF74E" w14:textId="77777777" w:rsidR="003A7F16" w:rsidRDefault="003A7F16" w:rsidP="00ED419B">
      <w:pPr>
        <w:jc w:val="both"/>
        <w:rPr>
          <w:sz w:val="20"/>
          <w:szCs w:val="20"/>
        </w:rPr>
      </w:pPr>
    </w:p>
    <w:p w14:paraId="253379B5" w14:textId="77777777" w:rsidR="003A7F16" w:rsidRDefault="003A7F16" w:rsidP="00ED419B">
      <w:pPr>
        <w:jc w:val="both"/>
        <w:rPr>
          <w:sz w:val="20"/>
          <w:szCs w:val="20"/>
        </w:rPr>
      </w:pPr>
    </w:p>
    <w:p w14:paraId="6086FB1E" w14:textId="77777777" w:rsidR="003A7F16" w:rsidRDefault="003A7F16" w:rsidP="00ED419B">
      <w:pPr>
        <w:jc w:val="both"/>
        <w:rPr>
          <w:sz w:val="20"/>
          <w:szCs w:val="20"/>
        </w:rPr>
      </w:pPr>
    </w:p>
    <w:p w14:paraId="3DFD7F39" w14:textId="77777777" w:rsidR="003A7F16" w:rsidRDefault="003A7F16" w:rsidP="00ED419B">
      <w:pPr>
        <w:jc w:val="both"/>
        <w:rPr>
          <w:sz w:val="20"/>
          <w:szCs w:val="20"/>
        </w:rPr>
      </w:pPr>
    </w:p>
    <w:p w14:paraId="32B315B9" w14:textId="77777777" w:rsidR="003A7F16" w:rsidRDefault="003A7F16" w:rsidP="00ED419B">
      <w:pPr>
        <w:jc w:val="both"/>
        <w:rPr>
          <w:sz w:val="20"/>
          <w:szCs w:val="20"/>
        </w:rPr>
      </w:pPr>
    </w:p>
    <w:p w14:paraId="2BC3A42D" w14:textId="77777777" w:rsidR="003A7F16" w:rsidRDefault="003A7F16" w:rsidP="00ED419B">
      <w:pPr>
        <w:jc w:val="both"/>
        <w:rPr>
          <w:sz w:val="20"/>
          <w:szCs w:val="20"/>
        </w:rPr>
      </w:pPr>
    </w:p>
    <w:p w14:paraId="7EB1EA4D" w14:textId="77777777" w:rsidR="003A7F16" w:rsidRDefault="003A7F16" w:rsidP="00ED419B">
      <w:pPr>
        <w:jc w:val="both"/>
        <w:rPr>
          <w:sz w:val="20"/>
          <w:szCs w:val="20"/>
        </w:rPr>
      </w:pPr>
    </w:p>
    <w:p w14:paraId="7232BC9A" w14:textId="77777777" w:rsidR="003A7F16" w:rsidRDefault="003A7F16" w:rsidP="00ED419B">
      <w:pPr>
        <w:jc w:val="both"/>
        <w:rPr>
          <w:sz w:val="20"/>
          <w:szCs w:val="20"/>
        </w:rPr>
      </w:pPr>
    </w:p>
    <w:p w14:paraId="67B2EFF2" w14:textId="3993768A" w:rsidR="00BA0F0E" w:rsidRPr="00D078CB" w:rsidRDefault="00BA0F0E" w:rsidP="003A7F16">
      <w:pPr>
        <w:spacing w:line="360" w:lineRule="auto"/>
        <w:jc w:val="both"/>
        <w:rPr>
          <w:rFonts w:ascii="Arial" w:hAnsi="Arial" w:cs="Arial"/>
          <w:b/>
          <w:bCs/>
          <w:sz w:val="24"/>
          <w:szCs w:val="24"/>
        </w:rPr>
      </w:pPr>
      <w:r w:rsidRPr="00D078CB">
        <w:rPr>
          <w:rFonts w:ascii="Arial" w:hAnsi="Arial" w:cs="Arial"/>
          <w:b/>
          <w:bCs/>
          <w:sz w:val="24"/>
          <w:szCs w:val="24"/>
        </w:rPr>
        <w:t>INTRODUCTION</w:t>
      </w:r>
    </w:p>
    <w:p w14:paraId="591229A4" w14:textId="29BE9F61" w:rsidR="00BA0F0E" w:rsidRPr="003A7F16" w:rsidRDefault="00BA0F0E" w:rsidP="00EC4EC8">
      <w:pPr>
        <w:spacing w:line="360" w:lineRule="auto"/>
        <w:ind w:firstLine="720"/>
        <w:jc w:val="both"/>
        <w:rPr>
          <w:rFonts w:ascii="Arial" w:hAnsi="Arial" w:cs="Arial"/>
          <w:sz w:val="24"/>
          <w:szCs w:val="24"/>
        </w:rPr>
      </w:pPr>
      <w:r w:rsidRPr="00BA0F0E">
        <w:rPr>
          <w:rFonts w:ascii="Arial" w:hAnsi="Arial" w:cs="Arial"/>
          <w:sz w:val="24"/>
          <w:szCs w:val="24"/>
        </w:rPr>
        <w:t>The digital age has revolutionized how organizations handle recruitment. With the rise of global connectivity and the sharing of information, social media has emerged as a transformative tool, far surpassing traditional hiring practices. Platforms like LinkedIn, Twitter, Facebook, and Instagram are now central to recruitment strategies</w:t>
      </w:r>
      <w:r w:rsidR="00196E8C" w:rsidRPr="003A7F16">
        <w:rPr>
          <w:rFonts w:ascii="Arial" w:hAnsi="Arial" w:cs="Arial"/>
          <w:sz w:val="24"/>
          <w:szCs w:val="24"/>
        </w:rPr>
        <w:t xml:space="preserve">. </w:t>
      </w:r>
      <w:r w:rsidR="00196E8C" w:rsidRPr="00F567A6">
        <w:rPr>
          <w:rFonts w:ascii="Arial" w:hAnsi="Arial" w:cs="Arial"/>
          <w:sz w:val="24"/>
          <w:szCs w:val="24"/>
          <w:highlight w:val="yellow"/>
        </w:rPr>
        <w:t>(MOORE, J. 2023)</w:t>
      </w:r>
    </w:p>
    <w:p w14:paraId="3DC360C0" w14:textId="77777777" w:rsidR="00196E8C" w:rsidRPr="00196E8C" w:rsidRDefault="00196E8C" w:rsidP="00EC4EC8">
      <w:pPr>
        <w:spacing w:line="360" w:lineRule="auto"/>
        <w:ind w:firstLine="720"/>
        <w:jc w:val="both"/>
        <w:rPr>
          <w:rFonts w:ascii="Arial" w:hAnsi="Arial" w:cs="Arial"/>
          <w:sz w:val="24"/>
          <w:szCs w:val="24"/>
        </w:rPr>
      </w:pPr>
      <w:r w:rsidRPr="00196E8C">
        <w:rPr>
          <w:rFonts w:ascii="Arial" w:hAnsi="Arial" w:cs="Arial"/>
          <w:sz w:val="24"/>
          <w:szCs w:val="24"/>
        </w:rPr>
        <w:t>Social media recruitment has emerged as a modern approach to sourcing candidates, offering both advantages and disadvantages.</w:t>
      </w:r>
    </w:p>
    <w:p w14:paraId="0B637F71" w14:textId="77777777" w:rsidR="00196E8C" w:rsidRPr="00196E8C" w:rsidRDefault="00196E8C" w:rsidP="00EC4EC8">
      <w:pPr>
        <w:spacing w:line="360" w:lineRule="auto"/>
        <w:ind w:firstLine="720"/>
        <w:jc w:val="both"/>
        <w:rPr>
          <w:rFonts w:ascii="Arial" w:hAnsi="Arial" w:cs="Arial"/>
          <w:sz w:val="24"/>
          <w:szCs w:val="24"/>
        </w:rPr>
      </w:pPr>
      <w:r w:rsidRPr="00196E8C">
        <w:rPr>
          <w:rFonts w:ascii="Arial" w:hAnsi="Arial" w:cs="Arial"/>
          <w:sz w:val="24"/>
          <w:szCs w:val="24"/>
        </w:rPr>
        <w:t>Advantages of Social Media Recruitment: Social media recruitment is convenient, cost-effective, and quick. It allows recruiters to efficiently review candidates by browsing their social media profiles, gaining insights into their interests and compatibility with the company. This speed and ease make it an attractive option for finding talent.</w:t>
      </w:r>
    </w:p>
    <w:p w14:paraId="208AB711" w14:textId="28CB7AE7" w:rsidR="00196E8C" w:rsidRPr="003A7F16" w:rsidRDefault="00196E8C" w:rsidP="00EC4EC8">
      <w:pPr>
        <w:spacing w:line="360" w:lineRule="auto"/>
        <w:ind w:firstLine="720"/>
        <w:jc w:val="both"/>
        <w:rPr>
          <w:rFonts w:ascii="Arial" w:hAnsi="Arial" w:cs="Arial"/>
          <w:sz w:val="24"/>
          <w:szCs w:val="24"/>
        </w:rPr>
      </w:pPr>
      <w:r w:rsidRPr="00196E8C">
        <w:rPr>
          <w:rFonts w:ascii="Arial" w:hAnsi="Arial" w:cs="Arial"/>
          <w:sz w:val="24"/>
          <w:szCs w:val="24"/>
        </w:rPr>
        <w:t>Disadvantages of Social Media Recruitment: Despite its benefits, social media recruitment has significant drawbacks. One major disadvantage is the potential for inaccurate or unreliable information. Since candidates can edit their profiles and present a curated version of themselves, it may be difficult to assess their true qualifications or character. There’s also the risk of candidates misrepresenting themselves</w:t>
      </w:r>
      <w:r w:rsidR="00E61BD3">
        <w:rPr>
          <w:rFonts w:ascii="Arial" w:hAnsi="Arial" w:cs="Arial"/>
          <w:sz w:val="24"/>
          <w:szCs w:val="24"/>
        </w:rPr>
        <w:t xml:space="preserve"> </w:t>
      </w:r>
      <w:r w:rsidR="00E61BD3" w:rsidRPr="0024760E">
        <w:rPr>
          <w:rFonts w:ascii="Arial" w:hAnsi="Arial" w:cs="Arial"/>
          <w:sz w:val="24"/>
          <w:szCs w:val="24"/>
          <w:highlight w:val="yellow"/>
        </w:rPr>
        <w:t>(Reworking, n.d.).</w:t>
      </w:r>
    </w:p>
    <w:p w14:paraId="7AF9E7DC" w14:textId="77777777" w:rsidR="003A7F16" w:rsidRPr="003A7F16" w:rsidRDefault="003A7F16" w:rsidP="003A7F16">
      <w:pPr>
        <w:spacing w:line="360" w:lineRule="auto"/>
        <w:jc w:val="both"/>
        <w:rPr>
          <w:rFonts w:ascii="Arial" w:hAnsi="Arial" w:cs="Arial"/>
          <w:sz w:val="24"/>
          <w:szCs w:val="24"/>
        </w:rPr>
      </w:pPr>
    </w:p>
    <w:p w14:paraId="1959F0D7" w14:textId="77777777" w:rsidR="00D078CB" w:rsidRPr="00D078CB" w:rsidRDefault="00EF32B9" w:rsidP="003A7F16">
      <w:pPr>
        <w:spacing w:line="360" w:lineRule="auto"/>
        <w:jc w:val="both"/>
        <w:rPr>
          <w:rFonts w:ascii="Arial" w:hAnsi="Arial" w:cs="Arial"/>
          <w:b/>
          <w:bCs/>
          <w:sz w:val="24"/>
          <w:szCs w:val="24"/>
        </w:rPr>
      </w:pPr>
      <w:r w:rsidRPr="00D078CB">
        <w:rPr>
          <w:rFonts w:ascii="Arial" w:hAnsi="Arial" w:cs="Arial"/>
          <w:b/>
          <w:bCs/>
          <w:sz w:val="24"/>
          <w:szCs w:val="24"/>
        </w:rPr>
        <w:t>MAIN BODY</w:t>
      </w:r>
    </w:p>
    <w:p w14:paraId="3FC66F2A" w14:textId="2DC73A24" w:rsidR="003F7C85" w:rsidRPr="001F37EA" w:rsidRDefault="00D078CB" w:rsidP="001F37EA">
      <w:pPr>
        <w:pStyle w:val="ListParagraph"/>
        <w:numPr>
          <w:ilvl w:val="0"/>
          <w:numId w:val="20"/>
        </w:numPr>
        <w:spacing w:line="360" w:lineRule="auto"/>
        <w:jc w:val="both"/>
        <w:rPr>
          <w:rFonts w:ascii="Arial" w:hAnsi="Arial" w:cs="Arial"/>
          <w:b/>
          <w:bCs/>
          <w:sz w:val="24"/>
          <w:szCs w:val="24"/>
        </w:rPr>
      </w:pPr>
      <w:r w:rsidRPr="001F37EA">
        <w:rPr>
          <w:rFonts w:ascii="Arial" w:hAnsi="Arial" w:cs="Arial"/>
          <w:b/>
          <w:bCs/>
          <w:sz w:val="24"/>
          <w:szCs w:val="24"/>
        </w:rPr>
        <w:t>Social media</w:t>
      </w:r>
      <w:r w:rsidRPr="001F37EA">
        <w:rPr>
          <w:rFonts w:ascii="Arial" w:hAnsi="Arial" w:cs="Arial"/>
          <w:b/>
          <w:bCs/>
          <w:sz w:val="24"/>
          <w:szCs w:val="24"/>
        </w:rPr>
        <w:t xml:space="preserve"> development in recent years.</w:t>
      </w:r>
    </w:p>
    <w:p w14:paraId="2DD54EED" w14:textId="1D6D14C7" w:rsidR="00D078CB" w:rsidRDefault="00D078CB" w:rsidP="001F37EA">
      <w:pPr>
        <w:spacing w:line="360" w:lineRule="auto"/>
        <w:jc w:val="both"/>
        <w:rPr>
          <w:rFonts w:ascii="Arial" w:hAnsi="Arial" w:cs="Arial"/>
          <w:sz w:val="24"/>
          <w:szCs w:val="24"/>
        </w:rPr>
      </w:pPr>
      <w:r w:rsidRPr="00D078CB">
        <w:rPr>
          <w:rFonts w:ascii="Arial" w:hAnsi="Arial" w:cs="Arial"/>
          <w:sz w:val="24"/>
          <w:szCs w:val="24"/>
        </w:rPr>
        <w:t xml:space="preserve">This paper examines the influence of social media on communication, societal </w:t>
      </w:r>
      <w:proofErr w:type="spellStart"/>
      <w:r w:rsidRPr="00D078CB">
        <w:rPr>
          <w:rFonts w:ascii="Arial" w:hAnsi="Arial" w:cs="Arial"/>
          <w:sz w:val="24"/>
          <w:szCs w:val="24"/>
        </w:rPr>
        <w:t>behavior</w:t>
      </w:r>
      <w:proofErr w:type="spellEnd"/>
      <w:r w:rsidRPr="00D078CB">
        <w:rPr>
          <w:rFonts w:ascii="Arial" w:hAnsi="Arial" w:cs="Arial"/>
          <w:sz w:val="24"/>
          <w:szCs w:val="24"/>
        </w:rPr>
        <w:t xml:space="preserve">, politics, culture, mental well-being, and education, based on 32 peer-reviewed studies and reports from 2016 to 2024. Social media has enabled global connections and community formation but also led to shallow interactions, loneliness, and the spread of false information. In politics, it has transformed election strategies and public debates, while also increasing division and the circulation of misleading content. Culturally, social media drives trends, encourages diversity, and shapes </w:t>
      </w:r>
      <w:r w:rsidRPr="00D078CB">
        <w:rPr>
          <w:rFonts w:ascii="Arial" w:hAnsi="Arial" w:cs="Arial"/>
          <w:sz w:val="24"/>
          <w:szCs w:val="24"/>
        </w:rPr>
        <w:lastRenderedPageBreak/>
        <w:t xml:space="preserve">social norms, yet it can also result in cultural appropriation and distorted self-image. The impact on mental health is complex, offering supportive networks and resources, but also contributing to stress, depression, and online harassment. In education, it promotes access to materials and cooperation but can also cause distractions and unethical </w:t>
      </w:r>
      <w:proofErr w:type="spellStart"/>
      <w:r w:rsidRPr="00D078CB">
        <w:rPr>
          <w:rFonts w:ascii="Arial" w:hAnsi="Arial" w:cs="Arial"/>
          <w:sz w:val="24"/>
          <w:szCs w:val="24"/>
        </w:rPr>
        <w:t>behavio</w:t>
      </w:r>
      <w:r>
        <w:rPr>
          <w:rFonts w:ascii="Arial" w:hAnsi="Arial" w:cs="Arial"/>
          <w:sz w:val="24"/>
          <w:szCs w:val="24"/>
        </w:rPr>
        <w:t>r</w:t>
      </w:r>
      <w:proofErr w:type="spellEnd"/>
      <w:r>
        <w:rPr>
          <w:rFonts w:ascii="Arial" w:hAnsi="Arial" w:cs="Arial"/>
          <w:sz w:val="24"/>
          <w:szCs w:val="24"/>
        </w:rPr>
        <w:t>.</w:t>
      </w:r>
    </w:p>
    <w:p w14:paraId="59168CFA" w14:textId="77777777" w:rsidR="001F37EA" w:rsidRPr="00D078CB" w:rsidRDefault="001F37EA" w:rsidP="001F37EA">
      <w:pPr>
        <w:spacing w:line="360" w:lineRule="auto"/>
        <w:jc w:val="both"/>
        <w:rPr>
          <w:rFonts w:ascii="Arial" w:hAnsi="Arial" w:cs="Arial"/>
          <w:sz w:val="24"/>
          <w:szCs w:val="24"/>
        </w:rPr>
      </w:pPr>
    </w:p>
    <w:p w14:paraId="0FD439A5" w14:textId="7C1981A7" w:rsidR="001F37EA" w:rsidRPr="001F37EA" w:rsidRDefault="001F37EA" w:rsidP="001F37EA">
      <w:pPr>
        <w:pStyle w:val="ListParagraph"/>
        <w:numPr>
          <w:ilvl w:val="0"/>
          <w:numId w:val="20"/>
        </w:numPr>
        <w:spacing w:line="360" w:lineRule="auto"/>
        <w:jc w:val="both"/>
        <w:rPr>
          <w:rFonts w:ascii="Arial" w:hAnsi="Arial" w:cs="Arial"/>
          <w:b/>
          <w:bCs/>
          <w:sz w:val="24"/>
          <w:szCs w:val="24"/>
        </w:rPr>
      </w:pPr>
      <w:r w:rsidRPr="001F37EA">
        <w:rPr>
          <w:rFonts w:ascii="Arial" w:hAnsi="Arial" w:cs="Arial"/>
          <w:b/>
          <w:bCs/>
          <w:sz w:val="24"/>
          <w:szCs w:val="24"/>
        </w:rPr>
        <w:t xml:space="preserve">Outline what recruitment means, what methods are open to companies, traditional vs modern. </w:t>
      </w:r>
    </w:p>
    <w:p w14:paraId="6DC259F9" w14:textId="77777777" w:rsidR="001F37EA" w:rsidRDefault="001F37EA" w:rsidP="001F37EA">
      <w:pPr>
        <w:spacing w:line="360" w:lineRule="auto"/>
        <w:jc w:val="both"/>
        <w:rPr>
          <w:rFonts w:ascii="Arial" w:hAnsi="Arial" w:cs="Arial"/>
          <w:sz w:val="24"/>
          <w:szCs w:val="24"/>
        </w:rPr>
      </w:pPr>
      <w:r w:rsidRPr="001F37EA">
        <w:rPr>
          <w:rFonts w:ascii="Arial" w:hAnsi="Arial" w:cs="Arial"/>
          <w:sz w:val="24"/>
          <w:szCs w:val="24"/>
        </w:rPr>
        <w:t>Traditional business methods focus on hierarchy, standardized procedures, and long-term planning, which can limit adaptability to market changes. In contrast, modern methods use technology and data analytics to enable informed decision-making, flexibility, and innovation. This shift emphasizes a more dynamic, collaborative approach. Decision-making in traditional models relies on historical data, slowing responses to new opportunities, while modern methods embrace real-time data for continuous improvement. Additionally, modern businesses prioritize customer experience, using digital channels to build strong relationships, which has transformed marketing, product development, and organizational structures.</w:t>
      </w:r>
    </w:p>
    <w:p w14:paraId="02B72BDF" w14:textId="77777777" w:rsidR="001F37EA" w:rsidRPr="001F37EA" w:rsidRDefault="001F37EA" w:rsidP="001F37EA">
      <w:pPr>
        <w:spacing w:line="360" w:lineRule="auto"/>
        <w:jc w:val="both"/>
        <w:rPr>
          <w:rFonts w:ascii="Arial" w:hAnsi="Arial" w:cs="Arial"/>
          <w:sz w:val="24"/>
          <w:szCs w:val="24"/>
        </w:rPr>
      </w:pPr>
    </w:p>
    <w:p w14:paraId="5DDED2A5" w14:textId="13E16553" w:rsidR="00D078CB" w:rsidRPr="008876F2" w:rsidRDefault="001F37EA" w:rsidP="003A7F16">
      <w:pPr>
        <w:pStyle w:val="ListParagraph"/>
        <w:numPr>
          <w:ilvl w:val="0"/>
          <w:numId w:val="20"/>
        </w:numPr>
        <w:spacing w:line="360" w:lineRule="auto"/>
        <w:jc w:val="both"/>
        <w:rPr>
          <w:rFonts w:ascii="Arial" w:hAnsi="Arial" w:cs="Arial"/>
          <w:sz w:val="24"/>
          <w:szCs w:val="24"/>
        </w:rPr>
      </w:pPr>
      <w:r w:rsidRPr="001F37EA">
        <w:rPr>
          <w:rFonts w:ascii="Arial" w:hAnsi="Arial" w:cs="Arial"/>
          <w:b/>
          <w:bCs/>
          <w:sz w:val="24"/>
          <w:szCs w:val="24"/>
        </w:rPr>
        <w:t xml:space="preserve">Describe how LinkedIn and Facebook can be used for recruitment. </w:t>
      </w:r>
    </w:p>
    <w:p w14:paraId="084373AE" w14:textId="2748B5F1" w:rsidR="0015420C" w:rsidRDefault="0015420C" w:rsidP="00555AA7">
      <w:pPr>
        <w:spacing w:line="360" w:lineRule="auto"/>
        <w:ind w:firstLine="720"/>
        <w:jc w:val="both"/>
        <w:rPr>
          <w:rFonts w:ascii="Arial" w:hAnsi="Arial" w:cs="Arial"/>
          <w:sz w:val="24"/>
          <w:szCs w:val="24"/>
        </w:rPr>
      </w:pPr>
      <w:r w:rsidRPr="0015420C">
        <w:rPr>
          <w:rFonts w:ascii="Arial" w:hAnsi="Arial" w:cs="Arial"/>
          <w:sz w:val="24"/>
          <w:szCs w:val="24"/>
        </w:rPr>
        <w:t>Social media allows organizations to engage with a wider and more diverse audience. By sharing job openings on platforms such as LinkedIn, companies can present opportunities to a global network of professionals, enhancing the likelihood of finding candidates with the ideal skills and experience. Additionally, social media facilitates connections with passive candidates, broadening the talent pool and enhancing both recruitment quality and diversity.</w:t>
      </w:r>
    </w:p>
    <w:p w14:paraId="1CFD528F" w14:textId="1BFB06E0" w:rsidR="00843D6F" w:rsidRDefault="00843D6F" w:rsidP="00555AA7">
      <w:pPr>
        <w:spacing w:line="360" w:lineRule="auto"/>
        <w:ind w:firstLine="720"/>
        <w:jc w:val="both"/>
        <w:rPr>
          <w:rFonts w:ascii="Arial" w:hAnsi="Arial" w:cs="Arial"/>
          <w:sz w:val="24"/>
          <w:szCs w:val="24"/>
        </w:rPr>
      </w:pPr>
      <w:r w:rsidRPr="00196E8C">
        <w:rPr>
          <w:rFonts w:ascii="Arial" w:hAnsi="Arial" w:cs="Arial"/>
          <w:sz w:val="24"/>
          <w:szCs w:val="24"/>
        </w:rPr>
        <w:t>Additionally,</w:t>
      </w:r>
      <w:r w:rsidRPr="003A7F16">
        <w:rPr>
          <w:rFonts w:ascii="Arial" w:hAnsi="Arial" w:cs="Arial"/>
          <w:sz w:val="24"/>
          <w:szCs w:val="24"/>
        </w:rPr>
        <w:t xml:space="preserve"> </w:t>
      </w:r>
      <w:r w:rsidRPr="00196E8C">
        <w:rPr>
          <w:rFonts w:ascii="Arial" w:hAnsi="Arial" w:cs="Arial"/>
          <w:sz w:val="24"/>
          <w:szCs w:val="24"/>
        </w:rPr>
        <w:t>provides a more personal touch to the recruitment process. Recruiters can get to know candidates beyond their resumes—viewing their photos, hobbies, and personal interests. This deeper connection helps create a more holistic view of the person, allowing for a more comprehensive evaluation than traditional methods like phone interviews or resume screening.</w:t>
      </w:r>
    </w:p>
    <w:p w14:paraId="52839DE2" w14:textId="13211055" w:rsidR="001F37EA" w:rsidRPr="008876F2" w:rsidRDefault="001F37EA" w:rsidP="008876F2">
      <w:pPr>
        <w:pStyle w:val="ListParagraph"/>
        <w:numPr>
          <w:ilvl w:val="0"/>
          <w:numId w:val="20"/>
        </w:numPr>
        <w:spacing w:line="360" w:lineRule="auto"/>
        <w:jc w:val="both"/>
        <w:rPr>
          <w:rFonts w:ascii="Arial" w:hAnsi="Arial" w:cs="Arial"/>
          <w:b/>
          <w:bCs/>
          <w:sz w:val="24"/>
          <w:szCs w:val="24"/>
        </w:rPr>
      </w:pPr>
      <w:r w:rsidRPr="001F37EA">
        <w:rPr>
          <w:rFonts w:ascii="Arial" w:hAnsi="Arial" w:cs="Arial"/>
          <w:b/>
          <w:bCs/>
          <w:sz w:val="24"/>
          <w:szCs w:val="24"/>
        </w:rPr>
        <w:lastRenderedPageBreak/>
        <w:t>ADVANTAGES OF SOCIAL MEDIA TOOLS</w:t>
      </w:r>
    </w:p>
    <w:p w14:paraId="166E353E" w14:textId="38B4D050" w:rsidR="00843D6F" w:rsidRPr="003A7F16" w:rsidRDefault="005265AD" w:rsidP="005265AD">
      <w:pPr>
        <w:spacing w:line="360" w:lineRule="auto"/>
        <w:ind w:firstLine="720"/>
        <w:jc w:val="both"/>
        <w:rPr>
          <w:rFonts w:ascii="Arial" w:hAnsi="Arial" w:cs="Arial"/>
          <w:sz w:val="24"/>
          <w:szCs w:val="24"/>
        </w:rPr>
      </w:pPr>
      <w:r w:rsidRPr="005265AD">
        <w:rPr>
          <w:rFonts w:ascii="Arial" w:hAnsi="Arial" w:cs="Arial"/>
          <w:sz w:val="24"/>
          <w:szCs w:val="24"/>
        </w:rPr>
        <w:t>One of the main benefits of using social media for recruitment is its capacity to reach both active and passive job seekers. Active candidates are actively searching for new opportunities, whereas passive candidates may not be currently looking but can be enticed by an appealing offer. Social media allows organizations to engage with both groups effectively.</w:t>
      </w:r>
    </w:p>
    <w:p w14:paraId="4C34A412" w14:textId="77777777" w:rsidR="00EF32B9" w:rsidRPr="00EF32B9" w:rsidRDefault="00EF32B9" w:rsidP="00555AA7">
      <w:pPr>
        <w:spacing w:line="360" w:lineRule="auto"/>
        <w:ind w:firstLine="720"/>
        <w:jc w:val="both"/>
        <w:rPr>
          <w:rFonts w:ascii="Arial" w:hAnsi="Arial" w:cs="Arial"/>
          <w:sz w:val="24"/>
          <w:szCs w:val="24"/>
        </w:rPr>
      </w:pPr>
      <w:r w:rsidRPr="00EF32B9">
        <w:rPr>
          <w:rFonts w:ascii="Arial" w:hAnsi="Arial" w:cs="Arial"/>
          <w:sz w:val="24"/>
          <w:szCs w:val="24"/>
        </w:rPr>
        <w:t>Social media serves as a powerful platform for companies to showcase their culture and values. Platforms like Instagram and Facebook provide a window into the organization's workplace, team events, and employee stories. A strong online presence can significantly boost an employer's brand image and draw in top talent.</w:t>
      </w:r>
    </w:p>
    <w:p w14:paraId="3292C8C1" w14:textId="06C60239" w:rsidR="003A7F16" w:rsidRPr="008876F2" w:rsidRDefault="00843D6F" w:rsidP="008876F2">
      <w:pPr>
        <w:spacing w:line="360" w:lineRule="auto"/>
        <w:ind w:firstLine="720"/>
        <w:jc w:val="both"/>
        <w:rPr>
          <w:rFonts w:ascii="Arial" w:hAnsi="Arial" w:cs="Arial"/>
          <w:sz w:val="24"/>
          <w:szCs w:val="24"/>
        </w:rPr>
      </w:pPr>
      <w:r w:rsidRPr="003A7F16">
        <w:rPr>
          <w:rFonts w:ascii="Arial" w:hAnsi="Arial" w:cs="Arial"/>
          <w:sz w:val="24"/>
          <w:szCs w:val="24"/>
        </w:rPr>
        <w:t>O</w:t>
      </w:r>
      <w:r w:rsidR="00EF32B9" w:rsidRPr="00EF32B9">
        <w:rPr>
          <w:rFonts w:ascii="Arial" w:hAnsi="Arial" w:cs="Arial"/>
          <w:sz w:val="24"/>
          <w:szCs w:val="24"/>
        </w:rPr>
        <w:t>ffers advanced targeting capabilities that allow companies to create highly customized job advertisements. These tools enable organizations to tailor job postings to reach candidates with specific skills, experiences, or interests, ensuring that the right audience sees the job opportunities.</w:t>
      </w:r>
    </w:p>
    <w:p w14:paraId="454B2BF8" w14:textId="6040D75C" w:rsidR="003F7C85" w:rsidRPr="001F37EA" w:rsidRDefault="003F7C85" w:rsidP="003A7F16">
      <w:pPr>
        <w:spacing w:line="360" w:lineRule="auto"/>
        <w:jc w:val="both"/>
        <w:rPr>
          <w:rFonts w:ascii="Arial" w:hAnsi="Arial" w:cs="Arial"/>
          <w:b/>
          <w:bCs/>
          <w:sz w:val="24"/>
          <w:szCs w:val="24"/>
        </w:rPr>
      </w:pPr>
      <w:r w:rsidRPr="001F37EA">
        <w:rPr>
          <w:rFonts w:ascii="Arial" w:hAnsi="Arial" w:cs="Arial"/>
          <w:b/>
          <w:bCs/>
          <w:sz w:val="24"/>
          <w:szCs w:val="24"/>
        </w:rPr>
        <w:t>DISADVANTAGES OF SOCIAL MEDIA TOOLS</w:t>
      </w:r>
    </w:p>
    <w:p w14:paraId="6FE2A793" w14:textId="77777777" w:rsidR="003F7C85" w:rsidRPr="003F7C85" w:rsidRDefault="003F7C85" w:rsidP="00555AA7">
      <w:pPr>
        <w:spacing w:line="360" w:lineRule="auto"/>
        <w:ind w:left="360" w:firstLine="360"/>
        <w:jc w:val="both"/>
        <w:rPr>
          <w:rFonts w:ascii="Arial" w:hAnsi="Arial" w:cs="Arial"/>
          <w:sz w:val="24"/>
          <w:szCs w:val="24"/>
        </w:rPr>
      </w:pPr>
      <w:r w:rsidRPr="003F7C85">
        <w:rPr>
          <w:rFonts w:ascii="Arial" w:hAnsi="Arial" w:cs="Arial"/>
          <w:sz w:val="24"/>
          <w:szCs w:val="24"/>
        </w:rPr>
        <w:t>Personal Information Exposure: Social media profiles often contain personal details that may not be directly related to a candidate’s qualifications, potentially leading to unintended invasions of privacy.</w:t>
      </w:r>
    </w:p>
    <w:p w14:paraId="6543B47A" w14:textId="77777777" w:rsidR="003F7C85" w:rsidRPr="003F7C85" w:rsidRDefault="003F7C85" w:rsidP="00555AA7">
      <w:pPr>
        <w:spacing w:line="360" w:lineRule="auto"/>
        <w:ind w:left="360" w:firstLine="360"/>
        <w:jc w:val="both"/>
        <w:rPr>
          <w:rFonts w:ascii="Arial" w:hAnsi="Arial" w:cs="Arial"/>
          <w:sz w:val="24"/>
          <w:szCs w:val="24"/>
        </w:rPr>
      </w:pPr>
      <w:r w:rsidRPr="003F7C85">
        <w:rPr>
          <w:rFonts w:ascii="Arial" w:hAnsi="Arial" w:cs="Arial"/>
          <w:sz w:val="24"/>
          <w:szCs w:val="24"/>
        </w:rPr>
        <w:t>Data Misuse: The use of personal data for recruitment purposes could violate privacy laws or lead to the unauthorized use of sensitive information.</w:t>
      </w:r>
    </w:p>
    <w:p w14:paraId="222E3BB2" w14:textId="781821C4" w:rsidR="003F7C85" w:rsidRPr="00B70358" w:rsidRDefault="00843D6F" w:rsidP="003A7F16">
      <w:pPr>
        <w:spacing w:line="360" w:lineRule="auto"/>
        <w:jc w:val="both"/>
        <w:rPr>
          <w:rFonts w:ascii="Arial" w:hAnsi="Arial" w:cs="Arial"/>
          <w:sz w:val="24"/>
          <w:szCs w:val="24"/>
        </w:rPr>
      </w:pPr>
      <w:r w:rsidRPr="00B70358">
        <w:rPr>
          <w:rFonts w:ascii="Arial" w:hAnsi="Arial" w:cs="Arial"/>
          <w:sz w:val="24"/>
          <w:szCs w:val="24"/>
        </w:rPr>
        <w:t xml:space="preserve">1. </w:t>
      </w:r>
      <w:r w:rsidR="003F7C85" w:rsidRPr="00B70358">
        <w:rPr>
          <w:rFonts w:ascii="Arial" w:hAnsi="Arial" w:cs="Arial"/>
          <w:sz w:val="24"/>
          <w:szCs w:val="24"/>
        </w:rPr>
        <w:t>Time-Consuming</w:t>
      </w:r>
    </w:p>
    <w:p w14:paraId="11808D6B" w14:textId="77777777" w:rsidR="001F37EA" w:rsidRDefault="003F7C85" w:rsidP="001F37EA">
      <w:pPr>
        <w:spacing w:line="360" w:lineRule="auto"/>
        <w:ind w:left="360" w:firstLine="360"/>
        <w:jc w:val="both"/>
        <w:rPr>
          <w:rFonts w:ascii="Arial" w:hAnsi="Arial" w:cs="Arial"/>
          <w:sz w:val="24"/>
          <w:szCs w:val="24"/>
        </w:rPr>
      </w:pPr>
      <w:r w:rsidRPr="003F7C85">
        <w:rPr>
          <w:rFonts w:ascii="Arial" w:hAnsi="Arial" w:cs="Arial"/>
          <w:sz w:val="24"/>
          <w:szCs w:val="24"/>
        </w:rPr>
        <w:t>Information Overload: Recruiters may spend excessive time sifting through social media profiles, leading to inefficiency and potentially overlooking qualified candidates in the process.</w:t>
      </w:r>
    </w:p>
    <w:p w14:paraId="1E5D69FC" w14:textId="4C557DC0" w:rsidR="00581C1F" w:rsidRPr="003F7C85" w:rsidRDefault="003F7C85" w:rsidP="008876F2">
      <w:pPr>
        <w:spacing w:line="360" w:lineRule="auto"/>
        <w:ind w:left="360" w:firstLine="360"/>
        <w:jc w:val="both"/>
        <w:rPr>
          <w:rFonts w:ascii="Arial" w:hAnsi="Arial" w:cs="Arial"/>
          <w:sz w:val="24"/>
          <w:szCs w:val="24"/>
        </w:rPr>
      </w:pPr>
      <w:r w:rsidRPr="003F7C85">
        <w:rPr>
          <w:rFonts w:ascii="Arial" w:hAnsi="Arial" w:cs="Arial"/>
          <w:sz w:val="24"/>
          <w:szCs w:val="24"/>
        </w:rPr>
        <w:t>Continuous Monitoring: Ongoing engagement with candidates via social media requires time and resources, making it difficult for smaller organizations to keep up with the demand</w:t>
      </w:r>
    </w:p>
    <w:p w14:paraId="04F2AC4D" w14:textId="0F66652F" w:rsidR="003F7C85" w:rsidRPr="00B70358" w:rsidRDefault="00843D6F" w:rsidP="003A7F16">
      <w:pPr>
        <w:spacing w:line="360" w:lineRule="auto"/>
        <w:jc w:val="both"/>
        <w:rPr>
          <w:rFonts w:ascii="Arial" w:hAnsi="Arial" w:cs="Arial"/>
          <w:sz w:val="24"/>
          <w:szCs w:val="24"/>
        </w:rPr>
      </w:pPr>
      <w:r w:rsidRPr="00B70358">
        <w:rPr>
          <w:rFonts w:ascii="Arial" w:hAnsi="Arial" w:cs="Arial"/>
          <w:sz w:val="24"/>
          <w:szCs w:val="24"/>
        </w:rPr>
        <w:t>2</w:t>
      </w:r>
      <w:r w:rsidR="003F7C85" w:rsidRPr="00B70358">
        <w:rPr>
          <w:rFonts w:ascii="Arial" w:hAnsi="Arial" w:cs="Arial"/>
          <w:sz w:val="24"/>
          <w:szCs w:val="24"/>
        </w:rPr>
        <w:t>. Reputation Risk for Employers</w:t>
      </w:r>
    </w:p>
    <w:p w14:paraId="6CC8BF84" w14:textId="77777777" w:rsidR="003F7C85" w:rsidRPr="003F7C85" w:rsidRDefault="003F7C85" w:rsidP="00555AA7">
      <w:pPr>
        <w:spacing w:line="360" w:lineRule="auto"/>
        <w:ind w:left="360" w:firstLine="360"/>
        <w:jc w:val="both"/>
        <w:rPr>
          <w:rFonts w:ascii="Arial" w:hAnsi="Arial" w:cs="Arial"/>
          <w:sz w:val="24"/>
          <w:szCs w:val="24"/>
        </w:rPr>
      </w:pPr>
      <w:r w:rsidRPr="003F7C85">
        <w:rPr>
          <w:rFonts w:ascii="Arial" w:hAnsi="Arial" w:cs="Arial"/>
          <w:sz w:val="24"/>
          <w:szCs w:val="24"/>
        </w:rPr>
        <w:lastRenderedPageBreak/>
        <w:t>Public Perception: Aggressive recruitment tactics on social media, such as overly frequent job postings or unsolicited direct messages, can damage an employer's public image.</w:t>
      </w:r>
    </w:p>
    <w:p w14:paraId="2C0A11E8" w14:textId="224FCB2B" w:rsidR="00555AA7" w:rsidRPr="003F7C85" w:rsidRDefault="003F7C85" w:rsidP="001F37EA">
      <w:pPr>
        <w:spacing w:line="360" w:lineRule="auto"/>
        <w:ind w:left="360" w:firstLine="360"/>
        <w:jc w:val="both"/>
        <w:rPr>
          <w:rFonts w:ascii="Arial" w:hAnsi="Arial" w:cs="Arial"/>
          <w:sz w:val="24"/>
          <w:szCs w:val="24"/>
        </w:rPr>
      </w:pPr>
      <w:r w:rsidRPr="003F7C85">
        <w:rPr>
          <w:rFonts w:ascii="Arial" w:hAnsi="Arial" w:cs="Arial"/>
          <w:sz w:val="24"/>
          <w:szCs w:val="24"/>
        </w:rPr>
        <w:t>Negative Candidate Experience: If candidates feel their personal social media profiles are being scrutinized too closely, it could lead to negative feedback, damaging the company’s reputation</w:t>
      </w:r>
    </w:p>
    <w:p w14:paraId="147ADDDC" w14:textId="6BBA3768" w:rsidR="003F7C85" w:rsidRPr="00B70358" w:rsidRDefault="00843D6F" w:rsidP="003A7F16">
      <w:pPr>
        <w:spacing w:line="360" w:lineRule="auto"/>
        <w:jc w:val="both"/>
        <w:rPr>
          <w:rFonts w:ascii="Arial" w:hAnsi="Arial" w:cs="Arial"/>
          <w:sz w:val="24"/>
          <w:szCs w:val="24"/>
        </w:rPr>
      </w:pPr>
      <w:r w:rsidRPr="00B70358">
        <w:rPr>
          <w:rFonts w:ascii="Arial" w:hAnsi="Arial" w:cs="Arial"/>
          <w:sz w:val="24"/>
          <w:szCs w:val="24"/>
        </w:rPr>
        <w:t>3</w:t>
      </w:r>
      <w:r w:rsidR="003F7C85" w:rsidRPr="00B70358">
        <w:rPr>
          <w:rFonts w:ascii="Arial" w:hAnsi="Arial" w:cs="Arial"/>
          <w:sz w:val="24"/>
          <w:szCs w:val="24"/>
        </w:rPr>
        <w:t>. Security Risks</w:t>
      </w:r>
    </w:p>
    <w:p w14:paraId="489DF273" w14:textId="77777777" w:rsidR="003F7C85" w:rsidRPr="003F7C85" w:rsidRDefault="003F7C85" w:rsidP="00555AA7">
      <w:pPr>
        <w:spacing w:line="360" w:lineRule="auto"/>
        <w:ind w:left="360" w:firstLine="360"/>
        <w:jc w:val="both"/>
        <w:rPr>
          <w:rFonts w:ascii="Arial" w:hAnsi="Arial" w:cs="Arial"/>
          <w:sz w:val="24"/>
          <w:szCs w:val="24"/>
        </w:rPr>
      </w:pPr>
      <w:r w:rsidRPr="003F7C85">
        <w:rPr>
          <w:rFonts w:ascii="Arial" w:hAnsi="Arial" w:cs="Arial"/>
          <w:sz w:val="24"/>
          <w:szCs w:val="24"/>
        </w:rPr>
        <w:t>Hacking and Data Breaches: Recruitment data gathered from social media may be vulnerable to cyberattacks, exposing sensitive candidate information.</w:t>
      </w:r>
    </w:p>
    <w:p w14:paraId="1EED5894" w14:textId="59128557" w:rsidR="0024760E" w:rsidRDefault="003F7C85" w:rsidP="0024760E">
      <w:pPr>
        <w:spacing w:line="360" w:lineRule="auto"/>
        <w:ind w:left="360" w:firstLine="360"/>
        <w:jc w:val="both"/>
        <w:rPr>
          <w:rFonts w:ascii="Arial" w:hAnsi="Arial" w:cs="Arial"/>
          <w:sz w:val="24"/>
          <w:szCs w:val="24"/>
        </w:rPr>
      </w:pPr>
      <w:r w:rsidRPr="003F7C85">
        <w:rPr>
          <w:rFonts w:ascii="Arial" w:hAnsi="Arial" w:cs="Arial"/>
          <w:sz w:val="24"/>
          <w:szCs w:val="24"/>
        </w:rPr>
        <w:t>Phishing Scams: Fraudulent job offers or fake profiles can mislead both recruiters and candidates, leading to scams and reputational damage</w:t>
      </w:r>
      <w:r w:rsidR="0024760E" w:rsidRPr="0024760E">
        <w:rPr>
          <w:rFonts w:ascii="Arial" w:hAnsi="Arial" w:cs="Arial"/>
          <w:sz w:val="24"/>
          <w:szCs w:val="24"/>
          <w:highlight w:val="yellow"/>
        </w:rPr>
        <w:t>. (Stegner, B. 2023)</w:t>
      </w:r>
    </w:p>
    <w:p w14:paraId="5CCB6D92" w14:textId="0E02DD38" w:rsidR="00581C1F" w:rsidRPr="00581C1F" w:rsidRDefault="00581C1F" w:rsidP="0024760E">
      <w:pPr>
        <w:spacing w:line="360" w:lineRule="auto"/>
        <w:ind w:left="360" w:firstLine="360"/>
        <w:jc w:val="both"/>
        <w:rPr>
          <w:rFonts w:ascii="Arial" w:hAnsi="Arial" w:cs="Arial"/>
          <w:sz w:val="24"/>
          <w:szCs w:val="24"/>
        </w:rPr>
      </w:pPr>
      <w:r w:rsidRPr="00581C1F">
        <w:rPr>
          <w:rFonts w:ascii="Arial" w:hAnsi="Arial" w:cs="Arial"/>
          <w:sz w:val="24"/>
          <w:szCs w:val="24"/>
        </w:rPr>
        <w:t>Tracking the performance of recruitment efforts on social media is crucial for companies. Key metrics like engagement rates, application submissions, and time-to-hire offer valuable insights into the success of campaigns and enable continuous improvement of recruitment strategies.</w:t>
      </w:r>
    </w:p>
    <w:p w14:paraId="43B60C32" w14:textId="77777777" w:rsidR="00EF32B9" w:rsidRDefault="00EF32B9" w:rsidP="003A7F16">
      <w:pPr>
        <w:spacing w:line="360" w:lineRule="auto"/>
        <w:jc w:val="both"/>
        <w:rPr>
          <w:rFonts w:ascii="Arial" w:hAnsi="Arial" w:cs="Arial"/>
          <w:b/>
          <w:bCs/>
          <w:sz w:val="24"/>
          <w:szCs w:val="24"/>
        </w:rPr>
      </w:pPr>
    </w:p>
    <w:p w14:paraId="11C03616" w14:textId="77777777" w:rsidR="001F37EA" w:rsidRPr="00D078CB" w:rsidRDefault="001F37EA" w:rsidP="003A7F16">
      <w:pPr>
        <w:spacing w:line="360" w:lineRule="auto"/>
        <w:jc w:val="both"/>
        <w:rPr>
          <w:rFonts w:ascii="Arial" w:hAnsi="Arial" w:cs="Arial"/>
          <w:b/>
          <w:bCs/>
          <w:sz w:val="24"/>
          <w:szCs w:val="24"/>
        </w:rPr>
      </w:pPr>
    </w:p>
    <w:p w14:paraId="7A21697B" w14:textId="5E618DA8" w:rsidR="00EF32B9" w:rsidRPr="00D078CB" w:rsidRDefault="00EF32B9" w:rsidP="003A7F16">
      <w:pPr>
        <w:spacing w:line="360" w:lineRule="auto"/>
        <w:jc w:val="both"/>
        <w:rPr>
          <w:rFonts w:ascii="Arial" w:hAnsi="Arial" w:cs="Arial"/>
          <w:b/>
          <w:bCs/>
          <w:sz w:val="24"/>
          <w:szCs w:val="24"/>
        </w:rPr>
      </w:pPr>
      <w:r w:rsidRPr="00D078CB">
        <w:rPr>
          <w:rFonts w:ascii="Arial" w:hAnsi="Arial" w:cs="Arial"/>
          <w:b/>
          <w:bCs/>
          <w:sz w:val="24"/>
          <w:szCs w:val="24"/>
        </w:rPr>
        <w:t>CONCLUSION</w:t>
      </w:r>
    </w:p>
    <w:p w14:paraId="5271B6D9" w14:textId="590718BF" w:rsidR="00136AE9" w:rsidRPr="001F37EA" w:rsidRDefault="001F37EA" w:rsidP="00ED419B">
      <w:pPr>
        <w:ind w:right="-46"/>
        <w:jc w:val="both"/>
        <w:rPr>
          <w:color w:val="000000" w:themeColor="text1"/>
          <w:sz w:val="28"/>
          <w:szCs w:val="28"/>
        </w:rPr>
      </w:pPr>
      <w:r w:rsidRPr="001F37EA">
        <w:rPr>
          <w:color w:val="000000" w:themeColor="text1"/>
          <w:sz w:val="28"/>
          <w:szCs w:val="28"/>
        </w:rPr>
        <w:t>Social media has evolved from a supplementary tool to a core element of modern recruitment. It allows employers to reach a global pool of candidates, engage with them meaningfully, and showcase company culture. For job seekers, it offers opportunities to connect with employers and stay informed about job trends. However, it’s important for employers to use social media thoughtfully, respecting privacy and avoiding bias. By combining social media with traditional methods and following best practices, companies can enhance their hiring processes and attract top talent.</w:t>
      </w:r>
    </w:p>
    <w:p w14:paraId="73EA40EE" w14:textId="77777777" w:rsidR="00136AE9" w:rsidRDefault="00136AE9" w:rsidP="00ED419B">
      <w:pPr>
        <w:jc w:val="both"/>
        <w:rPr>
          <w:b/>
          <w:bCs/>
          <w:sz w:val="28"/>
          <w:szCs w:val="28"/>
        </w:rPr>
      </w:pPr>
    </w:p>
    <w:p w14:paraId="49EA770F" w14:textId="77777777" w:rsidR="00E61BD3" w:rsidRDefault="004E039E" w:rsidP="004A5ED5">
      <w:pPr>
        <w:tabs>
          <w:tab w:val="left" w:pos="7200"/>
        </w:tabs>
        <w:jc w:val="both"/>
        <w:rPr>
          <w:b/>
          <w:bCs/>
          <w:sz w:val="28"/>
          <w:szCs w:val="28"/>
        </w:rPr>
      </w:pPr>
      <w:r>
        <w:rPr>
          <w:b/>
          <w:bCs/>
          <w:sz w:val="28"/>
          <w:szCs w:val="28"/>
        </w:rPr>
        <w:t xml:space="preserve"> </w:t>
      </w:r>
    </w:p>
    <w:p w14:paraId="19F18469" w14:textId="77777777" w:rsidR="00E61BD3" w:rsidRDefault="00E61BD3" w:rsidP="004A5ED5">
      <w:pPr>
        <w:tabs>
          <w:tab w:val="left" w:pos="7200"/>
        </w:tabs>
        <w:jc w:val="both"/>
        <w:rPr>
          <w:b/>
          <w:bCs/>
          <w:sz w:val="28"/>
          <w:szCs w:val="28"/>
        </w:rPr>
      </w:pPr>
    </w:p>
    <w:p w14:paraId="574C6DD2" w14:textId="77777777" w:rsidR="00E61BD3" w:rsidRDefault="00E61BD3" w:rsidP="004A5ED5">
      <w:pPr>
        <w:tabs>
          <w:tab w:val="left" w:pos="7200"/>
        </w:tabs>
        <w:jc w:val="both"/>
        <w:rPr>
          <w:b/>
          <w:bCs/>
          <w:sz w:val="28"/>
          <w:szCs w:val="28"/>
        </w:rPr>
      </w:pPr>
    </w:p>
    <w:p w14:paraId="57F4CC9E" w14:textId="77777777" w:rsidR="00E61BD3" w:rsidRDefault="00E61BD3" w:rsidP="004A5ED5">
      <w:pPr>
        <w:tabs>
          <w:tab w:val="left" w:pos="7200"/>
        </w:tabs>
        <w:jc w:val="both"/>
        <w:rPr>
          <w:b/>
          <w:bCs/>
          <w:sz w:val="28"/>
          <w:szCs w:val="28"/>
        </w:rPr>
      </w:pPr>
    </w:p>
    <w:p w14:paraId="74FAAEF3" w14:textId="77777777" w:rsidR="001F37EA" w:rsidRDefault="001F37EA" w:rsidP="004A5ED5">
      <w:pPr>
        <w:tabs>
          <w:tab w:val="left" w:pos="7200"/>
        </w:tabs>
        <w:jc w:val="both"/>
        <w:rPr>
          <w:b/>
          <w:bCs/>
          <w:sz w:val="28"/>
          <w:szCs w:val="28"/>
        </w:rPr>
      </w:pPr>
    </w:p>
    <w:p w14:paraId="0B404CAA" w14:textId="77777777" w:rsidR="001F37EA" w:rsidRDefault="001F37EA" w:rsidP="004A5ED5">
      <w:pPr>
        <w:tabs>
          <w:tab w:val="left" w:pos="7200"/>
        </w:tabs>
        <w:jc w:val="both"/>
        <w:rPr>
          <w:b/>
          <w:bCs/>
          <w:sz w:val="28"/>
          <w:szCs w:val="28"/>
        </w:rPr>
      </w:pPr>
    </w:p>
    <w:p w14:paraId="23B2BA8D" w14:textId="77777777" w:rsidR="001F37EA" w:rsidRDefault="001F37EA" w:rsidP="004A5ED5">
      <w:pPr>
        <w:tabs>
          <w:tab w:val="left" w:pos="7200"/>
        </w:tabs>
        <w:jc w:val="both"/>
        <w:rPr>
          <w:b/>
          <w:bCs/>
          <w:sz w:val="28"/>
          <w:szCs w:val="28"/>
        </w:rPr>
      </w:pPr>
    </w:p>
    <w:p w14:paraId="3CC6503E" w14:textId="77777777" w:rsidR="001F37EA" w:rsidRDefault="001F37EA" w:rsidP="004A5ED5">
      <w:pPr>
        <w:tabs>
          <w:tab w:val="left" w:pos="7200"/>
        </w:tabs>
        <w:jc w:val="both"/>
        <w:rPr>
          <w:b/>
          <w:bCs/>
          <w:sz w:val="28"/>
          <w:szCs w:val="28"/>
        </w:rPr>
      </w:pPr>
    </w:p>
    <w:p w14:paraId="0BF508F4" w14:textId="77777777" w:rsidR="001F37EA" w:rsidRDefault="001F37EA" w:rsidP="004A5ED5">
      <w:pPr>
        <w:tabs>
          <w:tab w:val="left" w:pos="7200"/>
        </w:tabs>
        <w:jc w:val="both"/>
        <w:rPr>
          <w:b/>
          <w:bCs/>
          <w:sz w:val="28"/>
          <w:szCs w:val="28"/>
        </w:rPr>
      </w:pPr>
    </w:p>
    <w:p w14:paraId="0DB673F2" w14:textId="77777777" w:rsidR="001F37EA" w:rsidRDefault="001F37EA" w:rsidP="004A5ED5">
      <w:pPr>
        <w:tabs>
          <w:tab w:val="left" w:pos="7200"/>
        </w:tabs>
        <w:jc w:val="both"/>
        <w:rPr>
          <w:b/>
          <w:bCs/>
          <w:sz w:val="28"/>
          <w:szCs w:val="28"/>
        </w:rPr>
      </w:pPr>
    </w:p>
    <w:p w14:paraId="055AACA2" w14:textId="77777777" w:rsidR="001F37EA" w:rsidRDefault="001F37EA" w:rsidP="004A5ED5">
      <w:pPr>
        <w:tabs>
          <w:tab w:val="left" w:pos="7200"/>
        </w:tabs>
        <w:jc w:val="both"/>
        <w:rPr>
          <w:b/>
          <w:bCs/>
          <w:sz w:val="28"/>
          <w:szCs w:val="28"/>
        </w:rPr>
      </w:pPr>
    </w:p>
    <w:p w14:paraId="6D0AEF1C" w14:textId="77777777" w:rsidR="001F37EA" w:rsidRDefault="001F37EA" w:rsidP="004A5ED5">
      <w:pPr>
        <w:tabs>
          <w:tab w:val="left" w:pos="7200"/>
        </w:tabs>
        <w:jc w:val="both"/>
        <w:rPr>
          <w:b/>
          <w:bCs/>
          <w:sz w:val="28"/>
          <w:szCs w:val="28"/>
        </w:rPr>
      </w:pPr>
    </w:p>
    <w:p w14:paraId="7B5CA453" w14:textId="77777777" w:rsidR="001F37EA" w:rsidRDefault="001F37EA" w:rsidP="004A5ED5">
      <w:pPr>
        <w:tabs>
          <w:tab w:val="left" w:pos="7200"/>
        </w:tabs>
        <w:jc w:val="both"/>
        <w:rPr>
          <w:b/>
          <w:bCs/>
          <w:sz w:val="28"/>
          <w:szCs w:val="28"/>
        </w:rPr>
      </w:pPr>
    </w:p>
    <w:p w14:paraId="11158D89" w14:textId="77777777" w:rsidR="001F37EA" w:rsidRDefault="001F37EA" w:rsidP="004A5ED5">
      <w:pPr>
        <w:tabs>
          <w:tab w:val="left" w:pos="7200"/>
        </w:tabs>
        <w:jc w:val="both"/>
        <w:rPr>
          <w:b/>
          <w:bCs/>
          <w:sz w:val="28"/>
          <w:szCs w:val="28"/>
        </w:rPr>
      </w:pPr>
    </w:p>
    <w:p w14:paraId="697C973D" w14:textId="77777777" w:rsidR="001F37EA" w:rsidRDefault="001F37EA" w:rsidP="004A5ED5">
      <w:pPr>
        <w:tabs>
          <w:tab w:val="left" w:pos="7200"/>
        </w:tabs>
        <w:jc w:val="both"/>
        <w:rPr>
          <w:b/>
          <w:bCs/>
          <w:sz w:val="28"/>
          <w:szCs w:val="28"/>
        </w:rPr>
      </w:pPr>
    </w:p>
    <w:p w14:paraId="31E865AE" w14:textId="77777777" w:rsidR="001F37EA" w:rsidRDefault="001F37EA" w:rsidP="004A5ED5">
      <w:pPr>
        <w:tabs>
          <w:tab w:val="left" w:pos="7200"/>
        </w:tabs>
        <w:jc w:val="both"/>
        <w:rPr>
          <w:b/>
          <w:bCs/>
          <w:sz w:val="28"/>
          <w:szCs w:val="28"/>
        </w:rPr>
      </w:pPr>
    </w:p>
    <w:p w14:paraId="580DDC92" w14:textId="77777777" w:rsidR="001F37EA" w:rsidRDefault="001F37EA" w:rsidP="004A5ED5">
      <w:pPr>
        <w:tabs>
          <w:tab w:val="left" w:pos="7200"/>
        </w:tabs>
        <w:jc w:val="both"/>
        <w:rPr>
          <w:b/>
          <w:bCs/>
          <w:sz w:val="28"/>
          <w:szCs w:val="28"/>
        </w:rPr>
      </w:pPr>
    </w:p>
    <w:p w14:paraId="56478EB3" w14:textId="77777777" w:rsidR="001F37EA" w:rsidRDefault="001F37EA" w:rsidP="004A5ED5">
      <w:pPr>
        <w:tabs>
          <w:tab w:val="left" w:pos="7200"/>
        </w:tabs>
        <w:jc w:val="both"/>
        <w:rPr>
          <w:b/>
          <w:bCs/>
          <w:sz w:val="28"/>
          <w:szCs w:val="28"/>
        </w:rPr>
      </w:pPr>
    </w:p>
    <w:p w14:paraId="46BC9964" w14:textId="77777777" w:rsidR="008876F2" w:rsidRDefault="008876F2" w:rsidP="004A5ED5">
      <w:pPr>
        <w:tabs>
          <w:tab w:val="left" w:pos="7200"/>
        </w:tabs>
        <w:jc w:val="both"/>
        <w:rPr>
          <w:b/>
          <w:bCs/>
          <w:sz w:val="28"/>
          <w:szCs w:val="28"/>
        </w:rPr>
      </w:pPr>
    </w:p>
    <w:p w14:paraId="61352408" w14:textId="77777777" w:rsidR="001F37EA" w:rsidRDefault="001F37EA" w:rsidP="004A5ED5">
      <w:pPr>
        <w:tabs>
          <w:tab w:val="left" w:pos="7200"/>
        </w:tabs>
        <w:jc w:val="both"/>
        <w:rPr>
          <w:b/>
          <w:bCs/>
          <w:sz w:val="28"/>
          <w:szCs w:val="28"/>
        </w:rPr>
      </w:pPr>
    </w:p>
    <w:p w14:paraId="73D9BD32" w14:textId="77777777" w:rsidR="001F37EA" w:rsidRDefault="001F37EA" w:rsidP="004A5ED5">
      <w:pPr>
        <w:tabs>
          <w:tab w:val="left" w:pos="7200"/>
        </w:tabs>
        <w:jc w:val="both"/>
        <w:rPr>
          <w:b/>
          <w:bCs/>
          <w:sz w:val="28"/>
          <w:szCs w:val="28"/>
        </w:rPr>
      </w:pPr>
    </w:p>
    <w:p w14:paraId="3A925769" w14:textId="77777777" w:rsidR="001F37EA" w:rsidRDefault="001F37EA" w:rsidP="004A5ED5">
      <w:pPr>
        <w:tabs>
          <w:tab w:val="left" w:pos="7200"/>
        </w:tabs>
        <w:jc w:val="both"/>
        <w:rPr>
          <w:b/>
          <w:bCs/>
          <w:sz w:val="28"/>
          <w:szCs w:val="28"/>
        </w:rPr>
      </w:pPr>
    </w:p>
    <w:p w14:paraId="626170A1" w14:textId="42CC818A" w:rsidR="00ED419B" w:rsidRPr="004A5ED5" w:rsidRDefault="004A5ED5" w:rsidP="004A5ED5">
      <w:pPr>
        <w:tabs>
          <w:tab w:val="left" w:pos="7200"/>
        </w:tabs>
        <w:jc w:val="both"/>
        <w:rPr>
          <w:b/>
          <w:bCs/>
          <w:sz w:val="28"/>
          <w:szCs w:val="28"/>
        </w:rPr>
      </w:pPr>
      <w:r>
        <w:rPr>
          <w:b/>
          <w:bCs/>
          <w:sz w:val="28"/>
          <w:szCs w:val="28"/>
        </w:rPr>
        <w:tab/>
      </w:r>
    </w:p>
    <w:p w14:paraId="47593913" w14:textId="3C0350FF" w:rsidR="00E102A6" w:rsidRDefault="00D52FD9" w:rsidP="00ED419B">
      <w:pPr>
        <w:jc w:val="both"/>
        <w:rPr>
          <w:b/>
          <w:bCs/>
          <w:color w:val="FF0000"/>
          <w:sz w:val="28"/>
          <w:szCs w:val="28"/>
        </w:rPr>
      </w:pPr>
      <w:r>
        <w:rPr>
          <w:b/>
          <w:bCs/>
          <w:color w:val="FF0000"/>
          <w:sz w:val="28"/>
          <w:szCs w:val="28"/>
        </w:rPr>
        <w:t>List of references</w:t>
      </w:r>
    </w:p>
    <w:p w14:paraId="50C164FC" w14:textId="53CE268F" w:rsidR="00D52FD9" w:rsidRPr="00E05C7C" w:rsidRDefault="000B06A0" w:rsidP="00F567A6">
      <w:pPr>
        <w:pStyle w:val="ListParagraph"/>
        <w:numPr>
          <w:ilvl w:val="0"/>
          <w:numId w:val="18"/>
        </w:numPr>
        <w:jc w:val="both"/>
        <w:rPr>
          <w:b/>
          <w:bCs/>
          <w:color w:val="FF0000"/>
          <w:sz w:val="28"/>
          <w:szCs w:val="28"/>
        </w:rPr>
      </w:pPr>
      <w:r w:rsidRPr="00E05C7C">
        <w:rPr>
          <w:rFonts w:ascii="Arial" w:hAnsi="Arial" w:cs="Arial"/>
          <w:sz w:val="24"/>
          <w:szCs w:val="24"/>
          <w:highlight w:val="lightGray"/>
        </w:rPr>
        <w:t>(MOORE, J. 2023)</w:t>
      </w:r>
      <w:r w:rsidR="00C87195" w:rsidRPr="00E05C7C">
        <w:rPr>
          <w:rFonts w:ascii="Arial" w:hAnsi="Arial" w:cs="Arial"/>
          <w:sz w:val="24"/>
          <w:szCs w:val="24"/>
          <w:highlight w:val="lightGray"/>
        </w:rPr>
        <w:t xml:space="preserve"> </w:t>
      </w:r>
      <w:r w:rsidR="00C87195" w:rsidRPr="00E05C7C">
        <w:rPr>
          <w:rFonts w:ascii="Arial" w:hAnsi="Arial" w:cs="Arial"/>
          <w:sz w:val="24"/>
          <w:szCs w:val="24"/>
          <w:highlight w:val="lightGray"/>
        </w:rPr>
        <w:t>The Role of Social Media in Recruitment: Beyond the Traditional Search | LinkedIn</w:t>
      </w:r>
      <w:r w:rsidR="00C87195" w:rsidRPr="00E05C7C">
        <w:rPr>
          <w:rFonts w:ascii="Arial" w:hAnsi="Arial" w:cs="Arial"/>
          <w:sz w:val="24"/>
          <w:szCs w:val="24"/>
          <w:highlight w:val="lightGray"/>
        </w:rPr>
        <w:t xml:space="preserve">, </w:t>
      </w:r>
      <w:r w:rsidRPr="00E05C7C">
        <w:rPr>
          <w:rFonts w:ascii="Arial" w:hAnsi="Arial" w:cs="Arial"/>
          <w:sz w:val="24"/>
          <w:szCs w:val="24"/>
          <w:highlight w:val="lightGray"/>
        </w:rPr>
        <w:t xml:space="preserve"> available at</w:t>
      </w:r>
      <w:r w:rsidR="000517B8" w:rsidRPr="00E05C7C">
        <w:rPr>
          <w:rFonts w:ascii="Arial" w:hAnsi="Arial" w:cs="Arial"/>
          <w:sz w:val="24"/>
          <w:szCs w:val="24"/>
          <w:highlight w:val="lightGray"/>
        </w:rPr>
        <w:t xml:space="preserve"> :</w:t>
      </w:r>
      <w:r w:rsidRPr="00E05C7C">
        <w:rPr>
          <w:rFonts w:ascii="Arial" w:hAnsi="Arial" w:cs="Arial"/>
          <w:sz w:val="24"/>
          <w:szCs w:val="24"/>
          <w:highlight w:val="lightGray"/>
        </w:rPr>
        <w:t xml:space="preserve"> </w:t>
      </w:r>
      <w:hyperlink r:id="rId9" w:history="1">
        <w:r w:rsidR="00C87195" w:rsidRPr="00E05C7C">
          <w:rPr>
            <w:rStyle w:val="Hyperlink"/>
            <w:rFonts w:ascii="Arial" w:hAnsi="Arial" w:cs="Arial"/>
            <w:color w:val="auto"/>
            <w:sz w:val="24"/>
            <w:szCs w:val="24"/>
            <w:highlight w:val="lightGray"/>
          </w:rPr>
          <w:t>https://www.linkedin.com/pulse/role-social-media-recruitment-beyond-traditional-search-james-moore/</w:t>
        </w:r>
      </w:hyperlink>
      <w:hyperlink r:id="rId10" w:history="1">
        <w:r w:rsidRPr="00E05C7C">
          <w:rPr>
            <w:rStyle w:val="Hyperlink"/>
            <w:rFonts w:ascii="Arial" w:hAnsi="Arial" w:cs="Arial"/>
            <w:sz w:val="24"/>
            <w:szCs w:val="24"/>
            <w:highlight w:val="lightGray"/>
          </w:rPr>
          <w:t xml:space="preserve"> </w:t>
        </w:r>
      </w:hyperlink>
      <w:r w:rsidRPr="00E05C7C">
        <w:rPr>
          <w:rFonts w:ascii="Arial" w:hAnsi="Arial" w:cs="Arial"/>
          <w:sz w:val="24"/>
          <w:szCs w:val="24"/>
          <w:highlight w:val="lightGray"/>
        </w:rPr>
        <w:t>(accessed by 10.12.2024)</w:t>
      </w:r>
    </w:p>
    <w:p w14:paraId="57FC6F50" w14:textId="77777777" w:rsidR="00E05C7C" w:rsidRPr="00F567A6" w:rsidRDefault="00E05C7C" w:rsidP="00E05C7C">
      <w:pPr>
        <w:pStyle w:val="ListParagraph"/>
        <w:jc w:val="both"/>
        <w:rPr>
          <w:b/>
          <w:bCs/>
          <w:color w:val="FF0000"/>
          <w:sz w:val="28"/>
          <w:szCs w:val="28"/>
        </w:rPr>
      </w:pPr>
    </w:p>
    <w:p w14:paraId="194DDD4B" w14:textId="25CD3AB4" w:rsidR="00E05C7C" w:rsidRPr="00E05C7C" w:rsidRDefault="0024760E" w:rsidP="00E05C7C">
      <w:pPr>
        <w:pStyle w:val="ListParagraph"/>
        <w:numPr>
          <w:ilvl w:val="0"/>
          <w:numId w:val="18"/>
        </w:numPr>
        <w:spacing w:line="360" w:lineRule="auto"/>
        <w:jc w:val="both"/>
        <w:rPr>
          <w:rFonts w:ascii="Arial" w:hAnsi="Arial" w:cs="Arial"/>
          <w:sz w:val="24"/>
          <w:szCs w:val="24"/>
        </w:rPr>
      </w:pPr>
      <w:r>
        <w:rPr>
          <w:rFonts w:ascii="Arial" w:hAnsi="Arial" w:cs="Arial"/>
          <w:sz w:val="24"/>
          <w:szCs w:val="24"/>
        </w:rPr>
        <w:t>(Reworking n.d.)</w:t>
      </w:r>
      <w:r w:rsidR="00E05C7C">
        <w:rPr>
          <w:rFonts w:ascii="Arial" w:hAnsi="Arial" w:cs="Arial"/>
          <w:sz w:val="24"/>
          <w:szCs w:val="24"/>
        </w:rPr>
        <w:t xml:space="preserve"> </w:t>
      </w:r>
      <w:r w:rsidR="00E05C7C" w:rsidRPr="00E05C7C">
        <w:rPr>
          <w:rFonts w:ascii="Arial" w:hAnsi="Arial" w:cs="Arial"/>
          <w:sz w:val="24"/>
          <w:szCs w:val="24"/>
        </w:rPr>
        <w:t>Social media recruitment advantages and disadvantages</w:t>
      </w:r>
      <w:r w:rsidR="00E05C7C">
        <w:rPr>
          <w:rFonts w:ascii="Arial" w:hAnsi="Arial" w:cs="Arial"/>
          <w:sz w:val="24"/>
          <w:szCs w:val="24"/>
        </w:rPr>
        <w:t>,</w:t>
      </w:r>
    </w:p>
    <w:p w14:paraId="6CD7923C" w14:textId="62BD7567" w:rsidR="00F567A6" w:rsidRDefault="0024760E" w:rsidP="00E05C7C">
      <w:pPr>
        <w:pStyle w:val="ListParagraph"/>
        <w:spacing w:line="360" w:lineRule="auto"/>
        <w:jc w:val="both"/>
        <w:rPr>
          <w:rFonts w:ascii="Arial" w:hAnsi="Arial" w:cs="Arial"/>
          <w:sz w:val="24"/>
          <w:szCs w:val="24"/>
        </w:rPr>
      </w:pPr>
      <w:r>
        <w:rPr>
          <w:rFonts w:ascii="Arial" w:hAnsi="Arial" w:cs="Arial"/>
          <w:sz w:val="24"/>
          <w:szCs w:val="24"/>
        </w:rPr>
        <w:lastRenderedPageBreak/>
        <w:t xml:space="preserve"> </w:t>
      </w:r>
      <w:hyperlink r:id="rId11" w:history="1">
        <w:r w:rsidR="00E05C7C" w:rsidRPr="00E05C7C">
          <w:rPr>
            <w:rStyle w:val="Hyperlink"/>
            <w:rFonts w:ascii="Arial" w:hAnsi="Arial" w:cs="Arial"/>
            <w:sz w:val="24"/>
            <w:szCs w:val="24"/>
            <w:highlight w:val="lightGray"/>
          </w:rPr>
          <w:t>https://reworking.com/social-media-recruitment-advantages-and-disadvantages/#:~:text=Social%20Media%20Recruitment%20Disadvantages%201%20Attrart%20unqualified%20candidates,...%203%20Careful%20screening%20is%20a%20must%21%20</w:t>
        </w:r>
      </w:hyperlink>
      <w:r w:rsidR="000517B8" w:rsidRPr="00E05C7C">
        <w:rPr>
          <w:rFonts w:ascii="Arial" w:hAnsi="Arial" w:cs="Arial"/>
          <w:sz w:val="24"/>
          <w:szCs w:val="24"/>
          <w:highlight w:val="lightGray"/>
        </w:rPr>
        <w:t>(</w:t>
      </w:r>
      <w:r w:rsidR="00F567A6" w:rsidRPr="00E05C7C">
        <w:rPr>
          <w:rFonts w:ascii="Arial" w:hAnsi="Arial" w:cs="Arial"/>
          <w:sz w:val="24"/>
          <w:szCs w:val="24"/>
          <w:highlight w:val="lightGray"/>
        </w:rPr>
        <w:t>accessed by 01.12.2024)</w:t>
      </w:r>
    </w:p>
    <w:p w14:paraId="3C1D03BD" w14:textId="77777777" w:rsidR="00E05C7C" w:rsidRPr="00F567A6" w:rsidRDefault="00E05C7C" w:rsidP="00E05C7C">
      <w:pPr>
        <w:pStyle w:val="ListParagraph"/>
        <w:spacing w:line="360" w:lineRule="auto"/>
        <w:jc w:val="both"/>
        <w:rPr>
          <w:rFonts w:ascii="Arial" w:hAnsi="Arial" w:cs="Arial"/>
          <w:sz w:val="24"/>
          <w:szCs w:val="24"/>
        </w:rPr>
      </w:pPr>
    </w:p>
    <w:p w14:paraId="2CBAB229" w14:textId="16C57620" w:rsidR="00F567A6" w:rsidRPr="000B06A0" w:rsidRDefault="0024760E" w:rsidP="008E5563">
      <w:pPr>
        <w:pStyle w:val="ListParagraph"/>
        <w:numPr>
          <w:ilvl w:val="0"/>
          <w:numId w:val="18"/>
        </w:numPr>
        <w:spacing w:line="360" w:lineRule="auto"/>
        <w:jc w:val="both"/>
        <w:rPr>
          <w:b/>
          <w:bCs/>
          <w:color w:val="FF0000"/>
          <w:sz w:val="28"/>
          <w:szCs w:val="28"/>
        </w:rPr>
      </w:pPr>
      <w:r w:rsidRPr="00E05C7C">
        <w:rPr>
          <w:rFonts w:ascii="Arial" w:hAnsi="Arial" w:cs="Arial"/>
          <w:sz w:val="24"/>
          <w:szCs w:val="24"/>
          <w:highlight w:val="lightGray"/>
        </w:rPr>
        <w:t xml:space="preserve">(Stegner, B.2023 ) </w:t>
      </w:r>
      <w:r w:rsidR="00F567A6" w:rsidRPr="00E05C7C">
        <w:rPr>
          <w:rFonts w:ascii="Arial" w:hAnsi="Arial" w:cs="Arial"/>
          <w:sz w:val="24"/>
          <w:szCs w:val="24"/>
          <w:highlight w:val="lightGray"/>
        </w:rPr>
        <w:t>7 Negative Effects of Social Media on People and Users</w:t>
      </w:r>
      <w:r w:rsidR="000517B8" w:rsidRPr="00E05C7C">
        <w:rPr>
          <w:rFonts w:ascii="Arial" w:hAnsi="Arial" w:cs="Arial"/>
          <w:sz w:val="24"/>
          <w:szCs w:val="24"/>
          <w:highlight w:val="lightGray"/>
        </w:rPr>
        <w:t>)</w:t>
      </w:r>
      <w:r w:rsidR="00F567A6" w:rsidRPr="00E05C7C">
        <w:rPr>
          <w:rFonts w:ascii="Arial" w:hAnsi="Arial" w:cs="Arial"/>
          <w:sz w:val="24"/>
          <w:szCs w:val="24"/>
          <w:highlight w:val="lightGray"/>
        </w:rPr>
        <w:t>,  availabl</w:t>
      </w:r>
      <w:r w:rsidR="00E05C7C" w:rsidRPr="00E05C7C">
        <w:rPr>
          <w:rFonts w:ascii="Arial" w:hAnsi="Arial" w:cs="Arial"/>
          <w:sz w:val="24"/>
          <w:szCs w:val="24"/>
          <w:highlight w:val="lightGray"/>
        </w:rPr>
        <w:t xml:space="preserve">e at </w:t>
      </w:r>
      <w:hyperlink r:id="rId12" w:history="1">
        <w:r w:rsidR="00E05C7C" w:rsidRPr="00E05C7C">
          <w:rPr>
            <w:rStyle w:val="Hyperlink"/>
            <w:rFonts w:ascii="Arial" w:hAnsi="Arial" w:cs="Arial"/>
            <w:color w:val="auto"/>
            <w:sz w:val="24"/>
            <w:szCs w:val="24"/>
            <w:highlight w:val="lightGray"/>
          </w:rPr>
          <w:t>https://www.makeuseof.com/tag/negative-effects-social-media/</w:t>
        </w:r>
      </w:hyperlink>
      <w:r w:rsidR="000517B8" w:rsidRPr="00E05C7C">
        <w:rPr>
          <w:rFonts w:ascii="Arial" w:hAnsi="Arial" w:cs="Arial"/>
          <w:sz w:val="24"/>
          <w:szCs w:val="24"/>
          <w:highlight w:val="lightGray"/>
        </w:rPr>
        <w:t>(</w:t>
      </w:r>
      <w:r w:rsidR="00F567A6" w:rsidRPr="00E05C7C">
        <w:rPr>
          <w:rFonts w:ascii="Arial" w:hAnsi="Arial" w:cs="Arial"/>
          <w:sz w:val="24"/>
          <w:szCs w:val="24"/>
          <w:highlight w:val="lightGray"/>
        </w:rPr>
        <w:t>accessed by 01.12.2024</w:t>
      </w:r>
      <w:r w:rsidR="000517B8">
        <w:rPr>
          <w:rFonts w:ascii="Arial" w:hAnsi="Arial" w:cs="Arial"/>
          <w:sz w:val="24"/>
          <w:szCs w:val="24"/>
        </w:rPr>
        <w:t>)</w:t>
      </w:r>
    </w:p>
    <w:sectPr w:rsidR="00F567A6" w:rsidRPr="000B06A0" w:rsidSect="00A02AC5">
      <w:footerReference w:type="default" r:id="rId13"/>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287DB" w14:textId="77777777" w:rsidR="00502CF4" w:rsidRDefault="00502CF4" w:rsidP="00EC4EC8">
      <w:pPr>
        <w:spacing w:after="0" w:line="240" w:lineRule="auto"/>
      </w:pPr>
      <w:r>
        <w:separator/>
      </w:r>
    </w:p>
  </w:endnote>
  <w:endnote w:type="continuationSeparator" w:id="0">
    <w:p w14:paraId="0FF4CDF0" w14:textId="77777777" w:rsidR="00502CF4" w:rsidRDefault="00502CF4" w:rsidP="00EC4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3571991"/>
      <w:docPartObj>
        <w:docPartGallery w:val="Page Numbers (Bottom of Page)"/>
        <w:docPartUnique/>
      </w:docPartObj>
    </w:sdtPr>
    <w:sdtContent>
      <w:p w14:paraId="23729202" w14:textId="77777777" w:rsidR="00C87195" w:rsidRDefault="00C87195">
        <w:pPr>
          <w:pStyle w:val="Footer"/>
          <w:jc w:val="right"/>
        </w:pPr>
      </w:p>
      <w:p w14:paraId="633162DE" w14:textId="2286AB9E" w:rsidR="00C87195" w:rsidRDefault="00C87195">
        <w:pPr>
          <w:pStyle w:val="Footer"/>
          <w:jc w:val="right"/>
        </w:pPr>
        <w:r>
          <w:fldChar w:fldCharType="begin"/>
        </w:r>
        <w:r>
          <w:instrText>PAGE   \* MERGEFORMAT</w:instrText>
        </w:r>
        <w:r>
          <w:fldChar w:fldCharType="separate"/>
        </w:r>
        <w:r>
          <w:rPr>
            <w:lang w:val="it-IT"/>
          </w:rPr>
          <w:t>2</w:t>
        </w:r>
        <w:r>
          <w:fldChar w:fldCharType="end"/>
        </w:r>
      </w:p>
    </w:sdtContent>
  </w:sdt>
  <w:p w14:paraId="425C6E1C" w14:textId="77777777" w:rsidR="00D52FD9" w:rsidRDefault="00D52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013B7C" w14:textId="77777777" w:rsidR="00502CF4" w:rsidRDefault="00502CF4" w:rsidP="00EC4EC8">
      <w:pPr>
        <w:spacing w:after="0" w:line="240" w:lineRule="auto"/>
      </w:pPr>
      <w:r>
        <w:separator/>
      </w:r>
    </w:p>
  </w:footnote>
  <w:footnote w:type="continuationSeparator" w:id="0">
    <w:p w14:paraId="2C290B7B" w14:textId="77777777" w:rsidR="00502CF4" w:rsidRDefault="00502CF4" w:rsidP="00EC4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31ED8"/>
    <w:multiLevelType w:val="hybridMultilevel"/>
    <w:tmpl w:val="E840724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2017CDD"/>
    <w:multiLevelType w:val="multilevel"/>
    <w:tmpl w:val="07768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B6E4E"/>
    <w:multiLevelType w:val="multilevel"/>
    <w:tmpl w:val="DA127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92F5A6D"/>
    <w:multiLevelType w:val="multilevel"/>
    <w:tmpl w:val="C8308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EE61D4D"/>
    <w:multiLevelType w:val="multilevel"/>
    <w:tmpl w:val="8404F0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760500"/>
    <w:multiLevelType w:val="multilevel"/>
    <w:tmpl w:val="02086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61791B"/>
    <w:multiLevelType w:val="multilevel"/>
    <w:tmpl w:val="C0BC98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F3677F0"/>
    <w:multiLevelType w:val="multilevel"/>
    <w:tmpl w:val="1D76877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0E2F04"/>
    <w:multiLevelType w:val="multilevel"/>
    <w:tmpl w:val="D71273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C41227"/>
    <w:multiLevelType w:val="multilevel"/>
    <w:tmpl w:val="4EE8A94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214ABD"/>
    <w:multiLevelType w:val="hybridMultilevel"/>
    <w:tmpl w:val="0562E9A4"/>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2" w15:restartNumberingAfterBreak="0">
    <w:nsid w:val="56327506"/>
    <w:multiLevelType w:val="multilevel"/>
    <w:tmpl w:val="6A98E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806B18"/>
    <w:multiLevelType w:val="multilevel"/>
    <w:tmpl w:val="A8F2F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5844EC"/>
    <w:multiLevelType w:val="multilevel"/>
    <w:tmpl w:val="8AE4E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C735A"/>
    <w:multiLevelType w:val="multilevel"/>
    <w:tmpl w:val="34807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824B7A"/>
    <w:multiLevelType w:val="multilevel"/>
    <w:tmpl w:val="847C2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2028D2"/>
    <w:multiLevelType w:val="multilevel"/>
    <w:tmpl w:val="617A24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C00533"/>
    <w:multiLevelType w:val="multilevel"/>
    <w:tmpl w:val="491C4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929581">
    <w:abstractNumId w:val="3"/>
  </w:num>
  <w:num w:numId="2" w16cid:durableId="1284967230">
    <w:abstractNumId w:val="4"/>
  </w:num>
  <w:num w:numId="3" w16cid:durableId="1297106699">
    <w:abstractNumId w:val="17"/>
  </w:num>
  <w:num w:numId="4" w16cid:durableId="507599242">
    <w:abstractNumId w:val="9"/>
  </w:num>
  <w:num w:numId="5" w16cid:durableId="730078410">
    <w:abstractNumId w:val="10"/>
  </w:num>
  <w:num w:numId="6" w16cid:durableId="2003268780">
    <w:abstractNumId w:val="7"/>
  </w:num>
  <w:num w:numId="7" w16cid:durableId="1878080819">
    <w:abstractNumId w:val="8"/>
  </w:num>
  <w:num w:numId="8" w16cid:durableId="201329803">
    <w:abstractNumId w:val="5"/>
  </w:num>
  <w:num w:numId="9" w16cid:durableId="1456174727">
    <w:abstractNumId w:val="16"/>
  </w:num>
  <w:num w:numId="10" w16cid:durableId="632828182">
    <w:abstractNumId w:val="18"/>
  </w:num>
  <w:num w:numId="11" w16cid:durableId="343752733">
    <w:abstractNumId w:val="15"/>
  </w:num>
  <w:num w:numId="12" w16cid:durableId="1153985256">
    <w:abstractNumId w:val="13"/>
  </w:num>
  <w:num w:numId="13" w16cid:durableId="1014962891">
    <w:abstractNumId w:val="2"/>
  </w:num>
  <w:num w:numId="14" w16cid:durableId="1915315278">
    <w:abstractNumId w:val="1"/>
  </w:num>
  <w:num w:numId="15" w16cid:durableId="1815682633">
    <w:abstractNumId w:val="12"/>
  </w:num>
  <w:num w:numId="16" w16cid:durableId="811871130">
    <w:abstractNumId w:val="6"/>
  </w:num>
  <w:num w:numId="17" w16cid:durableId="1148090161">
    <w:abstractNumId w:val="14"/>
  </w:num>
  <w:num w:numId="18" w16cid:durableId="606891625">
    <w:abstractNumId w:val="0"/>
  </w:num>
  <w:num w:numId="19" w16cid:durableId="1748457122">
    <w:abstractNumId w:val="3"/>
    <w:lvlOverride w:ilvl="0"/>
    <w:lvlOverride w:ilvl="1"/>
    <w:lvlOverride w:ilvl="2"/>
    <w:lvlOverride w:ilvl="3"/>
    <w:lvlOverride w:ilvl="4"/>
    <w:lvlOverride w:ilvl="5"/>
    <w:lvlOverride w:ilvl="6"/>
    <w:lvlOverride w:ilvl="7"/>
    <w:lvlOverride w:ilvl="8"/>
  </w:num>
  <w:num w:numId="20" w16cid:durableId="9732165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517B8"/>
    <w:rsid w:val="000B06A0"/>
    <w:rsid w:val="000C44A9"/>
    <w:rsid w:val="000F5D92"/>
    <w:rsid w:val="0013007A"/>
    <w:rsid w:val="00136AE9"/>
    <w:rsid w:val="0015420C"/>
    <w:rsid w:val="001636C2"/>
    <w:rsid w:val="00196E8C"/>
    <w:rsid w:val="001F37EA"/>
    <w:rsid w:val="0023650C"/>
    <w:rsid w:val="0024760E"/>
    <w:rsid w:val="00290E80"/>
    <w:rsid w:val="002C363D"/>
    <w:rsid w:val="00372B05"/>
    <w:rsid w:val="003A7F16"/>
    <w:rsid w:val="003B5097"/>
    <w:rsid w:val="003F7C85"/>
    <w:rsid w:val="004758D1"/>
    <w:rsid w:val="00495D63"/>
    <w:rsid w:val="004A5ED5"/>
    <w:rsid w:val="004E039E"/>
    <w:rsid w:val="004F6936"/>
    <w:rsid w:val="00502CF4"/>
    <w:rsid w:val="005265AD"/>
    <w:rsid w:val="00555AA7"/>
    <w:rsid w:val="00581C1F"/>
    <w:rsid w:val="005A0C3E"/>
    <w:rsid w:val="005E7443"/>
    <w:rsid w:val="00602079"/>
    <w:rsid w:val="00687C15"/>
    <w:rsid w:val="007306A9"/>
    <w:rsid w:val="00797AD9"/>
    <w:rsid w:val="007C43A2"/>
    <w:rsid w:val="007D670F"/>
    <w:rsid w:val="00817026"/>
    <w:rsid w:val="0082781F"/>
    <w:rsid w:val="00843D6F"/>
    <w:rsid w:val="00850149"/>
    <w:rsid w:val="00860773"/>
    <w:rsid w:val="008876F2"/>
    <w:rsid w:val="008D6419"/>
    <w:rsid w:val="00971DF9"/>
    <w:rsid w:val="00A02AC5"/>
    <w:rsid w:val="00A402B2"/>
    <w:rsid w:val="00A671AA"/>
    <w:rsid w:val="00B70358"/>
    <w:rsid w:val="00BA0F0E"/>
    <w:rsid w:val="00BB6787"/>
    <w:rsid w:val="00C24BBF"/>
    <w:rsid w:val="00C87195"/>
    <w:rsid w:val="00D078CB"/>
    <w:rsid w:val="00D3416C"/>
    <w:rsid w:val="00D52FD9"/>
    <w:rsid w:val="00D5370A"/>
    <w:rsid w:val="00E05C7C"/>
    <w:rsid w:val="00E102A6"/>
    <w:rsid w:val="00E61BD3"/>
    <w:rsid w:val="00E70852"/>
    <w:rsid w:val="00E7470E"/>
    <w:rsid w:val="00EB20CD"/>
    <w:rsid w:val="00EC4EC8"/>
    <w:rsid w:val="00ED419B"/>
    <w:rsid w:val="00EE7D78"/>
    <w:rsid w:val="00EF32B9"/>
    <w:rsid w:val="00F567A6"/>
    <w:rsid w:val="00F72C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E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196E8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96E8C"/>
    <w:rPr>
      <w:color w:val="0563C1" w:themeColor="hyperlink"/>
      <w:u w:val="single"/>
    </w:rPr>
  </w:style>
  <w:style w:type="character" w:styleId="UnresolvedMention">
    <w:name w:val="Unresolved Mention"/>
    <w:basedOn w:val="DefaultParagraphFont"/>
    <w:uiPriority w:val="99"/>
    <w:semiHidden/>
    <w:unhideWhenUsed/>
    <w:rsid w:val="00196E8C"/>
    <w:rPr>
      <w:color w:val="605E5C"/>
      <w:shd w:val="clear" w:color="auto" w:fill="E1DFDD"/>
    </w:rPr>
  </w:style>
  <w:style w:type="paragraph" w:styleId="Header">
    <w:name w:val="header"/>
    <w:basedOn w:val="Normal"/>
    <w:link w:val="HeaderChar"/>
    <w:uiPriority w:val="99"/>
    <w:unhideWhenUsed/>
    <w:rsid w:val="00EC4EC8"/>
    <w:pPr>
      <w:tabs>
        <w:tab w:val="center" w:pos="4819"/>
        <w:tab w:val="right" w:pos="9638"/>
      </w:tabs>
      <w:spacing w:after="0" w:line="240" w:lineRule="auto"/>
    </w:pPr>
  </w:style>
  <w:style w:type="character" w:customStyle="1" w:styleId="HeaderChar">
    <w:name w:val="Header Char"/>
    <w:basedOn w:val="DefaultParagraphFont"/>
    <w:link w:val="Header"/>
    <w:uiPriority w:val="99"/>
    <w:rsid w:val="00EC4EC8"/>
  </w:style>
  <w:style w:type="paragraph" w:styleId="Footer">
    <w:name w:val="footer"/>
    <w:basedOn w:val="Normal"/>
    <w:link w:val="FooterChar"/>
    <w:uiPriority w:val="99"/>
    <w:unhideWhenUsed/>
    <w:rsid w:val="00EC4EC8"/>
    <w:pPr>
      <w:tabs>
        <w:tab w:val="center" w:pos="4819"/>
        <w:tab w:val="right" w:pos="9638"/>
      </w:tabs>
      <w:spacing w:after="0" w:line="240" w:lineRule="auto"/>
    </w:pPr>
  </w:style>
  <w:style w:type="character" w:customStyle="1" w:styleId="FooterChar">
    <w:name w:val="Footer Char"/>
    <w:basedOn w:val="DefaultParagraphFont"/>
    <w:link w:val="Footer"/>
    <w:uiPriority w:val="99"/>
    <w:rsid w:val="00EC4EC8"/>
  </w:style>
  <w:style w:type="paragraph" w:styleId="TOCHeading">
    <w:name w:val="TOC Heading"/>
    <w:basedOn w:val="Heading1"/>
    <w:next w:val="Normal"/>
    <w:uiPriority w:val="39"/>
    <w:unhideWhenUsed/>
    <w:qFormat/>
    <w:rsid w:val="00F567A6"/>
    <w:pPr>
      <w:outlineLvl w:val="9"/>
    </w:pPr>
    <w:rPr>
      <w:lang w:val="it-IT" w:eastAsia="it-IT"/>
    </w:rPr>
  </w:style>
  <w:style w:type="paragraph" w:styleId="TOC2">
    <w:name w:val="toc 2"/>
    <w:basedOn w:val="Normal"/>
    <w:next w:val="Normal"/>
    <w:autoRedefine/>
    <w:uiPriority w:val="39"/>
    <w:unhideWhenUsed/>
    <w:rsid w:val="00F567A6"/>
    <w:pPr>
      <w:spacing w:after="100"/>
      <w:ind w:left="220"/>
    </w:pPr>
    <w:rPr>
      <w:rFonts w:cs="Times New Roman"/>
      <w:lang w:val="it-IT" w:eastAsia="it-IT"/>
    </w:rPr>
  </w:style>
  <w:style w:type="paragraph" w:styleId="TOC1">
    <w:name w:val="toc 1"/>
    <w:basedOn w:val="Normal"/>
    <w:next w:val="Normal"/>
    <w:autoRedefine/>
    <w:uiPriority w:val="39"/>
    <w:unhideWhenUsed/>
    <w:rsid w:val="00F567A6"/>
    <w:pPr>
      <w:spacing w:after="100"/>
    </w:pPr>
    <w:rPr>
      <w:rFonts w:cs="Times New Roman"/>
      <w:lang w:val="it-IT" w:eastAsia="it-IT"/>
    </w:rPr>
  </w:style>
  <w:style w:type="paragraph" w:styleId="TOC3">
    <w:name w:val="toc 3"/>
    <w:basedOn w:val="Normal"/>
    <w:next w:val="Normal"/>
    <w:autoRedefine/>
    <w:uiPriority w:val="39"/>
    <w:unhideWhenUsed/>
    <w:rsid w:val="00F567A6"/>
    <w:pPr>
      <w:spacing w:after="100"/>
      <w:ind w:left="440"/>
    </w:pPr>
    <w:rPr>
      <w:rFonts w:cs="Times New Roman"/>
      <w:lang w:val="it-IT" w:eastAsia="it-IT"/>
    </w:rPr>
  </w:style>
  <w:style w:type="character" w:styleId="FollowedHyperlink">
    <w:name w:val="FollowedHyperlink"/>
    <w:basedOn w:val="DefaultParagraphFont"/>
    <w:uiPriority w:val="99"/>
    <w:semiHidden/>
    <w:unhideWhenUsed/>
    <w:rsid w:val="00E61B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63763">
      <w:bodyDiv w:val="1"/>
      <w:marLeft w:val="0"/>
      <w:marRight w:val="0"/>
      <w:marTop w:val="0"/>
      <w:marBottom w:val="0"/>
      <w:divBdr>
        <w:top w:val="none" w:sz="0" w:space="0" w:color="auto"/>
        <w:left w:val="none" w:sz="0" w:space="0" w:color="auto"/>
        <w:bottom w:val="none" w:sz="0" w:space="0" w:color="auto"/>
        <w:right w:val="none" w:sz="0" w:space="0" w:color="auto"/>
      </w:divBdr>
    </w:div>
    <w:div w:id="44915928">
      <w:bodyDiv w:val="1"/>
      <w:marLeft w:val="0"/>
      <w:marRight w:val="0"/>
      <w:marTop w:val="0"/>
      <w:marBottom w:val="0"/>
      <w:divBdr>
        <w:top w:val="none" w:sz="0" w:space="0" w:color="auto"/>
        <w:left w:val="none" w:sz="0" w:space="0" w:color="auto"/>
        <w:bottom w:val="none" w:sz="0" w:space="0" w:color="auto"/>
        <w:right w:val="none" w:sz="0" w:space="0" w:color="auto"/>
      </w:divBdr>
    </w:div>
    <w:div w:id="69352796">
      <w:bodyDiv w:val="1"/>
      <w:marLeft w:val="0"/>
      <w:marRight w:val="0"/>
      <w:marTop w:val="0"/>
      <w:marBottom w:val="0"/>
      <w:divBdr>
        <w:top w:val="none" w:sz="0" w:space="0" w:color="auto"/>
        <w:left w:val="none" w:sz="0" w:space="0" w:color="auto"/>
        <w:bottom w:val="none" w:sz="0" w:space="0" w:color="auto"/>
        <w:right w:val="none" w:sz="0" w:space="0" w:color="auto"/>
      </w:divBdr>
    </w:div>
    <w:div w:id="89352265">
      <w:bodyDiv w:val="1"/>
      <w:marLeft w:val="0"/>
      <w:marRight w:val="0"/>
      <w:marTop w:val="0"/>
      <w:marBottom w:val="0"/>
      <w:divBdr>
        <w:top w:val="none" w:sz="0" w:space="0" w:color="auto"/>
        <w:left w:val="none" w:sz="0" w:space="0" w:color="auto"/>
        <w:bottom w:val="none" w:sz="0" w:space="0" w:color="auto"/>
        <w:right w:val="none" w:sz="0" w:space="0" w:color="auto"/>
      </w:divBdr>
    </w:div>
    <w:div w:id="193077802">
      <w:bodyDiv w:val="1"/>
      <w:marLeft w:val="0"/>
      <w:marRight w:val="0"/>
      <w:marTop w:val="0"/>
      <w:marBottom w:val="0"/>
      <w:divBdr>
        <w:top w:val="none" w:sz="0" w:space="0" w:color="auto"/>
        <w:left w:val="none" w:sz="0" w:space="0" w:color="auto"/>
        <w:bottom w:val="none" w:sz="0" w:space="0" w:color="auto"/>
        <w:right w:val="none" w:sz="0" w:space="0" w:color="auto"/>
      </w:divBdr>
      <w:divsChild>
        <w:div w:id="667828542">
          <w:marLeft w:val="0"/>
          <w:marRight w:val="0"/>
          <w:marTop w:val="0"/>
          <w:marBottom w:val="0"/>
          <w:divBdr>
            <w:top w:val="none" w:sz="0" w:space="0" w:color="auto"/>
            <w:left w:val="none" w:sz="0" w:space="0" w:color="auto"/>
            <w:bottom w:val="none" w:sz="0" w:space="0" w:color="auto"/>
            <w:right w:val="none" w:sz="0" w:space="0" w:color="auto"/>
          </w:divBdr>
          <w:divsChild>
            <w:div w:id="1464543386">
              <w:marLeft w:val="0"/>
              <w:marRight w:val="0"/>
              <w:marTop w:val="0"/>
              <w:marBottom w:val="0"/>
              <w:divBdr>
                <w:top w:val="none" w:sz="0" w:space="0" w:color="auto"/>
                <w:left w:val="none" w:sz="0" w:space="0" w:color="auto"/>
                <w:bottom w:val="none" w:sz="0" w:space="0" w:color="auto"/>
                <w:right w:val="none" w:sz="0" w:space="0" w:color="auto"/>
              </w:divBdr>
              <w:divsChild>
                <w:div w:id="1801655523">
                  <w:marLeft w:val="0"/>
                  <w:marRight w:val="0"/>
                  <w:marTop w:val="0"/>
                  <w:marBottom w:val="0"/>
                  <w:divBdr>
                    <w:top w:val="none" w:sz="0" w:space="0" w:color="auto"/>
                    <w:left w:val="none" w:sz="0" w:space="0" w:color="auto"/>
                    <w:bottom w:val="none" w:sz="0" w:space="0" w:color="auto"/>
                    <w:right w:val="none" w:sz="0" w:space="0" w:color="auto"/>
                  </w:divBdr>
                  <w:divsChild>
                    <w:div w:id="206720018">
                      <w:marLeft w:val="0"/>
                      <w:marRight w:val="0"/>
                      <w:marTop w:val="0"/>
                      <w:marBottom w:val="0"/>
                      <w:divBdr>
                        <w:top w:val="none" w:sz="0" w:space="0" w:color="auto"/>
                        <w:left w:val="none" w:sz="0" w:space="0" w:color="auto"/>
                        <w:bottom w:val="none" w:sz="0" w:space="0" w:color="auto"/>
                        <w:right w:val="none" w:sz="0" w:space="0" w:color="auto"/>
                      </w:divBdr>
                      <w:divsChild>
                        <w:div w:id="1552352143">
                          <w:marLeft w:val="0"/>
                          <w:marRight w:val="0"/>
                          <w:marTop w:val="0"/>
                          <w:marBottom w:val="0"/>
                          <w:divBdr>
                            <w:top w:val="none" w:sz="0" w:space="0" w:color="auto"/>
                            <w:left w:val="none" w:sz="0" w:space="0" w:color="auto"/>
                            <w:bottom w:val="none" w:sz="0" w:space="0" w:color="auto"/>
                            <w:right w:val="none" w:sz="0" w:space="0" w:color="auto"/>
                          </w:divBdr>
                          <w:divsChild>
                            <w:div w:id="660236338">
                              <w:marLeft w:val="0"/>
                              <w:marRight w:val="0"/>
                              <w:marTop w:val="0"/>
                              <w:marBottom w:val="0"/>
                              <w:divBdr>
                                <w:top w:val="none" w:sz="0" w:space="0" w:color="auto"/>
                                <w:left w:val="none" w:sz="0" w:space="0" w:color="auto"/>
                                <w:bottom w:val="none" w:sz="0" w:space="0" w:color="auto"/>
                                <w:right w:val="none" w:sz="0" w:space="0" w:color="auto"/>
                              </w:divBdr>
                              <w:divsChild>
                                <w:div w:id="526062888">
                                  <w:marLeft w:val="0"/>
                                  <w:marRight w:val="0"/>
                                  <w:marTop w:val="0"/>
                                  <w:marBottom w:val="0"/>
                                  <w:divBdr>
                                    <w:top w:val="none" w:sz="0" w:space="0" w:color="auto"/>
                                    <w:left w:val="none" w:sz="0" w:space="0" w:color="auto"/>
                                    <w:bottom w:val="none" w:sz="0" w:space="0" w:color="auto"/>
                                    <w:right w:val="none" w:sz="0" w:space="0" w:color="auto"/>
                                  </w:divBdr>
                                  <w:divsChild>
                                    <w:div w:id="1342242883">
                                      <w:marLeft w:val="0"/>
                                      <w:marRight w:val="0"/>
                                      <w:marTop w:val="0"/>
                                      <w:marBottom w:val="0"/>
                                      <w:divBdr>
                                        <w:top w:val="none" w:sz="0" w:space="0" w:color="auto"/>
                                        <w:left w:val="none" w:sz="0" w:space="0" w:color="auto"/>
                                        <w:bottom w:val="none" w:sz="0" w:space="0" w:color="auto"/>
                                        <w:right w:val="none" w:sz="0" w:space="0" w:color="auto"/>
                                      </w:divBdr>
                                      <w:divsChild>
                                        <w:div w:id="983044102">
                                          <w:marLeft w:val="0"/>
                                          <w:marRight w:val="0"/>
                                          <w:marTop w:val="0"/>
                                          <w:marBottom w:val="0"/>
                                          <w:divBdr>
                                            <w:top w:val="none" w:sz="0" w:space="0" w:color="auto"/>
                                            <w:left w:val="none" w:sz="0" w:space="0" w:color="auto"/>
                                            <w:bottom w:val="none" w:sz="0" w:space="0" w:color="auto"/>
                                            <w:right w:val="none" w:sz="0" w:space="0" w:color="auto"/>
                                          </w:divBdr>
                                          <w:divsChild>
                                            <w:div w:id="1454905637">
                                              <w:marLeft w:val="0"/>
                                              <w:marRight w:val="0"/>
                                              <w:marTop w:val="0"/>
                                              <w:marBottom w:val="0"/>
                                              <w:divBdr>
                                                <w:top w:val="none" w:sz="0" w:space="0" w:color="auto"/>
                                                <w:left w:val="none" w:sz="0" w:space="0" w:color="auto"/>
                                                <w:bottom w:val="none" w:sz="0" w:space="0" w:color="auto"/>
                                                <w:right w:val="none" w:sz="0" w:space="0" w:color="auto"/>
                                              </w:divBdr>
                                              <w:divsChild>
                                                <w:div w:id="938945831">
                                                  <w:marLeft w:val="0"/>
                                                  <w:marRight w:val="0"/>
                                                  <w:marTop w:val="0"/>
                                                  <w:marBottom w:val="0"/>
                                                  <w:divBdr>
                                                    <w:top w:val="none" w:sz="0" w:space="0" w:color="auto"/>
                                                    <w:left w:val="none" w:sz="0" w:space="0" w:color="auto"/>
                                                    <w:bottom w:val="none" w:sz="0" w:space="0" w:color="auto"/>
                                                    <w:right w:val="none" w:sz="0" w:space="0" w:color="auto"/>
                                                  </w:divBdr>
                                                  <w:divsChild>
                                                    <w:div w:id="688066182">
                                                      <w:marLeft w:val="0"/>
                                                      <w:marRight w:val="0"/>
                                                      <w:marTop w:val="0"/>
                                                      <w:marBottom w:val="0"/>
                                                      <w:divBdr>
                                                        <w:top w:val="none" w:sz="0" w:space="0" w:color="auto"/>
                                                        <w:left w:val="none" w:sz="0" w:space="0" w:color="auto"/>
                                                        <w:bottom w:val="none" w:sz="0" w:space="0" w:color="auto"/>
                                                        <w:right w:val="none" w:sz="0" w:space="0" w:color="auto"/>
                                                      </w:divBdr>
                                                      <w:divsChild>
                                                        <w:div w:id="47475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69708919">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385685452">
      <w:bodyDiv w:val="1"/>
      <w:marLeft w:val="0"/>
      <w:marRight w:val="0"/>
      <w:marTop w:val="0"/>
      <w:marBottom w:val="0"/>
      <w:divBdr>
        <w:top w:val="none" w:sz="0" w:space="0" w:color="auto"/>
        <w:left w:val="none" w:sz="0" w:space="0" w:color="auto"/>
        <w:bottom w:val="none" w:sz="0" w:space="0" w:color="auto"/>
        <w:right w:val="none" w:sz="0" w:space="0" w:color="auto"/>
      </w:divBdr>
    </w:div>
    <w:div w:id="437332248">
      <w:bodyDiv w:val="1"/>
      <w:marLeft w:val="0"/>
      <w:marRight w:val="0"/>
      <w:marTop w:val="0"/>
      <w:marBottom w:val="0"/>
      <w:divBdr>
        <w:top w:val="none" w:sz="0" w:space="0" w:color="auto"/>
        <w:left w:val="none" w:sz="0" w:space="0" w:color="auto"/>
        <w:bottom w:val="none" w:sz="0" w:space="0" w:color="auto"/>
        <w:right w:val="none" w:sz="0" w:space="0" w:color="auto"/>
      </w:divBdr>
    </w:div>
    <w:div w:id="453981366">
      <w:bodyDiv w:val="1"/>
      <w:marLeft w:val="0"/>
      <w:marRight w:val="0"/>
      <w:marTop w:val="0"/>
      <w:marBottom w:val="0"/>
      <w:divBdr>
        <w:top w:val="none" w:sz="0" w:space="0" w:color="auto"/>
        <w:left w:val="none" w:sz="0" w:space="0" w:color="auto"/>
        <w:bottom w:val="none" w:sz="0" w:space="0" w:color="auto"/>
        <w:right w:val="none" w:sz="0" w:space="0" w:color="auto"/>
      </w:divBdr>
    </w:div>
    <w:div w:id="616760549">
      <w:bodyDiv w:val="1"/>
      <w:marLeft w:val="0"/>
      <w:marRight w:val="0"/>
      <w:marTop w:val="0"/>
      <w:marBottom w:val="0"/>
      <w:divBdr>
        <w:top w:val="none" w:sz="0" w:space="0" w:color="auto"/>
        <w:left w:val="none" w:sz="0" w:space="0" w:color="auto"/>
        <w:bottom w:val="none" w:sz="0" w:space="0" w:color="auto"/>
        <w:right w:val="none" w:sz="0" w:space="0" w:color="auto"/>
      </w:divBdr>
      <w:divsChild>
        <w:div w:id="137768550">
          <w:marLeft w:val="0"/>
          <w:marRight w:val="0"/>
          <w:marTop w:val="0"/>
          <w:marBottom w:val="0"/>
          <w:divBdr>
            <w:top w:val="none" w:sz="0" w:space="0" w:color="auto"/>
            <w:left w:val="none" w:sz="0" w:space="0" w:color="auto"/>
            <w:bottom w:val="none" w:sz="0" w:space="0" w:color="auto"/>
            <w:right w:val="none" w:sz="0" w:space="0" w:color="auto"/>
          </w:divBdr>
          <w:divsChild>
            <w:div w:id="584923167">
              <w:marLeft w:val="0"/>
              <w:marRight w:val="0"/>
              <w:marTop w:val="0"/>
              <w:marBottom w:val="0"/>
              <w:divBdr>
                <w:top w:val="none" w:sz="0" w:space="0" w:color="auto"/>
                <w:left w:val="none" w:sz="0" w:space="0" w:color="auto"/>
                <w:bottom w:val="none" w:sz="0" w:space="0" w:color="auto"/>
                <w:right w:val="none" w:sz="0" w:space="0" w:color="auto"/>
              </w:divBdr>
              <w:divsChild>
                <w:div w:id="1673606996">
                  <w:marLeft w:val="0"/>
                  <w:marRight w:val="0"/>
                  <w:marTop w:val="0"/>
                  <w:marBottom w:val="0"/>
                  <w:divBdr>
                    <w:top w:val="none" w:sz="0" w:space="0" w:color="auto"/>
                    <w:left w:val="none" w:sz="0" w:space="0" w:color="auto"/>
                    <w:bottom w:val="none" w:sz="0" w:space="0" w:color="auto"/>
                    <w:right w:val="none" w:sz="0" w:space="0" w:color="auto"/>
                  </w:divBdr>
                  <w:divsChild>
                    <w:div w:id="520898414">
                      <w:marLeft w:val="0"/>
                      <w:marRight w:val="0"/>
                      <w:marTop w:val="0"/>
                      <w:marBottom w:val="0"/>
                      <w:divBdr>
                        <w:top w:val="none" w:sz="0" w:space="0" w:color="auto"/>
                        <w:left w:val="none" w:sz="0" w:space="0" w:color="auto"/>
                        <w:bottom w:val="none" w:sz="0" w:space="0" w:color="auto"/>
                        <w:right w:val="none" w:sz="0" w:space="0" w:color="auto"/>
                      </w:divBdr>
                      <w:divsChild>
                        <w:div w:id="1060330410">
                          <w:marLeft w:val="0"/>
                          <w:marRight w:val="0"/>
                          <w:marTop w:val="0"/>
                          <w:marBottom w:val="0"/>
                          <w:divBdr>
                            <w:top w:val="none" w:sz="0" w:space="0" w:color="auto"/>
                            <w:left w:val="none" w:sz="0" w:space="0" w:color="auto"/>
                            <w:bottom w:val="none" w:sz="0" w:space="0" w:color="auto"/>
                            <w:right w:val="none" w:sz="0" w:space="0" w:color="auto"/>
                          </w:divBdr>
                          <w:divsChild>
                            <w:div w:id="1850025628">
                              <w:marLeft w:val="0"/>
                              <w:marRight w:val="0"/>
                              <w:marTop w:val="0"/>
                              <w:marBottom w:val="0"/>
                              <w:divBdr>
                                <w:top w:val="none" w:sz="0" w:space="0" w:color="auto"/>
                                <w:left w:val="none" w:sz="0" w:space="0" w:color="auto"/>
                                <w:bottom w:val="none" w:sz="0" w:space="0" w:color="auto"/>
                                <w:right w:val="none" w:sz="0" w:space="0" w:color="auto"/>
                              </w:divBdr>
                              <w:divsChild>
                                <w:div w:id="38870591">
                                  <w:marLeft w:val="0"/>
                                  <w:marRight w:val="0"/>
                                  <w:marTop w:val="0"/>
                                  <w:marBottom w:val="0"/>
                                  <w:divBdr>
                                    <w:top w:val="none" w:sz="0" w:space="0" w:color="auto"/>
                                    <w:left w:val="none" w:sz="0" w:space="0" w:color="auto"/>
                                    <w:bottom w:val="none" w:sz="0" w:space="0" w:color="auto"/>
                                    <w:right w:val="none" w:sz="0" w:space="0" w:color="auto"/>
                                  </w:divBdr>
                                  <w:divsChild>
                                    <w:div w:id="154299636">
                                      <w:marLeft w:val="0"/>
                                      <w:marRight w:val="0"/>
                                      <w:marTop w:val="0"/>
                                      <w:marBottom w:val="0"/>
                                      <w:divBdr>
                                        <w:top w:val="none" w:sz="0" w:space="0" w:color="auto"/>
                                        <w:left w:val="none" w:sz="0" w:space="0" w:color="auto"/>
                                        <w:bottom w:val="none" w:sz="0" w:space="0" w:color="auto"/>
                                        <w:right w:val="none" w:sz="0" w:space="0" w:color="auto"/>
                                      </w:divBdr>
                                      <w:divsChild>
                                        <w:div w:id="727144991">
                                          <w:marLeft w:val="0"/>
                                          <w:marRight w:val="0"/>
                                          <w:marTop w:val="0"/>
                                          <w:marBottom w:val="0"/>
                                          <w:divBdr>
                                            <w:top w:val="none" w:sz="0" w:space="0" w:color="auto"/>
                                            <w:left w:val="none" w:sz="0" w:space="0" w:color="auto"/>
                                            <w:bottom w:val="none" w:sz="0" w:space="0" w:color="auto"/>
                                            <w:right w:val="none" w:sz="0" w:space="0" w:color="auto"/>
                                          </w:divBdr>
                                          <w:divsChild>
                                            <w:div w:id="1202013810">
                                              <w:marLeft w:val="0"/>
                                              <w:marRight w:val="0"/>
                                              <w:marTop w:val="0"/>
                                              <w:marBottom w:val="0"/>
                                              <w:divBdr>
                                                <w:top w:val="none" w:sz="0" w:space="0" w:color="auto"/>
                                                <w:left w:val="none" w:sz="0" w:space="0" w:color="auto"/>
                                                <w:bottom w:val="none" w:sz="0" w:space="0" w:color="auto"/>
                                                <w:right w:val="none" w:sz="0" w:space="0" w:color="auto"/>
                                              </w:divBdr>
                                              <w:divsChild>
                                                <w:div w:id="1784878594">
                                                  <w:marLeft w:val="0"/>
                                                  <w:marRight w:val="0"/>
                                                  <w:marTop w:val="0"/>
                                                  <w:marBottom w:val="0"/>
                                                  <w:divBdr>
                                                    <w:top w:val="none" w:sz="0" w:space="0" w:color="auto"/>
                                                    <w:left w:val="none" w:sz="0" w:space="0" w:color="auto"/>
                                                    <w:bottom w:val="none" w:sz="0" w:space="0" w:color="auto"/>
                                                    <w:right w:val="none" w:sz="0" w:space="0" w:color="auto"/>
                                                  </w:divBdr>
                                                  <w:divsChild>
                                                    <w:div w:id="1323004982">
                                                      <w:marLeft w:val="0"/>
                                                      <w:marRight w:val="0"/>
                                                      <w:marTop w:val="0"/>
                                                      <w:marBottom w:val="0"/>
                                                      <w:divBdr>
                                                        <w:top w:val="none" w:sz="0" w:space="0" w:color="auto"/>
                                                        <w:left w:val="none" w:sz="0" w:space="0" w:color="auto"/>
                                                        <w:bottom w:val="none" w:sz="0" w:space="0" w:color="auto"/>
                                                        <w:right w:val="none" w:sz="0" w:space="0" w:color="auto"/>
                                                      </w:divBdr>
                                                      <w:divsChild>
                                                        <w:div w:id="22826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53147032">
      <w:bodyDiv w:val="1"/>
      <w:marLeft w:val="0"/>
      <w:marRight w:val="0"/>
      <w:marTop w:val="0"/>
      <w:marBottom w:val="0"/>
      <w:divBdr>
        <w:top w:val="none" w:sz="0" w:space="0" w:color="auto"/>
        <w:left w:val="none" w:sz="0" w:space="0" w:color="auto"/>
        <w:bottom w:val="none" w:sz="0" w:space="0" w:color="auto"/>
        <w:right w:val="none" w:sz="0" w:space="0" w:color="auto"/>
      </w:divBdr>
    </w:div>
    <w:div w:id="757824220">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833569064">
      <w:bodyDiv w:val="1"/>
      <w:marLeft w:val="0"/>
      <w:marRight w:val="0"/>
      <w:marTop w:val="0"/>
      <w:marBottom w:val="0"/>
      <w:divBdr>
        <w:top w:val="none" w:sz="0" w:space="0" w:color="auto"/>
        <w:left w:val="none" w:sz="0" w:space="0" w:color="auto"/>
        <w:bottom w:val="none" w:sz="0" w:space="0" w:color="auto"/>
        <w:right w:val="none" w:sz="0" w:space="0" w:color="auto"/>
      </w:divBdr>
    </w:div>
    <w:div w:id="1005668956">
      <w:bodyDiv w:val="1"/>
      <w:marLeft w:val="0"/>
      <w:marRight w:val="0"/>
      <w:marTop w:val="0"/>
      <w:marBottom w:val="0"/>
      <w:divBdr>
        <w:top w:val="none" w:sz="0" w:space="0" w:color="auto"/>
        <w:left w:val="none" w:sz="0" w:space="0" w:color="auto"/>
        <w:bottom w:val="none" w:sz="0" w:space="0" w:color="auto"/>
        <w:right w:val="none" w:sz="0" w:space="0" w:color="auto"/>
      </w:divBdr>
    </w:div>
    <w:div w:id="1011758263">
      <w:bodyDiv w:val="1"/>
      <w:marLeft w:val="0"/>
      <w:marRight w:val="0"/>
      <w:marTop w:val="0"/>
      <w:marBottom w:val="0"/>
      <w:divBdr>
        <w:top w:val="none" w:sz="0" w:space="0" w:color="auto"/>
        <w:left w:val="none" w:sz="0" w:space="0" w:color="auto"/>
        <w:bottom w:val="none" w:sz="0" w:space="0" w:color="auto"/>
        <w:right w:val="none" w:sz="0" w:space="0" w:color="auto"/>
      </w:divBdr>
    </w:div>
    <w:div w:id="1083258681">
      <w:bodyDiv w:val="1"/>
      <w:marLeft w:val="0"/>
      <w:marRight w:val="0"/>
      <w:marTop w:val="0"/>
      <w:marBottom w:val="0"/>
      <w:divBdr>
        <w:top w:val="none" w:sz="0" w:space="0" w:color="auto"/>
        <w:left w:val="none" w:sz="0" w:space="0" w:color="auto"/>
        <w:bottom w:val="none" w:sz="0" w:space="0" w:color="auto"/>
        <w:right w:val="none" w:sz="0" w:space="0" w:color="auto"/>
      </w:divBdr>
    </w:div>
    <w:div w:id="1103459952">
      <w:bodyDiv w:val="1"/>
      <w:marLeft w:val="0"/>
      <w:marRight w:val="0"/>
      <w:marTop w:val="0"/>
      <w:marBottom w:val="0"/>
      <w:divBdr>
        <w:top w:val="none" w:sz="0" w:space="0" w:color="auto"/>
        <w:left w:val="none" w:sz="0" w:space="0" w:color="auto"/>
        <w:bottom w:val="none" w:sz="0" w:space="0" w:color="auto"/>
        <w:right w:val="none" w:sz="0" w:space="0" w:color="auto"/>
      </w:divBdr>
    </w:div>
    <w:div w:id="1108114235">
      <w:bodyDiv w:val="1"/>
      <w:marLeft w:val="0"/>
      <w:marRight w:val="0"/>
      <w:marTop w:val="0"/>
      <w:marBottom w:val="0"/>
      <w:divBdr>
        <w:top w:val="none" w:sz="0" w:space="0" w:color="auto"/>
        <w:left w:val="none" w:sz="0" w:space="0" w:color="auto"/>
        <w:bottom w:val="none" w:sz="0" w:space="0" w:color="auto"/>
        <w:right w:val="none" w:sz="0" w:space="0" w:color="auto"/>
      </w:divBdr>
    </w:div>
    <w:div w:id="1125346350">
      <w:bodyDiv w:val="1"/>
      <w:marLeft w:val="0"/>
      <w:marRight w:val="0"/>
      <w:marTop w:val="0"/>
      <w:marBottom w:val="0"/>
      <w:divBdr>
        <w:top w:val="none" w:sz="0" w:space="0" w:color="auto"/>
        <w:left w:val="none" w:sz="0" w:space="0" w:color="auto"/>
        <w:bottom w:val="none" w:sz="0" w:space="0" w:color="auto"/>
        <w:right w:val="none" w:sz="0" w:space="0" w:color="auto"/>
      </w:divBdr>
      <w:divsChild>
        <w:div w:id="1353531441">
          <w:marLeft w:val="0"/>
          <w:marRight w:val="0"/>
          <w:marTop w:val="0"/>
          <w:marBottom w:val="0"/>
          <w:divBdr>
            <w:top w:val="none" w:sz="0" w:space="0" w:color="auto"/>
            <w:left w:val="none" w:sz="0" w:space="0" w:color="auto"/>
            <w:bottom w:val="none" w:sz="0" w:space="0" w:color="auto"/>
            <w:right w:val="none" w:sz="0" w:space="0" w:color="auto"/>
          </w:divBdr>
          <w:divsChild>
            <w:div w:id="935744773">
              <w:marLeft w:val="0"/>
              <w:marRight w:val="0"/>
              <w:marTop w:val="0"/>
              <w:marBottom w:val="0"/>
              <w:divBdr>
                <w:top w:val="none" w:sz="0" w:space="0" w:color="auto"/>
                <w:left w:val="none" w:sz="0" w:space="0" w:color="auto"/>
                <w:bottom w:val="none" w:sz="0" w:space="0" w:color="auto"/>
                <w:right w:val="none" w:sz="0" w:space="0" w:color="auto"/>
              </w:divBdr>
              <w:divsChild>
                <w:div w:id="748236604">
                  <w:marLeft w:val="0"/>
                  <w:marRight w:val="0"/>
                  <w:marTop w:val="0"/>
                  <w:marBottom w:val="0"/>
                  <w:divBdr>
                    <w:top w:val="none" w:sz="0" w:space="0" w:color="auto"/>
                    <w:left w:val="none" w:sz="0" w:space="0" w:color="auto"/>
                    <w:bottom w:val="none" w:sz="0" w:space="0" w:color="auto"/>
                    <w:right w:val="none" w:sz="0" w:space="0" w:color="auto"/>
                  </w:divBdr>
                  <w:divsChild>
                    <w:div w:id="246229947">
                      <w:marLeft w:val="0"/>
                      <w:marRight w:val="0"/>
                      <w:marTop w:val="0"/>
                      <w:marBottom w:val="0"/>
                      <w:divBdr>
                        <w:top w:val="none" w:sz="0" w:space="0" w:color="auto"/>
                        <w:left w:val="none" w:sz="0" w:space="0" w:color="auto"/>
                        <w:bottom w:val="none" w:sz="0" w:space="0" w:color="auto"/>
                        <w:right w:val="none" w:sz="0" w:space="0" w:color="auto"/>
                      </w:divBdr>
                      <w:divsChild>
                        <w:div w:id="551770976">
                          <w:marLeft w:val="0"/>
                          <w:marRight w:val="0"/>
                          <w:marTop w:val="0"/>
                          <w:marBottom w:val="0"/>
                          <w:divBdr>
                            <w:top w:val="none" w:sz="0" w:space="0" w:color="auto"/>
                            <w:left w:val="none" w:sz="0" w:space="0" w:color="auto"/>
                            <w:bottom w:val="none" w:sz="0" w:space="0" w:color="auto"/>
                            <w:right w:val="none" w:sz="0" w:space="0" w:color="auto"/>
                          </w:divBdr>
                          <w:divsChild>
                            <w:div w:id="1952396689">
                              <w:marLeft w:val="0"/>
                              <w:marRight w:val="0"/>
                              <w:marTop w:val="0"/>
                              <w:marBottom w:val="0"/>
                              <w:divBdr>
                                <w:top w:val="none" w:sz="0" w:space="0" w:color="auto"/>
                                <w:left w:val="none" w:sz="0" w:space="0" w:color="auto"/>
                                <w:bottom w:val="none" w:sz="0" w:space="0" w:color="auto"/>
                                <w:right w:val="none" w:sz="0" w:space="0" w:color="auto"/>
                              </w:divBdr>
                              <w:divsChild>
                                <w:div w:id="1524172496">
                                  <w:marLeft w:val="0"/>
                                  <w:marRight w:val="0"/>
                                  <w:marTop w:val="0"/>
                                  <w:marBottom w:val="0"/>
                                  <w:divBdr>
                                    <w:top w:val="none" w:sz="0" w:space="0" w:color="auto"/>
                                    <w:left w:val="none" w:sz="0" w:space="0" w:color="auto"/>
                                    <w:bottom w:val="none" w:sz="0" w:space="0" w:color="auto"/>
                                    <w:right w:val="none" w:sz="0" w:space="0" w:color="auto"/>
                                  </w:divBdr>
                                  <w:divsChild>
                                    <w:div w:id="1564291558">
                                      <w:marLeft w:val="0"/>
                                      <w:marRight w:val="0"/>
                                      <w:marTop w:val="0"/>
                                      <w:marBottom w:val="0"/>
                                      <w:divBdr>
                                        <w:top w:val="none" w:sz="0" w:space="0" w:color="auto"/>
                                        <w:left w:val="none" w:sz="0" w:space="0" w:color="auto"/>
                                        <w:bottom w:val="none" w:sz="0" w:space="0" w:color="auto"/>
                                        <w:right w:val="none" w:sz="0" w:space="0" w:color="auto"/>
                                      </w:divBdr>
                                      <w:divsChild>
                                        <w:div w:id="1912346031">
                                          <w:marLeft w:val="0"/>
                                          <w:marRight w:val="0"/>
                                          <w:marTop w:val="0"/>
                                          <w:marBottom w:val="0"/>
                                          <w:divBdr>
                                            <w:top w:val="none" w:sz="0" w:space="0" w:color="auto"/>
                                            <w:left w:val="none" w:sz="0" w:space="0" w:color="auto"/>
                                            <w:bottom w:val="none" w:sz="0" w:space="0" w:color="auto"/>
                                            <w:right w:val="none" w:sz="0" w:space="0" w:color="auto"/>
                                          </w:divBdr>
                                          <w:divsChild>
                                            <w:div w:id="145704604">
                                              <w:marLeft w:val="0"/>
                                              <w:marRight w:val="0"/>
                                              <w:marTop w:val="0"/>
                                              <w:marBottom w:val="0"/>
                                              <w:divBdr>
                                                <w:top w:val="none" w:sz="0" w:space="0" w:color="auto"/>
                                                <w:left w:val="none" w:sz="0" w:space="0" w:color="auto"/>
                                                <w:bottom w:val="none" w:sz="0" w:space="0" w:color="auto"/>
                                                <w:right w:val="none" w:sz="0" w:space="0" w:color="auto"/>
                                              </w:divBdr>
                                              <w:divsChild>
                                                <w:div w:id="870805785">
                                                  <w:marLeft w:val="0"/>
                                                  <w:marRight w:val="0"/>
                                                  <w:marTop w:val="0"/>
                                                  <w:marBottom w:val="0"/>
                                                  <w:divBdr>
                                                    <w:top w:val="none" w:sz="0" w:space="0" w:color="auto"/>
                                                    <w:left w:val="none" w:sz="0" w:space="0" w:color="auto"/>
                                                    <w:bottom w:val="none" w:sz="0" w:space="0" w:color="auto"/>
                                                    <w:right w:val="none" w:sz="0" w:space="0" w:color="auto"/>
                                                  </w:divBdr>
                                                  <w:divsChild>
                                                    <w:div w:id="295530972">
                                                      <w:marLeft w:val="0"/>
                                                      <w:marRight w:val="0"/>
                                                      <w:marTop w:val="0"/>
                                                      <w:marBottom w:val="0"/>
                                                      <w:divBdr>
                                                        <w:top w:val="none" w:sz="0" w:space="0" w:color="auto"/>
                                                        <w:left w:val="none" w:sz="0" w:space="0" w:color="auto"/>
                                                        <w:bottom w:val="none" w:sz="0" w:space="0" w:color="auto"/>
                                                        <w:right w:val="none" w:sz="0" w:space="0" w:color="auto"/>
                                                      </w:divBdr>
                                                      <w:divsChild>
                                                        <w:div w:id="16738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29859872">
      <w:bodyDiv w:val="1"/>
      <w:marLeft w:val="0"/>
      <w:marRight w:val="0"/>
      <w:marTop w:val="0"/>
      <w:marBottom w:val="0"/>
      <w:divBdr>
        <w:top w:val="none" w:sz="0" w:space="0" w:color="auto"/>
        <w:left w:val="none" w:sz="0" w:space="0" w:color="auto"/>
        <w:bottom w:val="none" w:sz="0" w:space="0" w:color="auto"/>
        <w:right w:val="none" w:sz="0" w:space="0" w:color="auto"/>
      </w:divBdr>
    </w:div>
    <w:div w:id="1151823443">
      <w:bodyDiv w:val="1"/>
      <w:marLeft w:val="0"/>
      <w:marRight w:val="0"/>
      <w:marTop w:val="0"/>
      <w:marBottom w:val="0"/>
      <w:divBdr>
        <w:top w:val="none" w:sz="0" w:space="0" w:color="auto"/>
        <w:left w:val="none" w:sz="0" w:space="0" w:color="auto"/>
        <w:bottom w:val="none" w:sz="0" w:space="0" w:color="auto"/>
        <w:right w:val="none" w:sz="0" w:space="0" w:color="auto"/>
      </w:divBdr>
    </w:div>
    <w:div w:id="1506214599">
      <w:bodyDiv w:val="1"/>
      <w:marLeft w:val="0"/>
      <w:marRight w:val="0"/>
      <w:marTop w:val="0"/>
      <w:marBottom w:val="0"/>
      <w:divBdr>
        <w:top w:val="none" w:sz="0" w:space="0" w:color="auto"/>
        <w:left w:val="none" w:sz="0" w:space="0" w:color="auto"/>
        <w:bottom w:val="none" w:sz="0" w:space="0" w:color="auto"/>
        <w:right w:val="none" w:sz="0" w:space="0" w:color="auto"/>
      </w:divBdr>
    </w:div>
    <w:div w:id="1526209506">
      <w:bodyDiv w:val="1"/>
      <w:marLeft w:val="0"/>
      <w:marRight w:val="0"/>
      <w:marTop w:val="0"/>
      <w:marBottom w:val="0"/>
      <w:divBdr>
        <w:top w:val="none" w:sz="0" w:space="0" w:color="auto"/>
        <w:left w:val="none" w:sz="0" w:space="0" w:color="auto"/>
        <w:bottom w:val="none" w:sz="0" w:space="0" w:color="auto"/>
        <w:right w:val="none" w:sz="0" w:space="0" w:color="auto"/>
      </w:divBdr>
    </w:div>
    <w:div w:id="1533104270">
      <w:bodyDiv w:val="1"/>
      <w:marLeft w:val="0"/>
      <w:marRight w:val="0"/>
      <w:marTop w:val="0"/>
      <w:marBottom w:val="0"/>
      <w:divBdr>
        <w:top w:val="none" w:sz="0" w:space="0" w:color="auto"/>
        <w:left w:val="none" w:sz="0" w:space="0" w:color="auto"/>
        <w:bottom w:val="none" w:sz="0" w:space="0" w:color="auto"/>
        <w:right w:val="none" w:sz="0" w:space="0" w:color="auto"/>
      </w:divBdr>
    </w:div>
    <w:div w:id="1597012994">
      <w:bodyDiv w:val="1"/>
      <w:marLeft w:val="0"/>
      <w:marRight w:val="0"/>
      <w:marTop w:val="0"/>
      <w:marBottom w:val="0"/>
      <w:divBdr>
        <w:top w:val="none" w:sz="0" w:space="0" w:color="auto"/>
        <w:left w:val="none" w:sz="0" w:space="0" w:color="auto"/>
        <w:bottom w:val="none" w:sz="0" w:space="0" w:color="auto"/>
        <w:right w:val="none" w:sz="0" w:space="0" w:color="auto"/>
      </w:divBdr>
    </w:div>
    <w:div w:id="1616132392">
      <w:bodyDiv w:val="1"/>
      <w:marLeft w:val="0"/>
      <w:marRight w:val="0"/>
      <w:marTop w:val="0"/>
      <w:marBottom w:val="0"/>
      <w:divBdr>
        <w:top w:val="none" w:sz="0" w:space="0" w:color="auto"/>
        <w:left w:val="none" w:sz="0" w:space="0" w:color="auto"/>
        <w:bottom w:val="none" w:sz="0" w:space="0" w:color="auto"/>
        <w:right w:val="none" w:sz="0" w:space="0" w:color="auto"/>
      </w:divBdr>
    </w:div>
    <w:div w:id="1624772107">
      <w:bodyDiv w:val="1"/>
      <w:marLeft w:val="0"/>
      <w:marRight w:val="0"/>
      <w:marTop w:val="0"/>
      <w:marBottom w:val="0"/>
      <w:divBdr>
        <w:top w:val="none" w:sz="0" w:space="0" w:color="auto"/>
        <w:left w:val="none" w:sz="0" w:space="0" w:color="auto"/>
        <w:bottom w:val="none" w:sz="0" w:space="0" w:color="auto"/>
        <w:right w:val="none" w:sz="0" w:space="0" w:color="auto"/>
      </w:divBdr>
    </w:div>
    <w:div w:id="1630863716">
      <w:bodyDiv w:val="1"/>
      <w:marLeft w:val="0"/>
      <w:marRight w:val="0"/>
      <w:marTop w:val="0"/>
      <w:marBottom w:val="0"/>
      <w:divBdr>
        <w:top w:val="none" w:sz="0" w:space="0" w:color="auto"/>
        <w:left w:val="none" w:sz="0" w:space="0" w:color="auto"/>
        <w:bottom w:val="none" w:sz="0" w:space="0" w:color="auto"/>
        <w:right w:val="none" w:sz="0" w:space="0" w:color="auto"/>
      </w:divBdr>
    </w:div>
    <w:div w:id="1668483865">
      <w:bodyDiv w:val="1"/>
      <w:marLeft w:val="0"/>
      <w:marRight w:val="0"/>
      <w:marTop w:val="0"/>
      <w:marBottom w:val="0"/>
      <w:divBdr>
        <w:top w:val="none" w:sz="0" w:space="0" w:color="auto"/>
        <w:left w:val="none" w:sz="0" w:space="0" w:color="auto"/>
        <w:bottom w:val="none" w:sz="0" w:space="0" w:color="auto"/>
        <w:right w:val="none" w:sz="0" w:space="0" w:color="auto"/>
      </w:divBdr>
    </w:div>
    <w:div w:id="1695689059">
      <w:bodyDiv w:val="1"/>
      <w:marLeft w:val="0"/>
      <w:marRight w:val="0"/>
      <w:marTop w:val="0"/>
      <w:marBottom w:val="0"/>
      <w:divBdr>
        <w:top w:val="none" w:sz="0" w:space="0" w:color="auto"/>
        <w:left w:val="none" w:sz="0" w:space="0" w:color="auto"/>
        <w:bottom w:val="none" w:sz="0" w:space="0" w:color="auto"/>
        <w:right w:val="none" w:sz="0" w:space="0" w:color="auto"/>
      </w:divBdr>
    </w:div>
    <w:div w:id="1708681698">
      <w:bodyDiv w:val="1"/>
      <w:marLeft w:val="0"/>
      <w:marRight w:val="0"/>
      <w:marTop w:val="0"/>
      <w:marBottom w:val="0"/>
      <w:divBdr>
        <w:top w:val="none" w:sz="0" w:space="0" w:color="auto"/>
        <w:left w:val="none" w:sz="0" w:space="0" w:color="auto"/>
        <w:bottom w:val="none" w:sz="0" w:space="0" w:color="auto"/>
        <w:right w:val="none" w:sz="0" w:space="0" w:color="auto"/>
      </w:divBdr>
    </w:div>
    <w:div w:id="1832867621">
      <w:bodyDiv w:val="1"/>
      <w:marLeft w:val="0"/>
      <w:marRight w:val="0"/>
      <w:marTop w:val="0"/>
      <w:marBottom w:val="0"/>
      <w:divBdr>
        <w:top w:val="none" w:sz="0" w:space="0" w:color="auto"/>
        <w:left w:val="none" w:sz="0" w:space="0" w:color="auto"/>
        <w:bottom w:val="none" w:sz="0" w:space="0" w:color="auto"/>
        <w:right w:val="none" w:sz="0" w:space="0" w:color="auto"/>
      </w:divBdr>
    </w:div>
    <w:div w:id="1859661831">
      <w:bodyDiv w:val="1"/>
      <w:marLeft w:val="0"/>
      <w:marRight w:val="0"/>
      <w:marTop w:val="0"/>
      <w:marBottom w:val="0"/>
      <w:divBdr>
        <w:top w:val="none" w:sz="0" w:space="0" w:color="auto"/>
        <w:left w:val="none" w:sz="0" w:space="0" w:color="auto"/>
        <w:bottom w:val="none" w:sz="0" w:space="0" w:color="auto"/>
        <w:right w:val="none" w:sz="0" w:space="0" w:color="auto"/>
      </w:divBdr>
    </w:div>
    <w:div w:id="1866407919">
      <w:bodyDiv w:val="1"/>
      <w:marLeft w:val="0"/>
      <w:marRight w:val="0"/>
      <w:marTop w:val="0"/>
      <w:marBottom w:val="0"/>
      <w:divBdr>
        <w:top w:val="none" w:sz="0" w:space="0" w:color="auto"/>
        <w:left w:val="none" w:sz="0" w:space="0" w:color="auto"/>
        <w:bottom w:val="none" w:sz="0" w:space="0" w:color="auto"/>
        <w:right w:val="none" w:sz="0" w:space="0" w:color="auto"/>
      </w:divBdr>
      <w:divsChild>
        <w:div w:id="167211529">
          <w:marLeft w:val="0"/>
          <w:marRight w:val="0"/>
          <w:marTop w:val="0"/>
          <w:marBottom w:val="0"/>
          <w:divBdr>
            <w:top w:val="none" w:sz="0" w:space="0" w:color="auto"/>
            <w:left w:val="none" w:sz="0" w:space="0" w:color="auto"/>
            <w:bottom w:val="none" w:sz="0" w:space="0" w:color="auto"/>
            <w:right w:val="none" w:sz="0" w:space="0" w:color="auto"/>
          </w:divBdr>
          <w:divsChild>
            <w:div w:id="1434278685">
              <w:marLeft w:val="0"/>
              <w:marRight w:val="0"/>
              <w:marTop w:val="0"/>
              <w:marBottom w:val="0"/>
              <w:divBdr>
                <w:top w:val="none" w:sz="0" w:space="0" w:color="auto"/>
                <w:left w:val="none" w:sz="0" w:space="0" w:color="auto"/>
                <w:bottom w:val="none" w:sz="0" w:space="0" w:color="auto"/>
                <w:right w:val="none" w:sz="0" w:space="0" w:color="auto"/>
              </w:divBdr>
              <w:divsChild>
                <w:div w:id="85224761">
                  <w:marLeft w:val="0"/>
                  <w:marRight w:val="0"/>
                  <w:marTop w:val="0"/>
                  <w:marBottom w:val="0"/>
                  <w:divBdr>
                    <w:top w:val="none" w:sz="0" w:space="0" w:color="auto"/>
                    <w:left w:val="none" w:sz="0" w:space="0" w:color="auto"/>
                    <w:bottom w:val="none" w:sz="0" w:space="0" w:color="auto"/>
                    <w:right w:val="none" w:sz="0" w:space="0" w:color="auto"/>
                  </w:divBdr>
                  <w:divsChild>
                    <w:div w:id="36318668">
                      <w:marLeft w:val="0"/>
                      <w:marRight w:val="0"/>
                      <w:marTop w:val="0"/>
                      <w:marBottom w:val="0"/>
                      <w:divBdr>
                        <w:top w:val="none" w:sz="0" w:space="0" w:color="auto"/>
                        <w:left w:val="none" w:sz="0" w:space="0" w:color="auto"/>
                        <w:bottom w:val="none" w:sz="0" w:space="0" w:color="auto"/>
                        <w:right w:val="none" w:sz="0" w:space="0" w:color="auto"/>
                      </w:divBdr>
                      <w:divsChild>
                        <w:div w:id="211502842">
                          <w:marLeft w:val="0"/>
                          <w:marRight w:val="0"/>
                          <w:marTop w:val="0"/>
                          <w:marBottom w:val="0"/>
                          <w:divBdr>
                            <w:top w:val="none" w:sz="0" w:space="0" w:color="auto"/>
                            <w:left w:val="none" w:sz="0" w:space="0" w:color="auto"/>
                            <w:bottom w:val="none" w:sz="0" w:space="0" w:color="auto"/>
                            <w:right w:val="none" w:sz="0" w:space="0" w:color="auto"/>
                          </w:divBdr>
                          <w:divsChild>
                            <w:div w:id="1233156882">
                              <w:marLeft w:val="0"/>
                              <w:marRight w:val="0"/>
                              <w:marTop w:val="0"/>
                              <w:marBottom w:val="0"/>
                              <w:divBdr>
                                <w:top w:val="none" w:sz="0" w:space="0" w:color="auto"/>
                                <w:left w:val="none" w:sz="0" w:space="0" w:color="auto"/>
                                <w:bottom w:val="none" w:sz="0" w:space="0" w:color="auto"/>
                                <w:right w:val="none" w:sz="0" w:space="0" w:color="auto"/>
                              </w:divBdr>
                              <w:divsChild>
                                <w:div w:id="182714877">
                                  <w:marLeft w:val="0"/>
                                  <w:marRight w:val="0"/>
                                  <w:marTop w:val="0"/>
                                  <w:marBottom w:val="0"/>
                                  <w:divBdr>
                                    <w:top w:val="none" w:sz="0" w:space="0" w:color="auto"/>
                                    <w:left w:val="none" w:sz="0" w:space="0" w:color="auto"/>
                                    <w:bottom w:val="none" w:sz="0" w:space="0" w:color="auto"/>
                                    <w:right w:val="none" w:sz="0" w:space="0" w:color="auto"/>
                                  </w:divBdr>
                                  <w:divsChild>
                                    <w:div w:id="1228805605">
                                      <w:marLeft w:val="0"/>
                                      <w:marRight w:val="0"/>
                                      <w:marTop w:val="0"/>
                                      <w:marBottom w:val="0"/>
                                      <w:divBdr>
                                        <w:top w:val="none" w:sz="0" w:space="0" w:color="auto"/>
                                        <w:left w:val="none" w:sz="0" w:space="0" w:color="auto"/>
                                        <w:bottom w:val="none" w:sz="0" w:space="0" w:color="auto"/>
                                        <w:right w:val="none" w:sz="0" w:space="0" w:color="auto"/>
                                      </w:divBdr>
                                      <w:divsChild>
                                        <w:div w:id="1672023406">
                                          <w:marLeft w:val="0"/>
                                          <w:marRight w:val="0"/>
                                          <w:marTop w:val="0"/>
                                          <w:marBottom w:val="0"/>
                                          <w:divBdr>
                                            <w:top w:val="none" w:sz="0" w:space="0" w:color="auto"/>
                                            <w:left w:val="none" w:sz="0" w:space="0" w:color="auto"/>
                                            <w:bottom w:val="none" w:sz="0" w:space="0" w:color="auto"/>
                                            <w:right w:val="none" w:sz="0" w:space="0" w:color="auto"/>
                                          </w:divBdr>
                                          <w:divsChild>
                                            <w:div w:id="2124838983">
                                              <w:marLeft w:val="0"/>
                                              <w:marRight w:val="0"/>
                                              <w:marTop w:val="0"/>
                                              <w:marBottom w:val="0"/>
                                              <w:divBdr>
                                                <w:top w:val="none" w:sz="0" w:space="0" w:color="auto"/>
                                                <w:left w:val="none" w:sz="0" w:space="0" w:color="auto"/>
                                                <w:bottom w:val="none" w:sz="0" w:space="0" w:color="auto"/>
                                                <w:right w:val="none" w:sz="0" w:space="0" w:color="auto"/>
                                              </w:divBdr>
                                              <w:divsChild>
                                                <w:div w:id="651760735">
                                                  <w:marLeft w:val="0"/>
                                                  <w:marRight w:val="0"/>
                                                  <w:marTop w:val="0"/>
                                                  <w:marBottom w:val="0"/>
                                                  <w:divBdr>
                                                    <w:top w:val="none" w:sz="0" w:space="0" w:color="auto"/>
                                                    <w:left w:val="none" w:sz="0" w:space="0" w:color="auto"/>
                                                    <w:bottom w:val="none" w:sz="0" w:space="0" w:color="auto"/>
                                                    <w:right w:val="none" w:sz="0" w:space="0" w:color="auto"/>
                                                  </w:divBdr>
                                                  <w:divsChild>
                                                    <w:div w:id="807893932">
                                                      <w:marLeft w:val="0"/>
                                                      <w:marRight w:val="0"/>
                                                      <w:marTop w:val="0"/>
                                                      <w:marBottom w:val="0"/>
                                                      <w:divBdr>
                                                        <w:top w:val="none" w:sz="0" w:space="0" w:color="auto"/>
                                                        <w:left w:val="none" w:sz="0" w:space="0" w:color="auto"/>
                                                        <w:bottom w:val="none" w:sz="0" w:space="0" w:color="auto"/>
                                                        <w:right w:val="none" w:sz="0" w:space="0" w:color="auto"/>
                                                      </w:divBdr>
                                                      <w:divsChild>
                                                        <w:div w:id="194623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95464254">
      <w:bodyDiv w:val="1"/>
      <w:marLeft w:val="0"/>
      <w:marRight w:val="0"/>
      <w:marTop w:val="0"/>
      <w:marBottom w:val="0"/>
      <w:divBdr>
        <w:top w:val="none" w:sz="0" w:space="0" w:color="auto"/>
        <w:left w:val="none" w:sz="0" w:space="0" w:color="auto"/>
        <w:bottom w:val="none" w:sz="0" w:space="0" w:color="auto"/>
        <w:right w:val="none" w:sz="0" w:space="0" w:color="auto"/>
      </w:divBdr>
    </w:div>
    <w:div w:id="1931347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makeuseof.com/tag/negative-effects-social-media/"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working.com/social-media-recruitment-advantages-and-disadvantages/#:~:text=Social%20Media%20Recruitment%20Disadvantages%201%20Attrart%20unqualified%20candidates,...%203%20Careful%20screening%20is%20a%20must%21%20"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linkedin.com/pulse/role-social-media-recruitment-beyond-traditional-search-james-moore/" TargetMode="External"/><Relationship Id="rId4" Type="http://schemas.openxmlformats.org/officeDocument/2006/relationships/styles" Target="styles.xml"/><Relationship Id="rId9" Type="http://schemas.openxmlformats.org/officeDocument/2006/relationships/hyperlink" Target="https://www.linkedin.com/pulse/role-social-media-recruitment-beyond-traditional-search-james-moo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1320</Words>
  <Characters>7525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stefanie fregonezi</cp:lastModifiedBy>
  <cp:revision>16</cp:revision>
  <dcterms:created xsi:type="dcterms:W3CDTF">2024-12-03T10:21:00Z</dcterms:created>
  <dcterms:modified xsi:type="dcterms:W3CDTF">2024-12-11T11:35:00Z</dcterms:modified>
</cp:coreProperties>
</file>