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0F4" w:rsidRPr="00925211" w:rsidRDefault="004F60F4" w:rsidP="004F60F4">
      <w:pPr>
        <w:spacing w:after="0" w:line="240" w:lineRule="auto"/>
        <w:ind w:left="3600"/>
        <w:rPr>
          <w:rFonts w:ascii="Arial" w:hAnsi="Arial" w:cs="Arial"/>
          <w:sz w:val="24"/>
          <w:szCs w:val="24"/>
        </w:rPr>
      </w:pPr>
      <w:r w:rsidRPr="00925211">
        <w:rPr>
          <w:rFonts w:ascii="Arial" w:hAnsi="Arial" w:cs="Arial"/>
          <w:sz w:val="24"/>
          <w:szCs w:val="24"/>
        </w:rPr>
        <w:t>References</w:t>
      </w:r>
      <w:r>
        <w:rPr>
          <w:rFonts w:ascii="Arial" w:hAnsi="Arial" w:cs="Arial"/>
          <w:sz w:val="24"/>
          <w:szCs w:val="24"/>
        </w:rPr>
        <w:t>- SJTA 5007</w:t>
      </w:r>
      <w:bookmarkStart w:id="0" w:name="_GoBack"/>
      <w:bookmarkEnd w:id="0"/>
    </w:p>
    <w:p w:rsidR="004F60F4" w:rsidRPr="00925211" w:rsidRDefault="004F60F4" w:rsidP="004F60F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F60F4" w:rsidRPr="00925211" w:rsidRDefault="004F60F4" w:rsidP="004F60F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25211">
        <w:rPr>
          <w:rFonts w:ascii="Arial" w:hAnsi="Arial" w:cs="Arial"/>
          <w:sz w:val="24"/>
          <w:szCs w:val="24"/>
        </w:rPr>
        <w:t xml:space="preserve">Autism Speaks (2018). </w:t>
      </w:r>
      <w:r w:rsidRPr="00925211">
        <w:rPr>
          <w:rFonts w:ascii="Arial" w:hAnsi="Arial" w:cs="Arial"/>
          <w:i/>
          <w:sz w:val="24"/>
          <w:szCs w:val="24"/>
        </w:rPr>
        <w:t>How Is Autism Diagnosed?</w:t>
      </w:r>
      <w:r w:rsidRPr="00925211">
        <w:rPr>
          <w:rFonts w:ascii="Arial" w:hAnsi="Arial" w:cs="Arial"/>
          <w:sz w:val="24"/>
          <w:szCs w:val="24"/>
        </w:rPr>
        <w:t xml:space="preserve"> </w:t>
      </w:r>
      <w:hyperlink r:id="rId4" w:history="1">
        <w:r w:rsidRPr="00925211">
          <w:rPr>
            <w:rStyle w:val="Hyperlink"/>
            <w:rFonts w:ascii="Arial" w:hAnsi="Arial" w:cs="Arial"/>
            <w:sz w:val="24"/>
            <w:szCs w:val="24"/>
          </w:rPr>
          <w:t>https://www.autismspeaks.org/what-autism/diagnosis</w:t>
        </w:r>
      </w:hyperlink>
      <w:r w:rsidRPr="00925211">
        <w:rPr>
          <w:rFonts w:ascii="Arial" w:hAnsi="Arial" w:cs="Arial"/>
          <w:sz w:val="24"/>
          <w:szCs w:val="24"/>
        </w:rPr>
        <w:t>. (Accessed: 26 January 2018)</w:t>
      </w:r>
    </w:p>
    <w:p w:rsidR="004F60F4" w:rsidRPr="00925211" w:rsidRDefault="004F60F4" w:rsidP="004F60F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2B0CD4">
        <w:rPr>
          <w:rFonts w:ascii="Arial" w:hAnsi="Arial" w:cs="Arial"/>
          <w:sz w:val="24"/>
          <w:szCs w:val="24"/>
          <w:u w:val="single"/>
        </w:rPr>
        <w:t>Barnardos</w:t>
      </w:r>
      <w:proofErr w:type="spellEnd"/>
      <w:r w:rsidRPr="002B0CD4">
        <w:rPr>
          <w:rFonts w:ascii="Arial" w:hAnsi="Arial" w:cs="Arial"/>
          <w:sz w:val="24"/>
          <w:szCs w:val="24"/>
          <w:u w:val="single"/>
        </w:rPr>
        <w:t xml:space="preserve"> (2017). </w:t>
      </w:r>
      <w:r w:rsidRPr="002B0CD4">
        <w:rPr>
          <w:rFonts w:ascii="Arial" w:hAnsi="Arial" w:cs="Arial"/>
          <w:i/>
          <w:sz w:val="24"/>
          <w:szCs w:val="24"/>
          <w:u w:val="single"/>
        </w:rPr>
        <w:t>Children in trouble with the law. Which children are affected?</w:t>
      </w:r>
      <w:r w:rsidRPr="00925211">
        <w:rPr>
          <w:rFonts w:ascii="Arial" w:hAnsi="Arial" w:cs="Arial"/>
          <w:i/>
          <w:sz w:val="24"/>
          <w:szCs w:val="24"/>
        </w:rPr>
        <w:t xml:space="preserve"> </w:t>
      </w:r>
      <w:hyperlink r:id="rId5" w:history="1">
        <w:r w:rsidRPr="00925211">
          <w:rPr>
            <w:rStyle w:val="Hyperlink"/>
            <w:rFonts w:ascii="Arial" w:hAnsi="Arial" w:cs="Arial"/>
            <w:sz w:val="24"/>
            <w:szCs w:val="24"/>
          </w:rPr>
          <w:t>http://www.barnardos.org.uk/what_we_do/our_work/youth_justice.htm</w:t>
        </w:r>
      </w:hyperlink>
      <w:r w:rsidRPr="00925211">
        <w:rPr>
          <w:rFonts w:ascii="Arial" w:hAnsi="Arial" w:cs="Arial"/>
          <w:sz w:val="24"/>
          <w:szCs w:val="24"/>
        </w:rPr>
        <w:t xml:space="preserve">. (Accessed: 4 January 2018).  </w:t>
      </w:r>
    </w:p>
    <w:p w:rsidR="004F60F4" w:rsidRDefault="004F60F4" w:rsidP="004F60F4">
      <w:pPr>
        <w:tabs>
          <w:tab w:val="left" w:pos="1309"/>
        </w:tabs>
        <w:spacing w:line="240" w:lineRule="auto"/>
        <w:rPr>
          <w:rFonts w:ascii="Arial" w:hAnsi="Arial" w:cs="Arial"/>
          <w:sz w:val="24"/>
        </w:rPr>
      </w:pPr>
      <w:r w:rsidRPr="00925211">
        <w:rPr>
          <w:rFonts w:ascii="Arial" w:hAnsi="Arial" w:cs="Arial"/>
          <w:sz w:val="24"/>
          <w:szCs w:val="24"/>
        </w:rPr>
        <w:t xml:space="preserve">Carmarthen County Council (No date) Carmarthenshire Behaviour Resource Pack for Teachers </w:t>
      </w:r>
      <w:hyperlink r:id="rId6" w:history="1">
        <w:r w:rsidRPr="00925211">
          <w:rPr>
            <w:rStyle w:val="Hyperlink"/>
            <w:rFonts w:ascii="Arial" w:hAnsi="Arial" w:cs="Arial"/>
            <w:sz w:val="24"/>
            <w:szCs w:val="24"/>
          </w:rPr>
          <w:t>http://www.amdro.org.uk/SiteCollectionDocuments/Learning/Inclusion/Behaviour%20Res%20pack/Carmarthenshire%20Behaviour%20Resource%20Pack.pdf</w:t>
        </w:r>
      </w:hyperlink>
      <w:r w:rsidRPr="00925211">
        <w:rPr>
          <w:rFonts w:ascii="Arial" w:hAnsi="Arial" w:cs="Arial"/>
          <w:sz w:val="24"/>
          <w:szCs w:val="24"/>
        </w:rPr>
        <w:t xml:space="preserve"> (Accessed: 4 February 2018).</w:t>
      </w:r>
      <w:r w:rsidRPr="002C6293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                                                                                        Conversation. School Based Youth Worker, School A (2017). In conversation with Joanne Samuel </w:t>
      </w:r>
      <w:proofErr w:type="gramStart"/>
      <w:r>
        <w:rPr>
          <w:rFonts w:ascii="Arial" w:hAnsi="Arial" w:cs="Arial"/>
          <w:sz w:val="24"/>
        </w:rPr>
        <w:t>( 9</w:t>
      </w:r>
      <w:proofErr w:type="gramEnd"/>
      <w:r>
        <w:rPr>
          <w:rFonts w:ascii="Arial" w:hAnsi="Arial" w:cs="Arial"/>
          <w:sz w:val="24"/>
        </w:rPr>
        <w:t xml:space="preserve"> January 2017).                                                                        </w:t>
      </w:r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Down </w:t>
      </w:r>
      <w:proofErr w:type="gramStart"/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Syndrome</w:t>
      </w:r>
      <w:proofErr w:type="gramEnd"/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Association, (2018). About Down </w:t>
      </w:r>
      <w:proofErr w:type="gramStart"/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Syndrome</w:t>
      </w:r>
      <w:proofErr w:type="gramEnd"/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: FAQ’s. </w:t>
      </w:r>
      <w:r w:rsidRPr="00925211">
        <w:rPr>
          <w:rFonts w:ascii="Arial" w:eastAsiaTheme="minorEastAsia" w:hAnsi="Arial" w:cs="Arial"/>
          <w:i/>
          <w:color w:val="000000" w:themeColor="text1"/>
          <w:kern w:val="24"/>
          <w:sz w:val="24"/>
          <w:szCs w:val="24"/>
        </w:rPr>
        <w:t xml:space="preserve">What is the incidence of Down </w:t>
      </w:r>
      <w:proofErr w:type="spellStart"/>
      <w:r w:rsidRPr="00925211">
        <w:rPr>
          <w:rFonts w:ascii="Arial" w:eastAsiaTheme="minorEastAsia" w:hAnsi="Arial" w:cs="Arial"/>
          <w:i/>
          <w:color w:val="000000" w:themeColor="text1"/>
          <w:kern w:val="24"/>
          <w:sz w:val="24"/>
          <w:szCs w:val="24"/>
        </w:rPr>
        <w:t>Syndreome</w:t>
      </w:r>
      <w:proofErr w:type="spellEnd"/>
      <w:r w:rsidRPr="00925211">
        <w:rPr>
          <w:rFonts w:ascii="Arial" w:eastAsiaTheme="minorEastAsia" w:hAnsi="Arial" w:cs="Arial"/>
          <w:i/>
          <w:color w:val="000000" w:themeColor="text1"/>
          <w:kern w:val="24"/>
          <w:sz w:val="24"/>
          <w:szCs w:val="24"/>
        </w:rPr>
        <w:t>?</w:t>
      </w:r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 </w:t>
      </w:r>
      <w:hyperlink r:id="rId7" w:history="1">
        <w:r w:rsidRPr="001E6242">
          <w:rPr>
            <w:rStyle w:val="Hyperlink"/>
            <w:rFonts w:ascii="Arial" w:eastAsiaTheme="minorEastAsia" w:hAnsi="Arial" w:cs="Arial"/>
            <w:kern w:val="24"/>
            <w:sz w:val="24"/>
            <w:szCs w:val="24"/>
          </w:rPr>
          <w:t>https://www.downs-syndrome.org.uk/about/general/</w:t>
        </w:r>
      </w:hyperlink>
    </w:p>
    <w:p w:rsidR="004F60F4" w:rsidRPr="002C6293" w:rsidRDefault="004F60F4" w:rsidP="004F60F4">
      <w:pPr>
        <w:tabs>
          <w:tab w:val="left" w:pos="1309"/>
        </w:tabs>
        <w:spacing w:line="240" w:lineRule="auto"/>
        <w:rPr>
          <w:rFonts w:ascii="Arial" w:hAnsi="Arial" w:cs="Arial"/>
          <w:sz w:val="24"/>
        </w:rPr>
      </w:pPr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Gene You </w:t>
      </w:r>
      <w:proofErr w:type="gramStart"/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In</w:t>
      </w:r>
      <w:proofErr w:type="gramEnd"/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(2012-2017). </w:t>
      </w:r>
      <w:r w:rsidRPr="00925211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>Gene Silencing for Down syndrome Prevention Using Stem Cells</w:t>
      </w:r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. </w:t>
      </w:r>
      <w:hyperlink r:id="rId8" w:history="1">
        <w:r w:rsidRPr="00925211">
          <w:rPr>
            <w:rStyle w:val="Hyperlink"/>
            <w:rFonts w:ascii="Arial" w:eastAsiaTheme="minorEastAsia" w:hAnsi="Arial" w:cs="Arial"/>
            <w:kern w:val="24"/>
            <w:sz w:val="24"/>
            <w:szCs w:val="24"/>
          </w:rPr>
          <w:t>https://www.geneyouin.ca/gene-silencing-for-down-syndrome-prevention-using-stem-cells/</w:t>
        </w:r>
      </w:hyperlink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  <w:u w:val="single"/>
        </w:rPr>
        <w:t xml:space="preserve"> </w:t>
      </w:r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(Accessed: 27 January 2018).</w:t>
      </w:r>
      <w:r w:rsidRPr="00925211">
        <w:rPr>
          <w:rFonts w:ascii="Arial" w:hAnsi="Arial" w:cs="Arial"/>
          <w:sz w:val="24"/>
          <w:szCs w:val="24"/>
        </w:rPr>
        <w:t xml:space="preserve"> </w:t>
      </w:r>
    </w:p>
    <w:p w:rsidR="004F60F4" w:rsidRPr="00925211" w:rsidRDefault="004F60F4" w:rsidP="004F60F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925211">
        <w:rPr>
          <w:rFonts w:ascii="Arial" w:hAnsi="Arial" w:cs="Arial"/>
          <w:sz w:val="24"/>
          <w:szCs w:val="24"/>
        </w:rPr>
        <w:t>Healthwise</w:t>
      </w:r>
      <w:proofErr w:type="spellEnd"/>
      <w:r w:rsidRPr="00925211">
        <w:rPr>
          <w:rFonts w:ascii="Arial" w:hAnsi="Arial" w:cs="Arial"/>
          <w:sz w:val="24"/>
          <w:szCs w:val="24"/>
        </w:rPr>
        <w:t xml:space="preserve"> (2018) Down </w:t>
      </w:r>
      <w:proofErr w:type="gramStart"/>
      <w:r w:rsidRPr="00925211">
        <w:rPr>
          <w:rFonts w:ascii="Arial" w:hAnsi="Arial" w:cs="Arial"/>
          <w:sz w:val="24"/>
          <w:szCs w:val="24"/>
        </w:rPr>
        <w:t>Syndrome</w:t>
      </w:r>
      <w:proofErr w:type="gramEnd"/>
      <w:r w:rsidRPr="00925211">
        <w:rPr>
          <w:rFonts w:ascii="Arial" w:hAnsi="Arial" w:cs="Arial"/>
          <w:sz w:val="24"/>
          <w:szCs w:val="24"/>
        </w:rPr>
        <w:t xml:space="preserve"> in Children – Topic Overview. </w:t>
      </w:r>
      <w:r w:rsidRPr="00925211">
        <w:rPr>
          <w:rFonts w:ascii="Arial" w:hAnsi="Arial" w:cs="Arial"/>
          <w:i/>
          <w:sz w:val="24"/>
          <w:szCs w:val="24"/>
        </w:rPr>
        <w:t>How is Down syndrome diagnosed?</w:t>
      </w:r>
      <w:r w:rsidRPr="00925211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925211">
          <w:rPr>
            <w:rStyle w:val="Hyperlink"/>
            <w:rFonts w:ascii="Arial" w:hAnsi="Arial" w:cs="Arial"/>
            <w:sz w:val="24"/>
            <w:szCs w:val="24"/>
          </w:rPr>
          <w:t>https://www.webmd.com/hw-popup/chorionic-villus-sampling-cvs</w:t>
        </w:r>
      </w:hyperlink>
      <w:r w:rsidRPr="00925211">
        <w:rPr>
          <w:rFonts w:ascii="Arial" w:hAnsi="Arial" w:cs="Arial"/>
          <w:sz w:val="24"/>
          <w:szCs w:val="24"/>
        </w:rPr>
        <w:t xml:space="preserve"> (Accessed: 24 January 2018).</w:t>
      </w:r>
    </w:p>
    <w:p w:rsidR="004F60F4" w:rsidRPr="00925211" w:rsidRDefault="004F60F4" w:rsidP="004F60F4">
      <w:pPr>
        <w:pStyle w:val="NormalWeb"/>
        <w:spacing w:before="0" w:beforeAutospacing="0" w:after="0" w:afterAutospacing="0"/>
        <w:rPr>
          <w:rFonts w:ascii="Arial" w:hAnsi="Arial" w:cs="Arial"/>
        </w:rPr>
      </w:pPr>
      <w:proofErr w:type="spellStart"/>
      <w:r w:rsidRPr="00925211">
        <w:rPr>
          <w:rFonts w:ascii="Arial" w:hAnsi="Arial" w:cs="Arial"/>
        </w:rPr>
        <w:t>Kaiser</w:t>
      </w:r>
      <w:proofErr w:type="gramStart"/>
      <w:r w:rsidRPr="00925211">
        <w:rPr>
          <w:rFonts w:ascii="Arial" w:hAnsi="Arial" w:cs="Arial"/>
        </w:rPr>
        <w:t>,B,Rasminsky,J.S</w:t>
      </w:r>
      <w:proofErr w:type="spellEnd"/>
      <w:proofErr w:type="gramEnd"/>
      <w:r w:rsidRPr="00925211">
        <w:rPr>
          <w:rFonts w:ascii="Arial" w:hAnsi="Arial" w:cs="Arial"/>
        </w:rPr>
        <w:t xml:space="preserve">. (2007) </w:t>
      </w:r>
      <w:r w:rsidRPr="00925211">
        <w:rPr>
          <w:rFonts w:ascii="Arial" w:hAnsi="Arial" w:cs="Arial"/>
          <w:i/>
        </w:rPr>
        <w:t xml:space="preserve">What is challenging behaviour? </w:t>
      </w:r>
      <w:hyperlink r:id="rId10" w:history="1">
        <w:r w:rsidRPr="00925211">
          <w:rPr>
            <w:rStyle w:val="Hyperlink"/>
            <w:rFonts w:ascii="Arial" w:hAnsi="Arial" w:cs="Arial"/>
          </w:rPr>
          <w:t>https://www.education.com/reference/article/what-challenging-behavior/</w:t>
        </w:r>
      </w:hyperlink>
      <w:r w:rsidRPr="00925211">
        <w:rPr>
          <w:rFonts w:ascii="Arial" w:hAnsi="Arial" w:cs="Arial"/>
        </w:rPr>
        <w:t>. (Accessed: 4 January 2018).</w:t>
      </w:r>
    </w:p>
    <w:p w:rsidR="004F60F4" w:rsidRPr="00925211" w:rsidRDefault="004F60F4" w:rsidP="004F60F4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925211">
        <w:rPr>
          <w:rFonts w:ascii="Arial" w:hAnsi="Arial" w:cs="Arial"/>
        </w:rPr>
        <w:t>NHS Choices (2016) Autism Spectrum Disorder</w:t>
      </w:r>
      <w:r w:rsidRPr="00925211">
        <w:rPr>
          <w:rFonts w:ascii="Arial" w:hAnsi="Arial" w:cs="Arial"/>
          <w:i/>
        </w:rPr>
        <w:t xml:space="preserve">. Overview. </w:t>
      </w:r>
    </w:p>
    <w:p w:rsidR="004F60F4" w:rsidRPr="00925211" w:rsidRDefault="004F60F4" w:rsidP="004F60F4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925211">
        <w:rPr>
          <w:rFonts w:ascii="Arial" w:hAnsi="Arial" w:cs="Arial"/>
        </w:rPr>
        <w:t xml:space="preserve"> </w:t>
      </w:r>
      <w:hyperlink r:id="rId11" w:history="1">
        <w:r w:rsidRPr="00925211">
          <w:rPr>
            <w:rStyle w:val="Hyperlink"/>
            <w:rFonts w:ascii="Arial" w:hAnsi="Arial" w:cs="Arial"/>
          </w:rPr>
          <w:t>https://www.nhs.uk/conditions/autism/</w:t>
        </w:r>
      </w:hyperlink>
      <w:r w:rsidRPr="00925211">
        <w:rPr>
          <w:rFonts w:ascii="Arial" w:hAnsi="Arial" w:cs="Arial"/>
        </w:rPr>
        <w:t xml:space="preserve"> (Accessed: 26 January 2018).</w:t>
      </w:r>
    </w:p>
    <w:p w:rsidR="004F60F4" w:rsidRPr="00925211" w:rsidRDefault="004F60F4" w:rsidP="004F60F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25211">
        <w:rPr>
          <w:rFonts w:ascii="Arial" w:hAnsi="Arial" w:cs="Arial"/>
          <w:sz w:val="24"/>
          <w:szCs w:val="24"/>
        </w:rPr>
        <w:t>NHS, (2017). Down Syndrome</w:t>
      </w:r>
      <w:r w:rsidRPr="00925211">
        <w:rPr>
          <w:rFonts w:ascii="Arial" w:hAnsi="Arial" w:cs="Arial"/>
          <w:i/>
          <w:sz w:val="24"/>
          <w:szCs w:val="24"/>
        </w:rPr>
        <w:t>, Characteristics</w:t>
      </w:r>
      <w:r w:rsidRPr="00925211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925211">
          <w:rPr>
            <w:rStyle w:val="Hyperlink"/>
            <w:rFonts w:ascii="Arial" w:hAnsi="Arial" w:cs="Arial"/>
            <w:sz w:val="24"/>
            <w:szCs w:val="24"/>
          </w:rPr>
          <w:t>https://www.nhs.uk/conditions/downs-syndrome/characteristics/</w:t>
        </w:r>
      </w:hyperlink>
      <w:r w:rsidRPr="00925211">
        <w:rPr>
          <w:rFonts w:ascii="Arial" w:hAnsi="Arial" w:cs="Arial"/>
          <w:sz w:val="24"/>
          <w:szCs w:val="24"/>
        </w:rPr>
        <w:t xml:space="preserve"> (Accessed</w:t>
      </w:r>
      <w:proofErr w:type="gramStart"/>
      <w:r w:rsidRPr="00925211">
        <w:rPr>
          <w:rFonts w:ascii="Arial" w:hAnsi="Arial" w:cs="Arial"/>
          <w:sz w:val="24"/>
          <w:szCs w:val="24"/>
        </w:rPr>
        <w:t>:31</w:t>
      </w:r>
      <w:proofErr w:type="gramEnd"/>
      <w:r w:rsidRPr="00925211">
        <w:rPr>
          <w:rFonts w:ascii="Arial" w:hAnsi="Arial" w:cs="Arial"/>
          <w:sz w:val="24"/>
          <w:szCs w:val="24"/>
        </w:rPr>
        <w:t xml:space="preserve"> January 2018). </w:t>
      </w:r>
    </w:p>
    <w:p w:rsidR="004F60F4" w:rsidRPr="00925211" w:rsidRDefault="004F60F4" w:rsidP="004F60F4">
      <w:pPr>
        <w:tabs>
          <w:tab w:val="left" w:pos="1309"/>
        </w:tabs>
        <w:spacing w:after="0" w:line="240" w:lineRule="auto"/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/>
        </w:rPr>
      </w:pPr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/>
        </w:rPr>
        <w:t xml:space="preserve">School </w:t>
      </w:r>
      <w:proofErr w:type="gramStart"/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/>
        </w:rPr>
        <w:t>A</w:t>
      </w:r>
      <w:proofErr w:type="gramEnd"/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/>
        </w:rPr>
        <w:t xml:space="preserve"> (No date). </w:t>
      </w:r>
      <w:proofErr w:type="spellStart"/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/>
        </w:rPr>
        <w:t>Behaviour</w:t>
      </w:r>
      <w:proofErr w:type="spellEnd"/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/>
        </w:rPr>
        <w:t xml:space="preserve"> Management Policy</w:t>
      </w:r>
    </w:p>
    <w:p w:rsidR="004F60F4" w:rsidRPr="00925211" w:rsidRDefault="004F60F4" w:rsidP="004F60F4">
      <w:pPr>
        <w:tabs>
          <w:tab w:val="left" w:pos="1309"/>
        </w:tabs>
        <w:spacing w:after="0" w:line="240" w:lineRule="auto"/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/>
        </w:rPr>
      </w:pPr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/>
        </w:rPr>
        <w:t>School A</w:t>
      </w:r>
      <w:r w:rsidRPr="00925211">
        <w:rPr>
          <w:rFonts w:ascii="Arial" w:eastAsiaTheme="minorEastAsia" w:hAnsi="Arial" w:cs="Arial"/>
          <w:color w:val="000000"/>
          <w:kern w:val="24"/>
          <w:sz w:val="24"/>
          <w:szCs w:val="24"/>
        </w:rPr>
        <w:t xml:space="preserve"> (No Date).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/>
        </w:rPr>
        <w:t xml:space="preserve"> </w:t>
      </w:r>
      <w:r w:rsidRPr="00925211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/>
        </w:rPr>
        <w:t>Student Information Management System (Accessed: 31 January 2018).</w:t>
      </w:r>
    </w:p>
    <w:p w:rsidR="004F60F4" w:rsidRPr="00925211" w:rsidRDefault="004F60F4" w:rsidP="004F60F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925211">
        <w:rPr>
          <w:rFonts w:ascii="Arial" w:hAnsi="Arial" w:cs="Arial"/>
          <w:sz w:val="24"/>
          <w:szCs w:val="24"/>
        </w:rPr>
        <w:t>Utting</w:t>
      </w:r>
      <w:proofErr w:type="spellEnd"/>
      <w:r w:rsidRPr="00925211">
        <w:rPr>
          <w:rFonts w:ascii="Arial" w:hAnsi="Arial" w:cs="Arial"/>
          <w:sz w:val="24"/>
          <w:szCs w:val="24"/>
        </w:rPr>
        <w:t>, D</w:t>
      </w:r>
      <w:proofErr w:type="gramStart"/>
      <w:r w:rsidRPr="00925211">
        <w:rPr>
          <w:rFonts w:ascii="Arial" w:hAnsi="Arial" w:cs="Arial"/>
          <w:sz w:val="24"/>
          <w:szCs w:val="24"/>
        </w:rPr>
        <w:t>.(</w:t>
      </w:r>
      <w:proofErr w:type="gramEnd"/>
      <w:r w:rsidRPr="00925211">
        <w:rPr>
          <w:rFonts w:ascii="Arial" w:hAnsi="Arial" w:cs="Arial"/>
          <w:sz w:val="24"/>
          <w:szCs w:val="24"/>
        </w:rPr>
        <w:t>2007).</w:t>
      </w:r>
      <w:r w:rsidRPr="00925211">
        <w:rPr>
          <w:rFonts w:ascii="Arial" w:hAnsi="Arial" w:cs="Arial"/>
          <w:i/>
          <w:sz w:val="24"/>
          <w:szCs w:val="24"/>
        </w:rPr>
        <w:t>Parenting and the different ways it can affect children’s lives: research evidence. The relationship between parenting and poverty.</w:t>
      </w:r>
      <w:r w:rsidRPr="00925211">
        <w:rPr>
          <w:rFonts w:ascii="Arial" w:hAnsi="Arial" w:cs="Arial"/>
          <w:sz w:val="24"/>
          <w:szCs w:val="24"/>
        </w:rPr>
        <w:t xml:space="preserve"> Joseph Rowntree Foundation, pp. 12</w:t>
      </w:r>
      <w:proofErr w:type="gramStart"/>
      <w:r w:rsidRPr="00925211">
        <w:rPr>
          <w:rFonts w:ascii="Arial" w:hAnsi="Arial" w:cs="Arial"/>
          <w:sz w:val="24"/>
          <w:szCs w:val="24"/>
        </w:rPr>
        <w:t>,13</w:t>
      </w:r>
      <w:proofErr w:type="gramEnd"/>
      <w:r w:rsidRPr="00925211">
        <w:rPr>
          <w:rFonts w:ascii="Arial" w:hAnsi="Arial" w:cs="Arial"/>
          <w:sz w:val="24"/>
          <w:szCs w:val="24"/>
        </w:rPr>
        <w:t xml:space="preserve">. [Online]. Available at:  </w:t>
      </w:r>
      <w:hyperlink r:id="rId13" w:history="1">
        <w:r w:rsidRPr="00925211">
          <w:rPr>
            <w:rStyle w:val="Hyperlink"/>
            <w:rFonts w:ascii="Arial" w:hAnsi="Arial" w:cs="Arial"/>
            <w:sz w:val="24"/>
            <w:szCs w:val="24"/>
          </w:rPr>
          <w:t>https://www.jrf.org.uk/sites/default/files/jrf/migrated/files/2132-parenting-literature-reviews.pdf</w:t>
        </w:r>
      </w:hyperlink>
      <w:r w:rsidRPr="00925211">
        <w:rPr>
          <w:rFonts w:ascii="Arial" w:hAnsi="Arial" w:cs="Arial"/>
          <w:sz w:val="24"/>
          <w:szCs w:val="24"/>
        </w:rPr>
        <w:t xml:space="preserve"> (Accessed: 20 January 2018).</w:t>
      </w:r>
    </w:p>
    <w:p w:rsidR="004F60F4" w:rsidRPr="00925211" w:rsidRDefault="004F60F4" w:rsidP="004F60F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925211">
        <w:rPr>
          <w:rFonts w:ascii="Arial" w:hAnsi="Arial" w:cs="Arial"/>
          <w:sz w:val="24"/>
          <w:szCs w:val="24"/>
        </w:rPr>
        <w:t>YourDictionary</w:t>
      </w:r>
      <w:proofErr w:type="spellEnd"/>
      <w:r w:rsidRPr="00925211">
        <w:rPr>
          <w:rFonts w:ascii="Arial" w:hAnsi="Arial" w:cs="Arial"/>
          <w:sz w:val="24"/>
          <w:szCs w:val="24"/>
        </w:rPr>
        <w:t xml:space="preserve"> (2018). </w:t>
      </w:r>
      <w:r w:rsidRPr="00925211">
        <w:rPr>
          <w:rFonts w:ascii="Arial" w:hAnsi="Arial" w:cs="Arial"/>
          <w:i/>
          <w:sz w:val="24"/>
          <w:szCs w:val="24"/>
        </w:rPr>
        <w:t>List of Words That Describe Behaviour in Social Situations</w:t>
      </w:r>
      <w:r w:rsidRPr="00925211">
        <w:rPr>
          <w:rFonts w:ascii="Arial" w:hAnsi="Arial" w:cs="Arial"/>
          <w:sz w:val="24"/>
          <w:szCs w:val="24"/>
        </w:rPr>
        <w:t xml:space="preserve">. </w:t>
      </w:r>
      <w:hyperlink r:id="rId14" w:history="1">
        <w:r w:rsidRPr="00925211">
          <w:rPr>
            <w:rStyle w:val="Hyperlink"/>
            <w:rFonts w:ascii="Arial" w:hAnsi="Arial" w:cs="Arial"/>
            <w:sz w:val="24"/>
            <w:szCs w:val="24"/>
          </w:rPr>
          <w:t>http://grammar.yourdictionary.com/word-lists/list-of-words-that-describe-behavior.html</w:t>
        </w:r>
      </w:hyperlink>
      <w:r w:rsidRPr="00925211">
        <w:rPr>
          <w:rFonts w:ascii="Arial" w:hAnsi="Arial" w:cs="Arial"/>
          <w:sz w:val="24"/>
          <w:szCs w:val="24"/>
        </w:rPr>
        <w:t xml:space="preserve"> (Accessed: </w:t>
      </w:r>
      <w:proofErr w:type="gramStart"/>
      <w:r w:rsidRPr="00925211">
        <w:rPr>
          <w:rFonts w:ascii="Arial" w:hAnsi="Arial" w:cs="Arial"/>
          <w:sz w:val="24"/>
          <w:szCs w:val="24"/>
        </w:rPr>
        <w:t>4  January</w:t>
      </w:r>
      <w:proofErr w:type="gramEnd"/>
      <w:r w:rsidRPr="00925211">
        <w:rPr>
          <w:rFonts w:ascii="Arial" w:hAnsi="Arial" w:cs="Arial"/>
          <w:sz w:val="24"/>
          <w:szCs w:val="24"/>
        </w:rPr>
        <w:t xml:space="preserve"> 2018).</w:t>
      </w:r>
    </w:p>
    <w:p w:rsidR="004F60F4" w:rsidRPr="00925211" w:rsidRDefault="004F60F4" w:rsidP="004F60F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925211">
        <w:rPr>
          <w:rFonts w:ascii="Arial" w:hAnsi="Arial" w:cs="Arial"/>
          <w:sz w:val="24"/>
          <w:szCs w:val="24"/>
        </w:rPr>
        <w:t>Zirpoli</w:t>
      </w:r>
      <w:proofErr w:type="gramStart"/>
      <w:r w:rsidRPr="00925211">
        <w:rPr>
          <w:rFonts w:ascii="Arial" w:hAnsi="Arial" w:cs="Arial"/>
          <w:sz w:val="24"/>
          <w:szCs w:val="24"/>
        </w:rPr>
        <w:t>,T.J</w:t>
      </w:r>
      <w:proofErr w:type="spellEnd"/>
      <w:proofErr w:type="gramEnd"/>
      <w:r w:rsidRPr="00925211">
        <w:rPr>
          <w:rFonts w:ascii="Arial" w:hAnsi="Arial" w:cs="Arial"/>
          <w:sz w:val="24"/>
          <w:szCs w:val="24"/>
        </w:rPr>
        <w:t xml:space="preserve">.(2008).’Environmental Influences on Young Children’s Behaviour’, </w:t>
      </w:r>
      <w:r w:rsidRPr="00925211">
        <w:rPr>
          <w:rFonts w:ascii="Arial" w:hAnsi="Arial" w:cs="Arial"/>
          <w:i/>
          <w:sz w:val="24"/>
          <w:szCs w:val="24"/>
        </w:rPr>
        <w:t xml:space="preserve">Behaviour </w:t>
      </w:r>
      <w:proofErr w:type="spellStart"/>
      <w:r w:rsidRPr="00925211">
        <w:rPr>
          <w:rFonts w:ascii="Arial" w:hAnsi="Arial" w:cs="Arial"/>
          <w:i/>
          <w:sz w:val="24"/>
          <w:szCs w:val="24"/>
        </w:rPr>
        <w:t>Management</w:t>
      </w:r>
      <w:proofErr w:type="gramStart"/>
      <w:r w:rsidRPr="00925211">
        <w:rPr>
          <w:rFonts w:ascii="Arial" w:hAnsi="Arial" w:cs="Arial"/>
          <w:i/>
          <w:sz w:val="24"/>
          <w:szCs w:val="24"/>
        </w:rPr>
        <w:t>:Application</w:t>
      </w:r>
      <w:proofErr w:type="spellEnd"/>
      <w:proofErr w:type="gramEnd"/>
      <w:r w:rsidRPr="00925211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25211">
        <w:rPr>
          <w:rFonts w:ascii="Arial" w:hAnsi="Arial" w:cs="Arial"/>
          <w:i/>
          <w:sz w:val="24"/>
          <w:szCs w:val="24"/>
        </w:rPr>
        <w:t>forTeachers</w:t>
      </w:r>
      <w:proofErr w:type="spellEnd"/>
      <w:r w:rsidRPr="00925211">
        <w:rPr>
          <w:rFonts w:ascii="Arial" w:hAnsi="Arial" w:cs="Arial"/>
          <w:i/>
          <w:sz w:val="24"/>
          <w:szCs w:val="24"/>
        </w:rPr>
        <w:t xml:space="preserve">, </w:t>
      </w:r>
      <w:r w:rsidRPr="00925211">
        <w:rPr>
          <w:rFonts w:ascii="Arial" w:hAnsi="Arial" w:cs="Arial"/>
          <w:sz w:val="24"/>
          <w:szCs w:val="24"/>
        </w:rPr>
        <w:t xml:space="preserve">(30, April),pp.100,102-107.[Online]. Available at: </w:t>
      </w:r>
      <w:hyperlink r:id="rId15" w:history="1">
        <w:r w:rsidRPr="00925211">
          <w:rPr>
            <w:rStyle w:val="Hyperlink"/>
            <w:rFonts w:ascii="Arial" w:hAnsi="Arial" w:cs="Arial"/>
            <w:sz w:val="24"/>
            <w:szCs w:val="24"/>
          </w:rPr>
          <w:t>https://www.education.com/reference/article/environmental-influence-children-behavior/</w:t>
        </w:r>
      </w:hyperlink>
      <w:r w:rsidRPr="00925211">
        <w:rPr>
          <w:rFonts w:ascii="Arial" w:hAnsi="Arial" w:cs="Arial"/>
          <w:sz w:val="24"/>
          <w:szCs w:val="24"/>
        </w:rPr>
        <w:t xml:space="preserve"> (Accessed: 20 January 2018). </w:t>
      </w:r>
    </w:p>
    <w:p w:rsidR="004F60F4" w:rsidRPr="00702572" w:rsidRDefault="004F60F4" w:rsidP="004F60F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F60F4" w:rsidRDefault="004F60F4" w:rsidP="004F60F4">
      <w:pPr>
        <w:spacing w:after="0" w:line="240" w:lineRule="auto"/>
        <w:rPr>
          <w:rFonts w:ascii="Arial" w:hAnsi="Arial" w:cs="Arial"/>
          <w:sz w:val="20"/>
        </w:rPr>
      </w:pPr>
    </w:p>
    <w:p w:rsidR="004F60F4" w:rsidRDefault="004F60F4" w:rsidP="004F60F4">
      <w:pPr>
        <w:rPr>
          <w:rFonts w:ascii="Arial" w:hAnsi="Arial" w:cs="Arial"/>
          <w:sz w:val="20"/>
        </w:rPr>
      </w:pPr>
    </w:p>
    <w:p w:rsidR="00BA47E0" w:rsidRDefault="00BA47E0"/>
    <w:sectPr w:rsidR="00BA47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0F4"/>
    <w:rsid w:val="004F60F4"/>
    <w:rsid w:val="00BA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9F9AFE-3C94-4A67-B616-C1F9B2AD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60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60F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F6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neyouin.ca/gene-silencing-for-down-syndrome-prevention-using-stem-cells/" TargetMode="External"/><Relationship Id="rId13" Type="http://schemas.openxmlformats.org/officeDocument/2006/relationships/hyperlink" Target="https://www.jrf.org.uk/sites/default/files/jrf/migrated/files/2132-parenting-literature-reviews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downs-syndrome.org.uk/about/general/" TargetMode="External"/><Relationship Id="rId12" Type="http://schemas.openxmlformats.org/officeDocument/2006/relationships/hyperlink" Target="https://www.nhs.uk/conditions/downs-syndrome/characteristics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mdro.org.uk/SiteCollectionDocuments/Learning/Inclusion/Behaviour%20Res%20pack/Carmarthenshire%20Behaviour%20Resource%20Pack.pdf" TargetMode="External"/><Relationship Id="rId11" Type="http://schemas.openxmlformats.org/officeDocument/2006/relationships/hyperlink" Target="https://www.nhs.uk/conditions/autism/" TargetMode="External"/><Relationship Id="rId5" Type="http://schemas.openxmlformats.org/officeDocument/2006/relationships/hyperlink" Target="http://www.barnardos.org.uk/what_we_do/our_work/youth_justice.htm" TargetMode="External"/><Relationship Id="rId15" Type="http://schemas.openxmlformats.org/officeDocument/2006/relationships/hyperlink" Target="https://www.education.com/reference/article/environmental-influence-children-behavior/" TargetMode="External"/><Relationship Id="rId10" Type="http://schemas.openxmlformats.org/officeDocument/2006/relationships/hyperlink" Target="https://www.education.com/reference/article/what-challenging-behavior/" TargetMode="External"/><Relationship Id="rId4" Type="http://schemas.openxmlformats.org/officeDocument/2006/relationships/hyperlink" Target="https://www.autismspeaks.org/what-autism/diagnosis" TargetMode="External"/><Relationship Id="rId9" Type="http://schemas.openxmlformats.org/officeDocument/2006/relationships/hyperlink" Target="https://www.webmd.com/hw-popup/chorionic-villus-sampling-cvs" TargetMode="External"/><Relationship Id="rId14" Type="http://schemas.openxmlformats.org/officeDocument/2006/relationships/hyperlink" Target="http://grammar.yourdictionary.com/word-lists/list-of-words-that-describe-behavior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</dc:creator>
  <cp:keywords/>
  <dc:description/>
  <cp:lastModifiedBy>joanne</cp:lastModifiedBy>
  <cp:revision>1</cp:revision>
  <dcterms:created xsi:type="dcterms:W3CDTF">2018-02-22T16:21:00Z</dcterms:created>
  <dcterms:modified xsi:type="dcterms:W3CDTF">2018-02-22T16:23:00Z</dcterms:modified>
</cp:coreProperties>
</file>