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C232A" w14:textId="77777777" w:rsidR="006F0524" w:rsidRPr="008F4E94" w:rsidRDefault="006F0524" w:rsidP="006F0524">
      <w:pPr>
        <w:spacing w:line="360" w:lineRule="auto"/>
        <w:jc w:val="center"/>
        <w:rPr>
          <w:rFonts w:ascii="Arial" w:hAnsi="Arial" w:cs="Arial"/>
          <w:b/>
          <w:sz w:val="36"/>
          <w:szCs w:val="36"/>
          <w:lang w:val="en-GB"/>
        </w:rPr>
      </w:pPr>
    </w:p>
    <w:p w14:paraId="0B6DC193" w14:textId="522D70D5" w:rsidR="00592FF5" w:rsidRPr="008F4E94" w:rsidRDefault="00592FF5" w:rsidP="00592FF5">
      <w:pPr>
        <w:tabs>
          <w:tab w:val="right" w:pos="10567"/>
        </w:tabs>
        <w:spacing w:after="63"/>
        <w:rPr>
          <w:rFonts w:ascii="Arial" w:hAnsi="Arial" w:cs="Arial"/>
          <w:lang w:val="en-GB"/>
        </w:rPr>
      </w:pPr>
      <w:r w:rsidRPr="008F4E94">
        <w:rPr>
          <w:rFonts w:ascii="Arial" w:hAnsi="Arial" w:cs="Arial"/>
          <w:sz w:val="20"/>
          <w:lang w:val="en-GB"/>
        </w:rPr>
        <w:tab/>
        <w:t xml:space="preserve">  </w:t>
      </w:r>
    </w:p>
    <w:p w14:paraId="057351FE" w14:textId="77777777" w:rsidR="006F0524" w:rsidRPr="008F4E94" w:rsidRDefault="006F0524" w:rsidP="00592FF5">
      <w:pPr>
        <w:spacing w:line="360" w:lineRule="auto"/>
        <w:jc w:val="both"/>
        <w:rPr>
          <w:rFonts w:ascii="Arial" w:hAnsi="Arial" w:cs="Arial"/>
          <w:b/>
          <w:sz w:val="24"/>
          <w:szCs w:val="24"/>
          <w:lang w:val="en-GB"/>
        </w:rPr>
      </w:pPr>
    </w:p>
    <w:p w14:paraId="341D2044" w14:textId="77777777" w:rsidR="006F0524" w:rsidRPr="008F4E94" w:rsidRDefault="006F0524" w:rsidP="00592FF5">
      <w:pPr>
        <w:spacing w:line="360" w:lineRule="auto"/>
        <w:jc w:val="both"/>
        <w:rPr>
          <w:rFonts w:ascii="Arial" w:hAnsi="Arial" w:cs="Arial"/>
          <w:b/>
          <w:sz w:val="24"/>
          <w:szCs w:val="24"/>
          <w:lang w:val="en-GB"/>
        </w:rPr>
      </w:pPr>
    </w:p>
    <w:p w14:paraId="311437E5" w14:textId="77777777" w:rsidR="003067BE" w:rsidRPr="00432B79" w:rsidRDefault="003067BE" w:rsidP="003067BE">
      <w:pPr>
        <w:jc w:val="center"/>
        <w:rPr>
          <w:rFonts w:cs="Times New Roman"/>
          <w:b/>
          <w:sz w:val="32"/>
          <w:szCs w:val="32"/>
        </w:rPr>
      </w:pPr>
      <w:r w:rsidRPr="00432B79">
        <w:rPr>
          <w:rFonts w:cs="Times New Roman"/>
          <w:b/>
          <w:sz w:val="32"/>
          <w:szCs w:val="32"/>
        </w:rPr>
        <w:t>Programme – BA Business Management</w:t>
      </w:r>
    </w:p>
    <w:p w14:paraId="6FB11625" w14:textId="77777777" w:rsidR="003067BE" w:rsidRPr="00432B79" w:rsidRDefault="003067BE" w:rsidP="003067BE">
      <w:pPr>
        <w:jc w:val="center"/>
        <w:rPr>
          <w:rFonts w:cs="Times New Roman"/>
          <w:b/>
          <w:sz w:val="32"/>
          <w:szCs w:val="32"/>
        </w:rPr>
      </w:pPr>
      <w:r w:rsidRPr="00432B79">
        <w:rPr>
          <w:rFonts w:cs="Times New Roman"/>
          <w:b/>
          <w:sz w:val="32"/>
          <w:szCs w:val="32"/>
        </w:rPr>
        <w:t>Module - Community Engagement</w:t>
      </w:r>
    </w:p>
    <w:p w14:paraId="41999299" w14:textId="75A8BD32" w:rsidR="003067BE" w:rsidRPr="003067BE" w:rsidRDefault="003067BE" w:rsidP="003067BE">
      <w:pPr>
        <w:spacing w:after="0" w:line="240" w:lineRule="auto"/>
        <w:ind w:left="2"/>
        <w:jc w:val="center"/>
        <w:rPr>
          <w:sz w:val="32"/>
          <w:szCs w:val="32"/>
        </w:rPr>
      </w:pPr>
      <w:r w:rsidRPr="003067BE">
        <w:rPr>
          <w:rFonts w:cs="Times New Roman"/>
          <w:b/>
          <w:sz w:val="32"/>
          <w:szCs w:val="32"/>
        </w:rPr>
        <w:t xml:space="preserve">Assignment Title – </w:t>
      </w:r>
      <w:r w:rsidRPr="003067BE">
        <w:rPr>
          <w:b/>
          <w:sz w:val="32"/>
          <w:szCs w:val="32"/>
        </w:rPr>
        <w:t>Community Engagement Assignment 2 – Reflective</w:t>
      </w:r>
    </w:p>
    <w:p w14:paraId="77AB6DFE" w14:textId="3B99C38F" w:rsidR="003067BE" w:rsidRPr="003067BE" w:rsidRDefault="003067BE" w:rsidP="003067BE">
      <w:pPr>
        <w:jc w:val="center"/>
        <w:rPr>
          <w:rFonts w:cs="Times New Roman"/>
          <w:b/>
          <w:sz w:val="32"/>
          <w:szCs w:val="32"/>
        </w:rPr>
      </w:pPr>
      <w:r w:rsidRPr="003067BE">
        <w:rPr>
          <w:b/>
          <w:sz w:val="32"/>
          <w:szCs w:val="32"/>
        </w:rPr>
        <w:t>Report</w:t>
      </w:r>
    </w:p>
    <w:p w14:paraId="06A7A07D" w14:textId="77777777" w:rsidR="003067BE" w:rsidRPr="00432B79" w:rsidRDefault="003067BE" w:rsidP="003067BE">
      <w:pPr>
        <w:jc w:val="center"/>
        <w:rPr>
          <w:rFonts w:cs="Times New Roman"/>
          <w:b/>
          <w:sz w:val="32"/>
          <w:szCs w:val="32"/>
        </w:rPr>
      </w:pPr>
    </w:p>
    <w:p w14:paraId="67C48E96" w14:textId="77777777" w:rsidR="003067BE" w:rsidRPr="00432B79" w:rsidRDefault="003067BE" w:rsidP="003067BE">
      <w:pPr>
        <w:jc w:val="center"/>
        <w:rPr>
          <w:rFonts w:cs="Times New Roman"/>
          <w:b/>
          <w:sz w:val="32"/>
          <w:szCs w:val="32"/>
        </w:rPr>
      </w:pPr>
      <w:r w:rsidRPr="00432B79">
        <w:rPr>
          <w:rFonts w:cs="Times New Roman"/>
          <w:b/>
          <w:sz w:val="32"/>
          <w:szCs w:val="32"/>
        </w:rPr>
        <w:t>Lecturer’s Name – Dale Clarke</w:t>
      </w:r>
    </w:p>
    <w:p w14:paraId="7A9EECA7" w14:textId="77777777" w:rsidR="003067BE" w:rsidRPr="00432B79" w:rsidRDefault="003067BE" w:rsidP="003067BE">
      <w:pPr>
        <w:jc w:val="center"/>
        <w:rPr>
          <w:rFonts w:cs="Times New Roman"/>
          <w:b/>
          <w:sz w:val="32"/>
          <w:szCs w:val="32"/>
        </w:rPr>
      </w:pPr>
      <w:r w:rsidRPr="00432B79">
        <w:rPr>
          <w:rFonts w:cs="Times New Roman"/>
          <w:b/>
          <w:sz w:val="32"/>
          <w:szCs w:val="32"/>
        </w:rPr>
        <w:t xml:space="preserve">Student Name – Vasilica </w:t>
      </w:r>
      <w:proofErr w:type="spellStart"/>
      <w:r w:rsidRPr="00432B79">
        <w:rPr>
          <w:rFonts w:cs="Times New Roman"/>
          <w:b/>
          <w:sz w:val="32"/>
          <w:szCs w:val="32"/>
        </w:rPr>
        <w:t>Voinea</w:t>
      </w:r>
      <w:proofErr w:type="spellEnd"/>
    </w:p>
    <w:p w14:paraId="3DE9AC8B" w14:textId="061FA201" w:rsidR="003067BE" w:rsidRPr="00432B79" w:rsidRDefault="003067BE" w:rsidP="003067BE">
      <w:pPr>
        <w:jc w:val="center"/>
        <w:rPr>
          <w:rFonts w:cs="Times New Roman"/>
          <w:b/>
          <w:sz w:val="32"/>
          <w:szCs w:val="32"/>
        </w:rPr>
      </w:pPr>
      <w:r w:rsidRPr="00432B79">
        <w:rPr>
          <w:rFonts w:cs="Times New Roman"/>
          <w:b/>
          <w:sz w:val="32"/>
          <w:szCs w:val="32"/>
        </w:rPr>
        <w:t xml:space="preserve">Due date – </w:t>
      </w:r>
      <w:r w:rsidR="00E10423">
        <w:rPr>
          <w:rFonts w:cs="Times New Roman"/>
          <w:b/>
          <w:sz w:val="32"/>
          <w:szCs w:val="32"/>
        </w:rPr>
        <w:t>3rd</w:t>
      </w:r>
      <w:r>
        <w:rPr>
          <w:rFonts w:cs="Times New Roman"/>
          <w:b/>
          <w:sz w:val="32"/>
          <w:szCs w:val="32"/>
        </w:rPr>
        <w:t xml:space="preserve"> April</w:t>
      </w:r>
      <w:r w:rsidRPr="00432B79">
        <w:rPr>
          <w:rFonts w:cs="Times New Roman"/>
          <w:b/>
          <w:sz w:val="32"/>
          <w:szCs w:val="32"/>
        </w:rPr>
        <w:t xml:space="preserve"> 2022</w:t>
      </w:r>
    </w:p>
    <w:p w14:paraId="287A93AE" w14:textId="77777777" w:rsidR="00412E5E" w:rsidRPr="008F4E94" w:rsidRDefault="00E05164" w:rsidP="00592FF5">
      <w:pPr>
        <w:spacing w:line="360" w:lineRule="auto"/>
        <w:jc w:val="both"/>
        <w:rPr>
          <w:rFonts w:ascii="Arial" w:hAnsi="Arial" w:cs="Arial"/>
          <w:b/>
          <w:sz w:val="24"/>
          <w:szCs w:val="24"/>
          <w:lang w:val="en-GB"/>
        </w:rPr>
      </w:pPr>
      <w:r w:rsidRPr="008F4E94">
        <w:rPr>
          <w:rFonts w:ascii="Arial" w:hAnsi="Arial" w:cs="Arial"/>
          <w:b/>
          <w:sz w:val="24"/>
          <w:szCs w:val="24"/>
          <w:lang w:val="en-GB"/>
        </w:rPr>
        <w:br w:type="page"/>
      </w:r>
    </w:p>
    <w:p w14:paraId="018042BF" w14:textId="77777777" w:rsidR="0054375F" w:rsidRPr="008F4E94" w:rsidRDefault="00E05164" w:rsidP="0099151E">
      <w:pPr>
        <w:spacing w:line="360" w:lineRule="auto"/>
        <w:jc w:val="center"/>
        <w:rPr>
          <w:rFonts w:ascii="Arial" w:hAnsi="Arial" w:cs="Arial"/>
          <w:b/>
          <w:sz w:val="24"/>
          <w:szCs w:val="24"/>
          <w:lang w:val="en-GB"/>
        </w:rPr>
      </w:pPr>
      <w:r w:rsidRPr="008F4E94">
        <w:rPr>
          <w:rFonts w:ascii="Arial" w:hAnsi="Arial" w:cs="Arial"/>
          <w:b/>
          <w:sz w:val="24"/>
          <w:szCs w:val="24"/>
          <w:lang w:val="en-GB"/>
        </w:rPr>
        <w:lastRenderedPageBreak/>
        <w:t>Executive Summary</w:t>
      </w:r>
    </w:p>
    <w:p w14:paraId="308D4645" w14:textId="2BFDD107" w:rsidR="00412E5E" w:rsidRPr="008F4E94" w:rsidRDefault="00710A1A" w:rsidP="00592FF5">
      <w:pPr>
        <w:spacing w:line="360" w:lineRule="auto"/>
        <w:jc w:val="both"/>
        <w:rPr>
          <w:rFonts w:ascii="Arial" w:hAnsi="Arial" w:cs="Arial"/>
          <w:b/>
          <w:sz w:val="24"/>
          <w:szCs w:val="24"/>
          <w:lang w:val="en-GB"/>
        </w:rPr>
      </w:pPr>
      <w:r w:rsidRPr="008F4E94">
        <w:rPr>
          <w:rFonts w:ascii="Arial" w:hAnsi="Arial" w:cs="Arial"/>
          <w:bCs/>
          <w:sz w:val="24"/>
          <w:szCs w:val="24"/>
          <w:lang w:val="en-GB"/>
        </w:rPr>
        <w:t>This report focuse</w:t>
      </w:r>
      <w:r w:rsidR="006C562E" w:rsidRPr="008F4E94">
        <w:rPr>
          <w:rFonts w:ascii="Arial" w:hAnsi="Arial" w:cs="Arial"/>
          <w:bCs/>
          <w:sz w:val="24"/>
          <w:szCs w:val="24"/>
          <w:lang w:val="en-GB"/>
        </w:rPr>
        <w:t>d</w:t>
      </w:r>
      <w:r w:rsidRPr="008F4E94">
        <w:rPr>
          <w:rFonts w:ascii="Arial" w:hAnsi="Arial" w:cs="Arial"/>
          <w:bCs/>
          <w:sz w:val="24"/>
          <w:szCs w:val="24"/>
          <w:lang w:val="en-GB"/>
        </w:rPr>
        <w:t xml:space="preserve"> on reflective practice and the importance of creating self-awareness helps to identify various areas of development. It helps an individual to gain insight into the several strengths and weaknesses which would be necessary to improve for future development and career growth. Leaders are likely to have proper skills such as communication, interpersonal and self-management skills. The report contain</w:t>
      </w:r>
      <w:r w:rsidR="006C562E" w:rsidRPr="008F4E94">
        <w:rPr>
          <w:rFonts w:ascii="Arial" w:hAnsi="Arial" w:cs="Arial"/>
          <w:bCs/>
          <w:sz w:val="24"/>
          <w:szCs w:val="24"/>
          <w:lang w:val="en-GB"/>
        </w:rPr>
        <w:t>ed</w:t>
      </w:r>
      <w:r w:rsidRPr="008F4E94">
        <w:rPr>
          <w:rFonts w:ascii="Arial" w:hAnsi="Arial" w:cs="Arial"/>
          <w:bCs/>
          <w:sz w:val="24"/>
          <w:szCs w:val="24"/>
          <w:lang w:val="en-GB"/>
        </w:rPr>
        <w:t xml:space="preserve"> an introduction, a brief discussion on reflective practice, its significance to the development of several skills and </w:t>
      </w:r>
      <w:r w:rsidR="003067BE">
        <w:rPr>
          <w:rFonts w:ascii="Arial" w:hAnsi="Arial" w:cs="Arial"/>
          <w:bCs/>
          <w:sz w:val="24"/>
          <w:szCs w:val="24"/>
          <w:lang w:val="en-GB"/>
        </w:rPr>
        <w:t xml:space="preserve">the </w:t>
      </w:r>
      <w:r w:rsidRPr="008F4E94">
        <w:rPr>
          <w:rFonts w:ascii="Arial" w:hAnsi="Arial" w:cs="Arial"/>
          <w:bCs/>
          <w:sz w:val="24"/>
          <w:szCs w:val="24"/>
          <w:lang w:val="en-GB"/>
        </w:rPr>
        <w:t xml:space="preserve">use of relevant theories. A reflective model has been analysed along with theories and a short personal experience has been provided. </w:t>
      </w:r>
      <w:r w:rsidR="00E05164" w:rsidRPr="008F4E94">
        <w:rPr>
          <w:rFonts w:ascii="Arial" w:hAnsi="Arial" w:cs="Arial"/>
          <w:b/>
          <w:sz w:val="24"/>
          <w:szCs w:val="24"/>
          <w:lang w:val="en-GB"/>
        </w:rPr>
        <w:br w:type="page"/>
      </w:r>
    </w:p>
    <w:sdt>
      <w:sdtPr>
        <w:rPr>
          <w:rFonts w:ascii="Arial" w:eastAsiaTheme="minorHAnsi" w:hAnsi="Arial" w:cs="Arial"/>
          <w:color w:val="auto"/>
          <w:sz w:val="24"/>
          <w:szCs w:val="24"/>
          <w:lang w:val="en-GB"/>
        </w:rPr>
        <w:id w:val="-1683587696"/>
        <w:docPartObj>
          <w:docPartGallery w:val="Table of Contents"/>
          <w:docPartUnique/>
        </w:docPartObj>
      </w:sdtPr>
      <w:sdtEndPr>
        <w:rPr>
          <w:b/>
          <w:bCs/>
          <w:noProof/>
        </w:rPr>
      </w:sdtEndPr>
      <w:sdtContent>
        <w:p w14:paraId="36CD9757" w14:textId="77777777" w:rsidR="00A27C8B" w:rsidRPr="008F4E94" w:rsidRDefault="00E05164" w:rsidP="00760446">
          <w:pPr>
            <w:pStyle w:val="TOCHeading"/>
            <w:spacing w:line="360" w:lineRule="auto"/>
            <w:jc w:val="center"/>
            <w:rPr>
              <w:rFonts w:ascii="Arial" w:hAnsi="Arial" w:cs="Arial"/>
              <w:b/>
              <w:bCs/>
              <w:color w:val="000000" w:themeColor="text1"/>
              <w:sz w:val="24"/>
              <w:szCs w:val="24"/>
              <w:lang w:val="en-GB"/>
            </w:rPr>
          </w:pPr>
          <w:r w:rsidRPr="008F4E94">
            <w:rPr>
              <w:rFonts w:ascii="Arial" w:hAnsi="Arial" w:cs="Arial"/>
              <w:b/>
              <w:bCs/>
              <w:color w:val="000000" w:themeColor="text1"/>
              <w:sz w:val="24"/>
              <w:szCs w:val="24"/>
              <w:lang w:val="en-GB"/>
            </w:rPr>
            <w:t>Table of Contents</w:t>
          </w:r>
        </w:p>
        <w:p w14:paraId="0833B485" w14:textId="77777777" w:rsidR="00B15A19" w:rsidRPr="00B15A19" w:rsidRDefault="00B60AE0" w:rsidP="00B15A19">
          <w:pPr>
            <w:pStyle w:val="TOC1"/>
            <w:tabs>
              <w:tab w:val="right" w:leader="dot" w:pos="9016"/>
            </w:tabs>
            <w:spacing w:line="360" w:lineRule="auto"/>
            <w:jc w:val="both"/>
            <w:rPr>
              <w:rFonts w:ascii="Arial" w:eastAsiaTheme="minorEastAsia" w:hAnsi="Arial" w:cs="Arial"/>
              <w:noProof/>
              <w:sz w:val="24"/>
              <w:szCs w:val="24"/>
              <w:lang w:val="en-US"/>
            </w:rPr>
          </w:pPr>
          <w:r w:rsidRPr="008F4E94">
            <w:rPr>
              <w:rFonts w:ascii="Arial" w:hAnsi="Arial" w:cs="Arial"/>
              <w:sz w:val="24"/>
              <w:szCs w:val="24"/>
              <w:lang w:val="en-GB"/>
            </w:rPr>
            <w:fldChar w:fldCharType="begin"/>
          </w:r>
          <w:r w:rsidR="00E05164" w:rsidRPr="008F4E94">
            <w:rPr>
              <w:rFonts w:ascii="Arial" w:hAnsi="Arial" w:cs="Arial"/>
              <w:sz w:val="24"/>
              <w:szCs w:val="24"/>
              <w:lang w:val="en-GB"/>
            </w:rPr>
            <w:instrText xml:space="preserve"> TOC \o "1-3" \h \z \u </w:instrText>
          </w:r>
          <w:r w:rsidRPr="008F4E94">
            <w:rPr>
              <w:rFonts w:ascii="Arial" w:hAnsi="Arial" w:cs="Arial"/>
              <w:sz w:val="24"/>
              <w:szCs w:val="24"/>
              <w:lang w:val="en-GB"/>
            </w:rPr>
            <w:fldChar w:fldCharType="separate"/>
          </w:r>
          <w:hyperlink w:anchor="_Toc99675271" w:history="1">
            <w:r w:rsidR="00B15A19" w:rsidRPr="00B15A19">
              <w:rPr>
                <w:rStyle w:val="Hyperlink"/>
                <w:rFonts w:ascii="Arial" w:hAnsi="Arial" w:cs="Arial"/>
                <w:noProof/>
                <w:sz w:val="24"/>
                <w:szCs w:val="24"/>
              </w:rPr>
              <w:t>Introduction</w:t>
            </w:r>
            <w:r w:rsidR="00B15A19" w:rsidRPr="00B15A19">
              <w:rPr>
                <w:rFonts w:ascii="Arial" w:hAnsi="Arial" w:cs="Arial"/>
                <w:noProof/>
                <w:webHidden/>
                <w:sz w:val="24"/>
                <w:szCs w:val="24"/>
              </w:rPr>
              <w:tab/>
            </w:r>
            <w:r w:rsidR="00B15A19" w:rsidRPr="00B15A19">
              <w:rPr>
                <w:rFonts w:ascii="Arial" w:hAnsi="Arial" w:cs="Arial"/>
                <w:noProof/>
                <w:webHidden/>
                <w:sz w:val="24"/>
                <w:szCs w:val="24"/>
              </w:rPr>
              <w:fldChar w:fldCharType="begin"/>
            </w:r>
            <w:r w:rsidR="00B15A19" w:rsidRPr="00B15A19">
              <w:rPr>
                <w:rFonts w:ascii="Arial" w:hAnsi="Arial" w:cs="Arial"/>
                <w:noProof/>
                <w:webHidden/>
                <w:sz w:val="24"/>
                <w:szCs w:val="24"/>
              </w:rPr>
              <w:instrText xml:space="preserve"> PAGEREF _Toc99675271 \h </w:instrText>
            </w:r>
            <w:r w:rsidR="00B15A19" w:rsidRPr="00B15A19">
              <w:rPr>
                <w:rFonts w:ascii="Arial" w:hAnsi="Arial" w:cs="Arial"/>
                <w:noProof/>
                <w:webHidden/>
                <w:sz w:val="24"/>
                <w:szCs w:val="24"/>
              </w:rPr>
            </w:r>
            <w:r w:rsidR="00B15A19" w:rsidRPr="00B15A19">
              <w:rPr>
                <w:rFonts w:ascii="Arial" w:hAnsi="Arial" w:cs="Arial"/>
                <w:noProof/>
                <w:webHidden/>
                <w:sz w:val="24"/>
                <w:szCs w:val="24"/>
              </w:rPr>
              <w:fldChar w:fldCharType="separate"/>
            </w:r>
            <w:r w:rsidR="00B15A19" w:rsidRPr="00B15A19">
              <w:rPr>
                <w:rFonts w:ascii="Arial" w:hAnsi="Arial" w:cs="Arial"/>
                <w:noProof/>
                <w:webHidden/>
                <w:sz w:val="24"/>
                <w:szCs w:val="24"/>
              </w:rPr>
              <w:t>5</w:t>
            </w:r>
            <w:r w:rsidR="00B15A19" w:rsidRPr="00B15A19">
              <w:rPr>
                <w:rFonts w:ascii="Arial" w:hAnsi="Arial" w:cs="Arial"/>
                <w:noProof/>
                <w:webHidden/>
                <w:sz w:val="24"/>
                <w:szCs w:val="24"/>
              </w:rPr>
              <w:fldChar w:fldCharType="end"/>
            </w:r>
          </w:hyperlink>
        </w:p>
        <w:p w14:paraId="42A10E42" w14:textId="77777777" w:rsidR="00B15A19" w:rsidRPr="00B15A19" w:rsidRDefault="007851F7" w:rsidP="00B15A19">
          <w:pPr>
            <w:pStyle w:val="TOC1"/>
            <w:tabs>
              <w:tab w:val="right" w:leader="dot" w:pos="9016"/>
            </w:tabs>
            <w:spacing w:line="360" w:lineRule="auto"/>
            <w:jc w:val="both"/>
            <w:rPr>
              <w:rFonts w:ascii="Arial" w:eastAsiaTheme="minorEastAsia" w:hAnsi="Arial" w:cs="Arial"/>
              <w:noProof/>
              <w:sz w:val="24"/>
              <w:szCs w:val="24"/>
              <w:lang w:val="en-US"/>
            </w:rPr>
          </w:pPr>
          <w:hyperlink w:anchor="_Toc99675272" w:history="1">
            <w:r w:rsidR="00B15A19" w:rsidRPr="00B15A19">
              <w:rPr>
                <w:rStyle w:val="Hyperlink"/>
                <w:rFonts w:ascii="Arial" w:hAnsi="Arial" w:cs="Arial"/>
                <w:noProof/>
                <w:sz w:val="24"/>
                <w:szCs w:val="24"/>
              </w:rPr>
              <w:t>Reflection</w:t>
            </w:r>
            <w:r w:rsidR="00B15A19" w:rsidRPr="00B15A19">
              <w:rPr>
                <w:rFonts w:ascii="Arial" w:hAnsi="Arial" w:cs="Arial"/>
                <w:noProof/>
                <w:webHidden/>
                <w:sz w:val="24"/>
                <w:szCs w:val="24"/>
              </w:rPr>
              <w:tab/>
            </w:r>
            <w:r w:rsidR="00B15A19" w:rsidRPr="00B15A19">
              <w:rPr>
                <w:rFonts w:ascii="Arial" w:hAnsi="Arial" w:cs="Arial"/>
                <w:noProof/>
                <w:webHidden/>
                <w:sz w:val="24"/>
                <w:szCs w:val="24"/>
              </w:rPr>
              <w:fldChar w:fldCharType="begin"/>
            </w:r>
            <w:r w:rsidR="00B15A19" w:rsidRPr="00B15A19">
              <w:rPr>
                <w:rFonts w:ascii="Arial" w:hAnsi="Arial" w:cs="Arial"/>
                <w:noProof/>
                <w:webHidden/>
                <w:sz w:val="24"/>
                <w:szCs w:val="24"/>
              </w:rPr>
              <w:instrText xml:space="preserve"> PAGEREF _Toc99675272 \h </w:instrText>
            </w:r>
            <w:r w:rsidR="00B15A19" w:rsidRPr="00B15A19">
              <w:rPr>
                <w:rFonts w:ascii="Arial" w:hAnsi="Arial" w:cs="Arial"/>
                <w:noProof/>
                <w:webHidden/>
                <w:sz w:val="24"/>
                <w:szCs w:val="24"/>
              </w:rPr>
            </w:r>
            <w:r w:rsidR="00B15A19" w:rsidRPr="00B15A19">
              <w:rPr>
                <w:rFonts w:ascii="Arial" w:hAnsi="Arial" w:cs="Arial"/>
                <w:noProof/>
                <w:webHidden/>
                <w:sz w:val="24"/>
                <w:szCs w:val="24"/>
              </w:rPr>
              <w:fldChar w:fldCharType="separate"/>
            </w:r>
            <w:r w:rsidR="00B15A19" w:rsidRPr="00B15A19">
              <w:rPr>
                <w:rFonts w:ascii="Arial" w:hAnsi="Arial" w:cs="Arial"/>
                <w:noProof/>
                <w:webHidden/>
                <w:sz w:val="24"/>
                <w:szCs w:val="24"/>
              </w:rPr>
              <w:t>5</w:t>
            </w:r>
            <w:r w:rsidR="00B15A19" w:rsidRPr="00B15A19">
              <w:rPr>
                <w:rFonts w:ascii="Arial" w:hAnsi="Arial" w:cs="Arial"/>
                <w:noProof/>
                <w:webHidden/>
                <w:sz w:val="24"/>
                <w:szCs w:val="24"/>
              </w:rPr>
              <w:fldChar w:fldCharType="end"/>
            </w:r>
          </w:hyperlink>
        </w:p>
        <w:p w14:paraId="37ACDFCE" w14:textId="77777777" w:rsidR="00B15A19" w:rsidRPr="00B15A19" w:rsidRDefault="007851F7" w:rsidP="00B15A19">
          <w:pPr>
            <w:pStyle w:val="TOC2"/>
            <w:tabs>
              <w:tab w:val="right" w:leader="dot" w:pos="9016"/>
            </w:tabs>
            <w:spacing w:line="360" w:lineRule="auto"/>
            <w:jc w:val="both"/>
            <w:rPr>
              <w:rFonts w:ascii="Arial" w:eastAsiaTheme="minorEastAsia" w:hAnsi="Arial" w:cs="Arial"/>
              <w:noProof/>
              <w:sz w:val="24"/>
              <w:szCs w:val="24"/>
              <w:lang w:val="en-US"/>
            </w:rPr>
          </w:pPr>
          <w:hyperlink w:anchor="_Toc99675273" w:history="1">
            <w:r w:rsidR="00B15A19" w:rsidRPr="00B15A19">
              <w:rPr>
                <w:rStyle w:val="Hyperlink"/>
                <w:rFonts w:ascii="Arial" w:hAnsi="Arial" w:cs="Arial"/>
                <w:noProof/>
                <w:sz w:val="24"/>
                <w:szCs w:val="24"/>
                <w:lang w:val="en-GB"/>
              </w:rPr>
              <w:t>Understanding the purpose of reflective practice</w:t>
            </w:r>
            <w:r w:rsidR="00B15A19" w:rsidRPr="00B15A19">
              <w:rPr>
                <w:rFonts w:ascii="Arial" w:hAnsi="Arial" w:cs="Arial"/>
                <w:noProof/>
                <w:webHidden/>
                <w:sz w:val="24"/>
                <w:szCs w:val="24"/>
              </w:rPr>
              <w:tab/>
            </w:r>
            <w:r w:rsidR="00B15A19" w:rsidRPr="00B15A19">
              <w:rPr>
                <w:rFonts w:ascii="Arial" w:hAnsi="Arial" w:cs="Arial"/>
                <w:noProof/>
                <w:webHidden/>
                <w:sz w:val="24"/>
                <w:szCs w:val="24"/>
              </w:rPr>
              <w:fldChar w:fldCharType="begin"/>
            </w:r>
            <w:r w:rsidR="00B15A19" w:rsidRPr="00B15A19">
              <w:rPr>
                <w:rFonts w:ascii="Arial" w:hAnsi="Arial" w:cs="Arial"/>
                <w:noProof/>
                <w:webHidden/>
                <w:sz w:val="24"/>
                <w:szCs w:val="24"/>
              </w:rPr>
              <w:instrText xml:space="preserve"> PAGEREF _Toc99675273 \h </w:instrText>
            </w:r>
            <w:r w:rsidR="00B15A19" w:rsidRPr="00B15A19">
              <w:rPr>
                <w:rFonts w:ascii="Arial" w:hAnsi="Arial" w:cs="Arial"/>
                <w:noProof/>
                <w:webHidden/>
                <w:sz w:val="24"/>
                <w:szCs w:val="24"/>
              </w:rPr>
            </w:r>
            <w:r w:rsidR="00B15A19" w:rsidRPr="00B15A19">
              <w:rPr>
                <w:rFonts w:ascii="Arial" w:hAnsi="Arial" w:cs="Arial"/>
                <w:noProof/>
                <w:webHidden/>
                <w:sz w:val="24"/>
                <w:szCs w:val="24"/>
              </w:rPr>
              <w:fldChar w:fldCharType="separate"/>
            </w:r>
            <w:r w:rsidR="00B15A19" w:rsidRPr="00B15A19">
              <w:rPr>
                <w:rFonts w:ascii="Arial" w:hAnsi="Arial" w:cs="Arial"/>
                <w:noProof/>
                <w:webHidden/>
                <w:sz w:val="24"/>
                <w:szCs w:val="24"/>
              </w:rPr>
              <w:t>5</w:t>
            </w:r>
            <w:r w:rsidR="00B15A19" w:rsidRPr="00B15A19">
              <w:rPr>
                <w:rFonts w:ascii="Arial" w:hAnsi="Arial" w:cs="Arial"/>
                <w:noProof/>
                <w:webHidden/>
                <w:sz w:val="24"/>
                <w:szCs w:val="24"/>
              </w:rPr>
              <w:fldChar w:fldCharType="end"/>
            </w:r>
          </w:hyperlink>
        </w:p>
        <w:p w14:paraId="7E12B5E7" w14:textId="77777777" w:rsidR="00B15A19" w:rsidRPr="00B15A19" w:rsidRDefault="007851F7" w:rsidP="00B15A19">
          <w:pPr>
            <w:pStyle w:val="TOC2"/>
            <w:tabs>
              <w:tab w:val="right" w:leader="dot" w:pos="9016"/>
            </w:tabs>
            <w:spacing w:line="360" w:lineRule="auto"/>
            <w:jc w:val="both"/>
            <w:rPr>
              <w:rFonts w:ascii="Arial" w:eastAsiaTheme="minorEastAsia" w:hAnsi="Arial" w:cs="Arial"/>
              <w:noProof/>
              <w:sz w:val="24"/>
              <w:szCs w:val="24"/>
              <w:lang w:val="en-US"/>
            </w:rPr>
          </w:pPr>
          <w:hyperlink w:anchor="_Toc99675274" w:history="1">
            <w:r w:rsidR="00B15A19" w:rsidRPr="00B15A19">
              <w:rPr>
                <w:rStyle w:val="Hyperlink"/>
                <w:rFonts w:ascii="Arial" w:hAnsi="Arial" w:cs="Arial"/>
                <w:noProof/>
                <w:sz w:val="24"/>
                <w:szCs w:val="24"/>
                <w:lang w:val="en-GB"/>
              </w:rPr>
              <w:t>Use of reflective practice in professional skills</w:t>
            </w:r>
            <w:r w:rsidR="00B15A19" w:rsidRPr="00B15A19">
              <w:rPr>
                <w:rFonts w:ascii="Arial" w:hAnsi="Arial" w:cs="Arial"/>
                <w:noProof/>
                <w:webHidden/>
                <w:sz w:val="24"/>
                <w:szCs w:val="24"/>
              </w:rPr>
              <w:tab/>
            </w:r>
            <w:r w:rsidR="00B15A19" w:rsidRPr="00B15A19">
              <w:rPr>
                <w:rFonts w:ascii="Arial" w:hAnsi="Arial" w:cs="Arial"/>
                <w:noProof/>
                <w:webHidden/>
                <w:sz w:val="24"/>
                <w:szCs w:val="24"/>
              </w:rPr>
              <w:fldChar w:fldCharType="begin"/>
            </w:r>
            <w:r w:rsidR="00B15A19" w:rsidRPr="00B15A19">
              <w:rPr>
                <w:rFonts w:ascii="Arial" w:hAnsi="Arial" w:cs="Arial"/>
                <w:noProof/>
                <w:webHidden/>
                <w:sz w:val="24"/>
                <w:szCs w:val="24"/>
              </w:rPr>
              <w:instrText xml:space="preserve"> PAGEREF _Toc99675274 \h </w:instrText>
            </w:r>
            <w:r w:rsidR="00B15A19" w:rsidRPr="00B15A19">
              <w:rPr>
                <w:rFonts w:ascii="Arial" w:hAnsi="Arial" w:cs="Arial"/>
                <w:noProof/>
                <w:webHidden/>
                <w:sz w:val="24"/>
                <w:szCs w:val="24"/>
              </w:rPr>
            </w:r>
            <w:r w:rsidR="00B15A19" w:rsidRPr="00B15A19">
              <w:rPr>
                <w:rFonts w:ascii="Arial" w:hAnsi="Arial" w:cs="Arial"/>
                <w:noProof/>
                <w:webHidden/>
                <w:sz w:val="24"/>
                <w:szCs w:val="24"/>
              </w:rPr>
              <w:fldChar w:fldCharType="separate"/>
            </w:r>
            <w:r w:rsidR="00B15A19" w:rsidRPr="00B15A19">
              <w:rPr>
                <w:rFonts w:ascii="Arial" w:hAnsi="Arial" w:cs="Arial"/>
                <w:noProof/>
                <w:webHidden/>
                <w:sz w:val="24"/>
                <w:szCs w:val="24"/>
              </w:rPr>
              <w:t>8</w:t>
            </w:r>
            <w:r w:rsidR="00B15A19" w:rsidRPr="00B15A19">
              <w:rPr>
                <w:rFonts w:ascii="Arial" w:hAnsi="Arial" w:cs="Arial"/>
                <w:noProof/>
                <w:webHidden/>
                <w:sz w:val="24"/>
                <w:szCs w:val="24"/>
              </w:rPr>
              <w:fldChar w:fldCharType="end"/>
            </w:r>
          </w:hyperlink>
        </w:p>
        <w:p w14:paraId="2ED9577B" w14:textId="77777777" w:rsidR="00B15A19" w:rsidRPr="00B15A19" w:rsidRDefault="007851F7" w:rsidP="00B15A19">
          <w:pPr>
            <w:pStyle w:val="TOC2"/>
            <w:tabs>
              <w:tab w:val="right" w:leader="dot" w:pos="9016"/>
            </w:tabs>
            <w:spacing w:line="360" w:lineRule="auto"/>
            <w:jc w:val="both"/>
            <w:rPr>
              <w:rFonts w:ascii="Arial" w:eastAsiaTheme="minorEastAsia" w:hAnsi="Arial" w:cs="Arial"/>
              <w:noProof/>
              <w:sz w:val="24"/>
              <w:szCs w:val="24"/>
              <w:lang w:val="en-US"/>
            </w:rPr>
          </w:pPr>
          <w:hyperlink w:anchor="_Toc99675275" w:history="1">
            <w:r w:rsidR="00B15A19" w:rsidRPr="00B15A19">
              <w:rPr>
                <w:rStyle w:val="Hyperlink"/>
                <w:rFonts w:ascii="Arial" w:hAnsi="Arial" w:cs="Arial"/>
                <w:noProof/>
                <w:sz w:val="24"/>
                <w:szCs w:val="24"/>
                <w:lang w:val="en-GB"/>
              </w:rPr>
              <w:t>Analysis of reflective model</w:t>
            </w:r>
            <w:r w:rsidR="00B15A19" w:rsidRPr="00B15A19">
              <w:rPr>
                <w:rFonts w:ascii="Arial" w:hAnsi="Arial" w:cs="Arial"/>
                <w:noProof/>
                <w:webHidden/>
                <w:sz w:val="24"/>
                <w:szCs w:val="24"/>
              </w:rPr>
              <w:tab/>
            </w:r>
            <w:r w:rsidR="00B15A19" w:rsidRPr="00B15A19">
              <w:rPr>
                <w:rFonts w:ascii="Arial" w:hAnsi="Arial" w:cs="Arial"/>
                <w:noProof/>
                <w:webHidden/>
                <w:sz w:val="24"/>
                <w:szCs w:val="24"/>
              </w:rPr>
              <w:fldChar w:fldCharType="begin"/>
            </w:r>
            <w:r w:rsidR="00B15A19" w:rsidRPr="00B15A19">
              <w:rPr>
                <w:rFonts w:ascii="Arial" w:hAnsi="Arial" w:cs="Arial"/>
                <w:noProof/>
                <w:webHidden/>
                <w:sz w:val="24"/>
                <w:szCs w:val="24"/>
              </w:rPr>
              <w:instrText xml:space="preserve"> PAGEREF _Toc99675275 \h </w:instrText>
            </w:r>
            <w:r w:rsidR="00B15A19" w:rsidRPr="00B15A19">
              <w:rPr>
                <w:rFonts w:ascii="Arial" w:hAnsi="Arial" w:cs="Arial"/>
                <w:noProof/>
                <w:webHidden/>
                <w:sz w:val="24"/>
                <w:szCs w:val="24"/>
              </w:rPr>
            </w:r>
            <w:r w:rsidR="00B15A19" w:rsidRPr="00B15A19">
              <w:rPr>
                <w:rFonts w:ascii="Arial" w:hAnsi="Arial" w:cs="Arial"/>
                <w:noProof/>
                <w:webHidden/>
                <w:sz w:val="24"/>
                <w:szCs w:val="24"/>
              </w:rPr>
              <w:fldChar w:fldCharType="separate"/>
            </w:r>
            <w:r w:rsidR="00B15A19" w:rsidRPr="00B15A19">
              <w:rPr>
                <w:rFonts w:ascii="Arial" w:hAnsi="Arial" w:cs="Arial"/>
                <w:noProof/>
                <w:webHidden/>
                <w:sz w:val="24"/>
                <w:szCs w:val="24"/>
              </w:rPr>
              <w:t>9</w:t>
            </w:r>
            <w:r w:rsidR="00B15A19" w:rsidRPr="00B15A19">
              <w:rPr>
                <w:rFonts w:ascii="Arial" w:hAnsi="Arial" w:cs="Arial"/>
                <w:noProof/>
                <w:webHidden/>
                <w:sz w:val="24"/>
                <w:szCs w:val="24"/>
              </w:rPr>
              <w:fldChar w:fldCharType="end"/>
            </w:r>
          </w:hyperlink>
        </w:p>
        <w:p w14:paraId="62FDC733" w14:textId="77777777" w:rsidR="00B15A19" w:rsidRPr="00B15A19" w:rsidRDefault="007851F7" w:rsidP="00B15A19">
          <w:pPr>
            <w:pStyle w:val="TOC1"/>
            <w:tabs>
              <w:tab w:val="right" w:leader="dot" w:pos="9016"/>
            </w:tabs>
            <w:spacing w:line="360" w:lineRule="auto"/>
            <w:jc w:val="both"/>
            <w:rPr>
              <w:rFonts w:ascii="Arial" w:eastAsiaTheme="minorEastAsia" w:hAnsi="Arial" w:cs="Arial"/>
              <w:noProof/>
              <w:sz w:val="24"/>
              <w:szCs w:val="24"/>
              <w:lang w:val="en-US"/>
            </w:rPr>
          </w:pPr>
          <w:hyperlink w:anchor="_Toc99675276" w:history="1">
            <w:r w:rsidR="00B15A19" w:rsidRPr="00B15A19">
              <w:rPr>
                <w:rStyle w:val="Hyperlink"/>
                <w:rFonts w:ascii="Arial" w:hAnsi="Arial" w:cs="Arial"/>
                <w:noProof/>
                <w:sz w:val="24"/>
                <w:szCs w:val="24"/>
              </w:rPr>
              <w:t>Conclusion</w:t>
            </w:r>
            <w:r w:rsidR="00B15A19" w:rsidRPr="00B15A19">
              <w:rPr>
                <w:rFonts w:ascii="Arial" w:hAnsi="Arial" w:cs="Arial"/>
                <w:noProof/>
                <w:webHidden/>
                <w:sz w:val="24"/>
                <w:szCs w:val="24"/>
              </w:rPr>
              <w:tab/>
            </w:r>
            <w:r w:rsidR="00B15A19" w:rsidRPr="00B15A19">
              <w:rPr>
                <w:rFonts w:ascii="Arial" w:hAnsi="Arial" w:cs="Arial"/>
                <w:noProof/>
                <w:webHidden/>
                <w:sz w:val="24"/>
                <w:szCs w:val="24"/>
              </w:rPr>
              <w:fldChar w:fldCharType="begin"/>
            </w:r>
            <w:r w:rsidR="00B15A19" w:rsidRPr="00B15A19">
              <w:rPr>
                <w:rFonts w:ascii="Arial" w:hAnsi="Arial" w:cs="Arial"/>
                <w:noProof/>
                <w:webHidden/>
                <w:sz w:val="24"/>
                <w:szCs w:val="24"/>
              </w:rPr>
              <w:instrText xml:space="preserve"> PAGEREF _Toc99675276 \h </w:instrText>
            </w:r>
            <w:r w:rsidR="00B15A19" w:rsidRPr="00B15A19">
              <w:rPr>
                <w:rFonts w:ascii="Arial" w:hAnsi="Arial" w:cs="Arial"/>
                <w:noProof/>
                <w:webHidden/>
                <w:sz w:val="24"/>
                <w:szCs w:val="24"/>
              </w:rPr>
            </w:r>
            <w:r w:rsidR="00B15A19" w:rsidRPr="00B15A19">
              <w:rPr>
                <w:rFonts w:ascii="Arial" w:hAnsi="Arial" w:cs="Arial"/>
                <w:noProof/>
                <w:webHidden/>
                <w:sz w:val="24"/>
                <w:szCs w:val="24"/>
              </w:rPr>
              <w:fldChar w:fldCharType="separate"/>
            </w:r>
            <w:r w:rsidR="00B15A19" w:rsidRPr="00B15A19">
              <w:rPr>
                <w:rFonts w:ascii="Arial" w:hAnsi="Arial" w:cs="Arial"/>
                <w:noProof/>
                <w:webHidden/>
                <w:sz w:val="24"/>
                <w:szCs w:val="24"/>
              </w:rPr>
              <w:t>11</w:t>
            </w:r>
            <w:r w:rsidR="00B15A19" w:rsidRPr="00B15A19">
              <w:rPr>
                <w:rFonts w:ascii="Arial" w:hAnsi="Arial" w:cs="Arial"/>
                <w:noProof/>
                <w:webHidden/>
                <w:sz w:val="24"/>
                <w:szCs w:val="24"/>
              </w:rPr>
              <w:fldChar w:fldCharType="end"/>
            </w:r>
          </w:hyperlink>
        </w:p>
        <w:p w14:paraId="3CCFCE3D" w14:textId="77777777" w:rsidR="00B15A19" w:rsidRPr="00B15A19" w:rsidRDefault="007851F7" w:rsidP="00B15A19">
          <w:pPr>
            <w:pStyle w:val="TOC1"/>
            <w:tabs>
              <w:tab w:val="right" w:leader="dot" w:pos="9016"/>
            </w:tabs>
            <w:spacing w:line="360" w:lineRule="auto"/>
            <w:jc w:val="both"/>
            <w:rPr>
              <w:rFonts w:ascii="Arial" w:eastAsiaTheme="minorEastAsia" w:hAnsi="Arial" w:cs="Arial"/>
              <w:noProof/>
              <w:sz w:val="24"/>
              <w:szCs w:val="24"/>
              <w:lang w:val="en-US"/>
            </w:rPr>
          </w:pPr>
          <w:hyperlink w:anchor="_Toc99675277" w:history="1">
            <w:r w:rsidR="00B15A19" w:rsidRPr="00B15A19">
              <w:rPr>
                <w:rStyle w:val="Hyperlink"/>
                <w:rFonts w:ascii="Arial" w:hAnsi="Arial" w:cs="Arial"/>
                <w:noProof/>
                <w:sz w:val="24"/>
                <w:szCs w:val="24"/>
              </w:rPr>
              <w:t>Reference List</w:t>
            </w:r>
            <w:r w:rsidR="00B15A19" w:rsidRPr="00B15A19">
              <w:rPr>
                <w:rFonts w:ascii="Arial" w:hAnsi="Arial" w:cs="Arial"/>
                <w:noProof/>
                <w:webHidden/>
                <w:sz w:val="24"/>
                <w:szCs w:val="24"/>
              </w:rPr>
              <w:tab/>
            </w:r>
            <w:r w:rsidR="00B15A19" w:rsidRPr="00B15A19">
              <w:rPr>
                <w:rFonts w:ascii="Arial" w:hAnsi="Arial" w:cs="Arial"/>
                <w:noProof/>
                <w:webHidden/>
                <w:sz w:val="24"/>
                <w:szCs w:val="24"/>
              </w:rPr>
              <w:fldChar w:fldCharType="begin"/>
            </w:r>
            <w:r w:rsidR="00B15A19" w:rsidRPr="00B15A19">
              <w:rPr>
                <w:rFonts w:ascii="Arial" w:hAnsi="Arial" w:cs="Arial"/>
                <w:noProof/>
                <w:webHidden/>
                <w:sz w:val="24"/>
                <w:szCs w:val="24"/>
              </w:rPr>
              <w:instrText xml:space="preserve"> PAGEREF _Toc99675277 \h </w:instrText>
            </w:r>
            <w:r w:rsidR="00B15A19" w:rsidRPr="00B15A19">
              <w:rPr>
                <w:rFonts w:ascii="Arial" w:hAnsi="Arial" w:cs="Arial"/>
                <w:noProof/>
                <w:webHidden/>
                <w:sz w:val="24"/>
                <w:szCs w:val="24"/>
              </w:rPr>
            </w:r>
            <w:r w:rsidR="00B15A19" w:rsidRPr="00B15A19">
              <w:rPr>
                <w:rFonts w:ascii="Arial" w:hAnsi="Arial" w:cs="Arial"/>
                <w:noProof/>
                <w:webHidden/>
                <w:sz w:val="24"/>
                <w:szCs w:val="24"/>
              </w:rPr>
              <w:fldChar w:fldCharType="separate"/>
            </w:r>
            <w:r w:rsidR="00B15A19" w:rsidRPr="00B15A19">
              <w:rPr>
                <w:rFonts w:ascii="Arial" w:hAnsi="Arial" w:cs="Arial"/>
                <w:noProof/>
                <w:webHidden/>
                <w:sz w:val="24"/>
                <w:szCs w:val="24"/>
              </w:rPr>
              <w:t>13</w:t>
            </w:r>
            <w:r w:rsidR="00B15A19" w:rsidRPr="00B15A19">
              <w:rPr>
                <w:rFonts w:ascii="Arial" w:hAnsi="Arial" w:cs="Arial"/>
                <w:noProof/>
                <w:webHidden/>
                <w:sz w:val="24"/>
                <w:szCs w:val="24"/>
              </w:rPr>
              <w:fldChar w:fldCharType="end"/>
            </w:r>
          </w:hyperlink>
        </w:p>
        <w:p w14:paraId="0B27C46B" w14:textId="77777777" w:rsidR="00A27C8B" w:rsidRPr="008F4E94" w:rsidRDefault="00B60AE0" w:rsidP="008F4E94">
          <w:pPr>
            <w:spacing w:line="360" w:lineRule="auto"/>
            <w:jc w:val="both"/>
            <w:rPr>
              <w:rFonts w:ascii="Arial" w:hAnsi="Arial" w:cs="Arial"/>
              <w:sz w:val="24"/>
              <w:szCs w:val="24"/>
              <w:lang w:val="en-GB"/>
            </w:rPr>
          </w:pPr>
          <w:r w:rsidRPr="008F4E94">
            <w:rPr>
              <w:rFonts w:ascii="Arial" w:hAnsi="Arial" w:cs="Arial"/>
              <w:b/>
              <w:bCs/>
              <w:noProof/>
              <w:sz w:val="24"/>
              <w:szCs w:val="24"/>
              <w:lang w:val="en-GB"/>
            </w:rPr>
            <w:fldChar w:fldCharType="end"/>
          </w:r>
        </w:p>
      </w:sdtContent>
    </w:sdt>
    <w:p w14:paraId="0FA6F093" w14:textId="77777777" w:rsidR="00412E5E" w:rsidRPr="008F4E94" w:rsidRDefault="00E05164" w:rsidP="00592FF5">
      <w:pPr>
        <w:spacing w:line="360" w:lineRule="auto"/>
        <w:jc w:val="both"/>
        <w:rPr>
          <w:rFonts w:ascii="Arial" w:hAnsi="Arial" w:cs="Arial"/>
          <w:b/>
          <w:sz w:val="24"/>
          <w:szCs w:val="24"/>
          <w:lang w:val="en-GB"/>
        </w:rPr>
      </w:pPr>
      <w:r w:rsidRPr="008F4E94">
        <w:rPr>
          <w:rFonts w:ascii="Arial" w:hAnsi="Arial" w:cs="Arial"/>
          <w:b/>
          <w:sz w:val="24"/>
          <w:szCs w:val="24"/>
          <w:lang w:val="en-GB"/>
        </w:rPr>
        <w:br w:type="page"/>
      </w:r>
    </w:p>
    <w:p w14:paraId="1267F79E" w14:textId="77777777" w:rsidR="00412E5E" w:rsidRPr="008F4E94" w:rsidRDefault="00E05164" w:rsidP="00592FF5">
      <w:pPr>
        <w:pStyle w:val="Heading1"/>
        <w:rPr>
          <w:rFonts w:cs="Arial"/>
          <w:szCs w:val="24"/>
        </w:rPr>
      </w:pPr>
      <w:bookmarkStart w:id="0" w:name="_Toc99675271"/>
      <w:r w:rsidRPr="008F4E94">
        <w:rPr>
          <w:rFonts w:cs="Arial"/>
          <w:szCs w:val="24"/>
        </w:rPr>
        <w:lastRenderedPageBreak/>
        <w:t>Introduction</w:t>
      </w:r>
      <w:bookmarkEnd w:id="0"/>
      <w:r w:rsidRPr="008F4E94">
        <w:rPr>
          <w:rFonts w:cs="Arial"/>
          <w:szCs w:val="24"/>
        </w:rPr>
        <w:t xml:space="preserve"> </w:t>
      </w:r>
    </w:p>
    <w:p w14:paraId="3993356D" w14:textId="53D05916" w:rsidR="00191717" w:rsidRPr="008F4E94" w:rsidRDefault="00E05164" w:rsidP="00592FF5">
      <w:pPr>
        <w:spacing w:line="360" w:lineRule="auto"/>
        <w:jc w:val="both"/>
        <w:rPr>
          <w:rFonts w:ascii="Arial" w:hAnsi="Arial" w:cs="Arial"/>
          <w:bCs/>
          <w:sz w:val="24"/>
          <w:szCs w:val="24"/>
          <w:lang w:val="en-GB"/>
        </w:rPr>
      </w:pPr>
      <w:r w:rsidRPr="008F4E94">
        <w:rPr>
          <w:rFonts w:ascii="Arial" w:hAnsi="Arial" w:cs="Arial"/>
          <w:b/>
          <w:i/>
          <w:iCs/>
          <w:sz w:val="24"/>
          <w:szCs w:val="24"/>
          <w:lang w:val="en-GB"/>
        </w:rPr>
        <w:t>Reflective practice</w:t>
      </w:r>
      <w:r w:rsidRPr="008F4E94">
        <w:rPr>
          <w:rFonts w:ascii="Arial" w:hAnsi="Arial" w:cs="Arial"/>
          <w:bCs/>
          <w:sz w:val="24"/>
          <w:szCs w:val="24"/>
          <w:lang w:val="en-GB"/>
        </w:rPr>
        <w:t xml:space="preserve"> is an essential activity usually undertaken by </w:t>
      </w:r>
      <w:r w:rsidR="00C2533A" w:rsidRPr="008F4E94">
        <w:rPr>
          <w:rFonts w:ascii="Arial" w:hAnsi="Arial" w:cs="Arial"/>
          <w:bCs/>
          <w:sz w:val="24"/>
          <w:szCs w:val="24"/>
          <w:lang w:val="en-GB"/>
        </w:rPr>
        <w:t xml:space="preserve">individuals to enhance personal skills and induce </w:t>
      </w:r>
      <w:r w:rsidR="006764A9" w:rsidRPr="008F4E94">
        <w:rPr>
          <w:rFonts w:ascii="Arial" w:hAnsi="Arial" w:cs="Arial"/>
          <w:bCs/>
          <w:sz w:val="24"/>
          <w:szCs w:val="24"/>
          <w:lang w:val="en-GB"/>
        </w:rPr>
        <w:t xml:space="preserve">professional development. </w:t>
      </w:r>
      <w:r w:rsidR="0032142B" w:rsidRPr="008F4E94">
        <w:rPr>
          <w:rFonts w:ascii="Arial" w:hAnsi="Arial" w:cs="Arial"/>
          <w:bCs/>
          <w:sz w:val="24"/>
          <w:szCs w:val="24"/>
          <w:lang w:val="en-GB"/>
        </w:rPr>
        <w:t xml:space="preserve">It is required to understand that an environment can impact the development and gain of effective skills </w:t>
      </w:r>
      <w:r w:rsidR="002C76F8" w:rsidRPr="008F4E94">
        <w:rPr>
          <w:rFonts w:ascii="Arial" w:hAnsi="Arial" w:cs="Arial"/>
          <w:bCs/>
          <w:sz w:val="24"/>
          <w:szCs w:val="24"/>
          <w:lang w:val="en-GB"/>
        </w:rPr>
        <w:t xml:space="preserve">that would help in the </w:t>
      </w:r>
      <w:r w:rsidR="003409A7" w:rsidRPr="008F4E94">
        <w:rPr>
          <w:rFonts w:ascii="Arial" w:hAnsi="Arial" w:cs="Arial"/>
          <w:bCs/>
          <w:sz w:val="24"/>
          <w:szCs w:val="24"/>
          <w:lang w:val="en-GB"/>
        </w:rPr>
        <w:t xml:space="preserve">professional career of the individual. </w:t>
      </w:r>
      <w:r w:rsidR="001703D9" w:rsidRPr="008F4E94">
        <w:rPr>
          <w:rFonts w:ascii="Arial" w:hAnsi="Arial" w:cs="Arial"/>
          <w:bCs/>
          <w:sz w:val="24"/>
          <w:szCs w:val="24"/>
          <w:lang w:val="en-GB"/>
        </w:rPr>
        <w:t xml:space="preserve">Community and organisations impact the behaviour, belief and practices of individuals and it is </w:t>
      </w:r>
      <w:r w:rsidR="00EB69BA" w:rsidRPr="008F4E94">
        <w:rPr>
          <w:rFonts w:ascii="Arial" w:hAnsi="Arial" w:cs="Arial"/>
          <w:bCs/>
          <w:sz w:val="24"/>
          <w:szCs w:val="24"/>
          <w:lang w:val="en-GB"/>
        </w:rPr>
        <w:t>emphasised</w:t>
      </w:r>
      <w:r w:rsidR="001703D9" w:rsidRPr="008F4E94">
        <w:rPr>
          <w:rFonts w:ascii="Arial" w:hAnsi="Arial" w:cs="Arial"/>
          <w:bCs/>
          <w:sz w:val="24"/>
          <w:szCs w:val="24"/>
          <w:lang w:val="en-GB"/>
        </w:rPr>
        <w:t xml:space="preserve"> in reflective practice. </w:t>
      </w:r>
      <w:r w:rsidR="00EB69BA" w:rsidRPr="008F4E94">
        <w:rPr>
          <w:rFonts w:ascii="Arial" w:hAnsi="Arial" w:cs="Arial"/>
          <w:bCs/>
          <w:sz w:val="24"/>
          <w:szCs w:val="24"/>
          <w:lang w:val="en-GB"/>
        </w:rPr>
        <w:t xml:space="preserve">It is essential to </w:t>
      </w:r>
      <w:r w:rsidR="00452C63" w:rsidRPr="008F4E94">
        <w:rPr>
          <w:rFonts w:ascii="Arial" w:hAnsi="Arial" w:cs="Arial"/>
          <w:bCs/>
          <w:sz w:val="24"/>
          <w:szCs w:val="24"/>
          <w:lang w:val="en-GB"/>
        </w:rPr>
        <w:t>identify</w:t>
      </w:r>
      <w:r w:rsidR="00EB69BA" w:rsidRPr="008F4E94">
        <w:rPr>
          <w:rFonts w:ascii="Arial" w:hAnsi="Arial" w:cs="Arial"/>
          <w:bCs/>
          <w:sz w:val="24"/>
          <w:szCs w:val="24"/>
          <w:lang w:val="en-GB"/>
        </w:rPr>
        <w:t xml:space="preserve"> a </w:t>
      </w:r>
      <w:r w:rsidR="00050B64" w:rsidRPr="008F4E94">
        <w:rPr>
          <w:rFonts w:ascii="Arial" w:hAnsi="Arial" w:cs="Arial"/>
          <w:bCs/>
          <w:sz w:val="24"/>
          <w:szCs w:val="24"/>
          <w:lang w:val="en-GB"/>
        </w:rPr>
        <w:t xml:space="preserve">proper </w:t>
      </w:r>
      <w:r w:rsidR="0046774F" w:rsidRPr="008F4E94">
        <w:rPr>
          <w:rFonts w:ascii="Arial" w:hAnsi="Arial" w:cs="Arial"/>
          <w:bCs/>
          <w:sz w:val="24"/>
          <w:szCs w:val="24"/>
          <w:lang w:val="en-GB"/>
        </w:rPr>
        <w:t xml:space="preserve">reflective model which would help in the </w:t>
      </w:r>
      <w:r w:rsidR="00223623" w:rsidRPr="008F4E94">
        <w:rPr>
          <w:rFonts w:ascii="Arial" w:hAnsi="Arial" w:cs="Arial"/>
          <w:bCs/>
          <w:sz w:val="24"/>
          <w:szCs w:val="24"/>
          <w:lang w:val="en-GB"/>
        </w:rPr>
        <w:t>analysis</w:t>
      </w:r>
      <w:r w:rsidR="0046774F" w:rsidRPr="008F4E94">
        <w:rPr>
          <w:rFonts w:ascii="Arial" w:hAnsi="Arial" w:cs="Arial"/>
          <w:bCs/>
          <w:sz w:val="24"/>
          <w:szCs w:val="24"/>
          <w:lang w:val="en-GB"/>
        </w:rPr>
        <w:t xml:space="preserve"> and </w:t>
      </w:r>
      <w:r w:rsidR="00223623" w:rsidRPr="008F4E94">
        <w:rPr>
          <w:rFonts w:ascii="Arial" w:hAnsi="Arial" w:cs="Arial"/>
          <w:bCs/>
          <w:sz w:val="24"/>
          <w:szCs w:val="24"/>
          <w:lang w:val="en-GB"/>
        </w:rPr>
        <w:t>evaluation</w:t>
      </w:r>
      <w:r w:rsidR="0046774F" w:rsidRPr="008F4E94">
        <w:rPr>
          <w:rFonts w:ascii="Arial" w:hAnsi="Arial" w:cs="Arial"/>
          <w:bCs/>
          <w:sz w:val="24"/>
          <w:szCs w:val="24"/>
          <w:lang w:val="en-GB"/>
        </w:rPr>
        <w:t xml:space="preserve"> of the attributes contained by the individual and the required skills for growth and development. </w:t>
      </w:r>
      <w:r w:rsidR="00B8329F" w:rsidRPr="008F4E94">
        <w:rPr>
          <w:rFonts w:ascii="Arial" w:hAnsi="Arial" w:cs="Arial"/>
          <w:bCs/>
          <w:sz w:val="24"/>
          <w:szCs w:val="24"/>
          <w:lang w:val="en-GB"/>
        </w:rPr>
        <w:t xml:space="preserve">In this report, the </w:t>
      </w:r>
      <w:r w:rsidR="00D4170B" w:rsidRPr="008F4E94">
        <w:rPr>
          <w:rFonts w:ascii="Arial" w:hAnsi="Arial" w:cs="Arial"/>
          <w:bCs/>
          <w:sz w:val="24"/>
          <w:szCs w:val="24"/>
          <w:lang w:val="en-GB"/>
        </w:rPr>
        <w:t xml:space="preserve">purpose of reflective practice, </w:t>
      </w:r>
      <w:r w:rsidR="0037061D">
        <w:rPr>
          <w:rFonts w:ascii="Arial" w:hAnsi="Arial" w:cs="Arial"/>
          <w:bCs/>
          <w:sz w:val="24"/>
          <w:szCs w:val="24"/>
          <w:lang w:val="en-GB"/>
        </w:rPr>
        <w:t xml:space="preserve">the </w:t>
      </w:r>
      <w:r w:rsidR="00D4170B" w:rsidRPr="008F4E94">
        <w:rPr>
          <w:rFonts w:ascii="Arial" w:hAnsi="Arial" w:cs="Arial"/>
          <w:bCs/>
          <w:sz w:val="24"/>
          <w:szCs w:val="24"/>
          <w:lang w:val="en-GB"/>
        </w:rPr>
        <w:t xml:space="preserve">benefits of the practice in the context of </w:t>
      </w:r>
      <w:r w:rsidR="0037061D">
        <w:rPr>
          <w:rFonts w:ascii="Arial" w:hAnsi="Arial" w:cs="Arial"/>
          <w:bCs/>
          <w:sz w:val="24"/>
          <w:szCs w:val="24"/>
          <w:lang w:val="en-GB"/>
        </w:rPr>
        <w:t>gaining</w:t>
      </w:r>
      <w:r w:rsidR="00D4170B" w:rsidRPr="008F4E94">
        <w:rPr>
          <w:rFonts w:ascii="Arial" w:hAnsi="Arial" w:cs="Arial"/>
          <w:bCs/>
          <w:sz w:val="24"/>
          <w:szCs w:val="24"/>
          <w:lang w:val="en-GB"/>
        </w:rPr>
        <w:t xml:space="preserve"> interpersonal </w:t>
      </w:r>
      <w:r w:rsidR="0098549C" w:rsidRPr="008F4E94">
        <w:rPr>
          <w:rFonts w:ascii="Arial" w:hAnsi="Arial" w:cs="Arial"/>
          <w:bCs/>
          <w:sz w:val="24"/>
          <w:szCs w:val="24"/>
          <w:lang w:val="en-GB"/>
        </w:rPr>
        <w:t>skills</w:t>
      </w:r>
      <w:r w:rsidR="00D4170B" w:rsidRPr="008F4E94">
        <w:rPr>
          <w:rFonts w:ascii="Arial" w:hAnsi="Arial" w:cs="Arial"/>
          <w:bCs/>
          <w:sz w:val="24"/>
          <w:szCs w:val="24"/>
          <w:lang w:val="en-GB"/>
        </w:rPr>
        <w:t xml:space="preserve"> and </w:t>
      </w:r>
      <w:r w:rsidR="0037061D">
        <w:rPr>
          <w:rFonts w:ascii="Arial" w:hAnsi="Arial" w:cs="Arial"/>
          <w:bCs/>
          <w:sz w:val="24"/>
          <w:szCs w:val="24"/>
          <w:lang w:val="en-GB"/>
        </w:rPr>
        <w:t xml:space="preserve">a </w:t>
      </w:r>
      <w:r w:rsidR="00D4170B" w:rsidRPr="008F4E94">
        <w:rPr>
          <w:rFonts w:ascii="Arial" w:hAnsi="Arial" w:cs="Arial"/>
          <w:bCs/>
          <w:sz w:val="24"/>
          <w:szCs w:val="24"/>
          <w:lang w:val="en-GB"/>
        </w:rPr>
        <w:t xml:space="preserve">discussion </w:t>
      </w:r>
      <w:r w:rsidR="006C562E" w:rsidRPr="008F4E94">
        <w:rPr>
          <w:rFonts w:ascii="Arial" w:hAnsi="Arial" w:cs="Arial"/>
          <w:bCs/>
          <w:sz w:val="24"/>
          <w:szCs w:val="24"/>
          <w:lang w:val="en-GB"/>
        </w:rPr>
        <w:t xml:space="preserve">on </w:t>
      </w:r>
      <w:r w:rsidR="003067BE">
        <w:rPr>
          <w:rFonts w:ascii="Arial" w:hAnsi="Arial" w:cs="Arial"/>
          <w:bCs/>
          <w:sz w:val="24"/>
          <w:szCs w:val="24"/>
          <w:lang w:val="en-GB"/>
        </w:rPr>
        <w:t xml:space="preserve">a </w:t>
      </w:r>
      <w:r w:rsidR="00D4170B" w:rsidRPr="008F4E94">
        <w:rPr>
          <w:rFonts w:ascii="Arial" w:hAnsi="Arial" w:cs="Arial"/>
          <w:bCs/>
          <w:sz w:val="24"/>
          <w:szCs w:val="24"/>
          <w:lang w:val="en-GB"/>
        </w:rPr>
        <w:t>reflective</w:t>
      </w:r>
      <w:r w:rsidR="0098549C" w:rsidRPr="008F4E94">
        <w:rPr>
          <w:rFonts w:ascii="Arial" w:hAnsi="Arial" w:cs="Arial"/>
          <w:bCs/>
          <w:sz w:val="24"/>
          <w:szCs w:val="24"/>
          <w:lang w:val="en-GB"/>
        </w:rPr>
        <w:t xml:space="preserve"> </w:t>
      </w:r>
      <w:r w:rsidR="00D4170B" w:rsidRPr="008F4E94">
        <w:rPr>
          <w:rFonts w:ascii="Arial" w:hAnsi="Arial" w:cs="Arial"/>
          <w:bCs/>
          <w:sz w:val="24"/>
          <w:szCs w:val="24"/>
          <w:lang w:val="en-GB"/>
        </w:rPr>
        <w:t xml:space="preserve">model </w:t>
      </w:r>
      <w:r w:rsidR="00320876" w:rsidRPr="008F4E94">
        <w:rPr>
          <w:rFonts w:ascii="Arial" w:hAnsi="Arial" w:cs="Arial"/>
          <w:bCs/>
          <w:sz w:val="24"/>
          <w:szCs w:val="24"/>
          <w:lang w:val="en-GB"/>
        </w:rPr>
        <w:t>will be</w:t>
      </w:r>
      <w:r w:rsidR="006C562E" w:rsidRPr="008F4E94">
        <w:rPr>
          <w:rFonts w:ascii="Arial" w:hAnsi="Arial" w:cs="Arial"/>
          <w:bCs/>
          <w:sz w:val="24"/>
          <w:szCs w:val="24"/>
          <w:lang w:val="en-GB"/>
        </w:rPr>
        <w:t xml:space="preserve"> developed</w:t>
      </w:r>
      <w:r w:rsidR="00D4170B" w:rsidRPr="008F4E94">
        <w:rPr>
          <w:rFonts w:ascii="Arial" w:hAnsi="Arial" w:cs="Arial"/>
          <w:bCs/>
          <w:sz w:val="24"/>
          <w:szCs w:val="24"/>
          <w:lang w:val="en-GB"/>
        </w:rPr>
        <w:t xml:space="preserve">. </w:t>
      </w:r>
    </w:p>
    <w:p w14:paraId="5F7565F2" w14:textId="77777777" w:rsidR="00440DC0" w:rsidRPr="008F4E94" w:rsidRDefault="00E05164" w:rsidP="00592FF5">
      <w:pPr>
        <w:pStyle w:val="Heading1"/>
        <w:rPr>
          <w:rFonts w:cs="Arial"/>
          <w:szCs w:val="24"/>
        </w:rPr>
      </w:pPr>
      <w:bookmarkStart w:id="1" w:name="_Toc99675272"/>
      <w:r w:rsidRPr="008F4E94">
        <w:rPr>
          <w:rFonts w:cs="Arial"/>
          <w:szCs w:val="24"/>
        </w:rPr>
        <w:t>Reflection</w:t>
      </w:r>
      <w:bookmarkEnd w:id="1"/>
      <w:r w:rsidR="004F02F0" w:rsidRPr="008F4E94">
        <w:rPr>
          <w:rFonts w:cs="Arial"/>
          <w:szCs w:val="24"/>
        </w:rPr>
        <w:t xml:space="preserve"> </w:t>
      </w:r>
    </w:p>
    <w:p w14:paraId="35D4DC77" w14:textId="77777777" w:rsidR="00440DC0" w:rsidRPr="008F4E94" w:rsidRDefault="00E05164" w:rsidP="00592FF5">
      <w:pPr>
        <w:pStyle w:val="Heading2"/>
        <w:rPr>
          <w:rFonts w:cs="Arial"/>
          <w:szCs w:val="24"/>
          <w:lang w:val="en-GB"/>
        </w:rPr>
      </w:pPr>
      <w:bookmarkStart w:id="2" w:name="_Toc99675273"/>
      <w:r w:rsidRPr="008F4E94">
        <w:rPr>
          <w:rFonts w:cs="Arial"/>
          <w:szCs w:val="24"/>
          <w:lang w:val="en-GB"/>
        </w:rPr>
        <w:t>Understanding the purpose of reflective practice</w:t>
      </w:r>
      <w:bookmarkEnd w:id="2"/>
      <w:r w:rsidRPr="008F4E94">
        <w:rPr>
          <w:rFonts w:cs="Arial"/>
          <w:szCs w:val="24"/>
          <w:lang w:val="en-GB"/>
        </w:rPr>
        <w:t xml:space="preserve"> </w:t>
      </w:r>
    </w:p>
    <w:p w14:paraId="421A9C1E" w14:textId="0B65C3C9" w:rsidR="00C439C8"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Reflective practice is described as a type of learning that promotes a better understanding of oneself </w:t>
      </w:r>
      <w:r w:rsidR="003067BE">
        <w:rPr>
          <w:rFonts w:ascii="Arial" w:hAnsi="Arial" w:cs="Arial"/>
          <w:bCs/>
          <w:sz w:val="24"/>
          <w:szCs w:val="24"/>
          <w:lang w:val="en-GB"/>
        </w:rPr>
        <w:t>concerning</w:t>
      </w:r>
      <w:r w:rsidRPr="008F4E94">
        <w:rPr>
          <w:rFonts w:ascii="Arial" w:hAnsi="Arial" w:cs="Arial"/>
          <w:bCs/>
          <w:sz w:val="24"/>
          <w:szCs w:val="24"/>
          <w:lang w:val="en-GB"/>
        </w:rPr>
        <w:t xml:space="preserve"> the </w:t>
      </w:r>
      <w:r w:rsidR="00537B70">
        <w:rPr>
          <w:rFonts w:ascii="Arial" w:hAnsi="Arial" w:cs="Arial"/>
          <w:bCs/>
          <w:sz w:val="24"/>
          <w:szCs w:val="24"/>
          <w:lang w:val="en-GB"/>
        </w:rPr>
        <w:t>work environment</w:t>
      </w:r>
      <w:r w:rsidRPr="008F4E94">
        <w:rPr>
          <w:rFonts w:ascii="Arial" w:hAnsi="Arial" w:cs="Arial"/>
          <w:bCs/>
          <w:sz w:val="24"/>
          <w:szCs w:val="24"/>
          <w:lang w:val="en-GB"/>
        </w:rPr>
        <w:t xml:space="preserve">. It </w:t>
      </w:r>
      <w:r w:rsidR="00537B70">
        <w:rPr>
          <w:rFonts w:ascii="Arial" w:hAnsi="Arial" w:cs="Arial"/>
          <w:bCs/>
          <w:sz w:val="24"/>
          <w:szCs w:val="24"/>
          <w:lang w:val="en-GB"/>
        </w:rPr>
        <w:t>creates provision</w:t>
      </w:r>
      <w:r w:rsidRPr="008F4E94">
        <w:rPr>
          <w:rFonts w:ascii="Arial" w:hAnsi="Arial" w:cs="Arial"/>
          <w:bCs/>
          <w:sz w:val="24"/>
          <w:szCs w:val="24"/>
          <w:lang w:val="en-GB"/>
        </w:rPr>
        <w:t xml:space="preserve"> </w:t>
      </w:r>
      <w:r w:rsidR="002D40D1">
        <w:rPr>
          <w:rFonts w:ascii="Arial" w:hAnsi="Arial" w:cs="Arial"/>
          <w:bCs/>
          <w:sz w:val="24"/>
          <w:szCs w:val="24"/>
          <w:lang w:val="en-GB"/>
        </w:rPr>
        <w:t xml:space="preserve">for </w:t>
      </w:r>
      <w:r w:rsidRPr="008F4E94">
        <w:rPr>
          <w:rFonts w:ascii="Arial" w:hAnsi="Arial" w:cs="Arial"/>
          <w:bCs/>
          <w:sz w:val="24"/>
          <w:szCs w:val="24"/>
          <w:lang w:val="en-GB"/>
        </w:rPr>
        <w:t xml:space="preserve">questions about </w:t>
      </w:r>
      <w:r w:rsidR="002D40D1">
        <w:rPr>
          <w:rFonts w:ascii="Arial" w:hAnsi="Arial" w:cs="Arial"/>
          <w:bCs/>
          <w:sz w:val="24"/>
          <w:szCs w:val="24"/>
          <w:lang w:val="en-GB"/>
        </w:rPr>
        <w:t>a person’s</w:t>
      </w:r>
      <w:r w:rsidRPr="008F4E94">
        <w:rPr>
          <w:rFonts w:ascii="Arial" w:hAnsi="Arial" w:cs="Arial"/>
          <w:bCs/>
          <w:sz w:val="24"/>
          <w:szCs w:val="24"/>
          <w:lang w:val="en-GB"/>
        </w:rPr>
        <w:t xml:space="preserve"> identity and the need </w:t>
      </w:r>
      <w:r w:rsidR="002D40D1">
        <w:rPr>
          <w:rFonts w:ascii="Arial" w:hAnsi="Arial" w:cs="Arial"/>
          <w:bCs/>
          <w:sz w:val="24"/>
          <w:szCs w:val="24"/>
          <w:lang w:val="en-GB"/>
        </w:rPr>
        <w:t>to change himself</w:t>
      </w:r>
      <w:r w:rsidRPr="008F4E94">
        <w:rPr>
          <w:rFonts w:ascii="Arial" w:hAnsi="Arial" w:cs="Arial"/>
          <w:bCs/>
          <w:sz w:val="24"/>
          <w:szCs w:val="24"/>
          <w:lang w:val="en-GB"/>
        </w:rPr>
        <w:t xml:space="preserve">, involving a different kind of transformation in the behaviour of a person or the way </w:t>
      </w:r>
      <w:r w:rsidR="002D40D1">
        <w:rPr>
          <w:rFonts w:ascii="Arial" w:hAnsi="Arial" w:cs="Arial"/>
          <w:bCs/>
          <w:sz w:val="24"/>
          <w:szCs w:val="24"/>
          <w:lang w:val="en-GB"/>
        </w:rPr>
        <w:t>an individual perceives</w:t>
      </w:r>
      <w:r w:rsidRPr="008F4E94">
        <w:rPr>
          <w:rFonts w:ascii="Arial" w:hAnsi="Arial" w:cs="Arial"/>
          <w:bCs/>
          <w:sz w:val="24"/>
          <w:szCs w:val="24"/>
          <w:lang w:val="en-GB"/>
        </w:rPr>
        <w:t xml:space="preserve"> </w:t>
      </w:r>
      <w:r w:rsidR="002D40D1">
        <w:rPr>
          <w:rFonts w:ascii="Arial" w:hAnsi="Arial" w:cs="Arial"/>
          <w:bCs/>
          <w:sz w:val="24"/>
          <w:szCs w:val="24"/>
          <w:lang w:val="en-GB"/>
        </w:rPr>
        <w:t>him</w:t>
      </w:r>
      <w:r w:rsidRPr="008F4E94">
        <w:rPr>
          <w:rFonts w:ascii="Arial" w:hAnsi="Arial" w:cs="Arial"/>
          <w:bCs/>
          <w:sz w:val="24"/>
          <w:szCs w:val="24"/>
          <w:lang w:val="en-GB"/>
        </w:rPr>
        <w:t xml:space="preserve">self and relationships. </w:t>
      </w:r>
      <w:r w:rsidRPr="008F4E94">
        <w:rPr>
          <w:rFonts w:ascii="Arial" w:hAnsi="Arial" w:cs="Arial"/>
          <w:b/>
          <w:i/>
          <w:iCs/>
          <w:sz w:val="24"/>
          <w:szCs w:val="24"/>
          <w:lang w:val="en-GB"/>
        </w:rPr>
        <w:t>Reflective practice</w:t>
      </w:r>
      <w:r w:rsidRPr="008F4E94">
        <w:rPr>
          <w:rFonts w:ascii="Arial" w:hAnsi="Arial" w:cs="Arial"/>
          <w:bCs/>
          <w:sz w:val="24"/>
          <w:szCs w:val="24"/>
          <w:lang w:val="en-GB"/>
        </w:rPr>
        <w:t xml:space="preserve"> is all about </w:t>
      </w:r>
      <w:r w:rsidR="00233399">
        <w:rPr>
          <w:rFonts w:ascii="Arial" w:hAnsi="Arial" w:cs="Arial"/>
          <w:bCs/>
          <w:sz w:val="24"/>
          <w:szCs w:val="24"/>
          <w:lang w:val="en-GB"/>
        </w:rPr>
        <w:t>remembering past moments</w:t>
      </w:r>
      <w:r w:rsidRPr="008F4E94">
        <w:rPr>
          <w:rFonts w:ascii="Arial" w:hAnsi="Arial" w:cs="Arial"/>
          <w:bCs/>
          <w:sz w:val="24"/>
          <w:szCs w:val="24"/>
          <w:lang w:val="en-GB"/>
        </w:rPr>
        <w:t xml:space="preserve"> and reflecting on the </w:t>
      </w:r>
      <w:r w:rsidR="00233399">
        <w:rPr>
          <w:rFonts w:ascii="Arial" w:hAnsi="Arial" w:cs="Arial"/>
          <w:bCs/>
          <w:sz w:val="24"/>
          <w:szCs w:val="24"/>
          <w:lang w:val="en-GB"/>
        </w:rPr>
        <w:t>situation</w:t>
      </w:r>
      <w:r w:rsidRPr="008F4E94">
        <w:rPr>
          <w:rFonts w:ascii="Arial" w:hAnsi="Arial" w:cs="Arial"/>
          <w:bCs/>
          <w:sz w:val="24"/>
          <w:szCs w:val="24"/>
          <w:lang w:val="en-GB"/>
        </w:rPr>
        <w:t xml:space="preserve"> that has occurred in the past while doing the practice</w:t>
      </w:r>
      <w:r w:rsidR="008E6014" w:rsidRPr="008F4E94">
        <w:rPr>
          <w:rFonts w:ascii="Arial" w:hAnsi="Arial" w:cs="Arial"/>
          <w:bCs/>
          <w:sz w:val="24"/>
          <w:szCs w:val="24"/>
          <w:lang w:val="en-GB"/>
        </w:rPr>
        <w:t xml:space="preserve"> (</w:t>
      </w:r>
      <w:r w:rsidR="008E6014" w:rsidRPr="008F4E94">
        <w:rPr>
          <w:rFonts w:ascii="Arial" w:hAnsi="Arial" w:cs="Arial"/>
          <w:sz w:val="24"/>
          <w:szCs w:val="24"/>
          <w:lang w:val="en-GB"/>
        </w:rPr>
        <w:t>Chang, 2019)</w:t>
      </w:r>
      <w:r w:rsidRPr="008F4E94">
        <w:rPr>
          <w:rFonts w:ascii="Arial" w:hAnsi="Arial" w:cs="Arial"/>
          <w:bCs/>
          <w:sz w:val="24"/>
          <w:szCs w:val="24"/>
          <w:lang w:val="en-GB"/>
        </w:rPr>
        <w:t>. It encourages reflection and thinking about what happened in the past during the practice. Reflective practice relates to thinking about all the decision</w:t>
      </w:r>
      <w:r w:rsidR="00A67466">
        <w:rPr>
          <w:rFonts w:ascii="Arial" w:hAnsi="Arial" w:cs="Arial"/>
          <w:bCs/>
          <w:sz w:val="24"/>
          <w:szCs w:val="24"/>
          <w:lang w:val="en-GB"/>
        </w:rPr>
        <w:t xml:space="preserve">-making </w:t>
      </w:r>
      <w:r w:rsidR="003067BE">
        <w:rPr>
          <w:rFonts w:ascii="Arial" w:hAnsi="Arial" w:cs="Arial"/>
          <w:bCs/>
          <w:sz w:val="24"/>
          <w:szCs w:val="24"/>
          <w:lang w:val="en-GB"/>
        </w:rPr>
        <w:t>processes</w:t>
      </w:r>
      <w:r w:rsidRPr="008F4E94">
        <w:rPr>
          <w:rFonts w:ascii="Arial" w:hAnsi="Arial" w:cs="Arial"/>
          <w:bCs/>
          <w:sz w:val="24"/>
          <w:szCs w:val="24"/>
          <w:lang w:val="en-GB"/>
        </w:rPr>
        <w:t xml:space="preserve"> that were </w:t>
      </w:r>
      <w:r w:rsidR="00A67466">
        <w:rPr>
          <w:rFonts w:ascii="Arial" w:hAnsi="Arial" w:cs="Arial"/>
          <w:bCs/>
          <w:sz w:val="24"/>
          <w:szCs w:val="24"/>
          <w:lang w:val="en-GB"/>
        </w:rPr>
        <w:t>focused on</w:t>
      </w:r>
      <w:r w:rsidRPr="008F4E94">
        <w:rPr>
          <w:rFonts w:ascii="Arial" w:hAnsi="Arial" w:cs="Arial"/>
          <w:bCs/>
          <w:sz w:val="24"/>
          <w:szCs w:val="24"/>
          <w:lang w:val="en-GB"/>
        </w:rPr>
        <w:t xml:space="preserve">, all the actions </w:t>
      </w:r>
      <w:r w:rsidR="00A67466">
        <w:rPr>
          <w:rFonts w:ascii="Arial" w:hAnsi="Arial" w:cs="Arial"/>
          <w:bCs/>
          <w:sz w:val="24"/>
          <w:szCs w:val="24"/>
          <w:lang w:val="en-GB"/>
        </w:rPr>
        <w:t>taken</w:t>
      </w:r>
      <w:r w:rsidRPr="008F4E94">
        <w:rPr>
          <w:rFonts w:ascii="Arial" w:hAnsi="Arial" w:cs="Arial"/>
          <w:bCs/>
          <w:sz w:val="24"/>
          <w:szCs w:val="24"/>
          <w:lang w:val="en-GB"/>
        </w:rPr>
        <w:t xml:space="preserve"> and finally all the consequences of those previously taken </w:t>
      </w:r>
      <w:r w:rsidR="00C46387">
        <w:rPr>
          <w:rFonts w:ascii="Arial" w:hAnsi="Arial" w:cs="Arial"/>
          <w:bCs/>
          <w:sz w:val="24"/>
          <w:szCs w:val="24"/>
          <w:lang w:val="en-GB"/>
        </w:rPr>
        <w:t>settlements</w:t>
      </w:r>
      <w:r w:rsidRPr="008F4E94">
        <w:rPr>
          <w:rFonts w:ascii="Arial" w:hAnsi="Arial" w:cs="Arial"/>
          <w:bCs/>
          <w:sz w:val="24"/>
          <w:szCs w:val="24"/>
          <w:lang w:val="en-GB"/>
        </w:rPr>
        <w:t xml:space="preserve"> and actions. </w:t>
      </w:r>
      <w:r w:rsidRPr="008F4E94">
        <w:rPr>
          <w:rFonts w:ascii="Arial" w:hAnsi="Arial" w:cs="Arial"/>
          <w:b/>
          <w:i/>
          <w:iCs/>
          <w:sz w:val="24"/>
          <w:szCs w:val="24"/>
          <w:lang w:val="en-GB"/>
        </w:rPr>
        <w:t>Emotion</w:t>
      </w:r>
      <w:r w:rsidRPr="008F4E94">
        <w:rPr>
          <w:rFonts w:ascii="Arial" w:hAnsi="Arial" w:cs="Arial"/>
          <w:bCs/>
          <w:sz w:val="24"/>
          <w:szCs w:val="24"/>
          <w:lang w:val="en-GB"/>
        </w:rPr>
        <w:t xml:space="preserve"> is the </w:t>
      </w:r>
      <w:r w:rsidR="003067BE">
        <w:rPr>
          <w:rFonts w:ascii="Arial" w:hAnsi="Arial" w:cs="Arial"/>
          <w:bCs/>
          <w:sz w:val="24"/>
          <w:szCs w:val="24"/>
          <w:lang w:val="en-GB"/>
        </w:rPr>
        <w:t>central</w:t>
      </w:r>
      <w:r w:rsidRPr="008F4E94">
        <w:rPr>
          <w:rFonts w:ascii="Arial" w:hAnsi="Arial" w:cs="Arial"/>
          <w:bCs/>
          <w:sz w:val="24"/>
          <w:szCs w:val="24"/>
          <w:lang w:val="en-GB"/>
        </w:rPr>
        <w:t xml:space="preserve"> part of </w:t>
      </w:r>
      <w:r w:rsidR="00C46387">
        <w:rPr>
          <w:rFonts w:ascii="Arial" w:hAnsi="Arial" w:cs="Arial"/>
          <w:bCs/>
          <w:sz w:val="24"/>
          <w:szCs w:val="24"/>
          <w:lang w:val="en-GB"/>
        </w:rPr>
        <w:t>“</w:t>
      </w:r>
      <w:r w:rsidRPr="008F4E94">
        <w:rPr>
          <w:rFonts w:ascii="Arial" w:hAnsi="Arial" w:cs="Arial"/>
          <w:bCs/>
          <w:sz w:val="24"/>
          <w:szCs w:val="24"/>
          <w:lang w:val="en-GB"/>
        </w:rPr>
        <w:t>reflective practice</w:t>
      </w:r>
      <w:r w:rsidR="00C46387">
        <w:rPr>
          <w:rFonts w:ascii="Arial" w:hAnsi="Arial" w:cs="Arial"/>
          <w:bCs/>
          <w:sz w:val="24"/>
          <w:szCs w:val="24"/>
          <w:lang w:val="en-GB"/>
        </w:rPr>
        <w:t>”</w:t>
      </w:r>
      <w:r w:rsidRPr="008F4E94">
        <w:rPr>
          <w:rFonts w:ascii="Arial" w:hAnsi="Arial" w:cs="Arial"/>
          <w:bCs/>
          <w:sz w:val="24"/>
          <w:szCs w:val="24"/>
          <w:lang w:val="en-GB"/>
        </w:rPr>
        <w:t xml:space="preserve"> as emotion enables a </w:t>
      </w:r>
      <w:r w:rsidR="00C46387">
        <w:rPr>
          <w:rFonts w:ascii="Arial" w:hAnsi="Arial" w:cs="Arial"/>
          <w:bCs/>
          <w:sz w:val="24"/>
          <w:szCs w:val="24"/>
          <w:lang w:val="en-GB"/>
        </w:rPr>
        <w:t>person</w:t>
      </w:r>
      <w:r w:rsidRPr="008F4E94">
        <w:rPr>
          <w:rFonts w:ascii="Arial" w:hAnsi="Arial" w:cs="Arial"/>
          <w:bCs/>
          <w:sz w:val="24"/>
          <w:szCs w:val="24"/>
          <w:lang w:val="en-GB"/>
        </w:rPr>
        <w:t xml:space="preserve"> to </w:t>
      </w:r>
      <w:r w:rsidR="00C46387">
        <w:rPr>
          <w:rFonts w:ascii="Arial" w:hAnsi="Arial" w:cs="Arial"/>
          <w:bCs/>
          <w:sz w:val="24"/>
          <w:szCs w:val="24"/>
          <w:lang w:val="en-GB"/>
        </w:rPr>
        <w:t>explain</w:t>
      </w:r>
      <w:r w:rsidRPr="008F4E94">
        <w:rPr>
          <w:rFonts w:ascii="Arial" w:hAnsi="Arial" w:cs="Arial"/>
          <w:bCs/>
          <w:sz w:val="24"/>
          <w:szCs w:val="24"/>
          <w:lang w:val="en-GB"/>
        </w:rPr>
        <w:t xml:space="preserve"> and show their feelings, their values, and their </w:t>
      </w:r>
      <w:r w:rsidR="00D32BCC">
        <w:rPr>
          <w:rFonts w:ascii="Arial" w:hAnsi="Arial" w:cs="Arial"/>
          <w:bCs/>
          <w:sz w:val="24"/>
          <w:szCs w:val="24"/>
          <w:lang w:val="en-GB"/>
        </w:rPr>
        <w:t>decisions</w:t>
      </w:r>
      <w:r w:rsidRPr="008F4E94">
        <w:rPr>
          <w:rFonts w:ascii="Arial" w:hAnsi="Arial" w:cs="Arial"/>
          <w:bCs/>
          <w:sz w:val="24"/>
          <w:szCs w:val="24"/>
          <w:lang w:val="en-GB"/>
        </w:rPr>
        <w:t xml:space="preserve"> all the </w:t>
      </w:r>
      <w:r w:rsidR="00E10423">
        <w:rPr>
          <w:rFonts w:ascii="Arial" w:hAnsi="Arial" w:cs="Arial"/>
          <w:bCs/>
          <w:sz w:val="24"/>
          <w:szCs w:val="24"/>
          <w:lang w:val="en-GB"/>
        </w:rPr>
        <w:t>practices</w:t>
      </w:r>
      <w:r w:rsidRPr="008F4E94">
        <w:rPr>
          <w:rFonts w:ascii="Arial" w:hAnsi="Arial" w:cs="Arial"/>
          <w:bCs/>
          <w:sz w:val="24"/>
          <w:szCs w:val="24"/>
          <w:lang w:val="en-GB"/>
        </w:rPr>
        <w:t xml:space="preserve">. This is done and can be helpful to support </w:t>
      </w:r>
      <w:r w:rsidR="00BC38D1">
        <w:rPr>
          <w:rFonts w:ascii="Arial" w:hAnsi="Arial" w:cs="Arial"/>
          <w:bCs/>
          <w:sz w:val="24"/>
          <w:szCs w:val="24"/>
          <w:lang w:val="en-GB"/>
        </w:rPr>
        <w:t>enhanced</w:t>
      </w:r>
      <w:r w:rsidRPr="008F4E94">
        <w:rPr>
          <w:rFonts w:ascii="Arial" w:hAnsi="Arial" w:cs="Arial"/>
          <w:bCs/>
          <w:sz w:val="24"/>
          <w:szCs w:val="24"/>
          <w:lang w:val="en-GB"/>
        </w:rPr>
        <w:t xml:space="preserve"> learning about </w:t>
      </w:r>
      <w:r w:rsidR="00BC38D1">
        <w:rPr>
          <w:rFonts w:ascii="Arial" w:hAnsi="Arial" w:cs="Arial"/>
          <w:bCs/>
          <w:sz w:val="24"/>
          <w:szCs w:val="24"/>
          <w:lang w:val="en-GB"/>
        </w:rPr>
        <w:t xml:space="preserve">the </w:t>
      </w:r>
      <w:r w:rsidR="002B4EFC">
        <w:rPr>
          <w:rFonts w:ascii="Arial" w:hAnsi="Arial" w:cs="Arial"/>
          <w:bCs/>
          <w:sz w:val="24"/>
          <w:szCs w:val="24"/>
          <w:lang w:val="en-GB"/>
        </w:rPr>
        <w:t>reason</w:t>
      </w:r>
      <w:r w:rsidR="00BC38D1">
        <w:rPr>
          <w:rFonts w:ascii="Arial" w:hAnsi="Arial" w:cs="Arial"/>
          <w:bCs/>
          <w:sz w:val="24"/>
          <w:szCs w:val="24"/>
          <w:lang w:val="en-GB"/>
        </w:rPr>
        <w:t xml:space="preserve"> behind the experience and actions taken</w:t>
      </w:r>
      <w:r w:rsidRPr="008F4E94">
        <w:rPr>
          <w:rFonts w:ascii="Arial" w:hAnsi="Arial" w:cs="Arial"/>
          <w:bCs/>
          <w:sz w:val="24"/>
          <w:szCs w:val="24"/>
          <w:lang w:val="en-GB"/>
        </w:rPr>
        <w:t xml:space="preserve">. </w:t>
      </w:r>
    </w:p>
    <w:p w14:paraId="11E41167" w14:textId="34FF30A6" w:rsidR="008D62B7"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Ultimately, the main effect of reflective practice is that it enables a worker to </w:t>
      </w:r>
      <w:r w:rsidR="00CB4C8C">
        <w:rPr>
          <w:rFonts w:ascii="Arial" w:hAnsi="Arial" w:cs="Arial"/>
          <w:bCs/>
          <w:sz w:val="24"/>
          <w:szCs w:val="24"/>
          <w:lang w:val="en-GB"/>
        </w:rPr>
        <w:t>gain insight</w:t>
      </w:r>
      <w:r w:rsidRPr="008F4E94">
        <w:rPr>
          <w:rFonts w:ascii="Arial" w:hAnsi="Arial" w:cs="Arial"/>
          <w:bCs/>
          <w:sz w:val="24"/>
          <w:szCs w:val="24"/>
          <w:lang w:val="en-GB"/>
        </w:rPr>
        <w:t xml:space="preserve"> from what has happened </w:t>
      </w:r>
      <w:r w:rsidR="00E10423" w:rsidRPr="008F4E94">
        <w:rPr>
          <w:rFonts w:ascii="Arial" w:hAnsi="Arial" w:cs="Arial"/>
          <w:bCs/>
          <w:sz w:val="24"/>
          <w:szCs w:val="24"/>
          <w:lang w:val="en-GB"/>
        </w:rPr>
        <w:t>and</w:t>
      </w:r>
      <w:r w:rsidRPr="008F4E94">
        <w:rPr>
          <w:rFonts w:ascii="Arial" w:hAnsi="Arial" w:cs="Arial"/>
          <w:bCs/>
          <w:sz w:val="24"/>
          <w:szCs w:val="24"/>
          <w:lang w:val="en-GB"/>
        </w:rPr>
        <w:t xml:space="preserve"> to </w:t>
      </w:r>
      <w:r w:rsidR="00CB4C8C">
        <w:rPr>
          <w:rFonts w:ascii="Arial" w:hAnsi="Arial" w:cs="Arial"/>
          <w:bCs/>
          <w:sz w:val="24"/>
          <w:szCs w:val="24"/>
          <w:lang w:val="en-GB"/>
        </w:rPr>
        <w:t>implement</w:t>
      </w:r>
      <w:r w:rsidRPr="008F4E94">
        <w:rPr>
          <w:rFonts w:ascii="Arial" w:hAnsi="Arial" w:cs="Arial"/>
          <w:bCs/>
          <w:sz w:val="24"/>
          <w:szCs w:val="24"/>
          <w:lang w:val="en-GB"/>
        </w:rPr>
        <w:t xml:space="preserve"> and improve their future </w:t>
      </w:r>
      <w:r w:rsidR="00CB4C8C">
        <w:rPr>
          <w:rFonts w:ascii="Arial" w:hAnsi="Arial" w:cs="Arial"/>
          <w:bCs/>
          <w:sz w:val="24"/>
          <w:szCs w:val="24"/>
          <w:lang w:val="en-GB"/>
        </w:rPr>
        <w:t>experiences</w:t>
      </w:r>
      <w:r w:rsidR="00C439C8" w:rsidRPr="008F4E94">
        <w:rPr>
          <w:rFonts w:ascii="Arial" w:hAnsi="Arial" w:cs="Arial"/>
          <w:bCs/>
          <w:sz w:val="24"/>
          <w:szCs w:val="24"/>
          <w:lang w:val="en-GB"/>
        </w:rPr>
        <w:t>. Reflective</w:t>
      </w:r>
      <w:r w:rsidRPr="008F4E94">
        <w:rPr>
          <w:rFonts w:ascii="Arial" w:hAnsi="Arial" w:cs="Arial"/>
          <w:bCs/>
          <w:sz w:val="24"/>
          <w:szCs w:val="24"/>
          <w:lang w:val="en-GB"/>
        </w:rPr>
        <w:t xml:space="preserve"> practice enables </w:t>
      </w:r>
      <w:r w:rsidR="00C439C8" w:rsidRPr="008F4E94">
        <w:rPr>
          <w:rFonts w:ascii="Arial" w:hAnsi="Arial" w:cs="Arial"/>
          <w:bCs/>
          <w:sz w:val="24"/>
          <w:szCs w:val="24"/>
          <w:lang w:val="en-GB"/>
        </w:rPr>
        <w:t xml:space="preserve">individuals </w:t>
      </w:r>
      <w:r w:rsidRPr="008F4E94">
        <w:rPr>
          <w:rFonts w:ascii="Arial" w:hAnsi="Arial" w:cs="Arial"/>
          <w:bCs/>
          <w:sz w:val="24"/>
          <w:szCs w:val="24"/>
          <w:lang w:val="en-GB"/>
        </w:rPr>
        <w:t>to achieve the best awareness</w:t>
      </w:r>
      <w:r w:rsidR="00C439C8" w:rsidRPr="008F4E94">
        <w:rPr>
          <w:rFonts w:ascii="Arial" w:hAnsi="Arial" w:cs="Arial"/>
          <w:bCs/>
          <w:sz w:val="24"/>
          <w:szCs w:val="24"/>
          <w:lang w:val="en-GB"/>
        </w:rPr>
        <w:t>, it</w:t>
      </w:r>
      <w:r w:rsidRPr="008F4E94">
        <w:rPr>
          <w:rFonts w:ascii="Arial" w:hAnsi="Arial" w:cs="Arial"/>
          <w:bCs/>
          <w:sz w:val="24"/>
          <w:szCs w:val="24"/>
          <w:lang w:val="en-GB"/>
        </w:rPr>
        <w:t xml:space="preserve"> allows </w:t>
      </w:r>
      <w:r w:rsidR="008A1B04" w:rsidRPr="008F4E94">
        <w:rPr>
          <w:rFonts w:ascii="Arial" w:hAnsi="Arial" w:cs="Arial"/>
          <w:bCs/>
          <w:sz w:val="24"/>
          <w:szCs w:val="24"/>
          <w:lang w:val="en-GB"/>
        </w:rPr>
        <w:t xml:space="preserve">them </w:t>
      </w:r>
      <w:r w:rsidRPr="008F4E94">
        <w:rPr>
          <w:rFonts w:ascii="Arial" w:hAnsi="Arial" w:cs="Arial"/>
          <w:bCs/>
          <w:sz w:val="24"/>
          <w:szCs w:val="24"/>
          <w:lang w:val="en-GB"/>
        </w:rPr>
        <w:t xml:space="preserve">to gain </w:t>
      </w:r>
      <w:r w:rsidR="008342AF">
        <w:rPr>
          <w:rFonts w:ascii="Arial" w:hAnsi="Arial" w:cs="Arial"/>
          <w:bCs/>
          <w:sz w:val="24"/>
          <w:szCs w:val="24"/>
          <w:lang w:val="en-GB"/>
        </w:rPr>
        <w:t>“</w:t>
      </w:r>
      <w:r w:rsidRPr="008F4E94">
        <w:rPr>
          <w:rFonts w:ascii="Arial" w:hAnsi="Arial" w:cs="Arial"/>
          <w:b/>
          <w:i/>
          <w:iCs/>
          <w:sz w:val="24"/>
          <w:szCs w:val="24"/>
          <w:lang w:val="en-GB"/>
        </w:rPr>
        <w:t xml:space="preserve">knowledge and understanding </w:t>
      </w:r>
      <w:r w:rsidR="00C439C8" w:rsidRPr="008F4E94">
        <w:rPr>
          <w:rFonts w:ascii="Arial" w:hAnsi="Arial" w:cs="Arial"/>
          <w:b/>
          <w:i/>
          <w:iCs/>
          <w:sz w:val="24"/>
          <w:szCs w:val="24"/>
          <w:lang w:val="en-GB"/>
        </w:rPr>
        <w:t xml:space="preserve">of </w:t>
      </w:r>
      <w:r w:rsidR="00587662" w:rsidRPr="008F4E94">
        <w:rPr>
          <w:rFonts w:ascii="Arial" w:hAnsi="Arial" w:cs="Arial"/>
          <w:b/>
          <w:i/>
          <w:iCs/>
          <w:sz w:val="24"/>
          <w:szCs w:val="24"/>
          <w:lang w:val="en-GB"/>
        </w:rPr>
        <w:t>the</w:t>
      </w:r>
      <w:r w:rsidRPr="008F4E94">
        <w:rPr>
          <w:rFonts w:ascii="Arial" w:hAnsi="Arial" w:cs="Arial"/>
          <w:b/>
          <w:i/>
          <w:iCs/>
          <w:sz w:val="24"/>
          <w:szCs w:val="24"/>
          <w:lang w:val="en-GB"/>
        </w:rPr>
        <w:t xml:space="preserve"> skills and competencies</w:t>
      </w:r>
      <w:r w:rsidR="008342AF">
        <w:rPr>
          <w:rFonts w:ascii="Arial" w:hAnsi="Arial" w:cs="Arial"/>
          <w:b/>
          <w:i/>
          <w:iCs/>
          <w:sz w:val="24"/>
          <w:szCs w:val="24"/>
          <w:lang w:val="en-GB"/>
        </w:rPr>
        <w:t>”</w:t>
      </w:r>
      <w:r w:rsidRPr="008F4E94">
        <w:rPr>
          <w:rFonts w:ascii="Arial" w:hAnsi="Arial" w:cs="Arial"/>
          <w:bCs/>
          <w:sz w:val="24"/>
          <w:szCs w:val="24"/>
          <w:lang w:val="en-GB"/>
        </w:rPr>
        <w:t xml:space="preserve">, and </w:t>
      </w:r>
      <w:r w:rsidR="00F00880">
        <w:rPr>
          <w:rFonts w:ascii="Arial" w:hAnsi="Arial" w:cs="Arial"/>
          <w:bCs/>
          <w:sz w:val="24"/>
          <w:szCs w:val="24"/>
          <w:lang w:val="en-GB"/>
        </w:rPr>
        <w:t>company</w:t>
      </w:r>
      <w:r w:rsidRPr="008F4E94">
        <w:rPr>
          <w:rFonts w:ascii="Arial" w:hAnsi="Arial" w:cs="Arial"/>
          <w:bCs/>
          <w:sz w:val="24"/>
          <w:szCs w:val="24"/>
          <w:lang w:val="en-GB"/>
        </w:rPr>
        <w:t xml:space="preserve"> practices in general. </w:t>
      </w:r>
      <w:r w:rsidR="008342AF">
        <w:rPr>
          <w:rFonts w:ascii="Arial" w:hAnsi="Arial" w:cs="Arial"/>
          <w:bCs/>
          <w:sz w:val="24"/>
          <w:szCs w:val="24"/>
          <w:lang w:val="en-GB"/>
        </w:rPr>
        <w:t>“R</w:t>
      </w:r>
      <w:r w:rsidR="008342AF" w:rsidRPr="008F4E94">
        <w:rPr>
          <w:rFonts w:ascii="Arial" w:hAnsi="Arial" w:cs="Arial"/>
          <w:bCs/>
          <w:sz w:val="24"/>
          <w:szCs w:val="24"/>
          <w:lang w:val="en-GB"/>
        </w:rPr>
        <w:t>eflective practice</w:t>
      </w:r>
      <w:r w:rsidR="008342AF">
        <w:rPr>
          <w:rFonts w:ascii="Arial" w:hAnsi="Arial" w:cs="Arial"/>
          <w:bCs/>
          <w:sz w:val="24"/>
          <w:szCs w:val="24"/>
          <w:lang w:val="en-GB"/>
        </w:rPr>
        <w:t>”</w:t>
      </w:r>
      <w:r w:rsidR="008342AF" w:rsidRPr="008F4E94">
        <w:rPr>
          <w:rFonts w:ascii="Arial" w:hAnsi="Arial" w:cs="Arial"/>
          <w:bCs/>
          <w:sz w:val="24"/>
          <w:szCs w:val="24"/>
          <w:lang w:val="en-GB"/>
        </w:rPr>
        <w:t xml:space="preserve"> </w:t>
      </w:r>
      <w:r w:rsidRPr="008F4E94">
        <w:rPr>
          <w:rFonts w:ascii="Arial" w:hAnsi="Arial" w:cs="Arial"/>
          <w:bCs/>
          <w:sz w:val="24"/>
          <w:szCs w:val="24"/>
          <w:lang w:val="en-GB"/>
        </w:rPr>
        <w:t xml:space="preserve">is very </w:t>
      </w:r>
      <w:r w:rsidRPr="008F4E94">
        <w:rPr>
          <w:rFonts w:ascii="Arial" w:hAnsi="Arial" w:cs="Arial"/>
          <w:bCs/>
          <w:sz w:val="24"/>
          <w:szCs w:val="24"/>
          <w:lang w:val="en-GB"/>
        </w:rPr>
        <w:lastRenderedPageBreak/>
        <w:t xml:space="preserve">important in </w:t>
      </w:r>
      <w:r w:rsidR="00C439C8" w:rsidRPr="008F4E94">
        <w:rPr>
          <w:rFonts w:ascii="Arial" w:hAnsi="Arial" w:cs="Arial"/>
          <w:bCs/>
          <w:sz w:val="24"/>
          <w:szCs w:val="24"/>
          <w:lang w:val="en-GB"/>
        </w:rPr>
        <w:t>the</w:t>
      </w:r>
      <w:r w:rsidRPr="008F4E94">
        <w:rPr>
          <w:rFonts w:ascii="Arial" w:hAnsi="Arial" w:cs="Arial"/>
          <w:bCs/>
          <w:sz w:val="24"/>
          <w:szCs w:val="24"/>
          <w:lang w:val="en-GB"/>
        </w:rPr>
        <w:t xml:space="preserve"> daily life</w:t>
      </w:r>
      <w:r w:rsidR="00C439C8" w:rsidRPr="008F4E94">
        <w:rPr>
          <w:rFonts w:ascii="Arial" w:hAnsi="Arial" w:cs="Arial"/>
          <w:bCs/>
          <w:sz w:val="24"/>
          <w:szCs w:val="24"/>
          <w:lang w:val="en-GB"/>
        </w:rPr>
        <w:t xml:space="preserve"> of people</w:t>
      </w:r>
      <w:r w:rsidRPr="008F4E94">
        <w:rPr>
          <w:rFonts w:ascii="Arial" w:hAnsi="Arial" w:cs="Arial"/>
          <w:bCs/>
          <w:sz w:val="24"/>
          <w:szCs w:val="24"/>
          <w:lang w:val="en-GB"/>
        </w:rPr>
        <w:t xml:space="preserve">. It helps </w:t>
      </w:r>
      <w:r w:rsidR="001F03A5" w:rsidRPr="008F4E94">
        <w:rPr>
          <w:rFonts w:ascii="Arial" w:hAnsi="Arial" w:cs="Arial"/>
          <w:bCs/>
          <w:sz w:val="24"/>
          <w:szCs w:val="24"/>
          <w:lang w:val="en-GB"/>
        </w:rPr>
        <w:t>people</w:t>
      </w:r>
      <w:r w:rsidRPr="008F4E94">
        <w:rPr>
          <w:rFonts w:ascii="Arial" w:hAnsi="Arial" w:cs="Arial"/>
          <w:bCs/>
          <w:sz w:val="24"/>
          <w:szCs w:val="24"/>
          <w:lang w:val="en-GB"/>
        </w:rPr>
        <w:t xml:space="preserve"> to learn from </w:t>
      </w:r>
      <w:r w:rsidR="001F03A5" w:rsidRPr="008F4E94">
        <w:rPr>
          <w:rFonts w:ascii="Arial" w:hAnsi="Arial" w:cs="Arial"/>
          <w:bCs/>
          <w:sz w:val="24"/>
          <w:szCs w:val="24"/>
          <w:lang w:val="en-GB"/>
        </w:rPr>
        <w:t>the</w:t>
      </w:r>
      <w:r w:rsidRPr="008F4E94">
        <w:rPr>
          <w:rFonts w:ascii="Arial" w:hAnsi="Arial" w:cs="Arial"/>
          <w:bCs/>
          <w:sz w:val="24"/>
          <w:szCs w:val="24"/>
          <w:lang w:val="en-GB"/>
        </w:rPr>
        <w:t xml:space="preserve">ir past mistakes and work on them so that </w:t>
      </w:r>
      <w:r w:rsidR="001F03A5" w:rsidRPr="008F4E94">
        <w:rPr>
          <w:rFonts w:ascii="Arial" w:hAnsi="Arial" w:cs="Arial"/>
          <w:bCs/>
          <w:sz w:val="24"/>
          <w:szCs w:val="24"/>
          <w:lang w:val="en-GB"/>
        </w:rPr>
        <w:t>they</w:t>
      </w:r>
      <w:r w:rsidRPr="008F4E94">
        <w:rPr>
          <w:rFonts w:ascii="Arial" w:hAnsi="Arial" w:cs="Arial"/>
          <w:bCs/>
          <w:sz w:val="24"/>
          <w:szCs w:val="24"/>
          <w:lang w:val="en-GB"/>
        </w:rPr>
        <w:t xml:space="preserve"> do not repeat those mistakes in future. Reflective practice helps </w:t>
      </w:r>
      <w:r w:rsidR="001F03A5" w:rsidRPr="008F4E94">
        <w:rPr>
          <w:rFonts w:ascii="Arial" w:hAnsi="Arial" w:cs="Arial"/>
          <w:bCs/>
          <w:sz w:val="24"/>
          <w:szCs w:val="24"/>
          <w:lang w:val="en-GB"/>
        </w:rPr>
        <w:t>them</w:t>
      </w:r>
      <w:r w:rsidRPr="008F4E94">
        <w:rPr>
          <w:rFonts w:ascii="Arial" w:hAnsi="Arial" w:cs="Arial"/>
          <w:bCs/>
          <w:sz w:val="24"/>
          <w:szCs w:val="24"/>
          <w:lang w:val="en-GB"/>
        </w:rPr>
        <w:t xml:space="preserve"> to maintain a disciplined work life at </w:t>
      </w:r>
      <w:r w:rsidR="001F03A5" w:rsidRPr="008F4E94">
        <w:rPr>
          <w:rFonts w:ascii="Arial" w:hAnsi="Arial" w:cs="Arial"/>
          <w:bCs/>
          <w:sz w:val="24"/>
          <w:szCs w:val="24"/>
          <w:lang w:val="en-GB"/>
        </w:rPr>
        <w:t>the</w:t>
      </w:r>
      <w:r w:rsidRPr="008F4E94">
        <w:rPr>
          <w:rFonts w:ascii="Arial" w:hAnsi="Arial" w:cs="Arial"/>
          <w:bCs/>
          <w:sz w:val="24"/>
          <w:szCs w:val="24"/>
          <w:lang w:val="en-GB"/>
        </w:rPr>
        <w:t xml:space="preserve"> office and to gain more knowledge about consciousness. </w:t>
      </w:r>
      <w:r w:rsidR="00CB18FA" w:rsidRPr="008F4E94">
        <w:rPr>
          <w:rFonts w:ascii="Arial" w:hAnsi="Arial" w:cs="Arial"/>
          <w:bCs/>
          <w:sz w:val="24"/>
          <w:szCs w:val="24"/>
          <w:lang w:val="en-GB"/>
        </w:rPr>
        <w:t xml:space="preserve">As per </w:t>
      </w:r>
      <w:r w:rsidR="00CB18FA" w:rsidRPr="008F4E94">
        <w:rPr>
          <w:rFonts w:ascii="Arial" w:hAnsi="Arial" w:cs="Arial"/>
          <w:sz w:val="24"/>
          <w:szCs w:val="24"/>
          <w:lang w:val="en-GB"/>
        </w:rPr>
        <w:t>Lawrence</w:t>
      </w:r>
      <w:r w:rsidR="00CB18FA" w:rsidRPr="008F4E94">
        <w:rPr>
          <w:rFonts w:ascii="Arial" w:hAnsi="Arial" w:cs="Arial"/>
          <w:bCs/>
          <w:sz w:val="24"/>
          <w:szCs w:val="24"/>
          <w:lang w:val="en-GB"/>
        </w:rPr>
        <w:t xml:space="preserve"> </w:t>
      </w:r>
      <w:r w:rsidR="00CB18FA" w:rsidRPr="008F4E94">
        <w:rPr>
          <w:rFonts w:ascii="Arial" w:hAnsi="Arial" w:cs="Arial"/>
          <w:bCs/>
          <w:i/>
          <w:iCs/>
          <w:sz w:val="24"/>
          <w:szCs w:val="24"/>
          <w:lang w:val="en-GB"/>
        </w:rPr>
        <w:t>et al.</w:t>
      </w:r>
      <w:r w:rsidR="00CB18FA" w:rsidRPr="008F4E94">
        <w:rPr>
          <w:rFonts w:ascii="Arial" w:hAnsi="Arial" w:cs="Arial"/>
          <w:bCs/>
          <w:sz w:val="24"/>
          <w:szCs w:val="24"/>
          <w:lang w:val="en-GB"/>
        </w:rPr>
        <w:t xml:space="preserve"> (2018), t</w:t>
      </w:r>
      <w:r w:rsidRPr="008F4E94">
        <w:rPr>
          <w:rFonts w:ascii="Arial" w:hAnsi="Arial" w:cs="Arial"/>
          <w:bCs/>
          <w:sz w:val="24"/>
          <w:szCs w:val="24"/>
          <w:lang w:val="en-GB"/>
        </w:rPr>
        <w:t xml:space="preserve">he main benefits of reflective practice </w:t>
      </w:r>
      <w:r w:rsidR="001F03A5" w:rsidRPr="008F4E94">
        <w:rPr>
          <w:rFonts w:ascii="Arial" w:hAnsi="Arial" w:cs="Arial"/>
          <w:bCs/>
          <w:sz w:val="24"/>
          <w:szCs w:val="24"/>
          <w:lang w:val="en-GB"/>
        </w:rPr>
        <w:t>are</w:t>
      </w:r>
      <w:r w:rsidRPr="008F4E94">
        <w:rPr>
          <w:rFonts w:ascii="Arial" w:hAnsi="Arial" w:cs="Arial"/>
          <w:bCs/>
          <w:sz w:val="24"/>
          <w:szCs w:val="24"/>
          <w:lang w:val="en-GB"/>
        </w:rPr>
        <w:t xml:space="preserve"> that it helps </w:t>
      </w:r>
      <w:r w:rsidR="00C439C8" w:rsidRPr="008F4E94">
        <w:rPr>
          <w:rFonts w:ascii="Arial" w:hAnsi="Arial" w:cs="Arial"/>
          <w:bCs/>
          <w:sz w:val="24"/>
          <w:szCs w:val="24"/>
          <w:lang w:val="en-GB"/>
        </w:rPr>
        <w:t>in increasing</w:t>
      </w:r>
      <w:r w:rsidRPr="008F4E94">
        <w:rPr>
          <w:rFonts w:ascii="Arial" w:hAnsi="Arial" w:cs="Arial"/>
          <w:bCs/>
          <w:sz w:val="24"/>
          <w:szCs w:val="24"/>
          <w:lang w:val="en-GB"/>
        </w:rPr>
        <w:t xml:space="preserve"> one's </w:t>
      </w:r>
      <w:r w:rsidR="005773AE">
        <w:rPr>
          <w:rFonts w:ascii="Arial" w:hAnsi="Arial" w:cs="Arial"/>
          <w:bCs/>
          <w:sz w:val="24"/>
          <w:szCs w:val="24"/>
          <w:lang w:val="en-GB"/>
        </w:rPr>
        <w:t>“</w:t>
      </w:r>
      <w:r w:rsidRPr="008F4E94">
        <w:rPr>
          <w:rFonts w:ascii="Arial" w:hAnsi="Arial" w:cs="Arial"/>
          <w:bCs/>
          <w:sz w:val="24"/>
          <w:szCs w:val="24"/>
          <w:lang w:val="en-GB"/>
        </w:rPr>
        <w:t>self-awareness</w:t>
      </w:r>
      <w:r w:rsidR="005773AE">
        <w:rPr>
          <w:rFonts w:ascii="Arial" w:hAnsi="Arial" w:cs="Arial"/>
          <w:bCs/>
          <w:sz w:val="24"/>
          <w:szCs w:val="24"/>
          <w:lang w:val="en-GB"/>
        </w:rPr>
        <w:t>”</w:t>
      </w:r>
      <w:r w:rsidRPr="008F4E94">
        <w:rPr>
          <w:rFonts w:ascii="Arial" w:hAnsi="Arial" w:cs="Arial"/>
          <w:bCs/>
          <w:sz w:val="24"/>
          <w:szCs w:val="24"/>
          <w:lang w:val="en-GB"/>
        </w:rPr>
        <w:t xml:space="preserve"> which is the </w:t>
      </w:r>
      <w:r w:rsidR="005773AE">
        <w:rPr>
          <w:rFonts w:ascii="Arial" w:hAnsi="Arial" w:cs="Arial"/>
          <w:bCs/>
          <w:sz w:val="24"/>
          <w:szCs w:val="24"/>
          <w:lang w:val="en-GB"/>
        </w:rPr>
        <w:t>main</w:t>
      </w:r>
      <w:r w:rsidRPr="008F4E94">
        <w:rPr>
          <w:rFonts w:ascii="Arial" w:hAnsi="Arial" w:cs="Arial"/>
          <w:bCs/>
          <w:sz w:val="24"/>
          <w:szCs w:val="24"/>
          <w:lang w:val="en-GB"/>
        </w:rPr>
        <w:t xml:space="preserve"> component of </w:t>
      </w:r>
      <w:r w:rsidR="005773AE">
        <w:rPr>
          <w:rFonts w:ascii="Arial" w:hAnsi="Arial" w:cs="Arial"/>
          <w:bCs/>
          <w:sz w:val="24"/>
          <w:szCs w:val="24"/>
          <w:lang w:val="en-GB"/>
        </w:rPr>
        <w:t>“</w:t>
      </w:r>
      <w:r w:rsidRPr="008F4E94">
        <w:rPr>
          <w:rFonts w:ascii="Arial" w:hAnsi="Arial" w:cs="Arial"/>
          <w:bCs/>
          <w:sz w:val="24"/>
          <w:szCs w:val="24"/>
          <w:lang w:val="en-GB"/>
        </w:rPr>
        <w:t>emotional intelligence</w:t>
      </w:r>
      <w:r w:rsidR="005773AE">
        <w:rPr>
          <w:rFonts w:ascii="Arial" w:hAnsi="Arial" w:cs="Arial"/>
          <w:bCs/>
          <w:sz w:val="24"/>
          <w:szCs w:val="24"/>
          <w:lang w:val="en-GB"/>
        </w:rPr>
        <w:t>”</w:t>
      </w:r>
      <w:r w:rsidRPr="008F4E94">
        <w:rPr>
          <w:rFonts w:ascii="Arial" w:hAnsi="Arial" w:cs="Arial"/>
          <w:bCs/>
          <w:sz w:val="24"/>
          <w:szCs w:val="24"/>
          <w:lang w:val="en-GB"/>
        </w:rPr>
        <w:t xml:space="preserve">, and </w:t>
      </w:r>
      <w:r w:rsidR="005773AE">
        <w:rPr>
          <w:rFonts w:ascii="Arial" w:hAnsi="Arial" w:cs="Arial"/>
          <w:bCs/>
          <w:sz w:val="24"/>
          <w:szCs w:val="24"/>
          <w:lang w:val="en-GB"/>
        </w:rPr>
        <w:t>in gaining a better insight into others’ perspectives</w:t>
      </w:r>
      <w:r w:rsidRPr="008F4E94">
        <w:rPr>
          <w:rFonts w:ascii="Arial" w:hAnsi="Arial" w:cs="Arial"/>
          <w:bCs/>
          <w:sz w:val="24"/>
          <w:szCs w:val="24"/>
          <w:lang w:val="en-GB"/>
        </w:rPr>
        <w:t xml:space="preserve">. </w:t>
      </w:r>
      <w:r w:rsidR="00EA5F53">
        <w:rPr>
          <w:rFonts w:ascii="Arial" w:hAnsi="Arial" w:cs="Arial"/>
          <w:bCs/>
          <w:sz w:val="24"/>
          <w:szCs w:val="24"/>
          <w:lang w:val="en-GB"/>
        </w:rPr>
        <w:t>“R</w:t>
      </w:r>
      <w:r w:rsidR="00EA5F53" w:rsidRPr="008F4E94">
        <w:rPr>
          <w:rFonts w:ascii="Arial" w:hAnsi="Arial" w:cs="Arial"/>
          <w:bCs/>
          <w:sz w:val="24"/>
          <w:szCs w:val="24"/>
          <w:lang w:val="en-GB"/>
        </w:rPr>
        <w:t>eflective practice</w:t>
      </w:r>
      <w:r w:rsidR="00EA5F53">
        <w:rPr>
          <w:rFonts w:ascii="Arial" w:hAnsi="Arial" w:cs="Arial"/>
          <w:bCs/>
          <w:sz w:val="24"/>
          <w:szCs w:val="24"/>
          <w:lang w:val="en-GB"/>
        </w:rPr>
        <w:t>”</w:t>
      </w:r>
      <w:r w:rsidR="00EA5F53" w:rsidRPr="008F4E94">
        <w:rPr>
          <w:rFonts w:ascii="Arial" w:hAnsi="Arial" w:cs="Arial"/>
          <w:bCs/>
          <w:sz w:val="24"/>
          <w:szCs w:val="24"/>
          <w:lang w:val="en-GB"/>
        </w:rPr>
        <w:t xml:space="preserve"> </w:t>
      </w:r>
      <w:r w:rsidRPr="008F4E94">
        <w:rPr>
          <w:rFonts w:ascii="Arial" w:hAnsi="Arial" w:cs="Arial"/>
          <w:bCs/>
          <w:sz w:val="24"/>
          <w:szCs w:val="24"/>
          <w:lang w:val="en-GB"/>
        </w:rPr>
        <w:t xml:space="preserve">can also </w:t>
      </w:r>
      <w:r w:rsidR="00183A7A">
        <w:rPr>
          <w:rFonts w:ascii="Arial" w:hAnsi="Arial" w:cs="Arial"/>
          <w:bCs/>
          <w:sz w:val="24"/>
          <w:szCs w:val="24"/>
          <w:lang w:val="en-GB"/>
        </w:rPr>
        <w:t>facilitate</w:t>
      </w:r>
      <w:r w:rsidRPr="008F4E94">
        <w:rPr>
          <w:rFonts w:ascii="Arial" w:hAnsi="Arial" w:cs="Arial"/>
          <w:bCs/>
          <w:sz w:val="24"/>
          <w:szCs w:val="24"/>
          <w:lang w:val="en-GB"/>
        </w:rPr>
        <w:t xml:space="preserve"> one to </w:t>
      </w:r>
      <w:r w:rsidR="00915E40">
        <w:rPr>
          <w:rFonts w:ascii="Arial" w:hAnsi="Arial" w:cs="Arial"/>
          <w:bCs/>
          <w:sz w:val="24"/>
          <w:szCs w:val="24"/>
          <w:lang w:val="en-GB"/>
        </w:rPr>
        <w:t>enhance</w:t>
      </w:r>
      <w:r w:rsidRPr="008F4E94">
        <w:rPr>
          <w:rFonts w:ascii="Arial" w:hAnsi="Arial" w:cs="Arial"/>
          <w:bCs/>
          <w:sz w:val="24"/>
          <w:szCs w:val="24"/>
          <w:lang w:val="en-GB"/>
        </w:rPr>
        <w:t xml:space="preserve"> </w:t>
      </w:r>
      <w:r w:rsidR="00E10423" w:rsidRPr="008F4E94">
        <w:rPr>
          <w:rFonts w:ascii="Arial" w:hAnsi="Arial" w:cs="Arial"/>
          <w:bCs/>
          <w:sz w:val="24"/>
          <w:szCs w:val="24"/>
          <w:lang w:val="en-GB"/>
        </w:rPr>
        <w:t>good</w:t>
      </w:r>
      <w:r w:rsidRPr="008F4E94">
        <w:rPr>
          <w:rFonts w:ascii="Arial" w:hAnsi="Arial" w:cs="Arial"/>
          <w:bCs/>
          <w:sz w:val="24"/>
          <w:szCs w:val="24"/>
          <w:lang w:val="en-GB"/>
        </w:rPr>
        <w:t xml:space="preserve"> </w:t>
      </w:r>
      <w:r w:rsidR="00915E40">
        <w:rPr>
          <w:rFonts w:ascii="Arial" w:hAnsi="Arial" w:cs="Arial"/>
          <w:bCs/>
          <w:sz w:val="24"/>
          <w:szCs w:val="24"/>
          <w:lang w:val="en-GB"/>
        </w:rPr>
        <w:t>innovati</w:t>
      </w:r>
      <w:r w:rsidR="00DA6A26">
        <w:rPr>
          <w:rFonts w:ascii="Arial" w:hAnsi="Arial" w:cs="Arial"/>
          <w:bCs/>
          <w:sz w:val="24"/>
          <w:szCs w:val="24"/>
          <w:lang w:val="en-GB"/>
        </w:rPr>
        <w:t>ve</w:t>
      </w:r>
      <w:r w:rsidRPr="008F4E94">
        <w:rPr>
          <w:rFonts w:ascii="Arial" w:hAnsi="Arial" w:cs="Arial"/>
          <w:bCs/>
          <w:sz w:val="24"/>
          <w:szCs w:val="24"/>
          <w:lang w:val="en-GB"/>
        </w:rPr>
        <w:t xml:space="preserve"> thinking skills, </w:t>
      </w:r>
      <w:r w:rsidR="003A7144" w:rsidRPr="008F4E94">
        <w:rPr>
          <w:rFonts w:ascii="Arial" w:hAnsi="Arial" w:cs="Arial"/>
          <w:bCs/>
          <w:sz w:val="24"/>
          <w:szCs w:val="24"/>
          <w:lang w:val="en-GB"/>
        </w:rPr>
        <w:t>and</w:t>
      </w:r>
      <w:r w:rsidRPr="008F4E94">
        <w:rPr>
          <w:rFonts w:ascii="Arial" w:hAnsi="Arial" w:cs="Arial"/>
          <w:bCs/>
          <w:sz w:val="24"/>
          <w:szCs w:val="24"/>
          <w:lang w:val="en-GB"/>
        </w:rPr>
        <w:t xml:space="preserve"> encourages </w:t>
      </w:r>
      <w:r w:rsidR="00E104DE">
        <w:rPr>
          <w:rFonts w:ascii="Arial" w:hAnsi="Arial" w:cs="Arial"/>
          <w:bCs/>
          <w:sz w:val="24"/>
          <w:szCs w:val="24"/>
          <w:lang w:val="en-GB"/>
        </w:rPr>
        <w:t>ready</w:t>
      </w:r>
      <w:r w:rsidR="001041E0">
        <w:rPr>
          <w:rFonts w:ascii="Arial" w:hAnsi="Arial" w:cs="Arial"/>
          <w:bCs/>
          <w:sz w:val="24"/>
          <w:szCs w:val="24"/>
          <w:lang w:val="en-GB"/>
        </w:rPr>
        <w:t xml:space="preserve"> </w:t>
      </w:r>
      <w:r w:rsidR="0027633A">
        <w:rPr>
          <w:rFonts w:ascii="Arial" w:hAnsi="Arial" w:cs="Arial"/>
          <w:bCs/>
          <w:sz w:val="24"/>
          <w:szCs w:val="24"/>
          <w:lang w:val="en-GB"/>
        </w:rPr>
        <w:t xml:space="preserve">engagement </w:t>
      </w:r>
      <w:r w:rsidRPr="008F4E94">
        <w:rPr>
          <w:rFonts w:ascii="Arial" w:hAnsi="Arial" w:cs="Arial"/>
          <w:bCs/>
          <w:sz w:val="24"/>
          <w:szCs w:val="24"/>
          <w:lang w:val="en-GB"/>
        </w:rPr>
        <w:t>during the work process.</w:t>
      </w:r>
    </w:p>
    <w:p w14:paraId="757C6279" w14:textId="77777777" w:rsidR="007016CD" w:rsidRPr="008F4E94" w:rsidRDefault="007016CD" w:rsidP="007016CD">
      <w:pPr>
        <w:spacing w:line="360" w:lineRule="auto"/>
        <w:jc w:val="center"/>
        <w:rPr>
          <w:rFonts w:ascii="Arial" w:hAnsi="Arial" w:cs="Arial"/>
          <w:bCs/>
          <w:sz w:val="24"/>
          <w:szCs w:val="24"/>
          <w:lang w:val="en-GB"/>
        </w:rPr>
      </w:pPr>
      <w:r w:rsidRPr="008F4E94">
        <w:rPr>
          <w:noProof/>
          <w:lang w:val="en-US"/>
        </w:rPr>
        <w:drawing>
          <wp:inline distT="0" distB="0" distL="0" distR="0" wp14:anchorId="55042F47" wp14:editId="1C969714">
            <wp:extent cx="4104580" cy="3979069"/>
            <wp:effectExtent l="76200" t="76200" r="106045" b="116840"/>
            <wp:docPr id="3" name="Picture 3" descr="Benefits of reflec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nefits of reflection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9626" cy="3983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DAB5CA" w14:textId="77777777" w:rsidR="007016CD" w:rsidRPr="008F4E94" w:rsidRDefault="007016CD" w:rsidP="007016CD">
      <w:pPr>
        <w:spacing w:line="360" w:lineRule="auto"/>
        <w:jc w:val="center"/>
        <w:rPr>
          <w:rFonts w:ascii="Arial" w:hAnsi="Arial" w:cs="Arial"/>
          <w:b/>
          <w:sz w:val="24"/>
          <w:szCs w:val="24"/>
          <w:lang w:val="en-GB"/>
        </w:rPr>
      </w:pPr>
      <w:r w:rsidRPr="008F4E94">
        <w:rPr>
          <w:rFonts w:ascii="Arial" w:hAnsi="Arial" w:cs="Arial"/>
          <w:b/>
          <w:sz w:val="24"/>
          <w:szCs w:val="24"/>
          <w:lang w:val="en-GB"/>
        </w:rPr>
        <w:t>Figure 1: Benefits of reflective practice</w:t>
      </w:r>
    </w:p>
    <w:p w14:paraId="447CEDB5" w14:textId="77777777" w:rsidR="007016CD" w:rsidRPr="008F4E94" w:rsidRDefault="007016CD" w:rsidP="007016CD">
      <w:pPr>
        <w:spacing w:line="360" w:lineRule="auto"/>
        <w:jc w:val="center"/>
        <w:rPr>
          <w:rFonts w:ascii="Arial" w:hAnsi="Arial" w:cs="Arial"/>
          <w:bCs/>
          <w:sz w:val="24"/>
          <w:szCs w:val="24"/>
          <w:lang w:val="en-GB"/>
        </w:rPr>
      </w:pPr>
      <w:r w:rsidRPr="008F4E94">
        <w:rPr>
          <w:rFonts w:ascii="Arial" w:hAnsi="Arial" w:cs="Arial"/>
          <w:bCs/>
          <w:sz w:val="24"/>
          <w:szCs w:val="24"/>
          <w:lang w:val="en-GB"/>
        </w:rPr>
        <w:t xml:space="preserve">(Source: Influenced by </w:t>
      </w:r>
      <w:r w:rsidRPr="008F4E94">
        <w:rPr>
          <w:rFonts w:ascii="Arial" w:hAnsi="Arial" w:cs="Arial"/>
          <w:sz w:val="24"/>
          <w:szCs w:val="24"/>
          <w:lang w:val="en-GB"/>
        </w:rPr>
        <w:t>Lawrence</w:t>
      </w:r>
      <w:r w:rsidRPr="008F4E94">
        <w:rPr>
          <w:rFonts w:ascii="Arial" w:hAnsi="Arial" w:cs="Arial"/>
          <w:bCs/>
          <w:sz w:val="24"/>
          <w:szCs w:val="24"/>
          <w:lang w:val="en-GB"/>
        </w:rPr>
        <w:t xml:space="preserve"> </w:t>
      </w:r>
      <w:r w:rsidRPr="008F4E94">
        <w:rPr>
          <w:rFonts w:ascii="Arial" w:hAnsi="Arial" w:cs="Arial"/>
          <w:bCs/>
          <w:i/>
          <w:iCs/>
          <w:sz w:val="24"/>
          <w:szCs w:val="24"/>
          <w:lang w:val="en-GB"/>
        </w:rPr>
        <w:t xml:space="preserve">et al. </w:t>
      </w:r>
      <w:r w:rsidRPr="008F4E94">
        <w:rPr>
          <w:rFonts w:ascii="Arial" w:hAnsi="Arial" w:cs="Arial"/>
          <w:bCs/>
          <w:sz w:val="24"/>
          <w:szCs w:val="24"/>
          <w:lang w:val="en-GB"/>
        </w:rPr>
        <w:t>2018)</w:t>
      </w:r>
    </w:p>
    <w:p w14:paraId="07B8251B" w14:textId="77777777" w:rsidR="008D62B7" w:rsidRPr="008F4E94" w:rsidRDefault="00313416" w:rsidP="00592FF5">
      <w:pPr>
        <w:spacing w:line="360" w:lineRule="auto"/>
        <w:jc w:val="both"/>
        <w:rPr>
          <w:rFonts w:ascii="Arial" w:hAnsi="Arial" w:cs="Arial"/>
          <w:bCs/>
          <w:sz w:val="24"/>
          <w:szCs w:val="24"/>
          <w:lang w:val="en-GB"/>
        </w:rPr>
      </w:pPr>
      <w:r>
        <w:rPr>
          <w:rFonts w:ascii="Arial" w:hAnsi="Arial" w:cs="Arial"/>
          <w:bCs/>
          <w:sz w:val="24"/>
          <w:szCs w:val="24"/>
          <w:lang w:val="en-GB"/>
        </w:rPr>
        <w:t>“</w:t>
      </w:r>
      <w:r w:rsidR="00FA0C26">
        <w:rPr>
          <w:rFonts w:ascii="Arial" w:hAnsi="Arial" w:cs="Arial"/>
          <w:bCs/>
          <w:sz w:val="24"/>
          <w:szCs w:val="24"/>
          <w:lang w:val="en-GB"/>
        </w:rPr>
        <w:t>R</w:t>
      </w:r>
      <w:r w:rsidRPr="008F4E94">
        <w:rPr>
          <w:rFonts w:ascii="Arial" w:hAnsi="Arial" w:cs="Arial"/>
          <w:bCs/>
          <w:sz w:val="24"/>
          <w:szCs w:val="24"/>
          <w:lang w:val="en-GB"/>
        </w:rPr>
        <w:t>eflective practice</w:t>
      </w:r>
      <w:r>
        <w:rPr>
          <w:rFonts w:ascii="Arial" w:hAnsi="Arial" w:cs="Arial"/>
          <w:bCs/>
          <w:sz w:val="24"/>
          <w:szCs w:val="24"/>
          <w:lang w:val="en-GB"/>
        </w:rPr>
        <w:t>”</w:t>
      </w:r>
      <w:r w:rsidRPr="008F4E94">
        <w:rPr>
          <w:rFonts w:ascii="Arial" w:hAnsi="Arial" w:cs="Arial"/>
          <w:bCs/>
          <w:sz w:val="24"/>
          <w:szCs w:val="24"/>
          <w:lang w:val="en-GB"/>
        </w:rPr>
        <w:t xml:space="preserve"> </w:t>
      </w:r>
      <w:r w:rsidR="00E05164" w:rsidRPr="008F4E94">
        <w:rPr>
          <w:rFonts w:ascii="Arial" w:hAnsi="Arial" w:cs="Arial"/>
          <w:bCs/>
          <w:sz w:val="24"/>
          <w:szCs w:val="24"/>
          <w:lang w:val="en-GB"/>
        </w:rPr>
        <w:t xml:space="preserve">can be a </w:t>
      </w:r>
      <w:r w:rsidR="00395360">
        <w:rPr>
          <w:rFonts w:ascii="Arial" w:hAnsi="Arial" w:cs="Arial"/>
          <w:bCs/>
          <w:sz w:val="24"/>
          <w:szCs w:val="24"/>
          <w:lang w:val="en-GB"/>
        </w:rPr>
        <w:t>“</w:t>
      </w:r>
      <w:r w:rsidR="00E05164" w:rsidRPr="008F4E94">
        <w:rPr>
          <w:rFonts w:ascii="Arial" w:hAnsi="Arial" w:cs="Arial"/>
          <w:bCs/>
          <w:sz w:val="24"/>
          <w:szCs w:val="24"/>
          <w:lang w:val="en-GB"/>
        </w:rPr>
        <w:t xml:space="preserve">shared </w:t>
      </w:r>
      <w:r w:rsidR="001F03A5" w:rsidRPr="008F4E94">
        <w:rPr>
          <w:rFonts w:ascii="Arial" w:hAnsi="Arial" w:cs="Arial"/>
          <w:bCs/>
          <w:sz w:val="24"/>
          <w:szCs w:val="24"/>
          <w:lang w:val="en-GB"/>
        </w:rPr>
        <w:t>activity</w:t>
      </w:r>
      <w:r w:rsidR="00395360">
        <w:rPr>
          <w:rFonts w:ascii="Arial" w:hAnsi="Arial" w:cs="Arial"/>
          <w:bCs/>
          <w:sz w:val="24"/>
          <w:szCs w:val="24"/>
          <w:lang w:val="en-GB"/>
        </w:rPr>
        <w:t>”</w:t>
      </w:r>
      <w:r w:rsidR="001F03A5" w:rsidRPr="008F4E94">
        <w:rPr>
          <w:rFonts w:ascii="Arial" w:hAnsi="Arial" w:cs="Arial"/>
          <w:bCs/>
          <w:sz w:val="24"/>
          <w:szCs w:val="24"/>
          <w:lang w:val="en-GB"/>
        </w:rPr>
        <w:t xml:space="preserve"> </w:t>
      </w:r>
      <w:r w:rsidR="00E05164" w:rsidRPr="008F4E94">
        <w:rPr>
          <w:rFonts w:ascii="Arial" w:hAnsi="Arial" w:cs="Arial"/>
          <w:bCs/>
          <w:sz w:val="24"/>
          <w:szCs w:val="24"/>
          <w:lang w:val="en-GB"/>
        </w:rPr>
        <w:t>which means it can be done with your friends and family members</w:t>
      </w:r>
      <w:r w:rsidR="00E315EC" w:rsidRPr="008F4E94">
        <w:rPr>
          <w:rFonts w:ascii="Arial" w:hAnsi="Arial" w:cs="Arial"/>
          <w:bCs/>
          <w:sz w:val="24"/>
          <w:szCs w:val="24"/>
          <w:lang w:val="en-GB"/>
        </w:rPr>
        <w:t xml:space="preserve"> (</w:t>
      </w:r>
      <w:proofErr w:type="spellStart"/>
      <w:r w:rsidR="00E315EC" w:rsidRPr="008F4E94">
        <w:rPr>
          <w:rFonts w:ascii="Arial" w:hAnsi="Arial" w:cs="Arial"/>
          <w:sz w:val="24"/>
          <w:szCs w:val="24"/>
          <w:lang w:val="en-GB"/>
        </w:rPr>
        <w:t>Syatriana</w:t>
      </w:r>
      <w:proofErr w:type="spellEnd"/>
      <w:r w:rsidR="00E315EC" w:rsidRPr="008F4E94">
        <w:rPr>
          <w:rFonts w:ascii="Arial" w:hAnsi="Arial" w:cs="Arial"/>
          <w:sz w:val="24"/>
          <w:szCs w:val="24"/>
          <w:lang w:val="en-GB"/>
        </w:rPr>
        <w:t xml:space="preserve"> and </w:t>
      </w:r>
      <w:proofErr w:type="spellStart"/>
      <w:r w:rsidR="00E315EC" w:rsidRPr="008F4E94">
        <w:rPr>
          <w:rFonts w:ascii="Arial" w:hAnsi="Arial" w:cs="Arial"/>
          <w:sz w:val="24"/>
          <w:szCs w:val="24"/>
          <w:lang w:val="en-GB"/>
        </w:rPr>
        <w:t>Sakkir</w:t>
      </w:r>
      <w:proofErr w:type="spellEnd"/>
      <w:r w:rsidR="00E315EC" w:rsidRPr="008F4E94">
        <w:rPr>
          <w:rFonts w:ascii="Arial" w:hAnsi="Arial" w:cs="Arial"/>
          <w:sz w:val="24"/>
          <w:szCs w:val="24"/>
          <w:lang w:val="en-GB"/>
        </w:rPr>
        <w:t>, 2020)</w:t>
      </w:r>
      <w:r w:rsidR="00E05164" w:rsidRPr="008F4E94">
        <w:rPr>
          <w:rFonts w:ascii="Arial" w:hAnsi="Arial" w:cs="Arial"/>
          <w:bCs/>
          <w:sz w:val="24"/>
          <w:szCs w:val="24"/>
          <w:lang w:val="en-GB"/>
        </w:rPr>
        <w:t xml:space="preserve">. Reflective </w:t>
      </w:r>
      <w:r w:rsidR="001F03A5" w:rsidRPr="008F4E94">
        <w:rPr>
          <w:rFonts w:ascii="Arial" w:hAnsi="Arial" w:cs="Arial"/>
          <w:bCs/>
          <w:sz w:val="24"/>
          <w:szCs w:val="24"/>
          <w:lang w:val="en-GB"/>
        </w:rPr>
        <w:t>practice doesn’t</w:t>
      </w:r>
      <w:r w:rsidR="00E05164" w:rsidRPr="008F4E94">
        <w:rPr>
          <w:rFonts w:ascii="Arial" w:hAnsi="Arial" w:cs="Arial"/>
          <w:bCs/>
          <w:sz w:val="24"/>
          <w:szCs w:val="24"/>
          <w:lang w:val="en-GB"/>
        </w:rPr>
        <w:t xml:space="preserve"> have to be done alone</w:t>
      </w:r>
      <w:r w:rsidR="006C562E" w:rsidRPr="008F4E94">
        <w:rPr>
          <w:rFonts w:ascii="Arial" w:hAnsi="Arial" w:cs="Arial"/>
          <w:bCs/>
          <w:sz w:val="24"/>
          <w:szCs w:val="24"/>
          <w:lang w:val="en-GB"/>
        </w:rPr>
        <w:t xml:space="preserve"> as i</w:t>
      </w:r>
      <w:r w:rsidR="00E05164" w:rsidRPr="008F4E94">
        <w:rPr>
          <w:rFonts w:ascii="Arial" w:hAnsi="Arial" w:cs="Arial"/>
          <w:bCs/>
          <w:sz w:val="24"/>
          <w:szCs w:val="24"/>
          <w:lang w:val="en-GB"/>
        </w:rPr>
        <w:t xml:space="preserve">t has also been told by some social psychologists who have </w:t>
      </w:r>
      <w:r w:rsidR="00843642">
        <w:rPr>
          <w:rFonts w:ascii="Arial" w:hAnsi="Arial" w:cs="Arial"/>
          <w:bCs/>
          <w:sz w:val="24"/>
          <w:szCs w:val="24"/>
          <w:lang w:val="en-GB"/>
        </w:rPr>
        <w:t>opined</w:t>
      </w:r>
      <w:r w:rsidR="00E05164" w:rsidRPr="008F4E94">
        <w:rPr>
          <w:rFonts w:ascii="Arial" w:hAnsi="Arial" w:cs="Arial"/>
          <w:bCs/>
          <w:sz w:val="24"/>
          <w:szCs w:val="24"/>
          <w:lang w:val="en-GB"/>
        </w:rPr>
        <w:t xml:space="preserve"> that </w:t>
      </w:r>
      <w:r w:rsidR="00655390">
        <w:rPr>
          <w:rFonts w:ascii="Arial" w:hAnsi="Arial" w:cs="Arial"/>
          <w:bCs/>
          <w:sz w:val="24"/>
          <w:szCs w:val="24"/>
          <w:lang w:val="en-GB"/>
        </w:rPr>
        <w:t>“</w:t>
      </w:r>
      <w:r w:rsidR="00E05164" w:rsidRPr="008F4E94">
        <w:rPr>
          <w:rFonts w:ascii="Arial" w:hAnsi="Arial" w:cs="Arial"/>
          <w:bCs/>
          <w:sz w:val="24"/>
          <w:szCs w:val="24"/>
          <w:lang w:val="en-GB"/>
        </w:rPr>
        <w:t>learning only occurs when one’s thought is put into their language, either written or spoken</w:t>
      </w:r>
      <w:r w:rsidR="00655390">
        <w:rPr>
          <w:rFonts w:ascii="Arial" w:hAnsi="Arial" w:cs="Arial"/>
          <w:bCs/>
          <w:sz w:val="24"/>
          <w:szCs w:val="24"/>
          <w:lang w:val="en-GB"/>
        </w:rPr>
        <w:t>”</w:t>
      </w:r>
      <w:r w:rsidR="00E05164" w:rsidRPr="008F4E94">
        <w:rPr>
          <w:rFonts w:ascii="Arial" w:hAnsi="Arial" w:cs="Arial"/>
          <w:bCs/>
          <w:sz w:val="24"/>
          <w:szCs w:val="24"/>
          <w:lang w:val="en-GB"/>
        </w:rPr>
        <w:t xml:space="preserve">. </w:t>
      </w:r>
      <w:r w:rsidR="00494958">
        <w:rPr>
          <w:rFonts w:ascii="Arial" w:hAnsi="Arial" w:cs="Arial"/>
          <w:bCs/>
          <w:sz w:val="24"/>
          <w:szCs w:val="24"/>
          <w:lang w:val="en-GB"/>
        </w:rPr>
        <w:t xml:space="preserve">This shows the reason why some individuals are invested in sharing their views and opinions in front of everyone. </w:t>
      </w:r>
      <w:r w:rsidR="00E05164" w:rsidRPr="008F4E94">
        <w:rPr>
          <w:rFonts w:ascii="Arial" w:hAnsi="Arial" w:cs="Arial"/>
          <w:bCs/>
          <w:sz w:val="24"/>
          <w:szCs w:val="24"/>
          <w:lang w:val="en-GB"/>
        </w:rPr>
        <w:t xml:space="preserve">However, it also has implications </w:t>
      </w:r>
      <w:r w:rsidR="00E05164" w:rsidRPr="008F4E94">
        <w:rPr>
          <w:rFonts w:ascii="Arial" w:hAnsi="Arial" w:cs="Arial"/>
          <w:bCs/>
          <w:sz w:val="24"/>
          <w:szCs w:val="24"/>
          <w:lang w:val="en-GB"/>
        </w:rPr>
        <w:lastRenderedPageBreak/>
        <w:t xml:space="preserve">for </w:t>
      </w:r>
      <w:r w:rsidR="008D5DD5">
        <w:rPr>
          <w:rFonts w:ascii="Arial" w:hAnsi="Arial" w:cs="Arial"/>
          <w:bCs/>
          <w:sz w:val="24"/>
          <w:szCs w:val="24"/>
          <w:lang w:val="en-GB"/>
        </w:rPr>
        <w:t>“</w:t>
      </w:r>
      <w:r w:rsidR="008D5DD5" w:rsidRPr="008F4E94">
        <w:rPr>
          <w:rFonts w:ascii="Arial" w:hAnsi="Arial" w:cs="Arial"/>
          <w:bCs/>
          <w:sz w:val="24"/>
          <w:szCs w:val="24"/>
          <w:lang w:val="en-GB"/>
        </w:rPr>
        <w:t>reflective practice</w:t>
      </w:r>
      <w:r w:rsidR="008D5DD5">
        <w:rPr>
          <w:rFonts w:ascii="Arial" w:hAnsi="Arial" w:cs="Arial"/>
          <w:bCs/>
          <w:sz w:val="24"/>
          <w:szCs w:val="24"/>
          <w:lang w:val="en-GB"/>
        </w:rPr>
        <w:t>”</w:t>
      </w:r>
      <w:r w:rsidR="00E05164" w:rsidRPr="008F4E94">
        <w:rPr>
          <w:rFonts w:ascii="Arial" w:hAnsi="Arial" w:cs="Arial"/>
          <w:bCs/>
          <w:sz w:val="24"/>
          <w:szCs w:val="24"/>
          <w:lang w:val="en-GB"/>
        </w:rPr>
        <w:t>, and this also means that the thoughts that are formed which are not clear may not endure.</w:t>
      </w:r>
      <w:r w:rsidR="001F03A5" w:rsidRPr="008F4E94">
        <w:rPr>
          <w:rFonts w:ascii="Arial" w:hAnsi="Arial" w:cs="Arial"/>
          <w:bCs/>
          <w:sz w:val="24"/>
          <w:szCs w:val="24"/>
          <w:lang w:val="en-GB"/>
        </w:rPr>
        <w:t xml:space="preserve"> </w:t>
      </w:r>
      <w:r w:rsidR="00E05164" w:rsidRPr="008F4E94">
        <w:rPr>
          <w:rFonts w:ascii="Arial" w:hAnsi="Arial" w:cs="Arial"/>
          <w:bCs/>
          <w:sz w:val="24"/>
          <w:szCs w:val="24"/>
          <w:lang w:val="en-GB"/>
        </w:rPr>
        <w:t xml:space="preserve">It can be </w:t>
      </w:r>
      <w:r w:rsidR="008D5DD5">
        <w:rPr>
          <w:rFonts w:ascii="Arial" w:hAnsi="Arial" w:cs="Arial"/>
          <w:bCs/>
          <w:sz w:val="24"/>
          <w:szCs w:val="24"/>
          <w:lang w:val="en-GB"/>
        </w:rPr>
        <w:t>difficult</w:t>
      </w:r>
      <w:r w:rsidR="00E05164" w:rsidRPr="008F4E94">
        <w:rPr>
          <w:rFonts w:ascii="Arial" w:hAnsi="Arial" w:cs="Arial"/>
          <w:bCs/>
          <w:sz w:val="24"/>
          <w:szCs w:val="24"/>
          <w:lang w:val="en-GB"/>
        </w:rPr>
        <w:t xml:space="preserve"> to </w:t>
      </w:r>
      <w:r w:rsidR="00E3101C">
        <w:rPr>
          <w:rFonts w:ascii="Arial" w:hAnsi="Arial" w:cs="Arial"/>
          <w:bCs/>
          <w:sz w:val="24"/>
          <w:szCs w:val="24"/>
          <w:lang w:val="en-GB"/>
        </w:rPr>
        <w:t>figure out</w:t>
      </w:r>
      <w:r w:rsidR="00E05164" w:rsidRPr="008F4E94">
        <w:rPr>
          <w:rFonts w:ascii="Arial" w:hAnsi="Arial" w:cs="Arial"/>
          <w:bCs/>
          <w:sz w:val="24"/>
          <w:szCs w:val="24"/>
          <w:lang w:val="en-GB"/>
        </w:rPr>
        <w:t xml:space="preserve"> an opportunity to start a shared </w:t>
      </w:r>
      <w:r w:rsidR="00E47A3F">
        <w:rPr>
          <w:rFonts w:ascii="Arial" w:hAnsi="Arial" w:cs="Arial"/>
          <w:bCs/>
          <w:sz w:val="24"/>
          <w:szCs w:val="24"/>
          <w:lang w:val="en-GB"/>
        </w:rPr>
        <w:t>“</w:t>
      </w:r>
      <w:r w:rsidR="00E47A3F" w:rsidRPr="008F4E94">
        <w:rPr>
          <w:rFonts w:ascii="Arial" w:hAnsi="Arial" w:cs="Arial"/>
          <w:bCs/>
          <w:sz w:val="24"/>
          <w:szCs w:val="24"/>
          <w:lang w:val="en-GB"/>
        </w:rPr>
        <w:t>reflective practice</w:t>
      </w:r>
      <w:r w:rsidR="00E47A3F">
        <w:rPr>
          <w:rFonts w:ascii="Arial" w:hAnsi="Arial" w:cs="Arial"/>
          <w:bCs/>
          <w:sz w:val="24"/>
          <w:szCs w:val="24"/>
          <w:lang w:val="en-GB"/>
        </w:rPr>
        <w:t>”</w:t>
      </w:r>
      <w:r w:rsidR="00E47A3F" w:rsidRPr="008F4E94">
        <w:rPr>
          <w:rFonts w:ascii="Arial" w:hAnsi="Arial" w:cs="Arial"/>
          <w:bCs/>
          <w:sz w:val="24"/>
          <w:szCs w:val="24"/>
          <w:lang w:val="en-GB"/>
        </w:rPr>
        <w:t xml:space="preserve"> </w:t>
      </w:r>
      <w:r w:rsidR="00E05164" w:rsidRPr="008F4E94">
        <w:rPr>
          <w:rFonts w:ascii="Arial" w:hAnsi="Arial" w:cs="Arial"/>
          <w:bCs/>
          <w:sz w:val="24"/>
          <w:szCs w:val="24"/>
          <w:lang w:val="en-GB"/>
        </w:rPr>
        <w:t xml:space="preserve">in a very busy </w:t>
      </w:r>
      <w:r w:rsidR="005B422A">
        <w:rPr>
          <w:rFonts w:ascii="Arial" w:hAnsi="Arial" w:cs="Arial"/>
          <w:bCs/>
          <w:sz w:val="24"/>
          <w:szCs w:val="24"/>
          <w:lang w:val="en-GB"/>
        </w:rPr>
        <w:t>work environment</w:t>
      </w:r>
      <w:r w:rsidR="00E05164" w:rsidRPr="008F4E94">
        <w:rPr>
          <w:rFonts w:ascii="Arial" w:hAnsi="Arial" w:cs="Arial"/>
          <w:bCs/>
          <w:sz w:val="24"/>
          <w:szCs w:val="24"/>
          <w:lang w:val="en-GB"/>
        </w:rPr>
        <w:t xml:space="preserve">. </w:t>
      </w:r>
      <w:r w:rsidR="001F03A5" w:rsidRPr="008F4E94">
        <w:rPr>
          <w:rFonts w:ascii="Arial" w:hAnsi="Arial" w:cs="Arial"/>
          <w:bCs/>
          <w:sz w:val="24"/>
          <w:szCs w:val="24"/>
          <w:lang w:val="en-GB"/>
        </w:rPr>
        <w:t>Of course,</w:t>
      </w:r>
      <w:r w:rsidR="00E05164" w:rsidRPr="008F4E94">
        <w:rPr>
          <w:rFonts w:ascii="Arial" w:hAnsi="Arial" w:cs="Arial"/>
          <w:bCs/>
          <w:sz w:val="24"/>
          <w:szCs w:val="24"/>
          <w:lang w:val="en-GB"/>
        </w:rPr>
        <w:t xml:space="preserve"> there are some obvious </w:t>
      </w:r>
      <w:r w:rsidR="00D60302">
        <w:rPr>
          <w:rFonts w:ascii="Arial" w:hAnsi="Arial" w:cs="Arial"/>
          <w:bCs/>
          <w:sz w:val="24"/>
          <w:szCs w:val="24"/>
          <w:lang w:val="en-GB"/>
        </w:rPr>
        <w:t>methods</w:t>
      </w:r>
      <w:r w:rsidR="00E05164" w:rsidRPr="008F4E94">
        <w:rPr>
          <w:rFonts w:ascii="Arial" w:hAnsi="Arial" w:cs="Arial"/>
          <w:bCs/>
          <w:sz w:val="24"/>
          <w:szCs w:val="24"/>
          <w:lang w:val="en-GB"/>
        </w:rPr>
        <w:t xml:space="preserve"> for </w:t>
      </w:r>
      <w:r w:rsidR="00D60302">
        <w:rPr>
          <w:rFonts w:ascii="Arial" w:hAnsi="Arial" w:cs="Arial"/>
          <w:bCs/>
          <w:sz w:val="24"/>
          <w:szCs w:val="24"/>
          <w:lang w:val="en-GB"/>
        </w:rPr>
        <w:t>“</w:t>
      </w:r>
      <w:r w:rsidR="00D60302" w:rsidRPr="008F4E94">
        <w:rPr>
          <w:rFonts w:ascii="Arial" w:hAnsi="Arial" w:cs="Arial"/>
          <w:bCs/>
          <w:sz w:val="24"/>
          <w:szCs w:val="24"/>
          <w:lang w:val="en-GB"/>
        </w:rPr>
        <w:t>reflective practice</w:t>
      </w:r>
      <w:r w:rsidR="00D60302">
        <w:rPr>
          <w:rFonts w:ascii="Arial" w:hAnsi="Arial" w:cs="Arial"/>
          <w:bCs/>
          <w:sz w:val="24"/>
          <w:szCs w:val="24"/>
          <w:lang w:val="en-GB"/>
        </w:rPr>
        <w:t>”</w:t>
      </w:r>
      <w:r w:rsidR="00E05164" w:rsidRPr="008F4E94">
        <w:rPr>
          <w:rFonts w:ascii="Arial" w:hAnsi="Arial" w:cs="Arial"/>
          <w:bCs/>
          <w:sz w:val="24"/>
          <w:szCs w:val="24"/>
          <w:lang w:val="en-GB"/>
        </w:rPr>
        <w:t xml:space="preserve">, such as </w:t>
      </w:r>
      <w:r w:rsidR="00D60302">
        <w:rPr>
          <w:rFonts w:ascii="Arial" w:hAnsi="Arial" w:cs="Arial"/>
          <w:bCs/>
          <w:sz w:val="24"/>
          <w:szCs w:val="24"/>
          <w:lang w:val="en-GB"/>
        </w:rPr>
        <w:t>“</w:t>
      </w:r>
      <w:r w:rsidR="00E05164" w:rsidRPr="008F4E94">
        <w:rPr>
          <w:rFonts w:ascii="Arial" w:hAnsi="Arial" w:cs="Arial"/>
          <w:bCs/>
          <w:sz w:val="24"/>
          <w:szCs w:val="24"/>
          <w:lang w:val="en-GB"/>
        </w:rPr>
        <w:t>appraisal interviews</w:t>
      </w:r>
      <w:r w:rsidR="00D60302">
        <w:rPr>
          <w:rFonts w:ascii="Arial" w:hAnsi="Arial" w:cs="Arial"/>
          <w:bCs/>
          <w:sz w:val="24"/>
          <w:szCs w:val="24"/>
          <w:lang w:val="en-GB"/>
        </w:rPr>
        <w:t>”</w:t>
      </w:r>
      <w:r w:rsidR="00E05164" w:rsidRPr="008F4E94">
        <w:rPr>
          <w:rFonts w:ascii="Arial" w:hAnsi="Arial" w:cs="Arial"/>
          <w:bCs/>
          <w:sz w:val="24"/>
          <w:szCs w:val="24"/>
          <w:lang w:val="en-GB"/>
        </w:rPr>
        <w:t xml:space="preserve">, or reviews of any </w:t>
      </w:r>
      <w:r w:rsidR="00D60302">
        <w:rPr>
          <w:rFonts w:ascii="Arial" w:hAnsi="Arial" w:cs="Arial"/>
          <w:bCs/>
          <w:sz w:val="24"/>
          <w:szCs w:val="24"/>
          <w:lang w:val="en-GB"/>
        </w:rPr>
        <w:t>stipulated</w:t>
      </w:r>
      <w:r w:rsidR="00E05164" w:rsidRPr="008F4E94">
        <w:rPr>
          <w:rFonts w:ascii="Arial" w:hAnsi="Arial" w:cs="Arial"/>
          <w:bCs/>
          <w:sz w:val="24"/>
          <w:szCs w:val="24"/>
          <w:lang w:val="en-GB"/>
        </w:rPr>
        <w:t xml:space="preserve"> event, but this type of thing does not happen </w:t>
      </w:r>
      <w:r w:rsidR="001C272C">
        <w:rPr>
          <w:rFonts w:ascii="Arial" w:hAnsi="Arial" w:cs="Arial"/>
          <w:bCs/>
          <w:sz w:val="24"/>
          <w:szCs w:val="24"/>
          <w:lang w:val="en-GB"/>
        </w:rPr>
        <w:t>on daily basis</w:t>
      </w:r>
      <w:r w:rsidR="00E05164" w:rsidRPr="008F4E94">
        <w:rPr>
          <w:rFonts w:ascii="Arial" w:hAnsi="Arial" w:cs="Arial"/>
          <w:bCs/>
          <w:sz w:val="24"/>
          <w:szCs w:val="24"/>
          <w:lang w:val="en-GB"/>
        </w:rPr>
        <w:t xml:space="preserve">. </w:t>
      </w:r>
      <w:r w:rsidR="001F03A5" w:rsidRPr="008F4E94">
        <w:rPr>
          <w:rFonts w:ascii="Arial" w:hAnsi="Arial" w:cs="Arial"/>
          <w:bCs/>
          <w:sz w:val="24"/>
          <w:szCs w:val="24"/>
          <w:lang w:val="en-GB"/>
        </w:rPr>
        <w:t>So,</w:t>
      </w:r>
      <w:r w:rsidR="00E05164" w:rsidRPr="008F4E94">
        <w:rPr>
          <w:rFonts w:ascii="Arial" w:hAnsi="Arial" w:cs="Arial"/>
          <w:bCs/>
          <w:sz w:val="24"/>
          <w:szCs w:val="24"/>
          <w:lang w:val="en-GB"/>
        </w:rPr>
        <w:t xml:space="preserve"> one needs to </w:t>
      </w:r>
      <w:r w:rsidR="009669AE">
        <w:rPr>
          <w:rFonts w:ascii="Arial" w:hAnsi="Arial" w:cs="Arial"/>
          <w:bCs/>
          <w:sz w:val="24"/>
          <w:szCs w:val="24"/>
          <w:lang w:val="en-GB"/>
        </w:rPr>
        <w:t>figure out</w:t>
      </w:r>
      <w:r w:rsidR="00E05164" w:rsidRPr="008F4E94">
        <w:rPr>
          <w:rFonts w:ascii="Arial" w:hAnsi="Arial" w:cs="Arial"/>
          <w:bCs/>
          <w:sz w:val="24"/>
          <w:szCs w:val="24"/>
          <w:lang w:val="en-GB"/>
        </w:rPr>
        <w:t xml:space="preserve"> some other ways of </w:t>
      </w:r>
      <w:r w:rsidR="009669AE">
        <w:rPr>
          <w:rFonts w:ascii="Arial" w:hAnsi="Arial" w:cs="Arial"/>
          <w:bCs/>
          <w:sz w:val="24"/>
          <w:szCs w:val="24"/>
          <w:lang w:val="en-GB"/>
        </w:rPr>
        <w:t>investing</w:t>
      </w:r>
      <w:r w:rsidR="00E05164" w:rsidRPr="008F4E94">
        <w:rPr>
          <w:rFonts w:ascii="Arial" w:hAnsi="Arial" w:cs="Arial"/>
          <w:bCs/>
          <w:sz w:val="24"/>
          <w:szCs w:val="24"/>
          <w:lang w:val="en-GB"/>
        </w:rPr>
        <w:t xml:space="preserve"> their insights into their words.</w:t>
      </w:r>
    </w:p>
    <w:p w14:paraId="3E7422F3" w14:textId="77777777" w:rsidR="0034069E" w:rsidRPr="008F4E94" w:rsidRDefault="0034069E" w:rsidP="0034069E">
      <w:pPr>
        <w:spacing w:line="360" w:lineRule="auto"/>
        <w:jc w:val="center"/>
        <w:rPr>
          <w:rFonts w:ascii="Arial" w:hAnsi="Arial" w:cs="Arial"/>
          <w:bCs/>
          <w:sz w:val="24"/>
          <w:szCs w:val="24"/>
          <w:lang w:val="en-GB"/>
        </w:rPr>
      </w:pPr>
      <w:r w:rsidRPr="008F4E94">
        <w:rPr>
          <w:noProof/>
          <w:lang w:val="en-US"/>
        </w:rPr>
        <w:drawing>
          <wp:inline distT="0" distB="0" distL="0" distR="0" wp14:anchorId="582E9D66" wp14:editId="0F5948AB">
            <wp:extent cx="3609816" cy="3609816"/>
            <wp:effectExtent l="76200" t="76200" r="105410" b="105410"/>
            <wp:docPr id="1" name="Picture 1" descr="Reflective Practice - Examples - Psychiatry Trainin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Examples - Psychiatry Training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1722" cy="36117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6D8937" w14:textId="77777777" w:rsidR="0034069E" w:rsidRPr="008F4E94" w:rsidRDefault="0034069E" w:rsidP="0034069E">
      <w:pPr>
        <w:spacing w:line="360" w:lineRule="auto"/>
        <w:jc w:val="center"/>
        <w:rPr>
          <w:rFonts w:ascii="Arial" w:hAnsi="Arial" w:cs="Arial"/>
          <w:b/>
          <w:sz w:val="24"/>
          <w:szCs w:val="24"/>
          <w:lang w:val="en-GB"/>
        </w:rPr>
      </w:pPr>
      <w:r w:rsidRPr="008F4E94">
        <w:rPr>
          <w:rFonts w:ascii="Arial" w:hAnsi="Arial" w:cs="Arial"/>
          <w:b/>
          <w:sz w:val="24"/>
          <w:szCs w:val="24"/>
          <w:lang w:val="en-GB"/>
        </w:rPr>
        <w:t xml:space="preserve">Figure </w:t>
      </w:r>
      <w:r w:rsidR="009A76A3" w:rsidRPr="008F4E94">
        <w:rPr>
          <w:rFonts w:ascii="Arial" w:hAnsi="Arial" w:cs="Arial"/>
          <w:b/>
          <w:sz w:val="24"/>
          <w:szCs w:val="24"/>
          <w:lang w:val="en-GB"/>
        </w:rPr>
        <w:t>2</w:t>
      </w:r>
      <w:r w:rsidRPr="008F4E94">
        <w:rPr>
          <w:rFonts w:ascii="Arial" w:hAnsi="Arial" w:cs="Arial"/>
          <w:b/>
          <w:sz w:val="24"/>
          <w:szCs w:val="24"/>
          <w:lang w:val="en-GB"/>
        </w:rPr>
        <w:t>: Reflective Practice</w:t>
      </w:r>
    </w:p>
    <w:p w14:paraId="6D35BAA6" w14:textId="77777777" w:rsidR="0034069E" w:rsidRPr="008F4E94" w:rsidRDefault="0034069E" w:rsidP="0034069E">
      <w:pPr>
        <w:spacing w:line="360" w:lineRule="auto"/>
        <w:jc w:val="center"/>
        <w:rPr>
          <w:rFonts w:ascii="Arial" w:hAnsi="Arial" w:cs="Arial"/>
          <w:bCs/>
          <w:sz w:val="24"/>
          <w:szCs w:val="24"/>
          <w:lang w:val="en-GB"/>
        </w:rPr>
      </w:pPr>
      <w:r w:rsidRPr="008F4E94">
        <w:rPr>
          <w:rFonts w:ascii="Arial" w:hAnsi="Arial" w:cs="Arial"/>
          <w:bCs/>
          <w:sz w:val="24"/>
          <w:szCs w:val="24"/>
          <w:lang w:val="en-GB"/>
        </w:rPr>
        <w:t xml:space="preserve">(Source: Influenced by </w:t>
      </w:r>
      <w:proofErr w:type="spellStart"/>
      <w:r w:rsidRPr="008F4E94">
        <w:rPr>
          <w:rFonts w:ascii="Arial" w:hAnsi="Arial" w:cs="Arial"/>
          <w:sz w:val="24"/>
          <w:szCs w:val="24"/>
          <w:lang w:val="en-GB"/>
        </w:rPr>
        <w:t>Syatriana</w:t>
      </w:r>
      <w:proofErr w:type="spellEnd"/>
      <w:r w:rsidRPr="008F4E94">
        <w:rPr>
          <w:rFonts w:ascii="Arial" w:hAnsi="Arial" w:cs="Arial"/>
          <w:sz w:val="24"/>
          <w:szCs w:val="24"/>
          <w:lang w:val="en-GB"/>
        </w:rPr>
        <w:t xml:space="preserve"> and </w:t>
      </w:r>
      <w:proofErr w:type="spellStart"/>
      <w:r w:rsidRPr="008F4E94">
        <w:rPr>
          <w:rFonts w:ascii="Arial" w:hAnsi="Arial" w:cs="Arial"/>
          <w:sz w:val="24"/>
          <w:szCs w:val="24"/>
          <w:lang w:val="en-GB"/>
        </w:rPr>
        <w:t>Sakkir</w:t>
      </w:r>
      <w:proofErr w:type="spellEnd"/>
      <w:r w:rsidRPr="008F4E94">
        <w:rPr>
          <w:rFonts w:ascii="Arial" w:hAnsi="Arial" w:cs="Arial"/>
          <w:sz w:val="24"/>
          <w:szCs w:val="24"/>
          <w:lang w:val="en-GB"/>
        </w:rPr>
        <w:t>, 2020)</w:t>
      </w:r>
      <w:r w:rsidRPr="008F4E94">
        <w:rPr>
          <w:rFonts w:ascii="Arial" w:hAnsi="Arial" w:cs="Arial"/>
          <w:bCs/>
          <w:sz w:val="24"/>
          <w:szCs w:val="24"/>
          <w:lang w:val="en-GB"/>
        </w:rPr>
        <w:t xml:space="preserve"> </w:t>
      </w:r>
    </w:p>
    <w:p w14:paraId="414670EF" w14:textId="77777777" w:rsidR="008D62B7"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Although </w:t>
      </w:r>
      <w:r w:rsidR="00E345F3">
        <w:rPr>
          <w:rFonts w:ascii="Arial" w:hAnsi="Arial" w:cs="Arial"/>
          <w:bCs/>
          <w:sz w:val="24"/>
          <w:szCs w:val="24"/>
          <w:lang w:val="en-GB"/>
        </w:rPr>
        <w:t>“</w:t>
      </w:r>
      <w:r w:rsidR="00E345F3" w:rsidRPr="008F4E94">
        <w:rPr>
          <w:rFonts w:ascii="Arial" w:hAnsi="Arial" w:cs="Arial"/>
          <w:bCs/>
          <w:sz w:val="24"/>
          <w:szCs w:val="24"/>
          <w:lang w:val="en-GB"/>
        </w:rPr>
        <w:t>reflective practice</w:t>
      </w:r>
      <w:r w:rsidR="00E345F3">
        <w:rPr>
          <w:rFonts w:ascii="Arial" w:hAnsi="Arial" w:cs="Arial"/>
          <w:bCs/>
          <w:sz w:val="24"/>
          <w:szCs w:val="24"/>
          <w:lang w:val="en-GB"/>
        </w:rPr>
        <w:t>”</w:t>
      </w:r>
      <w:r w:rsidR="00E345F3" w:rsidRPr="008F4E94">
        <w:rPr>
          <w:rFonts w:ascii="Arial" w:hAnsi="Arial" w:cs="Arial"/>
          <w:bCs/>
          <w:sz w:val="24"/>
          <w:szCs w:val="24"/>
          <w:lang w:val="en-GB"/>
        </w:rPr>
        <w:t xml:space="preserve"> </w:t>
      </w:r>
      <w:r w:rsidRPr="008F4E94">
        <w:rPr>
          <w:rFonts w:ascii="Arial" w:hAnsi="Arial" w:cs="Arial"/>
          <w:bCs/>
          <w:sz w:val="24"/>
          <w:szCs w:val="24"/>
          <w:lang w:val="en-GB"/>
        </w:rPr>
        <w:t xml:space="preserve">can </w:t>
      </w:r>
      <w:r w:rsidR="008F1392">
        <w:rPr>
          <w:rFonts w:ascii="Arial" w:hAnsi="Arial" w:cs="Arial"/>
          <w:bCs/>
          <w:sz w:val="24"/>
          <w:szCs w:val="24"/>
          <w:lang w:val="en-GB"/>
        </w:rPr>
        <w:t>seem</w:t>
      </w:r>
      <w:r w:rsidRPr="008F4E94">
        <w:rPr>
          <w:rFonts w:ascii="Arial" w:hAnsi="Arial" w:cs="Arial"/>
          <w:bCs/>
          <w:sz w:val="24"/>
          <w:szCs w:val="24"/>
          <w:lang w:val="en-GB"/>
        </w:rPr>
        <w:t xml:space="preserve"> a bit formulated and hard, it really can be </w:t>
      </w:r>
      <w:r w:rsidR="00A141C0">
        <w:rPr>
          <w:rFonts w:ascii="Arial" w:hAnsi="Arial" w:cs="Arial"/>
          <w:bCs/>
          <w:sz w:val="24"/>
          <w:szCs w:val="24"/>
          <w:lang w:val="en-GB"/>
        </w:rPr>
        <w:t>beneficial</w:t>
      </w:r>
      <w:r w:rsidRPr="008F4E94">
        <w:rPr>
          <w:rFonts w:ascii="Arial" w:hAnsi="Arial" w:cs="Arial"/>
          <w:bCs/>
          <w:sz w:val="24"/>
          <w:szCs w:val="24"/>
          <w:lang w:val="en-GB"/>
        </w:rPr>
        <w:t xml:space="preserve">, for the first time, to create a journal of learning </w:t>
      </w:r>
      <w:r w:rsidR="00E20E5F">
        <w:rPr>
          <w:rFonts w:ascii="Arial" w:hAnsi="Arial" w:cs="Arial"/>
          <w:bCs/>
          <w:sz w:val="24"/>
          <w:szCs w:val="24"/>
          <w:lang w:val="en-GB"/>
        </w:rPr>
        <w:t>and development</w:t>
      </w:r>
      <w:r w:rsidRPr="008F4E94">
        <w:rPr>
          <w:rFonts w:ascii="Arial" w:hAnsi="Arial" w:cs="Arial"/>
          <w:bCs/>
          <w:sz w:val="24"/>
          <w:szCs w:val="24"/>
          <w:lang w:val="en-GB"/>
        </w:rPr>
        <w:t xml:space="preserve">. This is not about </w:t>
      </w:r>
      <w:r w:rsidR="001F03A5" w:rsidRPr="008F4E94">
        <w:rPr>
          <w:rFonts w:ascii="Arial" w:hAnsi="Arial" w:cs="Arial"/>
          <w:bCs/>
          <w:sz w:val="24"/>
          <w:szCs w:val="24"/>
          <w:lang w:val="en-GB"/>
        </w:rPr>
        <w:t>cataloguing</w:t>
      </w:r>
      <w:r w:rsidRPr="008F4E94">
        <w:rPr>
          <w:rFonts w:ascii="Arial" w:hAnsi="Arial" w:cs="Arial"/>
          <w:bCs/>
          <w:sz w:val="24"/>
          <w:szCs w:val="24"/>
          <w:lang w:val="en-GB"/>
        </w:rPr>
        <w:t xml:space="preserve"> some </w:t>
      </w:r>
      <w:r w:rsidR="00BE05FA">
        <w:rPr>
          <w:rFonts w:ascii="Arial" w:hAnsi="Arial" w:cs="Arial"/>
          <w:bCs/>
          <w:sz w:val="24"/>
          <w:szCs w:val="24"/>
          <w:lang w:val="en-GB"/>
        </w:rPr>
        <w:t>“</w:t>
      </w:r>
      <w:r w:rsidRPr="008F4E94">
        <w:rPr>
          <w:rFonts w:ascii="Arial" w:hAnsi="Arial" w:cs="Arial"/>
          <w:bCs/>
          <w:sz w:val="24"/>
          <w:szCs w:val="24"/>
          <w:lang w:val="en-GB"/>
        </w:rPr>
        <w:t>formal courses</w:t>
      </w:r>
      <w:r w:rsidR="00BE05FA">
        <w:rPr>
          <w:rFonts w:ascii="Arial" w:hAnsi="Arial" w:cs="Arial"/>
          <w:bCs/>
          <w:sz w:val="24"/>
          <w:szCs w:val="24"/>
          <w:lang w:val="en-GB"/>
        </w:rPr>
        <w:t>”</w:t>
      </w:r>
      <w:r w:rsidRPr="008F4E94">
        <w:rPr>
          <w:rFonts w:ascii="Arial" w:hAnsi="Arial" w:cs="Arial"/>
          <w:bCs/>
          <w:sz w:val="24"/>
          <w:szCs w:val="24"/>
          <w:lang w:val="en-GB"/>
        </w:rPr>
        <w:t>, but to take everyday activities and events</w:t>
      </w:r>
      <w:r w:rsidR="00571CE2" w:rsidRPr="008F4E94">
        <w:rPr>
          <w:rFonts w:ascii="Arial" w:hAnsi="Arial" w:cs="Arial"/>
          <w:bCs/>
          <w:sz w:val="24"/>
          <w:szCs w:val="24"/>
          <w:lang w:val="en-GB"/>
        </w:rPr>
        <w:t>.</w:t>
      </w:r>
      <w:r w:rsidRPr="008F4E94">
        <w:rPr>
          <w:rFonts w:ascii="Arial" w:hAnsi="Arial" w:cs="Arial"/>
          <w:bCs/>
          <w:sz w:val="24"/>
          <w:szCs w:val="24"/>
          <w:lang w:val="en-GB"/>
        </w:rPr>
        <w:t xml:space="preserve"> </w:t>
      </w:r>
      <w:r w:rsidR="00571CE2" w:rsidRPr="008F4E94">
        <w:rPr>
          <w:rFonts w:ascii="Arial" w:hAnsi="Arial" w:cs="Arial"/>
          <w:bCs/>
          <w:sz w:val="24"/>
          <w:szCs w:val="24"/>
          <w:lang w:val="en-GB"/>
        </w:rPr>
        <w:t xml:space="preserve">It is </w:t>
      </w:r>
      <w:r w:rsidRPr="008F4E94">
        <w:rPr>
          <w:rFonts w:ascii="Arial" w:hAnsi="Arial" w:cs="Arial"/>
          <w:bCs/>
          <w:sz w:val="24"/>
          <w:szCs w:val="24"/>
          <w:lang w:val="en-GB"/>
        </w:rPr>
        <w:t xml:space="preserve">to write them down, especially what happened throughout the day, then think, </w:t>
      </w:r>
      <w:r w:rsidR="001F03A5" w:rsidRPr="008F4E94">
        <w:rPr>
          <w:rFonts w:ascii="Arial" w:hAnsi="Arial" w:cs="Arial"/>
          <w:bCs/>
          <w:sz w:val="24"/>
          <w:szCs w:val="24"/>
          <w:lang w:val="en-GB"/>
        </w:rPr>
        <w:t>analys</w:t>
      </w:r>
      <w:r w:rsidRPr="008F4E94">
        <w:rPr>
          <w:rFonts w:ascii="Arial" w:hAnsi="Arial" w:cs="Arial"/>
          <w:bCs/>
          <w:sz w:val="24"/>
          <w:szCs w:val="24"/>
          <w:lang w:val="en-GB"/>
        </w:rPr>
        <w:t>e and at last reflect on them to consider what one has learned from the past experiences</w:t>
      </w:r>
      <w:r w:rsidR="009A0DBE" w:rsidRPr="008F4E94">
        <w:rPr>
          <w:rFonts w:ascii="Arial" w:hAnsi="Arial" w:cs="Arial"/>
          <w:bCs/>
          <w:sz w:val="24"/>
          <w:szCs w:val="24"/>
          <w:lang w:val="en-GB"/>
        </w:rPr>
        <w:t>. Then it focuses on</w:t>
      </w:r>
      <w:r w:rsidRPr="008F4E94">
        <w:rPr>
          <w:rFonts w:ascii="Arial" w:hAnsi="Arial" w:cs="Arial"/>
          <w:bCs/>
          <w:sz w:val="24"/>
          <w:szCs w:val="24"/>
          <w:lang w:val="en-GB"/>
        </w:rPr>
        <w:t xml:space="preserve"> how to improve them in future, and what </w:t>
      </w:r>
      <w:r w:rsidR="001F03A5" w:rsidRPr="008F4E94">
        <w:rPr>
          <w:rFonts w:ascii="Arial" w:hAnsi="Arial" w:cs="Arial"/>
          <w:bCs/>
          <w:sz w:val="24"/>
          <w:szCs w:val="24"/>
          <w:lang w:val="en-GB"/>
        </w:rPr>
        <w:t>a person</w:t>
      </w:r>
      <w:r w:rsidRPr="008F4E94">
        <w:rPr>
          <w:rFonts w:ascii="Arial" w:hAnsi="Arial" w:cs="Arial"/>
          <w:bCs/>
          <w:sz w:val="24"/>
          <w:szCs w:val="24"/>
          <w:lang w:val="en-GB"/>
        </w:rPr>
        <w:t xml:space="preserve"> could or should have been done differently to get a different consequence</w:t>
      </w:r>
      <w:r w:rsidR="00614D92" w:rsidRPr="008F4E94">
        <w:rPr>
          <w:rFonts w:ascii="Arial" w:hAnsi="Arial" w:cs="Arial"/>
          <w:bCs/>
          <w:sz w:val="24"/>
          <w:szCs w:val="24"/>
          <w:lang w:val="en-GB"/>
        </w:rPr>
        <w:t xml:space="preserve"> (</w:t>
      </w:r>
      <w:r w:rsidR="00614D92" w:rsidRPr="008F4E94">
        <w:rPr>
          <w:rFonts w:ascii="Arial" w:hAnsi="Arial" w:cs="Arial"/>
          <w:sz w:val="24"/>
          <w:szCs w:val="24"/>
          <w:lang w:val="en-GB"/>
        </w:rPr>
        <w:t>Farrell and Kennedy, 2019)</w:t>
      </w:r>
      <w:r w:rsidRPr="008F4E94">
        <w:rPr>
          <w:rFonts w:ascii="Arial" w:hAnsi="Arial" w:cs="Arial"/>
          <w:bCs/>
          <w:sz w:val="24"/>
          <w:szCs w:val="24"/>
          <w:lang w:val="en-GB"/>
        </w:rPr>
        <w:t>. It</w:t>
      </w:r>
      <w:r w:rsidR="003C1F5E" w:rsidRPr="008F4E94">
        <w:rPr>
          <w:rFonts w:ascii="Arial" w:hAnsi="Arial" w:cs="Arial"/>
          <w:bCs/>
          <w:sz w:val="24"/>
          <w:szCs w:val="24"/>
          <w:lang w:val="en-GB"/>
        </w:rPr>
        <w:t xml:space="preserve"> is</w:t>
      </w:r>
      <w:r w:rsidRPr="008F4E94">
        <w:rPr>
          <w:rFonts w:ascii="Arial" w:hAnsi="Arial" w:cs="Arial"/>
          <w:bCs/>
          <w:sz w:val="24"/>
          <w:szCs w:val="24"/>
          <w:lang w:val="en-GB"/>
        </w:rPr>
        <w:t xml:space="preserve"> not just about </w:t>
      </w:r>
      <w:r w:rsidR="0085701A">
        <w:rPr>
          <w:rFonts w:ascii="Arial" w:hAnsi="Arial" w:cs="Arial"/>
          <w:bCs/>
          <w:sz w:val="24"/>
          <w:szCs w:val="24"/>
          <w:lang w:val="en-GB"/>
        </w:rPr>
        <w:t>modifying</w:t>
      </w:r>
      <w:r w:rsidRPr="008F4E94">
        <w:rPr>
          <w:rFonts w:ascii="Arial" w:hAnsi="Arial" w:cs="Arial"/>
          <w:bCs/>
          <w:sz w:val="24"/>
          <w:szCs w:val="24"/>
          <w:lang w:val="en-GB"/>
        </w:rPr>
        <w:t xml:space="preserve"> but a learning journal and </w:t>
      </w:r>
      <w:r w:rsidR="0085701A">
        <w:rPr>
          <w:rFonts w:ascii="Arial" w:hAnsi="Arial" w:cs="Arial"/>
          <w:bCs/>
          <w:sz w:val="24"/>
          <w:szCs w:val="24"/>
          <w:lang w:val="en-GB"/>
        </w:rPr>
        <w:t>“</w:t>
      </w:r>
      <w:r w:rsidR="0085701A" w:rsidRPr="008F4E94">
        <w:rPr>
          <w:rFonts w:ascii="Arial" w:hAnsi="Arial" w:cs="Arial"/>
          <w:bCs/>
          <w:sz w:val="24"/>
          <w:szCs w:val="24"/>
          <w:lang w:val="en-GB"/>
        </w:rPr>
        <w:t xml:space="preserve">reflective </w:t>
      </w:r>
      <w:r w:rsidR="0085701A" w:rsidRPr="008F4E94">
        <w:rPr>
          <w:rFonts w:ascii="Arial" w:hAnsi="Arial" w:cs="Arial"/>
          <w:bCs/>
          <w:sz w:val="24"/>
          <w:szCs w:val="24"/>
          <w:lang w:val="en-GB"/>
        </w:rPr>
        <w:lastRenderedPageBreak/>
        <w:t>practice</w:t>
      </w:r>
      <w:r w:rsidR="0085701A">
        <w:rPr>
          <w:rFonts w:ascii="Arial" w:hAnsi="Arial" w:cs="Arial"/>
          <w:bCs/>
          <w:sz w:val="24"/>
          <w:szCs w:val="24"/>
          <w:lang w:val="en-GB"/>
        </w:rPr>
        <w:t>”</w:t>
      </w:r>
      <w:r w:rsidR="0085701A" w:rsidRPr="008F4E94">
        <w:rPr>
          <w:rFonts w:ascii="Arial" w:hAnsi="Arial" w:cs="Arial"/>
          <w:bCs/>
          <w:sz w:val="24"/>
          <w:szCs w:val="24"/>
          <w:lang w:val="en-GB"/>
        </w:rPr>
        <w:t xml:space="preserve"> </w:t>
      </w:r>
      <w:r w:rsidRPr="008F4E94">
        <w:rPr>
          <w:rFonts w:ascii="Arial" w:hAnsi="Arial" w:cs="Arial"/>
          <w:bCs/>
          <w:sz w:val="24"/>
          <w:szCs w:val="24"/>
          <w:lang w:val="en-GB"/>
        </w:rPr>
        <w:t xml:space="preserve">can also </w:t>
      </w:r>
      <w:r w:rsidR="0085701A">
        <w:rPr>
          <w:rFonts w:ascii="Arial" w:hAnsi="Arial" w:cs="Arial"/>
          <w:bCs/>
          <w:sz w:val="24"/>
          <w:szCs w:val="24"/>
          <w:lang w:val="en-GB"/>
        </w:rPr>
        <w:t>emphasise</w:t>
      </w:r>
      <w:r w:rsidRPr="008F4E94">
        <w:rPr>
          <w:rFonts w:ascii="Arial" w:hAnsi="Arial" w:cs="Arial"/>
          <w:bCs/>
          <w:sz w:val="24"/>
          <w:szCs w:val="24"/>
          <w:lang w:val="en-GB"/>
        </w:rPr>
        <w:t xml:space="preserve"> when </w:t>
      </w:r>
      <w:r w:rsidR="00724551" w:rsidRPr="008F4E94">
        <w:rPr>
          <w:rFonts w:ascii="Arial" w:hAnsi="Arial" w:cs="Arial"/>
          <w:bCs/>
          <w:sz w:val="24"/>
          <w:szCs w:val="24"/>
          <w:lang w:val="en-GB"/>
        </w:rPr>
        <w:t>an individual</w:t>
      </w:r>
      <w:r w:rsidRPr="008F4E94">
        <w:rPr>
          <w:rFonts w:ascii="Arial" w:hAnsi="Arial" w:cs="Arial"/>
          <w:bCs/>
          <w:sz w:val="24"/>
          <w:szCs w:val="24"/>
          <w:lang w:val="en-GB"/>
        </w:rPr>
        <w:t xml:space="preserve"> </w:t>
      </w:r>
      <w:r w:rsidR="005C42A3" w:rsidRPr="008F4E94">
        <w:rPr>
          <w:rFonts w:ascii="Arial" w:hAnsi="Arial" w:cs="Arial"/>
          <w:bCs/>
          <w:sz w:val="24"/>
          <w:szCs w:val="24"/>
          <w:lang w:val="en-GB"/>
        </w:rPr>
        <w:t xml:space="preserve">has </w:t>
      </w:r>
      <w:r w:rsidRPr="008F4E94">
        <w:rPr>
          <w:rFonts w:ascii="Arial" w:hAnsi="Arial" w:cs="Arial"/>
          <w:bCs/>
          <w:sz w:val="24"/>
          <w:szCs w:val="24"/>
          <w:lang w:val="en-GB"/>
        </w:rPr>
        <w:t xml:space="preserve">done something </w:t>
      </w:r>
      <w:r w:rsidR="0085701A">
        <w:rPr>
          <w:rFonts w:ascii="Arial" w:hAnsi="Arial" w:cs="Arial"/>
          <w:bCs/>
          <w:sz w:val="24"/>
          <w:szCs w:val="24"/>
          <w:lang w:val="en-GB"/>
        </w:rPr>
        <w:t>good</w:t>
      </w:r>
      <w:r w:rsidR="00E4090B">
        <w:rPr>
          <w:rFonts w:ascii="Arial" w:hAnsi="Arial" w:cs="Arial"/>
          <w:bCs/>
          <w:sz w:val="24"/>
          <w:szCs w:val="24"/>
          <w:lang w:val="en-GB"/>
        </w:rPr>
        <w:t xml:space="preserve"> and </w:t>
      </w:r>
      <w:r w:rsidR="007A6E5E">
        <w:rPr>
          <w:rFonts w:ascii="Arial" w:hAnsi="Arial" w:cs="Arial"/>
          <w:bCs/>
          <w:sz w:val="24"/>
          <w:szCs w:val="24"/>
          <w:lang w:val="en-GB"/>
        </w:rPr>
        <w:t>positive</w:t>
      </w:r>
      <w:r w:rsidRPr="008F4E94">
        <w:rPr>
          <w:rFonts w:ascii="Arial" w:hAnsi="Arial" w:cs="Arial"/>
          <w:bCs/>
          <w:sz w:val="24"/>
          <w:szCs w:val="24"/>
          <w:lang w:val="en-GB"/>
        </w:rPr>
        <w:t xml:space="preserve"> during </w:t>
      </w:r>
      <w:r w:rsidR="007F45AC" w:rsidRPr="008F4E94">
        <w:rPr>
          <w:rFonts w:ascii="Arial" w:hAnsi="Arial" w:cs="Arial"/>
          <w:bCs/>
          <w:sz w:val="24"/>
          <w:szCs w:val="24"/>
          <w:lang w:val="en-GB"/>
        </w:rPr>
        <w:t>the</w:t>
      </w:r>
      <w:r w:rsidRPr="008F4E94">
        <w:rPr>
          <w:rFonts w:ascii="Arial" w:hAnsi="Arial" w:cs="Arial"/>
          <w:bCs/>
          <w:sz w:val="24"/>
          <w:szCs w:val="24"/>
          <w:lang w:val="en-GB"/>
        </w:rPr>
        <w:t xml:space="preserve"> daily work life.</w:t>
      </w:r>
    </w:p>
    <w:p w14:paraId="466759C4" w14:textId="77777777" w:rsidR="00191717" w:rsidRPr="008F4E94" w:rsidRDefault="00E05164" w:rsidP="00592FF5">
      <w:pPr>
        <w:pStyle w:val="Heading2"/>
        <w:rPr>
          <w:rFonts w:cs="Arial"/>
          <w:szCs w:val="24"/>
          <w:lang w:val="en-GB"/>
        </w:rPr>
      </w:pPr>
      <w:bookmarkStart w:id="3" w:name="_Toc99675274"/>
      <w:r w:rsidRPr="008F4E94">
        <w:rPr>
          <w:rFonts w:cs="Arial"/>
          <w:szCs w:val="24"/>
          <w:lang w:val="en-GB"/>
        </w:rPr>
        <w:t>Use of reflective practice in professional skills</w:t>
      </w:r>
      <w:bookmarkEnd w:id="3"/>
      <w:r w:rsidRPr="008F4E94">
        <w:rPr>
          <w:rFonts w:cs="Arial"/>
          <w:szCs w:val="24"/>
          <w:lang w:val="en-GB"/>
        </w:rPr>
        <w:t xml:space="preserve"> </w:t>
      </w:r>
    </w:p>
    <w:p w14:paraId="05EB7EFC" w14:textId="2E67F5ED" w:rsidR="007A4C2C"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Reflective practices </w:t>
      </w:r>
      <w:r w:rsidR="00054A6F" w:rsidRPr="008F4E94">
        <w:rPr>
          <w:rFonts w:ascii="Arial" w:hAnsi="Arial" w:cs="Arial"/>
          <w:bCs/>
          <w:sz w:val="24"/>
          <w:szCs w:val="24"/>
          <w:lang w:val="en-GB"/>
        </w:rPr>
        <w:t>initiate</w:t>
      </w:r>
      <w:r w:rsidRPr="008F4E94">
        <w:rPr>
          <w:rFonts w:ascii="Arial" w:hAnsi="Arial" w:cs="Arial"/>
          <w:bCs/>
          <w:sz w:val="24"/>
          <w:szCs w:val="24"/>
          <w:lang w:val="en-GB"/>
        </w:rPr>
        <w:t xml:space="preserve"> self-awareness and cultural awareness which an individual should harvest as it facilitates </w:t>
      </w:r>
      <w:r w:rsidR="008B7396" w:rsidRPr="008F4E94">
        <w:rPr>
          <w:rFonts w:ascii="Arial" w:hAnsi="Arial" w:cs="Arial"/>
          <w:bCs/>
          <w:sz w:val="24"/>
          <w:szCs w:val="24"/>
          <w:lang w:val="en-GB"/>
        </w:rPr>
        <w:t xml:space="preserve">the </w:t>
      </w:r>
      <w:r w:rsidR="008C34E2" w:rsidRPr="008F4E94">
        <w:rPr>
          <w:rFonts w:ascii="Arial" w:hAnsi="Arial" w:cs="Arial"/>
          <w:bCs/>
          <w:sz w:val="24"/>
          <w:szCs w:val="24"/>
          <w:lang w:val="en-GB"/>
        </w:rPr>
        <w:t>development</w:t>
      </w:r>
      <w:r w:rsidR="008B7396" w:rsidRPr="008F4E94">
        <w:rPr>
          <w:rFonts w:ascii="Arial" w:hAnsi="Arial" w:cs="Arial"/>
          <w:bCs/>
          <w:sz w:val="24"/>
          <w:szCs w:val="24"/>
          <w:lang w:val="en-GB"/>
        </w:rPr>
        <w:t xml:space="preserve"> of </w:t>
      </w:r>
      <w:r w:rsidR="008C34E2" w:rsidRPr="008F4E94">
        <w:rPr>
          <w:rFonts w:ascii="Arial" w:hAnsi="Arial" w:cs="Arial"/>
          <w:bCs/>
          <w:sz w:val="24"/>
          <w:szCs w:val="24"/>
          <w:lang w:val="en-GB"/>
        </w:rPr>
        <w:t>consciousness</w:t>
      </w:r>
      <w:r w:rsidR="008B7396" w:rsidRPr="008F4E94">
        <w:rPr>
          <w:rFonts w:ascii="Arial" w:hAnsi="Arial" w:cs="Arial"/>
          <w:bCs/>
          <w:sz w:val="24"/>
          <w:szCs w:val="24"/>
          <w:lang w:val="en-GB"/>
        </w:rPr>
        <w:t>.</w:t>
      </w:r>
      <w:r w:rsidR="00D264DA" w:rsidRPr="008F4E94">
        <w:rPr>
          <w:rFonts w:ascii="Arial" w:hAnsi="Arial" w:cs="Arial"/>
          <w:bCs/>
          <w:sz w:val="24"/>
          <w:szCs w:val="24"/>
          <w:lang w:val="en-GB"/>
        </w:rPr>
        <w:t xml:space="preserve"> It encourages a person to implement adequate emotional intelligence required that helps in </w:t>
      </w:r>
      <w:r w:rsidR="00054A6F" w:rsidRPr="008F4E94">
        <w:rPr>
          <w:rFonts w:ascii="Arial" w:hAnsi="Arial" w:cs="Arial"/>
          <w:bCs/>
          <w:sz w:val="24"/>
          <w:szCs w:val="24"/>
          <w:lang w:val="en-GB"/>
        </w:rPr>
        <w:t>un</w:t>
      </w:r>
      <w:r w:rsidR="00D264DA" w:rsidRPr="008F4E94">
        <w:rPr>
          <w:rFonts w:ascii="Arial" w:hAnsi="Arial" w:cs="Arial"/>
          <w:bCs/>
          <w:sz w:val="24"/>
          <w:szCs w:val="24"/>
          <w:lang w:val="en-GB"/>
        </w:rPr>
        <w:t xml:space="preserve">derstanding others better. </w:t>
      </w:r>
      <w:r w:rsidR="00AB0372" w:rsidRPr="008F4E94">
        <w:rPr>
          <w:rFonts w:ascii="Arial" w:hAnsi="Arial" w:cs="Arial"/>
          <w:bCs/>
          <w:sz w:val="24"/>
          <w:szCs w:val="24"/>
          <w:lang w:val="en-GB"/>
        </w:rPr>
        <w:t xml:space="preserve">Reflective practice creates an environment </w:t>
      </w:r>
      <w:r w:rsidR="00322F37" w:rsidRPr="008F4E94">
        <w:rPr>
          <w:rFonts w:ascii="Arial" w:hAnsi="Arial" w:cs="Arial"/>
          <w:bCs/>
          <w:sz w:val="24"/>
          <w:szCs w:val="24"/>
          <w:lang w:val="en-GB"/>
        </w:rPr>
        <w:t xml:space="preserve">that </w:t>
      </w:r>
      <w:r w:rsidR="0013530E" w:rsidRPr="008F4E94">
        <w:rPr>
          <w:rFonts w:ascii="Arial" w:hAnsi="Arial" w:cs="Arial"/>
          <w:bCs/>
          <w:sz w:val="24"/>
          <w:szCs w:val="24"/>
          <w:lang w:val="en-GB"/>
        </w:rPr>
        <w:t>helps a</w:t>
      </w:r>
      <w:r w:rsidR="00322F37" w:rsidRPr="008F4E94">
        <w:rPr>
          <w:rFonts w:ascii="Arial" w:hAnsi="Arial" w:cs="Arial"/>
          <w:bCs/>
          <w:sz w:val="24"/>
          <w:szCs w:val="24"/>
          <w:lang w:val="en-GB"/>
        </w:rPr>
        <w:t xml:space="preserve"> person to innovate, brainstorm ideas and induce creative thinking skills which helps him </w:t>
      </w:r>
      <w:r w:rsidR="003067BE">
        <w:rPr>
          <w:rFonts w:ascii="Arial" w:hAnsi="Arial" w:cs="Arial"/>
          <w:bCs/>
          <w:sz w:val="24"/>
          <w:szCs w:val="24"/>
          <w:lang w:val="en-GB"/>
        </w:rPr>
        <w:t>inactive</w:t>
      </w:r>
      <w:r w:rsidR="00322F37" w:rsidRPr="008F4E94">
        <w:rPr>
          <w:rFonts w:ascii="Arial" w:hAnsi="Arial" w:cs="Arial"/>
          <w:bCs/>
          <w:sz w:val="24"/>
          <w:szCs w:val="24"/>
          <w:lang w:val="en-GB"/>
        </w:rPr>
        <w:t xml:space="preserve"> engagement within </w:t>
      </w:r>
      <w:r w:rsidR="0013530E" w:rsidRPr="008F4E94">
        <w:rPr>
          <w:rFonts w:ascii="Arial" w:hAnsi="Arial" w:cs="Arial"/>
          <w:bCs/>
          <w:sz w:val="24"/>
          <w:szCs w:val="24"/>
          <w:lang w:val="en-GB"/>
        </w:rPr>
        <w:t>the workplace</w:t>
      </w:r>
      <w:r w:rsidR="00322F37" w:rsidRPr="008F4E94">
        <w:rPr>
          <w:rFonts w:ascii="Arial" w:hAnsi="Arial" w:cs="Arial"/>
          <w:bCs/>
          <w:sz w:val="24"/>
          <w:szCs w:val="24"/>
          <w:lang w:val="en-GB"/>
        </w:rPr>
        <w:t>.</w:t>
      </w:r>
      <w:r w:rsidR="00F50C94" w:rsidRPr="008F4E94">
        <w:rPr>
          <w:rFonts w:ascii="Arial" w:hAnsi="Arial" w:cs="Arial"/>
          <w:bCs/>
          <w:sz w:val="24"/>
          <w:szCs w:val="24"/>
          <w:lang w:val="en-GB"/>
        </w:rPr>
        <w:t xml:space="preserve"> Leaders are required to obtain emotional intelligence so that it facilitates the understanding of the employees and their pain points (</w:t>
      </w:r>
      <w:proofErr w:type="spellStart"/>
      <w:r w:rsidR="00F50C94" w:rsidRPr="008F4E94">
        <w:rPr>
          <w:rFonts w:ascii="Arial" w:hAnsi="Arial" w:cs="Arial"/>
          <w:bCs/>
          <w:sz w:val="24"/>
          <w:szCs w:val="24"/>
          <w:lang w:val="en-GB"/>
        </w:rPr>
        <w:t>Guruleva</w:t>
      </w:r>
      <w:proofErr w:type="spellEnd"/>
      <w:r w:rsidR="00F50C94" w:rsidRPr="008F4E94">
        <w:rPr>
          <w:rFonts w:ascii="Arial" w:hAnsi="Arial" w:cs="Arial"/>
          <w:bCs/>
          <w:sz w:val="24"/>
          <w:szCs w:val="24"/>
          <w:lang w:val="en-GB"/>
        </w:rPr>
        <w:t>, 2021).</w:t>
      </w:r>
      <w:r w:rsidR="00322F37" w:rsidRPr="008F4E94">
        <w:rPr>
          <w:rFonts w:ascii="Arial" w:hAnsi="Arial" w:cs="Arial"/>
          <w:bCs/>
          <w:sz w:val="24"/>
          <w:szCs w:val="24"/>
          <w:lang w:val="en-GB"/>
        </w:rPr>
        <w:t xml:space="preserve"> </w:t>
      </w:r>
      <w:r w:rsidR="0013530E" w:rsidRPr="008F4E94">
        <w:rPr>
          <w:rFonts w:ascii="Arial" w:hAnsi="Arial" w:cs="Arial"/>
          <w:bCs/>
          <w:sz w:val="24"/>
          <w:szCs w:val="24"/>
          <w:lang w:val="en-GB"/>
        </w:rPr>
        <w:t xml:space="preserve">The main benefit of reflective practice is that helps </w:t>
      </w:r>
      <w:r w:rsidR="00910D0C" w:rsidRPr="008F4E94">
        <w:rPr>
          <w:rFonts w:ascii="Arial" w:hAnsi="Arial" w:cs="Arial"/>
          <w:bCs/>
          <w:sz w:val="24"/>
          <w:szCs w:val="24"/>
          <w:lang w:val="en-GB"/>
        </w:rPr>
        <w:t xml:space="preserve">a person to </w:t>
      </w:r>
      <w:r w:rsidR="00FD0404" w:rsidRPr="008F4E94">
        <w:rPr>
          <w:rFonts w:ascii="Arial" w:hAnsi="Arial" w:cs="Arial"/>
          <w:bCs/>
          <w:sz w:val="24"/>
          <w:szCs w:val="24"/>
          <w:lang w:val="en-GB"/>
        </w:rPr>
        <w:t xml:space="preserve">understand the requirement of emotional intelligence in professional career growth and workplace collaboration. </w:t>
      </w:r>
    </w:p>
    <w:p w14:paraId="367347AA" w14:textId="1D3450E9" w:rsidR="00A7141B"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The </w:t>
      </w:r>
      <w:r w:rsidRPr="008F4E94">
        <w:rPr>
          <w:rFonts w:ascii="Arial" w:hAnsi="Arial" w:cs="Arial"/>
          <w:b/>
          <w:i/>
          <w:iCs/>
          <w:sz w:val="24"/>
          <w:szCs w:val="24"/>
          <w:lang w:val="en-GB"/>
        </w:rPr>
        <w:t>concept of transferable skills</w:t>
      </w:r>
      <w:r w:rsidRPr="008F4E94">
        <w:rPr>
          <w:rFonts w:ascii="Arial" w:hAnsi="Arial" w:cs="Arial"/>
          <w:bCs/>
          <w:sz w:val="24"/>
          <w:szCs w:val="24"/>
          <w:lang w:val="en-GB"/>
        </w:rPr>
        <w:t xml:space="preserve"> </w:t>
      </w:r>
      <w:r w:rsidR="006C562E" w:rsidRPr="008F4E94">
        <w:rPr>
          <w:rFonts w:ascii="Arial" w:hAnsi="Arial" w:cs="Arial"/>
          <w:bCs/>
          <w:sz w:val="24"/>
          <w:szCs w:val="24"/>
          <w:lang w:val="en-GB"/>
        </w:rPr>
        <w:t>emphasises</w:t>
      </w:r>
      <w:r w:rsidRPr="008F4E94">
        <w:rPr>
          <w:rFonts w:ascii="Arial" w:hAnsi="Arial" w:cs="Arial"/>
          <w:bCs/>
          <w:sz w:val="24"/>
          <w:szCs w:val="24"/>
          <w:lang w:val="en-GB"/>
        </w:rPr>
        <w:t xml:space="preserve"> the </w:t>
      </w:r>
      <w:r w:rsidR="00174297" w:rsidRPr="008F4E94">
        <w:rPr>
          <w:rFonts w:ascii="Arial" w:hAnsi="Arial" w:cs="Arial"/>
          <w:bCs/>
          <w:sz w:val="24"/>
          <w:szCs w:val="24"/>
          <w:lang w:val="en-GB"/>
        </w:rPr>
        <w:t xml:space="preserve">attributes that can be gained by a person </w:t>
      </w:r>
      <w:r w:rsidR="00374E88" w:rsidRPr="008F4E94">
        <w:rPr>
          <w:rFonts w:ascii="Arial" w:hAnsi="Arial" w:cs="Arial"/>
          <w:bCs/>
          <w:sz w:val="24"/>
          <w:szCs w:val="24"/>
          <w:lang w:val="en-GB"/>
        </w:rPr>
        <w:t>from the community and the organisation where he/she</w:t>
      </w:r>
      <w:r w:rsidR="00BC3AA6" w:rsidRPr="008F4E94">
        <w:rPr>
          <w:rFonts w:ascii="Arial" w:hAnsi="Arial" w:cs="Arial"/>
          <w:bCs/>
          <w:sz w:val="24"/>
          <w:szCs w:val="24"/>
          <w:lang w:val="en-GB"/>
        </w:rPr>
        <w:t xml:space="preserve"> works. I</w:t>
      </w:r>
      <w:r w:rsidR="00F56A97" w:rsidRPr="008F4E94">
        <w:rPr>
          <w:rFonts w:ascii="Arial" w:hAnsi="Arial" w:cs="Arial"/>
          <w:bCs/>
          <w:sz w:val="24"/>
          <w:szCs w:val="24"/>
          <w:lang w:val="en-GB"/>
        </w:rPr>
        <w:t xml:space="preserve">t has been understood that </w:t>
      </w:r>
      <w:r w:rsidR="00E738E8" w:rsidRPr="008F4E94">
        <w:rPr>
          <w:rFonts w:ascii="Arial" w:hAnsi="Arial" w:cs="Arial"/>
          <w:bCs/>
          <w:sz w:val="24"/>
          <w:szCs w:val="24"/>
          <w:lang w:val="en-GB"/>
        </w:rPr>
        <w:t xml:space="preserve">an employee builds their attitude according to the organisation so that the work can be best delivered. </w:t>
      </w:r>
      <w:r w:rsidR="00C03402" w:rsidRPr="008F4E94">
        <w:rPr>
          <w:rFonts w:ascii="Arial" w:hAnsi="Arial" w:cs="Arial"/>
          <w:bCs/>
          <w:sz w:val="24"/>
          <w:szCs w:val="24"/>
          <w:lang w:val="en-GB"/>
        </w:rPr>
        <w:t xml:space="preserve">The group of employees or the organisational behaviour impacts upon the employee through which he/she gains new skills which are called transferable skills. </w:t>
      </w:r>
      <w:r w:rsidR="00634AC1" w:rsidRPr="008F4E94">
        <w:rPr>
          <w:rFonts w:ascii="Arial" w:hAnsi="Arial" w:cs="Arial"/>
          <w:bCs/>
          <w:sz w:val="24"/>
          <w:szCs w:val="24"/>
          <w:lang w:val="en-GB"/>
        </w:rPr>
        <w:t xml:space="preserve">As per </w:t>
      </w:r>
      <w:proofErr w:type="spellStart"/>
      <w:r w:rsidR="00634AC1" w:rsidRPr="008F4E94">
        <w:rPr>
          <w:rFonts w:ascii="Arial" w:hAnsi="Arial" w:cs="Arial"/>
          <w:sz w:val="24"/>
          <w:szCs w:val="24"/>
          <w:lang w:val="en-GB"/>
        </w:rPr>
        <w:t>Basten</w:t>
      </w:r>
      <w:proofErr w:type="spellEnd"/>
      <w:r w:rsidR="00634AC1" w:rsidRPr="008F4E94">
        <w:rPr>
          <w:rFonts w:ascii="Arial" w:hAnsi="Arial" w:cs="Arial"/>
          <w:sz w:val="24"/>
          <w:szCs w:val="24"/>
          <w:lang w:val="en-GB"/>
        </w:rPr>
        <w:t xml:space="preserve"> and </w:t>
      </w:r>
      <w:proofErr w:type="spellStart"/>
      <w:r w:rsidR="00634AC1" w:rsidRPr="008F4E94">
        <w:rPr>
          <w:rFonts w:ascii="Arial" w:hAnsi="Arial" w:cs="Arial"/>
          <w:sz w:val="24"/>
          <w:szCs w:val="24"/>
          <w:lang w:val="en-GB"/>
        </w:rPr>
        <w:t>Haamann</w:t>
      </w:r>
      <w:proofErr w:type="spellEnd"/>
      <w:r w:rsidR="00634AC1" w:rsidRPr="008F4E94">
        <w:rPr>
          <w:rFonts w:ascii="Arial" w:hAnsi="Arial" w:cs="Arial"/>
          <w:sz w:val="24"/>
          <w:szCs w:val="24"/>
          <w:lang w:val="en-GB"/>
        </w:rPr>
        <w:t xml:space="preserve"> (2018), </w:t>
      </w:r>
      <w:r w:rsidR="00634AC1" w:rsidRPr="008F4E94">
        <w:rPr>
          <w:rFonts w:ascii="Arial" w:hAnsi="Arial" w:cs="Arial"/>
          <w:bCs/>
          <w:sz w:val="24"/>
          <w:szCs w:val="24"/>
          <w:lang w:val="en-GB"/>
        </w:rPr>
        <w:t>t</w:t>
      </w:r>
      <w:r w:rsidR="00246453" w:rsidRPr="008F4E94">
        <w:rPr>
          <w:rFonts w:ascii="Arial" w:hAnsi="Arial" w:cs="Arial"/>
          <w:bCs/>
          <w:sz w:val="24"/>
          <w:szCs w:val="24"/>
          <w:lang w:val="en-GB"/>
        </w:rPr>
        <w:t>ransferable</w:t>
      </w:r>
      <w:r w:rsidR="001863AD" w:rsidRPr="008F4E94">
        <w:rPr>
          <w:rFonts w:ascii="Arial" w:hAnsi="Arial" w:cs="Arial"/>
          <w:bCs/>
          <w:sz w:val="24"/>
          <w:szCs w:val="24"/>
          <w:lang w:val="en-GB"/>
        </w:rPr>
        <w:t xml:space="preserve"> </w:t>
      </w:r>
      <w:r w:rsidR="000D44CC" w:rsidRPr="008F4E94">
        <w:rPr>
          <w:rFonts w:ascii="Arial" w:hAnsi="Arial" w:cs="Arial"/>
          <w:bCs/>
          <w:sz w:val="24"/>
          <w:szCs w:val="24"/>
          <w:lang w:val="en-GB"/>
        </w:rPr>
        <w:t xml:space="preserve">skills contribute to the development of all individuals within an organisation. </w:t>
      </w:r>
      <w:r w:rsidR="00D54BD0" w:rsidRPr="008F4E94">
        <w:rPr>
          <w:rFonts w:ascii="Arial" w:hAnsi="Arial" w:cs="Arial"/>
          <w:bCs/>
          <w:sz w:val="24"/>
          <w:szCs w:val="24"/>
          <w:lang w:val="en-GB"/>
        </w:rPr>
        <w:t xml:space="preserve">It is noted that the use of </w:t>
      </w:r>
      <w:r w:rsidR="003067BE">
        <w:rPr>
          <w:rFonts w:ascii="Arial" w:hAnsi="Arial" w:cs="Arial"/>
          <w:bCs/>
          <w:sz w:val="24"/>
          <w:szCs w:val="24"/>
          <w:lang w:val="en-GB"/>
        </w:rPr>
        <w:t xml:space="preserve">the </w:t>
      </w:r>
      <w:r w:rsidR="00D54BD0" w:rsidRPr="008F4E94">
        <w:rPr>
          <w:rFonts w:ascii="Arial" w:hAnsi="Arial" w:cs="Arial"/>
          <w:bCs/>
          <w:sz w:val="24"/>
          <w:szCs w:val="24"/>
          <w:lang w:val="en-GB"/>
        </w:rPr>
        <w:t xml:space="preserve">reflective </w:t>
      </w:r>
      <w:r w:rsidR="003067BE">
        <w:rPr>
          <w:rFonts w:ascii="Arial" w:hAnsi="Arial" w:cs="Arial"/>
          <w:bCs/>
          <w:sz w:val="24"/>
          <w:szCs w:val="24"/>
          <w:lang w:val="en-GB"/>
        </w:rPr>
        <w:t>practice</w:t>
      </w:r>
      <w:r w:rsidR="00D54BD0" w:rsidRPr="008F4E94">
        <w:rPr>
          <w:rFonts w:ascii="Arial" w:hAnsi="Arial" w:cs="Arial"/>
          <w:bCs/>
          <w:sz w:val="24"/>
          <w:szCs w:val="24"/>
          <w:lang w:val="en-GB"/>
        </w:rPr>
        <w:t xml:space="preserve"> in professional growth is crucial as it helps an employee to serve the organisation better. </w:t>
      </w:r>
      <w:r w:rsidR="004006E5" w:rsidRPr="008F4E94">
        <w:rPr>
          <w:rFonts w:ascii="Arial" w:hAnsi="Arial" w:cs="Arial"/>
          <w:bCs/>
          <w:sz w:val="24"/>
          <w:szCs w:val="24"/>
          <w:lang w:val="en-GB"/>
        </w:rPr>
        <w:t xml:space="preserve">Other than that, self-improvement initiates </w:t>
      </w:r>
      <w:r w:rsidR="001309C4" w:rsidRPr="008F4E94">
        <w:rPr>
          <w:rFonts w:ascii="Arial" w:hAnsi="Arial" w:cs="Arial"/>
          <w:bCs/>
          <w:sz w:val="24"/>
          <w:szCs w:val="24"/>
          <w:lang w:val="en-GB"/>
        </w:rPr>
        <w:t>the implementation</w:t>
      </w:r>
      <w:r w:rsidR="007D7938" w:rsidRPr="008F4E94">
        <w:rPr>
          <w:rFonts w:ascii="Arial" w:hAnsi="Arial" w:cs="Arial"/>
          <w:bCs/>
          <w:sz w:val="24"/>
          <w:szCs w:val="24"/>
          <w:lang w:val="en-GB"/>
        </w:rPr>
        <w:t xml:space="preserve"> and development</w:t>
      </w:r>
      <w:r w:rsidR="00246453" w:rsidRPr="008F4E94">
        <w:rPr>
          <w:rFonts w:ascii="Arial" w:hAnsi="Arial" w:cs="Arial"/>
          <w:bCs/>
          <w:sz w:val="24"/>
          <w:szCs w:val="24"/>
          <w:lang w:val="en-GB"/>
        </w:rPr>
        <w:t xml:space="preserve"> </w:t>
      </w:r>
      <w:r w:rsidR="00970618" w:rsidRPr="008F4E94">
        <w:rPr>
          <w:rFonts w:ascii="Arial" w:hAnsi="Arial" w:cs="Arial"/>
          <w:bCs/>
          <w:sz w:val="24"/>
          <w:szCs w:val="24"/>
          <w:lang w:val="en-GB"/>
        </w:rPr>
        <w:t xml:space="preserve">of </w:t>
      </w:r>
      <w:r w:rsidR="00FF5FE5" w:rsidRPr="008F4E94">
        <w:rPr>
          <w:rFonts w:ascii="Arial" w:hAnsi="Arial" w:cs="Arial"/>
          <w:bCs/>
          <w:sz w:val="24"/>
          <w:szCs w:val="24"/>
          <w:lang w:val="en-GB"/>
        </w:rPr>
        <w:t xml:space="preserve">the employee which would be </w:t>
      </w:r>
      <w:r w:rsidR="00D26218" w:rsidRPr="008F4E94">
        <w:rPr>
          <w:rFonts w:ascii="Arial" w:hAnsi="Arial" w:cs="Arial"/>
          <w:bCs/>
          <w:sz w:val="24"/>
          <w:szCs w:val="24"/>
          <w:lang w:val="en-GB"/>
        </w:rPr>
        <w:t>showcased in his work</w:t>
      </w:r>
      <w:r w:rsidR="001D49A9" w:rsidRPr="008F4E94">
        <w:rPr>
          <w:rFonts w:ascii="Arial" w:hAnsi="Arial" w:cs="Arial"/>
          <w:bCs/>
          <w:sz w:val="24"/>
          <w:szCs w:val="24"/>
          <w:lang w:val="en-GB"/>
        </w:rPr>
        <w:t xml:space="preserve"> </w:t>
      </w:r>
      <w:r w:rsidR="00D26218" w:rsidRPr="008F4E94">
        <w:rPr>
          <w:rFonts w:ascii="Arial" w:hAnsi="Arial" w:cs="Arial"/>
          <w:bCs/>
          <w:sz w:val="24"/>
          <w:szCs w:val="24"/>
          <w:lang w:val="en-GB"/>
        </w:rPr>
        <w:t xml:space="preserve">delivery to the organisation. </w:t>
      </w:r>
    </w:p>
    <w:p w14:paraId="7F910E7C" w14:textId="47829512" w:rsidR="001D49A9"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For obtaining the skills that </w:t>
      </w:r>
      <w:r w:rsidR="00C7348F" w:rsidRPr="008F4E94">
        <w:rPr>
          <w:rFonts w:ascii="Arial" w:hAnsi="Arial" w:cs="Arial"/>
          <w:bCs/>
          <w:sz w:val="24"/>
          <w:szCs w:val="24"/>
          <w:lang w:val="en-GB"/>
        </w:rPr>
        <w:t>lead</w:t>
      </w:r>
      <w:r w:rsidRPr="008F4E94">
        <w:rPr>
          <w:rFonts w:ascii="Arial" w:hAnsi="Arial" w:cs="Arial"/>
          <w:bCs/>
          <w:sz w:val="24"/>
          <w:szCs w:val="24"/>
          <w:lang w:val="en-GB"/>
        </w:rPr>
        <w:t xml:space="preserve"> to </w:t>
      </w:r>
      <w:r w:rsidRPr="008F4E94">
        <w:rPr>
          <w:rFonts w:ascii="Arial" w:hAnsi="Arial" w:cs="Arial"/>
          <w:b/>
          <w:i/>
          <w:iCs/>
          <w:sz w:val="24"/>
          <w:szCs w:val="24"/>
          <w:lang w:val="en-GB"/>
        </w:rPr>
        <w:t>effective self-management</w:t>
      </w:r>
      <w:r w:rsidRPr="008F4E94">
        <w:rPr>
          <w:rFonts w:ascii="Arial" w:hAnsi="Arial" w:cs="Arial"/>
          <w:bCs/>
          <w:sz w:val="24"/>
          <w:szCs w:val="24"/>
          <w:lang w:val="en-GB"/>
        </w:rPr>
        <w:t xml:space="preserve">, an individual is </w:t>
      </w:r>
      <w:r w:rsidR="00C7348F" w:rsidRPr="008F4E94">
        <w:rPr>
          <w:rFonts w:ascii="Arial" w:hAnsi="Arial" w:cs="Arial"/>
          <w:bCs/>
          <w:sz w:val="24"/>
          <w:szCs w:val="24"/>
          <w:lang w:val="en-GB"/>
        </w:rPr>
        <w:t xml:space="preserve">required to identify his strengths and weaknesses. Analysis of the personal strengths and weaknesses would help a </w:t>
      </w:r>
      <w:r w:rsidR="0048231D" w:rsidRPr="008F4E94">
        <w:rPr>
          <w:rFonts w:ascii="Arial" w:hAnsi="Arial" w:cs="Arial"/>
          <w:bCs/>
          <w:sz w:val="24"/>
          <w:szCs w:val="24"/>
          <w:lang w:val="en-GB"/>
        </w:rPr>
        <w:t>person</w:t>
      </w:r>
      <w:r w:rsidR="00C7348F" w:rsidRPr="008F4E94">
        <w:rPr>
          <w:rFonts w:ascii="Arial" w:hAnsi="Arial" w:cs="Arial"/>
          <w:bCs/>
          <w:sz w:val="24"/>
          <w:szCs w:val="24"/>
          <w:lang w:val="en-GB"/>
        </w:rPr>
        <w:t xml:space="preserve"> to </w:t>
      </w:r>
      <w:r w:rsidR="00A21A69" w:rsidRPr="008F4E94">
        <w:rPr>
          <w:rFonts w:ascii="Arial" w:hAnsi="Arial" w:cs="Arial"/>
          <w:bCs/>
          <w:sz w:val="24"/>
          <w:szCs w:val="24"/>
          <w:lang w:val="en-GB"/>
        </w:rPr>
        <w:t xml:space="preserve">effectively </w:t>
      </w:r>
      <w:r w:rsidR="001B2399" w:rsidRPr="008F4E94">
        <w:rPr>
          <w:rFonts w:ascii="Arial" w:hAnsi="Arial" w:cs="Arial"/>
          <w:bCs/>
          <w:sz w:val="24"/>
          <w:szCs w:val="24"/>
          <w:lang w:val="en-GB"/>
        </w:rPr>
        <w:t xml:space="preserve">measure the </w:t>
      </w:r>
      <w:r w:rsidR="000067BE" w:rsidRPr="008F4E94">
        <w:rPr>
          <w:rFonts w:ascii="Arial" w:hAnsi="Arial" w:cs="Arial"/>
          <w:bCs/>
          <w:sz w:val="24"/>
          <w:szCs w:val="24"/>
          <w:lang w:val="en-GB"/>
        </w:rPr>
        <w:t xml:space="preserve">skills required for improvement. </w:t>
      </w:r>
      <w:r w:rsidR="00B06653" w:rsidRPr="008F4E94">
        <w:rPr>
          <w:rFonts w:ascii="Arial" w:hAnsi="Arial" w:cs="Arial"/>
          <w:bCs/>
          <w:sz w:val="24"/>
          <w:szCs w:val="24"/>
          <w:lang w:val="en-GB"/>
        </w:rPr>
        <w:t xml:space="preserve">Self-management refers to the </w:t>
      </w:r>
      <w:r w:rsidR="001B665E" w:rsidRPr="008F4E94">
        <w:rPr>
          <w:rFonts w:ascii="Arial" w:hAnsi="Arial" w:cs="Arial"/>
          <w:bCs/>
          <w:sz w:val="24"/>
          <w:szCs w:val="24"/>
          <w:lang w:val="en-GB"/>
        </w:rPr>
        <w:t>ability</w:t>
      </w:r>
      <w:r w:rsidR="00B06653" w:rsidRPr="008F4E94">
        <w:rPr>
          <w:rFonts w:ascii="Arial" w:hAnsi="Arial" w:cs="Arial"/>
          <w:bCs/>
          <w:sz w:val="24"/>
          <w:szCs w:val="24"/>
          <w:lang w:val="en-GB"/>
        </w:rPr>
        <w:t xml:space="preserve"> to understand personal behaviours, </w:t>
      </w:r>
      <w:r w:rsidR="001B665E" w:rsidRPr="008F4E94">
        <w:rPr>
          <w:rFonts w:ascii="Arial" w:hAnsi="Arial" w:cs="Arial"/>
          <w:bCs/>
          <w:sz w:val="24"/>
          <w:szCs w:val="24"/>
          <w:lang w:val="en-GB"/>
        </w:rPr>
        <w:t>thoughts</w:t>
      </w:r>
      <w:r w:rsidR="00C60073" w:rsidRPr="008F4E94">
        <w:rPr>
          <w:rFonts w:ascii="Arial" w:hAnsi="Arial" w:cs="Arial"/>
          <w:bCs/>
          <w:sz w:val="24"/>
          <w:szCs w:val="24"/>
          <w:lang w:val="en-GB"/>
        </w:rPr>
        <w:t xml:space="preserve">, </w:t>
      </w:r>
      <w:r w:rsidR="003067BE">
        <w:rPr>
          <w:rFonts w:ascii="Arial" w:hAnsi="Arial" w:cs="Arial"/>
          <w:bCs/>
          <w:sz w:val="24"/>
          <w:szCs w:val="24"/>
          <w:lang w:val="en-GB"/>
        </w:rPr>
        <w:t xml:space="preserve">and </w:t>
      </w:r>
      <w:r w:rsidR="00C60073" w:rsidRPr="008F4E94">
        <w:rPr>
          <w:rFonts w:ascii="Arial" w:hAnsi="Arial" w:cs="Arial"/>
          <w:bCs/>
          <w:sz w:val="24"/>
          <w:szCs w:val="24"/>
          <w:lang w:val="en-GB"/>
        </w:rPr>
        <w:t xml:space="preserve">emotions </w:t>
      </w:r>
      <w:r w:rsidR="003067BE">
        <w:rPr>
          <w:rFonts w:ascii="Arial" w:hAnsi="Arial" w:cs="Arial"/>
          <w:bCs/>
          <w:sz w:val="24"/>
          <w:szCs w:val="24"/>
          <w:lang w:val="en-GB"/>
        </w:rPr>
        <w:t>consciously and productively</w:t>
      </w:r>
      <w:r w:rsidR="003B6512" w:rsidRPr="008F4E94">
        <w:rPr>
          <w:rFonts w:ascii="Arial" w:hAnsi="Arial" w:cs="Arial"/>
          <w:bCs/>
          <w:sz w:val="24"/>
          <w:szCs w:val="24"/>
          <w:lang w:val="en-GB"/>
        </w:rPr>
        <w:t xml:space="preserve"> (</w:t>
      </w:r>
      <w:proofErr w:type="spellStart"/>
      <w:r w:rsidR="003B6512" w:rsidRPr="008F4E94">
        <w:rPr>
          <w:rFonts w:ascii="Arial" w:hAnsi="Arial" w:cs="Arial"/>
          <w:bCs/>
          <w:sz w:val="24"/>
          <w:szCs w:val="24"/>
          <w:lang w:val="en-GB"/>
        </w:rPr>
        <w:t>Drigas</w:t>
      </w:r>
      <w:proofErr w:type="spellEnd"/>
      <w:r w:rsidR="003B6512" w:rsidRPr="008F4E94">
        <w:rPr>
          <w:rFonts w:ascii="Arial" w:hAnsi="Arial" w:cs="Arial"/>
          <w:bCs/>
          <w:sz w:val="24"/>
          <w:szCs w:val="24"/>
          <w:lang w:val="en-GB"/>
        </w:rPr>
        <w:t xml:space="preserve"> </w:t>
      </w:r>
      <w:r w:rsidR="003B6512" w:rsidRPr="008F4E94">
        <w:rPr>
          <w:rFonts w:ascii="Arial" w:hAnsi="Arial" w:cs="Arial"/>
          <w:bCs/>
          <w:i/>
          <w:iCs/>
          <w:sz w:val="24"/>
          <w:szCs w:val="24"/>
          <w:lang w:val="en-GB"/>
        </w:rPr>
        <w:t>et al.,</w:t>
      </w:r>
      <w:r w:rsidR="003B6512" w:rsidRPr="008F4E94">
        <w:rPr>
          <w:rFonts w:ascii="Arial" w:hAnsi="Arial" w:cs="Arial"/>
          <w:bCs/>
          <w:sz w:val="24"/>
          <w:szCs w:val="24"/>
          <w:lang w:val="en-GB"/>
        </w:rPr>
        <w:t xml:space="preserve"> 2021)</w:t>
      </w:r>
      <w:r w:rsidR="00C60073" w:rsidRPr="008F4E94">
        <w:rPr>
          <w:rFonts w:ascii="Arial" w:hAnsi="Arial" w:cs="Arial"/>
          <w:bCs/>
          <w:sz w:val="24"/>
          <w:szCs w:val="24"/>
          <w:lang w:val="en-GB"/>
        </w:rPr>
        <w:t>.</w:t>
      </w:r>
      <w:r w:rsidR="001B665E" w:rsidRPr="008F4E94">
        <w:rPr>
          <w:rFonts w:ascii="Arial" w:hAnsi="Arial" w:cs="Arial"/>
          <w:bCs/>
          <w:sz w:val="24"/>
          <w:szCs w:val="24"/>
          <w:lang w:val="en-GB"/>
        </w:rPr>
        <w:t xml:space="preserve"> </w:t>
      </w:r>
      <w:r w:rsidR="008F70CF" w:rsidRPr="008F4E94">
        <w:rPr>
          <w:rFonts w:ascii="Arial" w:hAnsi="Arial" w:cs="Arial"/>
          <w:bCs/>
          <w:sz w:val="24"/>
          <w:szCs w:val="24"/>
          <w:lang w:val="en-GB"/>
        </w:rPr>
        <w:t>It is an important aspect that helps a person to become self-</w:t>
      </w:r>
      <w:r w:rsidR="00EF5EC5" w:rsidRPr="008F4E94">
        <w:rPr>
          <w:rFonts w:ascii="Arial" w:hAnsi="Arial" w:cs="Arial"/>
          <w:bCs/>
          <w:sz w:val="24"/>
          <w:szCs w:val="24"/>
          <w:lang w:val="en-GB"/>
        </w:rPr>
        <w:t>efficient</w:t>
      </w:r>
      <w:r w:rsidR="008F70CF" w:rsidRPr="008F4E94">
        <w:rPr>
          <w:rFonts w:ascii="Arial" w:hAnsi="Arial" w:cs="Arial"/>
          <w:bCs/>
          <w:sz w:val="24"/>
          <w:szCs w:val="24"/>
          <w:lang w:val="en-GB"/>
        </w:rPr>
        <w:t xml:space="preserve"> which creates an opportunity for growth and development in the professional field. </w:t>
      </w:r>
      <w:r w:rsidR="00AE6B37" w:rsidRPr="008F4E94">
        <w:rPr>
          <w:rFonts w:ascii="Arial" w:hAnsi="Arial" w:cs="Arial"/>
          <w:bCs/>
          <w:sz w:val="24"/>
          <w:szCs w:val="24"/>
          <w:lang w:val="en-GB"/>
        </w:rPr>
        <w:t xml:space="preserve">An individual who </w:t>
      </w:r>
      <w:r w:rsidR="00AE6B37" w:rsidRPr="008F4E94">
        <w:rPr>
          <w:rFonts w:ascii="Arial" w:hAnsi="Arial" w:cs="Arial"/>
          <w:bCs/>
          <w:sz w:val="24"/>
          <w:szCs w:val="24"/>
          <w:lang w:val="en-GB"/>
        </w:rPr>
        <w:lastRenderedPageBreak/>
        <w:t xml:space="preserve">can effectively </w:t>
      </w:r>
      <w:r w:rsidR="00E10423" w:rsidRPr="008F4E94">
        <w:rPr>
          <w:rFonts w:ascii="Arial" w:hAnsi="Arial" w:cs="Arial"/>
          <w:bCs/>
          <w:sz w:val="24"/>
          <w:szCs w:val="24"/>
          <w:lang w:val="en-GB"/>
        </w:rPr>
        <w:t>investigate</w:t>
      </w:r>
      <w:r w:rsidR="00AE6B37" w:rsidRPr="008F4E94">
        <w:rPr>
          <w:rFonts w:ascii="Arial" w:hAnsi="Arial" w:cs="Arial"/>
          <w:bCs/>
          <w:sz w:val="24"/>
          <w:szCs w:val="24"/>
          <w:lang w:val="en-GB"/>
        </w:rPr>
        <w:t xml:space="preserve"> the </w:t>
      </w:r>
      <w:r w:rsidR="00203ACB" w:rsidRPr="008F4E94">
        <w:rPr>
          <w:rFonts w:ascii="Arial" w:hAnsi="Arial" w:cs="Arial"/>
          <w:bCs/>
          <w:sz w:val="24"/>
          <w:szCs w:val="24"/>
          <w:lang w:val="en-GB"/>
        </w:rPr>
        <w:t xml:space="preserve">personal areas of </w:t>
      </w:r>
      <w:r w:rsidR="00FC073D" w:rsidRPr="008F4E94">
        <w:rPr>
          <w:rFonts w:ascii="Arial" w:hAnsi="Arial" w:cs="Arial"/>
          <w:bCs/>
          <w:sz w:val="24"/>
          <w:szCs w:val="24"/>
          <w:lang w:val="en-GB"/>
        </w:rPr>
        <w:t xml:space="preserve">development would know his </w:t>
      </w:r>
      <w:r w:rsidR="008338C9" w:rsidRPr="008F4E94">
        <w:rPr>
          <w:rFonts w:ascii="Arial" w:hAnsi="Arial" w:cs="Arial"/>
          <w:bCs/>
          <w:sz w:val="24"/>
          <w:szCs w:val="24"/>
          <w:lang w:val="en-GB"/>
        </w:rPr>
        <w:t>weaknesses and</w:t>
      </w:r>
      <w:r w:rsidR="001D26D5" w:rsidRPr="008F4E94">
        <w:rPr>
          <w:rFonts w:ascii="Arial" w:hAnsi="Arial" w:cs="Arial"/>
          <w:bCs/>
          <w:sz w:val="24"/>
          <w:szCs w:val="24"/>
          <w:lang w:val="en-GB"/>
        </w:rPr>
        <w:t xml:space="preserve"> </w:t>
      </w:r>
      <w:r w:rsidR="008338C9" w:rsidRPr="008F4E94">
        <w:rPr>
          <w:rFonts w:ascii="Arial" w:hAnsi="Arial" w:cs="Arial"/>
          <w:bCs/>
          <w:sz w:val="24"/>
          <w:szCs w:val="24"/>
          <w:lang w:val="en-GB"/>
        </w:rPr>
        <w:t>w</w:t>
      </w:r>
      <w:r w:rsidR="001D26D5" w:rsidRPr="008F4E94">
        <w:rPr>
          <w:rFonts w:ascii="Arial" w:hAnsi="Arial" w:cs="Arial"/>
          <w:bCs/>
          <w:sz w:val="24"/>
          <w:szCs w:val="24"/>
          <w:lang w:val="en-GB"/>
        </w:rPr>
        <w:t>o</w:t>
      </w:r>
      <w:r w:rsidR="008338C9" w:rsidRPr="008F4E94">
        <w:rPr>
          <w:rFonts w:ascii="Arial" w:hAnsi="Arial" w:cs="Arial"/>
          <w:bCs/>
          <w:sz w:val="24"/>
          <w:szCs w:val="24"/>
          <w:lang w:val="en-GB"/>
        </w:rPr>
        <w:t>uld know how to handle different situations.</w:t>
      </w:r>
    </w:p>
    <w:p w14:paraId="7AE5A10E" w14:textId="6F96DA31" w:rsidR="005B19C3"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Self-management requires the person to obtain certain skills such as </w:t>
      </w:r>
      <w:r w:rsidR="007F6085" w:rsidRPr="007F6085">
        <w:rPr>
          <w:rFonts w:ascii="Arial" w:hAnsi="Arial" w:cs="Arial"/>
          <w:b/>
          <w:i/>
          <w:iCs/>
          <w:sz w:val="24"/>
          <w:szCs w:val="24"/>
          <w:lang w:val="en-GB"/>
        </w:rPr>
        <w:t>“</w:t>
      </w:r>
      <w:r w:rsidRPr="007F6085">
        <w:rPr>
          <w:rFonts w:ascii="Arial" w:hAnsi="Arial" w:cs="Arial"/>
          <w:b/>
          <w:i/>
          <w:iCs/>
          <w:sz w:val="24"/>
          <w:szCs w:val="24"/>
          <w:lang w:val="en-GB"/>
        </w:rPr>
        <w:t>time</w:t>
      </w:r>
      <w:r w:rsidRPr="008F4E94">
        <w:rPr>
          <w:rFonts w:ascii="Arial" w:hAnsi="Arial" w:cs="Arial"/>
          <w:b/>
          <w:i/>
          <w:iCs/>
          <w:sz w:val="24"/>
          <w:szCs w:val="24"/>
          <w:lang w:val="en-GB"/>
        </w:rPr>
        <w:t xml:space="preserve"> </w:t>
      </w:r>
      <w:r w:rsidR="009E48E3" w:rsidRPr="008F4E94">
        <w:rPr>
          <w:rFonts w:ascii="Arial" w:hAnsi="Arial" w:cs="Arial"/>
          <w:b/>
          <w:i/>
          <w:iCs/>
          <w:sz w:val="24"/>
          <w:szCs w:val="24"/>
          <w:lang w:val="en-GB"/>
        </w:rPr>
        <w:t>management</w:t>
      </w:r>
      <w:r w:rsidRPr="008F4E94">
        <w:rPr>
          <w:rFonts w:ascii="Arial" w:hAnsi="Arial" w:cs="Arial"/>
          <w:b/>
          <w:i/>
          <w:iCs/>
          <w:sz w:val="24"/>
          <w:szCs w:val="24"/>
          <w:lang w:val="en-GB"/>
        </w:rPr>
        <w:t xml:space="preserve">, </w:t>
      </w:r>
      <w:r w:rsidR="00533CBF" w:rsidRPr="008F4E94">
        <w:rPr>
          <w:rFonts w:ascii="Arial" w:hAnsi="Arial" w:cs="Arial"/>
          <w:b/>
          <w:i/>
          <w:iCs/>
          <w:sz w:val="24"/>
          <w:szCs w:val="24"/>
          <w:lang w:val="en-GB"/>
        </w:rPr>
        <w:t>problem-solving skills, decision-making, confidence</w:t>
      </w:r>
      <w:r w:rsidR="00783519" w:rsidRPr="008F4E94">
        <w:rPr>
          <w:rFonts w:ascii="Arial" w:hAnsi="Arial" w:cs="Arial"/>
          <w:b/>
          <w:i/>
          <w:iCs/>
          <w:sz w:val="24"/>
          <w:szCs w:val="24"/>
          <w:lang w:val="en-GB"/>
        </w:rPr>
        <w:t xml:space="preserve"> and</w:t>
      </w:r>
      <w:r w:rsidR="007020A6" w:rsidRPr="008F4E94">
        <w:rPr>
          <w:rFonts w:ascii="Arial" w:hAnsi="Arial" w:cs="Arial"/>
          <w:b/>
          <w:i/>
          <w:iCs/>
          <w:sz w:val="24"/>
          <w:szCs w:val="24"/>
          <w:lang w:val="en-GB"/>
        </w:rPr>
        <w:t xml:space="preserve"> analytical skills</w:t>
      </w:r>
      <w:r w:rsidR="007F6085">
        <w:rPr>
          <w:rFonts w:ascii="Arial" w:hAnsi="Arial" w:cs="Arial"/>
          <w:b/>
          <w:i/>
          <w:iCs/>
          <w:sz w:val="24"/>
          <w:szCs w:val="24"/>
          <w:lang w:val="en-GB"/>
        </w:rPr>
        <w:t>”</w:t>
      </w:r>
      <w:r w:rsidR="007020A6" w:rsidRPr="008F4E94">
        <w:rPr>
          <w:rFonts w:ascii="Arial" w:hAnsi="Arial" w:cs="Arial"/>
          <w:bCs/>
          <w:sz w:val="24"/>
          <w:szCs w:val="24"/>
          <w:lang w:val="en-GB"/>
        </w:rPr>
        <w:t xml:space="preserve">. </w:t>
      </w:r>
      <w:r w:rsidR="00015BF9" w:rsidRPr="008F4E94">
        <w:rPr>
          <w:rFonts w:ascii="Arial" w:hAnsi="Arial" w:cs="Arial"/>
          <w:bCs/>
          <w:sz w:val="24"/>
          <w:szCs w:val="24"/>
          <w:lang w:val="en-GB"/>
        </w:rPr>
        <w:t xml:space="preserve">It shows an organisation that the employee is </w:t>
      </w:r>
      <w:r w:rsidR="00E10423" w:rsidRPr="008F4E94">
        <w:rPr>
          <w:rFonts w:ascii="Arial" w:hAnsi="Arial" w:cs="Arial"/>
          <w:bCs/>
          <w:sz w:val="24"/>
          <w:szCs w:val="24"/>
          <w:lang w:val="en-GB"/>
        </w:rPr>
        <w:t>reliable,</w:t>
      </w:r>
      <w:r w:rsidR="00015BF9" w:rsidRPr="008F4E94">
        <w:rPr>
          <w:rFonts w:ascii="Arial" w:hAnsi="Arial" w:cs="Arial"/>
          <w:bCs/>
          <w:sz w:val="24"/>
          <w:szCs w:val="24"/>
          <w:lang w:val="en-GB"/>
        </w:rPr>
        <w:t xml:space="preserve"> and the work will be delivered </w:t>
      </w:r>
      <w:r w:rsidR="00A05F9D" w:rsidRPr="008F4E94">
        <w:rPr>
          <w:rFonts w:ascii="Arial" w:hAnsi="Arial" w:cs="Arial"/>
          <w:bCs/>
          <w:sz w:val="24"/>
          <w:szCs w:val="24"/>
          <w:lang w:val="en-GB"/>
        </w:rPr>
        <w:t xml:space="preserve">properly and on time. </w:t>
      </w:r>
      <w:r w:rsidR="0088624C" w:rsidRPr="008F4E94">
        <w:rPr>
          <w:rFonts w:ascii="Arial" w:hAnsi="Arial" w:cs="Arial"/>
          <w:bCs/>
          <w:sz w:val="24"/>
          <w:szCs w:val="24"/>
          <w:lang w:val="en-GB"/>
        </w:rPr>
        <w:t xml:space="preserve">Organisations look for </w:t>
      </w:r>
      <w:r w:rsidR="00F845B1" w:rsidRPr="008F4E94">
        <w:rPr>
          <w:rFonts w:ascii="Arial" w:hAnsi="Arial" w:cs="Arial"/>
          <w:bCs/>
          <w:sz w:val="24"/>
          <w:szCs w:val="24"/>
          <w:lang w:val="en-GB"/>
        </w:rPr>
        <w:t>reliable and</w:t>
      </w:r>
      <w:r w:rsidR="001B16AF" w:rsidRPr="008F4E94">
        <w:rPr>
          <w:rFonts w:ascii="Arial" w:hAnsi="Arial" w:cs="Arial"/>
          <w:bCs/>
          <w:sz w:val="24"/>
          <w:szCs w:val="24"/>
          <w:lang w:val="en-GB"/>
        </w:rPr>
        <w:t xml:space="preserve"> </w:t>
      </w:r>
      <w:r w:rsidR="00F845B1" w:rsidRPr="008F4E94">
        <w:rPr>
          <w:rFonts w:ascii="Arial" w:hAnsi="Arial" w:cs="Arial"/>
          <w:bCs/>
          <w:sz w:val="24"/>
          <w:szCs w:val="24"/>
          <w:lang w:val="en-GB"/>
        </w:rPr>
        <w:t xml:space="preserve">work-driven employees who </w:t>
      </w:r>
      <w:r w:rsidR="005F2127" w:rsidRPr="008F4E94">
        <w:rPr>
          <w:rFonts w:ascii="Arial" w:hAnsi="Arial" w:cs="Arial"/>
          <w:bCs/>
          <w:sz w:val="24"/>
          <w:szCs w:val="24"/>
          <w:lang w:val="en-GB"/>
        </w:rPr>
        <w:t>value the organisation</w:t>
      </w:r>
      <w:r w:rsidR="007D2FE9" w:rsidRPr="008F4E94">
        <w:rPr>
          <w:rFonts w:ascii="Arial" w:hAnsi="Arial" w:cs="Arial"/>
          <w:bCs/>
          <w:sz w:val="24"/>
          <w:szCs w:val="24"/>
          <w:lang w:val="en-GB"/>
        </w:rPr>
        <w:t xml:space="preserve"> (</w:t>
      </w:r>
      <w:proofErr w:type="spellStart"/>
      <w:r w:rsidR="007D2FE9" w:rsidRPr="008F4E94">
        <w:rPr>
          <w:rFonts w:ascii="Arial" w:hAnsi="Arial" w:cs="Arial"/>
          <w:sz w:val="24"/>
          <w:szCs w:val="24"/>
          <w:lang w:val="en-GB"/>
        </w:rPr>
        <w:t>Ozyilmaz</w:t>
      </w:r>
      <w:proofErr w:type="spellEnd"/>
      <w:r w:rsidR="007D2FE9" w:rsidRPr="008F4E94">
        <w:rPr>
          <w:rFonts w:ascii="Arial" w:hAnsi="Arial" w:cs="Arial"/>
          <w:sz w:val="24"/>
          <w:szCs w:val="24"/>
          <w:lang w:val="en-GB"/>
        </w:rPr>
        <w:t xml:space="preserve"> </w:t>
      </w:r>
      <w:r w:rsidR="007D2FE9" w:rsidRPr="008F4E94">
        <w:rPr>
          <w:rFonts w:ascii="Arial" w:hAnsi="Arial" w:cs="Arial"/>
          <w:i/>
          <w:iCs/>
          <w:sz w:val="24"/>
          <w:szCs w:val="24"/>
          <w:lang w:val="en-GB"/>
        </w:rPr>
        <w:t>et al.,</w:t>
      </w:r>
      <w:r w:rsidR="007D2FE9" w:rsidRPr="008F4E94">
        <w:rPr>
          <w:rFonts w:ascii="Arial" w:hAnsi="Arial" w:cs="Arial"/>
          <w:sz w:val="24"/>
          <w:szCs w:val="24"/>
          <w:lang w:val="en-GB"/>
        </w:rPr>
        <w:t xml:space="preserve"> 2018)</w:t>
      </w:r>
      <w:r w:rsidR="005F2127" w:rsidRPr="008F4E94">
        <w:rPr>
          <w:rFonts w:ascii="Arial" w:hAnsi="Arial" w:cs="Arial"/>
          <w:bCs/>
          <w:sz w:val="24"/>
          <w:szCs w:val="24"/>
          <w:lang w:val="en-GB"/>
        </w:rPr>
        <w:t xml:space="preserve">. Hence, it can be understood that employees can </w:t>
      </w:r>
      <w:r w:rsidR="007E428E" w:rsidRPr="008F4E94">
        <w:rPr>
          <w:rFonts w:ascii="Arial" w:hAnsi="Arial" w:cs="Arial"/>
          <w:bCs/>
          <w:sz w:val="24"/>
          <w:szCs w:val="24"/>
          <w:lang w:val="en-GB"/>
        </w:rPr>
        <w:t xml:space="preserve">use reflective practice to identify the required self-management </w:t>
      </w:r>
      <w:r w:rsidR="00BC57B8" w:rsidRPr="008F4E94">
        <w:rPr>
          <w:rFonts w:ascii="Arial" w:hAnsi="Arial" w:cs="Arial"/>
          <w:bCs/>
          <w:sz w:val="24"/>
          <w:szCs w:val="24"/>
          <w:lang w:val="en-GB"/>
        </w:rPr>
        <w:t>skills and</w:t>
      </w:r>
      <w:r w:rsidR="007E428E" w:rsidRPr="008F4E94">
        <w:rPr>
          <w:rFonts w:ascii="Arial" w:hAnsi="Arial" w:cs="Arial"/>
          <w:bCs/>
          <w:sz w:val="24"/>
          <w:szCs w:val="24"/>
          <w:lang w:val="en-GB"/>
        </w:rPr>
        <w:t xml:space="preserve"> work on obtaining them to improve their performance in the workplace</w:t>
      </w:r>
      <w:r w:rsidR="00142B3D" w:rsidRPr="008F4E94">
        <w:rPr>
          <w:rFonts w:ascii="Arial" w:hAnsi="Arial" w:cs="Arial"/>
          <w:bCs/>
          <w:sz w:val="24"/>
          <w:szCs w:val="24"/>
          <w:lang w:val="en-GB"/>
        </w:rPr>
        <w:t xml:space="preserve">. </w:t>
      </w:r>
      <w:r w:rsidR="00784594" w:rsidRPr="008F4E94">
        <w:rPr>
          <w:rFonts w:ascii="Arial" w:hAnsi="Arial" w:cs="Arial"/>
          <w:bCs/>
          <w:sz w:val="24"/>
          <w:szCs w:val="24"/>
          <w:lang w:val="en-GB"/>
        </w:rPr>
        <w:t xml:space="preserve">Leaders are </w:t>
      </w:r>
      <w:r w:rsidRPr="008F4E94">
        <w:rPr>
          <w:rFonts w:ascii="Arial" w:hAnsi="Arial" w:cs="Arial"/>
          <w:bCs/>
          <w:sz w:val="24"/>
          <w:szCs w:val="24"/>
          <w:lang w:val="en-GB"/>
        </w:rPr>
        <w:t>specially</w:t>
      </w:r>
      <w:r w:rsidR="00784594" w:rsidRPr="008F4E94">
        <w:rPr>
          <w:rFonts w:ascii="Arial" w:hAnsi="Arial" w:cs="Arial"/>
          <w:bCs/>
          <w:sz w:val="24"/>
          <w:szCs w:val="24"/>
          <w:lang w:val="en-GB"/>
        </w:rPr>
        <w:t xml:space="preserve"> to have self-management skills, as they have the </w:t>
      </w:r>
      <w:r w:rsidR="005B5975" w:rsidRPr="008F4E94">
        <w:rPr>
          <w:rFonts w:ascii="Arial" w:hAnsi="Arial" w:cs="Arial"/>
          <w:bCs/>
          <w:sz w:val="24"/>
          <w:szCs w:val="24"/>
          <w:lang w:val="en-GB"/>
        </w:rPr>
        <w:t>responsibility</w:t>
      </w:r>
      <w:r w:rsidR="00784594" w:rsidRPr="008F4E94">
        <w:rPr>
          <w:rFonts w:ascii="Arial" w:hAnsi="Arial" w:cs="Arial"/>
          <w:bCs/>
          <w:sz w:val="24"/>
          <w:szCs w:val="24"/>
          <w:lang w:val="en-GB"/>
        </w:rPr>
        <w:t xml:space="preserve"> to manage </w:t>
      </w:r>
      <w:r w:rsidR="00697A83" w:rsidRPr="008F4E94">
        <w:rPr>
          <w:rFonts w:ascii="Arial" w:hAnsi="Arial" w:cs="Arial"/>
          <w:bCs/>
          <w:sz w:val="24"/>
          <w:szCs w:val="24"/>
          <w:lang w:val="en-GB"/>
        </w:rPr>
        <w:t>other employees and team</w:t>
      </w:r>
      <w:r w:rsidRPr="008F4E94">
        <w:rPr>
          <w:rFonts w:ascii="Arial" w:hAnsi="Arial" w:cs="Arial"/>
          <w:bCs/>
          <w:sz w:val="24"/>
          <w:szCs w:val="24"/>
          <w:lang w:val="en-GB"/>
        </w:rPr>
        <w:t>s.</w:t>
      </w:r>
    </w:p>
    <w:p w14:paraId="56609996" w14:textId="3D478496" w:rsidR="005B19C3"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Communication is an important factor that is required by the employees to obtain as it facilitates proper understanding and </w:t>
      </w:r>
      <w:r w:rsidR="003067BE">
        <w:rPr>
          <w:rFonts w:ascii="Arial" w:hAnsi="Arial" w:cs="Arial"/>
          <w:bCs/>
          <w:sz w:val="24"/>
          <w:szCs w:val="24"/>
          <w:lang w:val="en-GB"/>
        </w:rPr>
        <w:t>avoids</w:t>
      </w:r>
      <w:r w:rsidRPr="008F4E94">
        <w:rPr>
          <w:rFonts w:ascii="Arial" w:hAnsi="Arial" w:cs="Arial"/>
          <w:bCs/>
          <w:sz w:val="24"/>
          <w:szCs w:val="24"/>
          <w:lang w:val="en-GB"/>
        </w:rPr>
        <w:t xml:space="preserve"> miscommunication. </w:t>
      </w:r>
      <w:r w:rsidR="00E23EA7" w:rsidRPr="008F4E94">
        <w:rPr>
          <w:rFonts w:ascii="Arial" w:hAnsi="Arial" w:cs="Arial"/>
          <w:bCs/>
          <w:sz w:val="24"/>
          <w:szCs w:val="24"/>
          <w:lang w:val="en-GB"/>
        </w:rPr>
        <w:t xml:space="preserve">An individual should </w:t>
      </w:r>
      <w:r w:rsidR="00EF068B" w:rsidRPr="008F4E94">
        <w:rPr>
          <w:rFonts w:ascii="Arial" w:hAnsi="Arial" w:cs="Arial"/>
          <w:bCs/>
          <w:sz w:val="24"/>
          <w:szCs w:val="24"/>
          <w:lang w:val="en-GB"/>
        </w:rPr>
        <w:t xml:space="preserve">obtain communication skills to </w:t>
      </w:r>
      <w:r w:rsidR="001566B9" w:rsidRPr="008F4E94">
        <w:rPr>
          <w:rFonts w:ascii="Arial" w:hAnsi="Arial" w:cs="Arial"/>
          <w:bCs/>
          <w:sz w:val="24"/>
          <w:szCs w:val="24"/>
          <w:lang w:val="en-GB"/>
        </w:rPr>
        <w:t xml:space="preserve">facilitate </w:t>
      </w:r>
      <w:r w:rsidR="004A73A5" w:rsidRPr="008F4E94">
        <w:rPr>
          <w:rFonts w:ascii="Arial" w:hAnsi="Arial" w:cs="Arial"/>
          <w:bCs/>
          <w:sz w:val="24"/>
          <w:szCs w:val="24"/>
          <w:lang w:val="en-GB"/>
        </w:rPr>
        <w:t xml:space="preserve">a proper work environment </w:t>
      </w:r>
      <w:r w:rsidR="00D47C9F" w:rsidRPr="008F4E94">
        <w:rPr>
          <w:rFonts w:ascii="Arial" w:hAnsi="Arial" w:cs="Arial"/>
          <w:bCs/>
          <w:sz w:val="24"/>
          <w:szCs w:val="24"/>
          <w:lang w:val="en-GB"/>
        </w:rPr>
        <w:t xml:space="preserve">whereby the </w:t>
      </w:r>
      <w:r w:rsidR="00941207" w:rsidRPr="008F4E94">
        <w:rPr>
          <w:rFonts w:ascii="Arial" w:hAnsi="Arial" w:cs="Arial"/>
          <w:bCs/>
          <w:sz w:val="24"/>
          <w:szCs w:val="24"/>
          <w:lang w:val="en-GB"/>
        </w:rPr>
        <w:t>employees</w:t>
      </w:r>
      <w:r w:rsidR="00D47C9F" w:rsidRPr="008F4E94">
        <w:rPr>
          <w:rFonts w:ascii="Arial" w:hAnsi="Arial" w:cs="Arial"/>
          <w:bCs/>
          <w:sz w:val="24"/>
          <w:szCs w:val="24"/>
          <w:lang w:val="en-GB"/>
        </w:rPr>
        <w:t xml:space="preserve"> should communicate and collaborate.</w:t>
      </w:r>
      <w:r w:rsidR="00941207" w:rsidRPr="008F4E94">
        <w:rPr>
          <w:rFonts w:ascii="Arial" w:hAnsi="Arial" w:cs="Arial"/>
          <w:bCs/>
          <w:sz w:val="24"/>
          <w:szCs w:val="24"/>
          <w:lang w:val="en-GB"/>
        </w:rPr>
        <w:t xml:space="preserve"> It has been understood that </w:t>
      </w:r>
      <w:r w:rsidR="000B79DC" w:rsidRPr="008F4E94">
        <w:rPr>
          <w:rFonts w:ascii="Arial" w:hAnsi="Arial" w:cs="Arial"/>
          <w:bCs/>
          <w:sz w:val="24"/>
          <w:szCs w:val="24"/>
          <w:lang w:val="en-GB"/>
        </w:rPr>
        <w:t xml:space="preserve">communication not only enhances collaboration but also </w:t>
      </w:r>
      <w:r w:rsidR="00AD6365" w:rsidRPr="008F4E94">
        <w:rPr>
          <w:rFonts w:ascii="Arial" w:hAnsi="Arial" w:cs="Arial"/>
          <w:bCs/>
          <w:sz w:val="24"/>
          <w:szCs w:val="24"/>
          <w:lang w:val="en-GB"/>
        </w:rPr>
        <w:t xml:space="preserve">creates efficiency in teamwork and instigates </w:t>
      </w:r>
      <w:r w:rsidR="00996DB2" w:rsidRPr="008F4E94">
        <w:rPr>
          <w:rFonts w:ascii="Arial" w:hAnsi="Arial" w:cs="Arial"/>
          <w:bCs/>
          <w:sz w:val="24"/>
          <w:szCs w:val="24"/>
          <w:lang w:val="en-GB"/>
        </w:rPr>
        <w:t xml:space="preserve">a </w:t>
      </w:r>
      <w:r w:rsidR="00996DB2" w:rsidRPr="008F4E94">
        <w:rPr>
          <w:rFonts w:ascii="Arial" w:hAnsi="Arial" w:cs="Arial"/>
          <w:b/>
          <w:i/>
          <w:iCs/>
          <w:sz w:val="24"/>
          <w:szCs w:val="24"/>
          <w:lang w:val="en-GB"/>
        </w:rPr>
        <w:t>collaborative</w:t>
      </w:r>
      <w:r w:rsidR="00AD6365" w:rsidRPr="008F4E94">
        <w:rPr>
          <w:rFonts w:ascii="Arial" w:hAnsi="Arial" w:cs="Arial"/>
          <w:b/>
          <w:i/>
          <w:iCs/>
          <w:sz w:val="24"/>
          <w:szCs w:val="24"/>
          <w:lang w:val="en-GB"/>
        </w:rPr>
        <w:t xml:space="preserve"> platform</w:t>
      </w:r>
      <w:r w:rsidR="00AD6365" w:rsidRPr="008F4E94">
        <w:rPr>
          <w:rFonts w:ascii="Arial" w:hAnsi="Arial" w:cs="Arial"/>
          <w:bCs/>
          <w:sz w:val="24"/>
          <w:szCs w:val="24"/>
          <w:lang w:val="en-GB"/>
        </w:rPr>
        <w:t xml:space="preserve">. </w:t>
      </w:r>
      <w:r w:rsidR="004F596F" w:rsidRPr="008F4E94">
        <w:rPr>
          <w:rFonts w:ascii="Arial" w:hAnsi="Arial" w:cs="Arial"/>
          <w:bCs/>
          <w:sz w:val="24"/>
          <w:szCs w:val="24"/>
          <w:lang w:val="en-GB"/>
        </w:rPr>
        <w:t xml:space="preserve">According to </w:t>
      </w:r>
      <w:r w:rsidR="004F596F" w:rsidRPr="008F4E94">
        <w:rPr>
          <w:rFonts w:ascii="Arial" w:hAnsi="Arial" w:cs="Arial"/>
          <w:sz w:val="24"/>
          <w:szCs w:val="24"/>
          <w:lang w:val="en-GB"/>
        </w:rPr>
        <w:t>Yue</w:t>
      </w:r>
      <w:r w:rsidR="004F596F" w:rsidRPr="008F4E94">
        <w:rPr>
          <w:rFonts w:ascii="Arial" w:hAnsi="Arial" w:cs="Arial"/>
          <w:bCs/>
          <w:sz w:val="24"/>
          <w:szCs w:val="24"/>
          <w:lang w:val="en-GB"/>
        </w:rPr>
        <w:t xml:space="preserve"> </w:t>
      </w:r>
      <w:r w:rsidR="004F596F" w:rsidRPr="008F4E94">
        <w:rPr>
          <w:rFonts w:ascii="Arial" w:hAnsi="Arial" w:cs="Arial"/>
          <w:bCs/>
          <w:i/>
          <w:iCs/>
          <w:sz w:val="24"/>
          <w:szCs w:val="24"/>
          <w:lang w:val="en-GB"/>
        </w:rPr>
        <w:t>et al.</w:t>
      </w:r>
      <w:r w:rsidR="004F596F" w:rsidRPr="008F4E94">
        <w:rPr>
          <w:rFonts w:ascii="Arial" w:hAnsi="Arial" w:cs="Arial"/>
          <w:bCs/>
          <w:sz w:val="24"/>
          <w:szCs w:val="24"/>
          <w:lang w:val="en-GB"/>
        </w:rPr>
        <w:t xml:space="preserve"> (2019), c</w:t>
      </w:r>
      <w:r w:rsidR="00BD5775" w:rsidRPr="008F4E94">
        <w:rPr>
          <w:rFonts w:ascii="Arial" w:hAnsi="Arial" w:cs="Arial"/>
          <w:bCs/>
          <w:sz w:val="24"/>
          <w:szCs w:val="24"/>
          <w:lang w:val="en-GB"/>
        </w:rPr>
        <w:t xml:space="preserve">ommunication </w:t>
      </w:r>
      <w:r w:rsidR="002B43DE" w:rsidRPr="008F4E94">
        <w:rPr>
          <w:rFonts w:ascii="Arial" w:hAnsi="Arial" w:cs="Arial"/>
          <w:bCs/>
          <w:sz w:val="24"/>
          <w:szCs w:val="24"/>
          <w:lang w:val="en-GB"/>
        </w:rPr>
        <w:t xml:space="preserve">drives both employees and organisations towards </w:t>
      </w:r>
      <w:r w:rsidR="0038546E" w:rsidRPr="008F4E94">
        <w:rPr>
          <w:rFonts w:ascii="Arial" w:hAnsi="Arial" w:cs="Arial"/>
          <w:bCs/>
          <w:sz w:val="24"/>
          <w:szCs w:val="24"/>
          <w:lang w:val="en-GB"/>
        </w:rPr>
        <w:t xml:space="preserve">success. </w:t>
      </w:r>
      <w:r w:rsidR="00BD5775" w:rsidRPr="008F4E94">
        <w:rPr>
          <w:rFonts w:ascii="Arial" w:hAnsi="Arial" w:cs="Arial"/>
          <w:bCs/>
          <w:sz w:val="24"/>
          <w:szCs w:val="24"/>
          <w:lang w:val="en-GB"/>
        </w:rPr>
        <w:t xml:space="preserve">It </w:t>
      </w:r>
      <w:r w:rsidR="007141EA" w:rsidRPr="008F4E94">
        <w:rPr>
          <w:rFonts w:ascii="Arial" w:hAnsi="Arial" w:cs="Arial"/>
          <w:bCs/>
          <w:sz w:val="24"/>
          <w:szCs w:val="24"/>
          <w:lang w:val="en-GB"/>
        </w:rPr>
        <w:t xml:space="preserve">helps leaders to enhance employee engagement, </w:t>
      </w:r>
      <w:r w:rsidR="00E10423" w:rsidRPr="008F4E94">
        <w:rPr>
          <w:rFonts w:ascii="Arial" w:hAnsi="Arial" w:cs="Arial"/>
          <w:bCs/>
          <w:sz w:val="24"/>
          <w:szCs w:val="24"/>
          <w:lang w:val="en-GB"/>
        </w:rPr>
        <w:t>motivation,</w:t>
      </w:r>
      <w:r w:rsidR="007141EA" w:rsidRPr="008F4E94">
        <w:rPr>
          <w:rFonts w:ascii="Arial" w:hAnsi="Arial" w:cs="Arial"/>
          <w:bCs/>
          <w:sz w:val="24"/>
          <w:szCs w:val="24"/>
          <w:lang w:val="en-GB"/>
        </w:rPr>
        <w:t xml:space="preserve"> and productivity. </w:t>
      </w:r>
    </w:p>
    <w:p w14:paraId="52F0E0F0" w14:textId="3CAEF3B6" w:rsidR="00CF5093"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Interpersonal skills are required by individuals to </w:t>
      </w:r>
      <w:r w:rsidR="000F5AE3" w:rsidRPr="008F4E94">
        <w:rPr>
          <w:rFonts w:ascii="Arial" w:hAnsi="Arial" w:cs="Arial"/>
          <w:bCs/>
          <w:sz w:val="24"/>
          <w:szCs w:val="24"/>
          <w:lang w:val="en-GB"/>
        </w:rPr>
        <w:t xml:space="preserve">obtain </w:t>
      </w:r>
      <w:r w:rsidR="00223EF1" w:rsidRPr="008F4E94">
        <w:rPr>
          <w:rFonts w:ascii="Arial" w:hAnsi="Arial" w:cs="Arial"/>
          <w:bCs/>
          <w:sz w:val="24"/>
          <w:szCs w:val="24"/>
          <w:lang w:val="en-GB"/>
        </w:rPr>
        <w:t xml:space="preserve">so that a person can easily communicate and interact without any problem. </w:t>
      </w:r>
      <w:r w:rsidR="00384972" w:rsidRPr="008F4E94">
        <w:rPr>
          <w:rFonts w:ascii="Arial" w:hAnsi="Arial" w:cs="Arial"/>
          <w:bCs/>
          <w:sz w:val="24"/>
          <w:szCs w:val="24"/>
          <w:lang w:val="en-GB"/>
        </w:rPr>
        <w:t xml:space="preserve">People with strong interpersonal skills work well in groups </w:t>
      </w:r>
      <w:r w:rsidR="003067BE">
        <w:rPr>
          <w:rFonts w:ascii="Arial" w:hAnsi="Arial" w:cs="Arial"/>
          <w:bCs/>
          <w:sz w:val="24"/>
          <w:szCs w:val="24"/>
          <w:lang w:val="en-GB"/>
        </w:rPr>
        <w:t>and can</w:t>
      </w:r>
      <w:r w:rsidR="00384972" w:rsidRPr="008F4E94">
        <w:rPr>
          <w:rFonts w:ascii="Arial" w:hAnsi="Arial" w:cs="Arial"/>
          <w:bCs/>
          <w:sz w:val="24"/>
          <w:szCs w:val="24"/>
          <w:lang w:val="en-GB"/>
        </w:rPr>
        <w:t xml:space="preserve"> communicate and </w:t>
      </w:r>
      <w:r w:rsidR="00E10423" w:rsidRPr="008F4E94">
        <w:rPr>
          <w:rFonts w:ascii="Arial" w:hAnsi="Arial" w:cs="Arial"/>
          <w:bCs/>
          <w:sz w:val="24"/>
          <w:szCs w:val="24"/>
          <w:lang w:val="en-GB"/>
        </w:rPr>
        <w:t>help</w:t>
      </w:r>
      <w:r w:rsidR="00384972" w:rsidRPr="008F4E94">
        <w:rPr>
          <w:rFonts w:ascii="Arial" w:hAnsi="Arial" w:cs="Arial"/>
          <w:bCs/>
          <w:sz w:val="24"/>
          <w:szCs w:val="24"/>
          <w:lang w:val="en-GB"/>
        </w:rPr>
        <w:t xml:space="preserve"> others</w:t>
      </w:r>
      <w:r w:rsidR="00D14256" w:rsidRPr="008F4E94">
        <w:rPr>
          <w:rFonts w:ascii="Arial" w:hAnsi="Arial" w:cs="Arial"/>
          <w:bCs/>
          <w:sz w:val="24"/>
          <w:szCs w:val="24"/>
          <w:lang w:val="en-GB"/>
        </w:rPr>
        <w:t xml:space="preserve"> (</w:t>
      </w:r>
      <w:r w:rsidR="00D14256" w:rsidRPr="008F4E94">
        <w:rPr>
          <w:rFonts w:ascii="Arial" w:hAnsi="Arial" w:cs="Arial"/>
          <w:sz w:val="24"/>
          <w:szCs w:val="24"/>
          <w:lang w:val="en-GB"/>
        </w:rPr>
        <w:t>Rao, 2019)</w:t>
      </w:r>
      <w:r w:rsidR="00384972" w:rsidRPr="008F4E94">
        <w:rPr>
          <w:rFonts w:ascii="Arial" w:hAnsi="Arial" w:cs="Arial"/>
          <w:bCs/>
          <w:sz w:val="24"/>
          <w:szCs w:val="24"/>
          <w:lang w:val="en-GB"/>
        </w:rPr>
        <w:t xml:space="preserve">. </w:t>
      </w:r>
      <w:r w:rsidR="00D466D5" w:rsidRPr="008F4E94">
        <w:rPr>
          <w:rFonts w:ascii="Arial" w:hAnsi="Arial" w:cs="Arial"/>
          <w:bCs/>
          <w:sz w:val="24"/>
          <w:szCs w:val="24"/>
          <w:lang w:val="en-GB"/>
        </w:rPr>
        <w:t xml:space="preserve">They have high emotional </w:t>
      </w:r>
      <w:r w:rsidR="0071638C" w:rsidRPr="008F4E94">
        <w:rPr>
          <w:rFonts w:ascii="Arial" w:hAnsi="Arial" w:cs="Arial"/>
          <w:bCs/>
          <w:sz w:val="24"/>
          <w:szCs w:val="24"/>
          <w:lang w:val="en-GB"/>
        </w:rPr>
        <w:t>intelligence</w:t>
      </w:r>
      <w:r w:rsidR="00D466D5" w:rsidRPr="008F4E94">
        <w:rPr>
          <w:rFonts w:ascii="Arial" w:hAnsi="Arial" w:cs="Arial"/>
          <w:bCs/>
          <w:sz w:val="24"/>
          <w:szCs w:val="24"/>
          <w:lang w:val="en-GB"/>
        </w:rPr>
        <w:t xml:space="preserve"> which is a </w:t>
      </w:r>
      <w:r w:rsidR="008D62B7" w:rsidRPr="008F4E94">
        <w:rPr>
          <w:rFonts w:ascii="Arial" w:hAnsi="Arial" w:cs="Arial"/>
          <w:bCs/>
          <w:sz w:val="24"/>
          <w:szCs w:val="24"/>
          <w:lang w:val="en-GB"/>
        </w:rPr>
        <w:t xml:space="preserve">plus factor that helps in </w:t>
      </w:r>
      <w:r w:rsidR="009A2D93" w:rsidRPr="008F4E94">
        <w:rPr>
          <w:rFonts w:ascii="Arial" w:hAnsi="Arial" w:cs="Arial"/>
          <w:bCs/>
          <w:sz w:val="24"/>
          <w:szCs w:val="24"/>
          <w:lang w:val="en-GB"/>
        </w:rPr>
        <w:t>efficient</w:t>
      </w:r>
      <w:r w:rsidR="008D62B7" w:rsidRPr="008F4E94">
        <w:rPr>
          <w:rFonts w:ascii="Arial" w:hAnsi="Arial" w:cs="Arial"/>
          <w:bCs/>
          <w:sz w:val="24"/>
          <w:szCs w:val="24"/>
          <w:lang w:val="en-GB"/>
        </w:rPr>
        <w:t xml:space="preserve"> </w:t>
      </w:r>
      <w:r w:rsidR="009A2D93" w:rsidRPr="008F4E94">
        <w:rPr>
          <w:rFonts w:ascii="Arial" w:hAnsi="Arial" w:cs="Arial"/>
          <w:bCs/>
          <w:sz w:val="24"/>
          <w:szCs w:val="24"/>
          <w:lang w:val="en-GB"/>
        </w:rPr>
        <w:t xml:space="preserve">engagement with their </w:t>
      </w:r>
      <w:r w:rsidR="009A2D93" w:rsidRPr="008F4E94">
        <w:rPr>
          <w:rFonts w:ascii="Arial" w:hAnsi="Arial" w:cs="Arial"/>
          <w:b/>
          <w:i/>
          <w:iCs/>
          <w:sz w:val="24"/>
          <w:szCs w:val="24"/>
          <w:lang w:val="en-GB"/>
        </w:rPr>
        <w:t xml:space="preserve">colleagues, teammates, </w:t>
      </w:r>
      <w:r w:rsidR="00E10423" w:rsidRPr="008F4E94">
        <w:rPr>
          <w:rFonts w:ascii="Arial" w:hAnsi="Arial" w:cs="Arial"/>
          <w:b/>
          <w:i/>
          <w:iCs/>
          <w:sz w:val="24"/>
          <w:szCs w:val="24"/>
          <w:lang w:val="en-GB"/>
        </w:rPr>
        <w:t>leaders,</w:t>
      </w:r>
      <w:r w:rsidR="009A2D93" w:rsidRPr="008F4E94">
        <w:rPr>
          <w:rFonts w:ascii="Arial" w:hAnsi="Arial" w:cs="Arial"/>
          <w:bCs/>
          <w:sz w:val="24"/>
          <w:szCs w:val="24"/>
          <w:lang w:val="en-GB"/>
        </w:rPr>
        <w:t xml:space="preserve"> and organisational hierarchy. </w:t>
      </w:r>
      <w:r w:rsidR="00411ACA" w:rsidRPr="008F4E94">
        <w:rPr>
          <w:rFonts w:ascii="Arial" w:hAnsi="Arial" w:cs="Arial"/>
          <w:bCs/>
          <w:sz w:val="24"/>
          <w:szCs w:val="24"/>
          <w:lang w:val="en-GB"/>
        </w:rPr>
        <w:t xml:space="preserve">Hence, it is required to understand that </w:t>
      </w:r>
      <w:r w:rsidR="002028BE" w:rsidRPr="008F4E94">
        <w:rPr>
          <w:rFonts w:ascii="Arial" w:hAnsi="Arial" w:cs="Arial"/>
          <w:bCs/>
          <w:sz w:val="24"/>
          <w:szCs w:val="24"/>
          <w:lang w:val="en-GB"/>
        </w:rPr>
        <w:t xml:space="preserve">interpersonal skills can be developed </w:t>
      </w:r>
      <w:r w:rsidR="00AA3984" w:rsidRPr="008F4E94">
        <w:rPr>
          <w:rFonts w:ascii="Arial" w:hAnsi="Arial" w:cs="Arial"/>
          <w:bCs/>
          <w:sz w:val="24"/>
          <w:szCs w:val="24"/>
          <w:lang w:val="en-GB"/>
        </w:rPr>
        <w:t>through proper self-reflection which enhances self-</w:t>
      </w:r>
      <w:r w:rsidR="00AC4C69" w:rsidRPr="008F4E94">
        <w:rPr>
          <w:rFonts w:ascii="Arial" w:hAnsi="Arial" w:cs="Arial"/>
          <w:bCs/>
          <w:sz w:val="24"/>
          <w:szCs w:val="24"/>
          <w:lang w:val="en-GB"/>
        </w:rPr>
        <w:t>awareness</w:t>
      </w:r>
      <w:r w:rsidR="00AA3984" w:rsidRPr="008F4E94">
        <w:rPr>
          <w:rFonts w:ascii="Arial" w:hAnsi="Arial" w:cs="Arial"/>
          <w:bCs/>
          <w:sz w:val="24"/>
          <w:szCs w:val="24"/>
          <w:lang w:val="en-GB"/>
        </w:rPr>
        <w:t xml:space="preserve"> and environmental awareness. </w:t>
      </w:r>
    </w:p>
    <w:p w14:paraId="7DF24208" w14:textId="77777777" w:rsidR="00191717" w:rsidRPr="008F4E94" w:rsidRDefault="00E05164" w:rsidP="00592FF5">
      <w:pPr>
        <w:pStyle w:val="Heading2"/>
        <w:rPr>
          <w:rFonts w:cs="Arial"/>
          <w:szCs w:val="24"/>
          <w:lang w:val="en-GB"/>
        </w:rPr>
      </w:pPr>
      <w:bookmarkStart w:id="4" w:name="_Toc99675275"/>
      <w:r w:rsidRPr="008F4E94">
        <w:rPr>
          <w:rFonts w:cs="Arial"/>
          <w:szCs w:val="24"/>
          <w:lang w:val="en-GB"/>
        </w:rPr>
        <w:t>Analysis of reflective model</w:t>
      </w:r>
      <w:bookmarkEnd w:id="4"/>
      <w:r w:rsidRPr="008F4E94">
        <w:rPr>
          <w:rFonts w:cs="Arial"/>
          <w:szCs w:val="24"/>
          <w:lang w:val="en-GB"/>
        </w:rPr>
        <w:t xml:space="preserve"> </w:t>
      </w:r>
    </w:p>
    <w:p w14:paraId="51DC2DDB" w14:textId="77777777" w:rsidR="0047030B" w:rsidRPr="008F4E94" w:rsidRDefault="00E05164" w:rsidP="00592FF5">
      <w:pPr>
        <w:spacing w:line="360" w:lineRule="auto"/>
        <w:jc w:val="both"/>
        <w:rPr>
          <w:rFonts w:ascii="Arial" w:hAnsi="Arial" w:cs="Arial"/>
          <w:bCs/>
          <w:sz w:val="24"/>
          <w:szCs w:val="24"/>
          <w:lang w:val="en-GB"/>
        </w:rPr>
      </w:pPr>
      <w:r w:rsidRPr="008F4E94">
        <w:rPr>
          <w:rFonts w:ascii="Arial" w:hAnsi="Arial" w:cs="Arial"/>
          <w:b/>
          <w:i/>
          <w:iCs/>
          <w:sz w:val="24"/>
          <w:szCs w:val="24"/>
          <w:lang w:val="en-GB"/>
        </w:rPr>
        <w:t>“Gibbs' Reflective Cycle”</w:t>
      </w:r>
      <w:r w:rsidRPr="008F4E94">
        <w:rPr>
          <w:rFonts w:ascii="Arial" w:hAnsi="Arial" w:cs="Arial"/>
          <w:bCs/>
          <w:sz w:val="24"/>
          <w:szCs w:val="24"/>
          <w:lang w:val="en-GB"/>
        </w:rPr>
        <w:t xml:space="preserve"> was developed by Graham Gibbs in 1988 that provided a structure for someone to learn from their experience</w:t>
      </w:r>
      <w:r w:rsidR="008E4BB1" w:rsidRPr="008F4E94">
        <w:rPr>
          <w:rFonts w:ascii="Arial" w:hAnsi="Arial" w:cs="Arial"/>
          <w:bCs/>
          <w:sz w:val="24"/>
          <w:szCs w:val="24"/>
          <w:lang w:val="en-GB"/>
        </w:rPr>
        <w:t xml:space="preserve"> (Li </w:t>
      </w:r>
      <w:r w:rsidR="008E4BB1" w:rsidRPr="008F4E94">
        <w:rPr>
          <w:rFonts w:ascii="Arial" w:hAnsi="Arial" w:cs="Arial"/>
          <w:bCs/>
          <w:i/>
          <w:iCs/>
          <w:sz w:val="24"/>
          <w:szCs w:val="24"/>
          <w:lang w:val="en-GB"/>
        </w:rPr>
        <w:t>et al.,</w:t>
      </w:r>
      <w:r w:rsidR="008E4BB1" w:rsidRPr="008F4E94">
        <w:rPr>
          <w:rFonts w:ascii="Arial" w:hAnsi="Arial" w:cs="Arial"/>
          <w:bCs/>
          <w:sz w:val="24"/>
          <w:szCs w:val="24"/>
          <w:lang w:val="en-GB"/>
        </w:rPr>
        <w:t xml:space="preserve"> 2020)</w:t>
      </w:r>
      <w:r w:rsidRPr="008F4E94">
        <w:rPr>
          <w:rFonts w:ascii="Arial" w:hAnsi="Arial" w:cs="Arial"/>
          <w:bCs/>
          <w:sz w:val="24"/>
          <w:szCs w:val="24"/>
          <w:lang w:val="en-GB"/>
        </w:rPr>
        <w:t>. It consists of six stages which are as follows:</w:t>
      </w:r>
    </w:p>
    <w:p w14:paraId="06D81BA1" w14:textId="77777777" w:rsidR="0047030B" w:rsidRPr="008F4E94" w:rsidRDefault="007F6085" w:rsidP="00592FF5">
      <w:pPr>
        <w:pStyle w:val="ListParagraph"/>
        <w:numPr>
          <w:ilvl w:val="0"/>
          <w:numId w:val="1"/>
        </w:numPr>
        <w:spacing w:line="360" w:lineRule="auto"/>
        <w:jc w:val="both"/>
        <w:rPr>
          <w:rFonts w:ascii="Arial" w:hAnsi="Arial" w:cs="Arial"/>
          <w:bCs/>
          <w:sz w:val="24"/>
          <w:szCs w:val="24"/>
          <w:lang w:val="en-GB"/>
        </w:rPr>
      </w:pPr>
      <w:r>
        <w:rPr>
          <w:rFonts w:ascii="Arial" w:hAnsi="Arial" w:cs="Arial"/>
          <w:bCs/>
          <w:sz w:val="24"/>
          <w:szCs w:val="24"/>
          <w:lang w:val="en-GB"/>
        </w:rPr>
        <w:t>“</w:t>
      </w:r>
      <w:r w:rsidR="00E05164" w:rsidRPr="008F4E94">
        <w:rPr>
          <w:rFonts w:ascii="Arial" w:hAnsi="Arial" w:cs="Arial"/>
          <w:bCs/>
          <w:sz w:val="24"/>
          <w:szCs w:val="24"/>
          <w:lang w:val="en-GB"/>
        </w:rPr>
        <w:t xml:space="preserve">Description of the </w:t>
      </w:r>
      <w:r w:rsidR="004F1AD7">
        <w:rPr>
          <w:rFonts w:ascii="Arial" w:hAnsi="Arial" w:cs="Arial"/>
          <w:bCs/>
          <w:sz w:val="24"/>
          <w:szCs w:val="24"/>
          <w:lang w:val="en-GB"/>
        </w:rPr>
        <w:t>incident</w:t>
      </w:r>
      <w:r w:rsidR="00E05164" w:rsidRPr="008F4E94">
        <w:rPr>
          <w:rFonts w:ascii="Arial" w:hAnsi="Arial" w:cs="Arial"/>
          <w:bCs/>
          <w:sz w:val="24"/>
          <w:szCs w:val="24"/>
          <w:lang w:val="en-GB"/>
        </w:rPr>
        <w:t xml:space="preserve">. </w:t>
      </w:r>
    </w:p>
    <w:p w14:paraId="2BA8A6A3" w14:textId="77777777" w:rsidR="0047030B" w:rsidRPr="008F4E94" w:rsidRDefault="00E05164" w:rsidP="00592FF5">
      <w:pPr>
        <w:pStyle w:val="ListParagraph"/>
        <w:numPr>
          <w:ilvl w:val="0"/>
          <w:numId w:val="1"/>
        </w:num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Feelings and thoughts about the </w:t>
      </w:r>
      <w:r w:rsidR="004F1AD7">
        <w:rPr>
          <w:rFonts w:ascii="Arial" w:hAnsi="Arial" w:cs="Arial"/>
          <w:bCs/>
          <w:sz w:val="24"/>
          <w:szCs w:val="24"/>
          <w:lang w:val="en-GB"/>
        </w:rPr>
        <w:t>incident</w:t>
      </w:r>
    </w:p>
    <w:p w14:paraId="000D8912" w14:textId="77777777" w:rsidR="0047030B" w:rsidRPr="008F4E94" w:rsidRDefault="00E05164" w:rsidP="00592FF5">
      <w:pPr>
        <w:pStyle w:val="ListParagraph"/>
        <w:numPr>
          <w:ilvl w:val="0"/>
          <w:numId w:val="1"/>
        </w:numPr>
        <w:spacing w:line="360" w:lineRule="auto"/>
        <w:jc w:val="both"/>
        <w:rPr>
          <w:rFonts w:ascii="Arial" w:hAnsi="Arial" w:cs="Arial"/>
          <w:bCs/>
          <w:sz w:val="24"/>
          <w:szCs w:val="24"/>
          <w:lang w:val="en-GB"/>
        </w:rPr>
      </w:pPr>
      <w:r w:rsidRPr="008F4E94">
        <w:rPr>
          <w:rFonts w:ascii="Arial" w:hAnsi="Arial" w:cs="Arial"/>
          <w:bCs/>
          <w:sz w:val="24"/>
          <w:szCs w:val="24"/>
          <w:lang w:val="en-GB"/>
        </w:rPr>
        <w:lastRenderedPageBreak/>
        <w:t xml:space="preserve">Evaluation of the </w:t>
      </w:r>
      <w:r w:rsidR="004F1AD7">
        <w:rPr>
          <w:rFonts w:ascii="Arial" w:hAnsi="Arial" w:cs="Arial"/>
          <w:bCs/>
          <w:sz w:val="24"/>
          <w:szCs w:val="24"/>
          <w:lang w:val="en-GB"/>
        </w:rPr>
        <w:t>incident</w:t>
      </w:r>
      <w:r w:rsidRPr="008F4E94">
        <w:rPr>
          <w:rFonts w:ascii="Arial" w:hAnsi="Arial" w:cs="Arial"/>
          <w:bCs/>
          <w:sz w:val="24"/>
          <w:szCs w:val="24"/>
          <w:lang w:val="en-GB"/>
        </w:rPr>
        <w:t xml:space="preserve">, both </w:t>
      </w:r>
      <w:r w:rsidR="004F1AD7">
        <w:rPr>
          <w:rFonts w:ascii="Arial" w:hAnsi="Arial" w:cs="Arial"/>
          <w:bCs/>
          <w:sz w:val="24"/>
          <w:szCs w:val="24"/>
          <w:lang w:val="en-GB"/>
        </w:rPr>
        <w:t>positive</w:t>
      </w:r>
      <w:r w:rsidRPr="008F4E94">
        <w:rPr>
          <w:rFonts w:ascii="Arial" w:hAnsi="Arial" w:cs="Arial"/>
          <w:bCs/>
          <w:sz w:val="24"/>
          <w:szCs w:val="24"/>
          <w:lang w:val="en-GB"/>
        </w:rPr>
        <w:t xml:space="preserve"> and </w:t>
      </w:r>
      <w:r w:rsidR="004F1AD7">
        <w:rPr>
          <w:rFonts w:ascii="Arial" w:hAnsi="Arial" w:cs="Arial"/>
          <w:bCs/>
          <w:sz w:val="24"/>
          <w:szCs w:val="24"/>
          <w:lang w:val="en-GB"/>
        </w:rPr>
        <w:t>negative</w:t>
      </w:r>
    </w:p>
    <w:p w14:paraId="22502074" w14:textId="77777777" w:rsidR="0047030B" w:rsidRPr="008F4E94" w:rsidRDefault="00E05164" w:rsidP="00592FF5">
      <w:pPr>
        <w:pStyle w:val="ListParagraph"/>
        <w:numPr>
          <w:ilvl w:val="0"/>
          <w:numId w:val="1"/>
        </w:num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Analysis to make sense of the </w:t>
      </w:r>
      <w:r w:rsidR="004F1AD7">
        <w:rPr>
          <w:rFonts w:ascii="Arial" w:hAnsi="Arial" w:cs="Arial"/>
          <w:bCs/>
          <w:sz w:val="24"/>
          <w:szCs w:val="24"/>
          <w:lang w:val="en-GB"/>
        </w:rPr>
        <w:t>incident</w:t>
      </w:r>
    </w:p>
    <w:p w14:paraId="76F9BC5C" w14:textId="423FFED1" w:rsidR="0047030B" w:rsidRPr="008F4E94" w:rsidRDefault="00E05164" w:rsidP="00592FF5">
      <w:pPr>
        <w:pStyle w:val="ListParagraph"/>
        <w:numPr>
          <w:ilvl w:val="0"/>
          <w:numId w:val="1"/>
        </w:num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Conclusion about </w:t>
      </w:r>
      <w:r w:rsidR="004F1AD7">
        <w:rPr>
          <w:rFonts w:ascii="Arial" w:hAnsi="Arial" w:cs="Arial"/>
          <w:bCs/>
          <w:sz w:val="24"/>
          <w:szCs w:val="24"/>
          <w:lang w:val="en-GB"/>
        </w:rPr>
        <w:t>what has been learned</w:t>
      </w:r>
      <w:r w:rsidRPr="008F4E94">
        <w:rPr>
          <w:rFonts w:ascii="Arial" w:hAnsi="Arial" w:cs="Arial"/>
          <w:bCs/>
          <w:sz w:val="24"/>
          <w:szCs w:val="24"/>
          <w:lang w:val="en-GB"/>
        </w:rPr>
        <w:t xml:space="preserve"> and what could have </w:t>
      </w:r>
      <w:r w:rsidR="003067BE">
        <w:rPr>
          <w:rFonts w:ascii="Arial" w:hAnsi="Arial" w:cs="Arial"/>
          <w:bCs/>
          <w:sz w:val="24"/>
          <w:szCs w:val="24"/>
          <w:lang w:val="en-GB"/>
        </w:rPr>
        <w:t xml:space="preserve">been </w:t>
      </w:r>
      <w:r w:rsidRPr="008F4E94">
        <w:rPr>
          <w:rFonts w:ascii="Arial" w:hAnsi="Arial" w:cs="Arial"/>
          <w:bCs/>
          <w:sz w:val="24"/>
          <w:szCs w:val="24"/>
          <w:lang w:val="en-GB"/>
        </w:rPr>
        <w:t xml:space="preserve">done </w:t>
      </w:r>
      <w:r w:rsidR="00F734BC">
        <w:rPr>
          <w:rFonts w:ascii="Arial" w:hAnsi="Arial" w:cs="Arial"/>
          <w:bCs/>
          <w:sz w:val="24"/>
          <w:szCs w:val="24"/>
          <w:lang w:val="en-GB"/>
        </w:rPr>
        <w:t>in a different manner</w:t>
      </w:r>
    </w:p>
    <w:p w14:paraId="65BC0211" w14:textId="2C1F7A29" w:rsidR="0047030B" w:rsidRPr="008F4E94" w:rsidRDefault="00E05164" w:rsidP="00592FF5">
      <w:pPr>
        <w:pStyle w:val="ListParagraph"/>
        <w:numPr>
          <w:ilvl w:val="0"/>
          <w:numId w:val="1"/>
        </w:num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Action plan for how </w:t>
      </w:r>
      <w:r w:rsidR="00991DC9">
        <w:rPr>
          <w:rFonts w:ascii="Arial" w:hAnsi="Arial" w:cs="Arial"/>
          <w:bCs/>
          <w:sz w:val="24"/>
          <w:szCs w:val="24"/>
          <w:lang w:val="en-GB"/>
        </w:rPr>
        <w:t>to</w:t>
      </w:r>
      <w:r w:rsidRPr="008F4E94">
        <w:rPr>
          <w:rFonts w:ascii="Arial" w:hAnsi="Arial" w:cs="Arial"/>
          <w:bCs/>
          <w:sz w:val="24"/>
          <w:szCs w:val="24"/>
          <w:lang w:val="en-GB"/>
        </w:rPr>
        <w:t xml:space="preserve"> deal with similar situations in the future or general changes </w:t>
      </w:r>
      <w:r w:rsidR="005E609B">
        <w:rPr>
          <w:rFonts w:ascii="Arial" w:hAnsi="Arial" w:cs="Arial"/>
          <w:bCs/>
          <w:sz w:val="24"/>
          <w:szCs w:val="24"/>
          <w:lang w:val="en-GB"/>
        </w:rPr>
        <w:t>that</w:t>
      </w:r>
      <w:r w:rsidRPr="008F4E94">
        <w:rPr>
          <w:rFonts w:ascii="Arial" w:hAnsi="Arial" w:cs="Arial"/>
          <w:bCs/>
          <w:sz w:val="24"/>
          <w:szCs w:val="24"/>
          <w:lang w:val="en-GB"/>
        </w:rPr>
        <w:t xml:space="preserve"> might </w:t>
      </w:r>
      <w:r w:rsidR="005E609B">
        <w:rPr>
          <w:rFonts w:ascii="Arial" w:hAnsi="Arial" w:cs="Arial"/>
          <w:bCs/>
          <w:sz w:val="24"/>
          <w:szCs w:val="24"/>
          <w:lang w:val="en-GB"/>
        </w:rPr>
        <w:t>be</w:t>
      </w:r>
      <w:r w:rsidRPr="008F4E94">
        <w:rPr>
          <w:rFonts w:ascii="Arial" w:hAnsi="Arial" w:cs="Arial"/>
          <w:bCs/>
          <w:sz w:val="24"/>
          <w:szCs w:val="24"/>
          <w:lang w:val="en-GB"/>
        </w:rPr>
        <w:t xml:space="preserve"> appropriate.</w:t>
      </w:r>
      <w:r w:rsidR="007F6085">
        <w:rPr>
          <w:rFonts w:ascii="Arial" w:hAnsi="Arial" w:cs="Arial"/>
          <w:bCs/>
          <w:sz w:val="24"/>
          <w:szCs w:val="24"/>
          <w:lang w:val="en-GB"/>
        </w:rPr>
        <w:t>”</w:t>
      </w:r>
      <w:r w:rsidRPr="008F4E94">
        <w:rPr>
          <w:rFonts w:ascii="Arial" w:hAnsi="Arial" w:cs="Arial"/>
          <w:bCs/>
          <w:sz w:val="24"/>
          <w:szCs w:val="24"/>
          <w:lang w:val="en-GB"/>
        </w:rPr>
        <w:t xml:space="preserve"> </w:t>
      </w:r>
    </w:p>
    <w:p w14:paraId="78A82EB3" w14:textId="54E3F835" w:rsidR="00D24D1F"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According to </w:t>
      </w:r>
      <w:r w:rsidR="00A31BD3" w:rsidRPr="008F4E94">
        <w:rPr>
          <w:rFonts w:ascii="Arial" w:hAnsi="Arial" w:cs="Arial"/>
          <w:b/>
          <w:i/>
          <w:iCs/>
          <w:sz w:val="24"/>
          <w:szCs w:val="24"/>
          <w:lang w:val="en-GB"/>
        </w:rPr>
        <w:t>“</w:t>
      </w:r>
      <w:r w:rsidRPr="008F4E94">
        <w:rPr>
          <w:rFonts w:ascii="Arial" w:hAnsi="Arial" w:cs="Arial"/>
          <w:b/>
          <w:i/>
          <w:iCs/>
          <w:sz w:val="24"/>
          <w:szCs w:val="24"/>
          <w:lang w:val="en-GB"/>
        </w:rPr>
        <w:t>Gibbs Reflective Cycle</w:t>
      </w:r>
      <w:r w:rsidR="00A31BD3" w:rsidRPr="008F4E94">
        <w:rPr>
          <w:rFonts w:ascii="Arial" w:hAnsi="Arial" w:cs="Arial"/>
          <w:b/>
          <w:i/>
          <w:iCs/>
          <w:sz w:val="24"/>
          <w:szCs w:val="24"/>
          <w:lang w:val="en-GB"/>
        </w:rPr>
        <w:t>”</w:t>
      </w:r>
      <w:r w:rsidR="00A31BD3" w:rsidRPr="008F4E94">
        <w:rPr>
          <w:rFonts w:ascii="Arial" w:hAnsi="Arial" w:cs="Arial"/>
          <w:bCs/>
          <w:sz w:val="24"/>
          <w:szCs w:val="24"/>
          <w:lang w:val="en-GB"/>
        </w:rPr>
        <w:t>,</w:t>
      </w:r>
      <w:r w:rsidRPr="008F4E94">
        <w:rPr>
          <w:rFonts w:ascii="Arial" w:hAnsi="Arial" w:cs="Arial"/>
          <w:bCs/>
          <w:sz w:val="24"/>
          <w:szCs w:val="24"/>
          <w:lang w:val="en-GB"/>
        </w:rPr>
        <w:t xml:space="preserve"> a person should always identify any experience which is going to be </w:t>
      </w:r>
      <w:r w:rsidR="003C0AE8" w:rsidRPr="008F4E94">
        <w:rPr>
          <w:rFonts w:ascii="Arial" w:hAnsi="Arial" w:cs="Arial"/>
          <w:bCs/>
          <w:sz w:val="24"/>
          <w:szCs w:val="24"/>
          <w:lang w:val="en-GB"/>
        </w:rPr>
        <w:t>analysed</w:t>
      </w:r>
      <w:r w:rsidRPr="008F4E94">
        <w:rPr>
          <w:rFonts w:ascii="Arial" w:hAnsi="Arial" w:cs="Arial"/>
          <w:bCs/>
          <w:sz w:val="24"/>
          <w:szCs w:val="24"/>
          <w:lang w:val="en-GB"/>
        </w:rPr>
        <w:t xml:space="preserve"> by the person later</w:t>
      </w:r>
      <w:r w:rsidR="00777592" w:rsidRPr="008F4E94">
        <w:rPr>
          <w:rFonts w:ascii="Arial" w:hAnsi="Arial" w:cs="Arial"/>
          <w:bCs/>
          <w:sz w:val="24"/>
          <w:szCs w:val="24"/>
          <w:lang w:val="en-GB"/>
        </w:rPr>
        <w:t xml:space="preserve"> (</w:t>
      </w:r>
      <w:r w:rsidR="00777592" w:rsidRPr="008F4E94">
        <w:rPr>
          <w:rFonts w:ascii="Arial" w:hAnsi="Arial" w:cs="Arial"/>
          <w:sz w:val="24"/>
          <w:szCs w:val="24"/>
          <w:lang w:val="en-GB"/>
        </w:rPr>
        <w:t xml:space="preserve">Constantinou </w:t>
      </w:r>
      <w:r w:rsidR="00777592" w:rsidRPr="008F4E94">
        <w:rPr>
          <w:rFonts w:ascii="Arial" w:hAnsi="Arial" w:cs="Arial"/>
          <w:i/>
          <w:iCs/>
          <w:sz w:val="24"/>
          <w:szCs w:val="24"/>
          <w:lang w:val="en-GB"/>
        </w:rPr>
        <w:t>et al.,</w:t>
      </w:r>
      <w:r w:rsidR="00777592" w:rsidRPr="008F4E94">
        <w:rPr>
          <w:rFonts w:ascii="Arial" w:hAnsi="Arial" w:cs="Arial"/>
          <w:sz w:val="24"/>
          <w:szCs w:val="24"/>
          <w:lang w:val="en-GB"/>
        </w:rPr>
        <w:t xml:space="preserve"> 2020)</w:t>
      </w:r>
      <w:r w:rsidRPr="008F4E94">
        <w:rPr>
          <w:rFonts w:ascii="Arial" w:hAnsi="Arial" w:cs="Arial"/>
          <w:bCs/>
          <w:sz w:val="24"/>
          <w:szCs w:val="24"/>
          <w:lang w:val="en-GB"/>
        </w:rPr>
        <w:t xml:space="preserve">. Then, a person should put forward their thoughts and their feelings about what has happened. To properly </w:t>
      </w:r>
      <w:r w:rsidR="003C0AE8" w:rsidRPr="008F4E94">
        <w:rPr>
          <w:rFonts w:ascii="Arial" w:hAnsi="Arial" w:cs="Arial"/>
          <w:bCs/>
          <w:sz w:val="24"/>
          <w:szCs w:val="24"/>
          <w:lang w:val="en-GB"/>
        </w:rPr>
        <w:t>analyse</w:t>
      </w:r>
      <w:r w:rsidRPr="008F4E94">
        <w:rPr>
          <w:rFonts w:ascii="Arial" w:hAnsi="Arial" w:cs="Arial"/>
          <w:bCs/>
          <w:sz w:val="24"/>
          <w:szCs w:val="24"/>
          <w:lang w:val="en-GB"/>
        </w:rPr>
        <w:t xml:space="preserve"> a </w:t>
      </w:r>
      <w:r w:rsidR="003C0AE8" w:rsidRPr="008F4E94">
        <w:rPr>
          <w:rFonts w:ascii="Arial" w:hAnsi="Arial" w:cs="Arial"/>
          <w:bCs/>
          <w:sz w:val="24"/>
          <w:szCs w:val="24"/>
          <w:lang w:val="en-GB"/>
        </w:rPr>
        <w:t>situation,</w:t>
      </w:r>
      <w:r w:rsidRPr="008F4E94">
        <w:rPr>
          <w:rFonts w:ascii="Arial" w:hAnsi="Arial" w:cs="Arial"/>
          <w:bCs/>
          <w:sz w:val="24"/>
          <w:szCs w:val="24"/>
          <w:lang w:val="en-GB"/>
        </w:rPr>
        <w:t xml:space="preserve"> one must evaluate if the experience was </w:t>
      </w:r>
      <w:r w:rsidR="003067BE">
        <w:rPr>
          <w:rFonts w:ascii="Arial" w:hAnsi="Arial" w:cs="Arial"/>
          <w:bCs/>
          <w:sz w:val="24"/>
          <w:szCs w:val="24"/>
          <w:lang w:val="en-GB"/>
        </w:rPr>
        <w:t>good</w:t>
      </w:r>
      <w:r w:rsidRPr="008F4E94">
        <w:rPr>
          <w:rFonts w:ascii="Arial" w:hAnsi="Arial" w:cs="Arial"/>
          <w:bCs/>
          <w:sz w:val="24"/>
          <w:szCs w:val="24"/>
          <w:lang w:val="en-GB"/>
        </w:rPr>
        <w:t xml:space="preserve"> or if the incident was a bad experience. After considering whether the experience was bad or not then the person should </w:t>
      </w:r>
      <w:r w:rsidR="003C0AE8" w:rsidRPr="008F4E94">
        <w:rPr>
          <w:rFonts w:ascii="Arial" w:hAnsi="Arial" w:cs="Arial"/>
          <w:bCs/>
          <w:sz w:val="24"/>
          <w:szCs w:val="24"/>
          <w:lang w:val="en-GB"/>
        </w:rPr>
        <w:t>analyse</w:t>
      </w:r>
      <w:r w:rsidRPr="008F4E94">
        <w:rPr>
          <w:rFonts w:ascii="Arial" w:hAnsi="Arial" w:cs="Arial"/>
          <w:bCs/>
          <w:sz w:val="24"/>
          <w:szCs w:val="24"/>
          <w:lang w:val="en-GB"/>
        </w:rPr>
        <w:t xml:space="preserve"> the situation and make sense of the situation. </w:t>
      </w:r>
      <w:r w:rsidR="003C0AE8" w:rsidRPr="008F4E94">
        <w:rPr>
          <w:rFonts w:ascii="Arial" w:hAnsi="Arial" w:cs="Arial"/>
          <w:bCs/>
          <w:sz w:val="24"/>
          <w:szCs w:val="24"/>
          <w:lang w:val="en-GB"/>
        </w:rPr>
        <w:t>Analysing</w:t>
      </w:r>
      <w:r w:rsidRPr="008F4E94">
        <w:rPr>
          <w:rFonts w:ascii="Arial" w:hAnsi="Arial" w:cs="Arial"/>
          <w:bCs/>
          <w:sz w:val="24"/>
          <w:szCs w:val="24"/>
          <w:lang w:val="en-GB"/>
        </w:rPr>
        <w:t xml:space="preserve"> the situation means the person needs to understand if the decisions and the actions that were taken by the person at that time gave him the best result or the result that the person wanted. </w:t>
      </w:r>
    </w:p>
    <w:p w14:paraId="671471C6" w14:textId="77777777" w:rsidR="000F4D86" w:rsidRPr="008F4E94" w:rsidRDefault="000F4D86" w:rsidP="000F4D86">
      <w:pPr>
        <w:spacing w:line="360" w:lineRule="auto"/>
        <w:jc w:val="center"/>
        <w:rPr>
          <w:rFonts w:ascii="Arial" w:hAnsi="Arial" w:cs="Arial"/>
          <w:bCs/>
          <w:sz w:val="24"/>
          <w:szCs w:val="24"/>
          <w:lang w:val="en-GB"/>
        </w:rPr>
      </w:pPr>
      <w:r w:rsidRPr="008F4E94">
        <w:rPr>
          <w:noProof/>
          <w:lang w:val="en-US"/>
        </w:rPr>
        <w:drawing>
          <wp:inline distT="0" distB="0" distL="0" distR="0" wp14:anchorId="6F459033" wp14:editId="5AB9EAB0">
            <wp:extent cx="4995704" cy="2835474"/>
            <wp:effectExtent l="76200" t="76200" r="109855" b="117475"/>
            <wp:docPr id="2" name="Picture 2" descr="Gibbs Reflective Cycle References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References with Examp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98486" cy="28370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5DB6BD" w14:textId="77777777" w:rsidR="000F4D86" w:rsidRPr="008F4E94" w:rsidRDefault="000F4D86" w:rsidP="000F4D86">
      <w:pPr>
        <w:spacing w:line="360" w:lineRule="auto"/>
        <w:jc w:val="center"/>
        <w:rPr>
          <w:rFonts w:ascii="Arial" w:hAnsi="Arial" w:cs="Arial"/>
          <w:b/>
          <w:sz w:val="24"/>
          <w:szCs w:val="24"/>
          <w:lang w:val="en-GB"/>
        </w:rPr>
      </w:pPr>
      <w:r w:rsidRPr="008F4E94">
        <w:rPr>
          <w:rFonts w:ascii="Arial" w:hAnsi="Arial" w:cs="Arial"/>
          <w:b/>
          <w:sz w:val="24"/>
          <w:szCs w:val="24"/>
          <w:lang w:val="en-GB"/>
        </w:rPr>
        <w:t xml:space="preserve">Figure </w:t>
      </w:r>
      <w:r w:rsidR="009A76A3" w:rsidRPr="008F4E94">
        <w:rPr>
          <w:rFonts w:ascii="Arial" w:hAnsi="Arial" w:cs="Arial"/>
          <w:b/>
          <w:sz w:val="24"/>
          <w:szCs w:val="24"/>
          <w:lang w:val="en-GB"/>
        </w:rPr>
        <w:t>3</w:t>
      </w:r>
      <w:r w:rsidRPr="008F4E94">
        <w:rPr>
          <w:rFonts w:ascii="Arial" w:hAnsi="Arial" w:cs="Arial"/>
          <w:b/>
          <w:sz w:val="24"/>
          <w:szCs w:val="24"/>
          <w:lang w:val="en-GB"/>
        </w:rPr>
        <w:t xml:space="preserve">: Gibbs’ </w:t>
      </w:r>
      <w:r w:rsidR="00015C6C" w:rsidRPr="008F4E94">
        <w:rPr>
          <w:rFonts w:ascii="Arial" w:hAnsi="Arial" w:cs="Arial"/>
          <w:b/>
          <w:sz w:val="24"/>
          <w:szCs w:val="24"/>
          <w:lang w:val="en-GB"/>
        </w:rPr>
        <w:t>Reflective</w:t>
      </w:r>
      <w:r w:rsidRPr="008F4E94">
        <w:rPr>
          <w:rFonts w:ascii="Arial" w:hAnsi="Arial" w:cs="Arial"/>
          <w:b/>
          <w:sz w:val="24"/>
          <w:szCs w:val="24"/>
          <w:lang w:val="en-GB"/>
        </w:rPr>
        <w:t xml:space="preserve"> Cycle</w:t>
      </w:r>
    </w:p>
    <w:p w14:paraId="2438232A" w14:textId="77777777" w:rsidR="000F4D86" w:rsidRPr="008F4E94" w:rsidRDefault="000F4D86" w:rsidP="000F4D86">
      <w:pPr>
        <w:spacing w:line="360" w:lineRule="auto"/>
        <w:jc w:val="center"/>
        <w:rPr>
          <w:rFonts w:ascii="Arial" w:hAnsi="Arial" w:cs="Arial"/>
          <w:bCs/>
          <w:sz w:val="24"/>
          <w:szCs w:val="24"/>
          <w:lang w:val="en-GB"/>
        </w:rPr>
      </w:pPr>
      <w:r w:rsidRPr="008F4E94">
        <w:rPr>
          <w:rFonts w:ascii="Arial" w:hAnsi="Arial" w:cs="Arial"/>
          <w:bCs/>
          <w:sz w:val="24"/>
          <w:szCs w:val="24"/>
          <w:lang w:val="en-GB"/>
        </w:rPr>
        <w:t xml:space="preserve">(Source: Influenced by Li </w:t>
      </w:r>
      <w:r w:rsidRPr="008F4E94">
        <w:rPr>
          <w:rFonts w:ascii="Arial" w:hAnsi="Arial" w:cs="Arial"/>
          <w:bCs/>
          <w:i/>
          <w:iCs/>
          <w:sz w:val="24"/>
          <w:szCs w:val="24"/>
          <w:lang w:val="en-GB"/>
        </w:rPr>
        <w:t>et al.,</w:t>
      </w:r>
      <w:r w:rsidRPr="008F4E94">
        <w:rPr>
          <w:rFonts w:ascii="Arial" w:hAnsi="Arial" w:cs="Arial"/>
          <w:bCs/>
          <w:sz w:val="24"/>
          <w:szCs w:val="24"/>
          <w:lang w:val="en-GB"/>
        </w:rPr>
        <w:t xml:space="preserve"> 2020)</w:t>
      </w:r>
    </w:p>
    <w:p w14:paraId="18A9C612" w14:textId="77777777" w:rsidR="0047030B"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So, after </w:t>
      </w:r>
      <w:r w:rsidR="003C0AE8" w:rsidRPr="008F4E94">
        <w:rPr>
          <w:rFonts w:ascii="Arial" w:hAnsi="Arial" w:cs="Arial"/>
          <w:bCs/>
          <w:sz w:val="24"/>
          <w:szCs w:val="24"/>
          <w:lang w:val="en-GB"/>
        </w:rPr>
        <w:t>analysing</w:t>
      </w:r>
      <w:r w:rsidRPr="008F4E94">
        <w:rPr>
          <w:rFonts w:ascii="Arial" w:hAnsi="Arial" w:cs="Arial"/>
          <w:bCs/>
          <w:sz w:val="24"/>
          <w:szCs w:val="24"/>
          <w:lang w:val="en-GB"/>
        </w:rPr>
        <w:t xml:space="preserve"> the situation the person should be able to understand that whatever he did previously during the situation was even good or bad and from this what the person learned. From this experience, the person should also be able to identify what </w:t>
      </w:r>
      <w:r w:rsidRPr="008F4E94">
        <w:rPr>
          <w:rFonts w:ascii="Arial" w:hAnsi="Arial" w:cs="Arial"/>
          <w:bCs/>
          <w:sz w:val="24"/>
          <w:szCs w:val="24"/>
          <w:lang w:val="en-GB"/>
        </w:rPr>
        <w:lastRenderedPageBreak/>
        <w:t>could have been done differently for a different outcome. All these steps are going to help the person to better know how the person would deal with similar situations in the future</w:t>
      </w:r>
      <w:r w:rsidR="00734A23" w:rsidRPr="008F4E94">
        <w:rPr>
          <w:rFonts w:ascii="Arial" w:hAnsi="Arial" w:cs="Arial"/>
          <w:bCs/>
          <w:sz w:val="24"/>
          <w:szCs w:val="24"/>
          <w:lang w:val="en-GB"/>
        </w:rPr>
        <w:t xml:space="preserve"> (</w:t>
      </w:r>
      <w:proofErr w:type="spellStart"/>
      <w:r w:rsidR="00734A23" w:rsidRPr="008F4E94">
        <w:rPr>
          <w:rFonts w:ascii="Arial" w:hAnsi="Arial" w:cs="Arial"/>
          <w:sz w:val="24"/>
          <w:szCs w:val="24"/>
          <w:lang w:val="en-GB"/>
        </w:rPr>
        <w:t>Adeani</w:t>
      </w:r>
      <w:proofErr w:type="spellEnd"/>
      <w:r w:rsidR="00734A23" w:rsidRPr="008F4E94">
        <w:rPr>
          <w:rFonts w:ascii="Arial" w:hAnsi="Arial" w:cs="Arial"/>
          <w:sz w:val="24"/>
          <w:szCs w:val="24"/>
          <w:lang w:val="en-GB"/>
        </w:rPr>
        <w:t xml:space="preserve"> </w:t>
      </w:r>
      <w:r w:rsidR="00734A23" w:rsidRPr="008F4E94">
        <w:rPr>
          <w:rFonts w:ascii="Arial" w:hAnsi="Arial" w:cs="Arial"/>
          <w:i/>
          <w:iCs/>
          <w:sz w:val="24"/>
          <w:szCs w:val="24"/>
          <w:lang w:val="en-GB"/>
        </w:rPr>
        <w:t>et al.,</w:t>
      </w:r>
      <w:r w:rsidR="00734A23" w:rsidRPr="008F4E94">
        <w:rPr>
          <w:rFonts w:ascii="Arial" w:hAnsi="Arial" w:cs="Arial"/>
          <w:sz w:val="24"/>
          <w:szCs w:val="24"/>
          <w:lang w:val="en-GB"/>
        </w:rPr>
        <w:t xml:space="preserve"> 2020)</w:t>
      </w:r>
      <w:r w:rsidRPr="008F4E94">
        <w:rPr>
          <w:rFonts w:ascii="Arial" w:hAnsi="Arial" w:cs="Arial"/>
          <w:bCs/>
          <w:sz w:val="24"/>
          <w:szCs w:val="24"/>
          <w:lang w:val="en-GB"/>
        </w:rPr>
        <w:t>. And these steps also help a person to make some general changes that the person might find appropriate according to the demand of the situation.</w:t>
      </w:r>
    </w:p>
    <w:p w14:paraId="442062C7" w14:textId="1566DFD7" w:rsidR="00AC4C69"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Using </w:t>
      </w:r>
      <w:r w:rsidR="00E16BB2" w:rsidRPr="008F4E94">
        <w:rPr>
          <w:rFonts w:ascii="Arial" w:hAnsi="Arial" w:cs="Arial"/>
          <w:bCs/>
          <w:sz w:val="24"/>
          <w:szCs w:val="24"/>
          <w:lang w:val="en-GB"/>
        </w:rPr>
        <w:t xml:space="preserve">the </w:t>
      </w:r>
      <w:r w:rsidR="00E16BB2" w:rsidRPr="008F4E94">
        <w:rPr>
          <w:rFonts w:ascii="Arial" w:hAnsi="Arial" w:cs="Arial"/>
          <w:b/>
          <w:i/>
          <w:iCs/>
          <w:sz w:val="24"/>
          <w:szCs w:val="24"/>
          <w:lang w:val="en-GB"/>
        </w:rPr>
        <w:t>“Cognitive Learning Theory”</w:t>
      </w:r>
      <w:r w:rsidR="00DB7675" w:rsidRPr="008F4E94">
        <w:rPr>
          <w:rFonts w:ascii="Arial" w:hAnsi="Arial" w:cs="Arial"/>
          <w:bCs/>
          <w:sz w:val="24"/>
          <w:szCs w:val="24"/>
          <w:lang w:val="en-GB"/>
        </w:rPr>
        <w:t xml:space="preserve">, it can be </w:t>
      </w:r>
      <w:r w:rsidR="00D937BE" w:rsidRPr="008F4E94">
        <w:rPr>
          <w:rFonts w:ascii="Arial" w:hAnsi="Arial" w:cs="Arial"/>
          <w:bCs/>
          <w:sz w:val="24"/>
          <w:szCs w:val="24"/>
          <w:lang w:val="en-GB"/>
        </w:rPr>
        <w:t>analysed</w:t>
      </w:r>
      <w:r w:rsidR="00042404" w:rsidRPr="008F4E94">
        <w:rPr>
          <w:rFonts w:ascii="Arial" w:hAnsi="Arial" w:cs="Arial"/>
          <w:bCs/>
          <w:sz w:val="24"/>
          <w:szCs w:val="24"/>
          <w:lang w:val="en-GB"/>
        </w:rPr>
        <w:t xml:space="preserve"> how the human mind works while people </w:t>
      </w:r>
      <w:r w:rsidR="001A7B0B" w:rsidRPr="008F4E94">
        <w:rPr>
          <w:rFonts w:ascii="Arial" w:hAnsi="Arial" w:cs="Arial"/>
          <w:bCs/>
          <w:sz w:val="24"/>
          <w:szCs w:val="24"/>
          <w:lang w:val="en-GB"/>
        </w:rPr>
        <w:t>learn new</w:t>
      </w:r>
      <w:r w:rsidR="00042404" w:rsidRPr="008F4E94">
        <w:rPr>
          <w:rFonts w:ascii="Arial" w:hAnsi="Arial" w:cs="Arial"/>
          <w:bCs/>
          <w:sz w:val="24"/>
          <w:szCs w:val="24"/>
          <w:lang w:val="en-GB"/>
        </w:rPr>
        <w:t xml:space="preserve"> skills in the context of </w:t>
      </w:r>
      <w:r w:rsidR="00042404" w:rsidRPr="008F4E94">
        <w:rPr>
          <w:rFonts w:ascii="Arial" w:hAnsi="Arial" w:cs="Arial"/>
          <w:b/>
          <w:i/>
          <w:iCs/>
          <w:sz w:val="24"/>
          <w:szCs w:val="24"/>
          <w:lang w:val="en-GB"/>
        </w:rPr>
        <w:t>Gibb’s Reflective Cycle</w:t>
      </w:r>
      <w:r w:rsidR="00042404" w:rsidRPr="008F4E94">
        <w:rPr>
          <w:rFonts w:ascii="Arial" w:hAnsi="Arial" w:cs="Arial"/>
          <w:bCs/>
          <w:sz w:val="24"/>
          <w:szCs w:val="24"/>
          <w:lang w:val="en-GB"/>
        </w:rPr>
        <w:t>.</w:t>
      </w:r>
      <w:r w:rsidR="009877A3" w:rsidRPr="008F4E94">
        <w:rPr>
          <w:rFonts w:ascii="Arial" w:hAnsi="Arial" w:cs="Arial"/>
          <w:bCs/>
          <w:sz w:val="24"/>
          <w:szCs w:val="24"/>
          <w:lang w:val="en-GB"/>
        </w:rPr>
        <w:t xml:space="preserve"> </w:t>
      </w:r>
      <w:r w:rsidR="00372788" w:rsidRPr="008F4E94">
        <w:rPr>
          <w:rFonts w:ascii="Arial" w:hAnsi="Arial" w:cs="Arial"/>
          <w:bCs/>
          <w:sz w:val="24"/>
          <w:szCs w:val="24"/>
          <w:lang w:val="en-GB"/>
        </w:rPr>
        <w:t xml:space="preserve">The theory </w:t>
      </w:r>
      <w:r w:rsidR="001A7B0B" w:rsidRPr="008F4E94">
        <w:rPr>
          <w:rFonts w:ascii="Arial" w:hAnsi="Arial" w:cs="Arial"/>
          <w:bCs/>
          <w:sz w:val="24"/>
          <w:szCs w:val="24"/>
          <w:lang w:val="en-GB"/>
        </w:rPr>
        <w:t>emphasises</w:t>
      </w:r>
      <w:r w:rsidR="00372788" w:rsidRPr="008F4E94">
        <w:rPr>
          <w:rFonts w:ascii="Arial" w:hAnsi="Arial" w:cs="Arial"/>
          <w:bCs/>
          <w:sz w:val="24"/>
          <w:szCs w:val="24"/>
          <w:lang w:val="en-GB"/>
        </w:rPr>
        <w:t xml:space="preserve"> the processing of the brain as it receives new information and the procedure of </w:t>
      </w:r>
      <w:r w:rsidR="001A7B0B" w:rsidRPr="008F4E94">
        <w:rPr>
          <w:rFonts w:ascii="Arial" w:hAnsi="Arial" w:cs="Arial"/>
          <w:bCs/>
          <w:sz w:val="24"/>
          <w:szCs w:val="24"/>
          <w:lang w:val="en-GB"/>
        </w:rPr>
        <w:t>learning</w:t>
      </w:r>
      <w:r w:rsidR="00372788" w:rsidRPr="008F4E94">
        <w:rPr>
          <w:rFonts w:ascii="Arial" w:hAnsi="Arial" w:cs="Arial"/>
          <w:bCs/>
          <w:sz w:val="24"/>
          <w:szCs w:val="24"/>
          <w:lang w:val="en-GB"/>
        </w:rPr>
        <w:t xml:space="preserve"> occurs through internal analysis of the brain</w:t>
      </w:r>
      <w:r w:rsidR="00627E59" w:rsidRPr="008F4E94">
        <w:rPr>
          <w:rFonts w:ascii="Arial" w:hAnsi="Arial" w:cs="Arial"/>
          <w:bCs/>
          <w:sz w:val="24"/>
          <w:szCs w:val="24"/>
          <w:lang w:val="en-GB"/>
        </w:rPr>
        <w:t xml:space="preserve"> (</w:t>
      </w:r>
      <w:r w:rsidR="00627E59" w:rsidRPr="008F4E94">
        <w:rPr>
          <w:rFonts w:ascii="Arial" w:hAnsi="Arial" w:cs="Arial"/>
          <w:sz w:val="24"/>
          <w:szCs w:val="24"/>
          <w:lang w:val="en-GB"/>
        </w:rPr>
        <w:t xml:space="preserve">Guan </w:t>
      </w:r>
      <w:r w:rsidR="00627E59" w:rsidRPr="008F4E94">
        <w:rPr>
          <w:rFonts w:ascii="Arial" w:hAnsi="Arial" w:cs="Arial"/>
          <w:i/>
          <w:iCs/>
          <w:sz w:val="24"/>
          <w:szCs w:val="24"/>
          <w:lang w:val="en-GB"/>
        </w:rPr>
        <w:t>et al.,</w:t>
      </w:r>
      <w:r w:rsidR="00627E59" w:rsidRPr="008F4E94">
        <w:rPr>
          <w:rFonts w:ascii="Arial" w:hAnsi="Arial" w:cs="Arial"/>
          <w:sz w:val="24"/>
          <w:szCs w:val="24"/>
          <w:lang w:val="en-GB"/>
        </w:rPr>
        <w:t xml:space="preserve"> 2018)</w:t>
      </w:r>
      <w:r w:rsidR="00372788" w:rsidRPr="008F4E94">
        <w:rPr>
          <w:rFonts w:ascii="Arial" w:hAnsi="Arial" w:cs="Arial"/>
          <w:bCs/>
          <w:sz w:val="24"/>
          <w:szCs w:val="24"/>
          <w:lang w:val="en-GB"/>
        </w:rPr>
        <w:t xml:space="preserve">. </w:t>
      </w:r>
      <w:r w:rsidR="003067BE" w:rsidRPr="003067BE">
        <w:rPr>
          <w:rFonts w:ascii="Arial" w:hAnsi="Arial" w:cs="Arial"/>
          <w:bCs/>
          <w:sz w:val="24"/>
          <w:szCs w:val="24"/>
          <w:lang w:val="en-GB"/>
        </w:rPr>
        <w:t>Several internal and external factors affect</w:t>
      </w:r>
      <w:r w:rsidR="00AA7DC4" w:rsidRPr="008F4E94">
        <w:rPr>
          <w:rFonts w:ascii="Arial" w:hAnsi="Arial" w:cs="Arial"/>
          <w:bCs/>
          <w:sz w:val="24"/>
          <w:szCs w:val="24"/>
          <w:lang w:val="en-GB"/>
        </w:rPr>
        <w:t xml:space="preserve"> the human mind </w:t>
      </w:r>
      <w:r w:rsidR="006779B9" w:rsidRPr="008F4E94">
        <w:rPr>
          <w:rFonts w:ascii="Arial" w:hAnsi="Arial" w:cs="Arial"/>
          <w:bCs/>
          <w:sz w:val="24"/>
          <w:szCs w:val="24"/>
          <w:lang w:val="en-GB"/>
        </w:rPr>
        <w:t>while it processes new</w:t>
      </w:r>
      <w:r w:rsidR="00331D8E" w:rsidRPr="008F4E94">
        <w:rPr>
          <w:rFonts w:ascii="Arial" w:hAnsi="Arial" w:cs="Arial"/>
          <w:bCs/>
          <w:sz w:val="24"/>
          <w:szCs w:val="24"/>
          <w:lang w:val="en-GB"/>
        </w:rPr>
        <w:t xml:space="preserve"> </w:t>
      </w:r>
      <w:r w:rsidR="006779B9" w:rsidRPr="008F4E94">
        <w:rPr>
          <w:rFonts w:ascii="Arial" w:hAnsi="Arial" w:cs="Arial"/>
          <w:bCs/>
          <w:sz w:val="24"/>
          <w:szCs w:val="24"/>
          <w:lang w:val="en-GB"/>
        </w:rPr>
        <w:t xml:space="preserve">information. </w:t>
      </w:r>
      <w:r w:rsidR="002C24A2" w:rsidRPr="008F4E94">
        <w:rPr>
          <w:rFonts w:ascii="Arial" w:hAnsi="Arial" w:cs="Arial"/>
          <w:bCs/>
          <w:sz w:val="24"/>
          <w:szCs w:val="24"/>
          <w:lang w:val="en-GB"/>
        </w:rPr>
        <w:t xml:space="preserve">Thereby, the </w:t>
      </w:r>
      <w:r w:rsidR="009B6EA3" w:rsidRPr="008F4E94">
        <w:rPr>
          <w:rFonts w:ascii="Arial" w:hAnsi="Arial" w:cs="Arial"/>
          <w:bCs/>
          <w:sz w:val="24"/>
          <w:szCs w:val="24"/>
          <w:lang w:val="en-GB"/>
        </w:rPr>
        <w:t xml:space="preserve">individual </w:t>
      </w:r>
      <w:r w:rsidR="00E10423" w:rsidRPr="008F4E94">
        <w:rPr>
          <w:rFonts w:ascii="Arial" w:hAnsi="Arial" w:cs="Arial"/>
          <w:bCs/>
          <w:sz w:val="24"/>
          <w:szCs w:val="24"/>
          <w:lang w:val="en-GB"/>
        </w:rPr>
        <w:t>must</w:t>
      </w:r>
      <w:r w:rsidR="009B6EA3" w:rsidRPr="008F4E94">
        <w:rPr>
          <w:rFonts w:ascii="Arial" w:hAnsi="Arial" w:cs="Arial"/>
          <w:bCs/>
          <w:sz w:val="24"/>
          <w:szCs w:val="24"/>
          <w:lang w:val="en-GB"/>
        </w:rPr>
        <w:t xml:space="preserve"> </w:t>
      </w:r>
      <w:r w:rsidR="000419E6" w:rsidRPr="008F4E94">
        <w:rPr>
          <w:rFonts w:ascii="Arial" w:hAnsi="Arial" w:cs="Arial"/>
          <w:bCs/>
          <w:sz w:val="24"/>
          <w:szCs w:val="24"/>
          <w:lang w:val="en-GB"/>
        </w:rPr>
        <w:t>reflect</w:t>
      </w:r>
      <w:r w:rsidR="009B6EA3" w:rsidRPr="008F4E94">
        <w:rPr>
          <w:rFonts w:ascii="Arial" w:hAnsi="Arial" w:cs="Arial"/>
          <w:bCs/>
          <w:sz w:val="24"/>
          <w:szCs w:val="24"/>
          <w:lang w:val="en-GB"/>
        </w:rPr>
        <w:t xml:space="preserve"> on various factors </w:t>
      </w:r>
      <w:r w:rsidR="000419E6" w:rsidRPr="008F4E94">
        <w:rPr>
          <w:rFonts w:ascii="Arial" w:hAnsi="Arial" w:cs="Arial"/>
          <w:bCs/>
          <w:sz w:val="24"/>
          <w:szCs w:val="24"/>
          <w:lang w:val="en-GB"/>
        </w:rPr>
        <w:t xml:space="preserve">such as attention, </w:t>
      </w:r>
      <w:r w:rsidR="00E10423" w:rsidRPr="008F4E94">
        <w:rPr>
          <w:rFonts w:ascii="Arial" w:hAnsi="Arial" w:cs="Arial"/>
          <w:bCs/>
          <w:sz w:val="24"/>
          <w:szCs w:val="24"/>
          <w:lang w:val="en-GB"/>
        </w:rPr>
        <w:t>observation,</w:t>
      </w:r>
      <w:r w:rsidR="00265208" w:rsidRPr="008F4E94">
        <w:rPr>
          <w:rFonts w:ascii="Arial" w:hAnsi="Arial" w:cs="Arial"/>
          <w:bCs/>
          <w:sz w:val="24"/>
          <w:szCs w:val="24"/>
          <w:lang w:val="en-GB"/>
        </w:rPr>
        <w:t xml:space="preserve"> and memory. </w:t>
      </w:r>
      <w:r w:rsidR="00A471E7" w:rsidRPr="008F4E94">
        <w:rPr>
          <w:rFonts w:ascii="Arial" w:hAnsi="Arial" w:cs="Arial"/>
          <w:bCs/>
          <w:sz w:val="24"/>
          <w:szCs w:val="24"/>
          <w:lang w:val="en-GB"/>
        </w:rPr>
        <w:t>Especially</w:t>
      </w:r>
      <w:r w:rsidR="00C66FF5" w:rsidRPr="008F4E94">
        <w:rPr>
          <w:rFonts w:ascii="Arial" w:hAnsi="Arial" w:cs="Arial"/>
          <w:bCs/>
          <w:sz w:val="24"/>
          <w:szCs w:val="24"/>
          <w:lang w:val="en-GB"/>
        </w:rPr>
        <w:t xml:space="preserve">, the </w:t>
      </w:r>
      <w:r w:rsidR="00C66FF5" w:rsidRPr="008F4E94">
        <w:rPr>
          <w:rFonts w:ascii="Arial" w:hAnsi="Arial" w:cs="Arial"/>
          <w:b/>
          <w:i/>
          <w:iCs/>
          <w:sz w:val="24"/>
          <w:szCs w:val="24"/>
          <w:lang w:val="en-GB"/>
        </w:rPr>
        <w:t xml:space="preserve">“Cognitive Behavioural </w:t>
      </w:r>
      <w:r w:rsidR="00A471E7" w:rsidRPr="008F4E94">
        <w:rPr>
          <w:rFonts w:ascii="Arial" w:hAnsi="Arial" w:cs="Arial"/>
          <w:b/>
          <w:i/>
          <w:iCs/>
          <w:sz w:val="24"/>
          <w:szCs w:val="24"/>
          <w:lang w:val="en-GB"/>
        </w:rPr>
        <w:t>Theory</w:t>
      </w:r>
      <w:r w:rsidR="00C66FF5" w:rsidRPr="008F4E94">
        <w:rPr>
          <w:rFonts w:ascii="Arial" w:hAnsi="Arial" w:cs="Arial"/>
          <w:b/>
          <w:i/>
          <w:iCs/>
          <w:sz w:val="24"/>
          <w:szCs w:val="24"/>
          <w:lang w:val="en-GB"/>
        </w:rPr>
        <w:t>”</w:t>
      </w:r>
      <w:r w:rsidR="00C66FF5" w:rsidRPr="008F4E94">
        <w:rPr>
          <w:rFonts w:ascii="Arial" w:hAnsi="Arial" w:cs="Arial"/>
          <w:bCs/>
          <w:sz w:val="24"/>
          <w:szCs w:val="24"/>
          <w:lang w:val="en-GB"/>
        </w:rPr>
        <w:t xml:space="preserve"> helps to</w:t>
      </w:r>
      <w:r w:rsidR="00322768" w:rsidRPr="008F4E94">
        <w:rPr>
          <w:rFonts w:ascii="Arial" w:hAnsi="Arial" w:cs="Arial"/>
          <w:bCs/>
          <w:sz w:val="24"/>
          <w:szCs w:val="24"/>
          <w:lang w:val="en-GB"/>
        </w:rPr>
        <w:t xml:space="preserve"> examine the </w:t>
      </w:r>
      <w:r w:rsidR="00A9063A" w:rsidRPr="008F4E94">
        <w:rPr>
          <w:rFonts w:ascii="Arial" w:hAnsi="Arial" w:cs="Arial"/>
          <w:bCs/>
          <w:sz w:val="24"/>
          <w:szCs w:val="24"/>
          <w:lang w:val="en-GB"/>
        </w:rPr>
        <w:t xml:space="preserve">elements of the reflective model. The </w:t>
      </w:r>
      <w:r w:rsidR="0047030B" w:rsidRPr="008F4E94">
        <w:rPr>
          <w:rFonts w:ascii="Arial" w:hAnsi="Arial" w:cs="Arial"/>
          <w:bCs/>
          <w:sz w:val="24"/>
          <w:szCs w:val="24"/>
          <w:lang w:val="en-GB"/>
        </w:rPr>
        <w:t xml:space="preserve">theory </w:t>
      </w:r>
      <w:r w:rsidR="00612EF0" w:rsidRPr="008F4E94">
        <w:rPr>
          <w:rFonts w:ascii="Arial" w:hAnsi="Arial" w:cs="Arial"/>
          <w:bCs/>
          <w:sz w:val="24"/>
          <w:szCs w:val="24"/>
          <w:lang w:val="en-GB"/>
        </w:rPr>
        <w:t xml:space="preserve">opines that a person’s </w:t>
      </w:r>
      <w:r w:rsidR="009719DB" w:rsidRPr="008F4E94">
        <w:rPr>
          <w:rFonts w:ascii="Arial" w:hAnsi="Arial" w:cs="Arial"/>
          <w:bCs/>
          <w:sz w:val="24"/>
          <w:szCs w:val="24"/>
          <w:lang w:val="en-GB"/>
        </w:rPr>
        <w:t xml:space="preserve">thoughts, </w:t>
      </w:r>
      <w:r w:rsidR="00E10423" w:rsidRPr="008F4E94">
        <w:rPr>
          <w:rFonts w:ascii="Arial" w:hAnsi="Arial" w:cs="Arial"/>
          <w:bCs/>
          <w:sz w:val="24"/>
          <w:szCs w:val="24"/>
          <w:lang w:val="en-GB"/>
        </w:rPr>
        <w:t>feelings,</w:t>
      </w:r>
      <w:r w:rsidR="009719DB" w:rsidRPr="008F4E94">
        <w:rPr>
          <w:rFonts w:ascii="Arial" w:hAnsi="Arial" w:cs="Arial"/>
          <w:bCs/>
          <w:sz w:val="24"/>
          <w:szCs w:val="24"/>
          <w:lang w:val="en-GB"/>
        </w:rPr>
        <w:t xml:space="preserve"> and behaviour interact with </w:t>
      </w:r>
      <w:r w:rsidR="00E10423" w:rsidRPr="008F4E94">
        <w:rPr>
          <w:rFonts w:ascii="Arial" w:hAnsi="Arial" w:cs="Arial"/>
          <w:bCs/>
          <w:sz w:val="24"/>
          <w:szCs w:val="24"/>
          <w:lang w:val="en-GB"/>
        </w:rPr>
        <w:t>each other,</w:t>
      </w:r>
      <w:r w:rsidR="009719DB" w:rsidRPr="008F4E94">
        <w:rPr>
          <w:rFonts w:ascii="Arial" w:hAnsi="Arial" w:cs="Arial"/>
          <w:bCs/>
          <w:sz w:val="24"/>
          <w:szCs w:val="24"/>
          <w:lang w:val="en-GB"/>
        </w:rPr>
        <w:t xml:space="preserve"> and past </w:t>
      </w:r>
      <w:r w:rsidR="00A16F32" w:rsidRPr="008F4E94">
        <w:rPr>
          <w:rFonts w:ascii="Arial" w:hAnsi="Arial" w:cs="Arial"/>
          <w:bCs/>
          <w:sz w:val="24"/>
          <w:szCs w:val="24"/>
          <w:lang w:val="en-GB"/>
        </w:rPr>
        <w:t>experiences</w:t>
      </w:r>
      <w:r w:rsidR="009719DB" w:rsidRPr="008F4E94">
        <w:rPr>
          <w:rFonts w:ascii="Arial" w:hAnsi="Arial" w:cs="Arial"/>
          <w:bCs/>
          <w:sz w:val="24"/>
          <w:szCs w:val="24"/>
          <w:lang w:val="en-GB"/>
        </w:rPr>
        <w:t xml:space="preserve"> have to be assessed for critical improvement in the coming future</w:t>
      </w:r>
      <w:r w:rsidR="00793977" w:rsidRPr="008F4E94">
        <w:rPr>
          <w:rFonts w:ascii="Arial" w:hAnsi="Arial" w:cs="Arial"/>
          <w:bCs/>
          <w:sz w:val="24"/>
          <w:szCs w:val="24"/>
          <w:lang w:val="en-GB"/>
        </w:rPr>
        <w:t xml:space="preserve"> (Liu </w:t>
      </w:r>
      <w:r w:rsidR="00793977" w:rsidRPr="008F4E94">
        <w:rPr>
          <w:rFonts w:ascii="Arial" w:hAnsi="Arial" w:cs="Arial"/>
          <w:bCs/>
          <w:i/>
          <w:iCs/>
          <w:sz w:val="24"/>
          <w:szCs w:val="24"/>
          <w:lang w:val="en-GB"/>
        </w:rPr>
        <w:t>et al.,</w:t>
      </w:r>
      <w:r w:rsidR="00793977" w:rsidRPr="008F4E94">
        <w:rPr>
          <w:rFonts w:ascii="Arial" w:hAnsi="Arial" w:cs="Arial"/>
          <w:bCs/>
          <w:sz w:val="24"/>
          <w:szCs w:val="24"/>
          <w:lang w:val="en-GB"/>
        </w:rPr>
        <w:t xml:space="preserve"> 2019)</w:t>
      </w:r>
      <w:r w:rsidR="009719DB" w:rsidRPr="008F4E94">
        <w:rPr>
          <w:rFonts w:ascii="Arial" w:hAnsi="Arial" w:cs="Arial"/>
          <w:bCs/>
          <w:sz w:val="24"/>
          <w:szCs w:val="24"/>
          <w:lang w:val="en-GB"/>
        </w:rPr>
        <w:t xml:space="preserve">. </w:t>
      </w:r>
    </w:p>
    <w:p w14:paraId="297A35A6" w14:textId="37A61774" w:rsidR="00754486"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Through the above assessment, I have been able to identify the significance of reflective practices and the importance of applying </w:t>
      </w:r>
      <w:r w:rsidR="002D6D38" w:rsidRPr="008F4E94">
        <w:rPr>
          <w:rFonts w:ascii="Arial" w:hAnsi="Arial" w:cs="Arial"/>
          <w:bCs/>
          <w:sz w:val="24"/>
          <w:szCs w:val="24"/>
          <w:lang w:val="en-GB"/>
        </w:rPr>
        <w:t xml:space="preserve">reflective models to </w:t>
      </w:r>
      <w:r w:rsidR="00035B60" w:rsidRPr="008F4E94">
        <w:rPr>
          <w:rFonts w:ascii="Arial" w:hAnsi="Arial" w:cs="Arial"/>
          <w:bCs/>
          <w:sz w:val="24"/>
          <w:szCs w:val="24"/>
          <w:lang w:val="en-GB"/>
        </w:rPr>
        <w:t xml:space="preserve">the understanding of personal behaviour. Other than that, I have been able to recognise </w:t>
      </w:r>
      <w:r w:rsidR="009E1FE8" w:rsidRPr="008F4E94">
        <w:rPr>
          <w:rFonts w:ascii="Arial" w:hAnsi="Arial" w:cs="Arial"/>
          <w:bCs/>
          <w:sz w:val="24"/>
          <w:szCs w:val="24"/>
          <w:lang w:val="en-GB"/>
        </w:rPr>
        <w:t xml:space="preserve">certain </w:t>
      </w:r>
      <w:r w:rsidR="00316550" w:rsidRPr="008F4E94">
        <w:rPr>
          <w:rFonts w:ascii="Arial" w:hAnsi="Arial" w:cs="Arial"/>
          <w:bCs/>
          <w:sz w:val="24"/>
          <w:szCs w:val="24"/>
          <w:lang w:val="en-GB"/>
        </w:rPr>
        <w:t>qualities</w:t>
      </w:r>
      <w:r w:rsidR="009E1FE8" w:rsidRPr="008F4E94">
        <w:rPr>
          <w:rFonts w:ascii="Arial" w:hAnsi="Arial" w:cs="Arial"/>
          <w:bCs/>
          <w:sz w:val="24"/>
          <w:szCs w:val="24"/>
          <w:lang w:val="en-GB"/>
        </w:rPr>
        <w:t xml:space="preserve"> that are gained or transferred through community indulgence and organisational influence such as </w:t>
      </w:r>
      <w:r w:rsidR="00316550" w:rsidRPr="008F4E94">
        <w:rPr>
          <w:rFonts w:ascii="Arial" w:hAnsi="Arial" w:cs="Arial"/>
          <w:bCs/>
          <w:sz w:val="24"/>
          <w:szCs w:val="24"/>
          <w:lang w:val="en-GB"/>
        </w:rPr>
        <w:t xml:space="preserve">ethical behaviour, </w:t>
      </w:r>
      <w:r w:rsidR="000C30DE" w:rsidRPr="008F4E94">
        <w:rPr>
          <w:rFonts w:ascii="Arial" w:hAnsi="Arial" w:cs="Arial"/>
          <w:bCs/>
          <w:sz w:val="24"/>
          <w:szCs w:val="24"/>
          <w:lang w:val="en-GB"/>
        </w:rPr>
        <w:t xml:space="preserve">listening skills, </w:t>
      </w:r>
      <w:r w:rsidR="00E10423" w:rsidRPr="008F4E94">
        <w:rPr>
          <w:rFonts w:ascii="Arial" w:hAnsi="Arial" w:cs="Arial"/>
          <w:bCs/>
          <w:sz w:val="24"/>
          <w:szCs w:val="24"/>
          <w:lang w:val="en-GB"/>
        </w:rPr>
        <w:t>communication,</w:t>
      </w:r>
      <w:r w:rsidR="000C30DE" w:rsidRPr="008F4E94">
        <w:rPr>
          <w:rFonts w:ascii="Arial" w:hAnsi="Arial" w:cs="Arial"/>
          <w:bCs/>
          <w:sz w:val="24"/>
          <w:szCs w:val="24"/>
          <w:lang w:val="en-GB"/>
        </w:rPr>
        <w:t xml:space="preserve"> and </w:t>
      </w:r>
      <w:r w:rsidR="007A5A2F" w:rsidRPr="008F4E94">
        <w:rPr>
          <w:rFonts w:ascii="Arial" w:hAnsi="Arial" w:cs="Arial"/>
          <w:bCs/>
          <w:sz w:val="24"/>
          <w:szCs w:val="24"/>
          <w:lang w:val="en-GB"/>
        </w:rPr>
        <w:t xml:space="preserve">emotional intelligence. </w:t>
      </w:r>
      <w:r w:rsidR="007C1BD8" w:rsidRPr="008F4E94">
        <w:rPr>
          <w:rFonts w:ascii="Arial" w:hAnsi="Arial" w:cs="Arial"/>
          <w:bCs/>
          <w:sz w:val="24"/>
          <w:szCs w:val="24"/>
          <w:lang w:val="en-GB"/>
        </w:rPr>
        <w:t>Interpersonal skills are required to be obtained by leaders as it helps in enhancing emotional intelligence which helps to understand others</w:t>
      </w:r>
      <w:r w:rsidR="006F33C0" w:rsidRPr="008F4E94">
        <w:rPr>
          <w:rFonts w:ascii="Arial" w:hAnsi="Arial" w:cs="Arial"/>
          <w:bCs/>
          <w:sz w:val="24"/>
          <w:szCs w:val="24"/>
          <w:lang w:val="en-GB"/>
        </w:rPr>
        <w:t xml:space="preserve"> (</w:t>
      </w:r>
      <w:proofErr w:type="spellStart"/>
      <w:r w:rsidR="006F33C0" w:rsidRPr="008F4E94">
        <w:rPr>
          <w:rFonts w:ascii="Arial" w:hAnsi="Arial" w:cs="Arial"/>
          <w:sz w:val="24"/>
          <w:szCs w:val="24"/>
          <w:lang w:val="en-GB"/>
        </w:rPr>
        <w:t>Quisenberry</w:t>
      </w:r>
      <w:proofErr w:type="spellEnd"/>
      <w:r w:rsidR="006F33C0" w:rsidRPr="008F4E94">
        <w:rPr>
          <w:rFonts w:ascii="Arial" w:hAnsi="Arial" w:cs="Arial"/>
          <w:sz w:val="24"/>
          <w:szCs w:val="24"/>
          <w:lang w:val="en-GB"/>
        </w:rPr>
        <w:t>, 2018)</w:t>
      </w:r>
      <w:r w:rsidR="007C1BD8" w:rsidRPr="008F4E94">
        <w:rPr>
          <w:rFonts w:ascii="Arial" w:hAnsi="Arial" w:cs="Arial"/>
          <w:bCs/>
          <w:sz w:val="24"/>
          <w:szCs w:val="24"/>
          <w:lang w:val="en-GB"/>
        </w:rPr>
        <w:t xml:space="preserve">. </w:t>
      </w:r>
      <w:r w:rsidR="000140FB" w:rsidRPr="008F4E94">
        <w:rPr>
          <w:rFonts w:ascii="Arial" w:hAnsi="Arial" w:cs="Arial"/>
          <w:bCs/>
          <w:sz w:val="24"/>
          <w:szCs w:val="24"/>
          <w:lang w:val="en-GB"/>
        </w:rPr>
        <w:t xml:space="preserve">Also, I have </w:t>
      </w:r>
      <w:r w:rsidR="006D0BAF" w:rsidRPr="008F4E94">
        <w:rPr>
          <w:rFonts w:ascii="Arial" w:hAnsi="Arial" w:cs="Arial"/>
          <w:bCs/>
          <w:sz w:val="24"/>
          <w:szCs w:val="24"/>
          <w:lang w:val="en-GB"/>
        </w:rPr>
        <w:t xml:space="preserve">been able to understand the significance of </w:t>
      </w:r>
      <w:r w:rsidR="0037061D">
        <w:rPr>
          <w:rFonts w:ascii="Arial" w:hAnsi="Arial" w:cs="Arial"/>
          <w:bCs/>
          <w:sz w:val="24"/>
          <w:szCs w:val="24"/>
          <w:lang w:val="en-GB"/>
        </w:rPr>
        <w:t>reflection</w:t>
      </w:r>
      <w:r w:rsidR="006D0BAF" w:rsidRPr="008F4E94">
        <w:rPr>
          <w:rFonts w:ascii="Arial" w:hAnsi="Arial" w:cs="Arial"/>
          <w:bCs/>
          <w:sz w:val="24"/>
          <w:szCs w:val="24"/>
          <w:lang w:val="en-GB"/>
        </w:rPr>
        <w:t xml:space="preserve"> which guides </w:t>
      </w:r>
      <w:r w:rsidR="003A7144">
        <w:rPr>
          <w:rFonts w:ascii="Arial" w:hAnsi="Arial" w:cs="Arial"/>
          <w:bCs/>
          <w:sz w:val="24"/>
          <w:szCs w:val="24"/>
          <w:lang w:val="en-GB"/>
        </w:rPr>
        <w:t>individuals</w:t>
      </w:r>
      <w:r w:rsidR="006D0BAF" w:rsidRPr="008F4E94">
        <w:rPr>
          <w:rFonts w:ascii="Arial" w:hAnsi="Arial" w:cs="Arial"/>
          <w:bCs/>
          <w:sz w:val="24"/>
          <w:szCs w:val="24"/>
          <w:lang w:val="en-GB"/>
        </w:rPr>
        <w:t xml:space="preserve"> step by step in the reflective analysis to identify </w:t>
      </w:r>
      <w:r w:rsidR="00C80458" w:rsidRPr="008F4E94">
        <w:rPr>
          <w:rFonts w:ascii="Arial" w:hAnsi="Arial" w:cs="Arial"/>
          <w:bCs/>
          <w:sz w:val="24"/>
          <w:szCs w:val="24"/>
          <w:lang w:val="en-GB"/>
        </w:rPr>
        <w:t>strengths and weaknesses.</w:t>
      </w:r>
    </w:p>
    <w:p w14:paraId="5068F479" w14:textId="77777777" w:rsidR="00412E5E" w:rsidRPr="008F4E94" w:rsidRDefault="00E05164" w:rsidP="00592FF5">
      <w:pPr>
        <w:pStyle w:val="Heading1"/>
        <w:rPr>
          <w:rFonts w:cs="Arial"/>
          <w:szCs w:val="24"/>
        </w:rPr>
      </w:pPr>
      <w:bookmarkStart w:id="5" w:name="_Toc99675276"/>
      <w:r w:rsidRPr="008F4E94">
        <w:rPr>
          <w:rFonts w:cs="Arial"/>
          <w:szCs w:val="24"/>
        </w:rPr>
        <w:t>Conclusion</w:t>
      </w:r>
      <w:bookmarkEnd w:id="5"/>
      <w:r w:rsidRPr="008F4E94">
        <w:rPr>
          <w:rFonts w:cs="Arial"/>
          <w:szCs w:val="24"/>
        </w:rPr>
        <w:t xml:space="preserve"> </w:t>
      </w:r>
    </w:p>
    <w:p w14:paraId="6577B79F" w14:textId="6793A129" w:rsidR="00CC5B5F" w:rsidRPr="008F4E94" w:rsidRDefault="00E05164" w:rsidP="00592FF5">
      <w:pPr>
        <w:spacing w:line="360" w:lineRule="auto"/>
        <w:jc w:val="both"/>
        <w:rPr>
          <w:rFonts w:ascii="Arial" w:hAnsi="Arial" w:cs="Arial"/>
          <w:bCs/>
          <w:sz w:val="24"/>
          <w:szCs w:val="24"/>
          <w:lang w:val="en-GB"/>
        </w:rPr>
      </w:pPr>
      <w:r w:rsidRPr="008F4E94">
        <w:rPr>
          <w:rFonts w:ascii="Arial" w:hAnsi="Arial" w:cs="Arial"/>
          <w:bCs/>
          <w:sz w:val="24"/>
          <w:szCs w:val="24"/>
          <w:lang w:val="en-GB"/>
        </w:rPr>
        <w:t xml:space="preserve">Through the above report, it can be understood that </w:t>
      </w:r>
      <w:r w:rsidR="00AA07B6" w:rsidRPr="008F4E94">
        <w:rPr>
          <w:rFonts w:ascii="Arial" w:hAnsi="Arial" w:cs="Arial"/>
          <w:bCs/>
          <w:sz w:val="24"/>
          <w:szCs w:val="24"/>
          <w:lang w:val="en-GB"/>
        </w:rPr>
        <w:t xml:space="preserve">reflective practice is an important portion of individual improvement that assists people to </w:t>
      </w:r>
      <w:r w:rsidR="0093087D" w:rsidRPr="008F4E94">
        <w:rPr>
          <w:rFonts w:ascii="Arial" w:hAnsi="Arial" w:cs="Arial"/>
          <w:bCs/>
          <w:sz w:val="24"/>
          <w:szCs w:val="24"/>
          <w:lang w:val="en-GB"/>
        </w:rPr>
        <w:t>reflect</w:t>
      </w:r>
      <w:r w:rsidR="00AA07B6" w:rsidRPr="008F4E94">
        <w:rPr>
          <w:rFonts w:ascii="Arial" w:hAnsi="Arial" w:cs="Arial"/>
          <w:bCs/>
          <w:sz w:val="24"/>
          <w:szCs w:val="24"/>
          <w:lang w:val="en-GB"/>
        </w:rPr>
        <w:t xml:space="preserve"> on self-</w:t>
      </w:r>
      <w:r w:rsidR="00C362E2" w:rsidRPr="008F4E94">
        <w:rPr>
          <w:rFonts w:ascii="Arial" w:hAnsi="Arial" w:cs="Arial"/>
          <w:bCs/>
          <w:sz w:val="24"/>
          <w:szCs w:val="24"/>
          <w:lang w:val="en-GB"/>
        </w:rPr>
        <w:t>consciousness</w:t>
      </w:r>
      <w:r w:rsidR="006B25F0" w:rsidRPr="008F4E94">
        <w:rPr>
          <w:rFonts w:ascii="Arial" w:hAnsi="Arial" w:cs="Arial"/>
          <w:bCs/>
          <w:sz w:val="24"/>
          <w:szCs w:val="24"/>
          <w:lang w:val="en-GB"/>
        </w:rPr>
        <w:t xml:space="preserve"> and self-awareness. </w:t>
      </w:r>
      <w:r w:rsidR="00DF6A13" w:rsidRPr="008F4E94">
        <w:rPr>
          <w:rFonts w:ascii="Arial" w:hAnsi="Arial" w:cs="Arial"/>
          <w:bCs/>
          <w:sz w:val="24"/>
          <w:szCs w:val="24"/>
          <w:lang w:val="en-GB"/>
        </w:rPr>
        <w:t xml:space="preserve">Also, it has been identified that reflective practice helps to improve an individual’s </w:t>
      </w:r>
      <w:r w:rsidR="0046760D" w:rsidRPr="008F4E94">
        <w:rPr>
          <w:rFonts w:ascii="Arial" w:hAnsi="Arial" w:cs="Arial"/>
          <w:bCs/>
          <w:sz w:val="24"/>
          <w:szCs w:val="24"/>
          <w:lang w:val="en-GB"/>
        </w:rPr>
        <w:t xml:space="preserve">attributes that would be required in a professional career </w:t>
      </w:r>
      <w:r w:rsidR="00711227" w:rsidRPr="008F4E94">
        <w:rPr>
          <w:rFonts w:ascii="Arial" w:hAnsi="Arial" w:cs="Arial"/>
          <w:bCs/>
          <w:sz w:val="24"/>
          <w:szCs w:val="24"/>
          <w:lang w:val="en-GB"/>
        </w:rPr>
        <w:t>and developmen</w:t>
      </w:r>
      <w:r w:rsidR="008F4478" w:rsidRPr="008F4E94">
        <w:rPr>
          <w:rFonts w:ascii="Arial" w:hAnsi="Arial" w:cs="Arial"/>
          <w:bCs/>
          <w:sz w:val="24"/>
          <w:szCs w:val="24"/>
          <w:lang w:val="en-GB"/>
        </w:rPr>
        <w:t xml:space="preserve">t. Reflective practice </w:t>
      </w:r>
      <w:r w:rsidR="004D6A5F" w:rsidRPr="008F4E94">
        <w:rPr>
          <w:rFonts w:ascii="Arial" w:hAnsi="Arial" w:cs="Arial"/>
          <w:bCs/>
          <w:sz w:val="24"/>
          <w:szCs w:val="24"/>
          <w:lang w:val="en-GB"/>
        </w:rPr>
        <w:t xml:space="preserve">also enhances the </w:t>
      </w:r>
      <w:r w:rsidR="002B5175" w:rsidRPr="008F4E94">
        <w:rPr>
          <w:rFonts w:ascii="Arial" w:hAnsi="Arial" w:cs="Arial"/>
          <w:bCs/>
          <w:sz w:val="24"/>
          <w:szCs w:val="24"/>
          <w:lang w:val="en-GB"/>
        </w:rPr>
        <w:t xml:space="preserve">qualities such as communication skills, interpersonal </w:t>
      </w:r>
      <w:r w:rsidR="003A7144" w:rsidRPr="008F4E94">
        <w:rPr>
          <w:rFonts w:ascii="Arial" w:hAnsi="Arial" w:cs="Arial"/>
          <w:bCs/>
          <w:sz w:val="24"/>
          <w:szCs w:val="24"/>
          <w:lang w:val="en-GB"/>
        </w:rPr>
        <w:t>skills,</w:t>
      </w:r>
      <w:r w:rsidR="002B5175" w:rsidRPr="008F4E94">
        <w:rPr>
          <w:rFonts w:ascii="Arial" w:hAnsi="Arial" w:cs="Arial"/>
          <w:bCs/>
          <w:sz w:val="24"/>
          <w:szCs w:val="24"/>
          <w:lang w:val="en-GB"/>
        </w:rPr>
        <w:t xml:space="preserve"> and self-management. </w:t>
      </w:r>
      <w:r w:rsidR="00587BB4" w:rsidRPr="008F4E94">
        <w:rPr>
          <w:rFonts w:ascii="Arial" w:hAnsi="Arial" w:cs="Arial"/>
          <w:bCs/>
          <w:sz w:val="24"/>
          <w:szCs w:val="24"/>
          <w:lang w:val="en-GB"/>
        </w:rPr>
        <w:t xml:space="preserve">These qualities </w:t>
      </w:r>
      <w:r w:rsidR="0068717F" w:rsidRPr="008F4E94">
        <w:rPr>
          <w:rFonts w:ascii="Arial" w:hAnsi="Arial" w:cs="Arial"/>
          <w:bCs/>
          <w:sz w:val="24"/>
          <w:szCs w:val="24"/>
          <w:lang w:val="en-GB"/>
        </w:rPr>
        <w:t>make</w:t>
      </w:r>
      <w:r w:rsidR="00587BB4" w:rsidRPr="008F4E94">
        <w:rPr>
          <w:rFonts w:ascii="Arial" w:hAnsi="Arial" w:cs="Arial"/>
          <w:bCs/>
          <w:sz w:val="24"/>
          <w:szCs w:val="24"/>
          <w:lang w:val="en-GB"/>
        </w:rPr>
        <w:t xml:space="preserve"> an individual </w:t>
      </w:r>
      <w:r w:rsidR="00587BB4" w:rsidRPr="008F4E94">
        <w:rPr>
          <w:rFonts w:ascii="Arial" w:hAnsi="Arial" w:cs="Arial"/>
          <w:bCs/>
          <w:sz w:val="24"/>
          <w:szCs w:val="24"/>
          <w:lang w:val="en-GB"/>
        </w:rPr>
        <w:lastRenderedPageBreak/>
        <w:t xml:space="preserve">reliable within </w:t>
      </w:r>
      <w:r w:rsidR="0068717F" w:rsidRPr="008F4E94">
        <w:rPr>
          <w:rFonts w:ascii="Arial" w:hAnsi="Arial" w:cs="Arial"/>
          <w:bCs/>
          <w:sz w:val="24"/>
          <w:szCs w:val="24"/>
          <w:lang w:val="en-GB"/>
        </w:rPr>
        <w:t>a</w:t>
      </w:r>
      <w:r w:rsidR="00587BB4" w:rsidRPr="008F4E94">
        <w:rPr>
          <w:rFonts w:ascii="Arial" w:hAnsi="Arial" w:cs="Arial"/>
          <w:bCs/>
          <w:sz w:val="24"/>
          <w:szCs w:val="24"/>
          <w:lang w:val="en-GB"/>
        </w:rPr>
        <w:t xml:space="preserve"> workplace </w:t>
      </w:r>
      <w:r w:rsidR="00E84D19" w:rsidRPr="008F4E94">
        <w:rPr>
          <w:rFonts w:ascii="Arial" w:hAnsi="Arial" w:cs="Arial"/>
          <w:bCs/>
          <w:sz w:val="24"/>
          <w:szCs w:val="24"/>
          <w:lang w:val="en-GB"/>
        </w:rPr>
        <w:t xml:space="preserve">which </w:t>
      </w:r>
      <w:r w:rsidR="00AE06C1" w:rsidRPr="008F4E94">
        <w:rPr>
          <w:rFonts w:ascii="Arial" w:hAnsi="Arial" w:cs="Arial"/>
          <w:bCs/>
          <w:sz w:val="24"/>
          <w:szCs w:val="24"/>
          <w:lang w:val="en-GB"/>
        </w:rPr>
        <w:t xml:space="preserve">is </w:t>
      </w:r>
      <w:r w:rsidR="0038297F">
        <w:rPr>
          <w:rFonts w:ascii="Arial" w:hAnsi="Arial" w:cs="Arial"/>
          <w:bCs/>
          <w:sz w:val="24"/>
          <w:szCs w:val="24"/>
          <w:lang w:val="en-GB"/>
        </w:rPr>
        <w:t>essential</w:t>
      </w:r>
      <w:r w:rsidR="00AE06C1" w:rsidRPr="008F4E94">
        <w:rPr>
          <w:rFonts w:ascii="Arial" w:hAnsi="Arial" w:cs="Arial"/>
          <w:bCs/>
          <w:sz w:val="24"/>
          <w:szCs w:val="24"/>
          <w:lang w:val="en-GB"/>
        </w:rPr>
        <w:t xml:space="preserve"> to the success of the organisation</w:t>
      </w:r>
      <w:r w:rsidR="000B2AE0" w:rsidRPr="008F4E94">
        <w:rPr>
          <w:rFonts w:ascii="Arial" w:hAnsi="Arial" w:cs="Arial"/>
          <w:bCs/>
          <w:sz w:val="24"/>
          <w:szCs w:val="24"/>
          <w:lang w:val="en-GB"/>
        </w:rPr>
        <w:t>.</w:t>
      </w:r>
      <w:r w:rsidR="0032321E" w:rsidRPr="008F4E94">
        <w:rPr>
          <w:rFonts w:ascii="Arial" w:hAnsi="Arial" w:cs="Arial"/>
          <w:bCs/>
          <w:sz w:val="24"/>
          <w:szCs w:val="24"/>
          <w:lang w:val="en-GB"/>
        </w:rPr>
        <w:t xml:space="preserve"> Other than that, </w:t>
      </w:r>
      <w:r w:rsidR="00B87EB1" w:rsidRPr="008F4E94">
        <w:rPr>
          <w:rFonts w:ascii="Arial" w:hAnsi="Arial" w:cs="Arial"/>
          <w:bCs/>
          <w:sz w:val="24"/>
          <w:szCs w:val="24"/>
          <w:lang w:val="en-GB"/>
        </w:rPr>
        <w:t>individuals</w:t>
      </w:r>
      <w:r w:rsidR="00A43C7B" w:rsidRPr="008F4E94">
        <w:rPr>
          <w:rFonts w:ascii="Arial" w:hAnsi="Arial" w:cs="Arial"/>
          <w:bCs/>
          <w:sz w:val="24"/>
          <w:szCs w:val="24"/>
          <w:lang w:val="en-GB"/>
        </w:rPr>
        <w:t xml:space="preserve"> are required to use proper reflective models such as </w:t>
      </w:r>
      <w:r w:rsidR="00A43C7B" w:rsidRPr="008F4E94">
        <w:rPr>
          <w:rFonts w:ascii="Arial" w:hAnsi="Arial" w:cs="Arial"/>
          <w:b/>
          <w:i/>
          <w:iCs/>
          <w:sz w:val="24"/>
          <w:szCs w:val="24"/>
          <w:lang w:val="en-GB"/>
        </w:rPr>
        <w:t>“Gibb’s Reflective Cycle”</w:t>
      </w:r>
      <w:r w:rsidR="00A43C7B" w:rsidRPr="008F4E94">
        <w:rPr>
          <w:rFonts w:ascii="Arial" w:hAnsi="Arial" w:cs="Arial"/>
          <w:bCs/>
          <w:sz w:val="24"/>
          <w:szCs w:val="24"/>
          <w:lang w:val="en-GB"/>
        </w:rPr>
        <w:t xml:space="preserve"> which would help to walk through all the required past </w:t>
      </w:r>
      <w:r w:rsidR="00B87EB1" w:rsidRPr="008F4E94">
        <w:rPr>
          <w:rFonts w:ascii="Arial" w:hAnsi="Arial" w:cs="Arial"/>
          <w:bCs/>
          <w:sz w:val="24"/>
          <w:szCs w:val="24"/>
          <w:lang w:val="en-GB"/>
        </w:rPr>
        <w:t xml:space="preserve">experiences. This would help in </w:t>
      </w:r>
      <w:r w:rsidR="001239BF" w:rsidRPr="008F4E94">
        <w:rPr>
          <w:rFonts w:ascii="Arial" w:hAnsi="Arial" w:cs="Arial"/>
          <w:bCs/>
          <w:sz w:val="24"/>
          <w:szCs w:val="24"/>
          <w:lang w:val="en-GB"/>
        </w:rPr>
        <w:t>improving</w:t>
      </w:r>
      <w:r w:rsidR="00576F8B" w:rsidRPr="008F4E94">
        <w:rPr>
          <w:rFonts w:ascii="Arial" w:hAnsi="Arial" w:cs="Arial"/>
          <w:bCs/>
          <w:sz w:val="24"/>
          <w:szCs w:val="24"/>
          <w:lang w:val="en-GB"/>
        </w:rPr>
        <w:t xml:space="preserve"> the attributes necessary for professional growth and personal development.</w:t>
      </w:r>
      <w:r w:rsidRPr="008F4E94">
        <w:rPr>
          <w:rFonts w:ascii="Arial" w:hAnsi="Arial" w:cs="Arial"/>
          <w:bCs/>
          <w:sz w:val="24"/>
          <w:szCs w:val="24"/>
          <w:lang w:val="en-GB"/>
        </w:rPr>
        <w:br w:type="page"/>
      </w:r>
    </w:p>
    <w:p w14:paraId="3CCC3DA8" w14:textId="77777777" w:rsidR="00B75C1B" w:rsidRPr="008F4E94" w:rsidRDefault="00E05164" w:rsidP="00592FF5">
      <w:pPr>
        <w:pStyle w:val="Heading1"/>
        <w:rPr>
          <w:rFonts w:cs="Arial"/>
          <w:szCs w:val="24"/>
        </w:rPr>
      </w:pPr>
      <w:bookmarkStart w:id="6" w:name="_Toc99675277"/>
      <w:r w:rsidRPr="008F4E94">
        <w:rPr>
          <w:rFonts w:cs="Arial"/>
          <w:szCs w:val="24"/>
        </w:rPr>
        <w:lastRenderedPageBreak/>
        <w:t>Reference List</w:t>
      </w:r>
      <w:bookmarkEnd w:id="6"/>
      <w:r w:rsidRPr="008F4E94">
        <w:rPr>
          <w:rFonts w:cs="Arial"/>
          <w:szCs w:val="24"/>
        </w:rPr>
        <w:t xml:space="preserve"> </w:t>
      </w:r>
    </w:p>
    <w:p w14:paraId="02662948" w14:textId="77777777" w:rsidR="006F5A55" w:rsidRPr="008F4E94" w:rsidRDefault="006F5A55" w:rsidP="00592FF5">
      <w:pPr>
        <w:spacing w:line="360" w:lineRule="auto"/>
        <w:jc w:val="both"/>
        <w:rPr>
          <w:rFonts w:ascii="Arial" w:hAnsi="Arial" w:cs="Arial"/>
          <w:sz w:val="24"/>
          <w:szCs w:val="24"/>
          <w:lang w:val="en-GB"/>
        </w:rPr>
      </w:pPr>
      <w:proofErr w:type="spellStart"/>
      <w:r w:rsidRPr="008F4E94">
        <w:rPr>
          <w:rFonts w:ascii="Arial" w:hAnsi="Arial" w:cs="Arial"/>
          <w:sz w:val="24"/>
          <w:szCs w:val="24"/>
          <w:lang w:val="en-GB"/>
        </w:rPr>
        <w:t>Adeani</w:t>
      </w:r>
      <w:proofErr w:type="spellEnd"/>
      <w:r w:rsidRPr="008F4E94">
        <w:rPr>
          <w:rFonts w:ascii="Arial" w:hAnsi="Arial" w:cs="Arial"/>
          <w:sz w:val="24"/>
          <w:szCs w:val="24"/>
          <w:lang w:val="en-GB"/>
        </w:rPr>
        <w:t xml:space="preserve">, I.S., </w:t>
      </w:r>
      <w:proofErr w:type="spellStart"/>
      <w:r w:rsidRPr="008F4E94">
        <w:rPr>
          <w:rFonts w:ascii="Arial" w:hAnsi="Arial" w:cs="Arial"/>
          <w:sz w:val="24"/>
          <w:szCs w:val="24"/>
          <w:lang w:val="en-GB"/>
        </w:rPr>
        <w:t>Febriani</w:t>
      </w:r>
      <w:proofErr w:type="spellEnd"/>
      <w:r w:rsidRPr="008F4E94">
        <w:rPr>
          <w:rFonts w:ascii="Arial" w:hAnsi="Arial" w:cs="Arial"/>
          <w:sz w:val="24"/>
          <w:szCs w:val="24"/>
          <w:lang w:val="en-GB"/>
        </w:rPr>
        <w:t xml:space="preserve">, R.B. and </w:t>
      </w:r>
      <w:proofErr w:type="spellStart"/>
      <w:r w:rsidRPr="008F4E94">
        <w:rPr>
          <w:rFonts w:ascii="Arial" w:hAnsi="Arial" w:cs="Arial"/>
          <w:sz w:val="24"/>
          <w:szCs w:val="24"/>
          <w:lang w:val="en-GB"/>
        </w:rPr>
        <w:t>Syafryadin</w:t>
      </w:r>
      <w:proofErr w:type="spellEnd"/>
      <w:r w:rsidRPr="008F4E94">
        <w:rPr>
          <w:rFonts w:ascii="Arial" w:hAnsi="Arial" w:cs="Arial"/>
          <w:sz w:val="24"/>
          <w:szCs w:val="24"/>
          <w:lang w:val="en-GB"/>
        </w:rPr>
        <w:t>, S., 2020. USING GIBBS’REFLECTIVE CYCLE IN MAKING REFLECTIONS OF LITERARY ANALYSIS. </w:t>
      </w:r>
      <w:r w:rsidRPr="008F4E94">
        <w:rPr>
          <w:rFonts w:ascii="Arial" w:hAnsi="Arial" w:cs="Arial"/>
          <w:i/>
          <w:iCs/>
          <w:sz w:val="24"/>
          <w:szCs w:val="24"/>
          <w:lang w:val="en-GB"/>
        </w:rPr>
        <w:t>Indonesian EFL Journal</w:t>
      </w:r>
      <w:r w:rsidRPr="008F4E94">
        <w:rPr>
          <w:rFonts w:ascii="Arial" w:hAnsi="Arial" w:cs="Arial"/>
          <w:sz w:val="24"/>
          <w:szCs w:val="24"/>
          <w:lang w:val="en-GB"/>
        </w:rPr>
        <w:t>, </w:t>
      </w:r>
      <w:r w:rsidRPr="008F4E94">
        <w:rPr>
          <w:rFonts w:ascii="Arial" w:hAnsi="Arial" w:cs="Arial"/>
          <w:i/>
          <w:iCs/>
          <w:sz w:val="24"/>
          <w:szCs w:val="24"/>
          <w:lang w:val="en-GB"/>
        </w:rPr>
        <w:t>6</w:t>
      </w:r>
      <w:r w:rsidRPr="008F4E94">
        <w:rPr>
          <w:rFonts w:ascii="Arial" w:hAnsi="Arial" w:cs="Arial"/>
          <w:sz w:val="24"/>
          <w:szCs w:val="24"/>
          <w:lang w:val="en-GB"/>
        </w:rPr>
        <w:t>(2), pp.139-148.</w:t>
      </w:r>
    </w:p>
    <w:p w14:paraId="244A5B11" w14:textId="77777777" w:rsidR="006F5A55" w:rsidRPr="008F4E94" w:rsidRDefault="006F5A55" w:rsidP="00592FF5">
      <w:pPr>
        <w:spacing w:line="360" w:lineRule="auto"/>
        <w:jc w:val="both"/>
        <w:rPr>
          <w:rFonts w:ascii="Arial" w:hAnsi="Arial" w:cs="Arial"/>
          <w:sz w:val="24"/>
          <w:szCs w:val="24"/>
          <w:lang w:val="en-GB"/>
        </w:rPr>
      </w:pPr>
      <w:proofErr w:type="spellStart"/>
      <w:r w:rsidRPr="008F4E94">
        <w:rPr>
          <w:rFonts w:ascii="Arial" w:hAnsi="Arial" w:cs="Arial"/>
          <w:sz w:val="24"/>
          <w:szCs w:val="24"/>
          <w:lang w:val="en-GB"/>
        </w:rPr>
        <w:t>Basten</w:t>
      </w:r>
      <w:proofErr w:type="spellEnd"/>
      <w:r w:rsidRPr="008F4E94">
        <w:rPr>
          <w:rFonts w:ascii="Arial" w:hAnsi="Arial" w:cs="Arial"/>
          <w:sz w:val="24"/>
          <w:szCs w:val="24"/>
          <w:lang w:val="en-GB"/>
        </w:rPr>
        <w:t xml:space="preserve">, D. and </w:t>
      </w:r>
      <w:proofErr w:type="spellStart"/>
      <w:r w:rsidRPr="008F4E94">
        <w:rPr>
          <w:rFonts w:ascii="Arial" w:hAnsi="Arial" w:cs="Arial"/>
          <w:sz w:val="24"/>
          <w:szCs w:val="24"/>
          <w:lang w:val="en-GB"/>
        </w:rPr>
        <w:t>Haamann</w:t>
      </w:r>
      <w:proofErr w:type="spellEnd"/>
      <w:r w:rsidRPr="008F4E94">
        <w:rPr>
          <w:rFonts w:ascii="Arial" w:hAnsi="Arial" w:cs="Arial"/>
          <w:sz w:val="24"/>
          <w:szCs w:val="24"/>
          <w:lang w:val="en-GB"/>
        </w:rPr>
        <w:t>, T., 2018. Approaches for organizational learning: A literature review. </w:t>
      </w:r>
      <w:r w:rsidRPr="008F4E94">
        <w:rPr>
          <w:rFonts w:ascii="Arial" w:hAnsi="Arial" w:cs="Arial"/>
          <w:i/>
          <w:iCs/>
          <w:sz w:val="24"/>
          <w:szCs w:val="24"/>
          <w:lang w:val="en-GB"/>
        </w:rPr>
        <w:t>Sage Open</w:t>
      </w:r>
      <w:r w:rsidRPr="008F4E94">
        <w:rPr>
          <w:rFonts w:ascii="Arial" w:hAnsi="Arial" w:cs="Arial"/>
          <w:sz w:val="24"/>
          <w:szCs w:val="24"/>
          <w:lang w:val="en-GB"/>
        </w:rPr>
        <w:t>, </w:t>
      </w:r>
      <w:r w:rsidRPr="008F4E94">
        <w:rPr>
          <w:rFonts w:ascii="Arial" w:hAnsi="Arial" w:cs="Arial"/>
          <w:i/>
          <w:iCs/>
          <w:sz w:val="24"/>
          <w:szCs w:val="24"/>
          <w:lang w:val="en-GB"/>
        </w:rPr>
        <w:t>8</w:t>
      </w:r>
      <w:r w:rsidRPr="008F4E94">
        <w:rPr>
          <w:rFonts w:ascii="Arial" w:hAnsi="Arial" w:cs="Arial"/>
          <w:sz w:val="24"/>
          <w:szCs w:val="24"/>
          <w:lang w:val="en-GB"/>
        </w:rPr>
        <w:t>(3), p.2158244018794224.</w:t>
      </w:r>
    </w:p>
    <w:p w14:paraId="53945F96"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 xml:space="preserve">Chang, B., 2019. Reflection in learning. </w:t>
      </w:r>
      <w:r w:rsidRPr="008F4E94">
        <w:rPr>
          <w:rFonts w:ascii="Arial" w:hAnsi="Arial" w:cs="Arial"/>
          <w:i/>
          <w:iCs/>
          <w:sz w:val="24"/>
          <w:szCs w:val="24"/>
          <w:lang w:val="en-GB"/>
        </w:rPr>
        <w:t>Online Learning</w:t>
      </w:r>
      <w:r w:rsidRPr="008F4E94">
        <w:rPr>
          <w:rFonts w:ascii="Arial" w:hAnsi="Arial" w:cs="Arial"/>
          <w:sz w:val="24"/>
          <w:szCs w:val="24"/>
          <w:lang w:val="en-GB"/>
        </w:rPr>
        <w:t>, 23(1), pp.95-110.</w:t>
      </w:r>
    </w:p>
    <w:p w14:paraId="7E23E81D"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 xml:space="preserve">Constantinou, C.S., </w:t>
      </w:r>
      <w:proofErr w:type="spellStart"/>
      <w:r w:rsidRPr="008F4E94">
        <w:rPr>
          <w:rFonts w:ascii="Arial" w:hAnsi="Arial" w:cs="Arial"/>
          <w:sz w:val="24"/>
          <w:szCs w:val="24"/>
          <w:lang w:val="en-GB"/>
        </w:rPr>
        <w:t>Andreou</w:t>
      </w:r>
      <w:proofErr w:type="spellEnd"/>
      <w:r w:rsidRPr="008F4E94">
        <w:rPr>
          <w:rFonts w:ascii="Arial" w:hAnsi="Arial" w:cs="Arial"/>
          <w:sz w:val="24"/>
          <w:szCs w:val="24"/>
          <w:lang w:val="en-GB"/>
        </w:rPr>
        <w:t xml:space="preserve">, P., </w:t>
      </w:r>
      <w:proofErr w:type="spellStart"/>
      <w:r w:rsidRPr="008F4E94">
        <w:rPr>
          <w:rFonts w:ascii="Arial" w:hAnsi="Arial" w:cs="Arial"/>
          <w:sz w:val="24"/>
          <w:szCs w:val="24"/>
          <w:lang w:val="en-GB"/>
        </w:rPr>
        <w:t>Papageorgiou</w:t>
      </w:r>
      <w:proofErr w:type="spellEnd"/>
      <w:r w:rsidRPr="008F4E94">
        <w:rPr>
          <w:rFonts w:ascii="Arial" w:hAnsi="Arial" w:cs="Arial"/>
          <w:sz w:val="24"/>
          <w:szCs w:val="24"/>
          <w:lang w:val="en-GB"/>
        </w:rPr>
        <w:t>, A. and McCrorie, P., 2020. Critical Reflection on Own Beliefs for Cultural Competence in Medical Education: an Analysis of Tutors' Reflective Narratives. </w:t>
      </w:r>
      <w:r w:rsidRPr="008F4E94">
        <w:rPr>
          <w:rFonts w:ascii="Arial" w:hAnsi="Arial" w:cs="Arial"/>
          <w:i/>
          <w:iCs/>
          <w:sz w:val="24"/>
          <w:szCs w:val="24"/>
          <w:lang w:val="en-GB"/>
        </w:rPr>
        <w:t>Qualitative Research in Education</w:t>
      </w:r>
      <w:r w:rsidRPr="008F4E94">
        <w:rPr>
          <w:rFonts w:ascii="Arial" w:hAnsi="Arial" w:cs="Arial"/>
          <w:sz w:val="24"/>
          <w:szCs w:val="24"/>
          <w:lang w:val="en-GB"/>
        </w:rPr>
        <w:t>, </w:t>
      </w:r>
      <w:r w:rsidRPr="008F4E94">
        <w:rPr>
          <w:rFonts w:ascii="Arial" w:hAnsi="Arial" w:cs="Arial"/>
          <w:i/>
          <w:iCs/>
          <w:sz w:val="24"/>
          <w:szCs w:val="24"/>
          <w:lang w:val="en-GB"/>
        </w:rPr>
        <w:t>9</w:t>
      </w:r>
      <w:r w:rsidRPr="008F4E94">
        <w:rPr>
          <w:rFonts w:ascii="Arial" w:hAnsi="Arial" w:cs="Arial"/>
          <w:sz w:val="24"/>
          <w:szCs w:val="24"/>
          <w:lang w:val="en-GB"/>
        </w:rPr>
        <w:t>(3), pp.273-299.</w:t>
      </w:r>
    </w:p>
    <w:p w14:paraId="428C8C95" w14:textId="77777777" w:rsidR="006F5A55" w:rsidRPr="008F4E94" w:rsidRDefault="006F5A55" w:rsidP="00592FF5">
      <w:pPr>
        <w:spacing w:line="360" w:lineRule="auto"/>
        <w:jc w:val="both"/>
        <w:rPr>
          <w:rFonts w:ascii="Arial" w:hAnsi="Arial" w:cs="Arial"/>
          <w:sz w:val="24"/>
          <w:szCs w:val="24"/>
          <w:lang w:val="en-GB"/>
        </w:rPr>
      </w:pPr>
      <w:proofErr w:type="spellStart"/>
      <w:r w:rsidRPr="008F4E94">
        <w:rPr>
          <w:rFonts w:ascii="Arial" w:hAnsi="Arial" w:cs="Arial"/>
          <w:sz w:val="24"/>
          <w:szCs w:val="24"/>
          <w:lang w:val="en-GB"/>
        </w:rPr>
        <w:t>Drigas</w:t>
      </w:r>
      <w:proofErr w:type="spellEnd"/>
      <w:r w:rsidRPr="008F4E94">
        <w:rPr>
          <w:rFonts w:ascii="Arial" w:hAnsi="Arial" w:cs="Arial"/>
          <w:sz w:val="24"/>
          <w:szCs w:val="24"/>
          <w:lang w:val="en-GB"/>
        </w:rPr>
        <w:t xml:space="preserve">, A., </w:t>
      </w:r>
      <w:proofErr w:type="spellStart"/>
      <w:r w:rsidRPr="008F4E94">
        <w:rPr>
          <w:rFonts w:ascii="Arial" w:hAnsi="Arial" w:cs="Arial"/>
          <w:sz w:val="24"/>
          <w:szCs w:val="24"/>
          <w:lang w:val="en-GB"/>
        </w:rPr>
        <w:t>Papoutsi</w:t>
      </w:r>
      <w:proofErr w:type="spellEnd"/>
      <w:r w:rsidRPr="008F4E94">
        <w:rPr>
          <w:rFonts w:ascii="Arial" w:hAnsi="Arial" w:cs="Arial"/>
          <w:sz w:val="24"/>
          <w:szCs w:val="24"/>
          <w:lang w:val="en-GB"/>
        </w:rPr>
        <w:t xml:space="preserve">, C. and </w:t>
      </w:r>
      <w:proofErr w:type="spellStart"/>
      <w:r w:rsidRPr="008F4E94">
        <w:rPr>
          <w:rFonts w:ascii="Arial" w:hAnsi="Arial" w:cs="Arial"/>
          <w:sz w:val="24"/>
          <w:szCs w:val="24"/>
          <w:lang w:val="en-GB"/>
        </w:rPr>
        <w:t>Skianis</w:t>
      </w:r>
      <w:proofErr w:type="spellEnd"/>
      <w:r w:rsidRPr="008F4E94">
        <w:rPr>
          <w:rFonts w:ascii="Arial" w:hAnsi="Arial" w:cs="Arial"/>
          <w:sz w:val="24"/>
          <w:szCs w:val="24"/>
          <w:lang w:val="en-GB"/>
        </w:rPr>
        <w:t>, C., 2021. Metacognitive and Metaemotional Training Strategies through the Nine-layer Pyramid Model of Emotional Intelligence. </w:t>
      </w:r>
      <w:r w:rsidRPr="008F4E94">
        <w:rPr>
          <w:rFonts w:ascii="Arial" w:hAnsi="Arial" w:cs="Arial"/>
          <w:i/>
          <w:iCs/>
          <w:sz w:val="24"/>
          <w:szCs w:val="24"/>
          <w:lang w:val="en-GB"/>
        </w:rPr>
        <w:t>International Journal of Recent Contributions from Engineering, Science &amp; IT (</w:t>
      </w:r>
      <w:proofErr w:type="spellStart"/>
      <w:r w:rsidRPr="008F4E94">
        <w:rPr>
          <w:rFonts w:ascii="Arial" w:hAnsi="Arial" w:cs="Arial"/>
          <w:i/>
          <w:iCs/>
          <w:sz w:val="24"/>
          <w:szCs w:val="24"/>
          <w:lang w:val="en-GB"/>
        </w:rPr>
        <w:t>iJES</w:t>
      </w:r>
      <w:proofErr w:type="spellEnd"/>
      <w:r w:rsidRPr="008F4E94">
        <w:rPr>
          <w:rFonts w:ascii="Arial" w:hAnsi="Arial" w:cs="Arial"/>
          <w:i/>
          <w:iCs/>
          <w:sz w:val="24"/>
          <w:szCs w:val="24"/>
          <w:lang w:val="en-GB"/>
        </w:rPr>
        <w:t>)</w:t>
      </w:r>
      <w:r w:rsidRPr="008F4E94">
        <w:rPr>
          <w:rFonts w:ascii="Arial" w:hAnsi="Arial" w:cs="Arial"/>
          <w:sz w:val="24"/>
          <w:szCs w:val="24"/>
          <w:lang w:val="en-GB"/>
        </w:rPr>
        <w:t>, </w:t>
      </w:r>
      <w:r w:rsidRPr="008F4E94">
        <w:rPr>
          <w:rFonts w:ascii="Arial" w:hAnsi="Arial" w:cs="Arial"/>
          <w:i/>
          <w:iCs/>
          <w:sz w:val="24"/>
          <w:szCs w:val="24"/>
          <w:lang w:val="en-GB"/>
        </w:rPr>
        <w:t>9</w:t>
      </w:r>
      <w:r w:rsidRPr="008F4E94">
        <w:rPr>
          <w:rFonts w:ascii="Arial" w:hAnsi="Arial" w:cs="Arial"/>
          <w:sz w:val="24"/>
          <w:szCs w:val="24"/>
          <w:lang w:val="en-GB"/>
        </w:rPr>
        <w:t>(4), pp.58-76.</w:t>
      </w:r>
    </w:p>
    <w:p w14:paraId="24FA0746"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 xml:space="preserve">Farrell, T.S. and Kennedy, B., 2019. Reflective practice framework for TESOL teachers: </w:t>
      </w:r>
      <w:r w:rsidRPr="008F4E94">
        <w:rPr>
          <w:rFonts w:ascii="Arial" w:hAnsi="Arial" w:cs="Arial"/>
          <w:i/>
          <w:iCs/>
          <w:sz w:val="24"/>
          <w:szCs w:val="24"/>
          <w:lang w:val="en-GB"/>
        </w:rPr>
        <w:t>One teacher’s reflective journey. Reflective Practice</w:t>
      </w:r>
      <w:r w:rsidRPr="008F4E94">
        <w:rPr>
          <w:rFonts w:ascii="Arial" w:hAnsi="Arial" w:cs="Arial"/>
          <w:sz w:val="24"/>
          <w:szCs w:val="24"/>
          <w:lang w:val="en-GB"/>
        </w:rPr>
        <w:t>, 20(1), pp.1-12.</w:t>
      </w:r>
    </w:p>
    <w:p w14:paraId="26F5C56C"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Guan, N., Song, J. and Li, D., 2018. On the advantages of computer multimedia-aided English teaching. </w:t>
      </w:r>
      <w:r w:rsidRPr="008F4E94">
        <w:rPr>
          <w:rFonts w:ascii="Arial" w:hAnsi="Arial" w:cs="Arial"/>
          <w:i/>
          <w:iCs/>
          <w:sz w:val="24"/>
          <w:szCs w:val="24"/>
          <w:lang w:val="en-GB"/>
        </w:rPr>
        <w:t>Procedia computer science</w:t>
      </w:r>
      <w:r w:rsidRPr="008F4E94">
        <w:rPr>
          <w:rFonts w:ascii="Arial" w:hAnsi="Arial" w:cs="Arial"/>
          <w:sz w:val="24"/>
          <w:szCs w:val="24"/>
          <w:lang w:val="en-GB"/>
        </w:rPr>
        <w:t>, </w:t>
      </w:r>
      <w:r w:rsidRPr="008F4E94">
        <w:rPr>
          <w:rFonts w:ascii="Arial" w:hAnsi="Arial" w:cs="Arial"/>
          <w:i/>
          <w:iCs/>
          <w:sz w:val="24"/>
          <w:szCs w:val="24"/>
          <w:lang w:val="en-GB"/>
        </w:rPr>
        <w:t>131</w:t>
      </w:r>
      <w:r w:rsidRPr="008F4E94">
        <w:rPr>
          <w:rFonts w:ascii="Arial" w:hAnsi="Arial" w:cs="Arial"/>
          <w:sz w:val="24"/>
          <w:szCs w:val="24"/>
          <w:lang w:val="en-GB"/>
        </w:rPr>
        <w:t>, pp.727-732.</w:t>
      </w:r>
    </w:p>
    <w:p w14:paraId="3DA39487" w14:textId="77777777" w:rsidR="006F5A55" w:rsidRPr="008F4E94" w:rsidRDefault="006F5A55" w:rsidP="00592FF5">
      <w:pPr>
        <w:spacing w:line="360" w:lineRule="auto"/>
        <w:jc w:val="both"/>
        <w:rPr>
          <w:rFonts w:ascii="Arial" w:hAnsi="Arial" w:cs="Arial"/>
          <w:sz w:val="24"/>
          <w:szCs w:val="24"/>
          <w:lang w:val="en-GB"/>
        </w:rPr>
      </w:pPr>
      <w:proofErr w:type="spellStart"/>
      <w:r w:rsidRPr="008F4E94">
        <w:rPr>
          <w:rFonts w:ascii="Arial" w:hAnsi="Arial" w:cs="Arial"/>
          <w:sz w:val="24"/>
          <w:szCs w:val="24"/>
          <w:lang w:val="en-GB"/>
        </w:rPr>
        <w:t>Guruleva</w:t>
      </w:r>
      <w:proofErr w:type="spellEnd"/>
      <w:r w:rsidRPr="008F4E94">
        <w:rPr>
          <w:rFonts w:ascii="Arial" w:hAnsi="Arial" w:cs="Arial"/>
          <w:sz w:val="24"/>
          <w:szCs w:val="24"/>
          <w:lang w:val="en-GB"/>
        </w:rPr>
        <w:t>, M., 2021. Emotional Intelligence as a tool for change initiation: Finnish SMEs: a practical guide to facilitate cross-border collaboration.</w:t>
      </w:r>
    </w:p>
    <w:p w14:paraId="4785E625"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 xml:space="preserve">Lawrence, E., Dunn, M.W. and </w:t>
      </w:r>
      <w:proofErr w:type="spellStart"/>
      <w:r w:rsidRPr="008F4E94">
        <w:rPr>
          <w:rFonts w:ascii="Arial" w:hAnsi="Arial" w:cs="Arial"/>
          <w:sz w:val="24"/>
          <w:szCs w:val="24"/>
          <w:lang w:val="en-GB"/>
        </w:rPr>
        <w:t>Weisfeld-Spolter</w:t>
      </w:r>
      <w:proofErr w:type="spellEnd"/>
      <w:r w:rsidRPr="008F4E94">
        <w:rPr>
          <w:rFonts w:ascii="Arial" w:hAnsi="Arial" w:cs="Arial"/>
          <w:sz w:val="24"/>
          <w:szCs w:val="24"/>
          <w:lang w:val="en-GB"/>
        </w:rPr>
        <w:t>, S., 2018. Developing leadership potential in graduate students with assessment, self-awareness, reflection and coaching. </w:t>
      </w:r>
      <w:r w:rsidRPr="008F4E94">
        <w:rPr>
          <w:rFonts w:ascii="Arial" w:hAnsi="Arial" w:cs="Arial"/>
          <w:i/>
          <w:iCs/>
          <w:sz w:val="24"/>
          <w:szCs w:val="24"/>
          <w:lang w:val="en-GB"/>
        </w:rPr>
        <w:t>Journal of Management Development</w:t>
      </w:r>
      <w:r w:rsidRPr="008F4E94">
        <w:rPr>
          <w:rFonts w:ascii="Arial" w:hAnsi="Arial" w:cs="Arial"/>
          <w:sz w:val="24"/>
          <w:szCs w:val="24"/>
          <w:lang w:val="en-GB"/>
        </w:rPr>
        <w:t>.</w:t>
      </w:r>
    </w:p>
    <w:p w14:paraId="76DAF0E1"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 xml:space="preserve">Li, Y., Chen, W., Liu, C. and Deng, M., 2020. </w:t>
      </w:r>
      <w:proofErr w:type="spellStart"/>
      <w:r w:rsidRPr="008F4E94">
        <w:rPr>
          <w:rFonts w:ascii="Arial" w:hAnsi="Arial" w:cs="Arial"/>
          <w:sz w:val="24"/>
          <w:szCs w:val="24"/>
          <w:lang w:val="en-GB"/>
        </w:rPr>
        <w:t>Nursesâ</w:t>
      </w:r>
      <w:proofErr w:type="spellEnd"/>
      <w:r w:rsidRPr="008F4E94">
        <w:rPr>
          <w:rFonts w:ascii="Arial" w:hAnsi="Arial" w:cs="Arial"/>
          <w:sz w:val="24"/>
          <w:szCs w:val="24"/>
          <w:lang w:val="en-GB"/>
        </w:rPr>
        <w:t>€™ psychological feelings about the application of Gibbs reflective cycle of adverse events. </w:t>
      </w:r>
      <w:r w:rsidRPr="008F4E94">
        <w:rPr>
          <w:rFonts w:ascii="Arial" w:hAnsi="Arial" w:cs="Arial"/>
          <w:i/>
          <w:iCs/>
          <w:sz w:val="24"/>
          <w:szCs w:val="24"/>
          <w:lang w:val="en-GB"/>
        </w:rPr>
        <w:t>American Journal of Nursing</w:t>
      </w:r>
      <w:r w:rsidRPr="008F4E94">
        <w:rPr>
          <w:rFonts w:ascii="Arial" w:hAnsi="Arial" w:cs="Arial"/>
          <w:sz w:val="24"/>
          <w:szCs w:val="24"/>
          <w:lang w:val="en-GB"/>
        </w:rPr>
        <w:t>, </w:t>
      </w:r>
      <w:r w:rsidRPr="008F4E94">
        <w:rPr>
          <w:rFonts w:ascii="Arial" w:hAnsi="Arial" w:cs="Arial"/>
          <w:i/>
          <w:iCs/>
          <w:sz w:val="24"/>
          <w:szCs w:val="24"/>
          <w:lang w:val="en-GB"/>
        </w:rPr>
        <w:t>9</w:t>
      </w:r>
      <w:r w:rsidRPr="008F4E94">
        <w:rPr>
          <w:rFonts w:ascii="Arial" w:hAnsi="Arial" w:cs="Arial"/>
          <w:sz w:val="24"/>
          <w:szCs w:val="24"/>
          <w:lang w:val="en-GB"/>
        </w:rPr>
        <w:t>(2), pp.74-78.</w:t>
      </w:r>
    </w:p>
    <w:p w14:paraId="4857E6F7"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 xml:space="preserve">Liu, J., Gill, N.S., </w:t>
      </w:r>
      <w:proofErr w:type="spellStart"/>
      <w:r w:rsidRPr="008F4E94">
        <w:rPr>
          <w:rFonts w:ascii="Arial" w:hAnsi="Arial" w:cs="Arial"/>
          <w:sz w:val="24"/>
          <w:szCs w:val="24"/>
          <w:lang w:val="en-GB"/>
        </w:rPr>
        <w:t>Teodorczuk</w:t>
      </w:r>
      <w:proofErr w:type="spellEnd"/>
      <w:r w:rsidRPr="008F4E94">
        <w:rPr>
          <w:rFonts w:ascii="Arial" w:hAnsi="Arial" w:cs="Arial"/>
          <w:sz w:val="24"/>
          <w:szCs w:val="24"/>
          <w:lang w:val="en-GB"/>
        </w:rPr>
        <w:t>, A., Li, Z.J. and Sun, J., 2019. The efficacy of cognitive behavioural therapy in somatoform disorders and medically unexplained physical symptoms: A meta-analysis of randomized controlled trials. </w:t>
      </w:r>
      <w:r w:rsidRPr="008F4E94">
        <w:rPr>
          <w:rFonts w:ascii="Arial" w:hAnsi="Arial" w:cs="Arial"/>
          <w:i/>
          <w:iCs/>
          <w:sz w:val="24"/>
          <w:szCs w:val="24"/>
          <w:lang w:val="en-GB"/>
        </w:rPr>
        <w:t>Journal of affective disorders</w:t>
      </w:r>
      <w:r w:rsidRPr="008F4E94">
        <w:rPr>
          <w:rFonts w:ascii="Arial" w:hAnsi="Arial" w:cs="Arial"/>
          <w:sz w:val="24"/>
          <w:szCs w:val="24"/>
          <w:lang w:val="en-GB"/>
        </w:rPr>
        <w:t>, </w:t>
      </w:r>
      <w:r w:rsidRPr="008F4E94">
        <w:rPr>
          <w:rFonts w:ascii="Arial" w:hAnsi="Arial" w:cs="Arial"/>
          <w:i/>
          <w:iCs/>
          <w:sz w:val="24"/>
          <w:szCs w:val="24"/>
          <w:lang w:val="en-GB"/>
        </w:rPr>
        <w:t>245</w:t>
      </w:r>
      <w:r w:rsidRPr="008F4E94">
        <w:rPr>
          <w:rFonts w:ascii="Arial" w:hAnsi="Arial" w:cs="Arial"/>
          <w:sz w:val="24"/>
          <w:szCs w:val="24"/>
          <w:lang w:val="en-GB"/>
        </w:rPr>
        <w:t>, pp.98-112.</w:t>
      </w:r>
    </w:p>
    <w:p w14:paraId="6F447C0D" w14:textId="77777777" w:rsidR="006F5A55" w:rsidRPr="008F4E94" w:rsidRDefault="006F5A55" w:rsidP="00592FF5">
      <w:pPr>
        <w:spacing w:line="360" w:lineRule="auto"/>
        <w:jc w:val="both"/>
        <w:rPr>
          <w:rFonts w:ascii="Arial" w:hAnsi="Arial" w:cs="Arial"/>
          <w:sz w:val="24"/>
          <w:szCs w:val="24"/>
          <w:lang w:val="en-GB"/>
        </w:rPr>
      </w:pPr>
      <w:proofErr w:type="spellStart"/>
      <w:r w:rsidRPr="008F4E94">
        <w:rPr>
          <w:rFonts w:ascii="Arial" w:hAnsi="Arial" w:cs="Arial"/>
          <w:sz w:val="24"/>
          <w:szCs w:val="24"/>
          <w:lang w:val="en-GB"/>
        </w:rPr>
        <w:lastRenderedPageBreak/>
        <w:t>Ozyilmaz</w:t>
      </w:r>
      <w:proofErr w:type="spellEnd"/>
      <w:r w:rsidRPr="008F4E94">
        <w:rPr>
          <w:rFonts w:ascii="Arial" w:hAnsi="Arial" w:cs="Arial"/>
          <w:sz w:val="24"/>
          <w:szCs w:val="24"/>
          <w:lang w:val="en-GB"/>
        </w:rPr>
        <w:t xml:space="preserve">, A., Erdogan, B. and </w:t>
      </w:r>
      <w:proofErr w:type="spellStart"/>
      <w:r w:rsidRPr="008F4E94">
        <w:rPr>
          <w:rFonts w:ascii="Arial" w:hAnsi="Arial" w:cs="Arial"/>
          <w:sz w:val="24"/>
          <w:szCs w:val="24"/>
          <w:lang w:val="en-GB"/>
        </w:rPr>
        <w:t>Karaeminogullari</w:t>
      </w:r>
      <w:proofErr w:type="spellEnd"/>
      <w:r w:rsidRPr="008F4E94">
        <w:rPr>
          <w:rFonts w:ascii="Arial" w:hAnsi="Arial" w:cs="Arial"/>
          <w:sz w:val="24"/>
          <w:szCs w:val="24"/>
          <w:lang w:val="en-GB"/>
        </w:rPr>
        <w:t>, A., 2018. Trust in organization as a moderator of the relationship between self</w:t>
      </w:r>
      <w:r w:rsidRPr="008F4E94">
        <w:rPr>
          <w:rFonts w:ascii="Cambria Math" w:hAnsi="Cambria Math" w:cs="Arial"/>
          <w:sz w:val="24"/>
          <w:szCs w:val="24"/>
          <w:lang w:val="en-GB"/>
        </w:rPr>
        <w:t>‐</w:t>
      </w:r>
      <w:r w:rsidRPr="008F4E94">
        <w:rPr>
          <w:rFonts w:ascii="Arial" w:hAnsi="Arial" w:cs="Arial"/>
          <w:sz w:val="24"/>
          <w:szCs w:val="24"/>
          <w:lang w:val="en-GB"/>
        </w:rPr>
        <w:t>efficacy and workplace outcomes: A social cognitive theory</w:t>
      </w:r>
      <w:r w:rsidRPr="008F4E94">
        <w:rPr>
          <w:rFonts w:ascii="Cambria Math" w:hAnsi="Cambria Math" w:cs="Arial"/>
          <w:sz w:val="24"/>
          <w:szCs w:val="24"/>
          <w:lang w:val="en-GB"/>
        </w:rPr>
        <w:t>‐</w:t>
      </w:r>
      <w:r w:rsidRPr="008F4E94">
        <w:rPr>
          <w:rFonts w:ascii="Arial" w:hAnsi="Arial" w:cs="Arial"/>
          <w:sz w:val="24"/>
          <w:szCs w:val="24"/>
          <w:lang w:val="en-GB"/>
        </w:rPr>
        <w:t>based examination. </w:t>
      </w:r>
      <w:r w:rsidRPr="008F4E94">
        <w:rPr>
          <w:rFonts w:ascii="Arial" w:hAnsi="Arial" w:cs="Arial"/>
          <w:i/>
          <w:iCs/>
          <w:sz w:val="24"/>
          <w:szCs w:val="24"/>
          <w:lang w:val="en-GB"/>
        </w:rPr>
        <w:t>Journal of Occupational and Organizational Psychology</w:t>
      </w:r>
      <w:r w:rsidRPr="008F4E94">
        <w:rPr>
          <w:rFonts w:ascii="Arial" w:hAnsi="Arial" w:cs="Arial"/>
          <w:sz w:val="24"/>
          <w:szCs w:val="24"/>
          <w:lang w:val="en-GB"/>
        </w:rPr>
        <w:t>, </w:t>
      </w:r>
      <w:r w:rsidRPr="008F4E94">
        <w:rPr>
          <w:rFonts w:ascii="Arial" w:hAnsi="Arial" w:cs="Arial"/>
          <w:i/>
          <w:iCs/>
          <w:sz w:val="24"/>
          <w:szCs w:val="24"/>
          <w:lang w:val="en-GB"/>
        </w:rPr>
        <w:t>91</w:t>
      </w:r>
      <w:r w:rsidRPr="008F4E94">
        <w:rPr>
          <w:rFonts w:ascii="Arial" w:hAnsi="Arial" w:cs="Arial"/>
          <w:sz w:val="24"/>
          <w:szCs w:val="24"/>
          <w:lang w:val="en-GB"/>
        </w:rPr>
        <w:t>(1), pp.181-204.</w:t>
      </w:r>
    </w:p>
    <w:p w14:paraId="3157F543" w14:textId="77777777" w:rsidR="006F5A55" w:rsidRPr="008F4E94" w:rsidRDefault="006F5A55" w:rsidP="00592FF5">
      <w:pPr>
        <w:spacing w:line="360" w:lineRule="auto"/>
        <w:jc w:val="both"/>
        <w:rPr>
          <w:rFonts w:ascii="Arial" w:hAnsi="Arial" w:cs="Arial"/>
          <w:sz w:val="24"/>
          <w:szCs w:val="24"/>
          <w:lang w:val="en-GB"/>
        </w:rPr>
      </w:pPr>
      <w:proofErr w:type="spellStart"/>
      <w:r w:rsidRPr="008F4E94">
        <w:rPr>
          <w:rFonts w:ascii="Arial" w:hAnsi="Arial" w:cs="Arial"/>
          <w:sz w:val="24"/>
          <w:szCs w:val="24"/>
          <w:lang w:val="en-GB"/>
        </w:rPr>
        <w:t>Quisenberry</w:t>
      </w:r>
      <w:proofErr w:type="spellEnd"/>
      <w:r w:rsidRPr="008F4E94">
        <w:rPr>
          <w:rFonts w:ascii="Arial" w:hAnsi="Arial" w:cs="Arial"/>
          <w:sz w:val="24"/>
          <w:szCs w:val="24"/>
          <w:lang w:val="en-GB"/>
        </w:rPr>
        <w:t>, W.L., 2018. Exploring how emotional intelligence contributes to virtual teams: Interpretive analysis of a phenomenological study. </w:t>
      </w:r>
      <w:r w:rsidRPr="008F4E94">
        <w:rPr>
          <w:rFonts w:ascii="Arial" w:hAnsi="Arial" w:cs="Arial"/>
          <w:i/>
          <w:iCs/>
          <w:sz w:val="24"/>
          <w:szCs w:val="24"/>
          <w:lang w:val="en-GB"/>
        </w:rPr>
        <w:t>European Scientific Journal</w:t>
      </w:r>
      <w:r w:rsidRPr="008F4E94">
        <w:rPr>
          <w:rFonts w:ascii="Arial" w:hAnsi="Arial" w:cs="Arial"/>
          <w:sz w:val="24"/>
          <w:szCs w:val="24"/>
          <w:lang w:val="en-GB"/>
        </w:rPr>
        <w:t>, </w:t>
      </w:r>
      <w:r w:rsidRPr="008F4E94">
        <w:rPr>
          <w:rFonts w:ascii="Arial" w:hAnsi="Arial" w:cs="Arial"/>
          <w:i/>
          <w:iCs/>
          <w:sz w:val="24"/>
          <w:szCs w:val="24"/>
          <w:lang w:val="en-GB"/>
        </w:rPr>
        <w:t>14</w:t>
      </w:r>
      <w:r w:rsidRPr="008F4E94">
        <w:rPr>
          <w:rFonts w:ascii="Arial" w:hAnsi="Arial" w:cs="Arial"/>
          <w:sz w:val="24"/>
          <w:szCs w:val="24"/>
          <w:lang w:val="en-GB"/>
        </w:rPr>
        <w:t>(5), pp.19-36.</w:t>
      </w:r>
    </w:p>
    <w:p w14:paraId="1668CC9B" w14:textId="77777777" w:rsidR="006F5A55" w:rsidRPr="008F4E94"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Rao, P.S., 2019. The importance of speaking skills in English classrooms. </w:t>
      </w:r>
      <w:r w:rsidRPr="008F4E94">
        <w:rPr>
          <w:rFonts w:ascii="Arial" w:hAnsi="Arial" w:cs="Arial"/>
          <w:i/>
          <w:iCs/>
          <w:sz w:val="24"/>
          <w:szCs w:val="24"/>
          <w:lang w:val="en-GB"/>
        </w:rPr>
        <w:t>Alford Council of International English &amp; Literature Journal (ACIELJ)</w:t>
      </w:r>
      <w:r w:rsidRPr="008F4E94">
        <w:rPr>
          <w:rFonts w:ascii="Arial" w:hAnsi="Arial" w:cs="Arial"/>
          <w:sz w:val="24"/>
          <w:szCs w:val="24"/>
          <w:lang w:val="en-GB"/>
        </w:rPr>
        <w:t>, </w:t>
      </w:r>
      <w:r w:rsidRPr="008F4E94">
        <w:rPr>
          <w:rFonts w:ascii="Arial" w:hAnsi="Arial" w:cs="Arial"/>
          <w:i/>
          <w:iCs/>
          <w:sz w:val="24"/>
          <w:szCs w:val="24"/>
          <w:lang w:val="en-GB"/>
        </w:rPr>
        <w:t>2</w:t>
      </w:r>
      <w:r w:rsidRPr="008F4E94">
        <w:rPr>
          <w:rFonts w:ascii="Arial" w:hAnsi="Arial" w:cs="Arial"/>
          <w:sz w:val="24"/>
          <w:szCs w:val="24"/>
          <w:lang w:val="en-GB"/>
        </w:rPr>
        <w:t>(2), pp.6-18.</w:t>
      </w:r>
    </w:p>
    <w:p w14:paraId="4D7E11CD" w14:textId="77777777" w:rsidR="006F5A55" w:rsidRPr="008F4E94" w:rsidRDefault="006F5A55" w:rsidP="00592FF5">
      <w:pPr>
        <w:spacing w:line="360" w:lineRule="auto"/>
        <w:jc w:val="both"/>
        <w:rPr>
          <w:rFonts w:ascii="Arial" w:hAnsi="Arial" w:cs="Arial"/>
          <w:sz w:val="24"/>
          <w:szCs w:val="24"/>
          <w:lang w:val="en-GB"/>
        </w:rPr>
      </w:pPr>
      <w:proofErr w:type="spellStart"/>
      <w:r w:rsidRPr="008F4E94">
        <w:rPr>
          <w:rFonts w:ascii="Arial" w:hAnsi="Arial" w:cs="Arial"/>
          <w:sz w:val="24"/>
          <w:szCs w:val="24"/>
          <w:lang w:val="en-GB"/>
        </w:rPr>
        <w:t>Syatriana</w:t>
      </w:r>
      <w:proofErr w:type="spellEnd"/>
      <w:r w:rsidRPr="008F4E94">
        <w:rPr>
          <w:rFonts w:ascii="Arial" w:hAnsi="Arial" w:cs="Arial"/>
          <w:sz w:val="24"/>
          <w:szCs w:val="24"/>
          <w:lang w:val="en-GB"/>
        </w:rPr>
        <w:t xml:space="preserve">, E. and </w:t>
      </w:r>
      <w:proofErr w:type="spellStart"/>
      <w:r w:rsidRPr="008F4E94">
        <w:rPr>
          <w:rFonts w:ascii="Arial" w:hAnsi="Arial" w:cs="Arial"/>
          <w:sz w:val="24"/>
          <w:szCs w:val="24"/>
          <w:lang w:val="en-GB"/>
        </w:rPr>
        <w:t>Sakkir</w:t>
      </w:r>
      <w:proofErr w:type="spellEnd"/>
      <w:r w:rsidRPr="008F4E94">
        <w:rPr>
          <w:rFonts w:ascii="Arial" w:hAnsi="Arial" w:cs="Arial"/>
          <w:sz w:val="24"/>
          <w:szCs w:val="24"/>
          <w:lang w:val="en-GB"/>
        </w:rPr>
        <w:t xml:space="preserve">, G., 2020. Implementing Learning Model Based on Interactive Learning Community for EFL Students of Muhammadiyah University. ELT Worldwide: </w:t>
      </w:r>
      <w:r w:rsidRPr="008F4E94">
        <w:rPr>
          <w:rFonts w:ascii="Arial" w:hAnsi="Arial" w:cs="Arial"/>
          <w:i/>
          <w:iCs/>
          <w:sz w:val="24"/>
          <w:szCs w:val="24"/>
          <w:lang w:val="en-GB"/>
        </w:rPr>
        <w:t>Journal of English Language Teaching</w:t>
      </w:r>
      <w:r w:rsidRPr="008F4E94">
        <w:rPr>
          <w:rFonts w:ascii="Arial" w:hAnsi="Arial" w:cs="Arial"/>
          <w:sz w:val="24"/>
          <w:szCs w:val="24"/>
          <w:lang w:val="en-GB"/>
        </w:rPr>
        <w:t>, 7(1), pp.24-30.</w:t>
      </w:r>
    </w:p>
    <w:p w14:paraId="787DC7DA" w14:textId="2A736BDF" w:rsidR="006F5A55" w:rsidRDefault="006F5A55" w:rsidP="00592FF5">
      <w:pPr>
        <w:spacing w:line="360" w:lineRule="auto"/>
        <w:jc w:val="both"/>
        <w:rPr>
          <w:rFonts w:ascii="Arial" w:hAnsi="Arial" w:cs="Arial"/>
          <w:sz w:val="24"/>
          <w:szCs w:val="24"/>
          <w:lang w:val="en-GB"/>
        </w:rPr>
      </w:pPr>
      <w:r w:rsidRPr="008F4E94">
        <w:rPr>
          <w:rFonts w:ascii="Arial" w:hAnsi="Arial" w:cs="Arial"/>
          <w:sz w:val="24"/>
          <w:szCs w:val="24"/>
          <w:lang w:val="en-GB"/>
        </w:rPr>
        <w:t>Yue, C.A., Men, L.R. and Ferguson, M.A., 2019. Bridging transformational leadership, transparent communication, and employee openness to change: The mediating role of trust. </w:t>
      </w:r>
      <w:r w:rsidRPr="008F4E94">
        <w:rPr>
          <w:rFonts w:ascii="Arial" w:hAnsi="Arial" w:cs="Arial"/>
          <w:i/>
          <w:iCs/>
          <w:sz w:val="24"/>
          <w:szCs w:val="24"/>
          <w:lang w:val="en-GB"/>
        </w:rPr>
        <w:t>Public relations review</w:t>
      </w:r>
      <w:r w:rsidRPr="008F4E94">
        <w:rPr>
          <w:rFonts w:ascii="Arial" w:hAnsi="Arial" w:cs="Arial"/>
          <w:sz w:val="24"/>
          <w:szCs w:val="24"/>
          <w:lang w:val="en-GB"/>
        </w:rPr>
        <w:t>, </w:t>
      </w:r>
      <w:r w:rsidRPr="008F4E94">
        <w:rPr>
          <w:rFonts w:ascii="Arial" w:hAnsi="Arial" w:cs="Arial"/>
          <w:i/>
          <w:iCs/>
          <w:sz w:val="24"/>
          <w:szCs w:val="24"/>
          <w:lang w:val="en-GB"/>
        </w:rPr>
        <w:t>45</w:t>
      </w:r>
      <w:r w:rsidRPr="008F4E94">
        <w:rPr>
          <w:rFonts w:ascii="Arial" w:hAnsi="Arial" w:cs="Arial"/>
          <w:sz w:val="24"/>
          <w:szCs w:val="24"/>
          <w:lang w:val="en-GB"/>
        </w:rPr>
        <w:t>(3), p.101779.</w:t>
      </w:r>
    </w:p>
    <w:p w14:paraId="28FE17A4" w14:textId="36DDA8F3" w:rsidR="00734F69" w:rsidRDefault="00734F69" w:rsidP="00592FF5">
      <w:pPr>
        <w:spacing w:line="360" w:lineRule="auto"/>
        <w:jc w:val="both"/>
        <w:rPr>
          <w:rFonts w:ascii="Arial" w:hAnsi="Arial" w:cs="Arial"/>
          <w:sz w:val="24"/>
          <w:szCs w:val="24"/>
          <w:lang w:val="en-GB"/>
        </w:rPr>
      </w:pPr>
    </w:p>
    <w:p w14:paraId="70A738DB" w14:textId="5A3D2DCE" w:rsidR="00734F69" w:rsidRDefault="00734F69" w:rsidP="00592FF5">
      <w:pPr>
        <w:spacing w:line="360" w:lineRule="auto"/>
        <w:jc w:val="both"/>
        <w:rPr>
          <w:rFonts w:ascii="Arial" w:hAnsi="Arial" w:cs="Arial"/>
          <w:sz w:val="24"/>
          <w:szCs w:val="24"/>
          <w:lang w:val="en-GB"/>
        </w:rPr>
      </w:pPr>
    </w:p>
    <w:p w14:paraId="7813289A" w14:textId="120983F3" w:rsidR="00734F69" w:rsidRDefault="00734F69" w:rsidP="00592FF5">
      <w:pPr>
        <w:spacing w:line="360" w:lineRule="auto"/>
        <w:jc w:val="both"/>
        <w:rPr>
          <w:rFonts w:ascii="Arial" w:hAnsi="Arial" w:cs="Arial"/>
          <w:sz w:val="24"/>
          <w:szCs w:val="24"/>
          <w:lang w:val="en-GB"/>
        </w:rPr>
      </w:pPr>
    </w:p>
    <w:p w14:paraId="1217B940" w14:textId="332A9A07" w:rsidR="00734F69" w:rsidRDefault="00734F69" w:rsidP="00592FF5">
      <w:pPr>
        <w:spacing w:line="360" w:lineRule="auto"/>
        <w:jc w:val="both"/>
        <w:rPr>
          <w:rFonts w:ascii="Arial" w:hAnsi="Arial" w:cs="Arial"/>
          <w:sz w:val="24"/>
          <w:szCs w:val="24"/>
          <w:lang w:val="en-GB"/>
        </w:rPr>
      </w:pPr>
    </w:p>
    <w:p w14:paraId="0463C6DA" w14:textId="02D0578A" w:rsidR="00734F69" w:rsidRDefault="00734F69" w:rsidP="00592FF5">
      <w:pPr>
        <w:spacing w:line="360" w:lineRule="auto"/>
        <w:jc w:val="both"/>
        <w:rPr>
          <w:rFonts w:ascii="Arial" w:hAnsi="Arial" w:cs="Arial"/>
          <w:sz w:val="24"/>
          <w:szCs w:val="24"/>
          <w:lang w:val="en-GB"/>
        </w:rPr>
      </w:pPr>
    </w:p>
    <w:p w14:paraId="0DBB0168" w14:textId="5A31B611" w:rsidR="00734F69" w:rsidRDefault="00734F69" w:rsidP="00592FF5">
      <w:pPr>
        <w:spacing w:line="360" w:lineRule="auto"/>
        <w:jc w:val="both"/>
        <w:rPr>
          <w:rFonts w:ascii="Arial" w:hAnsi="Arial" w:cs="Arial"/>
          <w:sz w:val="24"/>
          <w:szCs w:val="24"/>
          <w:lang w:val="en-GB"/>
        </w:rPr>
      </w:pPr>
    </w:p>
    <w:p w14:paraId="40229F5D" w14:textId="0B488FED" w:rsidR="00734F69" w:rsidRDefault="00734F69" w:rsidP="00592FF5">
      <w:pPr>
        <w:spacing w:line="360" w:lineRule="auto"/>
        <w:jc w:val="both"/>
        <w:rPr>
          <w:rFonts w:ascii="Arial" w:hAnsi="Arial" w:cs="Arial"/>
          <w:sz w:val="24"/>
          <w:szCs w:val="24"/>
          <w:lang w:val="en-GB"/>
        </w:rPr>
      </w:pPr>
    </w:p>
    <w:p w14:paraId="79C6221A" w14:textId="411749B0" w:rsidR="00734F69" w:rsidRDefault="00734F69" w:rsidP="00592FF5">
      <w:pPr>
        <w:spacing w:line="360" w:lineRule="auto"/>
        <w:jc w:val="both"/>
        <w:rPr>
          <w:rFonts w:ascii="Arial" w:hAnsi="Arial" w:cs="Arial"/>
          <w:sz w:val="24"/>
          <w:szCs w:val="24"/>
          <w:lang w:val="en-GB"/>
        </w:rPr>
      </w:pPr>
    </w:p>
    <w:p w14:paraId="3572C3B9" w14:textId="0ECB616F" w:rsidR="00734F69" w:rsidRDefault="00734F69" w:rsidP="00592FF5">
      <w:pPr>
        <w:spacing w:line="360" w:lineRule="auto"/>
        <w:jc w:val="both"/>
        <w:rPr>
          <w:rFonts w:ascii="Arial" w:hAnsi="Arial" w:cs="Arial"/>
          <w:sz w:val="24"/>
          <w:szCs w:val="24"/>
          <w:lang w:val="en-GB"/>
        </w:rPr>
      </w:pPr>
    </w:p>
    <w:p w14:paraId="2B658EE8" w14:textId="72281ADE" w:rsidR="00734F69" w:rsidRDefault="00734F69" w:rsidP="00592FF5">
      <w:pPr>
        <w:spacing w:line="360" w:lineRule="auto"/>
        <w:jc w:val="both"/>
        <w:rPr>
          <w:rFonts w:ascii="Arial" w:hAnsi="Arial" w:cs="Arial"/>
          <w:sz w:val="24"/>
          <w:szCs w:val="24"/>
          <w:lang w:val="en-GB"/>
        </w:rPr>
      </w:pPr>
    </w:p>
    <w:p w14:paraId="079BA685" w14:textId="794FF722" w:rsidR="00734F69" w:rsidRDefault="00734F69" w:rsidP="00592FF5">
      <w:pPr>
        <w:spacing w:line="360" w:lineRule="auto"/>
        <w:jc w:val="both"/>
        <w:rPr>
          <w:rFonts w:ascii="Arial" w:hAnsi="Arial" w:cs="Arial"/>
          <w:sz w:val="24"/>
          <w:szCs w:val="24"/>
          <w:lang w:val="en-GB"/>
        </w:rPr>
      </w:pPr>
    </w:p>
    <w:p w14:paraId="0BC8C3BF" w14:textId="300A3B8C" w:rsidR="00734F69" w:rsidRDefault="00734F69" w:rsidP="00592FF5">
      <w:pPr>
        <w:spacing w:line="360" w:lineRule="auto"/>
        <w:jc w:val="both"/>
        <w:rPr>
          <w:rFonts w:ascii="Arial" w:hAnsi="Arial" w:cs="Arial"/>
          <w:sz w:val="24"/>
          <w:szCs w:val="24"/>
          <w:lang w:val="en-GB"/>
        </w:rPr>
      </w:pPr>
    </w:p>
    <w:p w14:paraId="0CBB634C" w14:textId="77777777" w:rsidR="007851F7" w:rsidRDefault="007851F7" w:rsidP="004948D4">
      <w:pPr>
        <w:pStyle w:val="Heading2"/>
        <w:spacing w:before="0"/>
        <w:ind w:left="576" w:hanging="576"/>
        <w:sectPr w:rsidR="007851F7" w:rsidSect="007851F7">
          <w:footerReference w:type="default" r:id="rId11"/>
          <w:pgSz w:w="11906" w:h="16838"/>
          <w:pgMar w:top="1440" w:right="1440" w:bottom="1440" w:left="1440" w:header="709" w:footer="709" w:gutter="0"/>
          <w:cols w:space="708"/>
          <w:docGrid w:linePitch="360"/>
        </w:sectPr>
      </w:pPr>
    </w:p>
    <w:p w14:paraId="4FC6D368" w14:textId="77777777" w:rsidR="004948D4" w:rsidRDefault="004948D4" w:rsidP="004948D4">
      <w:pPr>
        <w:pStyle w:val="Heading2"/>
        <w:spacing w:before="0"/>
        <w:ind w:left="576" w:hanging="576"/>
      </w:pPr>
      <w:r>
        <w:lastRenderedPageBreak/>
        <w:t xml:space="preserve">CPD Record </w:t>
      </w:r>
    </w:p>
    <w:p w14:paraId="19A91400" w14:textId="77777777" w:rsidR="004948D4" w:rsidRPr="009B3F09" w:rsidRDefault="004948D4" w:rsidP="004948D4">
      <w:pPr>
        <w:pStyle w:val="BodyText"/>
        <w:spacing w:after="60"/>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4948D4" w:rsidRPr="00EE0E49" w14:paraId="2499847B" w14:textId="77777777" w:rsidTr="009A2DA3">
        <w:trPr>
          <w:trHeight w:val="819"/>
        </w:trPr>
        <w:tc>
          <w:tcPr>
            <w:tcW w:w="5016" w:type="dxa"/>
          </w:tcPr>
          <w:p w14:paraId="067107F7" w14:textId="77777777" w:rsidR="004948D4" w:rsidRPr="00EE0E49" w:rsidRDefault="004948D4" w:rsidP="009A2DA3">
            <w:pPr>
              <w:rPr>
                <w:b/>
              </w:rPr>
            </w:pPr>
            <w:r w:rsidRPr="00EE0E49">
              <w:rPr>
                <w:b/>
              </w:rPr>
              <w:t>Name:</w:t>
            </w:r>
            <w:r>
              <w:rPr>
                <w:b/>
              </w:rPr>
              <w:t xml:space="preserve"> Vasilica </w:t>
            </w:r>
            <w:proofErr w:type="spellStart"/>
            <w:r>
              <w:rPr>
                <w:b/>
              </w:rPr>
              <w:t>Voinea</w:t>
            </w:r>
            <w:proofErr w:type="spellEnd"/>
          </w:p>
        </w:tc>
        <w:tc>
          <w:tcPr>
            <w:tcW w:w="4486" w:type="dxa"/>
          </w:tcPr>
          <w:p w14:paraId="394B388B" w14:textId="77777777" w:rsidR="004948D4" w:rsidRPr="00553C72" w:rsidRDefault="004948D4" w:rsidP="009A2DA3">
            <w:pPr>
              <w:rPr>
                <w:rFonts w:ascii="Constantia" w:hAnsi="Constantia"/>
                <w:i/>
              </w:rPr>
            </w:pPr>
          </w:p>
        </w:tc>
        <w:tc>
          <w:tcPr>
            <w:tcW w:w="4532" w:type="dxa"/>
          </w:tcPr>
          <w:p w14:paraId="15C4ED9D" w14:textId="77777777" w:rsidR="004948D4" w:rsidRPr="00EE0E49" w:rsidRDefault="004948D4" w:rsidP="009A2DA3">
            <w:pPr>
              <w:rPr>
                <w:b/>
              </w:rPr>
            </w:pPr>
            <w:r w:rsidRPr="00EE0E49">
              <w:rPr>
                <w:b/>
              </w:rPr>
              <w:t>Covering the period from:</w:t>
            </w:r>
          </w:p>
          <w:p w14:paraId="3EDC4D98" w14:textId="77777777" w:rsidR="004948D4" w:rsidRPr="00EE0E49" w:rsidRDefault="004948D4" w:rsidP="009A2DA3">
            <w:r w:rsidRPr="00EE0E49">
              <w:rPr>
                <w:b/>
              </w:rPr>
              <w:t>To:</w:t>
            </w:r>
            <w:r>
              <w:rPr>
                <w:b/>
              </w:rPr>
              <w:t xml:space="preserve"> </w:t>
            </w:r>
            <w:r w:rsidRPr="00553C72">
              <w:rPr>
                <w:rFonts w:ascii="Constantia" w:hAnsi="Constantia"/>
                <w:i/>
              </w:rPr>
              <w:t>January to December</w:t>
            </w:r>
            <w:r>
              <w:rPr>
                <w:b/>
              </w:rPr>
              <w:t xml:space="preserve"> </w:t>
            </w:r>
          </w:p>
        </w:tc>
      </w:tr>
    </w:tbl>
    <w:p w14:paraId="307C285E" w14:textId="77777777" w:rsidR="004948D4" w:rsidRDefault="004948D4" w:rsidP="004948D4">
      <w:pPr>
        <w:rPr>
          <w:rFonts w:ascii="Verdana" w:hAnsi="Verdana"/>
          <w:sz w:val="20"/>
        </w:rPr>
      </w:pPr>
    </w:p>
    <w:tbl>
      <w:tblPr>
        <w:tblStyle w:val="TableGrid0"/>
        <w:tblW w:w="14034" w:type="dxa"/>
        <w:tblLayout w:type="fixed"/>
        <w:tblLook w:val="04A0" w:firstRow="1" w:lastRow="0" w:firstColumn="1" w:lastColumn="0" w:noHBand="0" w:noVBand="1"/>
      </w:tblPr>
      <w:tblGrid>
        <w:gridCol w:w="1129"/>
        <w:gridCol w:w="1985"/>
        <w:gridCol w:w="9"/>
        <w:gridCol w:w="1834"/>
        <w:gridCol w:w="8"/>
        <w:gridCol w:w="4528"/>
        <w:gridCol w:w="6"/>
        <w:gridCol w:w="4535"/>
      </w:tblGrid>
      <w:tr w:rsidR="004948D4" w:rsidRPr="00A80F90" w14:paraId="0455CA16" w14:textId="77777777" w:rsidTr="009A2DA3">
        <w:tc>
          <w:tcPr>
            <w:tcW w:w="1129" w:type="dxa"/>
          </w:tcPr>
          <w:p w14:paraId="26257524" w14:textId="77777777" w:rsidR="004948D4" w:rsidRPr="00A80F90" w:rsidRDefault="004948D4" w:rsidP="009A2DA3">
            <w:pPr>
              <w:tabs>
                <w:tab w:val="center" w:pos="719"/>
              </w:tabs>
              <w:rPr>
                <w:rFonts w:ascii="Verdana" w:hAnsi="Verdana"/>
                <w:b/>
                <w:sz w:val="18"/>
                <w:szCs w:val="18"/>
              </w:rPr>
            </w:pPr>
            <w:r w:rsidRPr="00A80F90">
              <w:rPr>
                <w:rFonts w:ascii="Verdana" w:hAnsi="Verdana"/>
                <w:b/>
                <w:sz w:val="18"/>
                <w:szCs w:val="18"/>
              </w:rPr>
              <w:tab/>
              <w:t>Key dates</w:t>
            </w:r>
          </w:p>
        </w:tc>
        <w:tc>
          <w:tcPr>
            <w:tcW w:w="1994" w:type="dxa"/>
            <w:gridSpan w:val="2"/>
          </w:tcPr>
          <w:p w14:paraId="060BBB80" w14:textId="77777777" w:rsidR="004948D4" w:rsidRPr="00A80F90" w:rsidRDefault="004948D4" w:rsidP="009A2DA3">
            <w:pPr>
              <w:jc w:val="center"/>
              <w:rPr>
                <w:rFonts w:ascii="Verdana" w:hAnsi="Verdana"/>
                <w:b/>
                <w:sz w:val="18"/>
                <w:szCs w:val="18"/>
              </w:rPr>
            </w:pPr>
            <w:r w:rsidRPr="00A80F90">
              <w:rPr>
                <w:rFonts w:ascii="Verdana" w:hAnsi="Verdana"/>
                <w:b/>
                <w:sz w:val="18"/>
                <w:szCs w:val="18"/>
              </w:rPr>
              <w:t>What did you do?</w:t>
            </w:r>
          </w:p>
        </w:tc>
        <w:tc>
          <w:tcPr>
            <w:tcW w:w="1842" w:type="dxa"/>
            <w:gridSpan w:val="2"/>
          </w:tcPr>
          <w:p w14:paraId="0B24D3AD" w14:textId="77777777" w:rsidR="004948D4" w:rsidRPr="00A80F90" w:rsidRDefault="004948D4" w:rsidP="009A2DA3">
            <w:pPr>
              <w:jc w:val="center"/>
              <w:rPr>
                <w:rFonts w:ascii="Verdana" w:hAnsi="Verdana"/>
                <w:b/>
                <w:sz w:val="18"/>
                <w:szCs w:val="18"/>
              </w:rPr>
            </w:pPr>
            <w:r w:rsidRPr="00A80F90">
              <w:rPr>
                <w:rFonts w:ascii="Verdana" w:hAnsi="Verdana"/>
                <w:b/>
                <w:sz w:val="18"/>
                <w:szCs w:val="18"/>
              </w:rPr>
              <w:t>Why?</w:t>
            </w:r>
          </w:p>
        </w:tc>
        <w:tc>
          <w:tcPr>
            <w:tcW w:w="4534" w:type="dxa"/>
            <w:gridSpan w:val="2"/>
          </w:tcPr>
          <w:p w14:paraId="1ED953D7" w14:textId="77777777" w:rsidR="004948D4" w:rsidRPr="00A80F90" w:rsidRDefault="004948D4" w:rsidP="009A2DA3">
            <w:pPr>
              <w:jc w:val="center"/>
              <w:rPr>
                <w:rFonts w:ascii="Verdana" w:hAnsi="Verdana"/>
                <w:b/>
                <w:sz w:val="18"/>
                <w:szCs w:val="18"/>
              </w:rPr>
            </w:pPr>
            <w:r w:rsidRPr="00A80F90">
              <w:rPr>
                <w:rFonts w:ascii="Verdana" w:hAnsi="Verdana"/>
                <w:b/>
                <w:sz w:val="18"/>
                <w:szCs w:val="18"/>
              </w:rPr>
              <w:t>What did you learn from this?</w:t>
            </w:r>
          </w:p>
        </w:tc>
        <w:tc>
          <w:tcPr>
            <w:tcW w:w="4535" w:type="dxa"/>
          </w:tcPr>
          <w:p w14:paraId="1272173B" w14:textId="77777777" w:rsidR="004948D4" w:rsidRPr="00A80F90" w:rsidRDefault="004948D4" w:rsidP="009A2DA3">
            <w:pPr>
              <w:jc w:val="center"/>
              <w:rPr>
                <w:rFonts w:ascii="Verdana" w:hAnsi="Verdana"/>
                <w:b/>
                <w:sz w:val="18"/>
                <w:szCs w:val="18"/>
              </w:rPr>
            </w:pPr>
            <w:r w:rsidRPr="00A80F90">
              <w:rPr>
                <w:rFonts w:ascii="Verdana" w:hAnsi="Verdana"/>
                <w:b/>
                <w:sz w:val="18"/>
                <w:szCs w:val="18"/>
              </w:rPr>
              <w:t>How have/will you use this?</w:t>
            </w:r>
          </w:p>
          <w:p w14:paraId="3DF1E7C8" w14:textId="77777777" w:rsidR="004948D4" w:rsidRPr="00A80F90" w:rsidRDefault="004948D4" w:rsidP="009A2DA3">
            <w:pPr>
              <w:jc w:val="center"/>
              <w:rPr>
                <w:rFonts w:ascii="Verdana" w:hAnsi="Verdana"/>
                <w:b/>
                <w:sz w:val="18"/>
                <w:szCs w:val="18"/>
              </w:rPr>
            </w:pPr>
            <w:r w:rsidRPr="00A80F90">
              <w:rPr>
                <w:rFonts w:ascii="Verdana" w:hAnsi="Verdana"/>
                <w:b/>
                <w:sz w:val="18"/>
                <w:szCs w:val="18"/>
              </w:rPr>
              <w:t>Any further action?</w:t>
            </w:r>
          </w:p>
        </w:tc>
      </w:tr>
      <w:tr w:rsidR="004948D4" w:rsidRPr="00A80F90" w14:paraId="3EF7E755" w14:textId="77777777" w:rsidTr="009A2DA3">
        <w:tc>
          <w:tcPr>
            <w:tcW w:w="1129" w:type="dxa"/>
          </w:tcPr>
          <w:p w14:paraId="6A366D14" w14:textId="77777777" w:rsidR="004948D4" w:rsidRDefault="004948D4" w:rsidP="009A2DA3">
            <w:pPr>
              <w:rPr>
                <w:rFonts w:ascii="Constantia" w:hAnsi="Constantia"/>
                <w:sz w:val="20"/>
              </w:rPr>
            </w:pPr>
            <w:r w:rsidRPr="00A80F90">
              <w:rPr>
                <w:rFonts w:ascii="Constantia" w:hAnsi="Constantia"/>
                <w:sz w:val="20"/>
              </w:rPr>
              <w:t>30 January</w:t>
            </w:r>
          </w:p>
          <w:p w14:paraId="45039638" w14:textId="77777777" w:rsidR="004948D4" w:rsidRPr="00A80F90" w:rsidRDefault="004948D4" w:rsidP="009A2DA3">
            <w:pPr>
              <w:rPr>
                <w:rFonts w:ascii="Constantia" w:hAnsi="Constantia"/>
                <w:sz w:val="20"/>
              </w:rPr>
            </w:pPr>
            <w:r>
              <w:rPr>
                <w:rFonts w:ascii="Constantia" w:hAnsi="Constantia"/>
                <w:sz w:val="20"/>
              </w:rPr>
              <w:t>Wk. 1</w:t>
            </w:r>
          </w:p>
        </w:tc>
        <w:tc>
          <w:tcPr>
            <w:tcW w:w="1994" w:type="dxa"/>
            <w:gridSpan w:val="2"/>
          </w:tcPr>
          <w:p w14:paraId="35A6C925" w14:textId="77777777" w:rsidR="004948D4" w:rsidRPr="00A80F90" w:rsidRDefault="004948D4" w:rsidP="009A2DA3">
            <w:pPr>
              <w:rPr>
                <w:rFonts w:ascii="Constantia" w:hAnsi="Constantia"/>
                <w:sz w:val="20"/>
              </w:rPr>
            </w:pPr>
            <w:r w:rsidRPr="00A80F90">
              <w:rPr>
                <w:rFonts w:ascii="Constantia" w:hAnsi="Constantia"/>
                <w:sz w:val="20"/>
              </w:rPr>
              <w:t xml:space="preserve"> </w:t>
            </w:r>
            <w:r>
              <w:rPr>
                <w:rFonts w:ascii="Constantia" w:hAnsi="Constantia"/>
                <w:sz w:val="20"/>
              </w:rPr>
              <w:t>I’ve applied my knowledge in my community by reading the council site and speaking with my neighbours</w:t>
            </w:r>
          </w:p>
        </w:tc>
        <w:tc>
          <w:tcPr>
            <w:tcW w:w="1842" w:type="dxa"/>
            <w:gridSpan w:val="2"/>
          </w:tcPr>
          <w:p w14:paraId="5A7F725F" w14:textId="77777777" w:rsidR="004948D4" w:rsidRPr="00A80F90" w:rsidRDefault="004948D4" w:rsidP="009A2DA3">
            <w:pPr>
              <w:rPr>
                <w:rFonts w:ascii="Constantia" w:hAnsi="Constantia"/>
                <w:sz w:val="20"/>
              </w:rPr>
            </w:pPr>
            <w:r>
              <w:rPr>
                <w:rFonts w:ascii="Constantia" w:hAnsi="Constantia"/>
                <w:sz w:val="20"/>
              </w:rPr>
              <w:t>Recently moved into a different town, and wanted to know who part of the community is</w:t>
            </w:r>
          </w:p>
        </w:tc>
        <w:tc>
          <w:tcPr>
            <w:tcW w:w="4534" w:type="dxa"/>
            <w:gridSpan w:val="2"/>
          </w:tcPr>
          <w:p w14:paraId="66538FDC" w14:textId="77777777" w:rsidR="004948D4" w:rsidRPr="00A80F90" w:rsidRDefault="004948D4" w:rsidP="009A2DA3">
            <w:pPr>
              <w:pStyle w:val="Pa1"/>
              <w:spacing w:after="60"/>
              <w:rPr>
                <w:rFonts w:ascii="Constantia" w:hAnsi="Constantia"/>
                <w:sz w:val="20"/>
                <w:szCs w:val="22"/>
              </w:rPr>
            </w:pPr>
            <w:r>
              <w:rPr>
                <w:rFonts w:ascii="Constantia" w:hAnsi="Constantia"/>
                <w:sz w:val="20"/>
                <w:szCs w:val="22"/>
              </w:rPr>
              <w:t>I’ve learned many new things about the community in general.</w:t>
            </w:r>
          </w:p>
        </w:tc>
        <w:tc>
          <w:tcPr>
            <w:tcW w:w="4535" w:type="dxa"/>
          </w:tcPr>
          <w:p w14:paraId="2EC2D399" w14:textId="77777777" w:rsidR="004948D4" w:rsidRDefault="004948D4" w:rsidP="009A2DA3">
            <w:pPr>
              <w:pStyle w:val="Pa1"/>
              <w:spacing w:after="60"/>
              <w:rPr>
                <w:rFonts w:ascii="Constantia" w:hAnsi="Constantia"/>
                <w:sz w:val="20"/>
                <w:szCs w:val="22"/>
              </w:rPr>
            </w:pPr>
            <w:r>
              <w:rPr>
                <w:rFonts w:ascii="Constantia" w:hAnsi="Constantia"/>
                <w:sz w:val="20"/>
                <w:szCs w:val="22"/>
              </w:rPr>
              <w:t>Taking part in the community days out. I will put my name down for further events.</w:t>
            </w:r>
          </w:p>
          <w:p w14:paraId="033C64E9" w14:textId="77777777" w:rsidR="004948D4" w:rsidRPr="005519E1" w:rsidRDefault="004948D4" w:rsidP="009A2DA3">
            <w:pPr>
              <w:rPr>
                <w:lang w:eastAsia="en-GB"/>
              </w:rPr>
            </w:pPr>
          </w:p>
        </w:tc>
      </w:tr>
      <w:tr w:rsidR="004948D4" w:rsidRPr="00A80F90" w14:paraId="1644FEEF" w14:textId="77777777" w:rsidTr="009A2DA3">
        <w:tc>
          <w:tcPr>
            <w:tcW w:w="1129" w:type="dxa"/>
          </w:tcPr>
          <w:p w14:paraId="4772738F" w14:textId="77777777" w:rsidR="004948D4" w:rsidRDefault="004948D4" w:rsidP="009A2DA3">
            <w:pPr>
              <w:rPr>
                <w:rFonts w:ascii="Constantia" w:hAnsi="Constantia"/>
                <w:sz w:val="20"/>
              </w:rPr>
            </w:pPr>
            <w:r>
              <w:rPr>
                <w:rFonts w:ascii="Constantia" w:hAnsi="Constantia"/>
                <w:sz w:val="20"/>
              </w:rPr>
              <w:t>6</w:t>
            </w:r>
            <w:r w:rsidRPr="00A80F90">
              <w:rPr>
                <w:rFonts w:ascii="Constantia" w:hAnsi="Constantia"/>
                <w:sz w:val="20"/>
              </w:rPr>
              <w:t xml:space="preserve"> Feb</w:t>
            </w:r>
          </w:p>
          <w:p w14:paraId="0CC810F7" w14:textId="77777777" w:rsidR="004948D4" w:rsidRPr="00A80F90" w:rsidRDefault="004948D4" w:rsidP="009A2DA3">
            <w:pPr>
              <w:rPr>
                <w:rFonts w:ascii="Constantia" w:hAnsi="Constantia"/>
                <w:sz w:val="20"/>
              </w:rPr>
            </w:pPr>
            <w:r>
              <w:rPr>
                <w:rFonts w:ascii="Constantia" w:hAnsi="Constantia"/>
                <w:sz w:val="20"/>
              </w:rPr>
              <w:t>Wk. 2</w:t>
            </w:r>
          </w:p>
        </w:tc>
        <w:tc>
          <w:tcPr>
            <w:tcW w:w="1994" w:type="dxa"/>
            <w:gridSpan w:val="2"/>
          </w:tcPr>
          <w:p w14:paraId="723F894D" w14:textId="77777777" w:rsidR="004948D4" w:rsidRPr="00A80F90" w:rsidRDefault="004948D4" w:rsidP="009A2DA3">
            <w:pPr>
              <w:rPr>
                <w:rFonts w:ascii="Constantia" w:hAnsi="Constantia"/>
                <w:sz w:val="20"/>
              </w:rPr>
            </w:pPr>
            <w:r w:rsidRPr="00A80F90">
              <w:rPr>
                <w:rFonts w:ascii="Constantia" w:hAnsi="Constantia"/>
                <w:sz w:val="20"/>
              </w:rPr>
              <w:t xml:space="preserve"> </w:t>
            </w:r>
            <w:r>
              <w:rPr>
                <w:rFonts w:ascii="Constantia" w:hAnsi="Constantia"/>
                <w:sz w:val="20"/>
              </w:rPr>
              <w:t>I have put into practice the principle of community engagement at work.</w:t>
            </w:r>
          </w:p>
        </w:tc>
        <w:tc>
          <w:tcPr>
            <w:tcW w:w="1842" w:type="dxa"/>
            <w:gridSpan w:val="2"/>
          </w:tcPr>
          <w:p w14:paraId="0A834A4F" w14:textId="77777777" w:rsidR="004948D4" w:rsidRPr="00A80F90" w:rsidRDefault="004948D4" w:rsidP="009A2DA3">
            <w:pPr>
              <w:rPr>
                <w:rFonts w:ascii="Constantia" w:hAnsi="Constantia"/>
                <w:sz w:val="20"/>
              </w:rPr>
            </w:pPr>
            <w:r>
              <w:rPr>
                <w:rFonts w:ascii="Constantia" w:hAnsi="Constantia"/>
                <w:sz w:val="20"/>
              </w:rPr>
              <w:t>To engage more with my students</w:t>
            </w:r>
          </w:p>
        </w:tc>
        <w:tc>
          <w:tcPr>
            <w:tcW w:w="4534" w:type="dxa"/>
            <w:gridSpan w:val="2"/>
          </w:tcPr>
          <w:p w14:paraId="69C66B93" w14:textId="77777777" w:rsidR="004948D4" w:rsidRDefault="004948D4" w:rsidP="009A2DA3">
            <w:pPr>
              <w:pStyle w:val="Pa1"/>
              <w:spacing w:after="60"/>
              <w:rPr>
                <w:rFonts w:ascii="Constantia" w:hAnsi="Constantia"/>
                <w:sz w:val="20"/>
                <w:szCs w:val="22"/>
              </w:rPr>
            </w:pPr>
            <w:r w:rsidRPr="00A80F90">
              <w:rPr>
                <w:rFonts w:ascii="Constantia" w:hAnsi="Constantia"/>
                <w:sz w:val="20"/>
                <w:szCs w:val="22"/>
              </w:rPr>
              <w:t xml:space="preserve"> </w:t>
            </w:r>
            <w:r>
              <w:rPr>
                <w:rFonts w:ascii="Constantia" w:hAnsi="Constantia"/>
                <w:sz w:val="20"/>
                <w:szCs w:val="22"/>
              </w:rPr>
              <w:t>How to communicate to keep their attention and how to deal with diversity at my place at work</w:t>
            </w:r>
          </w:p>
          <w:p w14:paraId="7C19CD0D" w14:textId="77777777" w:rsidR="004948D4" w:rsidRPr="00BF2B53" w:rsidRDefault="004948D4" w:rsidP="009A2DA3">
            <w:pPr>
              <w:rPr>
                <w:lang w:eastAsia="en-GB"/>
              </w:rPr>
            </w:pPr>
          </w:p>
        </w:tc>
        <w:tc>
          <w:tcPr>
            <w:tcW w:w="4535" w:type="dxa"/>
          </w:tcPr>
          <w:p w14:paraId="04DC6616" w14:textId="77777777" w:rsidR="004948D4" w:rsidRPr="00A80F90" w:rsidRDefault="004948D4" w:rsidP="009A2DA3">
            <w:pPr>
              <w:pStyle w:val="Pa1"/>
              <w:spacing w:after="60"/>
              <w:rPr>
                <w:rFonts w:ascii="Constantia" w:hAnsi="Constantia"/>
                <w:sz w:val="20"/>
                <w:szCs w:val="22"/>
              </w:rPr>
            </w:pPr>
            <w:r>
              <w:rPr>
                <w:rFonts w:ascii="Constantia" w:hAnsi="Constantia"/>
                <w:sz w:val="20"/>
                <w:szCs w:val="22"/>
              </w:rPr>
              <w:t>I have applied to one of my courses. Look through my presentations and see if I can add more relevant information regarding diversity and how can I present better.</w:t>
            </w:r>
          </w:p>
        </w:tc>
      </w:tr>
      <w:tr w:rsidR="004948D4" w:rsidRPr="00A80F90" w14:paraId="62AC7440" w14:textId="77777777" w:rsidTr="009A2DA3">
        <w:trPr>
          <w:trHeight w:val="1218"/>
        </w:trPr>
        <w:tc>
          <w:tcPr>
            <w:tcW w:w="1129" w:type="dxa"/>
          </w:tcPr>
          <w:p w14:paraId="6FF4DF5A" w14:textId="77777777" w:rsidR="004948D4" w:rsidRPr="00A80F90" w:rsidRDefault="004948D4" w:rsidP="009A2DA3">
            <w:pPr>
              <w:rPr>
                <w:rFonts w:ascii="Verdana" w:hAnsi="Verdana"/>
                <w:sz w:val="18"/>
                <w:szCs w:val="18"/>
              </w:rPr>
            </w:pPr>
          </w:p>
          <w:p w14:paraId="2029794E" w14:textId="77777777" w:rsidR="004948D4" w:rsidRDefault="004948D4" w:rsidP="009A2DA3">
            <w:pPr>
              <w:rPr>
                <w:rFonts w:ascii="Verdana" w:hAnsi="Verdana"/>
                <w:sz w:val="18"/>
                <w:szCs w:val="18"/>
              </w:rPr>
            </w:pPr>
            <w:r>
              <w:rPr>
                <w:rFonts w:ascii="Verdana" w:hAnsi="Verdana"/>
                <w:sz w:val="18"/>
                <w:szCs w:val="18"/>
              </w:rPr>
              <w:t>13 Feb</w:t>
            </w:r>
          </w:p>
          <w:p w14:paraId="721F77AE" w14:textId="77777777" w:rsidR="004948D4" w:rsidRPr="00A80F90" w:rsidRDefault="004948D4" w:rsidP="009A2DA3">
            <w:pPr>
              <w:rPr>
                <w:rFonts w:ascii="Verdana" w:hAnsi="Verdana"/>
                <w:sz w:val="18"/>
                <w:szCs w:val="18"/>
              </w:rPr>
            </w:pPr>
            <w:r>
              <w:rPr>
                <w:rFonts w:ascii="Verdana" w:hAnsi="Verdana"/>
                <w:sz w:val="18"/>
                <w:szCs w:val="18"/>
              </w:rPr>
              <w:t>Wk. 3</w:t>
            </w:r>
          </w:p>
          <w:p w14:paraId="3C3F3FF4" w14:textId="77777777" w:rsidR="004948D4" w:rsidRPr="00A80F90" w:rsidRDefault="004948D4" w:rsidP="009A2DA3">
            <w:pPr>
              <w:rPr>
                <w:rFonts w:ascii="Verdana" w:hAnsi="Verdana"/>
                <w:sz w:val="18"/>
                <w:szCs w:val="18"/>
              </w:rPr>
            </w:pPr>
          </w:p>
          <w:p w14:paraId="6185434A" w14:textId="77777777" w:rsidR="004948D4" w:rsidRPr="00A80F90" w:rsidRDefault="004948D4" w:rsidP="009A2DA3">
            <w:pPr>
              <w:rPr>
                <w:rFonts w:ascii="Verdana" w:hAnsi="Verdana"/>
                <w:sz w:val="18"/>
                <w:szCs w:val="18"/>
              </w:rPr>
            </w:pPr>
          </w:p>
          <w:p w14:paraId="50734AF1" w14:textId="77777777" w:rsidR="004948D4" w:rsidRPr="00A80F90" w:rsidRDefault="004948D4" w:rsidP="009A2DA3">
            <w:pPr>
              <w:rPr>
                <w:rFonts w:ascii="Verdana" w:hAnsi="Verdana"/>
                <w:sz w:val="18"/>
                <w:szCs w:val="18"/>
              </w:rPr>
            </w:pPr>
          </w:p>
        </w:tc>
        <w:tc>
          <w:tcPr>
            <w:tcW w:w="1994" w:type="dxa"/>
            <w:gridSpan w:val="2"/>
          </w:tcPr>
          <w:p w14:paraId="720EF051" w14:textId="77777777" w:rsidR="004948D4" w:rsidRPr="005153E4" w:rsidRDefault="004948D4" w:rsidP="009A2DA3">
            <w:pPr>
              <w:rPr>
                <w:rFonts w:ascii="Constantia" w:hAnsi="Constantia"/>
                <w:sz w:val="18"/>
                <w:szCs w:val="18"/>
              </w:rPr>
            </w:pPr>
            <w:r w:rsidRPr="005153E4">
              <w:rPr>
                <w:rFonts w:ascii="Constantia" w:hAnsi="Constantia"/>
                <w:sz w:val="18"/>
                <w:szCs w:val="18"/>
              </w:rPr>
              <w:t>I have applied the five stages to focus on the key elements of my presentation.</w:t>
            </w:r>
          </w:p>
        </w:tc>
        <w:tc>
          <w:tcPr>
            <w:tcW w:w="1842" w:type="dxa"/>
            <w:gridSpan w:val="2"/>
          </w:tcPr>
          <w:p w14:paraId="42263B6D" w14:textId="77777777" w:rsidR="004948D4" w:rsidRPr="005153E4" w:rsidRDefault="004948D4" w:rsidP="009A2DA3">
            <w:pPr>
              <w:rPr>
                <w:rFonts w:ascii="Constantia" w:hAnsi="Constantia"/>
                <w:sz w:val="18"/>
                <w:szCs w:val="18"/>
              </w:rPr>
            </w:pPr>
            <w:r w:rsidRPr="005153E4">
              <w:rPr>
                <w:rFonts w:ascii="Constantia" w:hAnsi="Constantia"/>
                <w:sz w:val="18"/>
                <w:szCs w:val="18"/>
              </w:rPr>
              <w:t xml:space="preserve">To create a perfect presentation that can be understood better </w:t>
            </w:r>
            <w:r>
              <w:rPr>
                <w:rFonts w:ascii="Constantia" w:hAnsi="Constantia"/>
                <w:sz w:val="18"/>
                <w:szCs w:val="18"/>
              </w:rPr>
              <w:t>by</w:t>
            </w:r>
            <w:r w:rsidRPr="005153E4">
              <w:rPr>
                <w:rFonts w:ascii="Constantia" w:hAnsi="Constantia"/>
                <w:sz w:val="18"/>
                <w:szCs w:val="18"/>
              </w:rPr>
              <w:t xml:space="preserve"> my students</w:t>
            </w:r>
          </w:p>
        </w:tc>
        <w:tc>
          <w:tcPr>
            <w:tcW w:w="4534" w:type="dxa"/>
            <w:gridSpan w:val="2"/>
          </w:tcPr>
          <w:p w14:paraId="4FC2A2EF" w14:textId="77777777" w:rsidR="004948D4" w:rsidRPr="005153E4" w:rsidRDefault="004948D4" w:rsidP="009A2DA3">
            <w:pPr>
              <w:rPr>
                <w:rFonts w:ascii="Constantia" w:hAnsi="Constantia"/>
                <w:sz w:val="18"/>
                <w:szCs w:val="18"/>
              </w:rPr>
            </w:pPr>
            <w:r w:rsidRPr="005153E4">
              <w:rPr>
                <w:rFonts w:ascii="Constantia" w:hAnsi="Constantia"/>
                <w:sz w:val="18"/>
                <w:szCs w:val="18"/>
              </w:rPr>
              <w:t>I’ve learned that by applying the five stages of Planning in Action I need to reflect on how the entire presentation went so I can be able to improve.</w:t>
            </w:r>
          </w:p>
        </w:tc>
        <w:tc>
          <w:tcPr>
            <w:tcW w:w="4535" w:type="dxa"/>
          </w:tcPr>
          <w:p w14:paraId="78F17899" w14:textId="77777777" w:rsidR="004948D4" w:rsidRPr="005153E4" w:rsidRDefault="004948D4" w:rsidP="009A2DA3">
            <w:pPr>
              <w:rPr>
                <w:rFonts w:ascii="Constantia" w:hAnsi="Constantia"/>
                <w:sz w:val="18"/>
                <w:szCs w:val="18"/>
              </w:rPr>
            </w:pPr>
            <w:r w:rsidRPr="005153E4">
              <w:rPr>
                <w:rFonts w:ascii="Constantia" w:hAnsi="Constantia"/>
                <w:sz w:val="18"/>
                <w:szCs w:val="18"/>
              </w:rPr>
              <w:t>I will use this in all my following presentations, and I will attach a feedback form so I can reflect on what I need to improve.</w:t>
            </w:r>
          </w:p>
        </w:tc>
      </w:tr>
      <w:tr w:rsidR="004948D4" w14:paraId="70E59883" w14:textId="77777777" w:rsidTr="009A2DA3">
        <w:tc>
          <w:tcPr>
            <w:tcW w:w="1129" w:type="dxa"/>
          </w:tcPr>
          <w:p w14:paraId="0CF4A008" w14:textId="77777777" w:rsidR="004948D4" w:rsidRDefault="004948D4" w:rsidP="009A2DA3">
            <w:pPr>
              <w:rPr>
                <w:sz w:val="18"/>
                <w:szCs w:val="18"/>
              </w:rPr>
            </w:pPr>
            <w:r w:rsidRPr="005153E4">
              <w:rPr>
                <w:sz w:val="18"/>
                <w:szCs w:val="18"/>
              </w:rPr>
              <w:t>20 Feb</w:t>
            </w:r>
          </w:p>
          <w:p w14:paraId="1FAC1226" w14:textId="77777777" w:rsidR="004948D4" w:rsidRPr="005153E4" w:rsidRDefault="004948D4" w:rsidP="009A2DA3">
            <w:pPr>
              <w:rPr>
                <w:sz w:val="18"/>
                <w:szCs w:val="18"/>
              </w:rPr>
            </w:pPr>
            <w:r>
              <w:rPr>
                <w:sz w:val="18"/>
                <w:szCs w:val="18"/>
              </w:rPr>
              <w:t>Wk. 4</w:t>
            </w:r>
          </w:p>
        </w:tc>
        <w:tc>
          <w:tcPr>
            <w:tcW w:w="1985" w:type="dxa"/>
          </w:tcPr>
          <w:p w14:paraId="2740FAF9" w14:textId="77777777" w:rsidR="004948D4" w:rsidRPr="005153E4" w:rsidRDefault="004948D4" w:rsidP="009A2DA3">
            <w:pPr>
              <w:rPr>
                <w:rFonts w:ascii="Constantia" w:hAnsi="Constantia"/>
                <w:sz w:val="18"/>
                <w:szCs w:val="18"/>
              </w:rPr>
            </w:pPr>
            <w:r w:rsidRPr="005153E4">
              <w:rPr>
                <w:rFonts w:ascii="Constantia" w:hAnsi="Constantia"/>
                <w:sz w:val="18"/>
                <w:szCs w:val="18"/>
              </w:rPr>
              <w:t>I have used a different approach when doing my presentations and at my place of work in different meetings</w:t>
            </w:r>
          </w:p>
        </w:tc>
        <w:tc>
          <w:tcPr>
            <w:tcW w:w="1843" w:type="dxa"/>
            <w:gridSpan w:val="2"/>
          </w:tcPr>
          <w:p w14:paraId="02E8DAA8" w14:textId="77777777" w:rsidR="004948D4" w:rsidRDefault="004948D4" w:rsidP="009A2DA3">
            <w:pPr>
              <w:rPr>
                <w:rFonts w:ascii="Constantia" w:hAnsi="Constantia"/>
                <w:sz w:val="18"/>
                <w:szCs w:val="18"/>
              </w:rPr>
            </w:pPr>
            <w:r w:rsidRPr="005153E4">
              <w:rPr>
                <w:rFonts w:ascii="Constantia" w:hAnsi="Constantia"/>
                <w:sz w:val="18"/>
                <w:szCs w:val="18"/>
              </w:rPr>
              <w:t xml:space="preserve">As I think </w:t>
            </w:r>
            <w:r>
              <w:rPr>
                <w:rFonts w:ascii="Constantia" w:hAnsi="Constantia"/>
                <w:sz w:val="18"/>
                <w:szCs w:val="18"/>
              </w:rPr>
              <w:t xml:space="preserve">that by </w:t>
            </w:r>
            <w:r w:rsidRPr="005153E4">
              <w:rPr>
                <w:rFonts w:ascii="Constantia" w:hAnsi="Constantia"/>
                <w:sz w:val="18"/>
                <w:szCs w:val="18"/>
              </w:rPr>
              <w:t>applying standards in</w:t>
            </w:r>
            <w:r>
              <w:rPr>
                <w:rFonts w:ascii="Constantia" w:hAnsi="Constantia"/>
              </w:rPr>
              <w:t xml:space="preserve"> </w:t>
            </w:r>
            <w:r w:rsidRPr="005153E4">
              <w:rPr>
                <w:rFonts w:ascii="Constantia" w:hAnsi="Constantia"/>
                <w:sz w:val="18"/>
                <w:szCs w:val="18"/>
              </w:rPr>
              <w:t>community engagement</w:t>
            </w:r>
            <w:r>
              <w:rPr>
                <w:rFonts w:ascii="Constantia" w:hAnsi="Constantia"/>
                <w:sz w:val="18"/>
                <w:szCs w:val="18"/>
              </w:rPr>
              <w:t xml:space="preserve"> the participation of colleagues, students and neighbours will be more inclusive.</w:t>
            </w:r>
          </w:p>
          <w:p w14:paraId="3A191B59" w14:textId="77777777" w:rsidR="004948D4" w:rsidRPr="005153E4" w:rsidRDefault="004948D4" w:rsidP="009A2DA3">
            <w:pPr>
              <w:rPr>
                <w:rFonts w:ascii="Constantia" w:hAnsi="Constantia"/>
              </w:rPr>
            </w:pPr>
          </w:p>
        </w:tc>
        <w:tc>
          <w:tcPr>
            <w:tcW w:w="4536" w:type="dxa"/>
            <w:gridSpan w:val="2"/>
          </w:tcPr>
          <w:p w14:paraId="703B07A3" w14:textId="77777777" w:rsidR="004948D4" w:rsidRPr="005153E4" w:rsidRDefault="004948D4" w:rsidP="009A2DA3">
            <w:pPr>
              <w:rPr>
                <w:rFonts w:ascii="Constantia" w:hAnsi="Constantia"/>
                <w:sz w:val="18"/>
                <w:szCs w:val="18"/>
              </w:rPr>
            </w:pPr>
            <w:r>
              <w:rPr>
                <w:rFonts w:ascii="Constantia" w:hAnsi="Constantia"/>
                <w:sz w:val="18"/>
                <w:szCs w:val="18"/>
              </w:rPr>
              <w:t>I’ve learned that standardisation in community engagement is important to ensure that all community is included.</w:t>
            </w:r>
          </w:p>
        </w:tc>
        <w:tc>
          <w:tcPr>
            <w:tcW w:w="4541" w:type="dxa"/>
            <w:gridSpan w:val="2"/>
          </w:tcPr>
          <w:p w14:paraId="23A0F50C" w14:textId="77777777" w:rsidR="004948D4" w:rsidRPr="005153E4" w:rsidRDefault="004948D4" w:rsidP="009A2DA3">
            <w:pPr>
              <w:rPr>
                <w:rFonts w:ascii="Constantia" w:hAnsi="Constantia"/>
                <w:sz w:val="18"/>
                <w:szCs w:val="18"/>
              </w:rPr>
            </w:pPr>
            <w:r>
              <w:rPr>
                <w:rFonts w:ascii="Constantia" w:hAnsi="Constantia"/>
                <w:sz w:val="18"/>
                <w:szCs w:val="18"/>
              </w:rPr>
              <w:t>I will use this in my day-to-day life so I can have a better understanding of my community, both at home and at work.</w:t>
            </w:r>
          </w:p>
        </w:tc>
      </w:tr>
      <w:tr w:rsidR="004948D4" w14:paraId="58ABC279" w14:textId="77777777" w:rsidTr="009A2DA3">
        <w:tc>
          <w:tcPr>
            <w:tcW w:w="1129" w:type="dxa"/>
          </w:tcPr>
          <w:p w14:paraId="3318BA8C" w14:textId="77777777" w:rsidR="004948D4" w:rsidRDefault="004948D4" w:rsidP="009A2DA3">
            <w:pPr>
              <w:rPr>
                <w:rFonts w:ascii="Constantia" w:hAnsi="Constantia"/>
                <w:sz w:val="18"/>
                <w:szCs w:val="18"/>
              </w:rPr>
            </w:pPr>
            <w:r w:rsidRPr="005E7ACD">
              <w:rPr>
                <w:rFonts w:ascii="Constantia" w:hAnsi="Constantia"/>
                <w:sz w:val="18"/>
                <w:szCs w:val="18"/>
              </w:rPr>
              <w:lastRenderedPageBreak/>
              <w:t>27 Feb</w:t>
            </w:r>
          </w:p>
          <w:p w14:paraId="56B9687F" w14:textId="77777777" w:rsidR="004948D4" w:rsidRPr="005E7ACD" w:rsidRDefault="004948D4" w:rsidP="009A2DA3">
            <w:pPr>
              <w:rPr>
                <w:rFonts w:ascii="Constantia" w:hAnsi="Constantia"/>
                <w:sz w:val="18"/>
                <w:szCs w:val="18"/>
              </w:rPr>
            </w:pPr>
            <w:r>
              <w:rPr>
                <w:rFonts w:ascii="Constantia" w:hAnsi="Constantia"/>
                <w:sz w:val="18"/>
                <w:szCs w:val="18"/>
              </w:rPr>
              <w:t>Wk. 5</w:t>
            </w:r>
          </w:p>
        </w:tc>
        <w:tc>
          <w:tcPr>
            <w:tcW w:w="1985" w:type="dxa"/>
          </w:tcPr>
          <w:p w14:paraId="21EAAF99" w14:textId="77777777" w:rsidR="004948D4" w:rsidRPr="005E7ACD" w:rsidRDefault="004948D4" w:rsidP="009A2DA3">
            <w:pPr>
              <w:rPr>
                <w:rFonts w:ascii="Constantia" w:hAnsi="Constantia"/>
                <w:sz w:val="18"/>
                <w:szCs w:val="18"/>
              </w:rPr>
            </w:pPr>
            <w:r w:rsidRPr="005E7ACD">
              <w:rPr>
                <w:rFonts w:ascii="Constantia" w:hAnsi="Constantia"/>
                <w:sz w:val="18"/>
                <w:szCs w:val="18"/>
              </w:rPr>
              <w:t>I have used different ways to communicate with my community and my students.</w:t>
            </w:r>
          </w:p>
        </w:tc>
        <w:tc>
          <w:tcPr>
            <w:tcW w:w="1843" w:type="dxa"/>
            <w:gridSpan w:val="2"/>
          </w:tcPr>
          <w:p w14:paraId="435F43CB" w14:textId="77777777" w:rsidR="004948D4" w:rsidRPr="005E7ACD" w:rsidRDefault="004948D4" w:rsidP="009A2DA3">
            <w:pPr>
              <w:rPr>
                <w:rFonts w:ascii="Constantia" w:hAnsi="Constantia"/>
                <w:sz w:val="18"/>
                <w:szCs w:val="18"/>
              </w:rPr>
            </w:pPr>
            <w:r>
              <w:rPr>
                <w:rFonts w:ascii="Constantia" w:hAnsi="Constantia"/>
                <w:sz w:val="18"/>
                <w:szCs w:val="18"/>
              </w:rPr>
              <w:t>To</w:t>
            </w:r>
            <w:r w:rsidRPr="005E7ACD">
              <w:rPr>
                <w:rFonts w:ascii="Constantia" w:hAnsi="Constantia"/>
                <w:sz w:val="18"/>
                <w:szCs w:val="18"/>
              </w:rPr>
              <w:t xml:space="preserve"> offer them more information that is needed and for me to get the information that I need.</w:t>
            </w:r>
          </w:p>
        </w:tc>
        <w:tc>
          <w:tcPr>
            <w:tcW w:w="4536" w:type="dxa"/>
            <w:gridSpan w:val="2"/>
          </w:tcPr>
          <w:p w14:paraId="38B899F7" w14:textId="77777777" w:rsidR="004948D4" w:rsidRPr="005E7ACD" w:rsidRDefault="004948D4" w:rsidP="009A2DA3">
            <w:pPr>
              <w:rPr>
                <w:rFonts w:ascii="Constantia" w:hAnsi="Constantia"/>
                <w:sz w:val="18"/>
                <w:szCs w:val="18"/>
              </w:rPr>
            </w:pPr>
            <w:r w:rsidRPr="005E7ACD">
              <w:rPr>
                <w:rFonts w:ascii="Constantia" w:hAnsi="Constantia"/>
                <w:sz w:val="18"/>
                <w:szCs w:val="18"/>
              </w:rPr>
              <w:t xml:space="preserve">My knowledge had extended </w:t>
            </w:r>
            <w:r>
              <w:rPr>
                <w:rFonts w:ascii="Constantia" w:hAnsi="Constantia"/>
                <w:sz w:val="18"/>
                <w:szCs w:val="18"/>
              </w:rPr>
              <w:t>to</w:t>
            </w:r>
            <w:r w:rsidRPr="005E7ACD">
              <w:rPr>
                <w:rFonts w:ascii="Constantia" w:hAnsi="Constantia"/>
                <w:sz w:val="18"/>
                <w:szCs w:val="18"/>
              </w:rPr>
              <w:t xml:space="preserve"> my community</w:t>
            </w:r>
          </w:p>
        </w:tc>
        <w:tc>
          <w:tcPr>
            <w:tcW w:w="4541" w:type="dxa"/>
            <w:gridSpan w:val="2"/>
          </w:tcPr>
          <w:p w14:paraId="1CF75CB1" w14:textId="77777777" w:rsidR="004948D4" w:rsidRPr="005E7ACD" w:rsidRDefault="004948D4" w:rsidP="009A2DA3">
            <w:pPr>
              <w:rPr>
                <w:rFonts w:ascii="Constantia" w:hAnsi="Constantia"/>
                <w:sz w:val="18"/>
                <w:szCs w:val="18"/>
              </w:rPr>
            </w:pPr>
            <w:r w:rsidRPr="005E7ACD">
              <w:rPr>
                <w:rFonts w:ascii="Constantia" w:hAnsi="Constantia"/>
                <w:sz w:val="18"/>
                <w:szCs w:val="18"/>
              </w:rPr>
              <w:t>I have applied this in my daily routine so I can keep myself informed of what is happening in my community, and the future, I will use this in my presentation as a recommendation.</w:t>
            </w:r>
          </w:p>
        </w:tc>
      </w:tr>
      <w:tr w:rsidR="004948D4" w:rsidRPr="005E7ACD" w14:paraId="2720E548" w14:textId="77777777" w:rsidTr="009A2DA3">
        <w:tc>
          <w:tcPr>
            <w:tcW w:w="1129" w:type="dxa"/>
          </w:tcPr>
          <w:p w14:paraId="5050836F" w14:textId="77777777" w:rsidR="004948D4" w:rsidRDefault="004948D4" w:rsidP="009A2DA3">
            <w:pPr>
              <w:rPr>
                <w:rFonts w:ascii="Constantia" w:hAnsi="Constantia"/>
                <w:sz w:val="18"/>
                <w:szCs w:val="18"/>
              </w:rPr>
            </w:pPr>
            <w:r>
              <w:rPr>
                <w:rFonts w:ascii="Constantia" w:hAnsi="Constantia"/>
                <w:sz w:val="18"/>
                <w:szCs w:val="18"/>
              </w:rPr>
              <w:t>6 March</w:t>
            </w:r>
          </w:p>
          <w:p w14:paraId="3BCF0D3F" w14:textId="77777777" w:rsidR="004948D4" w:rsidRPr="005E7ACD" w:rsidRDefault="004948D4" w:rsidP="009A2DA3">
            <w:pPr>
              <w:rPr>
                <w:rFonts w:ascii="Constantia" w:hAnsi="Constantia"/>
                <w:sz w:val="18"/>
                <w:szCs w:val="18"/>
              </w:rPr>
            </w:pPr>
            <w:r>
              <w:rPr>
                <w:rFonts w:ascii="Constantia" w:hAnsi="Constantia"/>
                <w:sz w:val="18"/>
                <w:szCs w:val="18"/>
              </w:rPr>
              <w:t>Wk. 6</w:t>
            </w:r>
          </w:p>
        </w:tc>
        <w:tc>
          <w:tcPr>
            <w:tcW w:w="1985" w:type="dxa"/>
          </w:tcPr>
          <w:p w14:paraId="113BEE26" w14:textId="77777777" w:rsidR="004948D4" w:rsidRPr="005E7ACD" w:rsidRDefault="004948D4" w:rsidP="009A2DA3">
            <w:pPr>
              <w:rPr>
                <w:rFonts w:ascii="Constantia" w:hAnsi="Constantia"/>
                <w:sz w:val="18"/>
                <w:szCs w:val="18"/>
              </w:rPr>
            </w:pPr>
            <w:r>
              <w:rPr>
                <w:rFonts w:ascii="Constantia" w:hAnsi="Constantia"/>
                <w:sz w:val="18"/>
                <w:szCs w:val="18"/>
              </w:rPr>
              <w:t>Learn about Effective communication and how to apply this in the community. I use effective communication in my every day at work and in life.</w:t>
            </w:r>
          </w:p>
        </w:tc>
        <w:tc>
          <w:tcPr>
            <w:tcW w:w="1843" w:type="dxa"/>
            <w:gridSpan w:val="2"/>
          </w:tcPr>
          <w:p w14:paraId="432BED7D" w14:textId="77777777" w:rsidR="004948D4" w:rsidRPr="005E7ACD" w:rsidRDefault="004948D4" w:rsidP="009A2DA3">
            <w:pPr>
              <w:rPr>
                <w:rFonts w:ascii="Constantia" w:hAnsi="Constantia"/>
                <w:sz w:val="18"/>
                <w:szCs w:val="18"/>
              </w:rPr>
            </w:pPr>
            <w:r>
              <w:rPr>
                <w:rFonts w:ascii="Constantia" w:hAnsi="Constantia"/>
                <w:sz w:val="18"/>
                <w:szCs w:val="18"/>
              </w:rPr>
              <w:t xml:space="preserve">Communication is important so you can understand where you at that point of the day are. In my courses, I apply effective communication, so I understand where my students are and how can I help them further. </w:t>
            </w:r>
          </w:p>
        </w:tc>
        <w:tc>
          <w:tcPr>
            <w:tcW w:w="4536" w:type="dxa"/>
            <w:gridSpan w:val="2"/>
          </w:tcPr>
          <w:p w14:paraId="0742AB68" w14:textId="77777777" w:rsidR="004948D4" w:rsidRPr="005E7ACD" w:rsidRDefault="004948D4" w:rsidP="009A2DA3">
            <w:pPr>
              <w:rPr>
                <w:rFonts w:ascii="Constantia" w:hAnsi="Constantia"/>
                <w:sz w:val="18"/>
                <w:szCs w:val="18"/>
              </w:rPr>
            </w:pPr>
            <w:r>
              <w:rPr>
                <w:rFonts w:ascii="Constantia" w:hAnsi="Constantia"/>
                <w:sz w:val="18"/>
                <w:szCs w:val="18"/>
              </w:rPr>
              <w:t>I have learned how to avoid uncertainty through effective communication and how to use my knowledge and resources to develop flexibility over my course and the capacity of self-organised.</w:t>
            </w:r>
          </w:p>
        </w:tc>
        <w:tc>
          <w:tcPr>
            <w:tcW w:w="4541" w:type="dxa"/>
            <w:gridSpan w:val="2"/>
          </w:tcPr>
          <w:p w14:paraId="23B663D7" w14:textId="77777777" w:rsidR="004948D4" w:rsidRPr="005E7ACD" w:rsidRDefault="004948D4" w:rsidP="009A2DA3">
            <w:pPr>
              <w:rPr>
                <w:rFonts w:ascii="Constantia" w:hAnsi="Constantia"/>
                <w:sz w:val="18"/>
                <w:szCs w:val="18"/>
              </w:rPr>
            </w:pPr>
            <w:r>
              <w:rPr>
                <w:rFonts w:ascii="Constantia" w:hAnsi="Constantia"/>
                <w:sz w:val="18"/>
                <w:szCs w:val="18"/>
              </w:rPr>
              <w:t>I need to improve on my self-organisation and be more flexible within my courses.</w:t>
            </w:r>
          </w:p>
        </w:tc>
      </w:tr>
      <w:tr w:rsidR="004948D4" w:rsidRPr="005E7ACD" w14:paraId="598979C0" w14:textId="77777777" w:rsidTr="009A2DA3">
        <w:tc>
          <w:tcPr>
            <w:tcW w:w="1129" w:type="dxa"/>
          </w:tcPr>
          <w:p w14:paraId="3408BB25" w14:textId="77777777" w:rsidR="004948D4" w:rsidRDefault="004948D4" w:rsidP="009A2DA3">
            <w:pPr>
              <w:rPr>
                <w:rFonts w:ascii="Constantia" w:hAnsi="Constantia"/>
                <w:sz w:val="18"/>
                <w:szCs w:val="18"/>
              </w:rPr>
            </w:pPr>
            <w:r>
              <w:rPr>
                <w:rFonts w:ascii="Constantia" w:hAnsi="Constantia"/>
                <w:sz w:val="18"/>
                <w:szCs w:val="18"/>
              </w:rPr>
              <w:t>13 March</w:t>
            </w:r>
          </w:p>
          <w:p w14:paraId="4E0058ED" w14:textId="77777777" w:rsidR="004948D4" w:rsidRDefault="004948D4" w:rsidP="009A2DA3">
            <w:pPr>
              <w:rPr>
                <w:rFonts w:ascii="Constantia" w:hAnsi="Constantia"/>
                <w:sz w:val="18"/>
                <w:szCs w:val="18"/>
              </w:rPr>
            </w:pPr>
            <w:r>
              <w:rPr>
                <w:rFonts w:ascii="Constantia" w:hAnsi="Constantia"/>
                <w:sz w:val="18"/>
                <w:szCs w:val="18"/>
              </w:rPr>
              <w:t>Wk. 7</w:t>
            </w:r>
          </w:p>
        </w:tc>
        <w:tc>
          <w:tcPr>
            <w:tcW w:w="1985" w:type="dxa"/>
          </w:tcPr>
          <w:p w14:paraId="7E6057CE" w14:textId="77777777" w:rsidR="004948D4" w:rsidRPr="005E7ACD" w:rsidRDefault="004948D4" w:rsidP="009A2DA3">
            <w:pPr>
              <w:rPr>
                <w:rFonts w:ascii="Constantia" w:hAnsi="Constantia"/>
                <w:sz w:val="18"/>
                <w:szCs w:val="18"/>
              </w:rPr>
            </w:pPr>
            <w:r>
              <w:rPr>
                <w:rFonts w:ascii="Constantia" w:hAnsi="Constantia"/>
                <w:sz w:val="18"/>
                <w:szCs w:val="18"/>
              </w:rPr>
              <w:t>I have learned about the impact of effective communication and engagement, and I have adapted this knowledge at my place of work.</w:t>
            </w:r>
          </w:p>
        </w:tc>
        <w:tc>
          <w:tcPr>
            <w:tcW w:w="1843" w:type="dxa"/>
            <w:gridSpan w:val="2"/>
          </w:tcPr>
          <w:p w14:paraId="511586A0" w14:textId="77777777" w:rsidR="004948D4" w:rsidRPr="005E7ACD" w:rsidRDefault="004948D4" w:rsidP="009A2DA3">
            <w:pPr>
              <w:rPr>
                <w:rFonts w:ascii="Constantia" w:hAnsi="Constantia"/>
                <w:sz w:val="18"/>
                <w:szCs w:val="18"/>
              </w:rPr>
            </w:pPr>
            <w:r>
              <w:rPr>
                <w:rFonts w:ascii="Constantia" w:hAnsi="Constantia"/>
                <w:sz w:val="18"/>
                <w:szCs w:val="18"/>
              </w:rPr>
              <w:t xml:space="preserve">Engagement and effective communication are important to get the team together and have the work done by the end of your shift. </w:t>
            </w:r>
          </w:p>
        </w:tc>
        <w:tc>
          <w:tcPr>
            <w:tcW w:w="4536" w:type="dxa"/>
            <w:gridSpan w:val="2"/>
          </w:tcPr>
          <w:p w14:paraId="41DA8DA7" w14:textId="77777777" w:rsidR="004948D4" w:rsidRPr="005E7ACD" w:rsidRDefault="004948D4" w:rsidP="009A2DA3">
            <w:pPr>
              <w:rPr>
                <w:rFonts w:ascii="Constantia" w:hAnsi="Constantia"/>
                <w:sz w:val="18"/>
                <w:szCs w:val="18"/>
              </w:rPr>
            </w:pPr>
            <w:r>
              <w:rPr>
                <w:rFonts w:ascii="Constantia" w:hAnsi="Constantia"/>
                <w:sz w:val="18"/>
                <w:szCs w:val="18"/>
              </w:rPr>
              <w:t>I have learned how important engagement is and how to practice different approaches for me to get my point over to my team clear and concrete.</w:t>
            </w:r>
          </w:p>
        </w:tc>
        <w:tc>
          <w:tcPr>
            <w:tcW w:w="4541" w:type="dxa"/>
            <w:gridSpan w:val="2"/>
          </w:tcPr>
          <w:p w14:paraId="78791E39" w14:textId="77777777" w:rsidR="004948D4" w:rsidRPr="005E7ACD" w:rsidRDefault="004948D4" w:rsidP="009A2DA3">
            <w:pPr>
              <w:rPr>
                <w:rFonts w:ascii="Constantia" w:hAnsi="Constantia"/>
                <w:sz w:val="18"/>
                <w:szCs w:val="18"/>
              </w:rPr>
            </w:pPr>
            <w:r>
              <w:rPr>
                <w:rFonts w:ascii="Constantia" w:hAnsi="Constantia"/>
                <w:sz w:val="18"/>
                <w:szCs w:val="18"/>
              </w:rPr>
              <w:t>I will apply this every day at work and I need to work more on the different approaches as some colleagues have different behaviours and I need to know how to send across my point for them to understand what I mean.</w:t>
            </w:r>
          </w:p>
        </w:tc>
      </w:tr>
      <w:tr w:rsidR="004948D4" w:rsidRPr="005E7ACD" w14:paraId="345CA430" w14:textId="77777777" w:rsidTr="009A2DA3">
        <w:tc>
          <w:tcPr>
            <w:tcW w:w="1129" w:type="dxa"/>
          </w:tcPr>
          <w:p w14:paraId="0A109D22" w14:textId="77777777" w:rsidR="004948D4" w:rsidRDefault="004948D4" w:rsidP="009A2DA3">
            <w:pPr>
              <w:rPr>
                <w:rFonts w:ascii="Constantia" w:hAnsi="Constantia"/>
                <w:sz w:val="18"/>
                <w:szCs w:val="18"/>
              </w:rPr>
            </w:pPr>
            <w:r>
              <w:rPr>
                <w:rFonts w:ascii="Constantia" w:hAnsi="Constantia"/>
                <w:sz w:val="18"/>
                <w:szCs w:val="18"/>
              </w:rPr>
              <w:t>20 March</w:t>
            </w:r>
          </w:p>
          <w:p w14:paraId="3A68E7C9" w14:textId="77777777" w:rsidR="004948D4" w:rsidRDefault="004948D4" w:rsidP="009A2DA3">
            <w:pPr>
              <w:rPr>
                <w:rFonts w:ascii="Constantia" w:hAnsi="Constantia"/>
                <w:sz w:val="18"/>
                <w:szCs w:val="18"/>
              </w:rPr>
            </w:pPr>
            <w:r>
              <w:rPr>
                <w:rFonts w:ascii="Constantia" w:hAnsi="Constantia"/>
                <w:sz w:val="18"/>
                <w:szCs w:val="18"/>
              </w:rPr>
              <w:t>Wk. 8</w:t>
            </w:r>
          </w:p>
        </w:tc>
        <w:tc>
          <w:tcPr>
            <w:tcW w:w="1985" w:type="dxa"/>
          </w:tcPr>
          <w:p w14:paraId="6590D9F7" w14:textId="77777777" w:rsidR="004948D4" w:rsidRPr="005E7ACD" w:rsidRDefault="004948D4" w:rsidP="009A2DA3">
            <w:pPr>
              <w:rPr>
                <w:rFonts w:ascii="Constantia" w:hAnsi="Constantia"/>
                <w:sz w:val="18"/>
                <w:szCs w:val="18"/>
              </w:rPr>
            </w:pPr>
            <w:r>
              <w:rPr>
                <w:rFonts w:ascii="Constantia" w:hAnsi="Constantia"/>
                <w:sz w:val="18"/>
                <w:szCs w:val="18"/>
              </w:rPr>
              <w:t>Reflection &amp; Learning Styles – I have learned how good reflection is in our day-to-day life and how to review what happened that day so I can learn from it and how can I improve it for the next day.</w:t>
            </w:r>
          </w:p>
        </w:tc>
        <w:tc>
          <w:tcPr>
            <w:tcW w:w="1843" w:type="dxa"/>
            <w:gridSpan w:val="2"/>
          </w:tcPr>
          <w:p w14:paraId="0106D1AB" w14:textId="77777777" w:rsidR="004948D4" w:rsidRPr="005E7ACD" w:rsidRDefault="004948D4" w:rsidP="009A2DA3">
            <w:pPr>
              <w:rPr>
                <w:rFonts w:ascii="Constantia" w:hAnsi="Constantia"/>
                <w:sz w:val="18"/>
                <w:szCs w:val="18"/>
              </w:rPr>
            </w:pPr>
            <w:r>
              <w:rPr>
                <w:rFonts w:ascii="Constantia" w:hAnsi="Constantia"/>
                <w:sz w:val="18"/>
                <w:szCs w:val="18"/>
              </w:rPr>
              <w:t>Reflexion is important for the learners and me to understand what we already know, and how to put the information we gain throughout the day in a correct sense and it’s a guide for our future choices.</w:t>
            </w:r>
          </w:p>
        </w:tc>
        <w:tc>
          <w:tcPr>
            <w:tcW w:w="4536" w:type="dxa"/>
            <w:gridSpan w:val="2"/>
          </w:tcPr>
          <w:p w14:paraId="7DA6470A" w14:textId="77777777" w:rsidR="004948D4" w:rsidRPr="005E7ACD" w:rsidRDefault="004948D4" w:rsidP="009A2DA3">
            <w:pPr>
              <w:rPr>
                <w:rFonts w:ascii="Constantia" w:hAnsi="Constantia"/>
                <w:sz w:val="18"/>
                <w:szCs w:val="18"/>
              </w:rPr>
            </w:pPr>
            <w:r>
              <w:rPr>
                <w:rFonts w:ascii="Constantia" w:hAnsi="Constantia"/>
                <w:sz w:val="18"/>
                <w:szCs w:val="18"/>
              </w:rPr>
              <w:t>I have learned the skills and attitudes for reflection, how to make time for reflection, to be honest, and open and how to motivate myself to get the best out of my reflection.</w:t>
            </w:r>
          </w:p>
        </w:tc>
        <w:tc>
          <w:tcPr>
            <w:tcW w:w="4541" w:type="dxa"/>
            <w:gridSpan w:val="2"/>
          </w:tcPr>
          <w:p w14:paraId="6F003421" w14:textId="77777777" w:rsidR="004948D4" w:rsidRDefault="004948D4" w:rsidP="009A2DA3">
            <w:pPr>
              <w:rPr>
                <w:rFonts w:ascii="Constantia" w:hAnsi="Constantia"/>
                <w:sz w:val="18"/>
                <w:szCs w:val="18"/>
              </w:rPr>
            </w:pPr>
            <w:r>
              <w:rPr>
                <w:rFonts w:ascii="Constantia" w:hAnsi="Constantia"/>
                <w:sz w:val="18"/>
                <w:szCs w:val="18"/>
              </w:rPr>
              <w:t>I put this into practice once a week, where I have a day where I read my weekly diary and reflect on what I have done and how to improve it.</w:t>
            </w:r>
          </w:p>
          <w:p w14:paraId="75DCD823" w14:textId="77777777" w:rsidR="004948D4" w:rsidRPr="005E7ACD" w:rsidRDefault="004948D4" w:rsidP="009A2DA3">
            <w:pPr>
              <w:rPr>
                <w:rFonts w:ascii="Constantia" w:hAnsi="Constantia"/>
                <w:sz w:val="18"/>
                <w:szCs w:val="18"/>
              </w:rPr>
            </w:pPr>
            <w:r>
              <w:rPr>
                <w:rFonts w:ascii="Constantia" w:hAnsi="Constantia"/>
                <w:sz w:val="18"/>
                <w:szCs w:val="18"/>
              </w:rPr>
              <w:t>I have realised that I need to improve on my action plan before a meeting or a course.</w:t>
            </w:r>
          </w:p>
        </w:tc>
      </w:tr>
      <w:tr w:rsidR="004948D4" w:rsidRPr="005E7ACD" w14:paraId="08439511" w14:textId="77777777" w:rsidTr="009A2DA3">
        <w:tc>
          <w:tcPr>
            <w:tcW w:w="1129" w:type="dxa"/>
          </w:tcPr>
          <w:p w14:paraId="61138773" w14:textId="77777777" w:rsidR="004948D4" w:rsidRDefault="004948D4" w:rsidP="009A2DA3">
            <w:pPr>
              <w:rPr>
                <w:rFonts w:ascii="Constantia" w:hAnsi="Constantia"/>
                <w:sz w:val="18"/>
                <w:szCs w:val="18"/>
              </w:rPr>
            </w:pPr>
            <w:r>
              <w:rPr>
                <w:rFonts w:ascii="Constantia" w:hAnsi="Constantia"/>
                <w:sz w:val="18"/>
                <w:szCs w:val="18"/>
              </w:rPr>
              <w:t>27 March</w:t>
            </w:r>
          </w:p>
          <w:p w14:paraId="45402197" w14:textId="77777777" w:rsidR="004948D4" w:rsidRDefault="004948D4" w:rsidP="009A2DA3">
            <w:pPr>
              <w:rPr>
                <w:rFonts w:ascii="Constantia" w:hAnsi="Constantia"/>
                <w:sz w:val="18"/>
                <w:szCs w:val="18"/>
              </w:rPr>
            </w:pPr>
            <w:r>
              <w:rPr>
                <w:rFonts w:ascii="Constantia" w:hAnsi="Constantia"/>
                <w:sz w:val="18"/>
                <w:szCs w:val="18"/>
              </w:rPr>
              <w:t>Wk. 9</w:t>
            </w:r>
          </w:p>
        </w:tc>
        <w:tc>
          <w:tcPr>
            <w:tcW w:w="1985" w:type="dxa"/>
          </w:tcPr>
          <w:p w14:paraId="48557D64" w14:textId="77777777" w:rsidR="004948D4" w:rsidRPr="005E7ACD" w:rsidRDefault="004948D4" w:rsidP="009A2DA3">
            <w:pPr>
              <w:rPr>
                <w:rFonts w:ascii="Constantia" w:hAnsi="Constantia"/>
                <w:sz w:val="18"/>
                <w:szCs w:val="18"/>
              </w:rPr>
            </w:pPr>
            <w:r>
              <w:rPr>
                <w:rFonts w:ascii="Constantia" w:hAnsi="Constantia"/>
                <w:sz w:val="18"/>
                <w:szCs w:val="18"/>
              </w:rPr>
              <w:t xml:space="preserve">I have learned about how to accept a change and how to </w:t>
            </w:r>
            <w:r>
              <w:rPr>
                <w:rFonts w:ascii="Constantia" w:hAnsi="Constantia"/>
                <w:sz w:val="18"/>
                <w:szCs w:val="18"/>
              </w:rPr>
              <w:lastRenderedPageBreak/>
              <w:t>evaluate myself and the others around me without judging.</w:t>
            </w:r>
          </w:p>
        </w:tc>
        <w:tc>
          <w:tcPr>
            <w:tcW w:w="1843" w:type="dxa"/>
            <w:gridSpan w:val="2"/>
          </w:tcPr>
          <w:p w14:paraId="12B82F83" w14:textId="77777777" w:rsidR="004948D4" w:rsidRPr="005E7ACD" w:rsidRDefault="004948D4" w:rsidP="009A2DA3">
            <w:pPr>
              <w:rPr>
                <w:rFonts w:ascii="Constantia" w:hAnsi="Constantia"/>
                <w:sz w:val="18"/>
                <w:szCs w:val="18"/>
              </w:rPr>
            </w:pPr>
            <w:r>
              <w:rPr>
                <w:rFonts w:ascii="Constantia" w:hAnsi="Constantia"/>
                <w:sz w:val="18"/>
                <w:szCs w:val="18"/>
              </w:rPr>
              <w:lastRenderedPageBreak/>
              <w:t xml:space="preserve">I think is important not to judge before you have clear </w:t>
            </w:r>
            <w:r>
              <w:rPr>
                <w:rFonts w:ascii="Constantia" w:hAnsi="Constantia"/>
                <w:sz w:val="18"/>
                <w:szCs w:val="18"/>
              </w:rPr>
              <w:lastRenderedPageBreak/>
              <w:t>information, so I have asked questions to get the best of the course and colleagues.</w:t>
            </w:r>
          </w:p>
        </w:tc>
        <w:tc>
          <w:tcPr>
            <w:tcW w:w="4536" w:type="dxa"/>
            <w:gridSpan w:val="2"/>
          </w:tcPr>
          <w:p w14:paraId="3F036153" w14:textId="602869E6" w:rsidR="004948D4" w:rsidRPr="005E7ACD" w:rsidRDefault="004948D4" w:rsidP="009A2DA3">
            <w:pPr>
              <w:rPr>
                <w:rFonts w:ascii="Constantia" w:hAnsi="Constantia"/>
                <w:sz w:val="18"/>
                <w:szCs w:val="18"/>
              </w:rPr>
            </w:pPr>
            <w:r>
              <w:rPr>
                <w:rFonts w:ascii="Constantia" w:hAnsi="Constantia"/>
                <w:sz w:val="18"/>
                <w:szCs w:val="18"/>
              </w:rPr>
              <w:lastRenderedPageBreak/>
              <w:t xml:space="preserve">I need to process, evaluate, ask questions, check the </w:t>
            </w:r>
            <w:r w:rsidR="007851F7">
              <w:rPr>
                <w:rFonts w:ascii="Constantia" w:hAnsi="Constantia"/>
                <w:sz w:val="18"/>
                <w:szCs w:val="18"/>
              </w:rPr>
              <w:t>impact,</w:t>
            </w:r>
            <w:r>
              <w:rPr>
                <w:rFonts w:ascii="Constantia" w:hAnsi="Constantia"/>
                <w:sz w:val="18"/>
                <w:szCs w:val="18"/>
              </w:rPr>
              <w:t xml:space="preserve"> and then come to an outcome of the situation.</w:t>
            </w:r>
          </w:p>
        </w:tc>
        <w:tc>
          <w:tcPr>
            <w:tcW w:w="4541" w:type="dxa"/>
            <w:gridSpan w:val="2"/>
          </w:tcPr>
          <w:p w14:paraId="7FB9717C" w14:textId="77777777" w:rsidR="004948D4" w:rsidRPr="005E7ACD" w:rsidRDefault="004948D4" w:rsidP="009A2DA3">
            <w:pPr>
              <w:rPr>
                <w:rFonts w:ascii="Constantia" w:hAnsi="Constantia"/>
                <w:sz w:val="18"/>
                <w:szCs w:val="18"/>
              </w:rPr>
            </w:pPr>
            <w:r>
              <w:rPr>
                <w:rFonts w:ascii="Constantia" w:hAnsi="Constantia"/>
                <w:sz w:val="18"/>
                <w:szCs w:val="18"/>
              </w:rPr>
              <w:t>I will apply this at my place of work so I can see the impact and the outcome of evaluation by questioning and being open to any answer before I judge.</w:t>
            </w:r>
          </w:p>
        </w:tc>
      </w:tr>
      <w:tr w:rsidR="004948D4" w:rsidRPr="005E7ACD" w14:paraId="2B0D9A25" w14:textId="77777777" w:rsidTr="009A2DA3">
        <w:tc>
          <w:tcPr>
            <w:tcW w:w="1129" w:type="dxa"/>
          </w:tcPr>
          <w:p w14:paraId="23BA59C3" w14:textId="77777777" w:rsidR="004948D4" w:rsidRDefault="004948D4" w:rsidP="009A2DA3">
            <w:pPr>
              <w:rPr>
                <w:rFonts w:ascii="Constantia" w:hAnsi="Constantia"/>
                <w:sz w:val="18"/>
                <w:szCs w:val="18"/>
              </w:rPr>
            </w:pPr>
            <w:r>
              <w:rPr>
                <w:rFonts w:ascii="Constantia" w:hAnsi="Constantia"/>
                <w:sz w:val="18"/>
                <w:szCs w:val="18"/>
              </w:rPr>
              <w:t>3 April</w:t>
            </w:r>
          </w:p>
          <w:p w14:paraId="3F12443D" w14:textId="77777777" w:rsidR="004948D4" w:rsidRDefault="004948D4" w:rsidP="009A2DA3">
            <w:pPr>
              <w:rPr>
                <w:rFonts w:ascii="Constantia" w:hAnsi="Constantia"/>
                <w:sz w:val="18"/>
                <w:szCs w:val="18"/>
              </w:rPr>
            </w:pPr>
            <w:r>
              <w:rPr>
                <w:rFonts w:ascii="Constantia" w:hAnsi="Constantia"/>
                <w:sz w:val="18"/>
                <w:szCs w:val="18"/>
              </w:rPr>
              <w:t>Wk. 10</w:t>
            </w:r>
          </w:p>
        </w:tc>
        <w:tc>
          <w:tcPr>
            <w:tcW w:w="1985" w:type="dxa"/>
          </w:tcPr>
          <w:p w14:paraId="3AD0AD0E" w14:textId="77777777" w:rsidR="004948D4" w:rsidRPr="005E7ACD" w:rsidRDefault="004948D4" w:rsidP="009A2DA3">
            <w:pPr>
              <w:rPr>
                <w:rFonts w:ascii="Constantia" w:hAnsi="Constantia"/>
                <w:sz w:val="18"/>
                <w:szCs w:val="18"/>
              </w:rPr>
            </w:pPr>
            <w:r>
              <w:rPr>
                <w:rFonts w:ascii="Constantia" w:hAnsi="Constantia"/>
                <w:sz w:val="18"/>
                <w:szCs w:val="18"/>
              </w:rPr>
              <w:t>Implementing Long-Term Approaches – a very good lesson where I have started to write the plan and prepare myself before delivering any kind of presentation.</w:t>
            </w:r>
          </w:p>
        </w:tc>
        <w:tc>
          <w:tcPr>
            <w:tcW w:w="1843" w:type="dxa"/>
            <w:gridSpan w:val="2"/>
          </w:tcPr>
          <w:p w14:paraId="728BC434" w14:textId="77777777" w:rsidR="004948D4" w:rsidRPr="005E7ACD" w:rsidRDefault="004948D4" w:rsidP="009A2DA3">
            <w:pPr>
              <w:rPr>
                <w:rFonts w:ascii="Constantia" w:hAnsi="Constantia"/>
                <w:sz w:val="18"/>
                <w:szCs w:val="18"/>
              </w:rPr>
            </w:pPr>
            <w:r>
              <w:rPr>
                <w:rFonts w:ascii="Constantia" w:hAnsi="Constantia"/>
                <w:sz w:val="18"/>
                <w:szCs w:val="18"/>
              </w:rPr>
              <w:t>I think is better to be prepared, to have a clear vision, and a mission, where you can be confident to reply to any question addressed.</w:t>
            </w:r>
          </w:p>
        </w:tc>
        <w:tc>
          <w:tcPr>
            <w:tcW w:w="4536" w:type="dxa"/>
            <w:gridSpan w:val="2"/>
          </w:tcPr>
          <w:p w14:paraId="76F30216" w14:textId="77777777" w:rsidR="004948D4" w:rsidRPr="005E7ACD" w:rsidRDefault="004948D4" w:rsidP="009A2DA3">
            <w:pPr>
              <w:rPr>
                <w:rFonts w:ascii="Constantia" w:hAnsi="Constantia"/>
                <w:sz w:val="18"/>
                <w:szCs w:val="18"/>
              </w:rPr>
            </w:pPr>
            <w:r>
              <w:rPr>
                <w:rFonts w:ascii="Constantia" w:hAnsi="Constantia"/>
                <w:sz w:val="18"/>
                <w:szCs w:val="18"/>
              </w:rPr>
              <w:t>I have learned that I am more confident, and students are relaxed and able to discuss and approach me with different types of questions as they will know I will answer them in a professional manner and engagement.</w:t>
            </w:r>
          </w:p>
        </w:tc>
        <w:tc>
          <w:tcPr>
            <w:tcW w:w="4541" w:type="dxa"/>
            <w:gridSpan w:val="2"/>
          </w:tcPr>
          <w:p w14:paraId="63A4084A" w14:textId="77777777" w:rsidR="004948D4" w:rsidRDefault="004948D4" w:rsidP="009A2DA3">
            <w:pPr>
              <w:rPr>
                <w:rFonts w:ascii="Constantia" w:hAnsi="Constantia"/>
                <w:sz w:val="18"/>
                <w:szCs w:val="18"/>
              </w:rPr>
            </w:pPr>
            <w:r>
              <w:rPr>
                <w:rFonts w:ascii="Constantia" w:hAnsi="Constantia"/>
                <w:sz w:val="18"/>
                <w:szCs w:val="18"/>
              </w:rPr>
              <w:t>I have used the concept of writing a plan for every one of my presentations.</w:t>
            </w:r>
          </w:p>
          <w:p w14:paraId="26DEFA4B" w14:textId="77777777" w:rsidR="004948D4" w:rsidRDefault="004948D4" w:rsidP="009A2DA3">
            <w:pPr>
              <w:rPr>
                <w:rFonts w:ascii="Constantia" w:hAnsi="Constantia"/>
                <w:sz w:val="18"/>
                <w:szCs w:val="18"/>
              </w:rPr>
            </w:pPr>
          </w:p>
          <w:p w14:paraId="5334C8F1" w14:textId="77777777" w:rsidR="004948D4" w:rsidRPr="005E7ACD" w:rsidRDefault="004948D4" w:rsidP="009A2DA3">
            <w:pPr>
              <w:rPr>
                <w:rFonts w:ascii="Constantia" w:hAnsi="Constantia"/>
                <w:sz w:val="18"/>
                <w:szCs w:val="18"/>
              </w:rPr>
            </w:pPr>
            <w:r>
              <w:rPr>
                <w:rFonts w:ascii="Constantia" w:hAnsi="Constantia"/>
                <w:sz w:val="18"/>
                <w:szCs w:val="18"/>
              </w:rPr>
              <w:t xml:space="preserve">To develop I think I need to be clearer with my instruction and my strategies. </w:t>
            </w:r>
          </w:p>
        </w:tc>
      </w:tr>
    </w:tbl>
    <w:p w14:paraId="43DF5A0E" w14:textId="77777777" w:rsidR="004948D4" w:rsidRPr="005E7ACD" w:rsidRDefault="004948D4" w:rsidP="004948D4">
      <w:pPr>
        <w:rPr>
          <w:rFonts w:ascii="Constantia" w:hAnsi="Constantia"/>
        </w:rPr>
      </w:pPr>
    </w:p>
    <w:p w14:paraId="139B3670" w14:textId="29B01168" w:rsidR="000632E4" w:rsidRDefault="000632E4" w:rsidP="000632E4">
      <w:pPr>
        <w:pStyle w:val="Heading2"/>
        <w:spacing w:before="0"/>
        <w:ind w:left="576" w:hanging="576"/>
      </w:pPr>
      <w:r>
        <w:br w:type="page"/>
      </w:r>
    </w:p>
    <w:p w14:paraId="0BDD052C" w14:textId="77777777" w:rsidR="007851F7" w:rsidRDefault="007851F7" w:rsidP="000632E4">
      <w:pPr>
        <w:pStyle w:val="Heading2"/>
        <w:spacing w:before="0"/>
        <w:ind w:left="576" w:hanging="576"/>
        <w:rPr>
          <w:rFonts w:cs="Arial"/>
          <w:szCs w:val="24"/>
          <w:lang w:val="en-GB"/>
        </w:rPr>
        <w:sectPr w:rsidR="007851F7" w:rsidSect="007851F7">
          <w:pgSz w:w="16838" w:h="11906" w:orient="landscape"/>
          <w:pgMar w:top="1440" w:right="1440" w:bottom="1440" w:left="1440" w:header="709" w:footer="709" w:gutter="0"/>
          <w:cols w:space="708"/>
          <w:docGrid w:linePitch="360"/>
        </w:sectPr>
      </w:pPr>
    </w:p>
    <w:p w14:paraId="62989A12" w14:textId="77777777" w:rsidR="00734F69" w:rsidRPr="008F4E94" w:rsidRDefault="00734F69" w:rsidP="000632E4">
      <w:pPr>
        <w:pStyle w:val="Heading2"/>
        <w:spacing w:before="0"/>
        <w:ind w:left="576" w:hanging="576"/>
        <w:rPr>
          <w:rFonts w:cs="Arial"/>
          <w:szCs w:val="24"/>
          <w:lang w:val="en-GB"/>
        </w:rPr>
      </w:pPr>
    </w:p>
    <w:sectPr w:rsidR="00734F69" w:rsidRPr="008F4E94" w:rsidSect="007851F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0AC08" w14:textId="77777777" w:rsidR="00035C5B" w:rsidRDefault="00035C5B" w:rsidP="00BE4CE4">
      <w:pPr>
        <w:spacing w:after="0" w:line="240" w:lineRule="auto"/>
      </w:pPr>
      <w:r>
        <w:separator/>
      </w:r>
    </w:p>
  </w:endnote>
  <w:endnote w:type="continuationSeparator" w:id="0">
    <w:p w14:paraId="2F173235" w14:textId="77777777" w:rsidR="00035C5B" w:rsidRDefault="00035C5B" w:rsidP="00BE4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utura BT">
    <w:altName w:val="Futura BT"/>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321670"/>
      <w:docPartObj>
        <w:docPartGallery w:val="Page Numbers (Bottom of Page)"/>
        <w:docPartUnique/>
      </w:docPartObj>
    </w:sdtPr>
    <w:sdtEndPr>
      <w:rPr>
        <w:noProof/>
      </w:rPr>
    </w:sdtEndPr>
    <w:sdtContent>
      <w:p w14:paraId="6AD2BA13" w14:textId="77777777" w:rsidR="00BE4CE4" w:rsidRDefault="00B60AE0">
        <w:pPr>
          <w:pStyle w:val="Footer"/>
          <w:jc w:val="right"/>
        </w:pPr>
        <w:r>
          <w:fldChar w:fldCharType="begin"/>
        </w:r>
        <w:r w:rsidR="00BE4CE4">
          <w:instrText xml:space="preserve"> PAGE   \* MERGEFORMAT </w:instrText>
        </w:r>
        <w:r>
          <w:fldChar w:fldCharType="separate"/>
        </w:r>
        <w:r w:rsidR="00B15A19">
          <w:rPr>
            <w:noProof/>
          </w:rPr>
          <w:t>4</w:t>
        </w:r>
        <w:r>
          <w:rPr>
            <w:noProof/>
          </w:rPr>
          <w:fldChar w:fldCharType="end"/>
        </w:r>
      </w:p>
    </w:sdtContent>
  </w:sdt>
  <w:p w14:paraId="31396230" w14:textId="77777777" w:rsidR="00BE4CE4" w:rsidRDefault="00BE4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D4D03" w14:textId="77777777" w:rsidR="00035C5B" w:rsidRDefault="00035C5B" w:rsidP="00BE4CE4">
      <w:pPr>
        <w:spacing w:after="0" w:line="240" w:lineRule="auto"/>
      </w:pPr>
      <w:r>
        <w:separator/>
      </w:r>
    </w:p>
  </w:footnote>
  <w:footnote w:type="continuationSeparator" w:id="0">
    <w:p w14:paraId="117689FA" w14:textId="77777777" w:rsidR="00035C5B" w:rsidRDefault="00035C5B" w:rsidP="00BE4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861B3A"/>
    <w:multiLevelType w:val="hybridMultilevel"/>
    <w:tmpl w:val="63648C6E"/>
    <w:lvl w:ilvl="0" w:tplc="4B3E0246">
      <w:start w:val="1"/>
      <w:numFmt w:val="bullet"/>
      <w:lvlText w:val=""/>
      <w:lvlJc w:val="left"/>
      <w:pPr>
        <w:ind w:left="720" w:hanging="360"/>
      </w:pPr>
      <w:rPr>
        <w:rFonts w:ascii="Symbol" w:hAnsi="Symbol" w:hint="default"/>
      </w:rPr>
    </w:lvl>
    <w:lvl w:ilvl="1" w:tplc="6FC66C5E" w:tentative="1">
      <w:start w:val="1"/>
      <w:numFmt w:val="bullet"/>
      <w:lvlText w:val="o"/>
      <w:lvlJc w:val="left"/>
      <w:pPr>
        <w:ind w:left="1440" w:hanging="360"/>
      </w:pPr>
      <w:rPr>
        <w:rFonts w:ascii="Courier New" w:hAnsi="Courier New" w:cs="Courier New" w:hint="default"/>
      </w:rPr>
    </w:lvl>
    <w:lvl w:ilvl="2" w:tplc="C2585336" w:tentative="1">
      <w:start w:val="1"/>
      <w:numFmt w:val="bullet"/>
      <w:lvlText w:val=""/>
      <w:lvlJc w:val="left"/>
      <w:pPr>
        <w:ind w:left="2160" w:hanging="360"/>
      </w:pPr>
      <w:rPr>
        <w:rFonts w:ascii="Wingdings" w:hAnsi="Wingdings" w:hint="default"/>
      </w:rPr>
    </w:lvl>
    <w:lvl w:ilvl="3" w:tplc="B97E8DD4" w:tentative="1">
      <w:start w:val="1"/>
      <w:numFmt w:val="bullet"/>
      <w:lvlText w:val=""/>
      <w:lvlJc w:val="left"/>
      <w:pPr>
        <w:ind w:left="2880" w:hanging="360"/>
      </w:pPr>
      <w:rPr>
        <w:rFonts w:ascii="Symbol" w:hAnsi="Symbol" w:hint="default"/>
      </w:rPr>
    </w:lvl>
    <w:lvl w:ilvl="4" w:tplc="9AE81C5E" w:tentative="1">
      <w:start w:val="1"/>
      <w:numFmt w:val="bullet"/>
      <w:lvlText w:val="o"/>
      <w:lvlJc w:val="left"/>
      <w:pPr>
        <w:ind w:left="3600" w:hanging="360"/>
      </w:pPr>
      <w:rPr>
        <w:rFonts w:ascii="Courier New" w:hAnsi="Courier New" w:cs="Courier New" w:hint="default"/>
      </w:rPr>
    </w:lvl>
    <w:lvl w:ilvl="5" w:tplc="9DB0D54E" w:tentative="1">
      <w:start w:val="1"/>
      <w:numFmt w:val="bullet"/>
      <w:lvlText w:val=""/>
      <w:lvlJc w:val="left"/>
      <w:pPr>
        <w:ind w:left="4320" w:hanging="360"/>
      </w:pPr>
      <w:rPr>
        <w:rFonts w:ascii="Wingdings" w:hAnsi="Wingdings" w:hint="default"/>
      </w:rPr>
    </w:lvl>
    <w:lvl w:ilvl="6" w:tplc="97CCDFF0" w:tentative="1">
      <w:start w:val="1"/>
      <w:numFmt w:val="bullet"/>
      <w:lvlText w:val=""/>
      <w:lvlJc w:val="left"/>
      <w:pPr>
        <w:ind w:left="5040" w:hanging="360"/>
      </w:pPr>
      <w:rPr>
        <w:rFonts w:ascii="Symbol" w:hAnsi="Symbol" w:hint="default"/>
      </w:rPr>
    </w:lvl>
    <w:lvl w:ilvl="7" w:tplc="7F9AC692" w:tentative="1">
      <w:start w:val="1"/>
      <w:numFmt w:val="bullet"/>
      <w:lvlText w:val="o"/>
      <w:lvlJc w:val="left"/>
      <w:pPr>
        <w:ind w:left="5760" w:hanging="360"/>
      </w:pPr>
      <w:rPr>
        <w:rFonts w:ascii="Courier New" w:hAnsi="Courier New" w:cs="Courier New" w:hint="default"/>
      </w:rPr>
    </w:lvl>
    <w:lvl w:ilvl="8" w:tplc="7214EAB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E5E"/>
    <w:rsid w:val="000067BE"/>
    <w:rsid w:val="000140FB"/>
    <w:rsid w:val="00015BF9"/>
    <w:rsid w:val="00015C6C"/>
    <w:rsid w:val="00035B60"/>
    <w:rsid w:val="00035C5B"/>
    <w:rsid w:val="000419E6"/>
    <w:rsid w:val="00042404"/>
    <w:rsid w:val="00050B64"/>
    <w:rsid w:val="00054A6F"/>
    <w:rsid w:val="000632E4"/>
    <w:rsid w:val="000927A5"/>
    <w:rsid w:val="000B2AE0"/>
    <w:rsid w:val="000B79DC"/>
    <w:rsid w:val="000C30DE"/>
    <w:rsid w:val="000D44CC"/>
    <w:rsid w:val="000F2901"/>
    <w:rsid w:val="000F4D86"/>
    <w:rsid w:val="000F5AE3"/>
    <w:rsid w:val="001041E0"/>
    <w:rsid w:val="001239BF"/>
    <w:rsid w:val="001309C4"/>
    <w:rsid w:val="0013530E"/>
    <w:rsid w:val="00142B3D"/>
    <w:rsid w:val="001566B9"/>
    <w:rsid w:val="001678CF"/>
    <w:rsid w:val="001703D9"/>
    <w:rsid w:val="00174297"/>
    <w:rsid w:val="00183A7A"/>
    <w:rsid w:val="001863AD"/>
    <w:rsid w:val="00191717"/>
    <w:rsid w:val="001A43BF"/>
    <w:rsid w:val="001A7B0B"/>
    <w:rsid w:val="001B16AF"/>
    <w:rsid w:val="001B2399"/>
    <w:rsid w:val="001B665E"/>
    <w:rsid w:val="001C272C"/>
    <w:rsid w:val="001D26D5"/>
    <w:rsid w:val="001D49A9"/>
    <w:rsid w:val="001F03A5"/>
    <w:rsid w:val="002028BE"/>
    <w:rsid w:val="00203ACB"/>
    <w:rsid w:val="00223623"/>
    <w:rsid w:val="00223EF1"/>
    <w:rsid w:val="00233399"/>
    <w:rsid w:val="00246453"/>
    <w:rsid w:val="00265208"/>
    <w:rsid w:val="00266152"/>
    <w:rsid w:val="0027633A"/>
    <w:rsid w:val="00282B81"/>
    <w:rsid w:val="00284D78"/>
    <w:rsid w:val="002B43DE"/>
    <w:rsid w:val="002B4EFC"/>
    <w:rsid w:val="002B5175"/>
    <w:rsid w:val="002C24A2"/>
    <w:rsid w:val="002C76F8"/>
    <w:rsid w:val="002D40D1"/>
    <w:rsid w:val="002D6D38"/>
    <w:rsid w:val="003067BE"/>
    <w:rsid w:val="00313416"/>
    <w:rsid w:val="00315E7C"/>
    <w:rsid w:val="00316550"/>
    <w:rsid w:val="00320876"/>
    <w:rsid w:val="0032142B"/>
    <w:rsid w:val="00322768"/>
    <w:rsid w:val="00322F37"/>
    <w:rsid w:val="0032321E"/>
    <w:rsid w:val="00331D8E"/>
    <w:rsid w:val="003404DE"/>
    <w:rsid w:val="0034069E"/>
    <w:rsid w:val="003409A7"/>
    <w:rsid w:val="003668BF"/>
    <w:rsid w:val="0037061D"/>
    <w:rsid w:val="00372788"/>
    <w:rsid w:val="00374E88"/>
    <w:rsid w:val="0038297F"/>
    <w:rsid w:val="00384972"/>
    <w:rsid w:val="0038546E"/>
    <w:rsid w:val="00395360"/>
    <w:rsid w:val="003A7144"/>
    <w:rsid w:val="003B6512"/>
    <w:rsid w:val="003C0AE8"/>
    <w:rsid w:val="003C1F5E"/>
    <w:rsid w:val="003E0A59"/>
    <w:rsid w:val="004006E5"/>
    <w:rsid w:val="00411ACA"/>
    <w:rsid w:val="00412E5E"/>
    <w:rsid w:val="00440DC0"/>
    <w:rsid w:val="00452C63"/>
    <w:rsid w:val="0046760D"/>
    <w:rsid w:val="0046774F"/>
    <w:rsid w:val="0047030B"/>
    <w:rsid w:val="0048231D"/>
    <w:rsid w:val="00486990"/>
    <w:rsid w:val="004920A4"/>
    <w:rsid w:val="004948D4"/>
    <w:rsid w:val="00494958"/>
    <w:rsid w:val="004A73A5"/>
    <w:rsid w:val="004D4F1D"/>
    <w:rsid w:val="004D6A5F"/>
    <w:rsid w:val="004F02F0"/>
    <w:rsid w:val="004F1AD7"/>
    <w:rsid w:val="004F596F"/>
    <w:rsid w:val="00533CBF"/>
    <w:rsid w:val="00537B70"/>
    <w:rsid w:val="0054375F"/>
    <w:rsid w:val="00571CE2"/>
    <w:rsid w:val="00576F8B"/>
    <w:rsid w:val="005773AE"/>
    <w:rsid w:val="00587662"/>
    <w:rsid w:val="00587BB4"/>
    <w:rsid w:val="00592FF5"/>
    <w:rsid w:val="005B19C3"/>
    <w:rsid w:val="005B422A"/>
    <w:rsid w:val="005B5975"/>
    <w:rsid w:val="005C42A3"/>
    <w:rsid w:val="005E609B"/>
    <w:rsid w:val="005F2127"/>
    <w:rsid w:val="00612EF0"/>
    <w:rsid w:val="00614D92"/>
    <w:rsid w:val="00627E59"/>
    <w:rsid w:val="00634AC1"/>
    <w:rsid w:val="0063795A"/>
    <w:rsid w:val="00655390"/>
    <w:rsid w:val="006764A9"/>
    <w:rsid w:val="006779B9"/>
    <w:rsid w:val="0068717F"/>
    <w:rsid w:val="00697A83"/>
    <w:rsid w:val="006B25F0"/>
    <w:rsid w:val="006C562E"/>
    <w:rsid w:val="006C6BF3"/>
    <w:rsid w:val="006D0BAF"/>
    <w:rsid w:val="006D21D8"/>
    <w:rsid w:val="006E7792"/>
    <w:rsid w:val="006F0524"/>
    <w:rsid w:val="006F33C0"/>
    <w:rsid w:val="006F5A55"/>
    <w:rsid w:val="007016CD"/>
    <w:rsid w:val="007020A6"/>
    <w:rsid w:val="00710A1A"/>
    <w:rsid w:val="00711227"/>
    <w:rsid w:val="007141EA"/>
    <w:rsid w:val="0071638C"/>
    <w:rsid w:val="00724551"/>
    <w:rsid w:val="00734A23"/>
    <w:rsid w:val="00734F69"/>
    <w:rsid w:val="00754486"/>
    <w:rsid w:val="00760446"/>
    <w:rsid w:val="00777592"/>
    <w:rsid w:val="00783519"/>
    <w:rsid w:val="00784594"/>
    <w:rsid w:val="007851F7"/>
    <w:rsid w:val="00793977"/>
    <w:rsid w:val="007A1965"/>
    <w:rsid w:val="007A4C2C"/>
    <w:rsid w:val="007A5A2F"/>
    <w:rsid w:val="007A6E5E"/>
    <w:rsid w:val="007C1BD8"/>
    <w:rsid w:val="007D2FE9"/>
    <w:rsid w:val="007D7938"/>
    <w:rsid w:val="007E428E"/>
    <w:rsid w:val="007F45AC"/>
    <w:rsid w:val="007F6085"/>
    <w:rsid w:val="00803331"/>
    <w:rsid w:val="00812AB0"/>
    <w:rsid w:val="008338C9"/>
    <w:rsid w:val="008342AF"/>
    <w:rsid w:val="00843642"/>
    <w:rsid w:val="00855AD1"/>
    <w:rsid w:val="0085701A"/>
    <w:rsid w:val="00873ADA"/>
    <w:rsid w:val="0088624C"/>
    <w:rsid w:val="00894E9A"/>
    <w:rsid w:val="008A1B04"/>
    <w:rsid w:val="008B7396"/>
    <w:rsid w:val="008C1893"/>
    <w:rsid w:val="008C34E2"/>
    <w:rsid w:val="008D219A"/>
    <w:rsid w:val="008D5DD5"/>
    <w:rsid w:val="008D61E9"/>
    <w:rsid w:val="008D62B7"/>
    <w:rsid w:val="008E4BB1"/>
    <w:rsid w:val="008E6014"/>
    <w:rsid w:val="008F0ECB"/>
    <w:rsid w:val="008F1392"/>
    <w:rsid w:val="008F4478"/>
    <w:rsid w:val="008F4E94"/>
    <w:rsid w:val="008F70CF"/>
    <w:rsid w:val="00910D0C"/>
    <w:rsid w:val="00915E40"/>
    <w:rsid w:val="0093087D"/>
    <w:rsid w:val="009312EF"/>
    <w:rsid w:val="00941207"/>
    <w:rsid w:val="009669AE"/>
    <w:rsid w:val="00966DD0"/>
    <w:rsid w:val="00970618"/>
    <w:rsid w:val="009719DB"/>
    <w:rsid w:val="0098549C"/>
    <w:rsid w:val="009877A3"/>
    <w:rsid w:val="0099151E"/>
    <w:rsid w:val="00991DC9"/>
    <w:rsid w:val="009959A0"/>
    <w:rsid w:val="00996DB2"/>
    <w:rsid w:val="009A0DBE"/>
    <w:rsid w:val="009A2D93"/>
    <w:rsid w:val="009A76A3"/>
    <w:rsid w:val="009B6EA3"/>
    <w:rsid w:val="009D4492"/>
    <w:rsid w:val="009E1FE8"/>
    <w:rsid w:val="009E48E3"/>
    <w:rsid w:val="00A05F9D"/>
    <w:rsid w:val="00A141C0"/>
    <w:rsid w:val="00A16F32"/>
    <w:rsid w:val="00A21A69"/>
    <w:rsid w:val="00A27C8B"/>
    <w:rsid w:val="00A31BD3"/>
    <w:rsid w:val="00A32CC5"/>
    <w:rsid w:val="00A43C7B"/>
    <w:rsid w:val="00A471E7"/>
    <w:rsid w:val="00A47B7E"/>
    <w:rsid w:val="00A67466"/>
    <w:rsid w:val="00A7141B"/>
    <w:rsid w:val="00A9063A"/>
    <w:rsid w:val="00AA07B6"/>
    <w:rsid w:val="00AA3984"/>
    <w:rsid w:val="00AA7DC4"/>
    <w:rsid w:val="00AB0372"/>
    <w:rsid w:val="00AC4C69"/>
    <w:rsid w:val="00AD6365"/>
    <w:rsid w:val="00AE06C1"/>
    <w:rsid w:val="00AE6B37"/>
    <w:rsid w:val="00AF33BF"/>
    <w:rsid w:val="00B06653"/>
    <w:rsid w:val="00B15A19"/>
    <w:rsid w:val="00B23C85"/>
    <w:rsid w:val="00B60AE0"/>
    <w:rsid w:val="00B74749"/>
    <w:rsid w:val="00B75C1B"/>
    <w:rsid w:val="00B8329F"/>
    <w:rsid w:val="00B87EB1"/>
    <w:rsid w:val="00BB04D2"/>
    <w:rsid w:val="00BC38D1"/>
    <w:rsid w:val="00BC3AA6"/>
    <w:rsid w:val="00BC57B8"/>
    <w:rsid w:val="00BC581B"/>
    <w:rsid w:val="00BD5775"/>
    <w:rsid w:val="00BE05FA"/>
    <w:rsid w:val="00BE4CE4"/>
    <w:rsid w:val="00C03402"/>
    <w:rsid w:val="00C04991"/>
    <w:rsid w:val="00C14B0D"/>
    <w:rsid w:val="00C1632E"/>
    <w:rsid w:val="00C2533A"/>
    <w:rsid w:val="00C362E2"/>
    <w:rsid w:val="00C439C8"/>
    <w:rsid w:val="00C46387"/>
    <w:rsid w:val="00C60073"/>
    <w:rsid w:val="00C66FF5"/>
    <w:rsid w:val="00C706FC"/>
    <w:rsid w:val="00C7348F"/>
    <w:rsid w:val="00C80458"/>
    <w:rsid w:val="00C94F36"/>
    <w:rsid w:val="00CB18FA"/>
    <w:rsid w:val="00CB4C8C"/>
    <w:rsid w:val="00CC5B5F"/>
    <w:rsid w:val="00CC753E"/>
    <w:rsid w:val="00CE0F80"/>
    <w:rsid w:val="00CF5093"/>
    <w:rsid w:val="00D14256"/>
    <w:rsid w:val="00D24D1F"/>
    <w:rsid w:val="00D26218"/>
    <w:rsid w:val="00D264DA"/>
    <w:rsid w:val="00D32BCC"/>
    <w:rsid w:val="00D3317C"/>
    <w:rsid w:val="00D4170B"/>
    <w:rsid w:val="00D41DEA"/>
    <w:rsid w:val="00D43E90"/>
    <w:rsid w:val="00D466D5"/>
    <w:rsid w:val="00D47C9F"/>
    <w:rsid w:val="00D54BD0"/>
    <w:rsid w:val="00D60302"/>
    <w:rsid w:val="00D64B39"/>
    <w:rsid w:val="00D937BE"/>
    <w:rsid w:val="00DA6A26"/>
    <w:rsid w:val="00DB7675"/>
    <w:rsid w:val="00DF026D"/>
    <w:rsid w:val="00DF6A13"/>
    <w:rsid w:val="00E05164"/>
    <w:rsid w:val="00E10423"/>
    <w:rsid w:val="00E104DE"/>
    <w:rsid w:val="00E16BB2"/>
    <w:rsid w:val="00E20E5F"/>
    <w:rsid w:val="00E23EA7"/>
    <w:rsid w:val="00E2509D"/>
    <w:rsid w:val="00E3101C"/>
    <w:rsid w:val="00E315EC"/>
    <w:rsid w:val="00E345F3"/>
    <w:rsid w:val="00E4090B"/>
    <w:rsid w:val="00E468E4"/>
    <w:rsid w:val="00E47A3F"/>
    <w:rsid w:val="00E62E9E"/>
    <w:rsid w:val="00E738E8"/>
    <w:rsid w:val="00E84D19"/>
    <w:rsid w:val="00EA5F53"/>
    <w:rsid w:val="00EB69BA"/>
    <w:rsid w:val="00EF068B"/>
    <w:rsid w:val="00EF5EC5"/>
    <w:rsid w:val="00F00880"/>
    <w:rsid w:val="00F13C02"/>
    <w:rsid w:val="00F3195A"/>
    <w:rsid w:val="00F50C94"/>
    <w:rsid w:val="00F56A97"/>
    <w:rsid w:val="00F60A09"/>
    <w:rsid w:val="00F734BC"/>
    <w:rsid w:val="00F845B1"/>
    <w:rsid w:val="00FA0C26"/>
    <w:rsid w:val="00FA325D"/>
    <w:rsid w:val="00FA7DA1"/>
    <w:rsid w:val="00FC073D"/>
    <w:rsid w:val="00FD0404"/>
    <w:rsid w:val="00FD6382"/>
    <w:rsid w:val="00FF53E7"/>
    <w:rsid w:val="00FF5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88B55"/>
  <w15:docId w15:val="{BF9D8493-85B7-4302-A6B8-0F58A60B7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331"/>
  </w:style>
  <w:style w:type="paragraph" w:styleId="Heading1">
    <w:name w:val="heading 1"/>
    <w:basedOn w:val="Normal"/>
    <w:next w:val="Normal"/>
    <w:link w:val="Heading1Char"/>
    <w:autoRedefine/>
    <w:uiPriority w:val="9"/>
    <w:qFormat/>
    <w:rsid w:val="00A27C8B"/>
    <w:pPr>
      <w:keepNext/>
      <w:keepLines/>
      <w:spacing w:before="240" w:after="0" w:line="360" w:lineRule="auto"/>
      <w:jc w:val="both"/>
      <w:outlineLvl w:val="0"/>
    </w:pPr>
    <w:rPr>
      <w:rFonts w:ascii="Arial" w:eastAsiaTheme="majorEastAsia" w:hAnsi="Arial" w:cstheme="majorBidi"/>
      <w:b/>
      <w:bCs/>
      <w:color w:val="000000" w:themeColor="text1"/>
      <w:sz w:val="24"/>
      <w:szCs w:val="32"/>
      <w:lang w:val="en-GB"/>
    </w:rPr>
  </w:style>
  <w:style w:type="paragraph" w:styleId="Heading2">
    <w:name w:val="heading 2"/>
    <w:basedOn w:val="Normal"/>
    <w:next w:val="Normal"/>
    <w:link w:val="Heading2Char"/>
    <w:uiPriority w:val="9"/>
    <w:unhideWhenUsed/>
    <w:qFormat/>
    <w:rsid w:val="00A27C8B"/>
    <w:pPr>
      <w:keepNext/>
      <w:keepLines/>
      <w:spacing w:before="40" w:after="0" w:line="360" w:lineRule="auto"/>
      <w:jc w:val="both"/>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30B"/>
    <w:pPr>
      <w:ind w:left="720"/>
      <w:contextualSpacing/>
    </w:pPr>
  </w:style>
  <w:style w:type="character" w:customStyle="1" w:styleId="Heading1Char">
    <w:name w:val="Heading 1 Char"/>
    <w:basedOn w:val="DefaultParagraphFont"/>
    <w:link w:val="Heading1"/>
    <w:uiPriority w:val="9"/>
    <w:rsid w:val="00A27C8B"/>
    <w:rPr>
      <w:rFonts w:ascii="Arial" w:eastAsiaTheme="majorEastAsia" w:hAnsi="Arial" w:cstheme="majorBidi"/>
      <w:b/>
      <w:bCs/>
      <w:color w:val="000000" w:themeColor="text1"/>
      <w:sz w:val="24"/>
      <w:szCs w:val="32"/>
      <w:lang w:val="en-GB"/>
    </w:rPr>
  </w:style>
  <w:style w:type="character" w:customStyle="1" w:styleId="Heading2Char">
    <w:name w:val="Heading 2 Char"/>
    <w:basedOn w:val="DefaultParagraphFont"/>
    <w:link w:val="Heading2"/>
    <w:uiPriority w:val="9"/>
    <w:rsid w:val="00A27C8B"/>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A27C8B"/>
    <w:pPr>
      <w:spacing w:line="259" w:lineRule="auto"/>
      <w:jc w:val="left"/>
      <w:outlineLvl w:val="9"/>
    </w:pPr>
    <w:rPr>
      <w:rFonts w:asciiTheme="majorHAnsi" w:hAnsiTheme="majorHAnsi"/>
      <w:b w:val="0"/>
      <w:bCs w:val="0"/>
      <w:color w:val="2F5496" w:themeColor="accent1" w:themeShade="BF"/>
      <w:sz w:val="32"/>
      <w:lang w:val="en-US"/>
    </w:rPr>
  </w:style>
  <w:style w:type="paragraph" w:styleId="TOC1">
    <w:name w:val="toc 1"/>
    <w:basedOn w:val="Normal"/>
    <w:next w:val="Normal"/>
    <w:autoRedefine/>
    <w:uiPriority w:val="39"/>
    <w:unhideWhenUsed/>
    <w:rsid w:val="00A27C8B"/>
    <w:pPr>
      <w:spacing w:after="100"/>
    </w:pPr>
  </w:style>
  <w:style w:type="paragraph" w:styleId="TOC2">
    <w:name w:val="toc 2"/>
    <w:basedOn w:val="Normal"/>
    <w:next w:val="Normal"/>
    <w:autoRedefine/>
    <w:uiPriority w:val="39"/>
    <w:unhideWhenUsed/>
    <w:rsid w:val="00A27C8B"/>
    <w:pPr>
      <w:spacing w:after="100"/>
      <w:ind w:left="220"/>
    </w:pPr>
  </w:style>
  <w:style w:type="character" w:styleId="Hyperlink">
    <w:name w:val="Hyperlink"/>
    <w:basedOn w:val="DefaultParagraphFont"/>
    <w:uiPriority w:val="99"/>
    <w:unhideWhenUsed/>
    <w:rsid w:val="00A27C8B"/>
    <w:rPr>
      <w:color w:val="0563C1" w:themeColor="hyperlink"/>
      <w:u w:val="single"/>
    </w:rPr>
  </w:style>
  <w:style w:type="paragraph" w:styleId="Header">
    <w:name w:val="header"/>
    <w:basedOn w:val="Normal"/>
    <w:link w:val="HeaderChar"/>
    <w:uiPriority w:val="99"/>
    <w:unhideWhenUsed/>
    <w:rsid w:val="00BE4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CE4"/>
  </w:style>
  <w:style w:type="paragraph" w:styleId="Footer">
    <w:name w:val="footer"/>
    <w:basedOn w:val="Normal"/>
    <w:link w:val="FooterChar"/>
    <w:uiPriority w:val="99"/>
    <w:unhideWhenUsed/>
    <w:rsid w:val="00BE4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CE4"/>
  </w:style>
  <w:style w:type="character" w:styleId="CommentReference">
    <w:name w:val="annotation reference"/>
    <w:basedOn w:val="DefaultParagraphFont"/>
    <w:uiPriority w:val="99"/>
    <w:semiHidden/>
    <w:unhideWhenUsed/>
    <w:rsid w:val="00D41DEA"/>
    <w:rPr>
      <w:sz w:val="16"/>
      <w:szCs w:val="16"/>
    </w:rPr>
  </w:style>
  <w:style w:type="paragraph" w:styleId="CommentText">
    <w:name w:val="annotation text"/>
    <w:basedOn w:val="Normal"/>
    <w:link w:val="CommentTextChar"/>
    <w:uiPriority w:val="99"/>
    <w:semiHidden/>
    <w:unhideWhenUsed/>
    <w:rsid w:val="00D41DEA"/>
    <w:pPr>
      <w:spacing w:line="240" w:lineRule="auto"/>
    </w:pPr>
    <w:rPr>
      <w:sz w:val="20"/>
      <w:szCs w:val="20"/>
    </w:rPr>
  </w:style>
  <w:style w:type="character" w:customStyle="1" w:styleId="CommentTextChar">
    <w:name w:val="Comment Text Char"/>
    <w:basedOn w:val="DefaultParagraphFont"/>
    <w:link w:val="CommentText"/>
    <w:uiPriority w:val="99"/>
    <w:semiHidden/>
    <w:rsid w:val="00D41DEA"/>
    <w:rPr>
      <w:sz w:val="20"/>
      <w:szCs w:val="20"/>
    </w:rPr>
  </w:style>
  <w:style w:type="paragraph" w:styleId="CommentSubject">
    <w:name w:val="annotation subject"/>
    <w:basedOn w:val="CommentText"/>
    <w:next w:val="CommentText"/>
    <w:link w:val="CommentSubjectChar"/>
    <w:uiPriority w:val="99"/>
    <w:semiHidden/>
    <w:unhideWhenUsed/>
    <w:rsid w:val="00D41DEA"/>
    <w:rPr>
      <w:b/>
      <w:bCs/>
    </w:rPr>
  </w:style>
  <w:style w:type="character" w:customStyle="1" w:styleId="CommentSubjectChar">
    <w:name w:val="Comment Subject Char"/>
    <w:basedOn w:val="CommentTextChar"/>
    <w:link w:val="CommentSubject"/>
    <w:uiPriority w:val="99"/>
    <w:semiHidden/>
    <w:rsid w:val="00D41DEA"/>
    <w:rPr>
      <w:b/>
      <w:bCs/>
      <w:sz w:val="20"/>
      <w:szCs w:val="20"/>
    </w:rPr>
  </w:style>
  <w:style w:type="paragraph" w:styleId="BalloonText">
    <w:name w:val="Balloon Text"/>
    <w:basedOn w:val="Normal"/>
    <w:link w:val="BalloonTextChar"/>
    <w:uiPriority w:val="99"/>
    <w:semiHidden/>
    <w:unhideWhenUsed/>
    <w:rsid w:val="00D41D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1DEA"/>
    <w:rPr>
      <w:rFonts w:ascii="Tahoma" w:hAnsi="Tahoma" w:cs="Tahoma"/>
      <w:sz w:val="16"/>
      <w:szCs w:val="16"/>
    </w:rPr>
  </w:style>
  <w:style w:type="table" w:customStyle="1" w:styleId="TableGrid">
    <w:name w:val="TableGrid"/>
    <w:rsid w:val="00592FF5"/>
    <w:pPr>
      <w:spacing w:after="0" w:line="240" w:lineRule="auto"/>
    </w:pPr>
    <w:rPr>
      <w:rFonts w:eastAsiaTheme="minorEastAsia"/>
      <w:lang w:val="en-GB" w:eastAsia="en-GB"/>
    </w:rPr>
    <w:tblPr>
      <w:tblCellMar>
        <w:top w:w="0" w:type="dxa"/>
        <w:left w:w="0" w:type="dxa"/>
        <w:bottom w:w="0" w:type="dxa"/>
        <w:right w:w="0" w:type="dxa"/>
      </w:tblCellMar>
    </w:tblPr>
  </w:style>
  <w:style w:type="paragraph" w:styleId="BodyText">
    <w:name w:val="Body Text"/>
    <w:basedOn w:val="Normal"/>
    <w:link w:val="BodyTextChar"/>
    <w:unhideWhenUsed/>
    <w:rsid w:val="00FA7DA1"/>
    <w:pPr>
      <w:spacing w:after="120" w:line="240" w:lineRule="auto"/>
    </w:pPr>
    <w:rPr>
      <w:rFonts w:ascii="Tahoma" w:eastAsia="Calibri" w:hAnsi="Tahoma" w:cs="Times New Roman"/>
      <w:sz w:val="24"/>
      <w:lang w:val="en-GB"/>
    </w:rPr>
  </w:style>
  <w:style w:type="character" w:customStyle="1" w:styleId="BodyTextChar">
    <w:name w:val="Body Text Char"/>
    <w:basedOn w:val="DefaultParagraphFont"/>
    <w:link w:val="BodyText"/>
    <w:rsid w:val="00FA7DA1"/>
    <w:rPr>
      <w:rFonts w:ascii="Tahoma" w:eastAsia="Calibri" w:hAnsi="Tahoma" w:cs="Times New Roman"/>
      <w:sz w:val="24"/>
      <w:lang w:val="en-GB"/>
    </w:rPr>
  </w:style>
  <w:style w:type="paragraph" w:customStyle="1" w:styleId="Pa1">
    <w:name w:val="Pa1"/>
    <w:basedOn w:val="Normal"/>
    <w:next w:val="Normal"/>
    <w:uiPriority w:val="99"/>
    <w:rsid w:val="00FA7DA1"/>
    <w:pPr>
      <w:autoSpaceDE w:val="0"/>
      <w:autoSpaceDN w:val="0"/>
      <w:adjustRightInd w:val="0"/>
      <w:spacing w:after="0" w:line="241" w:lineRule="atLeast"/>
    </w:pPr>
    <w:rPr>
      <w:rFonts w:ascii="Futura BT" w:eastAsia="Calibri" w:hAnsi="Futura BT" w:cs="Times New Roman"/>
      <w:sz w:val="24"/>
      <w:szCs w:val="24"/>
      <w:lang w:val="en-GB" w:eastAsia="en-GB"/>
    </w:rPr>
  </w:style>
  <w:style w:type="table" w:styleId="TableGrid0">
    <w:name w:val="Table Grid"/>
    <w:basedOn w:val="TableNormal"/>
    <w:uiPriority w:val="59"/>
    <w:rsid w:val="00FA7DA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361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F6730-DC81-47C4-95CD-EF9756DF3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3618</Words>
  <Characters>20628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Vasilica Curea</dc:creator>
  <cp:lastModifiedBy>Vasilica Curea</cp:lastModifiedBy>
  <cp:revision>6</cp:revision>
  <dcterms:created xsi:type="dcterms:W3CDTF">2022-04-03T10:17:00Z</dcterms:created>
  <dcterms:modified xsi:type="dcterms:W3CDTF">2022-04-03T10:32:00Z</dcterms:modified>
</cp:coreProperties>
</file>