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F94079" w14:textId="091E846C" w:rsidR="005E079F" w:rsidRDefault="005E079F" w:rsidP="00B03351">
      <w:pPr>
        <w:spacing w:line="360" w:lineRule="auto"/>
        <w:jc w:val="both"/>
        <w:rPr>
          <w:rFonts w:ascii="Arial" w:hAnsi="Arial" w:cs="Arial"/>
        </w:rPr>
      </w:pPr>
    </w:p>
    <w:p w14:paraId="72CAE060" w14:textId="77777777" w:rsidR="008C65AD" w:rsidRPr="003B7975" w:rsidRDefault="008C65AD" w:rsidP="00B03351">
      <w:pPr>
        <w:spacing w:line="360" w:lineRule="auto"/>
        <w:jc w:val="both"/>
        <w:rPr>
          <w:rFonts w:ascii="Arial" w:hAnsi="Arial" w:cs="Arial"/>
        </w:rPr>
      </w:pPr>
    </w:p>
    <w:p w14:paraId="10131E50" w14:textId="36BE0ECE" w:rsidR="005E079F" w:rsidRPr="005A7B65" w:rsidRDefault="005E079F" w:rsidP="00B03351">
      <w:pPr>
        <w:spacing w:line="360" w:lineRule="auto"/>
        <w:jc w:val="both"/>
        <w:rPr>
          <w:rFonts w:ascii="Arial" w:hAnsi="Arial" w:cs="Arial"/>
          <w:sz w:val="36"/>
          <w:szCs w:val="36"/>
        </w:rPr>
      </w:pPr>
      <w:r w:rsidRPr="005A7B65">
        <w:rPr>
          <w:rFonts w:ascii="Arial" w:hAnsi="Arial" w:cs="Arial"/>
          <w:sz w:val="36"/>
          <w:szCs w:val="36"/>
        </w:rPr>
        <w:t xml:space="preserve">                                 </w:t>
      </w:r>
      <w:r w:rsidR="005A7B65">
        <w:rPr>
          <w:rFonts w:ascii="Arial" w:hAnsi="Arial" w:cs="Arial"/>
          <w:sz w:val="36"/>
          <w:szCs w:val="36"/>
        </w:rPr>
        <w:t xml:space="preserve">Moodle Code - </w:t>
      </w:r>
      <w:r w:rsidRPr="005A7B65">
        <w:rPr>
          <w:rFonts w:ascii="Arial" w:hAnsi="Arial" w:cs="Arial"/>
          <w:sz w:val="36"/>
          <w:szCs w:val="36"/>
        </w:rPr>
        <w:t>BMHP 4003</w:t>
      </w:r>
    </w:p>
    <w:p w14:paraId="3E4AB099" w14:textId="29B6D369" w:rsidR="005E079F" w:rsidRPr="005A7B65" w:rsidRDefault="005E079F" w:rsidP="00B03351">
      <w:pPr>
        <w:spacing w:line="360" w:lineRule="auto"/>
        <w:jc w:val="both"/>
        <w:rPr>
          <w:rFonts w:ascii="Arial" w:hAnsi="Arial" w:cs="Arial"/>
          <w:sz w:val="36"/>
          <w:szCs w:val="36"/>
        </w:rPr>
      </w:pPr>
      <w:r w:rsidRPr="005A7B65">
        <w:rPr>
          <w:rFonts w:ascii="Arial" w:hAnsi="Arial" w:cs="Arial"/>
          <w:sz w:val="36"/>
          <w:szCs w:val="36"/>
        </w:rPr>
        <w:t xml:space="preserve">                                 </w:t>
      </w:r>
      <w:r w:rsidR="00920BC5">
        <w:rPr>
          <w:rFonts w:ascii="Arial" w:hAnsi="Arial" w:cs="Arial"/>
          <w:sz w:val="36"/>
          <w:szCs w:val="36"/>
        </w:rPr>
        <w:t xml:space="preserve">   </w:t>
      </w:r>
      <w:r w:rsidR="005A7B65">
        <w:rPr>
          <w:rFonts w:ascii="Arial" w:hAnsi="Arial" w:cs="Arial"/>
          <w:sz w:val="36"/>
          <w:szCs w:val="36"/>
        </w:rPr>
        <w:t>Lecturer</w:t>
      </w:r>
      <w:r w:rsidR="00920BC5">
        <w:rPr>
          <w:rFonts w:ascii="Arial" w:hAnsi="Arial" w:cs="Arial"/>
          <w:sz w:val="36"/>
          <w:szCs w:val="36"/>
        </w:rPr>
        <w:t xml:space="preserve"> - </w:t>
      </w:r>
      <w:r w:rsidRPr="005A7B65">
        <w:rPr>
          <w:rFonts w:ascii="Arial" w:hAnsi="Arial" w:cs="Arial"/>
          <w:sz w:val="36"/>
          <w:szCs w:val="36"/>
        </w:rPr>
        <w:t xml:space="preserve">Diya </w:t>
      </w:r>
      <w:r w:rsidR="00F450A9" w:rsidRPr="005A7B65">
        <w:rPr>
          <w:rFonts w:ascii="Arial" w:hAnsi="Arial" w:cs="Arial"/>
          <w:sz w:val="36"/>
          <w:szCs w:val="36"/>
        </w:rPr>
        <w:t>G</w:t>
      </w:r>
      <w:r w:rsidR="00B4143B" w:rsidRPr="005A7B65">
        <w:rPr>
          <w:rFonts w:ascii="Arial" w:hAnsi="Arial" w:cs="Arial"/>
          <w:sz w:val="36"/>
          <w:szCs w:val="36"/>
        </w:rPr>
        <w:t>anguly</w:t>
      </w:r>
    </w:p>
    <w:p w14:paraId="642AF8C0" w14:textId="098D52AB" w:rsidR="00B4143B" w:rsidRPr="005A7B65" w:rsidRDefault="00F450A9" w:rsidP="00B03351">
      <w:pPr>
        <w:spacing w:line="360" w:lineRule="auto"/>
        <w:jc w:val="both"/>
        <w:rPr>
          <w:rFonts w:ascii="Arial" w:hAnsi="Arial" w:cs="Arial"/>
          <w:sz w:val="36"/>
          <w:szCs w:val="36"/>
        </w:rPr>
      </w:pPr>
      <w:r w:rsidRPr="005A7B65">
        <w:rPr>
          <w:rFonts w:ascii="Arial" w:hAnsi="Arial" w:cs="Arial"/>
          <w:sz w:val="36"/>
          <w:szCs w:val="36"/>
        </w:rPr>
        <w:t xml:space="preserve">                                </w:t>
      </w:r>
      <w:r w:rsidR="00920BC5">
        <w:rPr>
          <w:rFonts w:ascii="Arial" w:hAnsi="Arial" w:cs="Arial"/>
          <w:sz w:val="36"/>
          <w:szCs w:val="36"/>
        </w:rPr>
        <w:t xml:space="preserve">  Student - </w:t>
      </w:r>
      <w:r w:rsidR="00B4143B" w:rsidRPr="005A7B65">
        <w:rPr>
          <w:rFonts w:ascii="Arial" w:hAnsi="Arial" w:cs="Arial"/>
          <w:sz w:val="36"/>
          <w:szCs w:val="36"/>
        </w:rPr>
        <w:t>Margaret Adams</w:t>
      </w:r>
    </w:p>
    <w:p w14:paraId="6862E8D6" w14:textId="51F24F44" w:rsidR="00B4143B" w:rsidRPr="005A7B65" w:rsidRDefault="00B4143B" w:rsidP="00B03351">
      <w:pPr>
        <w:spacing w:line="360" w:lineRule="auto"/>
        <w:jc w:val="both"/>
        <w:rPr>
          <w:rFonts w:ascii="Arial" w:hAnsi="Arial" w:cs="Arial"/>
          <w:sz w:val="36"/>
          <w:szCs w:val="36"/>
        </w:rPr>
      </w:pPr>
      <w:r w:rsidRPr="005A7B65">
        <w:rPr>
          <w:rFonts w:ascii="Arial" w:hAnsi="Arial" w:cs="Arial"/>
          <w:sz w:val="36"/>
          <w:szCs w:val="36"/>
        </w:rPr>
        <w:t xml:space="preserve">                                  </w:t>
      </w:r>
      <w:r w:rsidR="00920BC5">
        <w:rPr>
          <w:rFonts w:ascii="Arial" w:hAnsi="Arial" w:cs="Arial"/>
          <w:sz w:val="36"/>
          <w:szCs w:val="36"/>
        </w:rPr>
        <w:t xml:space="preserve">             </w:t>
      </w:r>
      <w:r w:rsidR="00D61F78" w:rsidRPr="005A7B65">
        <w:rPr>
          <w:rFonts w:ascii="Arial" w:hAnsi="Arial" w:cs="Arial"/>
          <w:sz w:val="36"/>
          <w:szCs w:val="36"/>
        </w:rPr>
        <w:t>2018141</w:t>
      </w:r>
    </w:p>
    <w:p w14:paraId="5394403D" w14:textId="4FBCD911" w:rsidR="00B4143B" w:rsidRPr="003B7975" w:rsidRDefault="00B4143B" w:rsidP="00B03351">
      <w:pPr>
        <w:spacing w:line="360" w:lineRule="auto"/>
        <w:jc w:val="both"/>
        <w:rPr>
          <w:rFonts w:ascii="Arial" w:hAnsi="Arial" w:cs="Arial"/>
        </w:rPr>
      </w:pPr>
      <w:r w:rsidRPr="003B7975">
        <w:rPr>
          <w:rFonts w:ascii="Arial" w:hAnsi="Arial" w:cs="Arial"/>
        </w:rPr>
        <w:t xml:space="preserve">                                                      </w:t>
      </w:r>
    </w:p>
    <w:p w14:paraId="396C6A49" w14:textId="1C39CD15" w:rsidR="00F450A9" w:rsidRPr="003B7975" w:rsidRDefault="00B4143B" w:rsidP="00B03351">
      <w:pPr>
        <w:spacing w:line="360" w:lineRule="auto"/>
        <w:jc w:val="both"/>
        <w:rPr>
          <w:rFonts w:ascii="Arial" w:hAnsi="Arial" w:cs="Arial"/>
        </w:rPr>
      </w:pPr>
      <w:r w:rsidRPr="003B7975">
        <w:rPr>
          <w:rFonts w:ascii="Arial" w:hAnsi="Arial" w:cs="Arial"/>
        </w:rPr>
        <w:t xml:space="preserve">                                                       </w:t>
      </w:r>
    </w:p>
    <w:p w14:paraId="53C6D52E" w14:textId="45BC3BF4" w:rsidR="00F450A9" w:rsidRPr="003B7975" w:rsidRDefault="00F450A9" w:rsidP="00B03351">
      <w:pPr>
        <w:spacing w:line="360" w:lineRule="auto"/>
        <w:jc w:val="both"/>
        <w:rPr>
          <w:rFonts w:ascii="Arial" w:hAnsi="Arial" w:cs="Arial"/>
        </w:rPr>
      </w:pPr>
      <w:r w:rsidRPr="003B7975">
        <w:rPr>
          <w:rFonts w:ascii="Arial" w:hAnsi="Arial" w:cs="Arial"/>
        </w:rPr>
        <w:t xml:space="preserve">                                                      </w:t>
      </w:r>
    </w:p>
    <w:p w14:paraId="0735439D" w14:textId="215AA097" w:rsidR="00957253" w:rsidRPr="003B7975" w:rsidRDefault="00957253" w:rsidP="00B03351">
      <w:pPr>
        <w:spacing w:line="360" w:lineRule="auto"/>
        <w:jc w:val="both"/>
        <w:rPr>
          <w:rFonts w:ascii="Arial" w:hAnsi="Arial" w:cs="Arial"/>
          <w:b/>
          <w:bCs/>
        </w:rPr>
      </w:pPr>
      <w:r w:rsidRPr="003B7975">
        <w:rPr>
          <w:rFonts w:ascii="Arial" w:hAnsi="Arial" w:cs="Arial"/>
          <w:b/>
          <w:bCs/>
        </w:rPr>
        <w:t>Table of content</w:t>
      </w:r>
    </w:p>
    <w:p w14:paraId="2CCF7861" w14:textId="4F8FF70F" w:rsidR="00957253" w:rsidRPr="003B7975" w:rsidRDefault="00957253" w:rsidP="00B03351">
      <w:pPr>
        <w:pStyle w:val="ListParagraph"/>
        <w:numPr>
          <w:ilvl w:val="0"/>
          <w:numId w:val="4"/>
        </w:numPr>
        <w:spacing w:line="360" w:lineRule="auto"/>
        <w:jc w:val="both"/>
        <w:rPr>
          <w:rFonts w:ascii="Arial" w:hAnsi="Arial" w:cs="Arial"/>
          <w:b/>
          <w:bCs/>
        </w:rPr>
      </w:pPr>
      <w:r w:rsidRPr="003B7975">
        <w:rPr>
          <w:rFonts w:ascii="Arial" w:hAnsi="Arial" w:cs="Arial"/>
          <w:b/>
          <w:bCs/>
        </w:rPr>
        <w:t xml:space="preserve"> Introduction</w:t>
      </w:r>
    </w:p>
    <w:p w14:paraId="6105D988" w14:textId="350BC681" w:rsidR="00957253" w:rsidRPr="003B7975" w:rsidRDefault="00FF1CBB" w:rsidP="00B03351">
      <w:pPr>
        <w:pStyle w:val="ListParagraph"/>
        <w:numPr>
          <w:ilvl w:val="0"/>
          <w:numId w:val="4"/>
        </w:numPr>
        <w:spacing w:line="360" w:lineRule="auto"/>
        <w:jc w:val="both"/>
        <w:rPr>
          <w:rFonts w:ascii="Arial" w:hAnsi="Arial" w:cs="Arial"/>
          <w:b/>
          <w:bCs/>
        </w:rPr>
      </w:pPr>
      <w:r w:rsidRPr="003B7975">
        <w:rPr>
          <w:rFonts w:ascii="Arial" w:hAnsi="Arial" w:cs="Arial"/>
          <w:b/>
          <w:bCs/>
        </w:rPr>
        <w:t xml:space="preserve"> </w:t>
      </w:r>
      <w:r w:rsidR="00535A63">
        <w:rPr>
          <w:rFonts w:ascii="Arial" w:hAnsi="Arial" w:cs="Arial"/>
          <w:b/>
          <w:bCs/>
        </w:rPr>
        <w:t xml:space="preserve">Erikson Theory </w:t>
      </w:r>
    </w:p>
    <w:p w14:paraId="3B3FDCD3" w14:textId="7D5E786F" w:rsidR="00FF1CBB" w:rsidRPr="003B7975" w:rsidRDefault="00FF1CBB" w:rsidP="00B03351">
      <w:pPr>
        <w:pStyle w:val="ListParagraph"/>
        <w:numPr>
          <w:ilvl w:val="0"/>
          <w:numId w:val="4"/>
        </w:numPr>
        <w:spacing w:line="360" w:lineRule="auto"/>
        <w:jc w:val="both"/>
        <w:rPr>
          <w:rFonts w:ascii="Arial" w:hAnsi="Arial" w:cs="Arial"/>
          <w:b/>
          <w:bCs/>
        </w:rPr>
      </w:pPr>
      <w:r w:rsidRPr="003B7975">
        <w:rPr>
          <w:rFonts w:ascii="Arial" w:hAnsi="Arial" w:cs="Arial"/>
          <w:b/>
          <w:bCs/>
        </w:rPr>
        <w:t xml:space="preserve"> </w:t>
      </w:r>
      <w:r w:rsidR="00535A63">
        <w:rPr>
          <w:rFonts w:ascii="Arial" w:hAnsi="Arial" w:cs="Arial"/>
          <w:b/>
          <w:bCs/>
        </w:rPr>
        <w:t>Erikson Psychosocial Development</w:t>
      </w:r>
    </w:p>
    <w:p w14:paraId="6A4A3032" w14:textId="3A7229CB" w:rsidR="00FF1CBB" w:rsidRPr="003B7975" w:rsidRDefault="00FF1CBB" w:rsidP="00B03351">
      <w:pPr>
        <w:pStyle w:val="ListParagraph"/>
        <w:numPr>
          <w:ilvl w:val="0"/>
          <w:numId w:val="4"/>
        </w:numPr>
        <w:spacing w:line="360" w:lineRule="auto"/>
        <w:jc w:val="both"/>
        <w:rPr>
          <w:rFonts w:ascii="Arial" w:hAnsi="Arial" w:cs="Arial"/>
          <w:b/>
          <w:bCs/>
        </w:rPr>
      </w:pPr>
      <w:r w:rsidRPr="003B7975">
        <w:rPr>
          <w:rFonts w:ascii="Arial" w:hAnsi="Arial" w:cs="Arial"/>
          <w:b/>
          <w:bCs/>
        </w:rPr>
        <w:t xml:space="preserve"> </w:t>
      </w:r>
      <w:r w:rsidR="00535A63">
        <w:rPr>
          <w:rFonts w:ascii="Arial" w:hAnsi="Arial" w:cs="Arial"/>
          <w:b/>
          <w:bCs/>
        </w:rPr>
        <w:t>The Eight key Stages 0f</w:t>
      </w:r>
      <w:r w:rsidR="009F71E6">
        <w:rPr>
          <w:rFonts w:ascii="Arial" w:hAnsi="Arial" w:cs="Arial"/>
          <w:b/>
          <w:bCs/>
        </w:rPr>
        <w:t xml:space="preserve"> Erikson Theory</w:t>
      </w:r>
    </w:p>
    <w:p w14:paraId="775B5B6A" w14:textId="30520A01" w:rsidR="00FF1CBB" w:rsidRPr="003B7975" w:rsidRDefault="00FF1CBB" w:rsidP="00B03351">
      <w:pPr>
        <w:pStyle w:val="ListParagraph"/>
        <w:numPr>
          <w:ilvl w:val="0"/>
          <w:numId w:val="4"/>
        </w:numPr>
        <w:spacing w:line="360" w:lineRule="auto"/>
        <w:jc w:val="both"/>
        <w:rPr>
          <w:rFonts w:ascii="Arial" w:hAnsi="Arial" w:cs="Arial"/>
          <w:b/>
          <w:bCs/>
        </w:rPr>
      </w:pPr>
      <w:r w:rsidRPr="003B7975">
        <w:rPr>
          <w:rFonts w:ascii="Arial" w:hAnsi="Arial" w:cs="Arial"/>
          <w:b/>
          <w:bCs/>
        </w:rPr>
        <w:t xml:space="preserve"> </w:t>
      </w:r>
      <w:r w:rsidR="009F71E6">
        <w:rPr>
          <w:rFonts w:ascii="Arial" w:hAnsi="Arial" w:cs="Arial"/>
          <w:b/>
          <w:bCs/>
        </w:rPr>
        <w:t xml:space="preserve">The Role of Health Care </w:t>
      </w:r>
      <w:r w:rsidR="006F01E9">
        <w:rPr>
          <w:rFonts w:ascii="Arial" w:hAnsi="Arial" w:cs="Arial"/>
          <w:b/>
          <w:bCs/>
        </w:rPr>
        <w:t>Practitioners</w:t>
      </w:r>
    </w:p>
    <w:p w14:paraId="3A5B95FF" w14:textId="351EE473" w:rsidR="00FF1CBB" w:rsidRDefault="009F71E6" w:rsidP="00B03351">
      <w:pPr>
        <w:pStyle w:val="ListParagraph"/>
        <w:numPr>
          <w:ilvl w:val="0"/>
          <w:numId w:val="4"/>
        </w:numPr>
        <w:spacing w:line="360" w:lineRule="auto"/>
        <w:jc w:val="both"/>
        <w:rPr>
          <w:rFonts w:ascii="Arial" w:hAnsi="Arial" w:cs="Arial"/>
          <w:b/>
          <w:bCs/>
        </w:rPr>
      </w:pPr>
      <w:r>
        <w:rPr>
          <w:rFonts w:ascii="Arial" w:hAnsi="Arial" w:cs="Arial"/>
          <w:b/>
          <w:bCs/>
        </w:rPr>
        <w:t>Reflection</w:t>
      </w:r>
    </w:p>
    <w:p w14:paraId="7D2EEB0A" w14:textId="7581CE77" w:rsidR="009F71E6" w:rsidRDefault="009F71E6" w:rsidP="00B03351">
      <w:pPr>
        <w:pStyle w:val="ListParagraph"/>
        <w:numPr>
          <w:ilvl w:val="0"/>
          <w:numId w:val="4"/>
        </w:numPr>
        <w:spacing w:line="360" w:lineRule="auto"/>
        <w:jc w:val="both"/>
        <w:rPr>
          <w:rFonts w:ascii="Arial" w:hAnsi="Arial" w:cs="Arial"/>
          <w:b/>
          <w:bCs/>
        </w:rPr>
      </w:pPr>
      <w:r>
        <w:rPr>
          <w:rFonts w:ascii="Arial" w:hAnsi="Arial" w:cs="Arial"/>
          <w:b/>
          <w:bCs/>
        </w:rPr>
        <w:t>Reflection</w:t>
      </w:r>
    </w:p>
    <w:p w14:paraId="0FDAAFDB" w14:textId="7CBD171F" w:rsidR="009F71E6" w:rsidRDefault="009F71E6" w:rsidP="00B03351">
      <w:pPr>
        <w:pStyle w:val="ListParagraph"/>
        <w:numPr>
          <w:ilvl w:val="0"/>
          <w:numId w:val="4"/>
        </w:numPr>
        <w:spacing w:line="360" w:lineRule="auto"/>
        <w:jc w:val="both"/>
        <w:rPr>
          <w:rFonts w:ascii="Arial" w:hAnsi="Arial" w:cs="Arial"/>
          <w:b/>
          <w:bCs/>
        </w:rPr>
      </w:pPr>
      <w:r>
        <w:rPr>
          <w:rFonts w:ascii="Arial" w:hAnsi="Arial" w:cs="Arial"/>
          <w:b/>
          <w:bCs/>
        </w:rPr>
        <w:t>Conclusion</w:t>
      </w:r>
    </w:p>
    <w:p w14:paraId="7D2CFE23" w14:textId="55CA1FB3" w:rsidR="009F71E6" w:rsidRPr="003B7975" w:rsidRDefault="009F71E6" w:rsidP="00B03351">
      <w:pPr>
        <w:pStyle w:val="ListParagraph"/>
        <w:numPr>
          <w:ilvl w:val="0"/>
          <w:numId w:val="4"/>
        </w:numPr>
        <w:spacing w:line="360" w:lineRule="auto"/>
        <w:jc w:val="both"/>
        <w:rPr>
          <w:rFonts w:ascii="Arial" w:hAnsi="Arial" w:cs="Arial"/>
          <w:b/>
          <w:bCs/>
        </w:rPr>
      </w:pPr>
      <w:proofErr w:type="spellStart"/>
      <w:r>
        <w:rPr>
          <w:rFonts w:ascii="Arial" w:hAnsi="Arial" w:cs="Arial"/>
          <w:b/>
          <w:bCs/>
        </w:rPr>
        <w:t>Referrence</w:t>
      </w:r>
      <w:proofErr w:type="spellEnd"/>
    </w:p>
    <w:p w14:paraId="46121467" w14:textId="77777777" w:rsidR="00FF1CBB" w:rsidRPr="003B7975" w:rsidRDefault="00FF1CBB" w:rsidP="00B03351">
      <w:pPr>
        <w:spacing w:line="360" w:lineRule="auto"/>
        <w:jc w:val="both"/>
        <w:rPr>
          <w:rFonts w:ascii="Arial" w:hAnsi="Arial" w:cs="Arial"/>
          <w:u w:val="single"/>
        </w:rPr>
      </w:pPr>
    </w:p>
    <w:p w14:paraId="12AAE7DD" w14:textId="633D69D6" w:rsidR="00B94C18" w:rsidRPr="003B7975" w:rsidRDefault="00B94C18" w:rsidP="00B03351">
      <w:pPr>
        <w:spacing w:line="360" w:lineRule="auto"/>
        <w:jc w:val="both"/>
        <w:rPr>
          <w:rFonts w:ascii="Arial" w:hAnsi="Arial" w:cs="Arial"/>
        </w:rPr>
      </w:pPr>
      <w:r w:rsidRPr="003B7975">
        <w:rPr>
          <w:rFonts w:ascii="Arial" w:hAnsi="Arial" w:cs="Arial"/>
          <w:u w:val="single"/>
        </w:rPr>
        <w:t>Introduction</w:t>
      </w:r>
    </w:p>
    <w:p w14:paraId="6DBD02EC" w14:textId="68A7F858" w:rsidR="009C0C30" w:rsidRPr="003B7975" w:rsidRDefault="009C0C30" w:rsidP="00B03351">
      <w:pPr>
        <w:spacing w:line="360" w:lineRule="auto"/>
        <w:jc w:val="both"/>
        <w:rPr>
          <w:rFonts w:ascii="Arial" w:hAnsi="Arial" w:cs="Arial"/>
        </w:rPr>
      </w:pPr>
      <w:r w:rsidRPr="003B7975">
        <w:rPr>
          <w:rFonts w:ascii="Arial" w:hAnsi="Arial" w:cs="Arial"/>
        </w:rPr>
        <w:t xml:space="preserve">In this report I will </w:t>
      </w:r>
      <w:r w:rsidR="005C6360" w:rsidRPr="003B7975">
        <w:rPr>
          <w:rFonts w:ascii="Arial" w:hAnsi="Arial" w:cs="Arial"/>
        </w:rPr>
        <w:t xml:space="preserve">on human development psychology, different stages of Erikson theory in adolescence, role of health care </w:t>
      </w:r>
      <w:r w:rsidR="00957253" w:rsidRPr="003B7975">
        <w:rPr>
          <w:rFonts w:ascii="Arial" w:hAnsi="Arial" w:cs="Arial"/>
        </w:rPr>
        <w:t xml:space="preserve">practitioners, </w:t>
      </w:r>
      <w:proofErr w:type="gramStart"/>
      <w:r w:rsidR="00957253" w:rsidRPr="003B7975">
        <w:rPr>
          <w:rFonts w:ascii="Arial" w:hAnsi="Arial" w:cs="Arial"/>
        </w:rPr>
        <w:t>reflection</w:t>
      </w:r>
      <w:proofErr w:type="gramEnd"/>
      <w:r w:rsidR="00957253" w:rsidRPr="003B7975">
        <w:rPr>
          <w:rFonts w:ascii="Arial" w:hAnsi="Arial" w:cs="Arial"/>
        </w:rPr>
        <w:t xml:space="preserve"> and conclusion.</w:t>
      </w:r>
    </w:p>
    <w:p w14:paraId="7019A8CA" w14:textId="5FE21DDC" w:rsidR="007C7FBD" w:rsidRPr="003B1FE0" w:rsidRDefault="003B1FE0" w:rsidP="00B03351">
      <w:pPr>
        <w:shd w:val="clear" w:color="auto" w:fill="FFFFFF"/>
        <w:spacing w:after="150" w:line="360" w:lineRule="auto"/>
        <w:jc w:val="both"/>
        <w:rPr>
          <w:rFonts w:ascii="Arial" w:hAnsi="Arial" w:cs="Arial"/>
        </w:rPr>
      </w:pPr>
      <w:r w:rsidRPr="003B1FE0">
        <w:rPr>
          <w:rFonts w:ascii="Arial" w:hAnsi="Arial" w:cs="Arial"/>
        </w:rPr>
        <w:t xml:space="preserve">Erikson </w:t>
      </w:r>
      <w:r w:rsidR="003457F1" w:rsidRPr="003B1FE0">
        <w:rPr>
          <w:rFonts w:ascii="Arial" w:hAnsi="Arial" w:cs="Arial"/>
        </w:rPr>
        <w:t>Theory</w:t>
      </w:r>
    </w:p>
    <w:p w14:paraId="3AFE582D" w14:textId="0991FFF6" w:rsidR="009A29D1" w:rsidRPr="009A29D1" w:rsidRDefault="009A29D1" w:rsidP="0039677F">
      <w:pPr>
        <w:spacing w:after="0" w:line="240" w:lineRule="auto"/>
        <w:textAlignment w:val="baseline"/>
        <w:rPr>
          <w:rFonts w:ascii="Arial" w:eastAsia="Times New Roman" w:hAnsi="Arial" w:cs="Arial"/>
          <w:color w:val="212121"/>
          <w:kern w:val="36"/>
          <w:lang w:eastAsia="en-GB"/>
        </w:rPr>
      </w:pPr>
      <w:r w:rsidRPr="009A29D1">
        <w:rPr>
          <w:rFonts w:ascii="Arial" w:eastAsia="Times New Roman" w:hAnsi="Arial" w:cs="Arial"/>
          <w:vanish/>
          <w:lang w:eastAsia="en-GB"/>
        </w:rPr>
        <w:t>Bottom of Form</w:t>
      </w:r>
      <w:r w:rsidRPr="009A29D1">
        <w:rPr>
          <w:rFonts w:ascii="Arial" w:eastAsia="Times New Roman" w:hAnsi="Arial" w:cs="Arial"/>
          <w:color w:val="212121"/>
          <w:lang w:eastAsia="en-GB"/>
        </w:rPr>
        <w:t xml:space="preserve">Erik Erikson is </w:t>
      </w:r>
      <w:r w:rsidR="00290E67" w:rsidRPr="003B7975">
        <w:rPr>
          <w:rFonts w:ascii="Arial" w:eastAsia="Times New Roman" w:hAnsi="Arial" w:cs="Arial"/>
          <w:color w:val="212121"/>
          <w:lang w:eastAsia="en-GB"/>
        </w:rPr>
        <w:t>greatest</w:t>
      </w:r>
      <w:r w:rsidRPr="009A29D1">
        <w:rPr>
          <w:rFonts w:ascii="Arial" w:eastAsia="Times New Roman" w:hAnsi="Arial" w:cs="Arial"/>
          <w:color w:val="212121"/>
          <w:lang w:eastAsia="en-GB"/>
        </w:rPr>
        <w:t xml:space="preserve"> </w:t>
      </w:r>
      <w:r w:rsidR="00290E67" w:rsidRPr="003B7975">
        <w:rPr>
          <w:rFonts w:ascii="Arial" w:eastAsia="Times New Roman" w:hAnsi="Arial" w:cs="Arial"/>
          <w:color w:val="212121"/>
          <w:lang w:eastAsia="en-GB"/>
        </w:rPr>
        <w:t>well-known</w:t>
      </w:r>
      <w:r w:rsidRPr="009A29D1">
        <w:rPr>
          <w:rFonts w:ascii="Arial" w:eastAsia="Times New Roman" w:hAnsi="Arial" w:cs="Arial"/>
          <w:color w:val="212121"/>
          <w:lang w:eastAsia="en-GB"/>
        </w:rPr>
        <w:t xml:space="preserve"> for his </w:t>
      </w:r>
      <w:r w:rsidR="00290E67" w:rsidRPr="003B7975">
        <w:rPr>
          <w:rFonts w:ascii="Arial" w:eastAsia="Times New Roman" w:hAnsi="Arial" w:cs="Arial"/>
          <w:color w:val="212121"/>
          <w:lang w:eastAsia="en-GB"/>
        </w:rPr>
        <w:t>famed</w:t>
      </w:r>
      <w:r w:rsidRPr="009A29D1">
        <w:rPr>
          <w:rFonts w:ascii="Arial" w:eastAsia="Times New Roman" w:hAnsi="Arial" w:cs="Arial"/>
          <w:color w:val="212121"/>
          <w:lang w:eastAsia="en-GB"/>
        </w:rPr>
        <w:t xml:space="preserve"> </w:t>
      </w:r>
      <w:r w:rsidR="00290E67" w:rsidRPr="003B7975">
        <w:rPr>
          <w:rFonts w:ascii="Arial" w:eastAsia="Times New Roman" w:hAnsi="Arial" w:cs="Arial"/>
          <w:color w:val="212121"/>
          <w:lang w:eastAsia="en-GB"/>
        </w:rPr>
        <w:t>philosophy</w:t>
      </w:r>
      <w:r w:rsidRPr="009A29D1">
        <w:rPr>
          <w:rFonts w:ascii="Arial" w:eastAsia="Times New Roman" w:hAnsi="Arial" w:cs="Arial"/>
          <w:color w:val="212121"/>
          <w:lang w:eastAsia="en-GB"/>
        </w:rPr>
        <w:t xml:space="preserve"> of psychosocial </w:t>
      </w:r>
      <w:r w:rsidR="001402AF" w:rsidRPr="003B7975">
        <w:rPr>
          <w:rFonts w:ascii="Arial" w:eastAsia="Times New Roman" w:hAnsi="Arial" w:cs="Arial"/>
          <w:color w:val="212121"/>
          <w:lang w:eastAsia="en-GB"/>
        </w:rPr>
        <w:t>progress</w:t>
      </w:r>
      <w:r w:rsidRPr="009A29D1">
        <w:rPr>
          <w:rFonts w:ascii="Arial" w:eastAsia="Times New Roman" w:hAnsi="Arial" w:cs="Arial"/>
          <w:color w:val="212121"/>
          <w:lang w:eastAsia="en-GB"/>
        </w:rPr>
        <w:t xml:space="preserve"> and the </w:t>
      </w:r>
      <w:r w:rsidR="001402AF" w:rsidRPr="003B7975">
        <w:rPr>
          <w:rFonts w:ascii="Arial" w:eastAsia="Times New Roman" w:hAnsi="Arial" w:cs="Arial"/>
          <w:color w:val="212121"/>
          <w:lang w:eastAsia="en-GB"/>
        </w:rPr>
        <w:t>idea</w:t>
      </w:r>
      <w:r w:rsidRPr="009A29D1">
        <w:rPr>
          <w:rFonts w:ascii="Arial" w:eastAsia="Times New Roman" w:hAnsi="Arial" w:cs="Arial"/>
          <w:color w:val="212121"/>
          <w:lang w:eastAsia="en-GB"/>
        </w:rPr>
        <w:t xml:space="preserve"> of the </w:t>
      </w:r>
      <w:hyperlink r:id="rId6" w:history="1">
        <w:r w:rsidR="001402AF" w:rsidRPr="003B7975">
          <w:rPr>
            <w:rFonts w:ascii="Arial" w:eastAsia="Times New Roman" w:hAnsi="Arial" w:cs="Arial"/>
            <w:color w:val="1A55AD"/>
            <w:u w:val="single"/>
            <w:lang w:eastAsia="en-GB"/>
          </w:rPr>
          <w:t>self-disaster</w:t>
        </w:r>
      </w:hyperlink>
      <w:r w:rsidRPr="009A29D1">
        <w:rPr>
          <w:rFonts w:ascii="Arial" w:eastAsia="Times New Roman" w:hAnsi="Arial" w:cs="Arial"/>
          <w:color w:val="212121"/>
          <w:lang w:eastAsia="en-GB"/>
        </w:rPr>
        <w:t xml:space="preserve">. His </w:t>
      </w:r>
      <w:r w:rsidR="001402AF" w:rsidRPr="003B7975">
        <w:rPr>
          <w:rFonts w:ascii="Arial" w:eastAsia="Times New Roman" w:hAnsi="Arial" w:cs="Arial"/>
          <w:color w:val="212121"/>
          <w:lang w:eastAsia="en-GB"/>
        </w:rPr>
        <w:t>ideas</w:t>
      </w:r>
      <w:r w:rsidRPr="009A29D1">
        <w:rPr>
          <w:rFonts w:ascii="Arial" w:eastAsia="Times New Roman" w:hAnsi="Arial" w:cs="Arial"/>
          <w:color w:val="212121"/>
          <w:lang w:eastAsia="en-GB"/>
        </w:rPr>
        <w:t xml:space="preserve"> </w:t>
      </w:r>
      <w:r w:rsidR="001402AF" w:rsidRPr="003B7975">
        <w:rPr>
          <w:rFonts w:ascii="Arial" w:eastAsia="Times New Roman" w:hAnsi="Arial" w:cs="Arial"/>
          <w:color w:val="212121"/>
          <w:lang w:eastAsia="en-GB"/>
        </w:rPr>
        <w:t>indicated</w:t>
      </w:r>
      <w:r w:rsidRPr="009A29D1">
        <w:rPr>
          <w:rFonts w:ascii="Arial" w:eastAsia="Times New Roman" w:hAnsi="Arial" w:cs="Arial"/>
          <w:color w:val="212121"/>
          <w:lang w:eastAsia="en-GB"/>
        </w:rPr>
        <w:t xml:space="preserve"> an </w:t>
      </w:r>
      <w:r w:rsidR="001402AF" w:rsidRPr="003B7975">
        <w:rPr>
          <w:rFonts w:ascii="Arial" w:eastAsia="Times New Roman" w:hAnsi="Arial" w:cs="Arial"/>
          <w:color w:val="212121"/>
          <w:lang w:eastAsia="en-GB"/>
        </w:rPr>
        <w:t>essential</w:t>
      </w:r>
      <w:r w:rsidRPr="009A29D1">
        <w:rPr>
          <w:rFonts w:ascii="Arial" w:eastAsia="Times New Roman" w:hAnsi="Arial" w:cs="Arial"/>
          <w:color w:val="212121"/>
          <w:lang w:eastAsia="en-GB"/>
        </w:rPr>
        <w:t xml:space="preserve"> </w:t>
      </w:r>
      <w:r w:rsidR="001402AF" w:rsidRPr="003B7975">
        <w:rPr>
          <w:rFonts w:ascii="Arial" w:eastAsia="Times New Roman" w:hAnsi="Arial" w:cs="Arial"/>
          <w:color w:val="212121"/>
          <w:lang w:eastAsia="en-GB"/>
        </w:rPr>
        <w:t>change</w:t>
      </w:r>
      <w:r w:rsidRPr="009A29D1">
        <w:rPr>
          <w:rFonts w:ascii="Arial" w:eastAsia="Times New Roman" w:hAnsi="Arial" w:cs="Arial"/>
          <w:color w:val="212121"/>
          <w:lang w:eastAsia="en-GB"/>
        </w:rPr>
        <w:t xml:space="preserve"> in </w:t>
      </w:r>
      <w:r w:rsidR="001402AF" w:rsidRPr="003B7975">
        <w:rPr>
          <w:rFonts w:ascii="Arial" w:eastAsia="Times New Roman" w:hAnsi="Arial" w:cs="Arial"/>
          <w:color w:val="212121"/>
          <w:lang w:eastAsia="en-GB"/>
        </w:rPr>
        <w:t>idea</w:t>
      </w:r>
      <w:r w:rsidRPr="009A29D1">
        <w:rPr>
          <w:rFonts w:ascii="Arial" w:eastAsia="Times New Roman" w:hAnsi="Arial" w:cs="Arial"/>
          <w:color w:val="212121"/>
          <w:lang w:eastAsia="en-GB"/>
        </w:rPr>
        <w:t> </w:t>
      </w:r>
      <w:hyperlink r:id="rId7" w:history="1">
        <w:r w:rsidRPr="009A29D1">
          <w:rPr>
            <w:rFonts w:ascii="Arial" w:eastAsia="Times New Roman" w:hAnsi="Arial" w:cs="Arial"/>
            <w:color w:val="1A55AD"/>
            <w:u w:val="single"/>
            <w:lang w:eastAsia="en-GB"/>
          </w:rPr>
          <w:t xml:space="preserve">on </w:t>
        </w:r>
        <w:r w:rsidR="0056172F" w:rsidRPr="003B7975">
          <w:rPr>
            <w:rFonts w:ascii="Arial" w:eastAsia="Times New Roman" w:hAnsi="Arial" w:cs="Arial"/>
            <w:color w:val="1A55AD"/>
            <w:u w:val="single"/>
            <w:lang w:eastAsia="en-GB"/>
          </w:rPr>
          <w:t>petition</w:t>
        </w:r>
      </w:hyperlink>
      <w:r w:rsidRPr="009A29D1">
        <w:rPr>
          <w:rFonts w:ascii="Arial" w:eastAsia="Times New Roman" w:hAnsi="Arial" w:cs="Arial"/>
          <w:color w:val="212121"/>
          <w:lang w:eastAsia="en-GB"/>
        </w:rPr>
        <w:t xml:space="preserve">; </w:t>
      </w:r>
      <w:r w:rsidR="00504D84" w:rsidRPr="003B7975">
        <w:rPr>
          <w:rFonts w:ascii="Arial" w:eastAsia="Times New Roman" w:hAnsi="Arial" w:cs="Arial"/>
          <w:color w:val="212121"/>
          <w:lang w:eastAsia="en-GB"/>
        </w:rPr>
        <w:t>as a substitute</w:t>
      </w:r>
      <w:r w:rsidRPr="009A29D1">
        <w:rPr>
          <w:rFonts w:ascii="Arial" w:eastAsia="Times New Roman" w:hAnsi="Arial" w:cs="Arial"/>
          <w:color w:val="212121"/>
          <w:lang w:eastAsia="en-GB"/>
        </w:rPr>
        <w:t xml:space="preserve"> of </w:t>
      </w:r>
      <w:r w:rsidR="00504D84" w:rsidRPr="003B7975">
        <w:rPr>
          <w:rFonts w:ascii="Arial" w:eastAsia="Times New Roman" w:hAnsi="Arial" w:cs="Arial"/>
          <w:color w:val="212121"/>
          <w:lang w:eastAsia="en-GB"/>
        </w:rPr>
        <w:t>concentrating</w:t>
      </w:r>
      <w:r w:rsidRPr="009A29D1">
        <w:rPr>
          <w:rFonts w:ascii="Arial" w:eastAsia="Times New Roman" w:hAnsi="Arial" w:cs="Arial"/>
          <w:color w:val="212121"/>
          <w:lang w:eastAsia="en-GB"/>
        </w:rPr>
        <w:t xml:space="preserve"> </w:t>
      </w:r>
      <w:r w:rsidR="00504D84" w:rsidRPr="003B7975">
        <w:rPr>
          <w:rFonts w:ascii="Arial" w:eastAsia="Times New Roman" w:hAnsi="Arial" w:cs="Arial"/>
          <w:color w:val="212121"/>
          <w:lang w:eastAsia="en-GB"/>
        </w:rPr>
        <w:t>solely</w:t>
      </w:r>
      <w:r w:rsidRPr="009A29D1">
        <w:rPr>
          <w:rFonts w:ascii="Arial" w:eastAsia="Times New Roman" w:hAnsi="Arial" w:cs="Arial"/>
          <w:color w:val="212121"/>
          <w:lang w:eastAsia="en-GB"/>
        </w:rPr>
        <w:t xml:space="preserve"> on </w:t>
      </w:r>
      <w:r w:rsidR="00504D84" w:rsidRPr="003B7975">
        <w:rPr>
          <w:rFonts w:ascii="Arial" w:eastAsia="Times New Roman" w:hAnsi="Arial" w:cs="Arial"/>
          <w:color w:val="212121"/>
          <w:lang w:eastAsia="en-GB"/>
        </w:rPr>
        <w:t>early on</w:t>
      </w:r>
      <w:r w:rsidRPr="009A29D1">
        <w:rPr>
          <w:rFonts w:ascii="Arial" w:eastAsia="Times New Roman" w:hAnsi="Arial" w:cs="Arial"/>
          <w:color w:val="212121"/>
          <w:lang w:eastAsia="en-GB"/>
        </w:rPr>
        <w:t xml:space="preserve"> </w:t>
      </w:r>
      <w:r w:rsidR="00504D84" w:rsidRPr="003B7975">
        <w:rPr>
          <w:rFonts w:ascii="Arial" w:eastAsia="Times New Roman" w:hAnsi="Arial" w:cs="Arial"/>
          <w:color w:val="212121"/>
          <w:lang w:eastAsia="en-GB"/>
        </w:rPr>
        <w:t>youth</w:t>
      </w:r>
      <w:r w:rsidRPr="009A29D1">
        <w:rPr>
          <w:rFonts w:ascii="Arial" w:eastAsia="Times New Roman" w:hAnsi="Arial" w:cs="Arial"/>
          <w:color w:val="212121"/>
          <w:lang w:eastAsia="en-GB"/>
        </w:rPr>
        <w:t xml:space="preserve"> </w:t>
      </w:r>
      <w:r w:rsidR="00504D84" w:rsidRPr="003B7975">
        <w:rPr>
          <w:rFonts w:ascii="Arial" w:eastAsia="Times New Roman" w:hAnsi="Arial" w:cs="Arial"/>
          <w:color w:val="212121"/>
          <w:lang w:eastAsia="en-GB"/>
        </w:rPr>
        <w:t>affairs</w:t>
      </w:r>
      <w:r w:rsidRPr="009A29D1">
        <w:rPr>
          <w:rFonts w:ascii="Arial" w:eastAsia="Times New Roman" w:hAnsi="Arial" w:cs="Arial"/>
          <w:color w:val="212121"/>
          <w:lang w:eastAsia="en-GB"/>
        </w:rPr>
        <w:t xml:space="preserve">, his psychosocial </w:t>
      </w:r>
      <w:r w:rsidR="00504D84" w:rsidRPr="003B7975">
        <w:rPr>
          <w:rFonts w:ascii="Arial" w:eastAsia="Times New Roman" w:hAnsi="Arial" w:cs="Arial"/>
          <w:color w:val="212121"/>
          <w:lang w:eastAsia="en-GB"/>
        </w:rPr>
        <w:t>philosophy</w:t>
      </w:r>
      <w:r w:rsidRPr="009A29D1">
        <w:rPr>
          <w:rFonts w:ascii="Arial" w:eastAsia="Times New Roman" w:hAnsi="Arial" w:cs="Arial"/>
          <w:color w:val="212121"/>
          <w:lang w:eastAsia="en-GB"/>
        </w:rPr>
        <w:t xml:space="preserve"> </w:t>
      </w:r>
      <w:r w:rsidR="00504D84" w:rsidRPr="003B7975">
        <w:rPr>
          <w:rFonts w:ascii="Arial" w:eastAsia="Times New Roman" w:hAnsi="Arial" w:cs="Arial"/>
          <w:color w:val="212121"/>
          <w:lang w:eastAsia="en-GB"/>
        </w:rPr>
        <w:t>seems</w:t>
      </w:r>
      <w:r w:rsidRPr="009A29D1">
        <w:rPr>
          <w:rFonts w:ascii="Arial" w:eastAsia="Times New Roman" w:hAnsi="Arial" w:cs="Arial"/>
          <w:color w:val="212121"/>
          <w:lang w:eastAsia="en-GB"/>
        </w:rPr>
        <w:t xml:space="preserve"> at how </w:t>
      </w:r>
      <w:r w:rsidR="00504D84" w:rsidRPr="003B7975">
        <w:rPr>
          <w:rFonts w:ascii="Arial" w:eastAsia="Times New Roman" w:hAnsi="Arial" w:cs="Arial"/>
          <w:color w:val="212121"/>
          <w:lang w:eastAsia="en-GB"/>
        </w:rPr>
        <w:t>social</w:t>
      </w:r>
      <w:r w:rsidRPr="009A29D1">
        <w:rPr>
          <w:rFonts w:ascii="Arial" w:eastAsia="Times New Roman" w:hAnsi="Arial" w:cs="Arial"/>
          <w:color w:val="212121"/>
          <w:lang w:eastAsia="en-GB"/>
        </w:rPr>
        <w:t xml:space="preserve"> </w:t>
      </w:r>
      <w:r w:rsidR="00504D84" w:rsidRPr="003B7975">
        <w:rPr>
          <w:rFonts w:ascii="Arial" w:eastAsia="Times New Roman" w:hAnsi="Arial" w:cs="Arial"/>
          <w:color w:val="212121"/>
          <w:lang w:eastAsia="en-GB"/>
        </w:rPr>
        <w:t>changes</w:t>
      </w:r>
      <w:r w:rsidRPr="009A29D1">
        <w:rPr>
          <w:rFonts w:ascii="Arial" w:eastAsia="Times New Roman" w:hAnsi="Arial" w:cs="Arial"/>
          <w:color w:val="212121"/>
          <w:lang w:eastAsia="en-GB"/>
        </w:rPr>
        <w:t xml:space="preserve"> </w:t>
      </w:r>
      <w:r w:rsidR="00504D84" w:rsidRPr="003B7975">
        <w:rPr>
          <w:rFonts w:ascii="Arial" w:eastAsia="Times New Roman" w:hAnsi="Arial" w:cs="Arial"/>
          <w:color w:val="212121"/>
          <w:lang w:eastAsia="en-GB"/>
        </w:rPr>
        <w:t>add</w:t>
      </w:r>
      <w:r w:rsidRPr="009A29D1">
        <w:rPr>
          <w:rFonts w:ascii="Arial" w:eastAsia="Times New Roman" w:hAnsi="Arial" w:cs="Arial"/>
          <w:color w:val="212121"/>
          <w:lang w:eastAsia="en-GB"/>
        </w:rPr>
        <w:t xml:space="preserve"> to our </w:t>
      </w:r>
      <w:r w:rsidR="00234D26" w:rsidRPr="003B7975">
        <w:rPr>
          <w:rFonts w:ascii="Arial" w:eastAsia="Times New Roman" w:hAnsi="Arial" w:cs="Arial"/>
          <w:color w:val="212121"/>
          <w:lang w:eastAsia="en-GB"/>
        </w:rPr>
        <w:t>characteristics</w:t>
      </w:r>
      <w:r w:rsidRPr="009A29D1">
        <w:rPr>
          <w:rFonts w:ascii="Arial" w:eastAsia="Times New Roman" w:hAnsi="Arial" w:cs="Arial"/>
          <w:color w:val="212121"/>
          <w:lang w:eastAsia="en-GB"/>
        </w:rPr>
        <w:t xml:space="preserve"> </w:t>
      </w:r>
      <w:r w:rsidR="00234D26" w:rsidRPr="003B7975">
        <w:rPr>
          <w:rFonts w:ascii="Arial" w:eastAsia="Times New Roman" w:hAnsi="Arial" w:cs="Arial"/>
          <w:color w:val="212121"/>
          <w:lang w:eastAsia="en-GB"/>
        </w:rPr>
        <w:t>in</w:t>
      </w:r>
      <w:r w:rsidRPr="009A29D1">
        <w:rPr>
          <w:rFonts w:ascii="Arial" w:eastAsia="Times New Roman" w:hAnsi="Arial" w:cs="Arial"/>
          <w:color w:val="212121"/>
          <w:lang w:eastAsia="en-GB"/>
        </w:rPr>
        <w:t xml:space="preserve"> our </w:t>
      </w:r>
      <w:r w:rsidR="00234D26" w:rsidRPr="003B7975">
        <w:rPr>
          <w:rFonts w:ascii="Arial" w:eastAsia="Times New Roman" w:hAnsi="Arial" w:cs="Arial"/>
          <w:color w:val="212121"/>
          <w:lang w:eastAsia="en-GB"/>
        </w:rPr>
        <w:t>whole</w:t>
      </w:r>
      <w:r w:rsidRPr="009A29D1">
        <w:rPr>
          <w:rFonts w:ascii="Arial" w:eastAsia="Times New Roman" w:hAnsi="Arial" w:cs="Arial"/>
          <w:color w:val="212121"/>
          <w:lang w:eastAsia="en-GB"/>
        </w:rPr>
        <w:t xml:space="preserve"> lifespans.</w:t>
      </w:r>
    </w:p>
    <w:p w14:paraId="24C60CA3" w14:textId="7A71EF72" w:rsidR="00234D26" w:rsidRPr="003B7975" w:rsidRDefault="009A29D1" w:rsidP="009A29D1">
      <w:pPr>
        <w:shd w:val="clear" w:color="auto" w:fill="FFFFFF"/>
        <w:spacing w:beforeAutospacing="1" w:after="0" w:afterAutospacing="1" w:line="240" w:lineRule="auto"/>
        <w:textAlignment w:val="baseline"/>
        <w:rPr>
          <w:rFonts w:ascii="Arial" w:eastAsia="Times New Roman" w:hAnsi="Arial" w:cs="Arial"/>
          <w:color w:val="212121"/>
          <w:lang w:eastAsia="en-GB"/>
        </w:rPr>
      </w:pPr>
      <w:r w:rsidRPr="009A29D1">
        <w:rPr>
          <w:rFonts w:ascii="Arial" w:eastAsia="Times New Roman" w:hAnsi="Arial" w:cs="Arial"/>
          <w:color w:val="212121"/>
          <w:lang w:eastAsia="en-GB"/>
        </w:rPr>
        <w:t>"</w:t>
      </w:r>
      <w:r w:rsidR="00234D26" w:rsidRPr="003B7975">
        <w:rPr>
          <w:rFonts w:ascii="Arial" w:eastAsia="Times New Roman" w:hAnsi="Arial" w:cs="Arial"/>
          <w:color w:val="212121"/>
          <w:lang w:eastAsia="en-GB"/>
        </w:rPr>
        <w:t>Chance</w:t>
      </w:r>
      <w:r w:rsidRPr="009A29D1">
        <w:rPr>
          <w:rFonts w:ascii="Arial" w:eastAsia="Times New Roman" w:hAnsi="Arial" w:cs="Arial"/>
          <w:color w:val="212121"/>
          <w:lang w:eastAsia="en-GB"/>
        </w:rPr>
        <w:t xml:space="preserve"> is </w:t>
      </w:r>
      <w:r w:rsidR="00234D26" w:rsidRPr="003B7975">
        <w:rPr>
          <w:rFonts w:ascii="Arial" w:eastAsia="Times New Roman" w:hAnsi="Arial" w:cs="Arial"/>
          <w:color w:val="212121"/>
          <w:lang w:eastAsia="en-GB"/>
        </w:rPr>
        <w:t>equally</w:t>
      </w:r>
      <w:r w:rsidRPr="009A29D1">
        <w:rPr>
          <w:rFonts w:ascii="Arial" w:eastAsia="Times New Roman" w:hAnsi="Arial" w:cs="Arial"/>
          <w:color w:val="212121"/>
          <w:lang w:eastAsia="en-GB"/>
        </w:rPr>
        <w:t xml:space="preserve"> the </w:t>
      </w:r>
      <w:r w:rsidR="00234D26" w:rsidRPr="003B7975">
        <w:rPr>
          <w:rFonts w:ascii="Arial" w:eastAsia="Times New Roman" w:hAnsi="Arial" w:cs="Arial"/>
          <w:color w:val="212121"/>
          <w:lang w:eastAsia="en-GB"/>
        </w:rPr>
        <w:t>original</w:t>
      </w:r>
      <w:r w:rsidRPr="009A29D1">
        <w:rPr>
          <w:rFonts w:ascii="Arial" w:eastAsia="Times New Roman" w:hAnsi="Arial" w:cs="Arial"/>
          <w:color w:val="212121"/>
          <w:lang w:eastAsia="en-GB"/>
        </w:rPr>
        <w:t xml:space="preserve"> and the </w:t>
      </w:r>
      <w:r w:rsidR="00234D26" w:rsidRPr="003B7975">
        <w:rPr>
          <w:rFonts w:ascii="Arial" w:eastAsia="Times New Roman" w:hAnsi="Arial" w:cs="Arial"/>
          <w:color w:val="212121"/>
          <w:lang w:eastAsia="en-GB"/>
        </w:rPr>
        <w:t>very</w:t>
      </w:r>
      <w:r w:rsidRPr="009A29D1">
        <w:rPr>
          <w:rFonts w:ascii="Arial" w:eastAsia="Times New Roman" w:hAnsi="Arial" w:cs="Arial"/>
          <w:color w:val="212121"/>
          <w:lang w:eastAsia="en-GB"/>
        </w:rPr>
        <w:t xml:space="preserve"> </w:t>
      </w:r>
      <w:r w:rsidR="008F3DE5" w:rsidRPr="003B7975">
        <w:rPr>
          <w:rFonts w:ascii="Arial" w:eastAsia="Times New Roman" w:hAnsi="Arial" w:cs="Arial"/>
          <w:color w:val="212121"/>
          <w:lang w:eastAsia="en-GB"/>
        </w:rPr>
        <w:t>essential</w:t>
      </w:r>
      <w:r w:rsidRPr="009A29D1">
        <w:rPr>
          <w:rFonts w:ascii="Arial" w:eastAsia="Times New Roman" w:hAnsi="Arial" w:cs="Arial"/>
          <w:color w:val="212121"/>
          <w:lang w:eastAsia="en-GB"/>
        </w:rPr>
        <w:t xml:space="preserve"> </w:t>
      </w:r>
      <w:r w:rsidR="008F3DE5" w:rsidRPr="003B7975">
        <w:rPr>
          <w:rFonts w:ascii="Arial" w:eastAsia="Times New Roman" w:hAnsi="Arial" w:cs="Arial"/>
          <w:color w:val="212121"/>
          <w:lang w:eastAsia="en-GB"/>
        </w:rPr>
        <w:t>morality</w:t>
      </w:r>
      <w:r w:rsidRPr="009A29D1">
        <w:rPr>
          <w:rFonts w:ascii="Arial" w:eastAsia="Times New Roman" w:hAnsi="Arial" w:cs="Arial"/>
          <w:color w:val="212121"/>
          <w:lang w:eastAsia="en-GB"/>
        </w:rPr>
        <w:t xml:space="preserve"> </w:t>
      </w:r>
      <w:r w:rsidR="008F3DE5" w:rsidRPr="003B7975">
        <w:rPr>
          <w:rFonts w:ascii="Arial" w:eastAsia="Times New Roman" w:hAnsi="Arial" w:cs="Arial"/>
          <w:color w:val="212121"/>
          <w:lang w:eastAsia="en-GB"/>
        </w:rPr>
        <w:t>fundamental</w:t>
      </w:r>
      <w:r w:rsidRPr="009A29D1">
        <w:rPr>
          <w:rFonts w:ascii="Arial" w:eastAsia="Times New Roman" w:hAnsi="Arial" w:cs="Arial"/>
          <w:color w:val="212121"/>
          <w:lang w:eastAsia="en-GB"/>
        </w:rPr>
        <w:t xml:space="preserve"> in the </w:t>
      </w:r>
      <w:r w:rsidR="008F3DE5" w:rsidRPr="003B7975">
        <w:rPr>
          <w:rFonts w:ascii="Arial" w:eastAsia="Times New Roman" w:hAnsi="Arial" w:cs="Arial"/>
          <w:color w:val="212121"/>
          <w:lang w:eastAsia="en-GB"/>
        </w:rPr>
        <w:t>nation</w:t>
      </w:r>
      <w:r w:rsidRPr="009A29D1">
        <w:rPr>
          <w:rFonts w:ascii="Arial" w:eastAsia="Times New Roman" w:hAnsi="Arial" w:cs="Arial"/>
          <w:color w:val="212121"/>
          <w:lang w:eastAsia="en-GB"/>
        </w:rPr>
        <w:t xml:space="preserve"> of </w:t>
      </w:r>
      <w:r w:rsidR="008F3DE5" w:rsidRPr="003B7975">
        <w:rPr>
          <w:rFonts w:ascii="Arial" w:eastAsia="Times New Roman" w:hAnsi="Arial" w:cs="Arial"/>
          <w:color w:val="212121"/>
          <w:lang w:eastAsia="en-GB"/>
        </w:rPr>
        <w:t>human being</w:t>
      </w:r>
      <w:r w:rsidRPr="009A29D1">
        <w:rPr>
          <w:rFonts w:ascii="Arial" w:eastAsia="Times New Roman" w:hAnsi="Arial" w:cs="Arial"/>
          <w:color w:val="212121"/>
          <w:lang w:eastAsia="en-GB"/>
        </w:rPr>
        <w:t xml:space="preserve"> </w:t>
      </w:r>
      <w:r w:rsidR="008F3DE5" w:rsidRPr="003B7975">
        <w:rPr>
          <w:rFonts w:ascii="Arial" w:eastAsia="Times New Roman" w:hAnsi="Arial" w:cs="Arial"/>
          <w:color w:val="212121"/>
          <w:lang w:eastAsia="en-GB"/>
        </w:rPr>
        <w:t>living</w:t>
      </w:r>
      <w:r w:rsidRPr="009A29D1">
        <w:rPr>
          <w:rFonts w:ascii="Arial" w:eastAsia="Times New Roman" w:hAnsi="Arial" w:cs="Arial"/>
          <w:color w:val="212121"/>
          <w:lang w:eastAsia="en-GB"/>
        </w:rPr>
        <w:t xml:space="preserve">. If </w:t>
      </w:r>
      <w:r w:rsidR="008F3DE5" w:rsidRPr="003B7975">
        <w:rPr>
          <w:rFonts w:ascii="Arial" w:eastAsia="Times New Roman" w:hAnsi="Arial" w:cs="Arial"/>
          <w:color w:val="212121"/>
          <w:lang w:eastAsia="en-GB"/>
        </w:rPr>
        <w:t>life expectancy</w:t>
      </w:r>
      <w:r w:rsidRPr="009A29D1">
        <w:rPr>
          <w:rFonts w:ascii="Arial" w:eastAsia="Times New Roman" w:hAnsi="Arial" w:cs="Arial"/>
          <w:color w:val="212121"/>
          <w:lang w:eastAsia="en-GB"/>
        </w:rPr>
        <w:t xml:space="preserve"> is to be </w:t>
      </w:r>
      <w:r w:rsidR="008F3DE5" w:rsidRPr="003B7975">
        <w:rPr>
          <w:rFonts w:ascii="Arial" w:eastAsia="Times New Roman" w:hAnsi="Arial" w:cs="Arial"/>
          <w:color w:val="212121"/>
          <w:lang w:eastAsia="en-GB"/>
        </w:rPr>
        <w:t>constant</w:t>
      </w:r>
      <w:r w:rsidRPr="009A29D1">
        <w:rPr>
          <w:rFonts w:ascii="Arial" w:eastAsia="Times New Roman" w:hAnsi="Arial" w:cs="Arial"/>
          <w:color w:val="212121"/>
          <w:lang w:eastAsia="en-GB"/>
        </w:rPr>
        <w:t xml:space="preserve"> hope </w:t>
      </w:r>
      <w:r w:rsidR="008F3DE5" w:rsidRPr="003B7975">
        <w:rPr>
          <w:rFonts w:ascii="Arial" w:eastAsia="Times New Roman" w:hAnsi="Arial" w:cs="Arial"/>
          <w:color w:val="212121"/>
          <w:lang w:eastAsia="en-GB"/>
        </w:rPr>
        <w:t>should</w:t>
      </w:r>
      <w:r w:rsidRPr="009A29D1">
        <w:rPr>
          <w:rFonts w:ascii="Arial" w:eastAsia="Times New Roman" w:hAnsi="Arial" w:cs="Arial"/>
          <w:color w:val="212121"/>
          <w:lang w:eastAsia="en-GB"/>
        </w:rPr>
        <w:t xml:space="preserve"> </w:t>
      </w:r>
      <w:r w:rsidR="008F3DE5" w:rsidRPr="003B7975">
        <w:rPr>
          <w:rFonts w:ascii="Arial" w:eastAsia="Times New Roman" w:hAnsi="Arial" w:cs="Arial"/>
          <w:color w:val="212121"/>
          <w:lang w:eastAsia="en-GB"/>
        </w:rPr>
        <w:t>remain</w:t>
      </w:r>
      <w:r w:rsidRPr="009A29D1">
        <w:rPr>
          <w:rFonts w:ascii="Arial" w:eastAsia="Times New Roman" w:hAnsi="Arial" w:cs="Arial"/>
          <w:color w:val="212121"/>
          <w:lang w:eastAsia="en-GB"/>
        </w:rPr>
        <w:t xml:space="preserve">, </w:t>
      </w:r>
      <w:r w:rsidR="008F3DE5" w:rsidRPr="003B7975">
        <w:rPr>
          <w:rFonts w:ascii="Arial" w:eastAsia="Times New Roman" w:hAnsi="Arial" w:cs="Arial"/>
          <w:color w:val="212121"/>
          <w:lang w:eastAsia="en-GB"/>
        </w:rPr>
        <w:t>much</w:t>
      </w:r>
      <w:r w:rsidRPr="009A29D1">
        <w:rPr>
          <w:rFonts w:ascii="Arial" w:eastAsia="Times New Roman" w:hAnsi="Arial" w:cs="Arial"/>
          <w:color w:val="212121"/>
          <w:lang w:eastAsia="en-GB"/>
        </w:rPr>
        <w:t xml:space="preserve"> </w:t>
      </w:r>
      <w:r w:rsidR="00796722" w:rsidRPr="003B7975">
        <w:rPr>
          <w:rFonts w:ascii="Arial" w:eastAsia="Times New Roman" w:hAnsi="Arial" w:cs="Arial"/>
          <w:color w:val="212121"/>
          <w:lang w:eastAsia="en-GB"/>
        </w:rPr>
        <w:t>where</w:t>
      </w:r>
      <w:r w:rsidRPr="009A29D1">
        <w:rPr>
          <w:rFonts w:ascii="Arial" w:eastAsia="Times New Roman" w:hAnsi="Arial" w:cs="Arial"/>
          <w:color w:val="212121"/>
          <w:lang w:eastAsia="en-GB"/>
        </w:rPr>
        <w:t xml:space="preserve"> </w:t>
      </w:r>
      <w:r w:rsidR="00796722" w:rsidRPr="003B7975">
        <w:rPr>
          <w:rFonts w:ascii="Arial" w:eastAsia="Times New Roman" w:hAnsi="Arial" w:cs="Arial"/>
          <w:color w:val="212121"/>
          <w:lang w:eastAsia="en-GB"/>
        </w:rPr>
        <w:t>trust</w:t>
      </w:r>
      <w:r w:rsidRPr="009A29D1">
        <w:rPr>
          <w:rFonts w:ascii="Arial" w:eastAsia="Times New Roman" w:hAnsi="Arial" w:cs="Arial"/>
          <w:color w:val="212121"/>
          <w:lang w:eastAsia="en-GB"/>
        </w:rPr>
        <w:t xml:space="preserve"> is </w:t>
      </w:r>
      <w:r w:rsidR="00796722" w:rsidRPr="003B7975">
        <w:rPr>
          <w:rFonts w:ascii="Arial" w:eastAsia="Times New Roman" w:hAnsi="Arial" w:cs="Arial"/>
          <w:color w:val="212121"/>
          <w:lang w:eastAsia="en-GB"/>
        </w:rPr>
        <w:t>injured</w:t>
      </w:r>
      <w:r w:rsidRPr="009A29D1">
        <w:rPr>
          <w:rFonts w:ascii="Arial" w:eastAsia="Times New Roman" w:hAnsi="Arial" w:cs="Arial"/>
          <w:color w:val="212121"/>
          <w:lang w:eastAsia="en-GB"/>
        </w:rPr>
        <w:t xml:space="preserve">, trust </w:t>
      </w:r>
      <w:r w:rsidR="00796722" w:rsidRPr="003B7975">
        <w:rPr>
          <w:rFonts w:ascii="Arial" w:eastAsia="Times New Roman" w:hAnsi="Arial" w:cs="Arial"/>
          <w:color w:val="212121"/>
          <w:lang w:eastAsia="en-GB"/>
        </w:rPr>
        <w:t>diminished</w:t>
      </w:r>
      <w:r w:rsidRPr="009A29D1">
        <w:rPr>
          <w:rFonts w:ascii="Arial" w:eastAsia="Times New Roman" w:hAnsi="Arial" w:cs="Arial"/>
          <w:color w:val="212121"/>
          <w:lang w:eastAsia="en-GB"/>
        </w:rPr>
        <w:t>."—Erik Erikson, </w:t>
      </w:r>
      <w:r w:rsidR="00796722" w:rsidRPr="003B7975">
        <w:rPr>
          <w:rFonts w:ascii="Arial" w:eastAsia="Times New Roman" w:hAnsi="Arial" w:cs="Arial"/>
          <w:color w:val="212121"/>
          <w:lang w:eastAsia="en-GB"/>
        </w:rPr>
        <w:t>2000.</w:t>
      </w:r>
    </w:p>
    <w:p w14:paraId="381C8B14" w14:textId="77777777" w:rsidR="003B7975" w:rsidRDefault="003B7975" w:rsidP="009A29D1">
      <w:pPr>
        <w:shd w:val="clear" w:color="auto" w:fill="FFFFFF"/>
        <w:spacing w:beforeAutospacing="1" w:after="0" w:afterAutospacing="1" w:line="240" w:lineRule="auto"/>
        <w:textAlignment w:val="baseline"/>
        <w:rPr>
          <w:rFonts w:ascii="Arial" w:eastAsia="Times New Roman" w:hAnsi="Arial" w:cs="Arial"/>
          <w:color w:val="212121"/>
          <w:lang w:eastAsia="en-GB"/>
        </w:rPr>
      </w:pPr>
    </w:p>
    <w:p w14:paraId="754B532D" w14:textId="481A6835" w:rsidR="009A29D1" w:rsidRPr="003B7975" w:rsidRDefault="009A29D1" w:rsidP="009A29D1">
      <w:pPr>
        <w:shd w:val="clear" w:color="auto" w:fill="FFFFFF"/>
        <w:spacing w:beforeAutospacing="1" w:after="0" w:afterAutospacing="1" w:line="240" w:lineRule="auto"/>
        <w:textAlignment w:val="baseline"/>
        <w:rPr>
          <w:rFonts w:ascii="Arial" w:eastAsia="Times New Roman" w:hAnsi="Arial" w:cs="Arial"/>
          <w:color w:val="212121"/>
          <w:bdr w:val="none" w:sz="0" w:space="0" w:color="auto" w:frame="1"/>
          <w:lang w:eastAsia="en-GB"/>
        </w:rPr>
      </w:pPr>
      <w:r w:rsidRPr="009A29D1">
        <w:rPr>
          <w:rFonts w:ascii="Arial" w:eastAsia="Times New Roman" w:hAnsi="Arial" w:cs="Arial"/>
          <w:i/>
          <w:iCs/>
          <w:color w:val="212121"/>
          <w:bdr w:val="none" w:sz="0" w:space="0" w:color="auto" w:frame="1"/>
          <w:lang w:eastAsia="en-GB"/>
        </w:rPr>
        <w:t xml:space="preserve"> </w:t>
      </w:r>
      <w:r w:rsidRPr="009A29D1">
        <w:rPr>
          <w:rFonts w:ascii="Arial" w:eastAsia="Times New Roman" w:hAnsi="Arial" w:cs="Arial"/>
          <w:color w:val="212121"/>
          <w:lang w:eastAsia="en-GB"/>
        </w:rPr>
        <w:t>Erikson's </w:t>
      </w:r>
      <w:hyperlink r:id="rId8" w:history="1">
        <w:r w:rsidRPr="009A29D1">
          <w:rPr>
            <w:rFonts w:ascii="Arial" w:eastAsia="Times New Roman" w:hAnsi="Arial" w:cs="Arial"/>
            <w:color w:val="1A55AD"/>
            <w:u w:val="single"/>
            <w:lang w:eastAsia="en-GB"/>
          </w:rPr>
          <w:t>s</w:t>
        </w:r>
        <w:r w:rsidRPr="009A29D1">
          <w:rPr>
            <w:rFonts w:ascii="Arial" w:eastAsia="Times New Roman" w:hAnsi="Arial" w:cs="Arial"/>
            <w:color w:val="000000" w:themeColor="text1"/>
            <w:u w:val="single"/>
            <w:lang w:eastAsia="en-GB"/>
          </w:rPr>
          <w:t xml:space="preserve"> </w:t>
        </w:r>
        <w:r w:rsidR="005C6C7B" w:rsidRPr="001E30A3">
          <w:rPr>
            <w:rFonts w:ascii="Arial" w:eastAsia="Times New Roman" w:hAnsi="Arial" w:cs="Arial"/>
            <w:color w:val="000000" w:themeColor="text1"/>
            <w:u w:val="single"/>
            <w:lang w:eastAsia="en-GB"/>
          </w:rPr>
          <w:t>P</w:t>
        </w:r>
        <w:r w:rsidRPr="009A29D1">
          <w:rPr>
            <w:rFonts w:ascii="Arial" w:eastAsia="Times New Roman" w:hAnsi="Arial" w:cs="Arial"/>
            <w:color w:val="000000" w:themeColor="text1"/>
            <w:u w:val="single"/>
            <w:lang w:eastAsia="en-GB"/>
          </w:rPr>
          <w:t>sychosocial development</w:t>
        </w:r>
      </w:hyperlink>
      <w:r w:rsidRPr="009A29D1">
        <w:rPr>
          <w:rFonts w:ascii="Arial" w:eastAsia="Times New Roman" w:hAnsi="Arial" w:cs="Arial"/>
          <w:color w:val="212121"/>
          <w:lang w:eastAsia="en-GB"/>
        </w:rPr>
        <w:t> </w:t>
      </w:r>
      <w:r w:rsidR="005C6C7B" w:rsidRPr="003B7975">
        <w:rPr>
          <w:rFonts w:ascii="Arial" w:eastAsia="Times New Roman" w:hAnsi="Arial" w:cs="Arial"/>
          <w:color w:val="212121"/>
          <w:lang w:eastAsia="en-GB"/>
        </w:rPr>
        <w:t xml:space="preserve">theory </w:t>
      </w:r>
      <w:r w:rsidR="002A7800" w:rsidRPr="003B7975">
        <w:rPr>
          <w:rFonts w:ascii="Arial" w:eastAsia="Times New Roman" w:hAnsi="Arial" w:cs="Arial"/>
          <w:color w:val="212121"/>
          <w:lang w:eastAsia="en-GB"/>
        </w:rPr>
        <w:t xml:space="preserve">is </w:t>
      </w:r>
      <w:r w:rsidR="001A451C" w:rsidRPr="003B7975">
        <w:rPr>
          <w:rFonts w:ascii="Arial" w:eastAsia="Times New Roman" w:hAnsi="Arial" w:cs="Arial"/>
          <w:color w:val="212121"/>
          <w:lang w:eastAsia="en-GB"/>
        </w:rPr>
        <w:t>created</w:t>
      </w:r>
      <w:r w:rsidRPr="009A29D1">
        <w:rPr>
          <w:rFonts w:ascii="Arial" w:eastAsia="Times New Roman" w:hAnsi="Arial" w:cs="Arial"/>
          <w:color w:val="212121"/>
          <w:lang w:eastAsia="en-GB"/>
        </w:rPr>
        <w:t xml:space="preserve"> </w:t>
      </w:r>
      <w:r w:rsidR="001A451C" w:rsidRPr="003B7975">
        <w:rPr>
          <w:rFonts w:ascii="Arial" w:eastAsia="Times New Roman" w:hAnsi="Arial" w:cs="Arial"/>
          <w:color w:val="212121"/>
          <w:lang w:eastAsia="en-GB"/>
        </w:rPr>
        <w:t>importance</w:t>
      </w:r>
      <w:r w:rsidRPr="009A29D1">
        <w:rPr>
          <w:rFonts w:ascii="Arial" w:eastAsia="Times New Roman" w:hAnsi="Arial" w:cs="Arial"/>
          <w:color w:val="212121"/>
          <w:lang w:eastAsia="en-GB"/>
        </w:rPr>
        <w:t xml:space="preserve"> and </w:t>
      </w:r>
      <w:r w:rsidR="001A451C" w:rsidRPr="003B7975">
        <w:rPr>
          <w:rFonts w:ascii="Arial" w:eastAsia="Times New Roman" w:hAnsi="Arial" w:cs="Arial"/>
          <w:color w:val="212121"/>
          <w:lang w:eastAsia="en-GB"/>
        </w:rPr>
        <w:t>study</w:t>
      </w:r>
      <w:r w:rsidRPr="009A29D1">
        <w:rPr>
          <w:rFonts w:ascii="Arial" w:eastAsia="Times New Roman" w:hAnsi="Arial" w:cs="Arial"/>
          <w:color w:val="212121"/>
          <w:lang w:eastAsia="en-GB"/>
        </w:rPr>
        <w:t xml:space="preserve"> on </w:t>
      </w:r>
      <w:r w:rsidR="001A451C" w:rsidRPr="003B7975">
        <w:rPr>
          <w:rFonts w:ascii="Arial" w:eastAsia="Times New Roman" w:hAnsi="Arial" w:cs="Arial"/>
          <w:color w:val="212121"/>
          <w:lang w:eastAsia="en-GB"/>
        </w:rPr>
        <w:t>social</w:t>
      </w:r>
      <w:r w:rsidRPr="009A29D1">
        <w:rPr>
          <w:rFonts w:ascii="Arial" w:eastAsia="Times New Roman" w:hAnsi="Arial" w:cs="Arial"/>
          <w:color w:val="212121"/>
          <w:lang w:eastAsia="en-GB"/>
        </w:rPr>
        <w:t xml:space="preserve"> </w:t>
      </w:r>
      <w:r w:rsidR="001A451C" w:rsidRPr="003B7975">
        <w:rPr>
          <w:rFonts w:ascii="Arial" w:eastAsia="Times New Roman" w:hAnsi="Arial" w:cs="Arial"/>
          <w:color w:val="212121"/>
          <w:lang w:eastAsia="en-GB"/>
        </w:rPr>
        <w:t>progress</w:t>
      </w:r>
      <w:r w:rsidRPr="009A29D1">
        <w:rPr>
          <w:rFonts w:ascii="Arial" w:eastAsia="Times New Roman" w:hAnsi="Arial" w:cs="Arial"/>
          <w:color w:val="212121"/>
          <w:lang w:eastAsia="en-GB"/>
        </w:rPr>
        <w:t xml:space="preserve"> </w:t>
      </w:r>
      <w:r w:rsidR="001A451C" w:rsidRPr="003B7975">
        <w:rPr>
          <w:rFonts w:ascii="Arial" w:eastAsia="Times New Roman" w:hAnsi="Arial" w:cs="Arial"/>
          <w:color w:val="212121"/>
          <w:lang w:eastAsia="en-GB"/>
        </w:rPr>
        <w:t>across</w:t>
      </w:r>
      <w:r w:rsidRPr="009A29D1">
        <w:rPr>
          <w:rFonts w:ascii="Arial" w:eastAsia="Times New Roman" w:hAnsi="Arial" w:cs="Arial"/>
          <w:color w:val="212121"/>
          <w:lang w:eastAsia="en-GB"/>
        </w:rPr>
        <w:t xml:space="preserve"> the </w:t>
      </w:r>
      <w:r w:rsidR="001A451C" w:rsidRPr="003B7975">
        <w:rPr>
          <w:rFonts w:ascii="Arial" w:eastAsia="Times New Roman" w:hAnsi="Arial" w:cs="Arial"/>
          <w:color w:val="212121"/>
          <w:lang w:eastAsia="en-GB"/>
        </w:rPr>
        <w:t>lifetime</w:t>
      </w:r>
      <w:r w:rsidRPr="009A29D1">
        <w:rPr>
          <w:rFonts w:ascii="Arial" w:eastAsia="Times New Roman" w:hAnsi="Arial" w:cs="Arial"/>
          <w:color w:val="212121"/>
          <w:lang w:eastAsia="en-GB"/>
        </w:rPr>
        <w:t xml:space="preserve">. An </w:t>
      </w:r>
      <w:r w:rsidR="00721279" w:rsidRPr="003B7975">
        <w:rPr>
          <w:rFonts w:ascii="Arial" w:eastAsia="Times New Roman" w:hAnsi="Arial" w:cs="Arial"/>
          <w:color w:val="212121"/>
          <w:lang w:eastAsia="en-GB"/>
        </w:rPr>
        <w:t>self-psychologist</w:t>
      </w:r>
      <w:r w:rsidRPr="009A29D1">
        <w:rPr>
          <w:rFonts w:ascii="Arial" w:eastAsia="Times New Roman" w:hAnsi="Arial" w:cs="Arial"/>
          <w:color w:val="212121"/>
          <w:lang w:eastAsia="en-GB"/>
        </w:rPr>
        <w:t xml:space="preserve"> who </w:t>
      </w:r>
      <w:r w:rsidR="00721279" w:rsidRPr="003B7975">
        <w:rPr>
          <w:rFonts w:ascii="Arial" w:eastAsia="Times New Roman" w:hAnsi="Arial" w:cs="Arial"/>
          <w:color w:val="212121"/>
          <w:lang w:eastAsia="en-GB"/>
        </w:rPr>
        <w:t>experimented</w:t>
      </w:r>
      <w:r w:rsidRPr="009A29D1">
        <w:rPr>
          <w:rFonts w:ascii="Arial" w:eastAsia="Times New Roman" w:hAnsi="Arial" w:cs="Arial"/>
          <w:color w:val="212121"/>
          <w:lang w:eastAsia="en-GB"/>
        </w:rPr>
        <w:t xml:space="preserve"> </w:t>
      </w:r>
      <w:r w:rsidR="00721279" w:rsidRPr="003B7975">
        <w:rPr>
          <w:rFonts w:ascii="Arial" w:eastAsia="Times New Roman" w:hAnsi="Arial" w:cs="Arial"/>
          <w:color w:val="212121"/>
          <w:lang w:eastAsia="en-GB"/>
        </w:rPr>
        <w:t>together with</w:t>
      </w:r>
      <w:r w:rsidRPr="009A29D1">
        <w:rPr>
          <w:rFonts w:ascii="Arial" w:eastAsia="Times New Roman" w:hAnsi="Arial" w:cs="Arial"/>
          <w:color w:val="212121"/>
          <w:lang w:eastAsia="en-GB"/>
        </w:rPr>
        <w:t xml:space="preserve"> Anna Freud, Erikson </w:t>
      </w:r>
      <w:r w:rsidR="00721279" w:rsidRPr="003B7975">
        <w:rPr>
          <w:rFonts w:ascii="Arial" w:eastAsia="Times New Roman" w:hAnsi="Arial" w:cs="Arial"/>
          <w:color w:val="212121"/>
          <w:lang w:eastAsia="en-GB"/>
        </w:rPr>
        <w:t>grew</w:t>
      </w:r>
      <w:r w:rsidRPr="009A29D1">
        <w:rPr>
          <w:rFonts w:ascii="Arial" w:eastAsia="Times New Roman" w:hAnsi="Arial" w:cs="Arial"/>
          <w:lang w:eastAsia="en-GB"/>
        </w:rPr>
        <w:t> </w:t>
      </w:r>
      <w:hyperlink r:id="rId9" w:history="1">
        <w:r w:rsidR="00721279" w:rsidRPr="001E30A3">
          <w:rPr>
            <w:rFonts w:ascii="Arial" w:eastAsia="Times New Roman" w:hAnsi="Arial" w:cs="Arial"/>
            <w:u w:val="single"/>
            <w:lang w:eastAsia="en-GB"/>
          </w:rPr>
          <w:t>psychoanalytical</w:t>
        </w:r>
        <w:r w:rsidRPr="009A29D1">
          <w:rPr>
            <w:rFonts w:ascii="Arial" w:eastAsia="Times New Roman" w:hAnsi="Arial" w:cs="Arial"/>
            <w:u w:val="single"/>
            <w:lang w:eastAsia="en-GB"/>
          </w:rPr>
          <w:t xml:space="preserve"> theory</w:t>
        </w:r>
      </w:hyperlink>
      <w:r w:rsidRPr="009A29D1">
        <w:rPr>
          <w:rFonts w:ascii="Arial" w:eastAsia="Times New Roman" w:hAnsi="Arial" w:cs="Arial"/>
          <w:color w:val="212121"/>
          <w:lang w:eastAsia="en-GB"/>
        </w:rPr>
        <w:t xml:space="preserve"> by </w:t>
      </w:r>
      <w:r w:rsidR="00620309" w:rsidRPr="003B7975">
        <w:rPr>
          <w:rFonts w:ascii="Arial" w:eastAsia="Times New Roman" w:hAnsi="Arial" w:cs="Arial"/>
          <w:color w:val="212121"/>
          <w:lang w:eastAsia="en-GB"/>
        </w:rPr>
        <w:t>discovering</w:t>
      </w:r>
      <w:r w:rsidRPr="009A29D1">
        <w:rPr>
          <w:rFonts w:ascii="Arial" w:eastAsia="Times New Roman" w:hAnsi="Arial" w:cs="Arial"/>
          <w:color w:val="212121"/>
          <w:lang w:eastAsia="en-GB"/>
        </w:rPr>
        <w:t xml:space="preserve"> </w:t>
      </w:r>
      <w:r w:rsidR="00620309" w:rsidRPr="003B7975">
        <w:rPr>
          <w:rFonts w:ascii="Arial" w:eastAsia="Times New Roman" w:hAnsi="Arial" w:cs="Arial"/>
          <w:color w:val="212121"/>
          <w:lang w:eastAsia="en-GB"/>
        </w:rPr>
        <w:t>growth</w:t>
      </w:r>
      <w:r w:rsidRPr="009A29D1">
        <w:rPr>
          <w:rFonts w:ascii="Arial" w:eastAsia="Times New Roman" w:hAnsi="Arial" w:cs="Arial"/>
          <w:color w:val="212121"/>
          <w:lang w:eastAsia="en-GB"/>
        </w:rPr>
        <w:t xml:space="preserve"> </w:t>
      </w:r>
      <w:r w:rsidR="00620309" w:rsidRPr="003B7975">
        <w:rPr>
          <w:rFonts w:ascii="Arial" w:eastAsia="Times New Roman" w:hAnsi="Arial" w:cs="Arial"/>
          <w:color w:val="212121"/>
          <w:lang w:eastAsia="en-GB"/>
        </w:rPr>
        <w:t>in</w:t>
      </w:r>
      <w:r w:rsidRPr="009A29D1">
        <w:rPr>
          <w:rFonts w:ascii="Arial" w:eastAsia="Times New Roman" w:hAnsi="Arial" w:cs="Arial"/>
          <w:color w:val="212121"/>
          <w:lang w:eastAsia="en-GB"/>
        </w:rPr>
        <w:t xml:space="preserve"> life, </w:t>
      </w:r>
      <w:r w:rsidR="00620309" w:rsidRPr="003B7975">
        <w:rPr>
          <w:rFonts w:ascii="Arial" w:eastAsia="Times New Roman" w:hAnsi="Arial" w:cs="Arial"/>
          <w:color w:val="212121"/>
          <w:lang w:eastAsia="en-GB"/>
        </w:rPr>
        <w:t>as well as</w:t>
      </w:r>
      <w:r w:rsidRPr="009A29D1">
        <w:rPr>
          <w:rFonts w:ascii="Arial" w:eastAsia="Times New Roman" w:hAnsi="Arial" w:cs="Arial"/>
          <w:color w:val="212121"/>
          <w:lang w:eastAsia="en-GB"/>
        </w:rPr>
        <w:t xml:space="preserve"> </w:t>
      </w:r>
      <w:r w:rsidR="00620309" w:rsidRPr="003B7975">
        <w:rPr>
          <w:rFonts w:ascii="Arial" w:eastAsia="Times New Roman" w:hAnsi="Arial" w:cs="Arial"/>
          <w:color w:val="212121"/>
          <w:lang w:eastAsia="en-GB"/>
        </w:rPr>
        <w:t>experiences</w:t>
      </w:r>
      <w:r w:rsidRPr="009A29D1">
        <w:rPr>
          <w:rFonts w:ascii="Arial" w:eastAsia="Times New Roman" w:hAnsi="Arial" w:cs="Arial"/>
          <w:color w:val="212121"/>
          <w:lang w:eastAsia="en-GB"/>
        </w:rPr>
        <w:t xml:space="preserve"> of </w:t>
      </w:r>
      <w:r w:rsidR="00620309" w:rsidRPr="003B7975">
        <w:rPr>
          <w:rFonts w:ascii="Arial" w:eastAsia="Times New Roman" w:hAnsi="Arial" w:cs="Arial"/>
          <w:color w:val="212121"/>
          <w:lang w:eastAsia="en-GB"/>
        </w:rPr>
        <w:t>youth</w:t>
      </w:r>
      <w:r w:rsidRPr="009A29D1">
        <w:rPr>
          <w:rFonts w:ascii="Arial" w:eastAsia="Times New Roman" w:hAnsi="Arial" w:cs="Arial"/>
          <w:color w:val="212121"/>
          <w:lang w:eastAsia="en-GB"/>
        </w:rPr>
        <w:t xml:space="preserve">, </w:t>
      </w:r>
      <w:r w:rsidR="00620309" w:rsidRPr="003B7975">
        <w:rPr>
          <w:rFonts w:ascii="Arial" w:eastAsia="Times New Roman" w:hAnsi="Arial" w:cs="Arial"/>
          <w:color w:val="212121"/>
          <w:lang w:eastAsia="en-GB"/>
        </w:rPr>
        <w:t>middle age</w:t>
      </w:r>
      <w:r w:rsidRPr="009A29D1">
        <w:rPr>
          <w:rFonts w:ascii="Arial" w:eastAsia="Times New Roman" w:hAnsi="Arial" w:cs="Arial"/>
          <w:color w:val="212121"/>
          <w:lang w:eastAsia="en-GB"/>
        </w:rPr>
        <w:t xml:space="preserve">, and old </w:t>
      </w:r>
      <w:r w:rsidR="00620309" w:rsidRPr="003B7975">
        <w:rPr>
          <w:rFonts w:ascii="Arial" w:eastAsia="Times New Roman" w:hAnsi="Arial" w:cs="Arial"/>
          <w:color w:val="212121"/>
          <w:lang w:eastAsia="en-GB"/>
        </w:rPr>
        <w:t>time</w:t>
      </w:r>
      <w:r w:rsidRPr="009A29D1">
        <w:rPr>
          <w:rFonts w:ascii="Arial" w:eastAsia="Times New Roman" w:hAnsi="Arial" w:cs="Arial"/>
          <w:color w:val="212121"/>
          <w:lang w:eastAsia="en-GB"/>
        </w:rPr>
        <w:t>.</w:t>
      </w:r>
    </w:p>
    <w:p w14:paraId="30EE424A" w14:textId="77777777" w:rsidR="001E30A3" w:rsidRDefault="001E30A3" w:rsidP="009A29D1">
      <w:pPr>
        <w:shd w:val="clear" w:color="auto" w:fill="FFFFFF"/>
        <w:spacing w:before="100" w:beforeAutospacing="1" w:after="100" w:afterAutospacing="1" w:line="240" w:lineRule="auto"/>
        <w:textAlignment w:val="baseline"/>
        <w:rPr>
          <w:rFonts w:ascii="Arial" w:eastAsia="Times New Roman" w:hAnsi="Arial" w:cs="Arial"/>
          <w:color w:val="212121"/>
          <w:lang w:eastAsia="en-GB"/>
        </w:rPr>
      </w:pPr>
    </w:p>
    <w:p w14:paraId="2BF449AB" w14:textId="7AB5F112" w:rsidR="00C96A97" w:rsidRPr="003B7975" w:rsidRDefault="009A29D1" w:rsidP="009A29D1">
      <w:pPr>
        <w:shd w:val="clear" w:color="auto" w:fill="FFFFFF"/>
        <w:spacing w:before="100" w:beforeAutospacing="1" w:after="100" w:afterAutospacing="1" w:line="240" w:lineRule="auto"/>
        <w:textAlignment w:val="baseline"/>
        <w:rPr>
          <w:rFonts w:ascii="Arial" w:eastAsia="Times New Roman" w:hAnsi="Arial" w:cs="Arial"/>
          <w:color w:val="212121"/>
          <w:lang w:eastAsia="en-GB"/>
        </w:rPr>
      </w:pPr>
      <w:r w:rsidRPr="009A29D1">
        <w:rPr>
          <w:rFonts w:ascii="Arial" w:eastAsia="Times New Roman" w:hAnsi="Arial" w:cs="Arial"/>
          <w:color w:val="212121"/>
          <w:lang w:eastAsia="en-GB"/>
        </w:rPr>
        <w:t xml:space="preserve">Erik Erikson was </w:t>
      </w:r>
      <w:r w:rsidR="00CE0652" w:rsidRPr="003B7975">
        <w:rPr>
          <w:rFonts w:ascii="Arial" w:eastAsia="Times New Roman" w:hAnsi="Arial" w:cs="Arial"/>
          <w:color w:val="212121"/>
          <w:lang w:eastAsia="en-GB"/>
        </w:rPr>
        <w:t>born in</w:t>
      </w:r>
      <w:r w:rsidR="006B4DCD" w:rsidRPr="003B7975">
        <w:rPr>
          <w:rFonts w:ascii="Arial" w:eastAsia="Times New Roman" w:hAnsi="Arial" w:cs="Arial"/>
          <w:color w:val="212121"/>
          <w:lang w:eastAsia="en-GB"/>
        </w:rPr>
        <w:t xml:space="preserve"> Frankfurt, Germany</w:t>
      </w:r>
      <w:r w:rsidR="00CE0652" w:rsidRPr="003B7975">
        <w:rPr>
          <w:rFonts w:ascii="Arial" w:eastAsia="Times New Roman" w:hAnsi="Arial" w:cs="Arial"/>
          <w:color w:val="212121"/>
          <w:lang w:eastAsia="en-GB"/>
        </w:rPr>
        <w:t xml:space="preserve"> in June</w:t>
      </w:r>
      <w:r w:rsidRPr="009A29D1">
        <w:rPr>
          <w:rFonts w:ascii="Arial" w:eastAsia="Times New Roman" w:hAnsi="Arial" w:cs="Arial"/>
          <w:color w:val="212121"/>
          <w:lang w:eastAsia="en-GB"/>
        </w:rPr>
        <w:t xml:space="preserve"> 15,1902</w:t>
      </w:r>
      <w:r w:rsidR="002F6F52" w:rsidRPr="003B7975">
        <w:rPr>
          <w:rFonts w:ascii="Arial" w:eastAsia="Times New Roman" w:hAnsi="Arial" w:cs="Arial"/>
          <w:color w:val="212121"/>
          <w:lang w:eastAsia="en-GB"/>
        </w:rPr>
        <w:t>.</w:t>
      </w:r>
      <w:r w:rsidRPr="009A29D1">
        <w:rPr>
          <w:rFonts w:ascii="Arial" w:eastAsia="Times New Roman" w:hAnsi="Arial" w:cs="Arial"/>
          <w:color w:val="212121"/>
          <w:lang w:eastAsia="en-GB"/>
        </w:rPr>
        <w:t xml:space="preserve">  His </w:t>
      </w:r>
      <w:r w:rsidR="002F6F52" w:rsidRPr="003B7975">
        <w:rPr>
          <w:rFonts w:ascii="Arial" w:eastAsia="Times New Roman" w:hAnsi="Arial" w:cs="Arial"/>
          <w:color w:val="212121"/>
          <w:lang w:eastAsia="en-GB"/>
        </w:rPr>
        <w:t>youthful</w:t>
      </w:r>
      <w:r w:rsidRPr="009A29D1">
        <w:rPr>
          <w:rFonts w:ascii="Arial" w:eastAsia="Times New Roman" w:hAnsi="Arial" w:cs="Arial"/>
          <w:color w:val="212121"/>
          <w:lang w:eastAsia="en-GB"/>
        </w:rPr>
        <w:t xml:space="preserve"> Jewish </w:t>
      </w:r>
      <w:r w:rsidR="002F6F52" w:rsidRPr="003B7975">
        <w:rPr>
          <w:rFonts w:ascii="Arial" w:eastAsia="Times New Roman" w:hAnsi="Arial" w:cs="Arial"/>
          <w:color w:val="212121"/>
          <w:lang w:eastAsia="en-GB"/>
        </w:rPr>
        <w:t>mum</w:t>
      </w:r>
      <w:r w:rsidRPr="009A29D1">
        <w:rPr>
          <w:rFonts w:ascii="Arial" w:eastAsia="Times New Roman" w:hAnsi="Arial" w:cs="Arial"/>
          <w:color w:val="212121"/>
          <w:lang w:eastAsia="en-GB"/>
        </w:rPr>
        <w:t xml:space="preserve">, Karla Abrahamsen, </w:t>
      </w:r>
      <w:r w:rsidR="000179F0" w:rsidRPr="003B7975">
        <w:rPr>
          <w:rFonts w:ascii="Arial" w:eastAsia="Times New Roman" w:hAnsi="Arial" w:cs="Arial"/>
          <w:color w:val="212121"/>
          <w:lang w:eastAsia="en-GB"/>
        </w:rPr>
        <w:t xml:space="preserve">brought </w:t>
      </w:r>
      <w:r w:rsidRPr="009A29D1">
        <w:rPr>
          <w:rFonts w:ascii="Arial" w:eastAsia="Times New Roman" w:hAnsi="Arial" w:cs="Arial"/>
          <w:color w:val="212121"/>
          <w:lang w:eastAsia="en-GB"/>
        </w:rPr>
        <w:t xml:space="preserve">Erik </w:t>
      </w:r>
      <w:r w:rsidR="000179F0" w:rsidRPr="003B7975">
        <w:rPr>
          <w:rFonts w:ascii="Arial" w:eastAsia="Times New Roman" w:hAnsi="Arial" w:cs="Arial"/>
          <w:color w:val="212121"/>
          <w:lang w:eastAsia="en-GB"/>
        </w:rPr>
        <w:t xml:space="preserve">up </w:t>
      </w:r>
      <w:r w:rsidRPr="009A29D1">
        <w:rPr>
          <w:rFonts w:ascii="Arial" w:eastAsia="Times New Roman" w:hAnsi="Arial" w:cs="Arial"/>
          <w:color w:val="212121"/>
          <w:lang w:eastAsia="en-GB"/>
        </w:rPr>
        <w:t xml:space="preserve">by herself for a </w:t>
      </w:r>
      <w:r w:rsidR="000179F0" w:rsidRPr="003B7975">
        <w:rPr>
          <w:rFonts w:ascii="Arial" w:eastAsia="Times New Roman" w:hAnsi="Arial" w:cs="Arial"/>
          <w:color w:val="212121"/>
          <w:lang w:eastAsia="en-GB"/>
        </w:rPr>
        <w:t>while</w:t>
      </w:r>
      <w:r w:rsidRPr="009A29D1">
        <w:rPr>
          <w:rFonts w:ascii="Arial" w:eastAsia="Times New Roman" w:hAnsi="Arial" w:cs="Arial"/>
          <w:color w:val="212121"/>
          <w:lang w:eastAsia="en-GB"/>
        </w:rPr>
        <w:t xml:space="preserve"> </w:t>
      </w:r>
      <w:r w:rsidR="00B65054" w:rsidRPr="003B7975">
        <w:rPr>
          <w:rFonts w:ascii="Arial" w:eastAsia="Times New Roman" w:hAnsi="Arial" w:cs="Arial"/>
          <w:color w:val="212121"/>
          <w:lang w:eastAsia="en-GB"/>
        </w:rPr>
        <w:t xml:space="preserve">before </w:t>
      </w:r>
      <w:r w:rsidR="00C96A97" w:rsidRPr="003B7975">
        <w:rPr>
          <w:rFonts w:ascii="Arial" w:eastAsia="Times New Roman" w:hAnsi="Arial" w:cs="Arial"/>
          <w:color w:val="212121"/>
          <w:lang w:eastAsia="en-GB"/>
        </w:rPr>
        <w:t xml:space="preserve">she got </w:t>
      </w:r>
      <w:r w:rsidRPr="009A29D1">
        <w:rPr>
          <w:rFonts w:ascii="Arial" w:eastAsia="Times New Roman" w:hAnsi="Arial" w:cs="Arial"/>
          <w:color w:val="212121"/>
          <w:lang w:eastAsia="en-GB"/>
        </w:rPr>
        <w:t>marr</w:t>
      </w:r>
      <w:r w:rsidR="00C96A97" w:rsidRPr="003B7975">
        <w:rPr>
          <w:rFonts w:ascii="Arial" w:eastAsia="Times New Roman" w:hAnsi="Arial" w:cs="Arial"/>
          <w:color w:val="212121"/>
          <w:lang w:eastAsia="en-GB"/>
        </w:rPr>
        <w:t>ied to</w:t>
      </w:r>
      <w:r w:rsidRPr="009A29D1">
        <w:rPr>
          <w:rFonts w:ascii="Arial" w:eastAsia="Times New Roman" w:hAnsi="Arial" w:cs="Arial"/>
          <w:color w:val="212121"/>
          <w:lang w:eastAsia="en-GB"/>
        </w:rPr>
        <w:t xml:space="preserve"> a physician, </w:t>
      </w:r>
      <w:proofErr w:type="spellStart"/>
      <w:r w:rsidRPr="009A29D1">
        <w:rPr>
          <w:rFonts w:ascii="Arial" w:eastAsia="Times New Roman" w:hAnsi="Arial" w:cs="Arial"/>
          <w:color w:val="212121"/>
          <w:lang w:eastAsia="en-GB"/>
        </w:rPr>
        <w:t>Dr.</w:t>
      </w:r>
      <w:proofErr w:type="spellEnd"/>
      <w:r w:rsidRPr="009A29D1">
        <w:rPr>
          <w:rFonts w:ascii="Arial" w:eastAsia="Times New Roman" w:hAnsi="Arial" w:cs="Arial"/>
          <w:color w:val="212121"/>
          <w:lang w:eastAsia="en-GB"/>
        </w:rPr>
        <w:t xml:space="preserve"> Theodore </w:t>
      </w:r>
      <w:proofErr w:type="spellStart"/>
      <w:r w:rsidRPr="009A29D1">
        <w:rPr>
          <w:rFonts w:ascii="Arial" w:eastAsia="Times New Roman" w:hAnsi="Arial" w:cs="Arial"/>
          <w:color w:val="212121"/>
          <w:lang w:eastAsia="en-GB"/>
        </w:rPr>
        <w:t>Homberger</w:t>
      </w:r>
      <w:proofErr w:type="spellEnd"/>
      <w:r w:rsidRPr="009A29D1">
        <w:rPr>
          <w:rFonts w:ascii="Arial" w:eastAsia="Times New Roman" w:hAnsi="Arial" w:cs="Arial"/>
          <w:color w:val="212121"/>
          <w:lang w:eastAsia="en-GB"/>
        </w:rPr>
        <w:t>.</w:t>
      </w:r>
    </w:p>
    <w:p w14:paraId="022675CD" w14:textId="19F07CEA" w:rsidR="009A29D1" w:rsidRPr="009A29D1" w:rsidRDefault="009A29D1" w:rsidP="009A29D1">
      <w:pPr>
        <w:shd w:val="clear" w:color="auto" w:fill="FFFFFF"/>
        <w:spacing w:before="100" w:beforeAutospacing="1" w:after="100" w:afterAutospacing="1" w:line="240" w:lineRule="auto"/>
        <w:textAlignment w:val="baseline"/>
        <w:rPr>
          <w:rFonts w:ascii="Arial" w:eastAsia="Times New Roman" w:hAnsi="Arial" w:cs="Arial"/>
          <w:color w:val="212121"/>
          <w:lang w:eastAsia="en-GB"/>
        </w:rPr>
      </w:pPr>
      <w:r w:rsidRPr="009A29D1">
        <w:rPr>
          <w:rFonts w:ascii="Arial" w:eastAsia="Times New Roman" w:hAnsi="Arial" w:cs="Arial"/>
          <w:color w:val="212121"/>
          <w:lang w:eastAsia="en-GB"/>
        </w:rPr>
        <w:t xml:space="preserve"> The </w:t>
      </w:r>
      <w:r w:rsidR="00C96A97" w:rsidRPr="003B7975">
        <w:rPr>
          <w:rFonts w:ascii="Arial" w:eastAsia="Times New Roman" w:hAnsi="Arial" w:cs="Arial"/>
          <w:color w:val="212121"/>
          <w:lang w:eastAsia="en-GB"/>
        </w:rPr>
        <w:t>point</w:t>
      </w:r>
      <w:r w:rsidRPr="009A29D1">
        <w:rPr>
          <w:rFonts w:ascii="Arial" w:eastAsia="Times New Roman" w:hAnsi="Arial" w:cs="Arial"/>
          <w:color w:val="212121"/>
          <w:lang w:eastAsia="en-GB"/>
        </w:rPr>
        <w:t xml:space="preserve"> that </w:t>
      </w:r>
      <w:proofErr w:type="spellStart"/>
      <w:r w:rsidRPr="009A29D1">
        <w:rPr>
          <w:rFonts w:ascii="Arial" w:eastAsia="Times New Roman" w:hAnsi="Arial" w:cs="Arial"/>
          <w:color w:val="212121"/>
          <w:lang w:eastAsia="en-GB"/>
        </w:rPr>
        <w:t>Homberger</w:t>
      </w:r>
      <w:proofErr w:type="spellEnd"/>
      <w:r w:rsidRPr="009A29D1">
        <w:rPr>
          <w:rFonts w:ascii="Arial" w:eastAsia="Times New Roman" w:hAnsi="Arial" w:cs="Arial"/>
          <w:color w:val="212121"/>
          <w:lang w:eastAsia="en-GB"/>
        </w:rPr>
        <w:t xml:space="preserve"> was not </w:t>
      </w:r>
      <w:r w:rsidR="00C96A97" w:rsidRPr="003B7975">
        <w:rPr>
          <w:rFonts w:ascii="Arial" w:eastAsia="Times New Roman" w:hAnsi="Arial" w:cs="Arial"/>
          <w:color w:val="212121"/>
          <w:lang w:eastAsia="en-GB"/>
        </w:rPr>
        <w:t>Erikson’s</w:t>
      </w:r>
      <w:r w:rsidRPr="009A29D1">
        <w:rPr>
          <w:rFonts w:ascii="Arial" w:eastAsia="Times New Roman" w:hAnsi="Arial" w:cs="Arial"/>
          <w:color w:val="212121"/>
          <w:lang w:eastAsia="en-GB"/>
        </w:rPr>
        <w:t xml:space="preserve"> </w:t>
      </w:r>
      <w:r w:rsidR="00C96A97" w:rsidRPr="003B7975">
        <w:rPr>
          <w:rFonts w:ascii="Arial" w:eastAsia="Times New Roman" w:hAnsi="Arial" w:cs="Arial"/>
          <w:color w:val="212121"/>
          <w:lang w:eastAsia="en-GB"/>
        </w:rPr>
        <w:t>natural</w:t>
      </w:r>
      <w:r w:rsidRPr="009A29D1">
        <w:rPr>
          <w:rFonts w:ascii="Arial" w:eastAsia="Times New Roman" w:hAnsi="Arial" w:cs="Arial"/>
          <w:color w:val="212121"/>
          <w:lang w:eastAsia="en-GB"/>
        </w:rPr>
        <w:t xml:space="preserve"> father was </w:t>
      </w:r>
      <w:r w:rsidR="00C96A97" w:rsidRPr="003B7975">
        <w:rPr>
          <w:rFonts w:ascii="Arial" w:eastAsia="Times New Roman" w:hAnsi="Arial" w:cs="Arial"/>
          <w:color w:val="212121"/>
          <w:lang w:eastAsia="en-GB"/>
        </w:rPr>
        <w:t>hidden</w:t>
      </w:r>
      <w:r w:rsidRPr="009A29D1">
        <w:rPr>
          <w:rFonts w:ascii="Arial" w:eastAsia="Times New Roman" w:hAnsi="Arial" w:cs="Arial"/>
          <w:color w:val="212121"/>
          <w:lang w:eastAsia="en-GB"/>
        </w:rPr>
        <w:t xml:space="preserve"> from Erikson for </w:t>
      </w:r>
      <w:r w:rsidR="00C96A97" w:rsidRPr="003B7975">
        <w:rPr>
          <w:rFonts w:ascii="Arial" w:eastAsia="Times New Roman" w:hAnsi="Arial" w:cs="Arial"/>
          <w:color w:val="212121"/>
          <w:lang w:eastAsia="en-GB"/>
        </w:rPr>
        <w:t>several</w:t>
      </w:r>
      <w:r w:rsidRPr="009A29D1">
        <w:rPr>
          <w:rFonts w:ascii="Arial" w:eastAsia="Times New Roman" w:hAnsi="Arial" w:cs="Arial"/>
          <w:color w:val="212121"/>
          <w:lang w:eastAsia="en-GB"/>
        </w:rPr>
        <w:t xml:space="preserve"> years. </w:t>
      </w:r>
      <w:r w:rsidR="00741297" w:rsidRPr="003B7975">
        <w:rPr>
          <w:rFonts w:ascii="Arial" w:eastAsia="Times New Roman" w:hAnsi="Arial" w:cs="Arial"/>
          <w:color w:val="212121"/>
          <w:lang w:eastAsia="en-GB"/>
        </w:rPr>
        <w:t>After</w:t>
      </w:r>
      <w:r w:rsidRPr="009A29D1">
        <w:rPr>
          <w:rFonts w:ascii="Arial" w:eastAsia="Times New Roman" w:hAnsi="Arial" w:cs="Arial"/>
          <w:color w:val="212121"/>
          <w:lang w:eastAsia="en-GB"/>
        </w:rPr>
        <w:t xml:space="preserve"> </w:t>
      </w:r>
      <w:r w:rsidR="00741297" w:rsidRPr="003B7975">
        <w:rPr>
          <w:rFonts w:ascii="Arial" w:eastAsia="Times New Roman" w:hAnsi="Arial" w:cs="Arial"/>
          <w:color w:val="212121"/>
          <w:lang w:eastAsia="en-GB"/>
        </w:rPr>
        <w:t>Erikson</w:t>
      </w:r>
      <w:r w:rsidRPr="009A29D1">
        <w:rPr>
          <w:rFonts w:ascii="Arial" w:eastAsia="Times New Roman" w:hAnsi="Arial" w:cs="Arial"/>
          <w:color w:val="212121"/>
          <w:lang w:eastAsia="en-GB"/>
        </w:rPr>
        <w:t xml:space="preserve"> did </w:t>
      </w:r>
      <w:r w:rsidR="00C5406A" w:rsidRPr="003B7975">
        <w:rPr>
          <w:rFonts w:ascii="Arial" w:eastAsia="Times New Roman" w:hAnsi="Arial" w:cs="Arial"/>
          <w:color w:val="212121"/>
          <w:lang w:eastAsia="en-GB"/>
        </w:rPr>
        <w:t>learn</w:t>
      </w:r>
      <w:r w:rsidR="007F6247" w:rsidRPr="003B7975">
        <w:rPr>
          <w:rFonts w:ascii="Arial" w:eastAsia="Times New Roman" w:hAnsi="Arial" w:cs="Arial"/>
          <w:color w:val="212121"/>
          <w:lang w:eastAsia="en-GB"/>
        </w:rPr>
        <w:t xml:space="preserve"> </w:t>
      </w:r>
      <w:r w:rsidR="001E5766" w:rsidRPr="003B7975">
        <w:rPr>
          <w:rFonts w:ascii="Arial" w:eastAsia="Times New Roman" w:hAnsi="Arial" w:cs="Arial"/>
          <w:color w:val="212121"/>
          <w:lang w:eastAsia="en-GB"/>
        </w:rPr>
        <w:t xml:space="preserve">about </w:t>
      </w:r>
      <w:r w:rsidRPr="009A29D1">
        <w:rPr>
          <w:rFonts w:ascii="Arial" w:eastAsia="Times New Roman" w:hAnsi="Arial" w:cs="Arial"/>
          <w:color w:val="212121"/>
          <w:lang w:eastAsia="en-GB"/>
        </w:rPr>
        <w:t xml:space="preserve">the truth, Erikson </w:t>
      </w:r>
      <w:r w:rsidR="001E5766" w:rsidRPr="003B7975">
        <w:rPr>
          <w:rFonts w:ascii="Arial" w:eastAsia="Times New Roman" w:hAnsi="Arial" w:cs="Arial"/>
          <w:color w:val="212121"/>
          <w:lang w:eastAsia="en-GB"/>
        </w:rPr>
        <w:t xml:space="preserve">remained </w:t>
      </w:r>
      <w:r w:rsidRPr="009A29D1">
        <w:rPr>
          <w:rFonts w:ascii="Arial" w:eastAsia="Times New Roman" w:hAnsi="Arial" w:cs="Arial"/>
          <w:color w:val="212121"/>
          <w:lang w:eastAsia="en-GB"/>
        </w:rPr>
        <w:t xml:space="preserve">with a </w:t>
      </w:r>
      <w:r w:rsidR="001E5766" w:rsidRPr="003B7975">
        <w:rPr>
          <w:rFonts w:ascii="Arial" w:eastAsia="Times New Roman" w:hAnsi="Arial" w:cs="Arial"/>
          <w:color w:val="212121"/>
          <w:lang w:eastAsia="en-GB"/>
        </w:rPr>
        <w:t>sense</w:t>
      </w:r>
      <w:r w:rsidRPr="009A29D1">
        <w:rPr>
          <w:rFonts w:ascii="Arial" w:eastAsia="Times New Roman" w:hAnsi="Arial" w:cs="Arial"/>
          <w:color w:val="212121"/>
          <w:lang w:eastAsia="en-GB"/>
        </w:rPr>
        <w:t xml:space="preserve"> of </w:t>
      </w:r>
      <w:r w:rsidR="001E5766" w:rsidRPr="003B7975">
        <w:rPr>
          <w:rFonts w:ascii="Arial" w:eastAsia="Times New Roman" w:hAnsi="Arial" w:cs="Arial"/>
          <w:color w:val="212121"/>
          <w:lang w:eastAsia="en-GB"/>
        </w:rPr>
        <w:t>uncertainty</w:t>
      </w:r>
      <w:r w:rsidRPr="009A29D1">
        <w:rPr>
          <w:rFonts w:ascii="Arial" w:eastAsia="Times New Roman" w:hAnsi="Arial" w:cs="Arial"/>
          <w:color w:val="212121"/>
          <w:lang w:eastAsia="en-GB"/>
        </w:rPr>
        <w:t xml:space="preserve"> </w:t>
      </w:r>
      <w:r w:rsidR="001E5766" w:rsidRPr="003B7975">
        <w:rPr>
          <w:rFonts w:ascii="Arial" w:eastAsia="Times New Roman" w:hAnsi="Arial" w:cs="Arial"/>
          <w:color w:val="212121"/>
          <w:lang w:eastAsia="en-GB"/>
        </w:rPr>
        <w:t>regarding</w:t>
      </w:r>
      <w:r w:rsidRPr="009A29D1">
        <w:rPr>
          <w:rFonts w:ascii="Arial" w:eastAsia="Times New Roman" w:hAnsi="Arial" w:cs="Arial"/>
          <w:color w:val="212121"/>
          <w:lang w:eastAsia="en-GB"/>
        </w:rPr>
        <w:t xml:space="preserve"> who he </w:t>
      </w:r>
      <w:proofErr w:type="gramStart"/>
      <w:r w:rsidR="001E5766" w:rsidRPr="003B7975">
        <w:rPr>
          <w:rFonts w:ascii="Arial" w:eastAsia="Times New Roman" w:hAnsi="Arial" w:cs="Arial"/>
          <w:color w:val="212121"/>
          <w:lang w:eastAsia="en-GB"/>
        </w:rPr>
        <w:t>actually</w:t>
      </w:r>
      <w:r w:rsidRPr="009A29D1">
        <w:rPr>
          <w:rFonts w:ascii="Arial" w:eastAsia="Times New Roman" w:hAnsi="Arial" w:cs="Arial"/>
          <w:color w:val="212121"/>
          <w:lang w:eastAsia="en-GB"/>
        </w:rPr>
        <w:t xml:space="preserve"> was</w:t>
      </w:r>
      <w:proofErr w:type="gramEnd"/>
      <w:r w:rsidRPr="009A29D1">
        <w:rPr>
          <w:rFonts w:ascii="Arial" w:eastAsia="Times New Roman" w:hAnsi="Arial" w:cs="Arial"/>
          <w:color w:val="212121"/>
          <w:lang w:eastAsia="en-GB"/>
        </w:rPr>
        <w:t>.</w:t>
      </w:r>
    </w:p>
    <w:p w14:paraId="07B193E6" w14:textId="6C9E0249" w:rsidR="00C5406A" w:rsidRPr="003B7975" w:rsidRDefault="009A29D1" w:rsidP="00C5406A">
      <w:pPr>
        <w:shd w:val="clear" w:color="auto" w:fill="FFFFFF"/>
        <w:spacing w:before="100" w:beforeAutospacing="1" w:after="100" w:afterAutospacing="1" w:line="240" w:lineRule="auto"/>
        <w:textAlignment w:val="baseline"/>
        <w:rPr>
          <w:rFonts w:ascii="Arial" w:eastAsia="Times New Roman" w:hAnsi="Arial" w:cs="Arial"/>
          <w:color w:val="212121"/>
          <w:lang w:eastAsia="en-GB"/>
        </w:rPr>
      </w:pPr>
      <w:r w:rsidRPr="009A29D1">
        <w:rPr>
          <w:rFonts w:ascii="Arial" w:eastAsia="Times New Roman" w:hAnsi="Arial" w:cs="Arial"/>
          <w:color w:val="212121"/>
          <w:lang w:eastAsia="en-GB"/>
        </w:rPr>
        <w:t xml:space="preserve">This </w:t>
      </w:r>
      <w:r w:rsidR="007E0410" w:rsidRPr="003B7975">
        <w:rPr>
          <w:rFonts w:ascii="Arial" w:eastAsia="Times New Roman" w:hAnsi="Arial" w:cs="Arial"/>
          <w:color w:val="212121"/>
          <w:lang w:eastAsia="en-GB"/>
        </w:rPr>
        <w:t>initial</w:t>
      </w:r>
      <w:r w:rsidRPr="009A29D1">
        <w:rPr>
          <w:rFonts w:ascii="Arial" w:eastAsia="Times New Roman" w:hAnsi="Arial" w:cs="Arial"/>
          <w:color w:val="212121"/>
          <w:lang w:eastAsia="en-GB"/>
        </w:rPr>
        <w:t xml:space="preserve"> </w:t>
      </w:r>
      <w:r w:rsidR="007E0410" w:rsidRPr="003B7975">
        <w:rPr>
          <w:rFonts w:ascii="Arial" w:eastAsia="Times New Roman" w:hAnsi="Arial" w:cs="Arial"/>
          <w:color w:val="212121"/>
          <w:lang w:eastAsia="en-GB"/>
        </w:rPr>
        <w:t xml:space="preserve">event </w:t>
      </w:r>
      <w:r w:rsidR="00025A92" w:rsidRPr="003B7975">
        <w:rPr>
          <w:rFonts w:ascii="Arial" w:eastAsia="Times New Roman" w:hAnsi="Arial" w:cs="Arial"/>
          <w:color w:val="212121"/>
          <w:lang w:eastAsia="en-GB"/>
        </w:rPr>
        <w:t>has aided</w:t>
      </w:r>
      <w:r w:rsidRPr="009A29D1">
        <w:rPr>
          <w:rFonts w:ascii="Arial" w:eastAsia="Times New Roman" w:hAnsi="Arial" w:cs="Arial"/>
          <w:color w:val="212121"/>
          <w:lang w:eastAsia="en-GB"/>
        </w:rPr>
        <w:t xml:space="preserve"> </w:t>
      </w:r>
      <w:r w:rsidR="007E0410" w:rsidRPr="003B7975">
        <w:rPr>
          <w:rFonts w:ascii="Arial" w:eastAsia="Times New Roman" w:hAnsi="Arial" w:cs="Arial"/>
          <w:color w:val="212121"/>
          <w:lang w:eastAsia="en-GB"/>
        </w:rPr>
        <w:t>to ignite</w:t>
      </w:r>
      <w:r w:rsidRPr="009A29D1">
        <w:rPr>
          <w:rFonts w:ascii="Arial" w:eastAsia="Times New Roman" w:hAnsi="Arial" w:cs="Arial"/>
          <w:color w:val="212121"/>
          <w:lang w:eastAsia="en-GB"/>
        </w:rPr>
        <w:t xml:space="preserve"> his </w:t>
      </w:r>
      <w:r w:rsidR="007E0410" w:rsidRPr="003B7975">
        <w:rPr>
          <w:rFonts w:ascii="Arial" w:eastAsia="Times New Roman" w:hAnsi="Arial" w:cs="Arial"/>
          <w:color w:val="212121"/>
          <w:lang w:eastAsia="en-GB"/>
        </w:rPr>
        <w:t>concern</w:t>
      </w:r>
      <w:r w:rsidRPr="009A29D1">
        <w:rPr>
          <w:rFonts w:ascii="Arial" w:eastAsia="Times New Roman" w:hAnsi="Arial" w:cs="Arial"/>
          <w:color w:val="212121"/>
          <w:lang w:eastAsia="en-GB"/>
        </w:rPr>
        <w:t xml:space="preserve"> in the </w:t>
      </w:r>
      <w:r w:rsidR="00C5406A" w:rsidRPr="003B7975">
        <w:rPr>
          <w:rFonts w:ascii="Arial" w:eastAsia="Times New Roman" w:hAnsi="Arial" w:cs="Arial"/>
          <w:color w:val="212121"/>
          <w:lang w:eastAsia="en-GB"/>
        </w:rPr>
        <w:t>shape</w:t>
      </w:r>
      <w:r w:rsidRPr="009A29D1">
        <w:rPr>
          <w:rFonts w:ascii="Arial" w:eastAsia="Times New Roman" w:hAnsi="Arial" w:cs="Arial"/>
          <w:color w:val="212121"/>
          <w:lang w:eastAsia="en-GB"/>
        </w:rPr>
        <w:t xml:space="preserve"> of identity</w:t>
      </w:r>
      <w:r w:rsidR="00C5406A" w:rsidRPr="003B7975">
        <w:rPr>
          <w:rFonts w:ascii="Arial" w:eastAsia="Times New Roman" w:hAnsi="Arial" w:cs="Arial"/>
          <w:color w:val="212121"/>
          <w:lang w:eastAsia="en-GB"/>
        </w:rPr>
        <w:t xml:space="preserve"> in human psychology.</w:t>
      </w:r>
    </w:p>
    <w:p w14:paraId="1D7453D8" w14:textId="4C94E8BE" w:rsidR="009A29D1" w:rsidRPr="009A29D1" w:rsidRDefault="009A29D1" w:rsidP="00C5406A">
      <w:pPr>
        <w:shd w:val="clear" w:color="auto" w:fill="FFFFFF"/>
        <w:spacing w:before="100" w:beforeAutospacing="1" w:after="100" w:afterAutospacing="1" w:line="240" w:lineRule="auto"/>
        <w:textAlignment w:val="baseline"/>
        <w:rPr>
          <w:rFonts w:ascii="Arial" w:eastAsia="Times New Roman" w:hAnsi="Arial" w:cs="Arial"/>
          <w:color w:val="212121"/>
          <w:lang w:eastAsia="en-GB"/>
        </w:rPr>
      </w:pPr>
      <w:r w:rsidRPr="009A29D1">
        <w:rPr>
          <w:rFonts w:ascii="Arial" w:eastAsia="Times New Roman" w:hAnsi="Arial" w:cs="Arial"/>
          <w:color w:val="212121"/>
          <w:lang w:eastAsia="en-GB"/>
        </w:rPr>
        <w:t>his life.</w:t>
      </w:r>
    </w:p>
    <w:p w14:paraId="45AC0105" w14:textId="77777777" w:rsidR="00025A92" w:rsidRPr="003B7975" w:rsidRDefault="009A29D1" w:rsidP="00025A92">
      <w:pPr>
        <w:shd w:val="clear" w:color="auto" w:fill="FFFFFF"/>
        <w:spacing w:before="100" w:beforeAutospacing="1" w:after="100" w:afterAutospacing="1" w:line="240" w:lineRule="auto"/>
        <w:textAlignment w:val="baseline"/>
        <w:rPr>
          <w:rFonts w:ascii="Arial" w:eastAsia="Times New Roman" w:hAnsi="Arial" w:cs="Arial"/>
          <w:color w:val="212121"/>
          <w:lang w:eastAsia="en-GB"/>
        </w:rPr>
      </w:pPr>
      <w:r w:rsidRPr="009A29D1">
        <w:rPr>
          <w:rFonts w:ascii="Arial" w:eastAsia="Times New Roman" w:hAnsi="Arial" w:cs="Arial"/>
          <w:color w:val="212121"/>
          <w:lang w:eastAsia="en-GB"/>
        </w:rPr>
        <w:t xml:space="preserve">Erikson </w:t>
      </w:r>
      <w:r w:rsidR="00B8373E" w:rsidRPr="003B7975">
        <w:rPr>
          <w:rFonts w:ascii="Arial" w:eastAsia="Times New Roman" w:hAnsi="Arial" w:cs="Arial"/>
          <w:color w:val="212121"/>
          <w:lang w:eastAsia="en-GB"/>
        </w:rPr>
        <w:t>has not</w:t>
      </w:r>
      <w:r w:rsidRPr="009A29D1">
        <w:rPr>
          <w:rFonts w:ascii="Arial" w:eastAsia="Times New Roman" w:hAnsi="Arial" w:cs="Arial"/>
          <w:color w:val="212121"/>
          <w:lang w:eastAsia="en-GB"/>
        </w:rPr>
        <w:t xml:space="preserve"> </w:t>
      </w:r>
      <w:r w:rsidR="00B8373E" w:rsidRPr="003B7975">
        <w:rPr>
          <w:rFonts w:ascii="Arial" w:eastAsia="Times New Roman" w:hAnsi="Arial" w:cs="Arial"/>
          <w:color w:val="212121"/>
          <w:lang w:eastAsia="en-GB"/>
        </w:rPr>
        <w:t>had</w:t>
      </w:r>
      <w:r w:rsidRPr="009A29D1">
        <w:rPr>
          <w:rFonts w:ascii="Arial" w:eastAsia="Times New Roman" w:hAnsi="Arial" w:cs="Arial"/>
          <w:color w:val="212121"/>
          <w:lang w:eastAsia="en-GB"/>
        </w:rPr>
        <w:t xml:space="preserve"> a </w:t>
      </w:r>
      <w:r w:rsidR="00B8373E" w:rsidRPr="003B7975">
        <w:rPr>
          <w:rFonts w:ascii="Arial" w:eastAsia="Times New Roman" w:hAnsi="Arial" w:cs="Arial"/>
          <w:color w:val="212121"/>
          <w:lang w:eastAsia="en-GB"/>
        </w:rPr>
        <w:t>proper</w:t>
      </w:r>
      <w:r w:rsidRPr="009A29D1">
        <w:rPr>
          <w:rFonts w:ascii="Arial" w:eastAsia="Times New Roman" w:hAnsi="Arial" w:cs="Arial"/>
          <w:color w:val="212121"/>
          <w:lang w:eastAsia="en-GB"/>
        </w:rPr>
        <w:t xml:space="preserve"> </w:t>
      </w:r>
      <w:r w:rsidR="00B8373E" w:rsidRPr="003B7975">
        <w:rPr>
          <w:rFonts w:ascii="Arial" w:eastAsia="Times New Roman" w:hAnsi="Arial" w:cs="Arial"/>
          <w:color w:val="212121"/>
          <w:lang w:eastAsia="en-GB"/>
        </w:rPr>
        <w:t>level</w:t>
      </w:r>
      <w:r w:rsidRPr="009A29D1">
        <w:rPr>
          <w:rFonts w:ascii="Arial" w:eastAsia="Times New Roman" w:hAnsi="Arial" w:cs="Arial"/>
          <w:color w:val="212121"/>
          <w:lang w:eastAsia="en-GB"/>
        </w:rPr>
        <w:t xml:space="preserve"> in </w:t>
      </w:r>
      <w:r w:rsidR="00B8373E" w:rsidRPr="003B7975">
        <w:rPr>
          <w:rFonts w:ascii="Arial" w:eastAsia="Times New Roman" w:hAnsi="Arial" w:cs="Arial"/>
          <w:color w:val="212121"/>
          <w:lang w:eastAsia="en-GB"/>
        </w:rPr>
        <w:t>practice of medicine</w:t>
      </w:r>
      <w:r w:rsidRPr="009A29D1">
        <w:rPr>
          <w:rFonts w:ascii="Arial" w:eastAsia="Times New Roman" w:hAnsi="Arial" w:cs="Arial"/>
          <w:color w:val="212121"/>
          <w:lang w:eastAsia="en-GB"/>
        </w:rPr>
        <w:t xml:space="preserve"> or</w:t>
      </w:r>
      <w:r w:rsidR="00025A92" w:rsidRPr="003B7975">
        <w:rPr>
          <w:rFonts w:ascii="Arial" w:eastAsia="Times New Roman" w:hAnsi="Arial" w:cs="Arial"/>
          <w:color w:val="212121"/>
          <w:lang w:eastAsia="en-GB"/>
        </w:rPr>
        <w:t xml:space="preserve"> psychology.</w:t>
      </w:r>
      <w:r w:rsidRPr="009A29D1">
        <w:rPr>
          <w:rFonts w:ascii="Arial" w:eastAsia="Times New Roman" w:hAnsi="Arial" w:cs="Arial"/>
          <w:color w:val="212121"/>
          <w:lang w:eastAsia="en-GB"/>
        </w:rPr>
        <w:t xml:space="preserve"> </w:t>
      </w:r>
    </w:p>
    <w:p w14:paraId="7AEF9DC1" w14:textId="66F0F9CC" w:rsidR="009A29D1" w:rsidRPr="009A29D1" w:rsidRDefault="009A29D1" w:rsidP="00025A92">
      <w:pPr>
        <w:shd w:val="clear" w:color="auto" w:fill="FFFFFF"/>
        <w:spacing w:before="100" w:beforeAutospacing="1" w:after="100" w:afterAutospacing="1" w:line="240" w:lineRule="auto"/>
        <w:textAlignment w:val="baseline"/>
        <w:rPr>
          <w:rFonts w:ascii="Arial" w:eastAsia="Times New Roman" w:hAnsi="Arial" w:cs="Arial"/>
          <w:color w:val="212121"/>
          <w:lang w:eastAsia="en-GB"/>
        </w:rPr>
      </w:pPr>
      <w:r w:rsidRPr="009A29D1">
        <w:rPr>
          <w:rFonts w:ascii="Arial" w:eastAsia="Times New Roman" w:hAnsi="Arial" w:cs="Arial"/>
          <w:color w:val="212121"/>
          <w:lang w:eastAsia="en-GB"/>
        </w:rPr>
        <w:t>his identity.</w:t>
      </w:r>
    </w:p>
    <w:p w14:paraId="7B4E6F09" w14:textId="261B5384" w:rsidR="009A29D1" w:rsidRPr="009A29D1" w:rsidRDefault="009A29D1" w:rsidP="009A29D1">
      <w:pPr>
        <w:shd w:val="clear" w:color="auto" w:fill="FFFFFF"/>
        <w:spacing w:before="100" w:beforeAutospacing="1" w:after="100" w:afterAutospacing="1" w:line="240" w:lineRule="auto"/>
        <w:textAlignment w:val="baseline"/>
        <w:rPr>
          <w:rFonts w:ascii="Arial" w:eastAsia="Times New Roman" w:hAnsi="Arial" w:cs="Arial"/>
          <w:color w:val="212121"/>
          <w:lang w:eastAsia="en-GB"/>
        </w:rPr>
      </w:pPr>
      <w:r w:rsidRPr="009A29D1">
        <w:rPr>
          <w:rFonts w:ascii="Arial" w:eastAsia="Times New Roman" w:hAnsi="Arial" w:cs="Arial"/>
          <w:color w:val="212121"/>
          <w:lang w:eastAsia="en-GB"/>
        </w:rPr>
        <w:t xml:space="preserve">Erikson </w:t>
      </w:r>
      <w:r w:rsidR="00262736" w:rsidRPr="003B7975">
        <w:rPr>
          <w:rFonts w:ascii="Arial" w:eastAsia="Times New Roman" w:hAnsi="Arial" w:cs="Arial"/>
          <w:color w:val="212121"/>
          <w:lang w:eastAsia="en-GB"/>
        </w:rPr>
        <w:t>met and married a</w:t>
      </w:r>
      <w:r w:rsidRPr="009A29D1">
        <w:rPr>
          <w:rFonts w:ascii="Arial" w:eastAsia="Times New Roman" w:hAnsi="Arial" w:cs="Arial"/>
          <w:color w:val="212121"/>
          <w:lang w:eastAsia="en-GB"/>
        </w:rPr>
        <w:t xml:space="preserve"> Canadian dance </w:t>
      </w:r>
      <w:r w:rsidR="00C77E10" w:rsidRPr="003B7975">
        <w:rPr>
          <w:rFonts w:ascii="Arial" w:eastAsia="Times New Roman" w:hAnsi="Arial" w:cs="Arial"/>
          <w:color w:val="212121"/>
          <w:lang w:eastAsia="en-GB"/>
        </w:rPr>
        <w:t>teacher</w:t>
      </w:r>
      <w:r w:rsidRPr="009A29D1">
        <w:rPr>
          <w:rFonts w:ascii="Arial" w:eastAsia="Times New Roman" w:hAnsi="Arial" w:cs="Arial"/>
          <w:color w:val="212121"/>
          <w:lang w:eastAsia="en-GB"/>
        </w:rPr>
        <w:t xml:space="preserve"> named Joan </w:t>
      </w:r>
      <w:proofErr w:type="spellStart"/>
      <w:r w:rsidRPr="009A29D1">
        <w:rPr>
          <w:rFonts w:ascii="Arial" w:eastAsia="Times New Roman" w:hAnsi="Arial" w:cs="Arial"/>
          <w:color w:val="212121"/>
          <w:lang w:eastAsia="en-GB"/>
        </w:rPr>
        <w:t>Serson</w:t>
      </w:r>
      <w:proofErr w:type="spellEnd"/>
      <w:r w:rsidRPr="009A29D1">
        <w:rPr>
          <w:rFonts w:ascii="Arial" w:eastAsia="Times New Roman" w:hAnsi="Arial" w:cs="Arial"/>
          <w:color w:val="212121"/>
          <w:lang w:eastAsia="en-GB"/>
        </w:rPr>
        <w:t xml:space="preserve"> who was also </w:t>
      </w:r>
      <w:r w:rsidR="00C77E10" w:rsidRPr="003B7975">
        <w:rPr>
          <w:rFonts w:ascii="Arial" w:eastAsia="Times New Roman" w:hAnsi="Arial" w:cs="Arial"/>
          <w:color w:val="212121"/>
          <w:lang w:eastAsia="en-GB"/>
        </w:rPr>
        <w:t xml:space="preserve">a </w:t>
      </w:r>
      <w:r w:rsidRPr="009A29D1">
        <w:rPr>
          <w:rFonts w:ascii="Arial" w:eastAsia="Times New Roman" w:hAnsi="Arial" w:cs="Arial"/>
          <w:color w:val="212121"/>
          <w:lang w:eastAsia="en-GB"/>
        </w:rPr>
        <w:t>teach</w:t>
      </w:r>
      <w:r w:rsidR="00C77E10" w:rsidRPr="003B7975">
        <w:rPr>
          <w:rFonts w:ascii="Arial" w:eastAsia="Times New Roman" w:hAnsi="Arial" w:cs="Arial"/>
          <w:color w:val="212121"/>
          <w:lang w:eastAsia="en-GB"/>
        </w:rPr>
        <w:t>er</w:t>
      </w:r>
      <w:r w:rsidRPr="009A29D1">
        <w:rPr>
          <w:rFonts w:ascii="Arial" w:eastAsia="Times New Roman" w:hAnsi="Arial" w:cs="Arial"/>
          <w:color w:val="212121"/>
          <w:lang w:eastAsia="en-GB"/>
        </w:rPr>
        <w:t xml:space="preserve"> at the </w:t>
      </w:r>
      <w:r w:rsidR="00C77E10" w:rsidRPr="003B7975">
        <w:rPr>
          <w:rFonts w:ascii="Arial" w:eastAsia="Times New Roman" w:hAnsi="Arial" w:cs="Arial"/>
          <w:color w:val="212121"/>
          <w:lang w:eastAsia="en-GB"/>
        </w:rPr>
        <w:t>college</w:t>
      </w:r>
      <w:r w:rsidRPr="009A29D1">
        <w:rPr>
          <w:rFonts w:ascii="Arial" w:eastAsia="Times New Roman" w:hAnsi="Arial" w:cs="Arial"/>
          <w:color w:val="212121"/>
          <w:lang w:eastAsia="en-GB"/>
        </w:rPr>
        <w:t xml:space="preserve"> where </w:t>
      </w:r>
      <w:r w:rsidR="00021F98" w:rsidRPr="003B7975">
        <w:rPr>
          <w:rFonts w:ascii="Arial" w:eastAsia="Times New Roman" w:hAnsi="Arial" w:cs="Arial"/>
          <w:color w:val="212121"/>
          <w:lang w:eastAsia="en-GB"/>
        </w:rPr>
        <w:t>Erikson worked</w:t>
      </w:r>
      <w:r w:rsidRPr="009A29D1">
        <w:rPr>
          <w:rFonts w:ascii="Arial" w:eastAsia="Times New Roman" w:hAnsi="Arial" w:cs="Arial"/>
          <w:color w:val="212121"/>
          <w:lang w:eastAsia="en-GB"/>
        </w:rPr>
        <w:t xml:space="preserve">. The </w:t>
      </w:r>
      <w:r w:rsidR="00C77E10" w:rsidRPr="003B7975">
        <w:rPr>
          <w:rFonts w:ascii="Arial" w:eastAsia="Times New Roman" w:hAnsi="Arial" w:cs="Arial"/>
          <w:color w:val="212121"/>
          <w:lang w:eastAsia="en-GB"/>
        </w:rPr>
        <w:t>pair</w:t>
      </w:r>
      <w:r w:rsidRPr="009A29D1">
        <w:rPr>
          <w:rFonts w:ascii="Arial" w:eastAsia="Times New Roman" w:hAnsi="Arial" w:cs="Arial"/>
          <w:color w:val="212121"/>
          <w:lang w:eastAsia="en-GB"/>
        </w:rPr>
        <w:t xml:space="preserve"> married in 1930 </w:t>
      </w:r>
      <w:r w:rsidR="00021F98" w:rsidRPr="003B7975">
        <w:rPr>
          <w:rFonts w:ascii="Arial" w:eastAsia="Times New Roman" w:hAnsi="Arial" w:cs="Arial"/>
          <w:color w:val="212121"/>
          <w:lang w:eastAsia="en-GB"/>
        </w:rPr>
        <w:t>and have</w:t>
      </w:r>
      <w:r w:rsidR="00C77E10" w:rsidRPr="003B7975">
        <w:rPr>
          <w:rFonts w:ascii="Arial" w:eastAsia="Times New Roman" w:hAnsi="Arial" w:cs="Arial"/>
          <w:color w:val="212121"/>
          <w:lang w:eastAsia="en-GB"/>
        </w:rPr>
        <w:t xml:space="preserve"> three children</w:t>
      </w:r>
      <w:r w:rsidR="009B709F" w:rsidRPr="003B7975">
        <w:rPr>
          <w:rFonts w:ascii="Arial" w:eastAsia="Times New Roman" w:hAnsi="Arial" w:cs="Arial"/>
          <w:color w:val="212121"/>
          <w:lang w:eastAsia="en-GB"/>
        </w:rPr>
        <w:t>.</w:t>
      </w:r>
    </w:p>
    <w:p w14:paraId="4B16BD29" w14:textId="77777777" w:rsidR="00021F98" w:rsidRPr="003B7975" w:rsidRDefault="00021F98" w:rsidP="009A29D1">
      <w:pPr>
        <w:shd w:val="clear" w:color="auto" w:fill="FFFFFF"/>
        <w:spacing w:beforeAutospacing="1" w:after="0" w:afterAutospacing="1" w:line="240" w:lineRule="auto"/>
        <w:textAlignment w:val="baseline"/>
        <w:rPr>
          <w:rFonts w:ascii="Arial" w:eastAsia="Times New Roman" w:hAnsi="Arial" w:cs="Arial"/>
          <w:color w:val="212121"/>
          <w:lang w:eastAsia="en-GB"/>
        </w:rPr>
      </w:pPr>
    </w:p>
    <w:p w14:paraId="32A5776B" w14:textId="4D684AAF" w:rsidR="009A29D1" w:rsidRPr="009A29D1" w:rsidRDefault="009A29D1" w:rsidP="009A29D1">
      <w:pPr>
        <w:shd w:val="clear" w:color="auto" w:fill="FFFFFF"/>
        <w:spacing w:beforeAutospacing="1" w:after="0" w:afterAutospacing="1" w:line="240" w:lineRule="auto"/>
        <w:textAlignment w:val="baseline"/>
        <w:rPr>
          <w:rFonts w:ascii="Arial" w:eastAsia="Times New Roman" w:hAnsi="Arial" w:cs="Arial"/>
          <w:color w:val="212121"/>
          <w:lang w:eastAsia="en-GB"/>
        </w:rPr>
      </w:pPr>
      <w:r w:rsidRPr="009A29D1">
        <w:rPr>
          <w:rFonts w:ascii="Arial" w:eastAsia="Times New Roman" w:hAnsi="Arial" w:cs="Arial"/>
          <w:color w:val="212121"/>
          <w:lang w:eastAsia="en-GB"/>
        </w:rPr>
        <w:t>The eight key stages</w:t>
      </w:r>
      <w:r w:rsidR="00535A63">
        <w:rPr>
          <w:rFonts w:ascii="Arial" w:eastAsia="Times New Roman" w:hAnsi="Arial" w:cs="Arial"/>
          <w:color w:val="212121"/>
          <w:lang w:eastAsia="en-GB"/>
        </w:rPr>
        <w:t xml:space="preserve"> </w:t>
      </w:r>
      <w:r w:rsidRPr="009A29D1">
        <w:rPr>
          <w:rFonts w:ascii="Arial" w:eastAsia="Times New Roman" w:hAnsi="Arial" w:cs="Arial"/>
          <w:color w:val="212121"/>
          <w:lang w:eastAsia="en-GB"/>
        </w:rPr>
        <w:t>described were:</w:t>
      </w:r>
      <w:r w:rsidRPr="009A29D1">
        <w:rPr>
          <w:rFonts w:ascii="Arial" w:eastAsia="Times New Roman" w:hAnsi="Arial" w:cs="Arial"/>
          <w:color w:val="0000EE"/>
          <w:bdr w:val="none" w:sz="0" w:space="0" w:color="auto" w:frame="1"/>
          <w:vertAlign w:val="superscript"/>
          <w:lang w:eastAsia="en-GB"/>
        </w:rPr>
        <w:t>1</w:t>
      </w:r>
      <w:r w:rsidRPr="009A29D1">
        <w:rPr>
          <w:rFonts w:ascii="Tahoma" w:eastAsia="Times New Roman" w:hAnsi="Tahoma" w:cs="Tahoma"/>
          <w:color w:val="212121"/>
          <w:lang w:eastAsia="en-GB"/>
        </w:rPr>
        <w:t>﻿</w:t>
      </w:r>
    </w:p>
    <w:p w14:paraId="0591FBA4" w14:textId="218351C1" w:rsidR="009B709F" w:rsidRPr="003B7975" w:rsidRDefault="00BB5696" w:rsidP="003B7975">
      <w:pPr>
        <w:numPr>
          <w:ilvl w:val="0"/>
          <w:numId w:val="6"/>
        </w:numPr>
        <w:shd w:val="clear" w:color="auto" w:fill="FFFFFF"/>
        <w:spacing w:beforeAutospacing="1" w:after="0" w:afterAutospacing="1" w:line="360" w:lineRule="auto"/>
        <w:textAlignment w:val="baseline"/>
        <w:rPr>
          <w:rFonts w:ascii="Arial" w:eastAsia="Times New Roman" w:hAnsi="Arial" w:cs="Arial"/>
          <w:color w:val="000000" w:themeColor="text1"/>
          <w:lang w:eastAsia="en-GB"/>
        </w:rPr>
      </w:pPr>
      <w:hyperlink r:id="rId10" w:history="1">
        <w:r w:rsidR="009A29D1" w:rsidRPr="009A29D1">
          <w:rPr>
            <w:rFonts w:ascii="Arial" w:eastAsia="Times New Roman" w:hAnsi="Arial" w:cs="Arial"/>
            <w:b/>
            <w:bCs/>
            <w:color w:val="000000" w:themeColor="text1"/>
            <w:bdr w:val="none" w:sz="0" w:space="0" w:color="auto" w:frame="1"/>
            <w:lang w:eastAsia="en-GB"/>
          </w:rPr>
          <w:t xml:space="preserve">Trust </w:t>
        </w:r>
        <w:r w:rsidR="00BB79E9" w:rsidRPr="003B7975">
          <w:rPr>
            <w:rFonts w:ascii="Arial" w:eastAsia="Times New Roman" w:hAnsi="Arial" w:cs="Arial"/>
            <w:b/>
            <w:bCs/>
            <w:color w:val="000000" w:themeColor="text1"/>
            <w:bdr w:val="none" w:sz="0" w:space="0" w:color="auto" w:frame="1"/>
            <w:lang w:eastAsia="en-GB"/>
          </w:rPr>
          <w:t>/</w:t>
        </w:r>
        <w:r w:rsidR="009A29D1" w:rsidRPr="009A29D1">
          <w:rPr>
            <w:rFonts w:ascii="Arial" w:eastAsia="Times New Roman" w:hAnsi="Arial" w:cs="Arial"/>
            <w:b/>
            <w:bCs/>
            <w:color w:val="000000" w:themeColor="text1"/>
            <w:bdr w:val="none" w:sz="0" w:space="0" w:color="auto" w:frame="1"/>
            <w:lang w:eastAsia="en-GB"/>
          </w:rPr>
          <w:t xml:space="preserve"> Mistrust:</w:t>
        </w:r>
      </w:hyperlink>
    </w:p>
    <w:p w14:paraId="6BEFEA8F" w14:textId="28BBA0C1" w:rsidR="009B709F" w:rsidRPr="003B7975" w:rsidRDefault="00BB5696" w:rsidP="003B7975">
      <w:pPr>
        <w:numPr>
          <w:ilvl w:val="0"/>
          <w:numId w:val="6"/>
        </w:numPr>
        <w:shd w:val="clear" w:color="auto" w:fill="FFFFFF"/>
        <w:spacing w:beforeAutospacing="1" w:after="0" w:afterAutospacing="1" w:line="360" w:lineRule="auto"/>
        <w:textAlignment w:val="baseline"/>
        <w:rPr>
          <w:rFonts w:ascii="Arial" w:eastAsia="Times New Roman" w:hAnsi="Arial" w:cs="Arial"/>
          <w:color w:val="000000" w:themeColor="text1"/>
          <w:lang w:eastAsia="en-GB"/>
        </w:rPr>
      </w:pPr>
      <w:hyperlink r:id="rId11" w:history="1">
        <w:r w:rsidR="009A29D1" w:rsidRPr="009A29D1">
          <w:rPr>
            <w:rFonts w:ascii="Arial" w:eastAsia="Times New Roman" w:hAnsi="Arial" w:cs="Arial"/>
            <w:b/>
            <w:bCs/>
            <w:color w:val="000000" w:themeColor="text1"/>
            <w:bdr w:val="none" w:sz="0" w:space="0" w:color="auto" w:frame="1"/>
            <w:lang w:eastAsia="en-GB"/>
          </w:rPr>
          <w:t xml:space="preserve">Autonomy </w:t>
        </w:r>
        <w:r w:rsidR="00BB79E9" w:rsidRPr="003B7975">
          <w:rPr>
            <w:rFonts w:ascii="Arial" w:eastAsia="Times New Roman" w:hAnsi="Arial" w:cs="Arial"/>
            <w:b/>
            <w:bCs/>
            <w:color w:val="000000" w:themeColor="text1"/>
            <w:bdr w:val="none" w:sz="0" w:space="0" w:color="auto" w:frame="1"/>
            <w:lang w:eastAsia="en-GB"/>
          </w:rPr>
          <w:t>/</w:t>
        </w:r>
        <w:r w:rsidR="009A29D1" w:rsidRPr="009A29D1">
          <w:rPr>
            <w:rFonts w:ascii="Arial" w:eastAsia="Times New Roman" w:hAnsi="Arial" w:cs="Arial"/>
            <w:b/>
            <w:bCs/>
            <w:color w:val="000000" w:themeColor="text1"/>
            <w:bdr w:val="none" w:sz="0" w:space="0" w:color="auto" w:frame="1"/>
            <w:lang w:eastAsia="en-GB"/>
          </w:rPr>
          <w:t>Shame and Doubt:</w:t>
        </w:r>
      </w:hyperlink>
      <w:r w:rsidR="009A29D1" w:rsidRPr="009A29D1">
        <w:rPr>
          <w:rFonts w:ascii="Arial" w:eastAsia="Times New Roman" w:hAnsi="Arial" w:cs="Arial"/>
          <w:b/>
          <w:bCs/>
          <w:color w:val="000000" w:themeColor="text1"/>
          <w:bdr w:val="none" w:sz="0" w:space="0" w:color="auto" w:frame="1"/>
          <w:lang w:eastAsia="en-GB"/>
        </w:rPr>
        <w:t> </w:t>
      </w:r>
    </w:p>
    <w:p w14:paraId="7C7DCC05" w14:textId="615E82A3" w:rsidR="009B709F" w:rsidRPr="003B7975" w:rsidRDefault="00BB5696" w:rsidP="003B7975">
      <w:pPr>
        <w:numPr>
          <w:ilvl w:val="0"/>
          <w:numId w:val="6"/>
        </w:numPr>
        <w:shd w:val="clear" w:color="auto" w:fill="FFFFFF"/>
        <w:spacing w:beforeAutospacing="1" w:after="0" w:afterAutospacing="1" w:line="360" w:lineRule="auto"/>
        <w:textAlignment w:val="baseline"/>
        <w:rPr>
          <w:rFonts w:ascii="Arial" w:eastAsia="Times New Roman" w:hAnsi="Arial" w:cs="Arial"/>
          <w:color w:val="000000" w:themeColor="text1"/>
          <w:lang w:eastAsia="en-GB"/>
        </w:rPr>
      </w:pPr>
      <w:hyperlink r:id="rId12" w:history="1">
        <w:r w:rsidR="009A29D1" w:rsidRPr="009A29D1">
          <w:rPr>
            <w:rFonts w:ascii="Arial" w:eastAsia="Times New Roman" w:hAnsi="Arial" w:cs="Arial"/>
            <w:b/>
            <w:bCs/>
            <w:color w:val="000000" w:themeColor="text1"/>
            <w:bdr w:val="none" w:sz="0" w:space="0" w:color="auto" w:frame="1"/>
            <w:lang w:eastAsia="en-GB"/>
          </w:rPr>
          <w:t xml:space="preserve">Initiative </w:t>
        </w:r>
        <w:r w:rsidR="00BB79E9" w:rsidRPr="003B7975">
          <w:rPr>
            <w:rFonts w:ascii="Arial" w:eastAsia="Times New Roman" w:hAnsi="Arial" w:cs="Arial"/>
            <w:b/>
            <w:bCs/>
            <w:color w:val="000000" w:themeColor="text1"/>
            <w:bdr w:val="none" w:sz="0" w:space="0" w:color="auto" w:frame="1"/>
            <w:lang w:eastAsia="en-GB"/>
          </w:rPr>
          <w:t>/</w:t>
        </w:r>
        <w:r w:rsidR="009A29D1" w:rsidRPr="009A29D1">
          <w:rPr>
            <w:rFonts w:ascii="Arial" w:eastAsia="Times New Roman" w:hAnsi="Arial" w:cs="Arial"/>
            <w:b/>
            <w:bCs/>
            <w:color w:val="000000" w:themeColor="text1"/>
            <w:bdr w:val="none" w:sz="0" w:space="0" w:color="auto" w:frame="1"/>
            <w:lang w:eastAsia="en-GB"/>
          </w:rPr>
          <w:t xml:space="preserve"> Guilt:</w:t>
        </w:r>
      </w:hyperlink>
      <w:r w:rsidR="009A29D1" w:rsidRPr="009A29D1">
        <w:rPr>
          <w:rFonts w:ascii="Arial" w:eastAsia="Times New Roman" w:hAnsi="Arial" w:cs="Arial"/>
          <w:color w:val="000000" w:themeColor="text1"/>
          <w:lang w:eastAsia="en-GB"/>
        </w:rPr>
        <w:t> </w:t>
      </w:r>
    </w:p>
    <w:p w14:paraId="4E40507E" w14:textId="160DB951" w:rsidR="009B709F" w:rsidRPr="003B7975" w:rsidRDefault="00BB5696" w:rsidP="003B7975">
      <w:pPr>
        <w:numPr>
          <w:ilvl w:val="0"/>
          <w:numId w:val="6"/>
        </w:numPr>
        <w:shd w:val="clear" w:color="auto" w:fill="FFFFFF"/>
        <w:spacing w:beforeAutospacing="1" w:after="0" w:afterAutospacing="1" w:line="360" w:lineRule="auto"/>
        <w:textAlignment w:val="baseline"/>
        <w:rPr>
          <w:rFonts w:ascii="Arial" w:eastAsia="Times New Roman" w:hAnsi="Arial" w:cs="Arial"/>
          <w:color w:val="000000" w:themeColor="text1"/>
          <w:lang w:eastAsia="en-GB"/>
        </w:rPr>
      </w:pPr>
      <w:hyperlink r:id="rId13" w:history="1">
        <w:r w:rsidR="009A29D1" w:rsidRPr="009A29D1">
          <w:rPr>
            <w:rFonts w:ascii="Arial" w:eastAsia="Times New Roman" w:hAnsi="Arial" w:cs="Arial"/>
            <w:b/>
            <w:bCs/>
            <w:color w:val="000000" w:themeColor="text1"/>
            <w:bdr w:val="none" w:sz="0" w:space="0" w:color="auto" w:frame="1"/>
            <w:lang w:eastAsia="en-GB"/>
          </w:rPr>
          <w:t xml:space="preserve">Industry </w:t>
        </w:r>
        <w:r w:rsidR="00BB79E9" w:rsidRPr="003B7975">
          <w:rPr>
            <w:rFonts w:ascii="Arial" w:eastAsia="Times New Roman" w:hAnsi="Arial" w:cs="Arial"/>
            <w:b/>
            <w:bCs/>
            <w:color w:val="000000" w:themeColor="text1"/>
            <w:bdr w:val="none" w:sz="0" w:space="0" w:color="auto" w:frame="1"/>
            <w:lang w:eastAsia="en-GB"/>
          </w:rPr>
          <w:t>/</w:t>
        </w:r>
        <w:r w:rsidR="009A29D1" w:rsidRPr="009A29D1">
          <w:rPr>
            <w:rFonts w:ascii="Arial" w:eastAsia="Times New Roman" w:hAnsi="Arial" w:cs="Arial"/>
            <w:b/>
            <w:bCs/>
            <w:color w:val="000000" w:themeColor="text1"/>
            <w:bdr w:val="none" w:sz="0" w:space="0" w:color="auto" w:frame="1"/>
            <w:lang w:eastAsia="en-GB"/>
          </w:rPr>
          <w:t xml:space="preserve"> Inferiority:</w:t>
        </w:r>
      </w:hyperlink>
      <w:r w:rsidR="009A29D1" w:rsidRPr="009A29D1">
        <w:rPr>
          <w:rFonts w:ascii="Arial" w:eastAsia="Times New Roman" w:hAnsi="Arial" w:cs="Arial"/>
          <w:color w:val="000000" w:themeColor="text1"/>
          <w:lang w:eastAsia="en-GB"/>
        </w:rPr>
        <w:t> </w:t>
      </w:r>
    </w:p>
    <w:p w14:paraId="501FD986" w14:textId="30327339" w:rsidR="009B709F" w:rsidRPr="003B7975" w:rsidRDefault="00BB5696" w:rsidP="003B7975">
      <w:pPr>
        <w:numPr>
          <w:ilvl w:val="0"/>
          <w:numId w:val="6"/>
        </w:numPr>
        <w:shd w:val="clear" w:color="auto" w:fill="FFFFFF"/>
        <w:spacing w:beforeAutospacing="1" w:after="0" w:afterAutospacing="1" w:line="360" w:lineRule="auto"/>
        <w:textAlignment w:val="baseline"/>
        <w:rPr>
          <w:rFonts w:ascii="Arial" w:eastAsia="Times New Roman" w:hAnsi="Arial" w:cs="Arial"/>
          <w:color w:val="000000" w:themeColor="text1"/>
          <w:lang w:eastAsia="en-GB"/>
        </w:rPr>
      </w:pPr>
      <w:hyperlink r:id="rId14" w:history="1">
        <w:r w:rsidR="009A29D1" w:rsidRPr="009A29D1">
          <w:rPr>
            <w:rFonts w:ascii="Arial" w:eastAsia="Times New Roman" w:hAnsi="Arial" w:cs="Arial"/>
            <w:b/>
            <w:bCs/>
            <w:color w:val="000000" w:themeColor="text1"/>
            <w:bdr w:val="none" w:sz="0" w:space="0" w:color="auto" w:frame="1"/>
            <w:lang w:eastAsia="en-GB"/>
          </w:rPr>
          <w:t xml:space="preserve">Identity </w:t>
        </w:r>
        <w:r w:rsidR="00BB79E9" w:rsidRPr="003B7975">
          <w:rPr>
            <w:rFonts w:ascii="Arial" w:eastAsia="Times New Roman" w:hAnsi="Arial" w:cs="Arial"/>
            <w:b/>
            <w:bCs/>
            <w:color w:val="000000" w:themeColor="text1"/>
            <w:bdr w:val="none" w:sz="0" w:space="0" w:color="auto" w:frame="1"/>
            <w:lang w:eastAsia="en-GB"/>
          </w:rPr>
          <w:t>/</w:t>
        </w:r>
        <w:r w:rsidR="009A29D1" w:rsidRPr="009A29D1">
          <w:rPr>
            <w:rFonts w:ascii="Arial" w:eastAsia="Times New Roman" w:hAnsi="Arial" w:cs="Arial"/>
            <w:b/>
            <w:bCs/>
            <w:color w:val="000000" w:themeColor="text1"/>
            <w:bdr w:val="none" w:sz="0" w:space="0" w:color="auto" w:frame="1"/>
            <w:lang w:eastAsia="en-GB"/>
          </w:rPr>
          <w:t xml:space="preserve"> Confusion:</w:t>
        </w:r>
      </w:hyperlink>
      <w:r w:rsidR="009A29D1" w:rsidRPr="009A29D1">
        <w:rPr>
          <w:rFonts w:ascii="Arial" w:eastAsia="Times New Roman" w:hAnsi="Arial" w:cs="Arial"/>
          <w:color w:val="000000" w:themeColor="text1"/>
          <w:lang w:eastAsia="en-GB"/>
        </w:rPr>
        <w:t> </w:t>
      </w:r>
    </w:p>
    <w:p w14:paraId="6C913A74" w14:textId="6E5C0AF2" w:rsidR="009B709F" w:rsidRPr="003B7975" w:rsidRDefault="00BB5696" w:rsidP="003B7975">
      <w:pPr>
        <w:numPr>
          <w:ilvl w:val="0"/>
          <w:numId w:val="6"/>
        </w:numPr>
        <w:shd w:val="clear" w:color="auto" w:fill="FFFFFF"/>
        <w:spacing w:beforeAutospacing="1" w:after="0" w:afterAutospacing="1" w:line="360" w:lineRule="auto"/>
        <w:textAlignment w:val="baseline"/>
        <w:rPr>
          <w:rFonts w:ascii="Arial" w:eastAsia="Times New Roman" w:hAnsi="Arial" w:cs="Arial"/>
          <w:color w:val="000000" w:themeColor="text1"/>
          <w:lang w:eastAsia="en-GB"/>
        </w:rPr>
      </w:pPr>
      <w:hyperlink r:id="rId15" w:history="1">
        <w:r w:rsidR="009A29D1" w:rsidRPr="009A29D1">
          <w:rPr>
            <w:rFonts w:ascii="Arial" w:eastAsia="Times New Roman" w:hAnsi="Arial" w:cs="Arial"/>
            <w:b/>
            <w:bCs/>
            <w:color w:val="000000" w:themeColor="text1"/>
            <w:bdr w:val="none" w:sz="0" w:space="0" w:color="auto" w:frame="1"/>
            <w:lang w:eastAsia="en-GB"/>
          </w:rPr>
          <w:t xml:space="preserve">Intimacy </w:t>
        </w:r>
        <w:r w:rsidR="00BB79E9" w:rsidRPr="003B7975">
          <w:rPr>
            <w:rFonts w:ascii="Arial" w:eastAsia="Times New Roman" w:hAnsi="Arial" w:cs="Arial"/>
            <w:b/>
            <w:bCs/>
            <w:color w:val="000000" w:themeColor="text1"/>
            <w:bdr w:val="none" w:sz="0" w:space="0" w:color="auto" w:frame="1"/>
            <w:lang w:eastAsia="en-GB"/>
          </w:rPr>
          <w:t xml:space="preserve">/ </w:t>
        </w:r>
        <w:r w:rsidR="009A29D1" w:rsidRPr="009A29D1">
          <w:rPr>
            <w:rFonts w:ascii="Arial" w:eastAsia="Times New Roman" w:hAnsi="Arial" w:cs="Arial"/>
            <w:b/>
            <w:bCs/>
            <w:color w:val="000000" w:themeColor="text1"/>
            <w:bdr w:val="none" w:sz="0" w:space="0" w:color="auto" w:frame="1"/>
            <w:lang w:eastAsia="en-GB"/>
          </w:rPr>
          <w:t>Isolation:</w:t>
        </w:r>
      </w:hyperlink>
      <w:r w:rsidR="009A29D1" w:rsidRPr="009A29D1">
        <w:rPr>
          <w:rFonts w:ascii="Arial" w:eastAsia="Times New Roman" w:hAnsi="Arial" w:cs="Arial"/>
          <w:color w:val="000000" w:themeColor="text1"/>
          <w:lang w:eastAsia="en-GB"/>
        </w:rPr>
        <w:t> </w:t>
      </w:r>
    </w:p>
    <w:p w14:paraId="08CE1E05" w14:textId="24122430" w:rsidR="009B709F" w:rsidRPr="003B7975" w:rsidRDefault="00BB5696" w:rsidP="003B7975">
      <w:pPr>
        <w:numPr>
          <w:ilvl w:val="0"/>
          <w:numId w:val="6"/>
        </w:numPr>
        <w:shd w:val="clear" w:color="auto" w:fill="FFFFFF"/>
        <w:spacing w:beforeAutospacing="1" w:after="0" w:afterAutospacing="1" w:line="360" w:lineRule="auto"/>
        <w:textAlignment w:val="baseline"/>
        <w:rPr>
          <w:rFonts w:ascii="Arial" w:eastAsia="Times New Roman" w:hAnsi="Arial" w:cs="Arial"/>
          <w:color w:val="000000" w:themeColor="text1"/>
          <w:lang w:eastAsia="en-GB"/>
        </w:rPr>
      </w:pPr>
      <w:hyperlink r:id="rId16" w:history="1">
        <w:r w:rsidR="009A29D1" w:rsidRPr="009A29D1">
          <w:rPr>
            <w:rFonts w:ascii="Arial" w:eastAsia="Times New Roman" w:hAnsi="Arial" w:cs="Arial"/>
            <w:b/>
            <w:bCs/>
            <w:color w:val="000000" w:themeColor="text1"/>
            <w:bdr w:val="none" w:sz="0" w:space="0" w:color="auto" w:frame="1"/>
            <w:lang w:eastAsia="en-GB"/>
          </w:rPr>
          <w:t xml:space="preserve">Generativity </w:t>
        </w:r>
        <w:r w:rsidR="00BB79E9" w:rsidRPr="003B7975">
          <w:rPr>
            <w:rFonts w:ascii="Arial" w:eastAsia="Times New Roman" w:hAnsi="Arial" w:cs="Arial"/>
            <w:b/>
            <w:bCs/>
            <w:color w:val="000000" w:themeColor="text1"/>
            <w:bdr w:val="none" w:sz="0" w:space="0" w:color="auto" w:frame="1"/>
            <w:lang w:eastAsia="en-GB"/>
          </w:rPr>
          <w:t>/</w:t>
        </w:r>
        <w:r w:rsidR="009A29D1" w:rsidRPr="009A29D1">
          <w:rPr>
            <w:rFonts w:ascii="Arial" w:eastAsia="Times New Roman" w:hAnsi="Arial" w:cs="Arial"/>
            <w:b/>
            <w:bCs/>
            <w:color w:val="000000" w:themeColor="text1"/>
            <w:bdr w:val="none" w:sz="0" w:space="0" w:color="auto" w:frame="1"/>
            <w:lang w:eastAsia="en-GB"/>
          </w:rPr>
          <w:t xml:space="preserve"> Stagnation:</w:t>
        </w:r>
      </w:hyperlink>
      <w:r w:rsidR="009A29D1" w:rsidRPr="009A29D1">
        <w:rPr>
          <w:rFonts w:ascii="Arial" w:eastAsia="Times New Roman" w:hAnsi="Arial" w:cs="Arial"/>
          <w:color w:val="000000" w:themeColor="text1"/>
          <w:lang w:eastAsia="en-GB"/>
        </w:rPr>
        <w:t> </w:t>
      </w:r>
    </w:p>
    <w:p w14:paraId="7CC6BAF9" w14:textId="60BD93AE" w:rsidR="009B709F" w:rsidRPr="003B7975" w:rsidRDefault="00BB5696" w:rsidP="003B7975">
      <w:pPr>
        <w:numPr>
          <w:ilvl w:val="0"/>
          <w:numId w:val="6"/>
        </w:numPr>
        <w:shd w:val="clear" w:color="auto" w:fill="FFFFFF"/>
        <w:spacing w:beforeAutospacing="1" w:after="0" w:afterAutospacing="1" w:line="360" w:lineRule="auto"/>
        <w:textAlignment w:val="baseline"/>
        <w:rPr>
          <w:rFonts w:ascii="Arial" w:eastAsia="Times New Roman" w:hAnsi="Arial" w:cs="Arial"/>
          <w:color w:val="212121"/>
          <w:lang w:eastAsia="en-GB"/>
        </w:rPr>
      </w:pPr>
      <w:hyperlink r:id="rId17" w:history="1">
        <w:r w:rsidR="009A29D1" w:rsidRPr="009A29D1">
          <w:rPr>
            <w:rFonts w:ascii="Arial" w:eastAsia="Times New Roman" w:hAnsi="Arial" w:cs="Arial"/>
            <w:b/>
            <w:bCs/>
            <w:color w:val="000000" w:themeColor="text1"/>
            <w:bdr w:val="none" w:sz="0" w:space="0" w:color="auto" w:frame="1"/>
            <w:lang w:eastAsia="en-GB"/>
          </w:rPr>
          <w:t xml:space="preserve">Integrity </w:t>
        </w:r>
        <w:r w:rsidR="00BB79E9" w:rsidRPr="003B7975">
          <w:rPr>
            <w:rFonts w:ascii="Arial" w:eastAsia="Times New Roman" w:hAnsi="Arial" w:cs="Arial"/>
            <w:b/>
            <w:bCs/>
            <w:color w:val="000000" w:themeColor="text1"/>
            <w:bdr w:val="none" w:sz="0" w:space="0" w:color="auto" w:frame="1"/>
            <w:lang w:eastAsia="en-GB"/>
          </w:rPr>
          <w:t xml:space="preserve">/ </w:t>
        </w:r>
        <w:r w:rsidR="009A29D1" w:rsidRPr="009A29D1">
          <w:rPr>
            <w:rFonts w:ascii="Arial" w:eastAsia="Times New Roman" w:hAnsi="Arial" w:cs="Arial"/>
            <w:b/>
            <w:bCs/>
            <w:color w:val="000000" w:themeColor="text1"/>
            <w:bdr w:val="none" w:sz="0" w:space="0" w:color="auto" w:frame="1"/>
            <w:lang w:eastAsia="en-GB"/>
          </w:rPr>
          <w:t>Despair:</w:t>
        </w:r>
      </w:hyperlink>
      <w:r w:rsidR="009A29D1" w:rsidRPr="009A29D1">
        <w:rPr>
          <w:rFonts w:ascii="Arial" w:eastAsia="Times New Roman" w:hAnsi="Arial" w:cs="Arial"/>
          <w:b/>
          <w:bCs/>
          <w:color w:val="212121"/>
          <w:bdr w:val="none" w:sz="0" w:space="0" w:color="auto" w:frame="1"/>
          <w:lang w:eastAsia="en-GB"/>
        </w:rPr>
        <w:t> </w:t>
      </w:r>
    </w:p>
    <w:p w14:paraId="01EB2F1B" w14:textId="636189D7" w:rsidR="003457F1" w:rsidRPr="007E40EA" w:rsidRDefault="007C7FBD" w:rsidP="00B03351">
      <w:pPr>
        <w:spacing w:line="360" w:lineRule="auto"/>
        <w:jc w:val="both"/>
        <w:rPr>
          <w:rFonts w:ascii="Arial" w:hAnsi="Arial" w:cs="Arial"/>
          <w:color w:val="333333"/>
          <w:shd w:val="clear" w:color="auto" w:fill="FCFCFC"/>
        </w:rPr>
      </w:pPr>
      <w:r w:rsidRPr="007E40EA">
        <w:rPr>
          <w:rFonts w:ascii="Arial" w:hAnsi="Arial" w:cs="Arial"/>
          <w:color w:val="333333"/>
          <w:shd w:val="clear" w:color="auto" w:fill="FCFCFC"/>
        </w:rPr>
        <w:t xml:space="preserve">The </w:t>
      </w:r>
      <w:r w:rsidR="005024D7" w:rsidRPr="007E40EA">
        <w:rPr>
          <w:rFonts w:ascii="Arial" w:hAnsi="Arial" w:cs="Arial"/>
          <w:color w:val="333333"/>
          <w:shd w:val="clear" w:color="auto" w:fill="FCFCFC"/>
        </w:rPr>
        <w:t>job</w:t>
      </w:r>
      <w:r w:rsidRPr="007E40EA">
        <w:rPr>
          <w:rFonts w:ascii="Arial" w:hAnsi="Arial" w:cs="Arial"/>
          <w:color w:val="333333"/>
          <w:shd w:val="clear" w:color="auto" w:fill="FCFCFC"/>
        </w:rPr>
        <w:t xml:space="preserve"> and </w:t>
      </w:r>
      <w:r w:rsidR="005024D7" w:rsidRPr="007E40EA">
        <w:rPr>
          <w:rFonts w:ascii="Arial" w:hAnsi="Arial" w:cs="Arial"/>
          <w:color w:val="333333"/>
          <w:shd w:val="clear" w:color="auto" w:fill="FCFCFC"/>
        </w:rPr>
        <w:t>inheritance</w:t>
      </w:r>
      <w:r w:rsidRPr="007E40EA">
        <w:rPr>
          <w:rFonts w:ascii="Arial" w:hAnsi="Arial" w:cs="Arial"/>
          <w:color w:val="333333"/>
          <w:shd w:val="clear" w:color="auto" w:fill="FCFCFC"/>
        </w:rPr>
        <w:t xml:space="preserve"> of Erikson are </w:t>
      </w:r>
      <w:r w:rsidR="005024D7" w:rsidRPr="007E40EA">
        <w:rPr>
          <w:rFonts w:ascii="Arial" w:hAnsi="Arial" w:cs="Arial"/>
          <w:color w:val="333333"/>
          <w:shd w:val="clear" w:color="auto" w:fill="FCFCFC"/>
        </w:rPr>
        <w:t>explained</w:t>
      </w:r>
      <w:r w:rsidRPr="007E40EA">
        <w:rPr>
          <w:rFonts w:ascii="Arial" w:hAnsi="Arial" w:cs="Arial"/>
          <w:color w:val="333333"/>
          <w:shd w:val="clear" w:color="auto" w:fill="FCFCFC"/>
        </w:rPr>
        <w:t xml:space="preserve"> in this </w:t>
      </w:r>
      <w:r w:rsidR="005024D7" w:rsidRPr="007E40EA">
        <w:rPr>
          <w:rFonts w:ascii="Arial" w:hAnsi="Arial" w:cs="Arial"/>
          <w:color w:val="333333"/>
          <w:shd w:val="clear" w:color="auto" w:fill="FCFCFC"/>
        </w:rPr>
        <w:t>short</w:t>
      </w:r>
      <w:r w:rsidRPr="007E40EA">
        <w:rPr>
          <w:rFonts w:ascii="Arial" w:hAnsi="Arial" w:cs="Arial"/>
          <w:color w:val="333333"/>
          <w:shd w:val="clear" w:color="auto" w:fill="FCFCFC"/>
        </w:rPr>
        <w:t xml:space="preserve"> </w:t>
      </w:r>
      <w:r w:rsidR="005024D7" w:rsidRPr="007E40EA">
        <w:rPr>
          <w:rFonts w:ascii="Arial" w:hAnsi="Arial" w:cs="Arial"/>
          <w:color w:val="333333"/>
          <w:shd w:val="clear" w:color="auto" w:fill="FCFCFC"/>
        </w:rPr>
        <w:t>form</w:t>
      </w:r>
      <w:r w:rsidRPr="007E40EA">
        <w:rPr>
          <w:rFonts w:ascii="Arial" w:hAnsi="Arial" w:cs="Arial"/>
          <w:color w:val="333333"/>
          <w:shd w:val="clear" w:color="auto" w:fill="FCFCFC"/>
        </w:rPr>
        <w:t xml:space="preserve"> of his </w:t>
      </w:r>
      <w:r w:rsidR="005024D7" w:rsidRPr="007E40EA">
        <w:rPr>
          <w:rFonts w:ascii="Arial" w:hAnsi="Arial" w:cs="Arial"/>
          <w:color w:val="333333"/>
          <w:shd w:val="clear" w:color="auto" w:fill="FCFCFC"/>
        </w:rPr>
        <w:t>job</w:t>
      </w:r>
      <w:r w:rsidRPr="007E40EA">
        <w:rPr>
          <w:rFonts w:ascii="Arial" w:hAnsi="Arial" w:cs="Arial"/>
          <w:color w:val="333333"/>
          <w:shd w:val="clear" w:color="auto" w:fill="FCFCFC"/>
        </w:rPr>
        <w:t xml:space="preserve">, his </w:t>
      </w:r>
      <w:r w:rsidR="005024D7" w:rsidRPr="007E40EA">
        <w:rPr>
          <w:rFonts w:ascii="Arial" w:hAnsi="Arial" w:cs="Arial"/>
          <w:color w:val="333333"/>
          <w:shd w:val="clear" w:color="auto" w:fill="FCFCFC"/>
        </w:rPr>
        <w:t>beliefs</w:t>
      </w:r>
      <w:r w:rsidRPr="007E40EA">
        <w:rPr>
          <w:rFonts w:ascii="Arial" w:hAnsi="Arial" w:cs="Arial"/>
          <w:color w:val="333333"/>
          <w:shd w:val="clear" w:color="auto" w:fill="FCFCFC"/>
        </w:rPr>
        <w:t xml:space="preserve">, and his </w:t>
      </w:r>
      <w:r w:rsidR="005024D7" w:rsidRPr="007E40EA">
        <w:rPr>
          <w:rFonts w:ascii="Arial" w:hAnsi="Arial" w:cs="Arial"/>
          <w:color w:val="333333"/>
          <w:shd w:val="clear" w:color="auto" w:fill="FCFCFC"/>
        </w:rPr>
        <w:t>effect</w:t>
      </w:r>
      <w:r w:rsidRPr="007E40EA">
        <w:rPr>
          <w:rFonts w:ascii="Arial" w:hAnsi="Arial" w:cs="Arial"/>
          <w:color w:val="333333"/>
          <w:shd w:val="clear" w:color="auto" w:fill="FCFCFC"/>
        </w:rPr>
        <w:t xml:space="preserve"> on </w:t>
      </w:r>
      <w:r w:rsidR="00C66B46" w:rsidRPr="007E40EA">
        <w:rPr>
          <w:rFonts w:ascii="Arial" w:hAnsi="Arial" w:cs="Arial"/>
          <w:color w:val="333333"/>
          <w:shd w:val="clear" w:color="auto" w:fill="FCFCFC"/>
        </w:rPr>
        <w:t>psychiatry</w:t>
      </w:r>
      <w:r w:rsidRPr="007E40EA">
        <w:rPr>
          <w:rFonts w:ascii="Arial" w:hAnsi="Arial" w:cs="Arial"/>
          <w:color w:val="333333"/>
          <w:shd w:val="clear" w:color="auto" w:fill="FCFCFC"/>
        </w:rPr>
        <w:t xml:space="preserve">, </w:t>
      </w:r>
      <w:r w:rsidR="00C66B46" w:rsidRPr="007E40EA">
        <w:rPr>
          <w:rFonts w:ascii="Arial" w:hAnsi="Arial" w:cs="Arial"/>
          <w:color w:val="333333"/>
          <w:shd w:val="clear" w:color="auto" w:fill="FCFCFC"/>
        </w:rPr>
        <w:t>mind</w:t>
      </w:r>
      <w:r w:rsidRPr="007E40EA">
        <w:rPr>
          <w:rFonts w:ascii="Arial" w:hAnsi="Arial" w:cs="Arial"/>
          <w:color w:val="333333"/>
          <w:shd w:val="clear" w:color="auto" w:fill="FCFCFC"/>
        </w:rPr>
        <w:t xml:space="preserve">, </w:t>
      </w:r>
      <w:r w:rsidR="00C66B46" w:rsidRPr="007E40EA">
        <w:rPr>
          <w:rFonts w:ascii="Arial" w:hAnsi="Arial" w:cs="Arial"/>
          <w:color w:val="333333"/>
          <w:shd w:val="clear" w:color="auto" w:fill="FCFCFC"/>
        </w:rPr>
        <w:t>past</w:t>
      </w:r>
      <w:r w:rsidRPr="007E40EA">
        <w:rPr>
          <w:rFonts w:ascii="Arial" w:hAnsi="Arial" w:cs="Arial"/>
          <w:color w:val="333333"/>
          <w:shd w:val="clear" w:color="auto" w:fill="FCFCFC"/>
        </w:rPr>
        <w:t xml:space="preserve">, and the </w:t>
      </w:r>
      <w:r w:rsidR="00C66B46" w:rsidRPr="007E40EA">
        <w:rPr>
          <w:rFonts w:ascii="Arial" w:hAnsi="Arial" w:cs="Arial"/>
          <w:color w:val="333333"/>
          <w:shd w:val="clear" w:color="auto" w:fill="FCFCFC"/>
        </w:rPr>
        <w:t>wider</w:t>
      </w:r>
      <w:r w:rsidRPr="007E40EA">
        <w:rPr>
          <w:rFonts w:ascii="Arial" w:hAnsi="Arial" w:cs="Arial"/>
          <w:color w:val="333333"/>
          <w:shd w:val="clear" w:color="auto" w:fill="FCFCFC"/>
        </w:rPr>
        <w:t xml:space="preserve"> </w:t>
      </w:r>
      <w:r w:rsidR="00C66B46" w:rsidRPr="007E40EA">
        <w:rPr>
          <w:rFonts w:ascii="Arial" w:hAnsi="Arial" w:cs="Arial"/>
          <w:color w:val="333333"/>
          <w:shd w:val="clear" w:color="auto" w:fill="FCFCFC"/>
        </w:rPr>
        <w:t>society</w:t>
      </w:r>
      <w:r w:rsidRPr="007E40EA">
        <w:rPr>
          <w:rFonts w:ascii="Arial" w:hAnsi="Arial" w:cs="Arial"/>
          <w:color w:val="333333"/>
          <w:shd w:val="clear" w:color="auto" w:fill="FCFCFC"/>
        </w:rPr>
        <w:t xml:space="preserve">. His </w:t>
      </w:r>
      <w:r w:rsidR="00C66B46" w:rsidRPr="007E40EA">
        <w:rPr>
          <w:rFonts w:ascii="Arial" w:hAnsi="Arial" w:cs="Arial"/>
          <w:color w:val="333333"/>
          <w:shd w:val="clear" w:color="auto" w:fill="FCFCFC"/>
        </w:rPr>
        <w:t>beginning</w:t>
      </w:r>
      <w:r w:rsidRPr="007E40EA">
        <w:rPr>
          <w:rFonts w:ascii="Arial" w:hAnsi="Arial" w:cs="Arial"/>
          <w:color w:val="333333"/>
          <w:shd w:val="clear" w:color="auto" w:fill="FCFCFC"/>
        </w:rPr>
        <w:t xml:space="preserve"> of the adolescent task—weaving internal tastes, talents, and values together with elements of one's life history and the demands of one's culture into a coherent identity—has had profound effects on developmental psychology and the way in which sophisticated youth construct and describe their lives. His extension of development through adulthood and old age </w:t>
      </w:r>
      <w:r w:rsidR="005024D7" w:rsidRPr="007E40EA">
        <w:rPr>
          <w:rFonts w:ascii="Arial" w:hAnsi="Arial" w:cs="Arial"/>
          <w:color w:val="333333"/>
          <w:shd w:val="clear" w:color="auto" w:fill="FCFCFC"/>
        </w:rPr>
        <w:t>founded</w:t>
      </w:r>
      <w:r w:rsidRPr="007E40EA">
        <w:rPr>
          <w:rFonts w:ascii="Arial" w:hAnsi="Arial" w:cs="Arial"/>
          <w:color w:val="333333"/>
          <w:shd w:val="clear" w:color="auto" w:fill="FCFCFC"/>
        </w:rPr>
        <w:t xml:space="preserve"> the field of life course development. His emphasis on the impact of history and culture on development was a critical element in the developing field of ego psychology. Many of his major contributions can be fruitfully understood in the context of his personal history and individual qualities.</w:t>
      </w:r>
    </w:p>
    <w:p w14:paraId="3295750E" w14:textId="6D52AE5A" w:rsidR="00CF4C93" w:rsidRPr="007E40EA" w:rsidRDefault="00913830" w:rsidP="00B03351">
      <w:pPr>
        <w:spacing w:line="360" w:lineRule="auto"/>
        <w:jc w:val="both"/>
        <w:rPr>
          <w:rFonts w:ascii="Arial" w:hAnsi="Arial" w:cs="Arial"/>
          <w:color w:val="333333"/>
          <w:shd w:val="clear" w:color="auto" w:fill="FCFCFC"/>
        </w:rPr>
      </w:pPr>
      <w:r w:rsidRPr="007E40EA">
        <w:rPr>
          <w:rFonts w:ascii="Arial" w:hAnsi="Arial" w:cs="Arial"/>
          <w:color w:val="333333"/>
          <w:bdr w:val="none" w:sz="0" w:space="0" w:color="auto" w:frame="1"/>
          <w:shd w:val="clear" w:color="auto" w:fill="FFFFFF"/>
        </w:rPr>
        <w:t>Erikson’s</w:t>
      </w:r>
      <w:r w:rsidRPr="007E40EA">
        <w:rPr>
          <w:rFonts w:ascii="Arial" w:hAnsi="Arial" w:cs="Arial"/>
          <w:i/>
          <w:iCs/>
          <w:color w:val="333333"/>
          <w:bdr w:val="none" w:sz="0" w:space="0" w:color="auto" w:frame="1"/>
          <w:shd w:val="clear" w:color="auto" w:fill="FFFFFF"/>
        </w:rPr>
        <w:t xml:space="preserve"> </w:t>
      </w:r>
      <w:r w:rsidR="00CF4C93" w:rsidRPr="007E40EA">
        <w:rPr>
          <w:rFonts w:ascii="Arial" w:hAnsi="Arial" w:cs="Arial"/>
          <w:color w:val="333333"/>
          <w:shd w:val="clear" w:color="auto" w:fill="FFFFFF"/>
        </w:rPr>
        <w:t xml:space="preserve">philosophy of social progress is debated with specific importance on the viability of achieving the 8th stage. The problem is raised up as to whether very older people solve the earlier general </w:t>
      </w:r>
      <w:r w:rsidR="00020609" w:rsidRPr="007E40EA">
        <w:rPr>
          <w:rFonts w:ascii="Arial" w:hAnsi="Arial" w:cs="Arial"/>
          <w:color w:val="333333"/>
          <w:shd w:val="clear" w:color="auto" w:fill="FFFFFF"/>
        </w:rPr>
        <w:t>catastrophe</w:t>
      </w:r>
      <w:r w:rsidR="00CF4C93" w:rsidRPr="007E40EA">
        <w:rPr>
          <w:rFonts w:ascii="Arial" w:hAnsi="Arial" w:cs="Arial"/>
          <w:color w:val="333333"/>
          <w:shd w:val="clear" w:color="auto" w:fill="FFFFFF"/>
        </w:rPr>
        <w:t xml:space="preserve"> </w:t>
      </w:r>
      <w:r w:rsidR="00020609" w:rsidRPr="007E40EA">
        <w:rPr>
          <w:rFonts w:ascii="Arial" w:hAnsi="Arial" w:cs="Arial"/>
          <w:color w:val="333333"/>
          <w:shd w:val="clear" w:color="auto" w:fill="FFFFFF"/>
        </w:rPr>
        <w:t>affecting</w:t>
      </w:r>
      <w:r w:rsidR="00CF4C93" w:rsidRPr="007E40EA">
        <w:rPr>
          <w:rFonts w:ascii="Arial" w:hAnsi="Arial" w:cs="Arial"/>
          <w:color w:val="333333"/>
          <w:shd w:val="clear" w:color="auto" w:fill="FFFFFF"/>
        </w:rPr>
        <w:t xml:space="preserve"> </w:t>
      </w:r>
      <w:r w:rsidR="00020609" w:rsidRPr="007E40EA">
        <w:rPr>
          <w:rFonts w:ascii="Arial" w:hAnsi="Arial" w:cs="Arial"/>
          <w:color w:val="333333"/>
          <w:shd w:val="clear" w:color="auto" w:fill="FFFFFF"/>
        </w:rPr>
        <w:t>honesty</w:t>
      </w:r>
      <w:r w:rsidR="00CF4C93" w:rsidRPr="007E40EA">
        <w:rPr>
          <w:rFonts w:ascii="Arial" w:hAnsi="Arial" w:cs="Arial"/>
          <w:color w:val="333333"/>
          <w:shd w:val="clear" w:color="auto" w:fill="FFFFFF"/>
        </w:rPr>
        <w:t xml:space="preserve"> and </w:t>
      </w:r>
      <w:r w:rsidR="00727704" w:rsidRPr="007E40EA">
        <w:rPr>
          <w:rFonts w:ascii="Arial" w:hAnsi="Arial" w:cs="Arial"/>
          <w:color w:val="333333"/>
          <w:shd w:val="clear" w:color="auto" w:fill="FFFFFF"/>
        </w:rPr>
        <w:t>misery and</w:t>
      </w:r>
      <w:r w:rsidR="00CF4C93" w:rsidRPr="007E40EA">
        <w:rPr>
          <w:rFonts w:ascii="Arial" w:hAnsi="Arial" w:cs="Arial"/>
          <w:color w:val="333333"/>
          <w:shd w:val="clear" w:color="auto" w:fill="FFFFFF"/>
        </w:rPr>
        <w:t xml:space="preserve"> </w:t>
      </w:r>
      <w:r w:rsidR="00020609" w:rsidRPr="007E40EA">
        <w:rPr>
          <w:rFonts w:ascii="Arial" w:hAnsi="Arial" w:cs="Arial"/>
          <w:color w:val="333333"/>
          <w:shd w:val="clear" w:color="auto" w:fill="FFFFFF"/>
        </w:rPr>
        <w:t>begin</w:t>
      </w:r>
      <w:r w:rsidR="00CF4C93" w:rsidRPr="007E40EA">
        <w:rPr>
          <w:rFonts w:ascii="Arial" w:hAnsi="Arial" w:cs="Arial"/>
          <w:color w:val="333333"/>
          <w:shd w:val="clear" w:color="auto" w:fill="FFFFFF"/>
        </w:rPr>
        <w:t xml:space="preserve"> with the </w:t>
      </w:r>
      <w:r w:rsidR="00020609" w:rsidRPr="007E40EA">
        <w:rPr>
          <w:rFonts w:ascii="Arial" w:hAnsi="Arial" w:cs="Arial"/>
          <w:color w:val="333333"/>
          <w:shd w:val="clear" w:color="auto" w:fill="FFFFFF"/>
        </w:rPr>
        <w:t>consequent</w:t>
      </w:r>
      <w:r w:rsidR="00CF4C93" w:rsidRPr="007E40EA">
        <w:rPr>
          <w:rFonts w:ascii="Arial" w:hAnsi="Arial" w:cs="Arial"/>
          <w:color w:val="333333"/>
          <w:shd w:val="clear" w:color="auto" w:fill="FFFFFF"/>
        </w:rPr>
        <w:t xml:space="preserve"> </w:t>
      </w:r>
      <w:r w:rsidR="00020609" w:rsidRPr="007E40EA">
        <w:rPr>
          <w:rFonts w:ascii="Arial" w:hAnsi="Arial" w:cs="Arial"/>
          <w:color w:val="333333"/>
          <w:shd w:val="clear" w:color="auto" w:fill="FFFFFF"/>
        </w:rPr>
        <w:t>morality</w:t>
      </w:r>
      <w:r w:rsidR="00CF4C93" w:rsidRPr="007E40EA">
        <w:rPr>
          <w:rFonts w:ascii="Arial" w:hAnsi="Arial" w:cs="Arial"/>
          <w:color w:val="333333"/>
          <w:shd w:val="clear" w:color="auto" w:fill="FFFFFF"/>
        </w:rPr>
        <w:t xml:space="preserve"> of </w:t>
      </w:r>
      <w:r w:rsidR="00020609" w:rsidRPr="007E40EA">
        <w:rPr>
          <w:rFonts w:ascii="Arial" w:hAnsi="Arial" w:cs="Arial"/>
          <w:color w:val="333333"/>
          <w:shd w:val="clear" w:color="auto" w:fill="FFFFFF"/>
        </w:rPr>
        <w:t>understanding</w:t>
      </w:r>
      <w:r w:rsidR="00CF4C93" w:rsidRPr="007E40EA">
        <w:rPr>
          <w:rFonts w:ascii="Arial" w:hAnsi="Arial" w:cs="Arial"/>
          <w:color w:val="333333"/>
          <w:shd w:val="clear" w:color="auto" w:fill="FFFFFF"/>
        </w:rPr>
        <w:t xml:space="preserve">. </w:t>
      </w:r>
      <w:r w:rsidR="00020609" w:rsidRPr="007E40EA">
        <w:rPr>
          <w:rFonts w:ascii="Arial" w:hAnsi="Arial" w:cs="Arial"/>
          <w:color w:val="333333"/>
          <w:shd w:val="clear" w:color="auto" w:fill="FFFFFF"/>
        </w:rPr>
        <w:t>Later</w:t>
      </w:r>
      <w:r w:rsidR="00CF4C93" w:rsidRPr="007E40EA">
        <w:rPr>
          <w:rFonts w:ascii="Arial" w:hAnsi="Arial" w:cs="Arial"/>
          <w:color w:val="333333"/>
          <w:shd w:val="clear" w:color="auto" w:fill="FFFFFF"/>
        </w:rPr>
        <w:t xml:space="preserve"> </w:t>
      </w:r>
      <w:r w:rsidR="00020609" w:rsidRPr="007E40EA">
        <w:rPr>
          <w:rFonts w:ascii="Arial" w:hAnsi="Arial" w:cs="Arial"/>
          <w:color w:val="333333"/>
          <w:shd w:val="clear" w:color="auto" w:fill="FFFFFF"/>
        </w:rPr>
        <w:t>assessing</w:t>
      </w:r>
      <w:r w:rsidR="00CF4C93" w:rsidRPr="007E40EA">
        <w:rPr>
          <w:rFonts w:ascii="Arial" w:hAnsi="Arial" w:cs="Arial"/>
          <w:color w:val="333333"/>
          <w:shd w:val="clear" w:color="auto" w:fill="FFFFFF"/>
        </w:rPr>
        <w:t xml:space="preserve"> the </w:t>
      </w:r>
      <w:r w:rsidR="00020609" w:rsidRPr="007E40EA">
        <w:rPr>
          <w:rFonts w:ascii="Arial" w:hAnsi="Arial" w:cs="Arial"/>
          <w:color w:val="333333"/>
          <w:shd w:val="clear" w:color="auto" w:fill="FFFFFF"/>
        </w:rPr>
        <w:t>fundamental</w:t>
      </w:r>
      <w:r w:rsidR="00CF4C93" w:rsidRPr="007E40EA">
        <w:rPr>
          <w:rFonts w:ascii="Arial" w:hAnsi="Arial" w:cs="Arial"/>
          <w:color w:val="333333"/>
          <w:shd w:val="clear" w:color="auto" w:fill="FFFFFF"/>
        </w:rPr>
        <w:t xml:space="preserve"> </w:t>
      </w:r>
      <w:r w:rsidR="00020609" w:rsidRPr="007E40EA">
        <w:rPr>
          <w:rFonts w:ascii="Arial" w:hAnsi="Arial" w:cs="Arial"/>
          <w:color w:val="333333"/>
          <w:shd w:val="clear" w:color="auto" w:fill="FFFFFF"/>
        </w:rPr>
        <w:t>principles</w:t>
      </w:r>
      <w:r w:rsidR="00CF4C93" w:rsidRPr="007E40EA">
        <w:rPr>
          <w:rFonts w:ascii="Arial" w:hAnsi="Arial" w:cs="Arial"/>
          <w:color w:val="333333"/>
          <w:shd w:val="clear" w:color="auto" w:fill="FFFFFF"/>
        </w:rPr>
        <w:t xml:space="preserve"> of </w:t>
      </w:r>
      <w:r w:rsidR="00CF4C93" w:rsidRPr="007E40EA">
        <w:rPr>
          <w:rFonts w:ascii="Arial" w:hAnsi="Arial" w:cs="Arial"/>
          <w:i/>
          <w:iCs/>
          <w:color w:val="333333"/>
          <w:bdr w:val="none" w:sz="0" w:space="0" w:color="auto" w:frame="1"/>
          <w:shd w:val="clear" w:color="auto" w:fill="FFFFFF"/>
        </w:rPr>
        <w:t>Erikson’s</w:t>
      </w:r>
      <w:r w:rsidR="00CF4C93" w:rsidRPr="007E40EA">
        <w:rPr>
          <w:rFonts w:ascii="Arial" w:hAnsi="Arial" w:cs="Arial"/>
          <w:color w:val="333333"/>
          <w:shd w:val="clear" w:color="auto" w:fill="FFFFFF"/>
        </w:rPr>
        <w:t> </w:t>
      </w:r>
      <w:r w:rsidR="00020609" w:rsidRPr="007E40EA">
        <w:rPr>
          <w:rFonts w:ascii="Arial" w:hAnsi="Arial" w:cs="Arial"/>
          <w:color w:val="333333"/>
          <w:shd w:val="clear" w:color="auto" w:fill="FFFFFF"/>
        </w:rPr>
        <w:t>brand</w:t>
      </w:r>
      <w:r w:rsidR="00CF4C93" w:rsidRPr="007E40EA">
        <w:rPr>
          <w:rFonts w:ascii="Arial" w:hAnsi="Arial" w:cs="Arial"/>
          <w:color w:val="333333"/>
          <w:shd w:val="clear" w:color="auto" w:fill="FFFFFF"/>
        </w:rPr>
        <w:t xml:space="preserve"> and </w:t>
      </w:r>
      <w:r w:rsidR="00020609" w:rsidRPr="007E40EA">
        <w:rPr>
          <w:rFonts w:ascii="Arial" w:hAnsi="Arial" w:cs="Arial"/>
          <w:color w:val="333333"/>
          <w:shd w:val="clear" w:color="auto" w:fill="FFFFFF"/>
        </w:rPr>
        <w:t>concerning</w:t>
      </w:r>
      <w:r w:rsidR="00CF4C93" w:rsidRPr="007E40EA">
        <w:rPr>
          <w:rFonts w:ascii="Arial" w:hAnsi="Arial" w:cs="Arial"/>
          <w:color w:val="333333"/>
          <w:shd w:val="clear" w:color="auto" w:fill="FFFFFF"/>
        </w:rPr>
        <w:t xml:space="preserve"> it to </w:t>
      </w:r>
      <w:r w:rsidR="00020609" w:rsidRPr="007E40EA">
        <w:rPr>
          <w:rFonts w:ascii="Arial" w:hAnsi="Arial" w:cs="Arial"/>
          <w:color w:val="333333"/>
          <w:shd w:val="clear" w:color="auto" w:fill="FFFFFF"/>
        </w:rPr>
        <w:t>more</w:t>
      </w:r>
      <w:r w:rsidR="00CF4C93" w:rsidRPr="007E40EA">
        <w:rPr>
          <w:rFonts w:ascii="Arial" w:hAnsi="Arial" w:cs="Arial"/>
          <w:color w:val="333333"/>
          <w:shd w:val="clear" w:color="auto" w:fill="FFFFFF"/>
        </w:rPr>
        <w:t xml:space="preserve"> </w:t>
      </w:r>
      <w:r w:rsidR="00020609" w:rsidRPr="007E40EA">
        <w:rPr>
          <w:rFonts w:ascii="Arial" w:hAnsi="Arial" w:cs="Arial"/>
          <w:color w:val="333333"/>
          <w:shd w:val="clear" w:color="auto" w:fill="FFFFFF"/>
        </w:rPr>
        <w:t>organismal</w:t>
      </w:r>
      <w:r w:rsidR="00CF4C93" w:rsidRPr="007E40EA">
        <w:rPr>
          <w:rFonts w:ascii="Arial" w:hAnsi="Arial" w:cs="Arial"/>
          <w:color w:val="333333"/>
          <w:shd w:val="clear" w:color="auto" w:fill="FFFFFF"/>
        </w:rPr>
        <w:t xml:space="preserve"> </w:t>
      </w:r>
      <w:r w:rsidR="00020609" w:rsidRPr="007E40EA">
        <w:rPr>
          <w:rFonts w:ascii="Arial" w:hAnsi="Arial" w:cs="Arial"/>
          <w:color w:val="333333"/>
          <w:shd w:val="clear" w:color="auto" w:fill="FFFFFF"/>
        </w:rPr>
        <w:t>concepts</w:t>
      </w:r>
      <w:r w:rsidR="00CF4C93" w:rsidRPr="007E40EA">
        <w:rPr>
          <w:rFonts w:ascii="Arial" w:hAnsi="Arial" w:cs="Arial"/>
          <w:color w:val="333333"/>
          <w:shd w:val="clear" w:color="auto" w:fill="FFFFFF"/>
        </w:rPr>
        <w:t xml:space="preserve"> of </w:t>
      </w:r>
      <w:r w:rsidR="00020609" w:rsidRPr="007E40EA">
        <w:rPr>
          <w:rFonts w:ascii="Arial" w:hAnsi="Arial" w:cs="Arial"/>
          <w:color w:val="333333"/>
          <w:shd w:val="clear" w:color="auto" w:fill="FFFFFF"/>
        </w:rPr>
        <w:t>progress</w:t>
      </w:r>
      <w:r w:rsidR="00CF4C93" w:rsidRPr="007E40EA">
        <w:rPr>
          <w:rFonts w:ascii="Arial" w:hAnsi="Arial" w:cs="Arial"/>
          <w:color w:val="333333"/>
          <w:shd w:val="clear" w:color="auto" w:fill="FFFFFF"/>
        </w:rPr>
        <w:t xml:space="preserve">, it is </w:t>
      </w:r>
      <w:r w:rsidR="00020609" w:rsidRPr="007E40EA">
        <w:rPr>
          <w:rFonts w:ascii="Arial" w:hAnsi="Arial" w:cs="Arial"/>
          <w:color w:val="333333"/>
          <w:shd w:val="clear" w:color="auto" w:fill="FFFFFF"/>
        </w:rPr>
        <w:t>determined</w:t>
      </w:r>
      <w:r w:rsidR="00CF4C93" w:rsidRPr="007E40EA">
        <w:rPr>
          <w:rFonts w:ascii="Arial" w:hAnsi="Arial" w:cs="Arial"/>
          <w:color w:val="333333"/>
          <w:shd w:val="clear" w:color="auto" w:fill="FFFFFF"/>
        </w:rPr>
        <w:t xml:space="preserve"> that</w:t>
      </w:r>
      <w:r w:rsidR="00020609" w:rsidRPr="007E40EA">
        <w:rPr>
          <w:rFonts w:ascii="Arial" w:hAnsi="Arial" w:cs="Arial"/>
          <w:color w:val="333333"/>
          <w:shd w:val="clear" w:color="auto" w:fill="FFFFFF"/>
        </w:rPr>
        <w:t xml:space="preserve"> people</w:t>
      </w:r>
      <w:r w:rsidR="00CF4C93" w:rsidRPr="007E40EA">
        <w:rPr>
          <w:rFonts w:ascii="Arial" w:hAnsi="Arial" w:cs="Arial"/>
          <w:color w:val="333333"/>
          <w:shd w:val="clear" w:color="auto" w:fill="FFFFFF"/>
        </w:rPr>
        <w:t xml:space="preserve"> </w:t>
      </w:r>
      <w:r w:rsidR="00020609" w:rsidRPr="007E40EA">
        <w:rPr>
          <w:rFonts w:ascii="Arial" w:hAnsi="Arial" w:cs="Arial"/>
          <w:color w:val="333333"/>
          <w:shd w:val="clear" w:color="auto" w:fill="FFFFFF"/>
        </w:rPr>
        <w:t>both</w:t>
      </w:r>
      <w:r w:rsidR="00CF4C93" w:rsidRPr="007E40EA">
        <w:rPr>
          <w:rFonts w:ascii="Arial" w:hAnsi="Arial" w:cs="Arial"/>
          <w:color w:val="333333"/>
          <w:shd w:val="clear" w:color="auto" w:fill="FFFFFF"/>
        </w:rPr>
        <w:t xml:space="preserve"> </w:t>
      </w:r>
      <w:r w:rsidR="003F5017" w:rsidRPr="007E40EA">
        <w:rPr>
          <w:rFonts w:ascii="Arial" w:hAnsi="Arial" w:cs="Arial"/>
          <w:color w:val="333333"/>
          <w:shd w:val="clear" w:color="auto" w:fill="FFFFFF"/>
        </w:rPr>
        <w:t>pursue</w:t>
      </w:r>
      <w:r w:rsidR="00CF4C93" w:rsidRPr="007E40EA">
        <w:rPr>
          <w:rFonts w:ascii="Arial" w:hAnsi="Arial" w:cs="Arial"/>
          <w:color w:val="333333"/>
          <w:shd w:val="clear" w:color="auto" w:fill="FFFFFF"/>
        </w:rPr>
        <w:t xml:space="preserve"> foreclosure or </w:t>
      </w:r>
      <w:r w:rsidR="003F5017" w:rsidRPr="007E40EA">
        <w:rPr>
          <w:rFonts w:ascii="Arial" w:hAnsi="Arial" w:cs="Arial"/>
          <w:color w:val="333333"/>
          <w:shd w:val="clear" w:color="auto" w:fill="FFFFFF"/>
        </w:rPr>
        <w:t>go through</w:t>
      </w:r>
      <w:r w:rsidR="00CF4C93" w:rsidRPr="007E40EA">
        <w:rPr>
          <w:rFonts w:ascii="Arial" w:hAnsi="Arial" w:cs="Arial"/>
          <w:color w:val="333333"/>
          <w:shd w:val="clear" w:color="auto" w:fill="FFFFFF"/>
        </w:rPr>
        <w:t xml:space="preserve"> </w:t>
      </w:r>
      <w:r w:rsidR="003F5017" w:rsidRPr="007E40EA">
        <w:rPr>
          <w:rFonts w:ascii="Arial" w:hAnsi="Arial" w:cs="Arial"/>
          <w:color w:val="333333"/>
          <w:shd w:val="clear" w:color="auto" w:fill="FFFFFF"/>
        </w:rPr>
        <w:t>protracted</w:t>
      </w:r>
      <w:r w:rsidR="00CF4C93" w:rsidRPr="007E40EA">
        <w:rPr>
          <w:rFonts w:ascii="Arial" w:hAnsi="Arial" w:cs="Arial"/>
          <w:color w:val="333333"/>
          <w:shd w:val="clear" w:color="auto" w:fill="FFFFFF"/>
        </w:rPr>
        <w:t xml:space="preserve"> </w:t>
      </w:r>
      <w:r w:rsidR="003F5017" w:rsidRPr="007E40EA">
        <w:rPr>
          <w:rFonts w:ascii="Arial" w:hAnsi="Arial" w:cs="Arial"/>
          <w:color w:val="333333"/>
          <w:shd w:val="clear" w:color="auto" w:fill="FFFFFF"/>
        </w:rPr>
        <w:t>delays</w:t>
      </w:r>
      <w:r w:rsidR="00CF4C93" w:rsidRPr="007E40EA">
        <w:rPr>
          <w:rFonts w:ascii="Arial" w:hAnsi="Arial" w:cs="Arial"/>
          <w:color w:val="333333"/>
          <w:shd w:val="clear" w:color="auto" w:fill="FFFFFF"/>
        </w:rPr>
        <w:t xml:space="preserve"> </w:t>
      </w:r>
      <w:r w:rsidR="003F5017" w:rsidRPr="007E40EA">
        <w:rPr>
          <w:rFonts w:ascii="Arial" w:hAnsi="Arial" w:cs="Arial"/>
          <w:color w:val="333333"/>
          <w:shd w:val="clear" w:color="auto" w:fill="FFFFFF"/>
        </w:rPr>
        <w:t>when</w:t>
      </w:r>
      <w:r w:rsidR="00CF4C93" w:rsidRPr="007E40EA">
        <w:rPr>
          <w:rFonts w:ascii="Arial" w:hAnsi="Arial" w:cs="Arial"/>
          <w:color w:val="333333"/>
          <w:shd w:val="clear" w:color="auto" w:fill="FFFFFF"/>
        </w:rPr>
        <w:t xml:space="preserve"> </w:t>
      </w:r>
      <w:r w:rsidR="003F5017" w:rsidRPr="007E40EA">
        <w:rPr>
          <w:rFonts w:ascii="Arial" w:hAnsi="Arial" w:cs="Arial"/>
          <w:color w:val="333333"/>
          <w:shd w:val="clear" w:color="auto" w:fill="FFFFFF"/>
        </w:rPr>
        <w:t>puberty</w:t>
      </w:r>
      <w:r w:rsidR="00CF4C93" w:rsidRPr="007E40EA">
        <w:rPr>
          <w:rFonts w:ascii="Arial" w:hAnsi="Arial" w:cs="Arial"/>
          <w:color w:val="333333"/>
          <w:shd w:val="clear" w:color="auto" w:fill="FFFFFF"/>
        </w:rPr>
        <w:t xml:space="preserve">, </w:t>
      </w:r>
      <w:r w:rsidR="003F5017" w:rsidRPr="007E40EA">
        <w:rPr>
          <w:rFonts w:ascii="Arial" w:hAnsi="Arial" w:cs="Arial"/>
          <w:color w:val="333333"/>
          <w:shd w:val="clear" w:color="auto" w:fill="FFFFFF"/>
        </w:rPr>
        <w:t>not ever</w:t>
      </w:r>
      <w:r w:rsidR="00CF4C93" w:rsidRPr="007E40EA">
        <w:rPr>
          <w:rFonts w:ascii="Arial" w:hAnsi="Arial" w:cs="Arial"/>
          <w:color w:val="333333"/>
          <w:shd w:val="clear" w:color="auto" w:fill="FFFFFF"/>
        </w:rPr>
        <w:t xml:space="preserve"> </w:t>
      </w:r>
      <w:r w:rsidR="003F5017" w:rsidRPr="007E40EA">
        <w:rPr>
          <w:rFonts w:ascii="Arial" w:hAnsi="Arial" w:cs="Arial"/>
          <w:color w:val="333333"/>
          <w:shd w:val="clear" w:color="auto" w:fill="FFFFFF"/>
        </w:rPr>
        <w:t>achieving</w:t>
      </w:r>
      <w:r w:rsidR="00CF4C93" w:rsidRPr="007E40EA">
        <w:rPr>
          <w:rFonts w:ascii="Arial" w:hAnsi="Arial" w:cs="Arial"/>
          <w:color w:val="333333"/>
          <w:shd w:val="clear" w:color="auto" w:fill="FFFFFF"/>
        </w:rPr>
        <w:t xml:space="preserve"> the </w:t>
      </w:r>
      <w:r w:rsidR="003F5017" w:rsidRPr="007E40EA">
        <w:rPr>
          <w:rFonts w:ascii="Arial" w:hAnsi="Arial" w:cs="Arial"/>
          <w:color w:val="333333"/>
          <w:shd w:val="clear" w:color="auto" w:fill="FFFFFF"/>
        </w:rPr>
        <w:t>final</w:t>
      </w:r>
      <w:r w:rsidR="00CF4C93" w:rsidRPr="007E40EA">
        <w:rPr>
          <w:rFonts w:ascii="Arial" w:hAnsi="Arial" w:cs="Arial"/>
          <w:color w:val="333333"/>
          <w:shd w:val="clear" w:color="auto" w:fill="FFFFFF"/>
        </w:rPr>
        <w:t xml:space="preserve"> </w:t>
      </w:r>
      <w:r w:rsidR="003F5017" w:rsidRPr="007E40EA">
        <w:rPr>
          <w:rFonts w:ascii="Arial" w:hAnsi="Arial" w:cs="Arial"/>
          <w:color w:val="333333"/>
          <w:shd w:val="clear" w:color="auto" w:fill="FFFFFF"/>
        </w:rPr>
        <w:t>phase</w:t>
      </w:r>
      <w:r w:rsidR="00CF4C93" w:rsidRPr="007E40EA">
        <w:rPr>
          <w:rFonts w:ascii="Arial" w:hAnsi="Arial" w:cs="Arial"/>
          <w:color w:val="333333"/>
          <w:shd w:val="clear" w:color="auto" w:fill="FFFFFF"/>
        </w:rPr>
        <w:t xml:space="preserve"> of the </w:t>
      </w:r>
      <w:r w:rsidR="003F5017" w:rsidRPr="007E40EA">
        <w:rPr>
          <w:rFonts w:ascii="Arial" w:hAnsi="Arial" w:cs="Arial"/>
          <w:color w:val="333333"/>
          <w:shd w:val="clear" w:color="auto" w:fill="FFFFFF"/>
        </w:rPr>
        <w:t>life cycle</w:t>
      </w:r>
      <w:r w:rsidR="00CF4C93" w:rsidRPr="007E40EA">
        <w:rPr>
          <w:rFonts w:ascii="Arial" w:hAnsi="Arial" w:cs="Arial"/>
          <w:color w:val="333333"/>
          <w:shd w:val="clear" w:color="auto" w:fill="FFFFFF"/>
        </w:rPr>
        <w:t xml:space="preserve">. </w:t>
      </w:r>
      <w:r w:rsidR="003F5017" w:rsidRPr="007E40EA">
        <w:rPr>
          <w:rFonts w:ascii="Arial" w:hAnsi="Arial" w:cs="Arial"/>
          <w:color w:val="333333"/>
          <w:shd w:val="clear" w:color="auto" w:fill="FFFFFF"/>
        </w:rPr>
        <w:t>Thus</w:t>
      </w:r>
      <w:r w:rsidR="00CF4C93" w:rsidRPr="007E40EA">
        <w:rPr>
          <w:rFonts w:ascii="Arial" w:hAnsi="Arial" w:cs="Arial"/>
          <w:color w:val="333333"/>
          <w:shd w:val="clear" w:color="auto" w:fill="FFFFFF"/>
        </w:rPr>
        <w:t xml:space="preserve">, </w:t>
      </w:r>
      <w:r w:rsidR="003F5017" w:rsidRPr="007E40EA">
        <w:rPr>
          <w:rFonts w:ascii="Arial" w:hAnsi="Arial" w:cs="Arial"/>
          <w:color w:val="333333"/>
          <w:shd w:val="clear" w:color="auto" w:fill="FFFFFF"/>
        </w:rPr>
        <w:t>negotiation</w:t>
      </w:r>
      <w:r w:rsidR="00CF4C93" w:rsidRPr="007E40EA">
        <w:rPr>
          <w:rFonts w:ascii="Arial" w:hAnsi="Arial" w:cs="Arial"/>
          <w:color w:val="333333"/>
          <w:shd w:val="clear" w:color="auto" w:fill="FFFFFF"/>
        </w:rPr>
        <w:t xml:space="preserve"> </w:t>
      </w:r>
      <w:r w:rsidR="00BF7E7E" w:rsidRPr="007E40EA">
        <w:rPr>
          <w:rFonts w:ascii="Arial" w:hAnsi="Arial" w:cs="Arial"/>
          <w:color w:val="333333"/>
          <w:shd w:val="clear" w:color="auto" w:fill="FFFFFF"/>
        </w:rPr>
        <w:t>somewhat</w:t>
      </w:r>
      <w:r w:rsidR="00CF4C93" w:rsidRPr="007E40EA">
        <w:rPr>
          <w:rFonts w:ascii="Arial" w:hAnsi="Arial" w:cs="Arial"/>
          <w:color w:val="333333"/>
          <w:shd w:val="clear" w:color="auto" w:fill="FFFFFF"/>
        </w:rPr>
        <w:t xml:space="preserve"> than </w:t>
      </w:r>
      <w:r w:rsidR="00BF7E7E" w:rsidRPr="007E40EA">
        <w:rPr>
          <w:rFonts w:ascii="Arial" w:hAnsi="Arial" w:cs="Arial"/>
          <w:color w:val="333333"/>
          <w:shd w:val="clear" w:color="auto" w:fill="FFFFFF"/>
        </w:rPr>
        <w:t>full</w:t>
      </w:r>
      <w:r w:rsidR="00CF4C93" w:rsidRPr="007E40EA">
        <w:rPr>
          <w:rFonts w:ascii="Arial" w:hAnsi="Arial" w:cs="Arial"/>
          <w:color w:val="333333"/>
          <w:shd w:val="clear" w:color="auto" w:fill="FFFFFF"/>
        </w:rPr>
        <w:t xml:space="preserve"> </w:t>
      </w:r>
      <w:r w:rsidR="00BF7E7E" w:rsidRPr="007E40EA">
        <w:rPr>
          <w:rFonts w:ascii="Arial" w:hAnsi="Arial" w:cs="Arial"/>
          <w:color w:val="333333"/>
          <w:shd w:val="clear" w:color="auto" w:fill="FFFFFF"/>
        </w:rPr>
        <w:t>resolve</w:t>
      </w:r>
      <w:r w:rsidR="00CF4C93" w:rsidRPr="007E40EA">
        <w:rPr>
          <w:rFonts w:ascii="Arial" w:hAnsi="Arial" w:cs="Arial"/>
          <w:color w:val="333333"/>
          <w:shd w:val="clear" w:color="auto" w:fill="FFFFFF"/>
        </w:rPr>
        <w:t xml:space="preserve"> </w:t>
      </w:r>
      <w:r w:rsidR="00BF7E7E" w:rsidRPr="007E40EA">
        <w:rPr>
          <w:rFonts w:ascii="Arial" w:hAnsi="Arial" w:cs="Arial"/>
          <w:color w:val="333333"/>
          <w:shd w:val="clear" w:color="auto" w:fill="FFFFFF"/>
        </w:rPr>
        <w:t>among</w:t>
      </w:r>
      <w:r w:rsidR="00CF4C93" w:rsidRPr="007E40EA">
        <w:rPr>
          <w:rFonts w:ascii="Arial" w:hAnsi="Arial" w:cs="Arial"/>
          <w:color w:val="333333"/>
          <w:shd w:val="clear" w:color="auto" w:fill="FFFFFF"/>
        </w:rPr>
        <w:t xml:space="preserve"> </w:t>
      </w:r>
      <w:r w:rsidR="00BF7E7E" w:rsidRPr="007E40EA">
        <w:rPr>
          <w:rFonts w:ascii="Arial" w:hAnsi="Arial" w:cs="Arial"/>
          <w:color w:val="333333"/>
          <w:shd w:val="clear" w:color="auto" w:fill="FFFFFF"/>
        </w:rPr>
        <w:t>contradictory</w:t>
      </w:r>
      <w:r w:rsidR="00CF4C93" w:rsidRPr="007E40EA">
        <w:rPr>
          <w:rFonts w:ascii="Arial" w:hAnsi="Arial" w:cs="Arial"/>
          <w:color w:val="333333"/>
          <w:shd w:val="clear" w:color="auto" w:fill="FFFFFF"/>
        </w:rPr>
        <w:t xml:space="preserve"> </w:t>
      </w:r>
      <w:r w:rsidR="00BF7E7E" w:rsidRPr="007E40EA">
        <w:rPr>
          <w:rFonts w:ascii="Arial" w:hAnsi="Arial" w:cs="Arial"/>
          <w:color w:val="333333"/>
          <w:shd w:val="clear" w:color="auto" w:fill="FFFFFF"/>
        </w:rPr>
        <w:t>armed forces</w:t>
      </w:r>
      <w:r w:rsidR="00CF4C93" w:rsidRPr="007E40EA">
        <w:rPr>
          <w:rFonts w:ascii="Arial" w:hAnsi="Arial" w:cs="Arial"/>
          <w:color w:val="333333"/>
          <w:shd w:val="clear" w:color="auto" w:fill="FFFFFF"/>
        </w:rPr>
        <w:t xml:space="preserve"> at </w:t>
      </w:r>
      <w:r w:rsidR="00BF7E7E" w:rsidRPr="007E40EA">
        <w:rPr>
          <w:rFonts w:ascii="Arial" w:hAnsi="Arial" w:cs="Arial"/>
          <w:color w:val="333333"/>
          <w:shd w:val="clear" w:color="auto" w:fill="FFFFFF"/>
        </w:rPr>
        <w:t>every</w:t>
      </w:r>
      <w:r w:rsidR="00CF4C93" w:rsidRPr="007E40EA">
        <w:rPr>
          <w:rFonts w:ascii="Arial" w:hAnsi="Arial" w:cs="Arial"/>
          <w:color w:val="333333"/>
          <w:shd w:val="clear" w:color="auto" w:fill="FFFFFF"/>
        </w:rPr>
        <w:t xml:space="preserve"> </w:t>
      </w:r>
      <w:r w:rsidR="00BF7E7E" w:rsidRPr="007E40EA">
        <w:rPr>
          <w:rFonts w:ascii="Arial" w:hAnsi="Arial" w:cs="Arial"/>
          <w:color w:val="333333"/>
          <w:shd w:val="clear" w:color="auto" w:fill="FFFFFF"/>
        </w:rPr>
        <w:t>main</w:t>
      </w:r>
      <w:r w:rsidR="00CF4C93" w:rsidRPr="007E40EA">
        <w:rPr>
          <w:rFonts w:ascii="Arial" w:hAnsi="Arial" w:cs="Arial"/>
          <w:color w:val="333333"/>
          <w:shd w:val="clear" w:color="auto" w:fill="FFFFFF"/>
        </w:rPr>
        <w:t xml:space="preserve"> </w:t>
      </w:r>
      <w:proofErr w:type="gramStart"/>
      <w:r w:rsidR="00BF7E7E" w:rsidRPr="007E40EA">
        <w:rPr>
          <w:rFonts w:ascii="Arial" w:hAnsi="Arial" w:cs="Arial"/>
          <w:color w:val="333333"/>
          <w:shd w:val="clear" w:color="auto" w:fill="FFFFFF"/>
        </w:rPr>
        <w:t>life time</w:t>
      </w:r>
      <w:proofErr w:type="gramEnd"/>
      <w:r w:rsidR="00CF4C93" w:rsidRPr="007E40EA">
        <w:rPr>
          <w:rFonts w:ascii="Arial" w:hAnsi="Arial" w:cs="Arial"/>
          <w:color w:val="333333"/>
          <w:shd w:val="clear" w:color="auto" w:fill="FFFFFF"/>
        </w:rPr>
        <w:t xml:space="preserve"> </w:t>
      </w:r>
      <w:r w:rsidR="00BF7E7E" w:rsidRPr="007E40EA">
        <w:rPr>
          <w:rFonts w:ascii="Arial" w:hAnsi="Arial" w:cs="Arial"/>
          <w:color w:val="333333"/>
          <w:shd w:val="clear" w:color="auto" w:fill="FFFFFF"/>
        </w:rPr>
        <w:t>disaster</w:t>
      </w:r>
      <w:r w:rsidR="00CF4C93" w:rsidRPr="007E40EA">
        <w:rPr>
          <w:rFonts w:ascii="Arial" w:hAnsi="Arial" w:cs="Arial"/>
          <w:color w:val="333333"/>
          <w:shd w:val="clear" w:color="auto" w:fill="FFFFFF"/>
        </w:rPr>
        <w:t xml:space="preserve"> </w:t>
      </w:r>
      <w:r w:rsidR="00BF7E7E" w:rsidRPr="007E40EA">
        <w:rPr>
          <w:rFonts w:ascii="Arial" w:hAnsi="Arial" w:cs="Arial"/>
          <w:color w:val="333333"/>
          <w:shd w:val="clear" w:color="auto" w:fill="FFFFFF"/>
        </w:rPr>
        <w:t>seem like</w:t>
      </w:r>
      <w:r w:rsidR="00CF4C93" w:rsidRPr="007E40EA">
        <w:rPr>
          <w:rFonts w:ascii="Arial" w:hAnsi="Arial" w:cs="Arial"/>
          <w:color w:val="333333"/>
          <w:shd w:val="clear" w:color="auto" w:fill="FFFFFF"/>
        </w:rPr>
        <w:t xml:space="preserve"> the </w:t>
      </w:r>
      <w:r w:rsidR="007F6964" w:rsidRPr="007E40EA">
        <w:rPr>
          <w:rFonts w:ascii="Arial" w:hAnsi="Arial" w:cs="Arial"/>
          <w:color w:val="333333"/>
          <w:shd w:val="clear" w:color="auto" w:fill="FFFFFF"/>
        </w:rPr>
        <w:t>common place</w:t>
      </w:r>
      <w:r w:rsidR="00CF4C93" w:rsidRPr="007E40EA">
        <w:rPr>
          <w:rFonts w:ascii="Arial" w:hAnsi="Arial" w:cs="Arial"/>
          <w:color w:val="333333"/>
          <w:shd w:val="clear" w:color="auto" w:fill="FFFFFF"/>
        </w:rPr>
        <w:t xml:space="preserve"> and </w:t>
      </w:r>
      <w:r w:rsidR="007F6964" w:rsidRPr="007E40EA">
        <w:rPr>
          <w:rFonts w:ascii="Arial" w:hAnsi="Arial" w:cs="Arial"/>
          <w:color w:val="333333"/>
          <w:shd w:val="clear" w:color="auto" w:fill="FFFFFF"/>
        </w:rPr>
        <w:t>highly</w:t>
      </w:r>
      <w:r w:rsidR="00CF4C93" w:rsidRPr="007E40EA">
        <w:rPr>
          <w:rFonts w:ascii="Arial" w:hAnsi="Arial" w:cs="Arial"/>
          <w:color w:val="333333"/>
          <w:shd w:val="clear" w:color="auto" w:fill="FFFFFF"/>
        </w:rPr>
        <w:t xml:space="preserve"> </w:t>
      </w:r>
      <w:r w:rsidR="007F6964" w:rsidRPr="007E40EA">
        <w:rPr>
          <w:rFonts w:ascii="Arial" w:hAnsi="Arial" w:cs="Arial"/>
          <w:color w:val="333333"/>
          <w:shd w:val="clear" w:color="auto" w:fill="FFFFFF"/>
        </w:rPr>
        <w:t>accurate</w:t>
      </w:r>
      <w:r w:rsidR="00CF4C93" w:rsidRPr="007E40EA">
        <w:rPr>
          <w:rFonts w:ascii="Arial" w:hAnsi="Arial" w:cs="Arial"/>
          <w:color w:val="333333"/>
          <w:shd w:val="clear" w:color="auto" w:fill="FFFFFF"/>
        </w:rPr>
        <w:t xml:space="preserve">, </w:t>
      </w:r>
      <w:r w:rsidR="007F6964" w:rsidRPr="007E40EA">
        <w:rPr>
          <w:rFonts w:ascii="Arial" w:hAnsi="Arial" w:cs="Arial"/>
          <w:color w:val="333333"/>
          <w:shd w:val="clear" w:color="auto" w:fill="FFFFFF"/>
        </w:rPr>
        <w:t>however</w:t>
      </w:r>
      <w:r w:rsidR="00CF4C93" w:rsidRPr="007E40EA">
        <w:rPr>
          <w:rFonts w:ascii="Arial" w:hAnsi="Arial" w:cs="Arial"/>
          <w:color w:val="333333"/>
          <w:shd w:val="clear" w:color="auto" w:fill="FFFFFF"/>
        </w:rPr>
        <w:t xml:space="preserve"> </w:t>
      </w:r>
      <w:r w:rsidR="007F6964" w:rsidRPr="007E40EA">
        <w:rPr>
          <w:rFonts w:ascii="Arial" w:hAnsi="Arial" w:cs="Arial"/>
          <w:color w:val="333333"/>
          <w:shd w:val="clear" w:color="auto" w:fill="FFFFFF"/>
        </w:rPr>
        <w:t>inadequate</w:t>
      </w:r>
      <w:r w:rsidR="00CF4C93" w:rsidRPr="007E40EA">
        <w:rPr>
          <w:rFonts w:ascii="Arial" w:hAnsi="Arial" w:cs="Arial"/>
          <w:color w:val="333333"/>
          <w:shd w:val="clear" w:color="auto" w:fill="FFFFFF"/>
        </w:rPr>
        <w:t xml:space="preserve">, </w:t>
      </w:r>
      <w:r w:rsidR="007F6964" w:rsidRPr="007E40EA">
        <w:rPr>
          <w:rFonts w:ascii="Arial" w:hAnsi="Arial" w:cs="Arial"/>
          <w:color w:val="333333"/>
          <w:shd w:val="clear" w:color="auto" w:fill="FFFFFF"/>
        </w:rPr>
        <w:t>methodology</w:t>
      </w:r>
      <w:r w:rsidR="00CF4C93" w:rsidRPr="007E40EA">
        <w:rPr>
          <w:rFonts w:ascii="Arial" w:hAnsi="Arial" w:cs="Arial"/>
          <w:color w:val="333333"/>
          <w:shd w:val="clear" w:color="auto" w:fill="FFFFFF"/>
        </w:rPr>
        <w:t xml:space="preserve"> for </w:t>
      </w:r>
      <w:r w:rsidR="007F6964" w:rsidRPr="007E40EA">
        <w:rPr>
          <w:rFonts w:ascii="Arial" w:hAnsi="Arial" w:cs="Arial"/>
          <w:color w:val="333333"/>
          <w:shd w:val="clear" w:color="auto" w:fill="FFFFFF"/>
        </w:rPr>
        <w:t>achievement</w:t>
      </w:r>
      <w:r w:rsidR="00CF4C93" w:rsidRPr="007E40EA">
        <w:rPr>
          <w:rFonts w:ascii="Arial" w:hAnsi="Arial" w:cs="Arial"/>
          <w:color w:val="333333"/>
          <w:shd w:val="clear" w:color="auto" w:fill="FFFFFF"/>
        </w:rPr>
        <w:t xml:space="preserve"> of the </w:t>
      </w:r>
      <w:r w:rsidR="007F6964" w:rsidRPr="007E40EA">
        <w:rPr>
          <w:rFonts w:ascii="Arial" w:hAnsi="Arial" w:cs="Arial"/>
          <w:color w:val="333333"/>
          <w:shd w:val="clear" w:color="auto" w:fill="FFFFFF"/>
        </w:rPr>
        <w:t>very last</w:t>
      </w:r>
      <w:r w:rsidR="00CF4C93" w:rsidRPr="007E40EA">
        <w:rPr>
          <w:rFonts w:ascii="Arial" w:hAnsi="Arial" w:cs="Arial"/>
          <w:color w:val="333333"/>
          <w:shd w:val="clear" w:color="auto" w:fill="FFFFFF"/>
        </w:rPr>
        <w:t xml:space="preserve"> </w:t>
      </w:r>
      <w:r w:rsidR="007F6964" w:rsidRPr="007E40EA">
        <w:rPr>
          <w:rFonts w:ascii="Arial" w:hAnsi="Arial" w:cs="Arial"/>
          <w:color w:val="333333"/>
          <w:shd w:val="clear" w:color="auto" w:fill="FFFFFF"/>
        </w:rPr>
        <w:t>phase</w:t>
      </w:r>
      <w:r w:rsidR="00CF4C93" w:rsidRPr="007E40EA">
        <w:rPr>
          <w:rFonts w:ascii="Arial" w:hAnsi="Arial" w:cs="Arial"/>
          <w:color w:val="333333"/>
          <w:shd w:val="clear" w:color="auto" w:fill="FFFFFF"/>
        </w:rPr>
        <w:t xml:space="preserve"> of </w:t>
      </w:r>
      <w:r w:rsidR="007F6964" w:rsidRPr="007E40EA">
        <w:rPr>
          <w:rFonts w:ascii="Arial" w:hAnsi="Arial" w:cs="Arial"/>
          <w:color w:val="333333"/>
          <w:shd w:val="clear" w:color="auto" w:fill="FFFFFF"/>
        </w:rPr>
        <w:t xml:space="preserve">the </w:t>
      </w:r>
      <w:r w:rsidR="00CF4C93" w:rsidRPr="007E40EA">
        <w:rPr>
          <w:rFonts w:ascii="Arial" w:hAnsi="Arial" w:cs="Arial"/>
          <w:color w:val="333333"/>
          <w:shd w:val="clear" w:color="auto" w:fill="FFFFFF"/>
        </w:rPr>
        <w:t>development.</w:t>
      </w:r>
    </w:p>
    <w:p w14:paraId="63809B55" w14:textId="46D9125C" w:rsidR="00224C2D" w:rsidRPr="007E40EA" w:rsidRDefault="00224C2D" w:rsidP="00B03351">
      <w:pPr>
        <w:spacing w:line="360" w:lineRule="auto"/>
        <w:jc w:val="both"/>
        <w:rPr>
          <w:rFonts w:ascii="Arial" w:hAnsi="Arial" w:cs="Arial"/>
          <w:color w:val="333333"/>
          <w:shd w:val="clear" w:color="auto" w:fill="FCFCFC"/>
        </w:rPr>
      </w:pPr>
      <w:r w:rsidRPr="007E40EA">
        <w:rPr>
          <w:rFonts w:ascii="Arial" w:hAnsi="Arial" w:cs="Arial"/>
          <w:color w:val="000000"/>
          <w:shd w:val="clear" w:color="auto" w:fill="FFFFFF"/>
        </w:rPr>
        <w:t>Erikson</w:t>
      </w:r>
      <w:r w:rsidRPr="007E40EA">
        <w:rPr>
          <w:rFonts w:ascii="Arial" w:hAnsi="Arial" w:cs="Arial"/>
          <w:color w:val="222222"/>
          <w:shd w:val="clear" w:color="auto" w:fill="FFFFFF"/>
        </w:rPr>
        <w:t> </w:t>
      </w:r>
      <w:r w:rsidR="00277679" w:rsidRPr="007E40EA">
        <w:rPr>
          <w:rFonts w:ascii="Arial" w:hAnsi="Arial" w:cs="Arial"/>
          <w:color w:val="222222"/>
          <w:shd w:val="clear" w:color="auto" w:fill="FFFFFF"/>
        </w:rPr>
        <w:t>constructed</w:t>
      </w:r>
      <w:r w:rsidRPr="007E40EA">
        <w:rPr>
          <w:rFonts w:ascii="Arial" w:hAnsi="Arial" w:cs="Arial"/>
          <w:color w:val="222222"/>
          <w:shd w:val="clear" w:color="auto" w:fill="FFFFFF"/>
        </w:rPr>
        <w:t xml:space="preserve"> his </w:t>
      </w:r>
      <w:r w:rsidR="00277679" w:rsidRPr="007E40EA">
        <w:rPr>
          <w:rFonts w:ascii="Arial" w:hAnsi="Arial" w:cs="Arial"/>
          <w:color w:val="000000"/>
          <w:shd w:val="clear" w:color="auto" w:fill="FFFFFF"/>
        </w:rPr>
        <w:t>philosophy</w:t>
      </w:r>
      <w:r w:rsidRPr="007E40EA">
        <w:rPr>
          <w:rFonts w:ascii="Arial" w:hAnsi="Arial" w:cs="Arial"/>
          <w:color w:val="222222"/>
          <w:shd w:val="clear" w:color="auto" w:fill="FFFFFF"/>
        </w:rPr>
        <w:t> </w:t>
      </w:r>
      <w:r w:rsidR="00277679" w:rsidRPr="007E40EA">
        <w:rPr>
          <w:rFonts w:ascii="Arial" w:hAnsi="Arial" w:cs="Arial"/>
          <w:color w:val="222222"/>
          <w:shd w:val="clear" w:color="auto" w:fill="FFFFFF"/>
        </w:rPr>
        <w:t>established</w:t>
      </w:r>
      <w:r w:rsidRPr="007E40EA">
        <w:rPr>
          <w:rFonts w:ascii="Arial" w:hAnsi="Arial" w:cs="Arial"/>
          <w:color w:val="222222"/>
          <w:shd w:val="clear" w:color="auto" w:fill="FFFFFF"/>
        </w:rPr>
        <w:t xml:space="preserve"> on Sigmund Freud’s </w:t>
      </w:r>
      <w:r w:rsidRPr="007E40EA">
        <w:rPr>
          <w:rFonts w:ascii="Arial" w:hAnsi="Arial" w:cs="Arial"/>
          <w:color w:val="000000"/>
          <w:shd w:val="clear" w:color="auto" w:fill="FFFFFF"/>
        </w:rPr>
        <w:t>theory</w:t>
      </w:r>
      <w:r w:rsidRPr="007E40EA">
        <w:rPr>
          <w:rFonts w:ascii="Arial" w:hAnsi="Arial" w:cs="Arial"/>
          <w:color w:val="222222"/>
          <w:shd w:val="clear" w:color="auto" w:fill="FFFFFF"/>
        </w:rPr>
        <w:t> of psychosexual</w:t>
      </w:r>
      <w:r w:rsidR="00277679" w:rsidRPr="007E40EA">
        <w:rPr>
          <w:rFonts w:ascii="Arial" w:hAnsi="Arial" w:cs="Arial"/>
          <w:color w:val="222222"/>
        </w:rPr>
        <w:t xml:space="preserve"> </w:t>
      </w:r>
      <w:r w:rsidR="00277679" w:rsidRPr="007E40EA">
        <w:rPr>
          <w:rFonts w:ascii="Arial" w:hAnsi="Arial" w:cs="Arial"/>
          <w:color w:val="000000"/>
          <w:shd w:val="clear" w:color="auto" w:fill="FFFFFF"/>
        </w:rPr>
        <w:t>improvement</w:t>
      </w:r>
      <w:r w:rsidRPr="007E40EA">
        <w:rPr>
          <w:rFonts w:ascii="Arial" w:hAnsi="Arial" w:cs="Arial"/>
          <w:color w:val="222222"/>
          <w:shd w:val="clear" w:color="auto" w:fill="FFFFFF"/>
        </w:rPr>
        <w:t> and </w:t>
      </w:r>
      <w:r w:rsidR="00277679" w:rsidRPr="007E40EA">
        <w:rPr>
          <w:rFonts w:ascii="Arial" w:hAnsi="Arial" w:cs="Arial"/>
          <w:color w:val="000000"/>
          <w:shd w:val="clear" w:color="auto" w:fill="FFFFFF"/>
        </w:rPr>
        <w:t>emotive</w:t>
      </w:r>
      <w:r w:rsidRPr="007E40EA">
        <w:rPr>
          <w:rFonts w:ascii="Arial" w:hAnsi="Arial" w:cs="Arial"/>
          <w:color w:val="222222"/>
          <w:shd w:val="clear" w:color="auto" w:fill="FFFFFF"/>
        </w:rPr>
        <w:t> </w:t>
      </w:r>
      <w:r w:rsidR="00277679" w:rsidRPr="007E40EA">
        <w:rPr>
          <w:rFonts w:ascii="Arial" w:hAnsi="Arial" w:cs="Arial"/>
          <w:color w:val="000000"/>
          <w:shd w:val="clear" w:color="auto" w:fill="FFFFFF"/>
        </w:rPr>
        <w:t>education</w:t>
      </w:r>
      <w:r w:rsidRPr="007E40EA">
        <w:rPr>
          <w:rFonts w:ascii="Arial" w:hAnsi="Arial" w:cs="Arial"/>
          <w:color w:val="222222"/>
          <w:shd w:val="clear" w:color="auto" w:fill="FFFFFF"/>
        </w:rPr>
        <w:t> of all children, an</w:t>
      </w:r>
      <w:r w:rsidR="00277679" w:rsidRPr="007E40EA">
        <w:rPr>
          <w:rFonts w:ascii="Arial" w:hAnsi="Arial" w:cs="Arial"/>
          <w:color w:val="222222"/>
          <w:shd w:val="clear" w:color="auto" w:fill="FFFFFF"/>
        </w:rPr>
        <w:t xml:space="preserve">d it is </w:t>
      </w:r>
      <w:r w:rsidRPr="007E40EA">
        <w:rPr>
          <w:rFonts w:ascii="Arial" w:hAnsi="Arial" w:cs="Arial"/>
          <w:color w:val="222222"/>
          <w:shd w:val="clear" w:color="auto" w:fill="FFFFFF"/>
        </w:rPr>
        <w:t>often unrecognised</w:t>
      </w:r>
    </w:p>
    <w:p w14:paraId="07FE7235" w14:textId="0ADEE69C" w:rsidR="00FE7477" w:rsidRPr="007E40EA" w:rsidRDefault="00277679" w:rsidP="00B03351">
      <w:pPr>
        <w:spacing w:line="360" w:lineRule="auto"/>
        <w:jc w:val="both"/>
        <w:rPr>
          <w:rFonts w:ascii="Arial" w:hAnsi="Arial" w:cs="Arial"/>
          <w:color w:val="000000"/>
          <w:shd w:val="clear" w:color="auto" w:fill="FFFFFF"/>
        </w:rPr>
      </w:pPr>
      <w:r w:rsidRPr="007E40EA">
        <w:rPr>
          <w:rFonts w:ascii="Arial" w:hAnsi="Arial" w:cs="Arial"/>
          <w:color w:val="000000"/>
          <w:shd w:val="clear" w:color="auto" w:fill="FFFFFF"/>
        </w:rPr>
        <w:t>Effective</w:t>
      </w:r>
      <w:r w:rsidR="00FE7477" w:rsidRPr="007E40EA">
        <w:rPr>
          <w:rFonts w:ascii="Arial" w:hAnsi="Arial" w:cs="Arial"/>
          <w:color w:val="000000"/>
          <w:shd w:val="clear" w:color="auto" w:fill="FFFFFF"/>
        </w:rPr>
        <w:t xml:space="preserve"> </w:t>
      </w:r>
      <w:r w:rsidRPr="007E40EA">
        <w:rPr>
          <w:rFonts w:ascii="Arial" w:hAnsi="Arial" w:cs="Arial"/>
          <w:color w:val="000000"/>
          <w:shd w:val="clear" w:color="auto" w:fill="FFFFFF"/>
        </w:rPr>
        <w:t>childhood</w:t>
      </w:r>
      <w:r w:rsidR="00FE7477" w:rsidRPr="007E40EA">
        <w:rPr>
          <w:rFonts w:ascii="Arial" w:hAnsi="Arial" w:cs="Arial"/>
          <w:color w:val="000000"/>
          <w:shd w:val="clear" w:color="auto" w:fill="FFFFFF"/>
        </w:rPr>
        <w:t xml:space="preserve"> </w:t>
      </w:r>
      <w:r w:rsidRPr="007E40EA">
        <w:rPr>
          <w:rFonts w:ascii="Arial" w:hAnsi="Arial" w:cs="Arial"/>
          <w:color w:val="000000"/>
          <w:shd w:val="clear" w:color="auto" w:fill="FFFFFF"/>
        </w:rPr>
        <w:t>improvement</w:t>
      </w:r>
      <w:r w:rsidR="00FE7477" w:rsidRPr="007E40EA">
        <w:rPr>
          <w:rFonts w:ascii="Arial" w:hAnsi="Arial" w:cs="Arial"/>
          <w:color w:val="000000"/>
          <w:shd w:val="clear" w:color="auto" w:fill="FFFFFF"/>
        </w:rPr>
        <w:t xml:space="preserve"> </w:t>
      </w:r>
      <w:r w:rsidR="00D51302" w:rsidRPr="007E40EA">
        <w:rPr>
          <w:rFonts w:ascii="Arial" w:hAnsi="Arial" w:cs="Arial"/>
          <w:color w:val="000000"/>
          <w:shd w:val="clear" w:color="auto" w:fill="FFFFFF"/>
        </w:rPr>
        <w:t>in</w:t>
      </w:r>
      <w:r w:rsidR="00FE7477" w:rsidRPr="007E40EA">
        <w:rPr>
          <w:rFonts w:ascii="Arial" w:hAnsi="Arial" w:cs="Arial"/>
          <w:color w:val="000000"/>
          <w:shd w:val="clear" w:color="auto" w:fill="FFFFFF"/>
        </w:rPr>
        <w:t xml:space="preserve"> </w:t>
      </w:r>
      <w:r w:rsidR="00D51302" w:rsidRPr="007E40EA">
        <w:rPr>
          <w:rFonts w:ascii="Arial" w:hAnsi="Arial" w:cs="Arial"/>
          <w:color w:val="000000"/>
          <w:shd w:val="clear" w:color="auto" w:fill="FFFFFF"/>
        </w:rPr>
        <w:t>puberty</w:t>
      </w:r>
      <w:r w:rsidR="00FE7477" w:rsidRPr="007E40EA">
        <w:rPr>
          <w:rFonts w:ascii="Arial" w:hAnsi="Arial" w:cs="Arial"/>
          <w:color w:val="000000"/>
          <w:shd w:val="clear" w:color="auto" w:fill="FFFFFF"/>
        </w:rPr>
        <w:t xml:space="preserve"> is an intergenerational </w:t>
      </w:r>
      <w:r w:rsidR="00D51302" w:rsidRPr="007E40EA">
        <w:rPr>
          <w:rFonts w:ascii="Arial" w:hAnsi="Arial" w:cs="Arial"/>
          <w:color w:val="000000"/>
          <w:shd w:val="clear" w:color="auto" w:fill="FFFFFF"/>
        </w:rPr>
        <w:t>development</w:t>
      </w:r>
      <w:r w:rsidR="00FE7477" w:rsidRPr="007E40EA">
        <w:rPr>
          <w:rFonts w:ascii="Arial" w:hAnsi="Arial" w:cs="Arial"/>
          <w:color w:val="000000"/>
          <w:shd w:val="clear" w:color="auto" w:fill="FFFFFF"/>
        </w:rPr>
        <w:t xml:space="preserve">, </w:t>
      </w:r>
      <w:r w:rsidR="00D51302" w:rsidRPr="007E40EA">
        <w:rPr>
          <w:rFonts w:ascii="Arial" w:hAnsi="Arial" w:cs="Arial"/>
          <w:color w:val="000000"/>
          <w:shd w:val="clear" w:color="auto" w:fill="FFFFFF"/>
        </w:rPr>
        <w:t>some of</w:t>
      </w:r>
      <w:r w:rsidR="00FE7477" w:rsidRPr="007E40EA">
        <w:rPr>
          <w:rFonts w:ascii="Arial" w:hAnsi="Arial" w:cs="Arial"/>
          <w:color w:val="000000"/>
          <w:shd w:val="clear" w:color="auto" w:fill="FFFFFF"/>
        </w:rPr>
        <w:t xml:space="preserve"> which </w:t>
      </w:r>
      <w:r w:rsidR="00D51302" w:rsidRPr="007E40EA">
        <w:rPr>
          <w:rFonts w:ascii="Arial" w:hAnsi="Arial" w:cs="Arial"/>
          <w:color w:val="000000"/>
          <w:shd w:val="clear" w:color="auto" w:fill="FFFFFF"/>
        </w:rPr>
        <w:t>adolescence</w:t>
      </w:r>
      <w:r w:rsidR="00FE7477" w:rsidRPr="007E40EA">
        <w:rPr>
          <w:rFonts w:ascii="Arial" w:hAnsi="Arial" w:cs="Arial"/>
          <w:color w:val="000000"/>
          <w:shd w:val="clear" w:color="auto" w:fill="FFFFFF"/>
        </w:rPr>
        <w:t xml:space="preserve"> are </w:t>
      </w:r>
      <w:r w:rsidR="00D51302" w:rsidRPr="007E40EA">
        <w:rPr>
          <w:rFonts w:ascii="Arial" w:hAnsi="Arial" w:cs="Arial"/>
          <w:color w:val="000000"/>
          <w:shd w:val="clear" w:color="auto" w:fill="FFFFFF"/>
        </w:rPr>
        <w:t>accountable</w:t>
      </w:r>
      <w:r w:rsidR="00FE7477" w:rsidRPr="007E40EA">
        <w:rPr>
          <w:rFonts w:ascii="Arial" w:hAnsi="Arial" w:cs="Arial"/>
          <w:color w:val="000000"/>
          <w:shd w:val="clear" w:color="auto" w:fill="FFFFFF"/>
        </w:rPr>
        <w:t xml:space="preserve"> for </w:t>
      </w:r>
      <w:r w:rsidR="00D51302" w:rsidRPr="007E40EA">
        <w:rPr>
          <w:rFonts w:ascii="Arial" w:hAnsi="Arial" w:cs="Arial"/>
          <w:color w:val="000000"/>
          <w:shd w:val="clear" w:color="auto" w:fill="FFFFFF"/>
        </w:rPr>
        <w:t>living life</w:t>
      </w:r>
      <w:r w:rsidR="00FE7477" w:rsidRPr="007E40EA">
        <w:rPr>
          <w:rFonts w:ascii="Arial" w:hAnsi="Arial" w:cs="Arial"/>
          <w:color w:val="000000"/>
          <w:shd w:val="clear" w:color="auto" w:fill="FFFFFF"/>
        </w:rPr>
        <w:t xml:space="preserve"> </w:t>
      </w:r>
      <w:r w:rsidR="00957253" w:rsidRPr="007E40EA">
        <w:rPr>
          <w:rFonts w:ascii="Arial" w:hAnsi="Arial" w:cs="Arial"/>
          <w:color w:val="000000"/>
          <w:shd w:val="clear" w:color="auto" w:fill="FFFFFF"/>
        </w:rPr>
        <w:t>open</w:t>
      </w:r>
      <w:r w:rsidR="00FE7477" w:rsidRPr="007E40EA">
        <w:rPr>
          <w:rFonts w:ascii="Arial" w:hAnsi="Arial" w:cs="Arial"/>
          <w:color w:val="000000"/>
          <w:shd w:val="clear" w:color="auto" w:fill="FFFFFF"/>
        </w:rPr>
        <w:t xml:space="preserve"> to and </w:t>
      </w:r>
      <w:r w:rsidR="00D51302" w:rsidRPr="007E40EA">
        <w:rPr>
          <w:rFonts w:ascii="Arial" w:hAnsi="Arial" w:cs="Arial"/>
          <w:color w:val="000000"/>
          <w:shd w:val="clear" w:color="auto" w:fill="FFFFFF"/>
        </w:rPr>
        <w:t>getting</w:t>
      </w:r>
      <w:r w:rsidR="00FE7477" w:rsidRPr="007E40EA">
        <w:rPr>
          <w:rFonts w:ascii="Arial" w:hAnsi="Arial" w:cs="Arial"/>
          <w:color w:val="000000"/>
          <w:shd w:val="clear" w:color="auto" w:fill="FFFFFF"/>
        </w:rPr>
        <w:t xml:space="preserve"> </w:t>
      </w:r>
      <w:r w:rsidR="00D51302" w:rsidRPr="007E40EA">
        <w:rPr>
          <w:rFonts w:ascii="Arial" w:hAnsi="Arial" w:cs="Arial"/>
          <w:color w:val="000000"/>
          <w:shd w:val="clear" w:color="auto" w:fill="FFFFFF"/>
        </w:rPr>
        <w:t>benefit</w:t>
      </w:r>
      <w:r w:rsidR="00FE7477" w:rsidRPr="007E40EA">
        <w:rPr>
          <w:rFonts w:ascii="Arial" w:hAnsi="Arial" w:cs="Arial"/>
          <w:color w:val="000000"/>
          <w:shd w:val="clear" w:color="auto" w:fill="FFFFFF"/>
        </w:rPr>
        <w:t xml:space="preserve"> of new </w:t>
      </w:r>
      <w:r w:rsidR="00D51302" w:rsidRPr="007E40EA">
        <w:rPr>
          <w:rFonts w:ascii="Arial" w:hAnsi="Arial" w:cs="Arial"/>
          <w:color w:val="000000"/>
          <w:shd w:val="clear" w:color="auto" w:fill="FFFFFF"/>
        </w:rPr>
        <w:t>skills</w:t>
      </w:r>
      <w:r w:rsidR="00FE7477" w:rsidRPr="007E40EA">
        <w:rPr>
          <w:rFonts w:ascii="Arial" w:hAnsi="Arial" w:cs="Arial"/>
          <w:color w:val="000000"/>
          <w:shd w:val="clear" w:color="auto" w:fill="FFFFFF"/>
        </w:rPr>
        <w:t xml:space="preserve">, and </w:t>
      </w:r>
      <w:r w:rsidR="00D51302" w:rsidRPr="007E40EA">
        <w:rPr>
          <w:rFonts w:ascii="Arial" w:hAnsi="Arial" w:cs="Arial"/>
          <w:color w:val="000000"/>
          <w:shd w:val="clear" w:color="auto" w:fill="FFFFFF"/>
        </w:rPr>
        <w:t>grownups</w:t>
      </w:r>
      <w:r w:rsidR="00FE7477" w:rsidRPr="007E40EA">
        <w:rPr>
          <w:rFonts w:ascii="Arial" w:hAnsi="Arial" w:cs="Arial"/>
          <w:color w:val="000000"/>
          <w:shd w:val="clear" w:color="auto" w:fill="FFFFFF"/>
        </w:rPr>
        <w:t xml:space="preserve"> are </w:t>
      </w:r>
      <w:r w:rsidR="00D51302" w:rsidRPr="007E40EA">
        <w:rPr>
          <w:rFonts w:ascii="Arial" w:hAnsi="Arial" w:cs="Arial"/>
          <w:color w:val="000000"/>
          <w:shd w:val="clear" w:color="auto" w:fill="FFFFFF"/>
        </w:rPr>
        <w:t>accountable</w:t>
      </w:r>
      <w:r w:rsidR="00FE7477" w:rsidRPr="007E40EA">
        <w:rPr>
          <w:rFonts w:ascii="Arial" w:hAnsi="Arial" w:cs="Arial"/>
          <w:color w:val="000000"/>
          <w:shd w:val="clear" w:color="auto" w:fill="FFFFFF"/>
        </w:rPr>
        <w:t xml:space="preserve"> for </w:t>
      </w:r>
      <w:r w:rsidR="00D51302" w:rsidRPr="007E40EA">
        <w:rPr>
          <w:rFonts w:ascii="Arial" w:hAnsi="Arial" w:cs="Arial"/>
          <w:color w:val="000000"/>
          <w:shd w:val="clear" w:color="auto" w:fill="FFFFFF"/>
        </w:rPr>
        <w:t>delivering</w:t>
      </w:r>
      <w:r w:rsidR="00FE7477" w:rsidRPr="007E40EA">
        <w:rPr>
          <w:rFonts w:ascii="Arial" w:hAnsi="Arial" w:cs="Arial"/>
          <w:color w:val="000000"/>
          <w:shd w:val="clear" w:color="auto" w:fill="FFFFFF"/>
        </w:rPr>
        <w:t xml:space="preserve"> </w:t>
      </w:r>
      <w:r w:rsidR="00D51302" w:rsidRPr="007E40EA">
        <w:rPr>
          <w:rFonts w:ascii="Arial" w:hAnsi="Arial" w:cs="Arial"/>
          <w:color w:val="000000"/>
          <w:shd w:val="clear" w:color="auto" w:fill="FFFFFF"/>
        </w:rPr>
        <w:t>childhood</w:t>
      </w:r>
      <w:r w:rsidR="00FE7477" w:rsidRPr="007E40EA">
        <w:rPr>
          <w:rFonts w:ascii="Arial" w:hAnsi="Arial" w:cs="Arial"/>
          <w:color w:val="000000"/>
          <w:shd w:val="clear" w:color="auto" w:fill="FFFFFF"/>
        </w:rPr>
        <w:t xml:space="preserve"> with </w:t>
      </w:r>
      <w:r w:rsidR="00D51302" w:rsidRPr="007E40EA">
        <w:rPr>
          <w:rFonts w:ascii="Arial" w:hAnsi="Arial" w:cs="Arial"/>
          <w:color w:val="000000"/>
          <w:shd w:val="clear" w:color="auto" w:fill="FFFFFF"/>
        </w:rPr>
        <w:t>nutritious</w:t>
      </w:r>
      <w:r w:rsidR="00FE7477" w:rsidRPr="007E40EA">
        <w:rPr>
          <w:rFonts w:ascii="Arial" w:hAnsi="Arial" w:cs="Arial"/>
          <w:color w:val="000000"/>
          <w:shd w:val="clear" w:color="auto" w:fill="FFFFFF"/>
        </w:rPr>
        <w:t xml:space="preserve">, </w:t>
      </w:r>
      <w:r w:rsidR="00D51302" w:rsidRPr="007E40EA">
        <w:rPr>
          <w:rFonts w:ascii="Arial" w:hAnsi="Arial" w:cs="Arial"/>
          <w:color w:val="000000"/>
          <w:shd w:val="clear" w:color="auto" w:fill="FFFFFF"/>
        </w:rPr>
        <w:t>development</w:t>
      </w:r>
      <w:r w:rsidR="00FE7477" w:rsidRPr="007E40EA">
        <w:rPr>
          <w:rFonts w:ascii="Arial" w:hAnsi="Arial" w:cs="Arial"/>
          <w:color w:val="000000"/>
          <w:shd w:val="clear" w:color="auto" w:fill="FFFFFF"/>
        </w:rPr>
        <w:t>-</w:t>
      </w:r>
      <w:r w:rsidR="0050237C" w:rsidRPr="007E40EA">
        <w:rPr>
          <w:rFonts w:ascii="Arial" w:hAnsi="Arial" w:cs="Arial"/>
          <w:color w:val="000000"/>
          <w:shd w:val="clear" w:color="auto" w:fill="FFFFFF"/>
        </w:rPr>
        <w:t>improving</w:t>
      </w:r>
      <w:r w:rsidR="00FE7477" w:rsidRPr="007E40EA">
        <w:rPr>
          <w:rFonts w:ascii="Arial" w:hAnsi="Arial" w:cs="Arial"/>
          <w:color w:val="000000"/>
          <w:shd w:val="clear" w:color="auto" w:fill="FFFFFF"/>
        </w:rPr>
        <w:t xml:space="preserve"> </w:t>
      </w:r>
      <w:r w:rsidR="0050237C" w:rsidRPr="007E40EA">
        <w:rPr>
          <w:rFonts w:ascii="Arial" w:hAnsi="Arial" w:cs="Arial"/>
          <w:color w:val="000000"/>
          <w:shd w:val="clear" w:color="auto" w:fill="FFFFFF"/>
        </w:rPr>
        <w:t>prospects</w:t>
      </w:r>
      <w:r w:rsidR="00FE7477" w:rsidRPr="007E40EA">
        <w:rPr>
          <w:rFonts w:ascii="Arial" w:hAnsi="Arial" w:cs="Arial"/>
          <w:color w:val="000000"/>
          <w:shd w:val="clear" w:color="auto" w:fill="FFFFFF"/>
        </w:rPr>
        <w:t xml:space="preserve">. </w:t>
      </w:r>
    </w:p>
    <w:p w14:paraId="7572C680" w14:textId="77777777" w:rsidR="005773ED" w:rsidRPr="007E40EA" w:rsidRDefault="000E6214" w:rsidP="00B03351">
      <w:pPr>
        <w:shd w:val="clear" w:color="auto" w:fill="FFFFFF"/>
        <w:spacing w:beforeAutospacing="1" w:after="0" w:afterAutospacing="1" w:line="360" w:lineRule="auto"/>
        <w:jc w:val="both"/>
        <w:textAlignment w:val="baseline"/>
        <w:rPr>
          <w:rFonts w:ascii="Arial" w:eastAsia="Times New Roman" w:hAnsi="Arial" w:cs="Arial"/>
          <w:color w:val="2A2A2A"/>
          <w:lang w:eastAsia="en-GB"/>
        </w:rPr>
      </w:pPr>
      <w:r w:rsidRPr="007E40EA">
        <w:rPr>
          <w:rFonts w:ascii="Arial" w:eastAsia="Times New Roman" w:hAnsi="Arial" w:cs="Arial"/>
          <w:color w:val="2A2A2A"/>
          <w:lang w:eastAsia="en-GB"/>
        </w:rPr>
        <w:t xml:space="preserve">Adolescence is the </w:t>
      </w:r>
      <w:r w:rsidR="00751FB1" w:rsidRPr="007E40EA">
        <w:rPr>
          <w:rFonts w:ascii="Arial" w:eastAsia="Times New Roman" w:hAnsi="Arial" w:cs="Arial"/>
          <w:color w:val="2A2A2A"/>
          <w:lang w:eastAsia="en-GB"/>
        </w:rPr>
        <w:t>interim</w:t>
      </w:r>
      <w:r w:rsidRPr="007E40EA">
        <w:rPr>
          <w:rFonts w:ascii="Arial" w:eastAsia="Times New Roman" w:hAnsi="Arial" w:cs="Arial"/>
          <w:color w:val="2A2A2A"/>
          <w:lang w:eastAsia="en-GB"/>
        </w:rPr>
        <w:t xml:space="preserve"> </w:t>
      </w:r>
      <w:r w:rsidR="00357145" w:rsidRPr="007E40EA">
        <w:rPr>
          <w:rFonts w:ascii="Arial" w:eastAsia="Times New Roman" w:hAnsi="Arial" w:cs="Arial"/>
          <w:color w:val="2A2A2A"/>
          <w:lang w:eastAsia="en-GB"/>
        </w:rPr>
        <w:t>time</w:t>
      </w:r>
      <w:r w:rsidRPr="007E40EA">
        <w:rPr>
          <w:rFonts w:ascii="Arial" w:eastAsia="Times New Roman" w:hAnsi="Arial" w:cs="Arial"/>
          <w:color w:val="2A2A2A"/>
          <w:lang w:eastAsia="en-GB"/>
        </w:rPr>
        <w:t xml:space="preserve"> </w:t>
      </w:r>
      <w:r w:rsidR="00357145" w:rsidRPr="007E40EA">
        <w:rPr>
          <w:rFonts w:ascii="Arial" w:eastAsia="Times New Roman" w:hAnsi="Arial" w:cs="Arial"/>
          <w:color w:val="2A2A2A"/>
          <w:lang w:eastAsia="en-GB"/>
        </w:rPr>
        <w:t>stuck between</w:t>
      </w:r>
      <w:r w:rsidRPr="007E40EA">
        <w:rPr>
          <w:rFonts w:ascii="Arial" w:eastAsia="Times New Roman" w:hAnsi="Arial" w:cs="Arial"/>
          <w:color w:val="2A2A2A"/>
          <w:lang w:eastAsia="en-GB"/>
        </w:rPr>
        <w:t xml:space="preserve"> </w:t>
      </w:r>
      <w:r w:rsidR="00357145" w:rsidRPr="007E40EA">
        <w:rPr>
          <w:rFonts w:ascii="Arial" w:eastAsia="Times New Roman" w:hAnsi="Arial" w:cs="Arial"/>
          <w:color w:val="2A2A2A"/>
          <w:lang w:eastAsia="en-GB"/>
        </w:rPr>
        <w:t>late</w:t>
      </w:r>
      <w:r w:rsidRPr="007E40EA">
        <w:rPr>
          <w:rFonts w:ascii="Arial" w:eastAsia="Times New Roman" w:hAnsi="Arial" w:cs="Arial"/>
          <w:color w:val="2A2A2A"/>
          <w:lang w:eastAsia="en-GB"/>
        </w:rPr>
        <w:t xml:space="preserve"> </w:t>
      </w:r>
      <w:r w:rsidR="00357145" w:rsidRPr="007E40EA">
        <w:rPr>
          <w:rFonts w:ascii="Arial" w:eastAsia="Times New Roman" w:hAnsi="Arial" w:cs="Arial"/>
          <w:color w:val="2A2A2A"/>
          <w:lang w:eastAsia="en-GB"/>
        </w:rPr>
        <w:t xml:space="preserve">formative </w:t>
      </w:r>
      <w:r w:rsidR="00730E1A" w:rsidRPr="007E40EA">
        <w:rPr>
          <w:rFonts w:ascii="Arial" w:eastAsia="Times New Roman" w:hAnsi="Arial" w:cs="Arial"/>
          <w:color w:val="2A2A2A"/>
          <w:lang w:eastAsia="en-GB"/>
        </w:rPr>
        <w:t>lifetimes</w:t>
      </w:r>
      <w:r w:rsidRPr="007E40EA">
        <w:rPr>
          <w:rFonts w:ascii="Arial" w:eastAsia="Times New Roman" w:hAnsi="Arial" w:cs="Arial"/>
          <w:color w:val="2A2A2A"/>
          <w:lang w:eastAsia="en-GB"/>
        </w:rPr>
        <w:t xml:space="preserve"> and the </w:t>
      </w:r>
      <w:r w:rsidR="00730E1A" w:rsidRPr="007E40EA">
        <w:rPr>
          <w:rFonts w:ascii="Arial" w:eastAsia="Times New Roman" w:hAnsi="Arial" w:cs="Arial"/>
          <w:color w:val="2A2A2A"/>
          <w:lang w:eastAsia="en-GB"/>
        </w:rPr>
        <w:t>start</w:t>
      </w:r>
      <w:r w:rsidRPr="007E40EA">
        <w:rPr>
          <w:rFonts w:ascii="Arial" w:eastAsia="Times New Roman" w:hAnsi="Arial" w:cs="Arial"/>
          <w:color w:val="2A2A2A"/>
          <w:lang w:eastAsia="en-GB"/>
        </w:rPr>
        <w:t xml:space="preserve"> of </w:t>
      </w:r>
      <w:r w:rsidR="00730E1A" w:rsidRPr="007E40EA">
        <w:rPr>
          <w:rFonts w:ascii="Arial" w:eastAsia="Times New Roman" w:hAnsi="Arial" w:cs="Arial"/>
          <w:color w:val="2A2A2A"/>
          <w:lang w:eastAsia="en-GB"/>
        </w:rPr>
        <w:t>later life and</w:t>
      </w:r>
      <w:r w:rsidRPr="007E40EA">
        <w:rPr>
          <w:rFonts w:ascii="Arial" w:eastAsia="Times New Roman" w:hAnsi="Arial" w:cs="Arial"/>
          <w:color w:val="2A2A2A"/>
          <w:lang w:eastAsia="en-GB"/>
        </w:rPr>
        <w:t xml:space="preserve"> </w:t>
      </w:r>
      <w:r w:rsidR="00730E1A" w:rsidRPr="007E40EA">
        <w:rPr>
          <w:rFonts w:ascii="Arial" w:eastAsia="Times New Roman" w:hAnsi="Arial" w:cs="Arial"/>
          <w:color w:val="2A2A2A"/>
          <w:lang w:eastAsia="en-GB"/>
        </w:rPr>
        <w:t>indicates</w:t>
      </w:r>
      <w:r w:rsidRPr="007E40EA">
        <w:rPr>
          <w:rFonts w:ascii="Arial" w:eastAsia="Times New Roman" w:hAnsi="Arial" w:cs="Arial"/>
          <w:color w:val="2A2A2A"/>
          <w:lang w:eastAsia="en-GB"/>
        </w:rPr>
        <w:t xml:space="preserve"> the </w:t>
      </w:r>
      <w:r w:rsidR="00730E1A" w:rsidRPr="007E40EA">
        <w:rPr>
          <w:rFonts w:ascii="Arial" w:eastAsia="Times New Roman" w:hAnsi="Arial" w:cs="Arial"/>
          <w:color w:val="2A2A2A"/>
          <w:lang w:eastAsia="en-GB"/>
        </w:rPr>
        <w:t>start</w:t>
      </w:r>
      <w:r w:rsidRPr="007E40EA">
        <w:rPr>
          <w:rFonts w:ascii="Arial" w:eastAsia="Times New Roman" w:hAnsi="Arial" w:cs="Arial"/>
          <w:color w:val="2A2A2A"/>
          <w:lang w:eastAsia="en-GB"/>
        </w:rPr>
        <w:t xml:space="preserve"> of the </w:t>
      </w:r>
      <w:r w:rsidR="00730E1A" w:rsidRPr="007E40EA">
        <w:rPr>
          <w:rFonts w:ascii="Arial" w:eastAsia="Times New Roman" w:hAnsi="Arial" w:cs="Arial"/>
          <w:color w:val="2A2A2A"/>
          <w:lang w:eastAsia="en-GB"/>
        </w:rPr>
        <w:t>generative</w:t>
      </w:r>
      <w:r w:rsidRPr="007E40EA">
        <w:rPr>
          <w:rFonts w:ascii="Arial" w:eastAsia="Times New Roman" w:hAnsi="Arial" w:cs="Arial"/>
          <w:color w:val="2A2A2A"/>
          <w:lang w:eastAsia="en-GB"/>
        </w:rPr>
        <w:t xml:space="preserve"> lifespan in </w:t>
      </w:r>
      <w:r w:rsidR="00730E1A" w:rsidRPr="007E40EA">
        <w:rPr>
          <w:rFonts w:ascii="Arial" w:eastAsia="Times New Roman" w:hAnsi="Arial" w:cs="Arial"/>
          <w:color w:val="2A2A2A"/>
          <w:lang w:eastAsia="en-GB"/>
        </w:rPr>
        <w:t>people</w:t>
      </w:r>
      <w:r w:rsidRPr="007E40EA">
        <w:rPr>
          <w:rFonts w:ascii="Arial" w:eastAsia="Times New Roman" w:hAnsi="Arial" w:cs="Arial"/>
          <w:color w:val="2A2A2A"/>
          <w:lang w:eastAsia="en-GB"/>
        </w:rPr>
        <w:t xml:space="preserve">. Adolescence </w:t>
      </w:r>
      <w:r w:rsidR="00730E1A" w:rsidRPr="007E40EA">
        <w:rPr>
          <w:rFonts w:ascii="Arial" w:eastAsia="Times New Roman" w:hAnsi="Arial" w:cs="Arial"/>
          <w:color w:val="2A2A2A"/>
          <w:lang w:eastAsia="en-GB"/>
        </w:rPr>
        <w:t>requires</w:t>
      </w:r>
      <w:r w:rsidRPr="007E40EA">
        <w:rPr>
          <w:rFonts w:ascii="Arial" w:eastAsia="Times New Roman" w:hAnsi="Arial" w:cs="Arial"/>
          <w:color w:val="2A2A2A"/>
          <w:lang w:eastAsia="en-GB"/>
        </w:rPr>
        <w:t xml:space="preserve"> </w:t>
      </w:r>
      <w:r w:rsidR="00730E1A" w:rsidRPr="007E40EA">
        <w:rPr>
          <w:rFonts w:ascii="Arial" w:eastAsia="Times New Roman" w:hAnsi="Arial" w:cs="Arial"/>
          <w:color w:val="2A2A2A"/>
          <w:lang w:eastAsia="en-GB"/>
        </w:rPr>
        <w:t>erotic</w:t>
      </w:r>
      <w:r w:rsidRPr="007E40EA">
        <w:rPr>
          <w:rFonts w:ascii="Arial" w:eastAsia="Times New Roman" w:hAnsi="Arial" w:cs="Arial"/>
          <w:color w:val="2A2A2A"/>
          <w:lang w:eastAsia="en-GB"/>
        </w:rPr>
        <w:t xml:space="preserve"> </w:t>
      </w:r>
      <w:r w:rsidR="00730E1A" w:rsidRPr="007E40EA">
        <w:rPr>
          <w:rFonts w:ascii="Arial" w:eastAsia="Times New Roman" w:hAnsi="Arial" w:cs="Arial"/>
          <w:color w:val="2A2A2A"/>
          <w:lang w:eastAsia="en-GB"/>
        </w:rPr>
        <w:t>age</w:t>
      </w:r>
      <w:r w:rsidRPr="007E40EA">
        <w:rPr>
          <w:rFonts w:ascii="Arial" w:eastAsia="Times New Roman" w:hAnsi="Arial" w:cs="Arial"/>
          <w:color w:val="2A2A2A"/>
          <w:lang w:eastAsia="en-GB"/>
        </w:rPr>
        <w:t xml:space="preserve"> in </w:t>
      </w:r>
      <w:r w:rsidR="00730E1A" w:rsidRPr="007E40EA">
        <w:rPr>
          <w:rFonts w:ascii="Arial" w:eastAsia="Times New Roman" w:hAnsi="Arial" w:cs="Arial"/>
          <w:color w:val="2A2A2A"/>
          <w:lang w:eastAsia="en-GB"/>
        </w:rPr>
        <w:t>periods</w:t>
      </w:r>
      <w:r w:rsidRPr="007E40EA">
        <w:rPr>
          <w:rFonts w:ascii="Arial" w:eastAsia="Times New Roman" w:hAnsi="Arial" w:cs="Arial"/>
          <w:color w:val="2A2A2A"/>
          <w:lang w:eastAsia="en-GB"/>
        </w:rPr>
        <w:t xml:space="preserve"> of hormones and</w:t>
      </w:r>
      <w:r w:rsidR="00F673D4" w:rsidRPr="007E40EA">
        <w:rPr>
          <w:rFonts w:ascii="Arial" w:eastAsia="Times New Roman" w:hAnsi="Arial" w:cs="Arial"/>
          <w:color w:val="2A2A2A"/>
          <w:lang w:eastAsia="en-GB"/>
        </w:rPr>
        <w:t xml:space="preserve"> body</w:t>
      </w:r>
      <w:r w:rsidRPr="007E40EA">
        <w:rPr>
          <w:rFonts w:ascii="Arial" w:eastAsia="Times New Roman" w:hAnsi="Arial" w:cs="Arial"/>
          <w:color w:val="2A2A2A"/>
          <w:lang w:eastAsia="en-GB"/>
        </w:rPr>
        <w:t xml:space="preserve"> </w:t>
      </w:r>
      <w:r w:rsidR="00F673D4" w:rsidRPr="007E40EA">
        <w:rPr>
          <w:rFonts w:ascii="Arial" w:eastAsia="Times New Roman" w:hAnsi="Arial" w:cs="Arial"/>
          <w:color w:val="2A2A2A"/>
          <w:lang w:eastAsia="en-GB"/>
        </w:rPr>
        <w:t>development</w:t>
      </w:r>
      <w:r w:rsidRPr="007E40EA">
        <w:rPr>
          <w:rFonts w:ascii="Arial" w:eastAsia="Times New Roman" w:hAnsi="Arial" w:cs="Arial"/>
          <w:color w:val="2A2A2A"/>
          <w:lang w:eastAsia="en-GB"/>
        </w:rPr>
        <w:t xml:space="preserve"> of the </w:t>
      </w:r>
      <w:r w:rsidR="00751FB1" w:rsidRPr="007E40EA">
        <w:rPr>
          <w:rFonts w:ascii="Arial" w:eastAsia="Times New Roman" w:hAnsi="Arial" w:cs="Arial"/>
          <w:color w:val="2A2A2A"/>
          <w:lang w:eastAsia="en-GB"/>
        </w:rPr>
        <w:t>body and</w:t>
      </w:r>
      <w:r w:rsidRPr="007E40EA">
        <w:rPr>
          <w:rFonts w:ascii="Arial" w:eastAsia="Times New Roman" w:hAnsi="Arial" w:cs="Arial"/>
          <w:color w:val="2A2A2A"/>
          <w:lang w:eastAsia="en-GB"/>
        </w:rPr>
        <w:t xml:space="preserve"> is also </w:t>
      </w:r>
      <w:r w:rsidR="00F673D4" w:rsidRPr="007E40EA">
        <w:rPr>
          <w:rFonts w:ascii="Arial" w:eastAsia="Times New Roman" w:hAnsi="Arial" w:cs="Arial"/>
          <w:color w:val="2A2A2A"/>
          <w:lang w:eastAsia="en-GB"/>
        </w:rPr>
        <w:t>described</w:t>
      </w:r>
      <w:r w:rsidRPr="007E40EA">
        <w:rPr>
          <w:rFonts w:ascii="Arial" w:eastAsia="Times New Roman" w:hAnsi="Arial" w:cs="Arial"/>
          <w:color w:val="2A2A2A"/>
          <w:lang w:eastAsia="en-GB"/>
        </w:rPr>
        <w:t xml:space="preserve"> by </w:t>
      </w:r>
      <w:r w:rsidR="00BF36C5" w:rsidRPr="007E40EA">
        <w:rPr>
          <w:rFonts w:ascii="Arial" w:eastAsia="Times New Roman" w:hAnsi="Arial" w:cs="Arial"/>
          <w:color w:val="2A2A2A"/>
          <w:lang w:eastAsia="en-GB"/>
        </w:rPr>
        <w:t>the rise</w:t>
      </w:r>
      <w:r w:rsidRPr="007E40EA">
        <w:rPr>
          <w:rFonts w:ascii="Arial" w:eastAsia="Times New Roman" w:hAnsi="Arial" w:cs="Arial"/>
          <w:color w:val="2A2A2A"/>
          <w:lang w:eastAsia="en-GB"/>
        </w:rPr>
        <w:t xml:space="preserve"> in the </w:t>
      </w:r>
      <w:r w:rsidR="00BF36C5" w:rsidRPr="007E40EA">
        <w:rPr>
          <w:rFonts w:ascii="Arial" w:eastAsia="Times New Roman" w:hAnsi="Arial" w:cs="Arial"/>
          <w:color w:val="2A2A2A"/>
          <w:lang w:eastAsia="en-GB"/>
        </w:rPr>
        <w:t>difficulty</w:t>
      </w:r>
      <w:r w:rsidRPr="007E40EA">
        <w:rPr>
          <w:rFonts w:ascii="Arial" w:eastAsia="Times New Roman" w:hAnsi="Arial" w:cs="Arial"/>
          <w:color w:val="2A2A2A"/>
          <w:lang w:eastAsia="en-GB"/>
        </w:rPr>
        <w:t xml:space="preserve"> of </w:t>
      </w:r>
      <w:r w:rsidR="00BF36C5" w:rsidRPr="007E40EA">
        <w:rPr>
          <w:rFonts w:ascii="Arial" w:eastAsia="Times New Roman" w:hAnsi="Arial" w:cs="Arial"/>
          <w:color w:val="2A2A2A"/>
          <w:lang w:eastAsia="en-GB"/>
        </w:rPr>
        <w:t>class</w:t>
      </w:r>
      <w:r w:rsidRPr="007E40EA">
        <w:rPr>
          <w:rFonts w:ascii="Arial" w:eastAsia="Times New Roman" w:hAnsi="Arial" w:cs="Arial"/>
          <w:color w:val="2A2A2A"/>
          <w:lang w:eastAsia="en-GB"/>
        </w:rPr>
        <w:t xml:space="preserve"> </w:t>
      </w:r>
      <w:r w:rsidR="00BF36C5" w:rsidRPr="007E40EA">
        <w:rPr>
          <w:rFonts w:ascii="Arial" w:eastAsia="Times New Roman" w:hAnsi="Arial" w:cs="Arial"/>
          <w:color w:val="2A2A2A"/>
          <w:lang w:eastAsia="en-GB"/>
        </w:rPr>
        <w:t>relations</w:t>
      </w:r>
      <w:r w:rsidRPr="007E40EA">
        <w:rPr>
          <w:rFonts w:ascii="Arial" w:eastAsia="Times New Roman" w:hAnsi="Arial" w:cs="Arial"/>
          <w:color w:val="2A2A2A"/>
          <w:lang w:eastAsia="en-GB"/>
        </w:rPr>
        <w:t xml:space="preserve"> and </w:t>
      </w:r>
      <w:r w:rsidR="00BF36C5" w:rsidRPr="007E40EA">
        <w:rPr>
          <w:rFonts w:ascii="Arial" w:eastAsia="Times New Roman" w:hAnsi="Arial" w:cs="Arial"/>
          <w:color w:val="2A2A2A"/>
          <w:lang w:eastAsia="en-GB"/>
        </w:rPr>
        <w:t>therefore</w:t>
      </w:r>
      <w:r w:rsidRPr="007E40EA">
        <w:rPr>
          <w:rFonts w:ascii="Arial" w:eastAsia="Times New Roman" w:hAnsi="Arial" w:cs="Arial"/>
          <w:color w:val="2A2A2A"/>
          <w:lang w:eastAsia="en-GB"/>
        </w:rPr>
        <w:t xml:space="preserve"> </w:t>
      </w:r>
      <w:r w:rsidR="00BF36C5" w:rsidRPr="007E40EA">
        <w:rPr>
          <w:rFonts w:ascii="Arial" w:eastAsia="Times New Roman" w:hAnsi="Arial" w:cs="Arial"/>
          <w:color w:val="2A2A2A"/>
          <w:lang w:eastAsia="en-GB"/>
        </w:rPr>
        <w:t>society</w:t>
      </w:r>
      <w:r w:rsidRPr="007E40EA">
        <w:rPr>
          <w:rFonts w:ascii="Arial" w:eastAsia="Times New Roman" w:hAnsi="Arial" w:cs="Arial"/>
          <w:color w:val="2A2A2A"/>
          <w:lang w:eastAsia="en-GB"/>
        </w:rPr>
        <w:t xml:space="preserve"> </w:t>
      </w:r>
      <w:r w:rsidR="00BF36C5" w:rsidRPr="007E40EA">
        <w:rPr>
          <w:rFonts w:ascii="Arial" w:eastAsia="Times New Roman" w:hAnsi="Arial" w:cs="Arial"/>
          <w:color w:val="2A2A2A"/>
          <w:lang w:eastAsia="en-GB"/>
        </w:rPr>
        <w:t>performance</w:t>
      </w:r>
      <w:r w:rsidRPr="007E40EA">
        <w:rPr>
          <w:rFonts w:ascii="Arial" w:eastAsia="Times New Roman" w:hAnsi="Arial" w:cs="Arial"/>
          <w:color w:val="2A2A2A"/>
          <w:lang w:eastAsia="en-GB"/>
        </w:rPr>
        <w:t xml:space="preserve"> (Lerner and Steinberg, </w:t>
      </w:r>
      <w:hyperlink r:id="rId18" w:history="1">
        <w:r w:rsidRPr="007E40EA">
          <w:rPr>
            <w:rFonts w:ascii="Arial" w:eastAsia="Times New Roman" w:hAnsi="Arial" w:cs="Arial"/>
            <w:color w:val="006FB7"/>
            <w:u w:val="single"/>
            <w:bdr w:val="none" w:sz="0" w:space="0" w:color="auto" w:frame="1"/>
            <w:lang w:eastAsia="en-GB"/>
          </w:rPr>
          <w:t>2004</w:t>
        </w:r>
      </w:hyperlink>
      <w:r w:rsidRPr="007E40EA">
        <w:rPr>
          <w:rFonts w:ascii="Arial" w:eastAsia="Times New Roman" w:hAnsi="Arial" w:cs="Arial"/>
          <w:color w:val="2A2A2A"/>
          <w:lang w:eastAsia="en-GB"/>
        </w:rPr>
        <w:t> ).</w:t>
      </w:r>
    </w:p>
    <w:p w14:paraId="1754D407" w14:textId="2672525A" w:rsidR="000E6214" w:rsidRPr="007E40EA" w:rsidRDefault="00727704" w:rsidP="00B03351">
      <w:pPr>
        <w:shd w:val="clear" w:color="auto" w:fill="FFFFFF"/>
        <w:spacing w:beforeAutospacing="1" w:after="0" w:afterAutospacing="1" w:line="360" w:lineRule="auto"/>
        <w:jc w:val="both"/>
        <w:textAlignment w:val="baseline"/>
        <w:rPr>
          <w:rFonts w:ascii="Arial" w:eastAsia="Times New Roman" w:hAnsi="Arial" w:cs="Arial"/>
          <w:color w:val="2A2A2A"/>
          <w:lang w:eastAsia="en-GB"/>
        </w:rPr>
      </w:pPr>
      <w:r w:rsidRPr="007E40EA">
        <w:rPr>
          <w:rFonts w:ascii="Arial" w:hAnsi="Arial" w:cs="Arial"/>
          <w:color w:val="222222"/>
          <w:shd w:val="clear" w:color="auto" w:fill="FFFFFF"/>
        </w:rPr>
        <w:t>.</w:t>
      </w:r>
      <w:r w:rsidRPr="007E40EA">
        <w:rPr>
          <w:rFonts w:ascii="Arial" w:eastAsia="Times New Roman" w:hAnsi="Arial" w:cs="Arial"/>
          <w:color w:val="2A2A2A"/>
          <w:lang w:eastAsia="en-GB"/>
        </w:rPr>
        <w:t xml:space="preserve"> Adolescence</w:t>
      </w:r>
      <w:r w:rsidR="000E6214" w:rsidRPr="007E40EA">
        <w:rPr>
          <w:rFonts w:ascii="Arial" w:eastAsia="Times New Roman" w:hAnsi="Arial" w:cs="Arial"/>
          <w:color w:val="2A2A2A"/>
          <w:lang w:eastAsia="en-GB"/>
        </w:rPr>
        <w:t xml:space="preserve"> is a period of development and consolidation of the social self, of one's identity and understanding of the self in relation to the social world (Coleman and Hendry, </w:t>
      </w:r>
      <w:hyperlink r:id="rId19" w:history="1">
        <w:r w:rsidR="000E6214" w:rsidRPr="007E40EA">
          <w:rPr>
            <w:rFonts w:ascii="Arial" w:eastAsia="Times New Roman" w:hAnsi="Arial" w:cs="Arial"/>
            <w:color w:val="006FB7"/>
            <w:u w:val="single"/>
            <w:bdr w:val="none" w:sz="0" w:space="0" w:color="auto" w:frame="1"/>
            <w:lang w:eastAsia="en-GB"/>
          </w:rPr>
          <w:t>1990</w:t>
        </w:r>
      </w:hyperlink>
      <w:r w:rsidR="000E6214" w:rsidRPr="007E40EA">
        <w:rPr>
          <w:rFonts w:ascii="Arial" w:eastAsia="Times New Roman" w:hAnsi="Arial" w:cs="Arial"/>
          <w:color w:val="2A2A2A"/>
          <w:lang w:eastAsia="en-GB"/>
        </w:rPr>
        <w:t> ). Anecdotal evidence and self-report data suggest that children seem to become progressively self-conscious and concerned with other people's opinions as they go through puberty and the period of adolescence (Steinberg, </w:t>
      </w:r>
      <w:hyperlink r:id="rId20" w:history="1">
        <w:r w:rsidR="000E6214" w:rsidRPr="007E40EA">
          <w:rPr>
            <w:rFonts w:ascii="Arial" w:eastAsia="Times New Roman" w:hAnsi="Arial" w:cs="Arial"/>
            <w:color w:val="006FB7"/>
            <w:u w:val="single"/>
            <w:bdr w:val="none" w:sz="0" w:space="0" w:color="auto" w:frame="1"/>
            <w:lang w:eastAsia="en-GB"/>
          </w:rPr>
          <w:t>2005</w:t>
        </w:r>
      </w:hyperlink>
      <w:r w:rsidR="000E6214" w:rsidRPr="007E40EA">
        <w:rPr>
          <w:rFonts w:ascii="Arial" w:eastAsia="Times New Roman" w:hAnsi="Arial" w:cs="Arial"/>
          <w:color w:val="2A2A2A"/>
          <w:lang w:eastAsia="en-GB"/>
        </w:rPr>
        <w:t xml:space="preserve"> ). The psychosocial context of adolescents is markedly different to that of children and adults. Relationships with peers, family and society go through distinct changes during this time. Adolescents begin to assert more autonomous control over their decisions, </w:t>
      </w:r>
      <w:proofErr w:type="gramStart"/>
      <w:r w:rsidR="000E6214" w:rsidRPr="007E40EA">
        <w:rPr>
          <w:rFonts w:ascii="Arial" w:eastAsia="Times New Roman" w:hAnsi="Arial" w:cs="Arial"/>
          <w:color w:val="2A2A2A"/>
          <w:lang w:eastAsia="en-GB"/>
        </w:rPr>
        <w:t>emotions</w:t>
      </w:r>
      <w:proofErr w:type="gramEnd"/>
      <w:r w:rsidR="000E6214" w:rsidRPr="007E40EA">
        <w:rPr>
          <w:rFonts w:ascii="Arial" w:eastAsia="Times New Roman" w:hAnsi="Arial" w:cs="Arial"/>
          <w:color w:val="2A2A2A"/>
          <w:lang w:eastAsia="en-GB"/>
        </w:rPr>
        <w:t xml:space="preserve"> and actions, and start to disengage from parental control. At the same time, the school context involves an intense socialisation process during which adolescents become increasingly aware of the perspectives of classmates, </w:t>
      </w:r>
      <w:proofErr w:type="gramStart"/>
      <w:r w:rsidR="000E6214" w:rsidRPr="007E40EA">
        <w:rPr>
          <w:rFonts w:ascii="Arial" w:eastAsia="Times New Roman" w:hAnsi="Arial" w:cs="Arial"/>
          <w:color w:val="2A2A2A"/>
          <w:lang w:eastAsia="en-GB"/>
        </w:rPr>
        <w:t>teachers</w:t>
      </w:r>
      <w:proofErr w:type="gramEnd"/>
      <w:r w:rsidR="000E6214" w:rsidRPr="007E40EA">
        <w:rPr>
          <w:rFonts w:ascii="Arial" w:eastAsia="Times New Roman" w:hAnsi="Arial" w:cs="Arial"/>
          <w:color w:val="2A2A2A"/>
          <w:lang w:eastAsia="en-GB"/>
        </w:rPr>
        <w:t xml:space="preserve"> and other societal influences (</w:t>
      </w:r>
      <w:proofErr w:type="spellStart"/>
      <w:r w:rsidR="000E6214" w:rsidRPr="007E40EA">
        <w:rPr>
          <w:rFonts w:ascii="Arial" w:eastAsia="Times New Roman" w:hAnsi="Arial" w:cs="Arial"/>
          <w:color w:val="2A2A2A"/>
          <w:lang w:eastAsia="en-GB"/>
        </w:rPr>
        <w:t>Berzonsky</w:t>
      </w:r>
      <w:proofErr w:type="spellEnd"/>
      <w:r w:rsidR="000E6214" w:rsidRPr="007E40EA">
        <w:rPr>
          <w:rFonts w:ascii="Arial" w:eastAsia="Times New Roman" w:hAnsi="Arial" w:cs="Arial"/>
          <w:color w:val="2A2A2A"/>
          <w:lang w:eastAsia="en-GB"/>
        </w:rPr>
        <w:t xml:space="preserve"> and Adams, </w:t>
      </w:r>
      <w:hyperlink r:id="rId21" w:history="1">
        <w:r w:rsidR="000E6214" w:rsidRPr="007E40EA">
          <w:rPr>
            <w:rFonts w:ascii="Arial" w:eastAsia="Times New Roman" w:hAnsi="Arial" w:cs="Arial"/>
            <w:color w:val="006FB7"/>
            <w:u w:val="single"/>
            <w:bdr w:val="none" w:sz="0" w:space="0" w:color="auto" w:frame="1"/>
            <w:lang w:eastAsia="en-GB"/>
          </w:rPr>
          <w:t>2003</w:t>
        </w:r>
      </w:hyperlink>
      <w:r w:rsidR="000E6214" w:rsidRPr="007E40EA">
        <w:rPr>
          <w:rFonts w:ascii="Arial" w:eastAsia="Times New Roman" w:hAnsi="Arial" w:cs="Arial"/>
          <w:color w:val="2A2A2A"/>
          <w:lang w:eastAsia="en-GB"/>
        </w:rPr>
        <w:t> ).</w:t>
      </w:r>
    </w:p>
    <w:p w14:paraId="7BDC6635" w14:textId="6D53E00D" w:rsidR="003457F1" w:rsidRPr="007E40EA" w:rsidRDefault="003457F1" w:rsidP="00B03351">
      <w:pPr>
        <w:spacing w:line="360" w:lineRule="auto"/>
        <w:jc w:val="both"/>
        <w:rPr>
          <w:rFonts w:ascii="Arial" w:hAnsi="Arial" w:cs="Arial"/>
          <w:u w:val="single"/>
        </w:rPr>
      </w:pPr>
      <w:r w:rsidRPr="007E40EA">
        <w:rPr>
          <w:rFonts w:ascii="Arial" w:hAnsi="Arial" w:cs="Arial"/>
          <w:u w:val="single"/>
        </w:rPr>
        <w:t xml:space="preserve">Role of health care </w:t>
      </w:r>
      <w:r w:rsidR="000F4D7B" w:rsidRPr="007E40EA">
        <w:rPr>
          <w:rFonts w:ascii="Arial" w:hAnsi="Arial" w:cs="Arial"/>
          <w:u w:val="single"/>
        </w:rPr>
        <w:t>practitioners</w:t>
      </w:r>
    </w:p>
    <w:p w14:paraId="585D9521" w14:textId="77777777" w:rsidR="006146FA" w:rsidRPr="007E40EA" w:rsidRDefault="005E041E" w:rsidP="00B03351">
      <w:pPr>
        <w:spacing w:line="360" w:lineRule="auto"/>
        <w:jc w:val="both"/>
        <w:rPr>
          <w:rFonts w:ascii="Arial" w:hAnsi="Arial" w:cs="Arial"/>
        </w:rPr>
      </w:pPr>
      <w:r w:rsidRPr="007E40EA">
        <w:rPr>
          <w:rFonts w:ascii="Arial" w:hAnsi="Arial" w:cs="Arial"/>
        </w:rPr>
        <w:t>The role of health</w:t>
      </w:r>
      <w:r w:rsidR="006146FA" w:rsidRPr="007E40EA">
        <w:rPr>
          <w:rFonts w:ascii="Arial" w:hAnsi="Arial" w:cs="Arial"/>
        </w:rPr>
        <w:t xml:space="preserve"> </w:t>
      </w:r>
      <w:r w:rsidRPr="007E40EA">
        <w:rPr>
          <w:rFonts w:ascii="Arial" w:hAnsi="Arial" w:cs="Arial"/>
        </w:rPr>
        <w:t>care</w:t>
      </w:r>
      <w:r w:rsidR="006146FA" w:rsidRPr="007E40EA">
        <w:rPr>
          <w:rFonts w:ascii="Arial" w:hAnsi="Arial" w:cs="Arial"/>
        </w:rPr>
        <w:t xml:space="preserve"> is to provide effective and affordable care and wellbeing of people in their care, including social and mental wellbeing.</w:t>
      </w:r>
    </w:p>
    <w:p w14:paraId="360D3AF7" w14:textId="0A91A0F0" w:rsidR="001A683C" w:rsidRPr="007E40EA" w:rsidRDefault="001A683C" w:rsidP="00B03351">
      <w:pPr>
        <w:spacing w:line="360" w:lineRule="auto"/>
        <w:jc w:val="both"/>
        <w:rPr>
          <w:rFonts w:ascii="Arial" w:hAnsi="Arial" w:cs="Arial"/>
        </w:rPr>
      </w:pPr>
      <w:r w:rsidRPr="007E40EA">
        <w:rPr>
          <w:rFonts w:ascii="Arial" w:hAnsi="Arial" w:cs="Arial"/>
        </w:rPr>
        <w:t>These practitioners include: -</w:t>
      </w:r>
    </w:p>
    <w:p w14:paraId="3974337A" w14:textId="7654008F" w:rsidR="001A683C" w:rsidRPr="007E40EA" w:rsidRDefault="001A683C" w:rsidP="00B03351">
      <w:pPr>
        <w:spacing w:line="360" w:lineRule="auto"/>
        <w:jc w:val="both"/>
        <w:rPr>
          <w:rFonts w:ascii="Arial" w:hAnsi="Arial" w:cs="Arial"/>
        </w:rPr>
      </w:pPr>
      <w:r w:rsidRPr="007E40EA">
        <w:rPr>
          <w:rFonts w:ascii="Arial" w:hAnsi="Arial" w:cs="Arial"/>
        </w:rPr>
        <w:t>Doctors</w:t>
      </w:r>
      <w:r w:rsidR="00EE2DF4" w:rsidRPr="007E40EA">
        <w:rPr>
          <w:rFonts w:ascii="Arial" w:hAnsi="Arial" w:cs="Arial"/>
        </w:rPr>
        <w:t>-</w:t>
      </w:r>
    </w:p>
    <w:p w14:paraId="0FA66FA8" w14:textId="23FFC2BD" w:rsidR="00EE2DF4" w:rsidRPr="007E40EA" w:rsidRDefault="00EE2DF4" w:rsidP="00B03351">
      <w:pPr>
        <w:spacing w:line="360" w:lineRule="auto"/>
        <w:jc w:val="both"/>
        <w:rPr>
          <w:rFonts w:ascii="Arial" w:hAnsi="Arial" w:cs="Arial"/>
        </w:rPr>
      </w:pPr>
      <w:r w:rsidRPr="007E40EA">
        <w:rPr>
          <w:rFonts w:ascii="Arial" w:hAnsi="Arial" w:cs="Arial"/>
        </w:rPr>
        <w:t>Doctors assess and give diagnosis</w:t>
      </w:r>
      <w:r w:rsidR="008827FC" w:rsidRPr="007E40EA">
        <w:rPr>
          <w:rFonts w:ascii="Arial" w:hAnsi="Arial" w:cs="Arial"/>
        </w:rPr>
        <w:t xml:space="preserve"> and treatments.</w:t>
      </w:r>
    </w:p>
    <w:p w14:paraId="4FD8ABD6" w14:textId="7599B283" w:rsidR="001A683C" w:rsidRPr="007E40EA" w:rsidRDefault="001A683C" w:rsidP="00B03351">
      <w:pPr>
        <w:spacing w:line="360" w:lineRule="auto"/>
        <w:jc w:val="both"/>
        <w:rPr>
          <w:rFonts w:ascii="Arial" w:hAnsi="Arial" w:cs="Arial"/>
        </w:rPr>
      </w:pPr>
      <w:r w:rsidRPr="007E40EA">
        <w:rPr>
          <w:rFonts w:ascii="Arial" w:hAnsi="Arial" w:cs="Arial"/>
        </w:rPr>
        <w:t>Nurses</w:t>
      </w:r>
      <w:r w:rsidR="008827FC" w:rsidRPr="007E40EA">
        <w:rPr>
          <w:rFonts w:ascii="Arial" w:hAnsi="Arial" w:cs="Arial"/>
        </w:rPr>
        <w:t>-</w:t>
      </w:r>
    </w:p>
    <w:p w14:paraId="24625383" w14:textId="7066F476" w:rsidR="008827FC" w:rsidRPr="007E40EA" w:rsidRDefault="008827FC" w:rsidP="00B03351">
      <w:pPr>
        <w:spacing w:line="360" w:lineRule="auto"/>
        <w:jc w:val="both"/>
        <w:rPr>
          <w:rFonts w:ascii="Arial" w:hAnsi="Arial" w:cs="Arial"/>
        </w:rPr>
      </w:pPr>
      <w:r w:rsidRPr="007E40EA">
        <w:rPr>
          <w:rFonts w:ascii="Arial" w:hAnsi="Arial" w:cs="Arial"/>
        </w:rPr>
        <w:t xml:space="preserve">Nurses administer treatments, provide assessments, monitor and to provide adequate care </w:t>
      </w:r>
      <w:r w:rsidR="00EF468D" w:rsidRPr="007E40EA">
        <w:rPr>
          <w:rFonts w:ascii="Arial" w:hAnsi="Arial" w:cs="Arial"/>
        </w:rPr>
        <w:t>for clients.</w:t>
      </w:r>
    </w:p>
    <w:p w14:paraId="48EBB796" w14:textId="15054979" w:rsidR="00EF468D" w:rsidRPr="007E40EA" w:rsidRDefault="001A683C" w:rsidP="00B03351">
      <w:pPr>
        <w:spacing w:line="360" w:lineRule="auto"/>
        <w:jc w:val="both"/>
        <w:rPr>
          <w:rFonts w:ascii="Arial" w:hAnsi="Arial" w:cs="Arial"/>
        </w:rPr>
      </w:pPr>
      <w:r w:rsidRPr="007E40EA">
        <w:rPr>
          <w:rFonts w:ascii="Arial" w:hAnsi="Arial" w:cs="Arial"/>
        </w:rPr>
        <w:t>Psychologi</w:t>
      </w:r>
      <w:r w:rsidR="00EE2DF4" w:rsidRPr="007E40EA">
        <w:rPr>
          <w:rFonts w:ascii="Arial" w:hAnsi="Arial" w:cs="Arial"/>
        </w:rPr>
        <w:t>st</w:t>
      </w:r>
      <w:r w:rsidR="00EF468D" w:rsidRPr="007E40EA">
        <w:rPr>
          <w:rFonts w:ascii="Arial" w:hAnsi="Arial" w:cs="Arial"/>
        </w:rPr>
        <w:t>-</w:t>
      </w:r>
    </w:p>
    <w:p w14:paraId="4825EC63" w14:textId="73E9F8E4" w:rsidR="001A683C" w:rsidRPr="007E40EA" w:rsidRDefault="00EC5B6C" w:rsidP="00B03351">
      <w:pPr>
        <w:spacing w:line="360" w:lineRule="auto"/>
        <w:jc w:val="both"/>
        <w:rPr>
          <w:rFonts w:ascii="Arial" w:hAnsi="Arial" w:cs="Arial"/>
        </w:rPr>
      </w:pPr>
      <w:r w:rsidRPr="007E40EA">
        <w:rPr>
          <w:rFonts w:ascii="Arial" w:hAnsi="Arial" w:cs="Arial"/>
        </w:rPr>
        <w:t>Psychologists</w:t>
      </w:r>
      <w:r w:rsidR="00EF468D" w:rsidRPr="007E40EA">
        <w:rPr>
          <w:rFonts w:ascii="Arial" w:hAnsi="Arial" w:cs="Arial"/>
        </w:rPr>
        <w:t xml:space="preserve"> see to the mental </w:t>
      </w:r>
      <w:r w:rsidRPr="007E40EA">
        <w:rPr>
          <w:rFonts w:ascii="Arial" w:hAnsi="Arial" w:cs="Arial"/>
        </w:rPr>
        <w:t xml:space="preserve">development and </w:t>
      </w:r>
      <w:r w:rsidR="00EF468D" w:rsidRPr="007E40EA">
        <w:rPr>
          <w:rFonts w:ascii="Arial" w:hAnsi="Arial" w:cs="Arial"/>
        </w:rPr>
        <w:t xml:space="preserve">wellbeing </w:t>
      </w:r>
      <w:r w:rsidRPr="007E40EA">
        <w:rPr>
          <w:rFonts w:ascii="Arial" w:hAnsi="Arial" w:cs="Arial"/>
        </w:rPr>
        <w:t>of adole</w:t>
      </w:r>
      <w:r w:rsidR="001D1FF5" w:rsidRPr="007E40EA">
        <w:rPr>
          <w:rFonts w:ascii="Arial" w:hAnsi="Arial" w:cs="Arial"/>
        </w:rPr>
        <w:t xml:space="preserve">scent </w:t>
      </w:r>
      <w:r w:rsidR="00EF468D" w:rsidRPr="007E40EA">
        <w:rPr>
          <w:rFonts w:ascii="Arial" w:hAnsi="Arial" w:cs="Arial"/>
        </w:rPr>
        <w:t xml:space="preserve">such as their cognition, emotional </w:t>
      </w:r>
      <w:r w:rsidR="000F25A7" w:rsidRPr="007E40EA">
        <w:rPr>
          <w:rFonts w:ascii="Arial" w:hAnsi="Arial" w:cs="Arial"/>
        </w:rPr>
        <w:t>aspect,</w:t>
      </w:r>
      <w:r w:rsidR="00EF468D" w:rsidRPr="007E40EA">
        <w:rPr>
          <w:rFonts w:ascii="Arial" w:hAnsi="Arial" w:cs="Arial"/>
        </w:rPr>
        <w:t xml:space="preserve"> and behavioural functioning</w:t>
      </w:r>
      <w:r w:rsidR="00DA387D" w:rsidRPr="007E40EA">
        <w:rPr>
          <w:rFonts w:ascii="Arial" w:hAnsi="Arial" w:cs="Arial"/>
        </w:rPr>
        <w:t>.</w:t>
      </w:r>
      <w:r w:rsidR="00EE2DF4" w:rsidRPr="007E40EA">
        <w:rPr>
          <w:rFonts w:ascii="Arial" w:hAnsi="Arial" w:cs="Arial"/>
        </w:rPr>
        <w:t xml:space="preserve"> </w:t>
      </w:r>
    </w:p>
    <w:p w14:paraId="69C4BB2B" w14:textId="55A37BB6" w:rsidR="00EE2DF4" w:rsidRPr="007E40EA" w:rsidRDefault="00EE2DF4" w:rsidP="00B03351">
      <w:pPr>
        <w:spacing w:line="360" w:lineRule="auto"/>
        <w:jc w:val="both"/>
        <w:rPr>
          <w:rFonts w:ascii="Arial" w:hAnsi="Arial" w:cs="Arial"/>
        </w:rPr>
      </w:pPr>
      <w:r w:rsidRPr="007E40EA">
        <w:rPr>
          <w:rFonts w:ascii="Arial" w:hAnsi="Arial" w:cs="Arial"/>
        </w:rPr>
        <w:t>Social workers</w:t>
      </w:r>
      <w:r w:rsidR="00DA387D" w:rsidRPr="007E40EA">
        <w:rPr>
          <w:rFonts w:ascii="Arial" w:hAnsi="Arial" w:cs="Arial"/>
        </w:rPr>
        <w:t>-</w:t>
      </w:r>
    </w:p>
    <w:p w14:paraId="7BCDE6A1" w14:textId="0FD222BD" w:rsidR="00DA387D" w:rsidRPr="007E40EA" w:rsidRDefault="00DA387D" w:rsidP="00B03351">
      <w:pPr>
        <w:spacing w:line="360" w:lineRule="auto"/>
        <w:jc w:val="both"/>
        <w:rPr>
          <w:rFonts w:ascii="Arial" w:hAnsi="Arial" w:cs="Arial"/>
        </w:rPr>
      </w:pPr>
      <w:r w:rsidRPr="007E40EA">
        <w:rPr>
          <w:rFonts w:ascii="Arial" w:hAnsi="Arial" w:cs="Arial"/>
        </w:rPr>
        <w:t>These set of practitioners provides social wellbeing</w:t>
      </w:r>
      <w:r w:rsidR="009909B6" w:rsidRPr="007E40EA">
        <w:rPr>
          <w:rFonts w:ascii="Arial" w:hAnsi="Arial" w:cs="Arial"/>
        </w:rPr>
        <w:t xml:space="preserve"> </w:t>
      </w:r>
      <w:r w:rsidR="000F25A7" w:rsidRPr="007E40EA">
        <w:rPr>
          <w:rFonts w:ascii="Arial" w:hAnsi="Arial" w:cs="Arial"/>
        </w:rPr>
        <w:t>and holistic care, that</w:t>
      </w:r>
      <w:r w:rsidR="009909B6" w:rsidRPr="007E40EA">
        <w:rPr>
          <w:rFonts w:ascii="Arial" w:hAnsi="Arial" w:cs="Arial"/>
        </w:rPr>
        <w:t xml:space="preserve"> will enable these set o</w:t>
      </w:r>
      <w:r w:rsidR="00EC5B6C" w:rsidRPr="007E40EA">
        <w:rPr>
          <w:rFonts w:ascii="Arial" w:hAnsi="Arial" w:cs="Arial"/>
        </w:rPr>
        <w:t xml:space="preserve">f individuals </w:t>
      </w:r>
      <w:r w:rsidR="009909B6" w:rsidRPr="007E40EA">
        <w:rPr>
          <w:rFonts w:ascii="Arial" w:hAnsi="Arial" w:cs="Arial"/>
        </w:rPr>
        <w:t>to function a</w:t>
      </w:r>
      <w:r w:rsidR="00EC5B6C" w:rsidRPr="007E40EA">
        <w:rPr>
          <w:rFonts w:ascii="Arial" w:hAnsi="Arial" w:cs="Arial"/>
        </w:rPr>
        <w:t>ppropriately in the society.</w:t>
      </w:r>
    </w:p>
    <w:p w14:paraId="669A83E1" w14:textId="21ADB5E7" w:rsidR="001A683C" w:rsidRPr="007E40EA" w:rsidRDefault="001A683C" w:rsidP="00B03351">
      <w:pPr>
        <w:spacing w:line="360" w:lineRule="auto"/>
        <w:jc w:val="both"/>
        <w:rPr>
          <w:rFonts w:ascii="Arial" w:hAnsi="Arial" w:cs="Arial"/>
        </w:rPr>
      </w:pPr>
      <w:r w:rsidRPr="007E40EA">
        <w:rPr>
          <w:rFonts w:ascii="Arial" w:hAnsi="Arial" w:cs="Arial"/>
        </w:rPr>
        <w:t xml:space="preserve">Occupational </w:t>
      </w:r>
      <w:r w:rsidR="00EE2DF4" w:rsidRPr="007E40EA">
        <w:rPr>
          <w:rFonts w:ascii="Arial" w:hAnsi="Arial" w:cs="Arial"/>
        </w:rPr>
        <w:t>Therapists</w:t>
      </w:r>
      <w:r w:rsidR="005F13D3" w:rsidRPr="007E40EA">
        <w:rPr>
          <w:rFonts w:ascii="Arial" w:hAnsi="Arial" w:cs="Arial"/>
        </w:rPr>
        <w:t>-</w:t>
      </w:r>
    </w:p>
    <w:p w14:paraId="2028159E" w14:textId="4C57AB8B" w:rsidR="005F13D3" w:rsidRPr="007E40EA" w:rsidRDefault="005F13D3" w:rsidP="00B03351">
      <w:pPr>
        <w:spacing w:line="360" w:lineRule="auto"/>
        <w:jc w:val="both"/>
        <w:rPr>
          <w:rFonts w:ascii="Arial" w:hAnsi="Arial" w:cs="Arial"/>
        </w:rPr>
      </w:pPr>
      <w:r w:rsidRPr="007E40EA">
        <w:rPr>
          <w:rFonts w:ascii="Arial" w:hAnsi="Arial" w:cs="Arial"/>
        </w:rPr>
        <w:t xml:space="preserve">Occupational </w:t>
      </w:r>
      <w:r w:rsidR="00BC2BED" w:rsidRPr="007E40EA">
        <w:rPr>
          <w:rFonts w:ascii="Arial" w:hAnsi="Arial" w:cs="Arial"/>
        </w:rPr>
        <w:t>therapists</w:t>
      </w:r>
      <w:r w:rsidRPr="007E40EA">
        <w:rPr>
          <w:rFonts w:ascii="Arial" w:hAnsi="Arial" w:cs="Arial"/>
        </w:rPr>
        <w:t xml:space="preserve"> provide activities and </w:t>
      </w:r>
      <w:r w:rsidR="007711C2" w:rsidRPr="007E40EA">
        <w:rPr>
          <w:rFonts w:ascii="Arial" w:hAnsi="Arial" w:cs="Arial"/>
        </w:rPr>
        <w:t xml:space="preserve">assessment of daily living, which help to integrate them into the community, which will enable them to </w:t>
      </w:r>
      <w:r w:rsidR="00341F34" w:rsidRPr="007E40EA">
        <w:rPr>
          <w:rFonts w:ascii="Arial" w:hAnsi="Arial" w:cs="Arial"/>
        </w:rPr>
        <w:t xml:space="preserve">function </w:t>
      </w:r>
      <w:r w:rsidR="000F25A7" w:rsidRPr="007E40EA">
        <w:rPr>
          <w:rFonts w:ascii="Arial" w:hAnsi="Arial" w:cs="Arial"/>
        </w:rPr>
        <w:t>and live well in the society</w:t>
      </w:r>
    </w:p>
    <w:p w14:paraId="506492D7" w14:textId="0A0B9DEB" w:rsidR="00A134A5" w:rsidRPr="007E40EA" w:rsidRDefault="00117273" w:rsidP="00B03351">
      <w:pPr>
        <w:spacing w:line="360" w:lineRule="auto"/>
        <w:jc w:val="both"/>
        <w:rPr>
          <w:rFonts w:ascii="Arial" w:hAnsi="Arial" w:cs="Arial"/>
        </w:rPr>
      </w:pPr>
      <w:r w:rsidRPr="007E40EA">
        <w:rPr>
          <w:rFonts w:ascii="Arial" w:eastAsia="Times New Roman" w:hAnsi="Arial" w:cs="Arial"/>
          <w:color w:val="1A254C"/>
          <w:lang w:eastAsia="en-GB"/>
        </w:rPr>
        <w:t>Adolescents</w:t>
      </w:r>
      <w:r w:rsidR="00A134A5" w:rsidRPr="007E40EA">
        <w:rPr>
          <w:rFonts w:ascii="Arial" w:eastAsia="Times New Roman" w:hAnsi="Arial" w:cs="Arial"/>
          <w:color w:val="1A254C"/>
          <w:lang w:eastAsia="en-GB"/>
        </w:rPr>
        <w:t xml:space="preserve"> </w:t>
      </w:r>
      <w:r w:rsidR="00327192" w:rsidRPr="007E40EA">
        <w:rPr>
          <w:rFonts w:ascii="Arial" w:eastAsia="Times New Roman" w:hAnsi="Arial" w:cs="Arial"/>
          <w:color w:val="1A254C"/>
          <w:lang w:eastAsia="en-GB"/>
        </w:rPr>
        <w:t xml:space="preserve">represent </w:t>
      </w:r>
      <w:r w:rsidR="00685679" w:rsidRPr="007E40EA">
        <w:rPr>
          <w:rFonts w:ascii="Arial" w:eastAsia="Times New Roman" w:hAnsi="Arial" w:cs="Arial"/>
          <w:color w:val="1A254C"/>
          <w:lang w:eastAsia="en-GB"/>
        </w:rPr>
        <w:t>with many</w:t>
      </w:r>
      <w:r w:rsidR="00A134A5" w:rsidRPr="007E40EA">
        <w:rPr>
          <w:rFonts w:ascii="Arial" w:eastAsia="Times New Roman" w:hAnsi="Arial" w:cs="Arial"/>
          <w:color w:val="1A254C"/>
          <w:lang w:eastAsia="en-GB"/>
        </w:rPr>
        <w:t xml:space="preserve"> challenges in </w:t>
      </w:r>
      <w:r w:rsidR="00327192" w:rsidRPr="007E40EA">
        <w:rPr>
          <w:rFonts w:ascii="Arial" w:eastAsia="Times New Roman" w:hAnsi="Arial" w:cs="Arial"/>
          <w:color w:val="1A254C"/>
          <w:lang w:eastAsia="en-GB"/>
        </w:rPr>
        <w:t>offering</w:t>
      </w:r>
      <w:r w:rsidR="00A134A5" w:rsidRPr="007E40EA">
        <w:rPr>
          <w:rFonts w:ascii="Arial" w:eastAsia="Times New Roman" w:hAnsi="Arial" w:cs="Arial"/>
          <w:color w:val="1A254C"/>
          <w:lang w:eastAsia="en-GB"/>
        </w:rPr>
        <w:t xml:space="preserve"> them </w:t>
      </w:r>
      <w:r w:rsidR="00327192" w:rsidRPr="007E40EA">
        <w:rPr>
          <w:rFonts w:ascii="Arial" w:eastAsia="Times New Roman" w:hAnsi="Arial" w:cs="Arial"/>
          <w:color w:val="1A254C"/>
          <w:lang w:eastAsia="en-GB"/>
        </w:rPr>
        <w:t>efficient</w:t>
      </w:r>
      <w:r w:rsidR="00A134A5" w:rsidRPr="007E40EA">
        <w:rPr>
          <w:rFonts w:ascii="Arial" w:eastAsia="Times New Roman" w:hAnsi="Arial" w:cs="Arial"/>
          <w:color w:val="1A254C"/>
          <w:lang w:eastAsia="en-GB"/>
        </w:rPr>
        <w:t xml:space="preserve"> </w:t>
      </w:r>
      <w:r w:rsidR="00327192" w:rsidRPr="007E40EA">
        <w:rPr>
          <w:rFonts w:ascii="Arial" w:eastAsia="Times New Roman" w:hAnsi="Arial" w:cs="Arial"/>
          <w:color w:val="1A254C"/>
          <w:lang w:eastAsia="en-GB"/>
        </w:rPr>
        <w:t>preventative</w:t>
      </w:r>
      <w:r w:rsidR="00A134A5" w:rsidRPr="007E40EA">
        <w:rPr>
          <w:rFonts w:ascii="Arial" w:eastAsia="Times New Roman" w:hAnsi="Arial" w:cs="Arial"/>
          <w:color w:val="1A254C"/>
          <w:lang w:eastAsia="en-GB"/>
        </w:rPr>
        <w:t xml:space="preserve"> </w:t>
      </w:r>
      <w:r w:rsidR="00327192" w:rsidRPr="007E40EA">
        <w:rPr>
          <w:rFonts w:ascii="Arial" w:eastAsia="Times New Roman" w:hAnsi="Arial" w:cs="Arial"/>
          <w:color w:val="1A254C"/>
          <w:lang w:eastAsia="en-GB"/>
        </w:rPr>
        <w:t>public services</w:t>
      </w:r>
      <w:r w:rsidR="00A134A5" w:rsidRPr="007E40EA">
        <w:rPr>
          <w:rFonts w:ascii="Arial" w:eastAsia="Times New Roman" w:hAnsi="Arial" w:cs="Arial"/>
          <w:color w:val="1A254C"/>
          <w:lang w:eastAsia="en-GB"/>
        </w:rPr>
        <w:t xml:space="preserve"> and health care. </w:t>
      </w:r>
      <w:r w:rsidR="00327192" w:rsidRPr="007E40EA">
        <w:rPr>
          <w:rFonts w:ascii="Arial" w:eastAsia="Times New Roman" w:hAnsi="Arial" w:cs="Arial"/>
          <w:color w:val="1A254C"/>
          <w:lang w:eastAsia="en-GB"/>
        </w:rPr>
        <w:t>So far</w:t>
      </w:r>
      <w:r w:rsidR="00A134A5" w:rsidRPr="007E40EA">
        <w:rPr>
          <w:rFonts w:ascii="Arial" w:eastAsia="Times New Roman" w:hAnsi="Arial" w:cs="Arial"/>
          <w:color w:val="1A254C"/>
          <w:lang w:eastAsia="en-GB"/>
        </w:rPr>
        <w:t xml:space="preserve">, they are </w:t>
      </w:r>
      <w:r w:rsidR="00327192" w:rsidRPr="007E40EA">
        <w:rPr>
          <w:rFonts w:ascii="Arial" w:eastAsia="Times New Roman" w:hAnsi="Arial" w:cs="Arial"/>
          <w:color w:val="1A254C"/>
          <w:lang w:eastAsia="en-GB"/>
        </w:rPr>
        <w:t>usually</w:t>
      </w:r>
      <w:r w:rsidR="00A134A5" w:rsidRPr="007E40EA">
        <w:rPr>
          <w:rFonts w:ascii="Arial" w:eastAsia="Times New Roman" w:hAnsi="Arial" w:cs="Arial"/>
          <w:color w:val="1A254C"/>
          <w:lang w:eastAsia="en-GB"/>
        </w:rPr>
        <w:t xml:space="preserve"> the </w:t>
      </w:r>
      <w:r w:rsidR="00327192" w:rsidRPr="007E40EA">
        <w:rPr>
          <w:rFonts w:ascii="Arial" w:eastAsia="Times New Roman" w:hAnsi="Arial" w:cs="Arial"/>
          <w:color w:val="1A254C"/>
          <w:lang w:eastAsia="en-GB"/>
        </w:rPr>
        <w:t>primary</w:t>
      </w:r>
      <w:r w:rsidR="00A134A5" w:rsidRPr="007E40EA">
        <w:rPr>
          <w:rFonts w:ascii="Arial" w:eastAsia="Times New Roman" w:hAnsi="Arial" w:cs="Arial"/>
          <w:color w:val="1A254C"/>
          <w:lang w:eastAsia="en-GB"/>
        </w:rPr>
        <w:t xml:space="preserve"> </w:t>
      </w:r>
      <w:r w:rsidR="00327192" w:rsidRPr="007E40EA">
        <w:rPr>
          <w:rFonts w:ascii="Arial" w:eastAsia="Times New Roman" w:hAnsi="Arial" w:cs="Arial"/>
          <w:color w:val="1A254C"/>
          <w:lang w:eastAsia="en-GB"/>
        </w:rPr>
        <w:t>adoptive</w:t>
      </w:r>
      <w:r w:rsidR="00A134A5" w:rsidRPr="007E40EA">
        <w:rPr>
          <w:rFonts w:ascii="Arial" w:eastAsia="Times New Roman" w:hAnsi="Arial" w:cs="Arial"/>
          <w:color w:val="1A254C"/>
          <w:lang w:eastAsia="en-GB"/>
        </w:rPr>
        <w:t xml:space="preserve"> of </w:t>
      </w:r>
      <w:r w:rsidR="001E30A3" w:rsidRPr="007E40EA">
        <w:rPr>
          <w:rFonts w:ascii="Arial" w:eastAsia="Times New Roman" w:hAnsi="Arial" w:cs="Arial"/>
          <w:color w:val="1A254C"/>
          <w:lang w:eastAsia="en-GB"/>
        </w:rPr>
        <w:t>brand-new</w:t>
      </w:r>
      <w:r w:rsidR="00A134A5" w:rsidRPr="007E40EA">
        <w:rPr>
          <w:rFonts w:ascii="Arial" w:eastAsia="Times New Roman" w:hAnsi="Arial" w:cs="Arial"/>
          <w:color w:val="1A254C"/>
          <w:lang w:eastAsia="en-GB"/>
        </w:rPr>
        <w:t xml:space="preserve"> </w:t>
      </w:r>
      <w:r w:rsidR="00B50B41" w:rsidRPr="007E40EA">
        <w:rPr>
          <w:rFonts w:ascii="Arial" w:eastAsia="Times New Roman" w:hAnsi="Arial" w:cs="Arial"/>
          <w:color w:val="1A254C"/>
          <w:lang w:eastAsia="en-GB"/>
        </w:rPr>
        <w:t>knowledge</w:t>
      </w:r>
      <w:r w:rsidR="00A134A5" w:rsidRPr="007E40EA">
        <w:rPr>
          <w:rFonts w:ascii="Arial" w:eastAsia="Times New Roman" w:hAnsi="Arial" w:cs="Arial"/>
          <w:color w:val="1A254C"/>
          <w:lang w:eastAsia="en-GB"/>
        </w:rPr>
        <w:t xml:space="preserve"> (</w:t>
      </w:r>
      <w:proofErr w:type="spellStart"/>
      <w:r w:rsidR="00A134A5" w:rsidRPr="007E40EA">
        <w:rPr>
          <w:rFonts w:ascii="Arial" w:eastAsia="Times New Roman" w:hAnsi="Arial" w:cs="Arial"/>
          <w:color w:val="1A254C"/>
          <w:lang w:eastAsia="en-GB"/>
        </w:rPr>
        <w:t>eg</w:t>
      </w:r>
      <w:proofErr w:type="spellEnd"/>
      <w:r w:rsidR="00A134A5" w:rsidRPr="007E40EA">
        <w:rPr>
          <w:rFonts w:ascii="Arial" w:eastAsia="Times New Roman" w:hAnsi="Arial" w:cs="Arial"/>
          <w:color w:val="1A254C"/>
          <w:lang w:eastAsia="en-GB"/>
        </w:rPr>
        <w:t xml:space="preserve">, the </w:t>
      </w:r>
      <w:r w:rsidR="00B50B41" w:rsidRPr="007E40EA">
        <w:rPr>
          <w:rFonts w:ascii="Arial" w:eastAsia="Times New Roman" w:hAnsi="Arial" w:cs="Arial"/>
          <w:color w:val="1A254C"/>
          <w:lang w:eastAsia="en-GB"/>
        </w:rPr>
        <w:t>Cyberspace</w:t>
      </w:r>
      <w:r w:rsidR="00A134A5" w:rsidRPr="007E40EA">
        <w:rPr>
          <w:rFonts w:ascii="Arial" w:eastAsia="Times New Roman" w:hAnsi="Arial" w:cs="Arial"/>
          <w:color w:val="1A254C"/>
          <w:lang w:eastAsia="en-GB"/>
        </w:rPr>
        <w:t xml:space="preserve">). This </w:t>
      </w:r>
      <w:r w:rsidR="00B50B41" w:rsidRPr="007E40EA">
        <w:rPr>
          <w:rFonts w:ascii="Arial" w:eastAsia="Times New Roman" w:hAnsi="Arial" w:cs="Arial"/>
          <w:color w:val="1A254C"/>
          <w:lang w:eastAsia="en-GB"/>
        </w:rPr>
        <w:t>generates</w:t>
      </w:r>
      <w:r w:rsidR="00A134A5" w:rsidRPr="007E40EA">
        <w:rPr>
          <w:rFonts w:ascii="Arial" w:eastAsia="Times New Roman" w:hAnsi="Arial" w:cs="Arial"/>
          <w:color w:val="1A254C"/>
          <w:lang w:eastAsia="en-GB"/>
        </w:rPr>
        <w:t xml:space="preserve"> </w:t>
      </w:r>
      <w:r w:rsidR="00B50B41" w:rsidRPr="007E40EA">
        <w:rPr>
          <w:rFonts w:ascii="Arial" w:eastAsia="Times New Roman" w:hAnsi="Arial" w:cs="Arial"/>
          <w:color w:val="1A254C"/>
          <w:lang w:eastAsia="en-GB"/>
        </w:rPr>
        <w:t>significant</w:t>
      </w:r>
      <w:r w:rsidR="00A134A5" w:rsidRPr="007E40EA">
        <w:rPr>
          <w:rFonts w:ascii="Arial" w:eastAsia="Times New Roman" w:hAnsi="Arial" w:cs="Arial"/>
          <w:color w:val="1A254C"/>
          <w:lang w:eastAsia="en-GB"/>
        </w:rPr>
        <w:t xml:space="preserve"> </w:t>
      </w:r>
      <w:r w:rsidR="00B50B41" w:rsidRPr="007E40EA">
        <w:rPr>
          <w:rFonts w:ascii="Arial" w:eastAsia="Times New Roman" w:hAnsi="Arial" w:cs="Arial"/>
          <w:color w:val="1A254C"/>
          <w:lang w:eastAsia="en-GB"/>
        </w:rPr>
        <w:t>prospects</w:t>
      </w:r>
      <w:r w:rsidR="00A134A5" w:rsidRPr="007E40EA">
        <w:rPr>
          <w:rFonts w:ascii="Arial" w:eastAsia="Times New Roman" w:hAnsi="Arial" w:cs="Arial"/>
          <w:color w:val="1A254C"/>
          <w:lang w:eastAsia="en-GB"/>
        </w:rPr>
        <w:t xml:space="preserve"> for </w:t>
      </w:r>
      <w:r w:rsidR="00B50B41" w:rsidRPr="007E40EA">
        <w:rPr>
          <w:rFonts w:ascii="Arial" w:eastAsia="Times New Roman" w:hAnsi="Arial" w:cs="Arial"/>
          <w:color w:val="1A254C"/>
          <w:lang w:eastAsia="en-GB"/>
        </w:rPr>
        <w:t xml:space="preserve">attracting </w:t>
      </w:r>
      <w:r w:rsidR="00012406" w:rsidRPr="007E40EA">
        <w:rPr>
          <w:rFonts w:ascii="Arial" w:eastAsia="Times New Roman" w:hAnsi="Arial" w:cs="Arial"/>
          <w:color w:val="1A254C"/>
          <w:lang w:eastAsia="en-GB"/>
        </w:rPr>
        <w:t>the youths</w:t>
      </w:r>
      <w:r w:rsidR="00A134A5" w:rsidRPr="007E40EA">
        <w:rPr>
          <w:rFonts w:ascii="Arial" w:eastAsia="Times New Roman" w:hAnsi="Arial" w:cs="Arial"/>
          <w:color w:val="1A254C"/>
          <w:lang w:eastAsia="en-GB"/>
        </w:rPr>
        <w:t xml:space="preserve"> </w:t>
      </w:r>
      <w:r w:rsidR="00B50B41" w:rsidRPr="007E40EA">
        <w:rPr>
          <w:rFonts w:ascii="Arial" w:eastAsia="Times New Roman" w:hAnsi="Arial" w:cs="Arial"/>
          <w:color w:val="1A254C"/>
          <w:lang w:eastAsia="en-GB"/>
        </w:rPr>
        <w:t>through</w:t>
      </w:r>
      <w:r w:rsidR="00A134A5" w:rsidRPr="007E40EA">
        <w:rPr>
          <w:rFonts w:ascii="Arial" w:eastAsia="Times New Roman" w:hAnsi="Arial" w:cs="Arial"/>
          <w:color w:val="1A254C"/>
          <w:lang w:eastAsia="en-GB"/>
        </w:rPr>
        <w:t xml:space="preserve"> eHealth.</w:t>
      </w:r>
    </w:p>
    <w:p w14:paraId="3D6225E9" w14:textId="2D68D858" w:rsidR="00A134A5" w:rsidRPr="007E40EA" w:rsidRDefault="002A4AE5" w:rsidP="00B03351">
      <w:pPr>
        <w:shd w:val="clear" w:color="auto" w:fill="FFFFFF"/>
        <w:spacing w:before="100" w:beforeAutospacing="1" w:after="100" w:afterAutospacing="1" w:line="360" w:lineRule="auto"/>
        <w:jc w:val="both"/>
        <w:rPr>
          <w:rFonts w:ascii="Arial" w:eastAsia="Times New Roman" w:hAnsi="Arial" w:cs="Arial"/>
          <w:color w:val="1A254C"/>
          <w:lang w:eastAsia="en-GB"/>
        </w:rPr>
      </w:pPr>
      <w:r w:rsidRPr="007E40EA">
        <w:rPr>
          <w:rFonts w:ascii="Arial" w:eastAsia="Times New Roman" w:hAnsi="Arial" w:cs="Arial"/>
          <w:color w:val="1A254C"/>
          <w:lang w:eastAsia="en-GB"/>
        </w:rPr>
        <w:t>Furthermore,</w:t>
      </w:r>
      <w:r w:rsidR="00B50B41" w:rsidRPr="007E40EA">
        <w:rPr>
          <w:rFonts w:ascii="Arial" w:eastAsia="Times New Roman" w:hAnsi="Arial" w:cs="Arial"/>
          <w:color w:val="1A254C"/>
          <w:lang w:eastAsia="en-GB"/>
        </w:rPr>
        <w:t xml:space="preserve"> t</w:t>
      </w:r>
      <w:r w:rsidR="00117273" w:rsidRPr="007E40EA">
        <w:rPr>
          <w:rFonts w:ascii="Arial" w:eastAsia="Times New Roman" w:hAnsi="Arial" w:cs="Arial"/>
          <w:color w:val="1A254C"/>
          <w:lang w:eastAsia="en-GB"/>
        </w:rPr>
        <w:t>o</w:t>
      </w:r>
      <w:r w:rsidR="00A134A5" w:rsidRPr="007E40EA">
        <w:rPr>
          <w:rFonts w:ascii="Arial" w:eastAsia="Times New Roman" w:hAnsi="Arial" w:cs="Arial"/>
          <w:color w:val="1A254C"/>
          <w:lang w:eastAsia="en-GB"/>
        </w:rPr>
        <w:t xml:space="preserve"> </w:t>
      </w:r>
      <w:r w:rsidR="00213AB4" w:rsidRPr="007E40EA">
        <w:rPr>
          <w:rFonts w:ascii="Arial" w:eastAsia="Times New Roman" w:hAnsi="Arial" w:cs="Arial"/>
          <w:color w:val="1A254C"/>
          <w:lang w:eastAsia="en-GB"/>
        </w:rPr>
        <w:t>explain</w:t>
      </w:r>
      <w:r w:rsidR="00A134A5" w:rsidRPr="007E40EA">
        <w:rPr>
          <w:rFonts w:ascii="Arial" w:eastAsia="Times New Roman" w:hAnsi="Arial" w:cs="Arial"/>
          <w:color w:val="1A254C"/>
          <w:lang w:eastAsia="en-GB"/>
        </w:rPr>
        <w:t xml:space="preserve"> </w:t>
      </w:r>
      <w:r w:rsidR="00213AB4" w:rsidRPr="007E40EA">
        <w:rPr>
          <w:rFonts w:ascii="Arial" w:eastAsia="Times New Roman" w:hAnsi="Arial" w:cs="Arial"/>
          <w:color w:val="1A254C"/>
          <w:lang w:eastAsia="en-GB"/>
        </w:rPr>
        <w:t>exactly how</w:t>
      </w:r>
      <w:r w:rsidR="00A134A5" w:rsidRPr="007E40EA">
        <w:rPr>
          <w:rFonts w:ascii="Arial" w:eastAsia="Times New Roman" w:hAnsi="Arial" w:cs="Arial"/>
          <w:color w:val="1A254C"/>
          <w:lang w:eastAsia="en-GB"/>
        </w:rPr>
        <w:t xml:space="preserve"> </w:t>
      </w:r>
      <w:r w:rsidR="00213AB4" w:rsidRPr="007E40EA">
        <w:rPr>
          <w:rFonts w:ascii="Arial" w:eastAsia="Times New Roman" w:hAnsi="Arial" w:cs="Arial"/>
          <w:color w:val="1A254C"/>
          <w:lang w:eastAsia="en-GB"/>
        </w:rPr>
        <w:t>young people</w:t>
      </w:r>
      <w:r w:rsidR="00A134A5" w:rsidRPr="007E40EA">
        <w:rPr>
          <w:rFonts w:ascii="Arial" w:eastAsia="Times New Roman" w:hAnsi="Arial" w:cs="Arial"/>
          <w:color w:val="1A254C"/>
          <w:lang w:eastAsia="en-GB"/>
        </w:rPr>
        <w:t xml:space="preserve"> </w:t>
      </w:r>
      <w:r w:rsidR="00213AB4" w:rsidRPr="007E40EA">
        <w:rPr>
          <w:rFonts w:ascii="Arial" w:eastAsia="Times New Roman" w:hAnsi="Arial" w:cs="Arial"/>
          <w:color w:val="1A254C"/>
          <w:lang w:eastAsia="en-GB"/>
        </w:rPr>
        <w:t>make use of</w:t>
      </w:r>
      <w:r w:rsidR="00A134A5" w:rsidRPr="007E40EA">
        <w:rPr>
          <w:rFonts w:ascii="Arial" w:eastAsia="Times New Roman" w:hAnsi="Arial" w:cs="Arial"/>
          <w:color w:val="1A254C"/>
          <w:lang w:eastAsia="en-GB"/>
        </w:rPr>
        <w:t xml:space="preserve"> </w:t>
      </w:r>
      <w:r w:rsidR="00213AB4" w:rsidRPr="007E40EA">
        <w:rPr>
          <w:rFonts w:ascii="Arial" w:eastAsia="Times New Roman" w:hAnsi="Arial" w:cs="Arial"/>
          <w:color w:val="1A254C"/>
          <w:lang w:eastAsia="en-GB"/>
        </w:rPr>
        <w:t>knowledge</w:t>
      </w:r>
      <w:r w:rsidR="00A134A5" w:rsidRPr="007E40EA">
        <w:rPr>
          <w:rFonts w:ascii="Arial" w:eastAsia="Times New Roman" w:hAnsi="Arial" w:cs="Arial"/>
          <w:color w:val="1A254C"/>
          <w:lang w:eastAsia="en-GB"/>
        </w:rPr>
        <w:t xml:space="preserve"> for their health-</w:t>
      </w:r>
      <w:r w:rsidR="00213AB4" w:rsidRPr="007E40EA">
        <w:rPr>
          <w:rFonts w:ascii="Arial" w:eastAsia="Times New Roman" w:hAnsi="Arial" w:cs="Arial"/>
          <w:color w:val="1A254C"/>
          <w:lang w:eastAsia="en-GB"/>
        </w:rPr>
        <w:t>data’s</w:t>
      </w:r>
      <w:r w:rsidR="00A134A5" w:rsidRPr="007E40EA">
        <w:rPr>
          <w:rFonts w:ascii="Arial" w:eastAsia="Times New Roman" w:hAnsi="Arial" w:cs="Arial"/>
          <w:color w:val="1A254C"/>
          <w:lang w:eastAsia="en-GB"/>
        </w:rPr>
        <w:t xml:space="preserve"> needs, </w:t>
      </w:r>
      <w:r w:rsidR="00213AB4" w:rsidRPr="007E40EA">
        <w:rPr>
          <w:rFonts w:ascii="Arial" w:eastAsia="Times New Roman" w:hAnsi="Arial" w:cs="Arial"/>
          <w:color w:val="1A254C"/>
          <w:lang w:eastAsia="en-GB"/>
        </w:rPr>
        <w:t>recognize</w:t>
      </w:r>
      <w:r w:rsidR="00A134A5" w:rsidRPr="007E40EA">
        <w:rPr>
          <w:rFonts w:ascii="Arial" w:eastAsia="Times New Roman" w:hAnsi="Arial" w:cs="Arial"/>
          <w:color w:val="1A254C"/>
          <w:lang w:eastAsia="en-GB"/>
        </w:rPr>
        <w:t xml:space="preserve"> the </w:t>
      </w:r>
      <w:r w:rsidR="00213AB4" w:rsidRPr="007E40EA">
        <w:rPr>
          <w:rFonts w:ascii="Arial" w:eastAsia="Times New Roman" w:hAnsi="Arial" w:cs="Arial"/>
          <w:color w:val="1A254C"/>
          <w:lang w:eastAsia="en-GB"/>
        </w:rPr>
        <w:t>questions</w:t>
      </w:r>
      <w:r w:rsidR="00A134A5" w:rsidRPr="007E40EA">
        <w:rPr>
          <w:rFonts w:ascii="Arial" w:eastAsia="Times New Roman" w:hAnsi="Arial" w:cs="Arial"/>
          <w:color w:val="1A254C"/>
          <w:lang w:eastAsia="en-GB"/>
        </w:rPr>
        <w:t xml:space="preserve"> they </w:t>
      </w:r>
      <w:r w:rsidR="00213AB4" w:rsidRPr="007E40EA">
        <w:rPr>
          <w:rFonts w:ascii="Arial" w:eastAsia="Times New Roman" w:hAnsi="Arial" w:cs="Arial"/>
          <w:color w:val="1A254C"/>
          <w:lang w:eastAsia="en-GB"/>
        </w:rPr>
        <w:t>encounter</w:t>
      </w:r>
      <w:r w:rsidR="00A134A5" w:rsidRPr="007E40EA">
        <w:rPr>
          <w:rFonts w:ascii="Arial" w:eastAsia="Times New Roman" w:hAnsi="Arial" w:cs="Arial"/>
          <w:color w:val="1A254C"/>
          <w:lang w:eastAsia="en-GB"/>
        </w:rPr>
        <w:t xml:space="preserve">, and </w:t>
      </w:r>
      <w:r w:rsidR="00213AB4" w:rsidRPr="007E40EA">
        <w:rPr>
          <w:rFonts w:ascii="Arial" w:eastAsia="Times New Roman" w:hAnsi="Arial" w:cs="Arial"/>
          <w:color w:val="1A254C"/>
          <w:lang w:eastAsia="en-GB"/>
        </w:rPr>
        <w:t>emphasize</w:t>
      </w:r>
      <w:r w:rsidR="00A134A5" w:rsidRPr="007E40EA">
        <w:rPr>
          <w:rFonts w:ascii="Arial" w:eastAsia="Times New Roman" w:hAnsi="Arial" w:cs="Arial"/>
          <w:color w:val="1A254C"/>
          <w:lang w:eastAsia="en-GB"/>
        </w:rPr>
        <w:t xml:space="preserve"> some </w:t>
      </w:r>
      <w:r w:rsidRPr="007E40EA">
        <w:rPr>
          <w:rFonts w:ascii="Arial" w:eastAsia="Times New Roman" w:hAnsi="Arial" w:cs="Arial"/>
          <w:color w:val="1A254C"/>
          <w:lang w:eastAsia="en-GB"/>
        </w:rPr>
        <w:t>evolving</w:t>
      </w:r>
      <w:r w:rsidR="00A134A5" w:rsidRPr="007E40EA">
        <w:rPr>
          <w:rFonts w:ascii="Arial" w:eastAsia="Times New Roman" w:hAnsi="Arial" w:cs="Arial"/>
          <w:color w:val="1A254C"/>
          <w:lang w:eastAsia="en-GB"/>
        </w:rPr>
        <w:t xml:space="preserve"> roles of </w:t>
      </w:r>
      <w:r w:rsidRPr="007E40EA">
        <w:rPr>
          <w:rFonts w:ascii="Arial" w:eastAsia="Times New Roman" w:hAnsi="Arial" w:cs="Arial"/>
          <w:color w:val="1A254C"/>
          <w:lang w:eastAsia="en-GB"/>
        </w:rPr>
        <w:t>wellbeing</w:t>
      </w:r>
      <w:r w:rsidR="00A134A5" w:rsidRPr="007E40EA">
        <w:rPr>
          <w:rFonts w:ascii="Arial" w:eastAsia="Times New Roman" w:hAnsi="Arial" w:cs="Arial"/>
          <w:color w:val="1A254C"/>
          <w:lang w:eastAsia="en-GB"/>
        </w:rPr>
        <w:t xml:space="preserve"> </w:t>
      </w:r>
      <w:r w:rsidRPr="007E40EA">
        <w:rPr>
          <w:rFonts w:ascii="Arial" w:eastAsia="Times New Roman" w:hAnsi="Arial" w:cs="Arial"/>
          <w:color w:val="1A254C"/>
          <w:lang w:eastAsia="en-GB"/>
        </w:rPr>
        <w:t>specialists</w:t>
      </w:r>
      <w:r w:rsidR="00A134A5" w:rsidRPr="007E40EA">
        <w:rPr>
          <w:rFonts w:ascii="Arial" w:eastAsia="Times New Roman" w:hAnsi="Arial" w:cs="Arial"/>
          <w:color w:val="1A254C"/>
          <w:lang w:eastAsia="en-GB"/>
        </w:rPr>
        <w:t xml:space="preserve"> </w:t>
      </w:r>
      <w:r w:rsidRPr="007E40EA">
        <w:rPr>
          <w:rFonts w:ascii="Arial" w:eastAsia="Times New Roman" w:hAnsi="Arial" w:cs="Arial"/>
          <w:color w:val="1A254C"/>
          <w:lang w:eastAsia="en-GB"/>
        </w:rPr>
        <w:t>concerning</w:t>
      </w:r>
      <w:r w:rsidR="00A134A5" w:rsidRPr="007E40EA">
        <w:rPr>
          <w:rFonts w:ascii="Arial" w:eastAsia="Times New Roman" w:hAnsi="Arial" w:cs="Arial"/>
          <w:color w:val="1A254C"/>
          <w:lang w:eastAsia="en-GB"/>
        </w:rPr>
        <w:t xml:space="preserve"> eHealth </w:t>
      </w:r>
      <w:r w:rsidRPr="007E40EA">
        <w:rPr>
          <w:rFonts w:ascii="Arial" w:eastAsia="Times New Roman" w:hAnsi="Arial" w:cs="Arial"/>
          <w:color w:val="1A254C"/>
          <w:lang w:eastAsia="en-GB"/>
        </w:rPr>
        <w:t>essential services</w:t>
      </w:r>
      <w:r w:rsidR="00A134A5" w:rsidRPr="007E40EA">
        <w:rPr>
          <w:rFonts w:ascii="Arial" w:eastAsia="Times New Roman" w:hAnsi="Arial" w:cs="Arial"/>
          <w:color w:val="1A254C"/>
          <w:lang w:eastAsia="en-GB"/>
        </w:rPr>
        <w:t xml:space="preserve"> for </w:t>
      </w:r>
      <w:r w:rsidRPr="007E40EA">
        <w:rPr>
          <w:rFonts w:ascii="Arial" w:eastAsia="Times New Roman" w:hAnsi="Arial" w:cs="Arial"/>
          <w:color w:val="1A254C"/>
          <w:lang w:eastAsia="en-GB"/>
        </w:rPr>
        <w:t>teenagers</w:t>
      </w:r>
    </w:p>
    <w:p w14:paraId="69C193A3" w14:textId="77777777" w:rsidR="007E67DE" w:rsidRPr="007E40EA" w:rsidRDefault="007E67DE" w:rsidP="00B03351">
      <w:pPr>
        <w:spacing w:line="360" w:lineRule="auto"/>
        <w:jc w:val="both"/>
        <w:rPr>
          <w:rFonts w:ascii="Arial" w:eastAsia="Times New Roman" w:hAnsi="Arial" w:cs="Arial"/>
          <w:color w:val="1A254C"/>
          <w:lang w:eastAsia="en-GB"/>
        </w:rPr>
      </w:pPr>
    </w:p>
    <w:p w14:paraId="400DCB98" w14:textId="14AA7119" w:rsidR="00F8519E" w:rsidRPr="007E40EA" w:rsidRDefault="009A000E" w:rsidP="00B03351">
      <w:pPr>
        <w:spacing w:line="360" w:lineRule="auto"/>
        <w:jc w:val="both"/>
        <w:rPr>
          <w:rFonts w:ascii="Arial" w:hAnsi="Arial" w:cs="Arial"/>
          <w:u w:val="single"/>
        </w:rPr>
      </w:pPr>
      <w:r w:rsidRPr="007E40EA">
        <w:rPr>
          <w:rFonts w:ascii="Arial" w:hAnsi="Arial" w:cs="Arial"/>
          <w:u w:val="single"/>
        </w:rPr>
        <w:t xml:space="preserve">Reflection </w:t>
      </w:r>
    </w:p>
    <w:p w14:paraId="35A5C87B" w14:textId="40064320" w:rsidR="009A000E" w:rsidRPr="007E40EA" w:rsidRDefault="00F8519E" w:rsidP="00B03351">
      <w:pPr>
        <w:spacing w:line="360" w:lineRule="auto"/>
        <w:jc w:val="both"/>
        <w:rPr>
          <w:rFonts w:ascii="Arial" w:hAnsi="Arial" w:cs="Arial"/>
        </w:rPr>
      </w:pPr>
      <w:r w:rsidRPr="007E40EA">
        <w:rPr>
          <w:rFonts w:ascii="Arial" w:hAnsi="Arial" w:cs="Arial"/>
        </w:rPr>
        <w:t xml:space="preserve">Reflection </w:t>
      </w:r>
      <w:r w:rsidR="009A000E" w:rsidRPr="007E40EA">
        <w:rPr>
          <w:rFonts w:ascii="Arial" w:hAnsi="Arial" w:cs="Arial"/>
        </w:rPr>
        <w:t xml:space="preserve">is </w:t>
      </w:r>
      <w:r w:rsidR="009A000E" w:rsidRPr="007E40EA">
        <w:rPr>
          <w:rFonts w:ascii="Arial" w:eastAsia="Times New Roman" w:hAnsi="Arial" w:cs="Arial"/>
          <w:color w:val="333333"/>
          <w:lang w:eastAsia="en-GB"/>
        </w:rPr>
        <w:t xml:space="preserve">when you look in the mirror what you see </w:t>
      </w:r>
    </w:p>
    <w:p w14:paraId="3408D6C0" w14:textId="77777777" w:rsidR="009A000E" w:rsidRPr="007E40EA" w:rsidRDefault="009A000E" w:rsidP="00B03351">
      <w:pPr>
        <w:spacing w:after="0" w:line="360" w:lineRule="auto"/>
        <w:jc w:val="both"/>
        <w:rPr>
          <w:rFonts w:ascii="Arial" w:eastAsia="Times New Roman" w:hAnsi="Arial" w:cs="Arial"/>
          <w:color w:val="333333"/>
          <w:lang w:eastAsia="en-GB"/>
        </w:rPr>
      </w:pPr>
      <w:r w:rsidRPr="007E40EA">
        <w:rPr>
          <w:rFonts w:ascii="Arial" w:eastAsia="Times New Roman" w:hAnsi="Arial" w:cs="Arial"/>
          <w:color w:val="333333"/>
          <w:lang w:eastAsia="en-GB"/>
        </w:rPr>
        <w:t xml:space="preserve">Is called reflection. David Velleman in introducing his theoretical philosophy of legal action. He takes the easy act out of self-inquiry as a prototype for the reflective logic of sensible managers. </w:t>
      </w:r>
    </w:p>
    <w:p w14:paraId="522342D7" w14:textId="77777777" w:rsidR="009A000E" w:rsidRPr="007E40EA" w:rsidRDefault="009A000E" w:rsidP="00B03351">
      <w:pPr>
        <w:spacing w:after="0" w:line="360" w:lineRule="auto"/>
        <w:jc w:val="both"/>
        <w:rPr>
          <w:rFonts w:ascii="Arial" w:eastAsia="Times New Roman" w:hAnsi="Arial" w:cs="Arial"/>
          <w:color w:val="333333"/>
          <w:lang w:eastAsia="en-GB"/>
        </w:rPr>
      </w:pPr>
      <w:r w:rsidRPr="007E40EA">
        <w:rPr>
          <w:rFonts w:ascii="Arial" w:eastAsia="Times New Roman" w:hAnsi="Arial" w:cs="Arial"/>
          <w:color w:val="333333"/>
          <w:lang w:eastAsia="en-GB"/>
        </w:rPr>
        <w:t xml:space="preserve"> Reflection in a way develops moral reasons of intent, and the establishment of morals. </w:t>
      </w:r>
    </w:p>
    <w:p w14:paraId="2DC809B3" w14:textId="355B65D2" w:rsidR="009A000E" w:rsidRPr="007E40EA" w:rsidRDefault="009A000E" w:rsidP="00B03351">
      <w:pPr>
        <w:spacing w:after="0" w:line="360" w:lineRule="auto"/>
        <w:jc w:val="both"/>
        <w:rPr>
          <w:rFonts w:ascii="Arial" w:eastAsia="Times New Roman" w:hAnsi="Arial" w:cs="Arial"/>
          <w:color w:val="333333"/>
          <w:lang w:eastAsia="en-GB"/>
        </w:rPr>
      </w:pPr>
    </w:p>
    <w:p w14:paraId="1F2189B6" w14:textId="2165411E" w:rsidR="00677CA7" w:rsidRPr="007E40EA" w:rsidRDefault="00677CA7" w:rsidP="00B03351">
      <w:pPr>
        <w:spacing w:after="0" w:line="360" w:lineRule="auto"/>
        <w:jc w:val="both"/>
        <w:rPr>
          <w:rFonts w:ascii="Arial" w:eastAsia="Times New Roman" w:hAnsi="Arial" w:cs="Arial"/>
          <w:color w:val="333333"/>
          <w:u w:val="single"/>
          <w:lang w:eastAsia="en-GB"/>
        </w:rPr>
      </w:pPr>
      <w:r w:rsidRPr="007E40EA">
        <w:rPr>
          <w:rFonts w:ascii="Arial" w:eastAsia="Times New Roman" w:hAnsi="Arial" w:cs="Arial"/>
          <w:color w:val="333333"/>
          <w:u w:val="single"/>
          <w:lang w:eastAsia="en-GB"/>
        </w:rPr>
        <w:t>My reflective account.</w:t>
      </w:r>
    </w:p>
    <w:p w14:paraId="080DAF51" w14:textId="178B424E" w:rsidR="009A000E" w:rsidRPr="007E40EA" w:rsidRDefault="009A000E" w:rsidP="00B03351">
      <w:pPr>
        <w:spacing w:line="360" w:lineRule="auto"/>
        <w:jc w:val="both"/>
        <w:rPr>
          <w:rFonts w:ascii="Arial" w:hAnsi="Arial" w:cs="Arial"/>
        </w:rPr>
      </w:pPr>
      <w:r w:rsidRPr="007E40EA">
        <w:rPr>
          <w:rFonts w:ascii="Arial" w:hAnsi="Arial" w:cs="Arial"/>
        </w:rPr>
        <w:t xml:space="preserve">Between 2014 -2015 </w:t>
      </w:r>
      <w:r w:rsidR="00063916" w:rsidRPr="007E40EA">
        <w:rPr>
          <w:rFonts w:ascii="Arial" w:hAnsi="Arial" w:cs="Arial"/>
        </w:rPr>
        <w:t xml:space="preserve">were years I can never forget in my life, where I had 3 major </w:t>
      </w:r>
      <w:r w:rsidR="00831337" w:rsidRPr="007E40EA">
        <w:rPr>
          <w:rFonts w:ascii="Arial" w:hAnsi="Arial" w:cs="Arial"/>
        </w:rPr>
        <w:t>surgeries</w:t>
      </w:r>
      <w:r w:rsidR="00063916" w:rsidRPr="007E40EA">
        <w:rPr>
          <w:rFonts w:ascii="Arial" w:hAnsi="Arial" w:cs="Arial"/>
        </w:rPr>
        <w:t xml:space="preserve"> in my both eyes, I nearly lost all my vision due to negligent </w:t>
      </w:r>
      <w:r w:rsidR="00831337" w:rsidRPr="007E40EA">
        <w:rPr>
          <w:rFonts w:ascii="Arial" w:hAnsi="Arial" w:cs="Arial"/>
        </w:rPr>
        <w:t xml:space="preserve">and thinking the doctors are just trying to force me to take </w:t>
      </w:r>
      <w:r w:rsidR="001A46AE" w:rsidRPr="007E40EA">
        <w:rPr>
          <w:rFonts w:ascii="Arial" w:hAnsi="Arial" w:cs="Arial"/>
        </w:rPr>
        <w:t>my prescribed medication to avoid serious complication, by telling me to</w:t>
      </w:r>
      <w:r w:rsidR="00063916" w:rsidRPr="007E40EA">
        <w:rPr>
          <w:rFonts w:ascii="Arial" w:hAnsi="Arial" w:cs="Arial"/>
        </w:rPr>
        <w:t xml:space="preserve"> control my diabetes. It could have been avoided if at the </w:t>
      </w:r>
      <w:r w:rsidR="0089028D" w:rsidRPr="007E40EA">
        <w:rPr>
          <w:rFonts w:ascii="Arial" w:hAnsi="Arial" w:cs="Arial"/>
        </w:rPr>
        <w:t>earlier stage</w:t>
      </w:r>
      <w:r w:rsidR="00063916" w:rsidRPr="007E40EA">
        <w:rPr>
          <w:rFonts w:ascii="Arial" w:hAnsi="Arial" w:cs="Arial"/>
        </w:rPr>
        <w:t xml:space="preserve"> of the disease I had follow my doctor </w:t>
      </w:r>
      <w:r w:rsidR="001A46AE" w:rsidRPr="007E40EA">
        <w:rPr>
          <w:rFonts w:ascii="Arial" w:hAnsi="Arial" w:cs="Arial"/>
        </w:rPr>
        <w:t xml:space="preserve">advise </w:t>
      </w:r>
      <w:r w:rsidR="00063916" w:rsidRPr="007E40EA">
        <w:rPr>
          <w:rFonts w:ascii="Arial" w:hAnsi="Arial" w:cs="Arial"/>
        </w:rPr>
        <w:t>to take my prescribed medi</w:t>
      </w:r>
      <w:r w:rsidR="00B748F1" w:rsidRPr="007E40EA">
        <w:rPr>
          <w:rFonts w:ascii="Arial" w:hAnsi="Arial" w:cs="Arial"/>
        </w:rPr>
        <w:t>cation and control diet.</w:t>
      </w:r>
    </w:p>
    <w:p w14:paraId="60431B36" w14:textId="73FBF916" w:rsidR="00B748F1" w:rsidRDefault="00B748F1" w:rsidP="00B03351">
      <w:pPr>
        <w:spacing w:line="360" w:lineRule="auto"/>
        <w:jc w:val="both"/>
        <w:rPr>
          <w:rFonts w:ascii="Arial" w:hAnsi="Arial" w:cs="Arial"/>
        </w:rPr>
      </w:pPr>
      <w:r w:rsidRPr="007E40EA">
        <w:rPr>
          <w:rFonts w:ascii="Arial" w:hAnsi="Arial" w:cs="Arial"/>
        </w:rPr>
        <w:t xml:space="preserve">Being a health professional and a </w:t>
      </w:r>
      <w:r w:rsidR="002D676D" w:rsidRPr="007E40EA">
        <w:rPr>
          <w:rFonts w:ascii="Arial" w:hAnsi="Arial" w:cs="Arial"/>
        </w:rPr>
        <w:t xml:space="preserve">mental health </w:t>
      </w:r>
      <w:r w:rsidRPr="007E40EA">
        <w:rPr>
          <w:rFonts w:ascii="Arial" w:hAnsi="Arial" w:cs="Arial"/>
        </w:rPr>
        <w:t xml:space="preserve">nurse, </w:t>
      </w:r>
      <w:r w:rsidR="002D676D" w:rsidRPr="007E40EA">
        <w:rPr>
          <w:rFonts w:ascii="Arial" w:hAnsi="Arial" w:cs="Arial"/>
        </w:rPr>
        <w:t xml:space="preserve">I was in total denial, </w:t>
      </w:r>
      <w:r w:rsidRPr="007E40EA">
        <w:rPr>
          <w:rFonts w:ascii="Arial" w:hAnsi="Arial" w:cs="Arial"/>
        </w:rPr>
        <w:t>I was not taking my health serious</w:t>
      </w:r>
      <w:r w:rsidR="002D676D" w:rsidRPr="007E40EA">
        <w:rPr>
          <w:rFonts w:ascii="Arial" w:hAnsi="Arial" w:cs="Arial"/>
        </w:rPr>
        <w:t xml:space="preserve"> </w:t>
      </w:r>
      <w:r w:rsidRPr="007E40EA">
        <w:rPr>
          <w:rFonts w:ascii="Arial" w:hAnsi="Arial" w:cs="Arial"/>
        </w:rPr>
        <w:t xml:space="preserve">and </w:t>
      </w:r>
      <w:proofErr w:type="gramStart"/>
      <w:r w:rsidRPr="007E40EA">
        <w:rPr>
          <w:rFonts w:ascii="Arial" w:hAnsi="Arial" w:cs="Arial"/>
        </w:rPr>
        <w:t>I</w:t>
      </w:r>
      <w:r w:rsidR="00186E0F" w:rsidRPr="007E40EA">
        <w:rPr>
          <w:rFonts w:ascii="Arial" w:hAnsi="Arial" w:cs="Arial"/>
        </w:rPr>
        <w:t>t</w:t>
      </w:r>
      <w:proofErr w:type="gramEnd"/>
      <w:r w:rsidR="00186E0F" w:rsidRPr="007E40EA">
        <w:rPr>
          <w:rFonts w:ascii="Arial" w:hAnsi="Arial" w:cs="Arial"/>
        </w:rPr>
        <w:t xml:space="preserve"> cost me to leave the</w:t>
      </w:r>
      <w:r w:rsidRPr="007E40EA">
        <w:rPr>
          <w:rFonts w:ascii="Arial" w:hAnsi="Arial" w:cs="Arial"/>
        </w:rPr>
        <w:t xml:space="preserve"> job that</w:t>
      </w:r>
      <w:r w:rsidR="00186E0F" w:rsidRPr="007E40EA">
        <w:rPr>
          <w:rFonts w:ascii="Arial" w:hAnsi="Arial" w:cs="Arial"/>
        </w:rPr>
        <w:t xml:space="preserve"> I</w:t>
      </w:r>
      <w:r w:rsidRPr="007E40EA">
        <w:rPr>
          <w:rFonts w:ascii="Arial" w:hAnsi="Arial" w:cs="Arial"/>
        </w:rPr>
        <w:t xml:space="preserve"> have </w:t>
      </w:r>
      <w:r w:rsidR="002D676D" w:rsidRPr="007E40EA">
        <w:rPr>
          <w:rFonts w:ascii="Arial" w:hAnsi="Arial" w:cs="Arial"/>
        </w:rPr>
        <w:t>a great</w:t>
      </w:r>
      <w:r w:rsidRPr="007E40EA">
        <w:rPr>
          <w:rFonts w:ascii="Arial" w:hAnsi="Arial" w:cs="Arial"/>
        </w:rPr>
        <w:t xml:space="preserve"> passion for, and </w:t>
      </w:r>
      <w:r w:rsidR="002D676D" w:rsidRPr="007E40EA">
        <w:rPr>
          <w:rFonts w:ascii="Arial" w:hAnsi="Arial" w:cs="Arial"/>
        </w:rPr>
        <w:t xml:space="preserve">a job that I am very </w:t>
      </w:r>
      <w:r w:rsidRPr="007E40EA">
        <w:rPr>
          <w:rFonts w:ascii="Arial" w:hAnsi="Arial" w:cs="Arial"/>
        </w:rPr>
        <w:t>proud of, under medical ground.</w:t>
      </w:r>
      <w:r w:rsidR="002D676D" w:rsidRPr="007E40EA">
        <w:rPr>
          <w:rFonts w:ascii="Arial" w:hAnsi="Arial" w:cs="Arial"/>
        </w:rPr>
        <w:t xml:space="preserve"> I </w:t>
      </w:r>
      <w:r w:rsidR="007979A7" w:rsidRPr="007E40EA">
        <w:rPr>
          <w:rFonts w:ascii="Arial" w:hAnsi="Arial" w:cs="Arial"/>
        </w:rPr>
        <w:t xml:space="preserve">was about to do the evening medication for the patients on this </w:t>
      </w:r>
      <w:r w:rsidR="00A021A9" w:rsidRPr="007E40EA">
        <w:rPr>
          <w:rFonts w:ascii="Arial" w:hAnsi="Arial" w:cs="Arial"/>
        </w:rPr>
        <w:t>day</w:t>
      </w:r>
      <w:r w:rsidR="007979A7" w:rsidRPr="007E40EA">
        <w:rPr>
          <w:rFonts w:ascii="Arial" w:hAnsi="Arial" w:cs="Arial"/>
        </w:rPr>
        <w:t>, when I could not see the names written on the medication chart, I called my colleague and it all started from that moment</w:t>
      </w:r>
      <w:r w:rsidR="00CF7204" w:rsidRPr="007E40EA">
        <w:rPr>
          <w:rFonts w:ascii="Arial" w:hAnsi="Arial" w:cs="Arial"/>
        </w:rPr>
        <w:t>.</w:t>
      </w:r>
      <w:r w:rsidRPr="007E40EA">
        <w:rPr>
          <w:rFonts w:ascii="Arial" w:hAnsi="Arial" w:cs="Arial"/>
        </w:rPr>
        <w:t xml:space="preserve"> It took me years to </w:t>
      </w:r>
      <w:r w:rsidR="00186E0F" w:rsidRPr="007E40EA">
        <w:rPr>
          <w:rFonts w:ascii="Arial" w:hAnsi="Arial" w:cs="Arial"/>
        </w:rPr>
        <w:t>recover,</w:t>
      </w:r>
      <w:r w:rsidRPr="007E40EA">
        <w:rPr>
          <w:rFonts w:ascii="Arial" w:hAnsi="Arial" w:cs="Arial"/>
        </w:rPr>
        <w:t xml:space="preserve"> and it was so bad then</w:t>
      </w:r>
      <w:r w:rsidR="00186E0F" w:rsidRPr="007E40EA">
        <w:rPr>
          <w:rFonts w:ascii="Arial" w:hAnsi="Arial" w:cs="Arial"/>
        </w:rPr>
        <w:t>,</w:t>
      </w:r>
      <w:r w:rsidRPr="007E40EA">
        <w:rPr>
          <w:rFonts w:ascii="Arial" w:hAnsi="Arial" w:cs="Arial"/>
        </w:rPr>
        <w:t xml:space="preserve"> that </w:t>
      </w:r>
      <w:r w:rsidR="00186E0F" w:rsidRPr="007E40EA">
        <w:rPr>
          <w:rFonts w:ascii="Arial" w:hAnsi="Arial" w:cs="Arial"/>
        </w:rPr>
        <w:t xml:space="preserve">it affected my functioning and a </w:t>
      </w:r>
      <w:r w:rsidR="007A719D" w:rsidRPr="007E40EA">
        <w:rPr>
          <w:rFonts w:ascii="Arial" w:hAnsi="Arial" w:cs="Arial"/>
        </w:rPr>
        <w:t>sudden change</w:t>
      </w:r>
      <w:r w:rsidRPr="007E40EA">
        <w:rPr>
          <w:rFonts w:ascii="Arial" w:hAnsi="Arial" w:cs="Arial"/>
        </w:rPr>
        <w:t xml:space="preserve"> </w:t>
      </w:r>
      <w:r w:rsidR="00186E0F" w:rsidRPr="007E40EA">
        <w:rPr>
          <w:rFonts w:ascii="Arial" w:hAnsi="Arial" w:cs="Arial"/>
        </w:rPr>
        <w:t>that affected my family, friends and those loved ones around me. But Glory be to God</w:t>
      </w:r>
      <w:r w:rsidR="007A719D" w:rsidRPr="007E40EA">
        <w:rPr>
          <w:rFonts w:ascii="Arial" w:hAnsi="Arial" w:cs="Arial"/>
        </w:rPr>
        <w:t xml:space="preserve"> Almighty for </w:t>
      </w:r>
      <w:r w:rsidR="00215797" w:rsidRPr="007E40EA">
        <w:rPr>
          <w:rFonts w:ascii="Arial" w:hAnsi="Arial" w:cs="Arial"/>
        </w:rPr>
        <w:t>His Marcy</w:t>
      </w:r>
      <w:r w:rsidR="007A719D" w:rsidRPr="007E40EA">
        <w:rPr>
          <w:rFonts w:ascii="Arial" w:hAnsi="Arial" w:cs="Arial"/>
        </w:rPr>
        <w:t xml:space="preserve"> </w:t>
      </w:r>
      <w:r w:rsidR="00215797" w:rsidRPr="007E40EA">
        <w:rPr>
          <w:rFonts w:ascii="Arial" w:hAnsi="Arial" w:cs="Arial"/>
        </w:rPr>
        <w:t xml:space="preserve">upon my life and for my consultant at Moorefield Eye Hospital, </w:t>
      </w:r>
      <w:r w:rsidR="00CF7204" w:rsidRPr="007E40EA">
        <w:rPr>
          <w:rFonts w:ascii="Arial" w:hAnsi="Arial" w:cs="Arial"/>
        </w:rPr>
        <w:t>who did not give up on me. H</w:t>
      </w:r>
      <w:r w:rsidR="00215797" w:rsidRPr="007E40EA">
        <w:rPr>
          <w:rFonts w:ascii="Arial" w:hAnsi="Arial" w:cs="Arial"/>
        </w:rPr>
        <w:t xml:space="preserve">ere </w:t>
      </w:r>
      <w:r w:rsidR="00186E0F" w:rsidRPr="007E40EA">
        <w:rPr>
          <w:rFonts w:ascii="Arial" w:hAnsi="Arial" w:cs="Arial"/>
        </w:rPr>
        <w:t>I am today</w:t>
      </w:r>
      <w:r w:rsidR="00215797" w:rsidRPr="007E40EA">
        <w:rPr>
          <w:rFonts w:ascii="Arial" w:hAnsi="Arial" w:cs="Arial"/>
        </w:rPr>
        <w:t xml:space="preserve"> I </w:t>
      </w:r>
      <w:r w:rsidR="00677CA7" w:rsidRPr="007E40EA">
        <w:rPr>
          <w:rFonts w:ascii="Arial" w:hAnsi="Arial" w:cs="Arial"/>
        </w:rPr>
        <w:t>can</w:t>
      </w:r>
      <w:r w:rsidR="00186E0F" w:rsidRPr="007E40EA">
        <w:rPr>
          <w:rFonts w:ascii="Arial" w:hAnsi="Arial" w:cs="Arial"/>
        </w:rPr>
        <w:t xml:space="preserve"> study again at the UWTS</w:t>
      </w:r>
      <w:r w:rsidR="007A719D" w:rsidRPr="007E40EA">
        <w:rPr>
          <w:rFonts w:ascii="Arial" w:hAnsi="Arial" w:cs="Arial"/>
        </w:rPr>
        <w:t xml:space="preserve">D, with support of the University disability team, and the understanding of some </w:t>
      </w:r>
      <w:r w:rsidR="00CF7204" w:rsidRPr="007E40EA">
        <w:rPr>
          <w:rFonts w:ascii="Arial" w:hAnsi="Arial" w:cs="Arial"/>
        </w:rPr>
        <w:t xml:space="preserve">of my </w:t>
      </w:r>
      <w:r w:rsidR="007A719D" w:rsidRPr="007E40EA">
        <w:rPr>
          <w:rFonts w:ascii="Arial" w:hAnsi="Arial" w:cs="Arial"/>
        </w:rPr>
        <w:t>lecturer towards situation.</w:t>
      </w:r>
    </w:p>
    <w:p w14:paraId="248FAACB" w14:textId="3697F381" w:rsidR="00D61F78" w:rsidRDefault="00D61F78" w:rsidP="00B03351">
      <w:pPr>
        <w:spacing w:line="360" w:lineRule="auto"/>
        <w:jc w:val="both"/>
        <w:rPr>
          <w:rFonts w:ascii="Arial" w:hAnsi="Arial" w:cs="Arial"/>
        </w:rPr>
      </w:pPr>
    </w:p>
    <w:p w14:paraId="7E6579D2" w14:textId="45A78FFE" w:rsidR="00D61F78" w:rsidRDefault="00D61F78" w:rsidP="00B03351">
      <w:pPr>
        <w:spacing w:line="360" w:lineRule="auto"/>
        <w:jc w:val="both"/>
        <w:rPr>
          <w:rFonts w:ascii="Arial" w:hAnsi="Arial" w:cs="Arial"/>
        </w:rPr>
      </w:pPr>
      <w:r>
        <w:rPr>
          <w:rFonts w:ascii="Arial" w:hAnsi="Arial" w:cs="Arial"/>
        </w:rPr>
        <w:t>C</w:t>
      </w:r>
      <w:r w:rsidR="00D82956">
        <w:rPr>
          <w:rFonts w:ascii="Arial" w:hAnsi="Arial" w:cs="Arial"/>
        </w:rPr>
        <w:t>onclusion</w:t>
      </w:r>
    </w:p>
    <w:p w14:paraId="484BD399" w14:textId="461932FD" w:rsidR="00D82956" w:rsidRPr="007E40EA" w:rsidRDefault="00D82956" w:rsidP="00B03351">
      <w:pPr>
        <w:spacing w:line="360" w:lineRule="auto"/>
        <w:jc w:val="both"/>
        <w:rPr>
          <w:rFonts w:ascii="Arial" w:hAnsi="Arial" w:cs="Arial"/>
        </w:rPr>
      </w:pPr>
      <w:r>
        <w:rPr>
          <w:rFonts w:ascii="Arial" w:hAnsi="Arial" w:cs="Arial"/>
        </w:rPr>
        <w:t>In conclusion</w:t>
      </w:r>
      <w:r w:rsidR="00085F41">
        <w:rPr>
          <w:rFonts w:ascii="Arial" w:hAnsi="Arial" w:cs="Arial"/>
        </w:rPr>
        <w:t xml:space="preserve">, I have </w:t>
      </w:r>
      <w:r w:rsidR="001908D1">
        <w:rPr>
          <w:rFonts w:ascii="Arial" w:hAnsi="Arial" w:cs="Arial"/>
        </w:rPr>
        <w:t xml:space="preserve">highlighted </w:t>
      </w:r>
      <w:r w:rsidR="006310C5">
        <w:rPr>
          <w:rFonts w:ascii="Arial" w:hAnsi="Arial" w:cs="Arial"/>
        </w:rPr>
        <w:t xml:space="preserve">and demonstrated my understanding </w:t>
      </w:r>
      <w:r w:rsidR="003B7975">
        <w:rPr>
          <w:rFonts w:ascii="Arial" w:hAnsi="Arial" w:cs="Arial"/>
        </w:rPr>
        <w:t xml:space="preserve">of </w:t>
      </w:r>
      <w:r w:rsidR="001908D1">
        <w:rPr>
          <w:rFonts w:ascii="Arial" w:hAnsi="Arial" w:cs="Arial"/>
        </w:rPr>
        <w:t>the</w:t>
      </w:r>
      <w:r w:rsidR="0061768C">
        <w:rPr>
          <w:rFonts w:ascii="Arial" w:hAnsi="Arial" w:cs="Arial"/>
        </w:rPr>
        <w:t xml:space="preserve"> stages of Erikson theory in </w:t>
      </w:r>
      <w:r w:rsidR="001908D1">
        <w:rPr>
          <w:rFonts w:ascii="Arial" w:hAnsi="Arial" w:cs="Arial"/>
        </w:rPr>
        <w:t xml:space="preserve">human psychology relating to </w:t>
      </w:r>
      <w:r w:rsidR="0061768C">
        <w:rPr>
          <w:rFonts w:ascii="Arial" w:hAnsi="Arial" w:cs="Arial"/>
        </w:rPr>
        <w:t xml:space="preserve">Adolescence, </w:t>
      </w:r>
      <w:r w:rsidR="00920FC8">
        <w:rPr>
          <w:rFonts w:ascii="Arial" w:hAnsi="Arial" w:cs="Arial"/>
        </w:rPr>
        <w:t xml:space="preserve">and how some of his theory is not recognised. The </w:t>
      </w:r>
      <w:r w:rsidR="0061768C">
        <w:rPr>
          <w:rFonts w:ascii="Arial" w:hAnsi="Arial" w:cs="Arial"/>
        </w:rPr>
        <w:t>role of health practitioners</w:t>
      </w:r>
      <w:r w:rsidR="001908D1">
        <w:rPr>
          <w:rFonts w:ascii="Arial" w:hAnsi="Arial" w:cs="Arial"/>
        </w:rPr>
        <w:t xml:space="preserve"> in providing adequate care </w:t>
      </w:r>
      <w:r w:rsidR="00DC41DE">
        <w:rPr>
          <w:rFonts w:ascii="Arial" w:hAnsi="Arial" w:cs="Arial"/>
        </w:rPr>
        <w:t xml:space="preserve">to </w:t>
      </w:r>
      <w:r w:rsidR="0061768C">
        <w:rPr>
          <w:rFonts w:ascii="Arial" w:hAnsi="Arial" w:cs="Arial"/>
        </w:rPr>
        <w:t>the reflective account</w:t>
      </w:r>
      <w:r w:rsidR="00920FC8">
        <w:rPr>
          <w:rFonts w:ascii="Arial" w:hAnsi="Arial" w:cs="Arial"/>
        </w:rPr>
        <w:t>.</w:t>
      </w:r>
    </w:p>
    <w:p w14:paraId="7883658E" w14:textId="77777777" w:rsidR="007A719D" w:rsidRPr="007E40EA" w:rsidRDefault="007A719D" w:rsidP="00B03351">
      <w:pPr>
        <w:spacing w:line="360" w:lineRule="auto"/>
        <w:jc w:val="both"/>
        <w:rPr>
          <w:rFonts w:ascii="Arial" w:hAnsi="Arial" w:cs="Arial"/>
        </w:rPr>
      </w:pPr>
    </w:p>
    <w:tbl>
      <w:tblPr>
        <w:tblW w:w="16920" w:type="dxa"/>
        <w:tblCellSpacing w:w="15" w:type="dxa"/>
        <w:tblBorders>
          <w:bottom w:val="single" w:sz="6" w:space="0" w:color="DEDEDE"/>
        </w:tblBorders>
        <w:shd w:val="clear" w:color="auto" w:fill="FFFFFF"/>
        <w:tblCellMar>
          <w:top w:w="15" w:type="dxa"/>
          <w:left w:w="15" w:type="dxa"/>
          <w:bottom w:w="225" w:type="dxa"/>
          <w:right w:w="15" w:type="dxa"/>
        </w:tblCellMar>
        <w:tblLook w:val="04A0" w:firstRow="1" w:lastRow="0" w:firstColumn="1" w:lastColumn="0" w:noHBand="0" w:noVBand="1"/>
      </w:tblPr>
      <w:tblGrid>
        <w:gridCol w:w="16551"/>
        <w:gridCol w:w="369"/>
      </w:tblGrid>
      <w:tr w:rsidR="00F34743" w:rsidRPr="007E40EA" w14:paraId="4E680948" w14:textId="77777777" w:rsidTr="00677CA7">
        <w:trPr>
          <w:tblCellSpacing w:w="15" w:type="dxa"/>
        </w:trPr>
        <w:tc>
          <w:tcPr>
            <w:tcW w:w="0" w:type="auto"/>
            <w:shd w:val="clear" w:color="auto" w:fill="FFFFFF"/>
            <w:tcMar>
              <w:top w:w="0" w:type="dxa"/>
              <w:left w:w="0" w:type="dxa"/>
              <w:bottom w:w="0" w:type="dxa"/>
              <w:right w:w="300" w:type="dxa"/>
            </w:tcMar>
            <w:vAlign w:val="center"/>
            <w:hideMark/>
          </w:tcPr>
          <w:p w14:paraId="23366C8A" w14:textId="033BE222" w:rsidR="00F34743" w:rsidRPr="007E40EA" w:rsidRDefault="00F34743" w:rsidP="00B03351">
            <w:pPr>
              <w:spacing w:before="150" w:after="75" w:line="360" w:lineRule="auto"/>
              <w:jc w:val="both"/>
              <w:rPr>
                <w:rFonts w:ascii="Arial" w:eastAsia="Times New Roman" w:hAnsi="Arial" w:cs="Arial"/>
                <w:b/>
                <w:bCs/>
                <w:color w:val="555555"/>
                <w:lang w:eastAsia="en-GB"/>
              </w:rPr>
            </w:pPr>
          </w:p>
        </w:tc>
        <w:tc>
          <w:tcPr>
            <w:tcW w:w="0" w:type="auto"/>
            <w:shd w:val="clear" w:color="auto" w:fill="FFFFFF"/>
            <w:tcMar>
              <w:top w:w="0" w:type="dxa"/>
              <w:left w:w="0" w:type="dxa"/>
              <w:bottom w:w="300" w:type="dxa"/>
              <w:right w:w="0" w:type="dxa"/>
            </w:tcMar>
            <w:vAlign w:val="center"/>
            <w:hideMark/>
          </w:tcPr>
          <w:p w14:paraId="3DFFB9CB" w14:textId="77777777" w:rsidR="00F34743" w:rsidRPr="007E40EA" w:rsidRDefault="00F34743" w:rsidP="00B03351">
            <w:pPr>
              <w:spacing w:after="0" w:line="360" w:lineRule="auto"/>
              <w:jc w:val="both"/>
              <w:rPr>
                <w:rFonts w:ascii="Arial" w:eastAsia="Times New Roman" w:hAnsi="Arial" w:cs="Arial"/>
                <w:color w:val="333333"/>
                <w:lang w:eastAsia="en-GB"/>
              </w:rPr>
            </w:pPr>
          </w:p>
          <w:p w14:paraId="1FA66B1D" w14:textId="7E3B24CD" w:rsidR="00F34743" w:rsidRPr="007E40EA" w:rsidRDefault="00F34743" w:rsidP="00B03351">
            <w:pPr>
              <w:spacing w:after="0" w:line="360" w:lineRule="auto"/>
              <w:jc w:val="both"/>
              <w:rPr>
                <w:rFonts w:ascii="Arial" w:eastAsia="Times New Roman" w:hAnsi="Arial" w:cs="Arial"/>
                <w:color w:val="333333"/>
                <w:lang w:eastAsia="en-GB"/>
              </w:rPr>
            </w:pPr>
          </w:p>
        </w:tc>
      </w:tr>
    </w:tbl>
    <w:p w14:paraId="5D2532F2" w14:textId="0E5E0155" w:rsidR="00EC0EB2" w:rsidRDefault="00EC0EB2" w:rsidP="00B03351">
      <w:pPr>
        <w:spacing w:after="0" w:line="360" w:lineRule="auto"/>
        <w:jc w:val="both"/>
        <w:outlineLvl w:val="0"/>
        <w:rPr>
          <w:rFonts w:ascii="Arial" w:eastAsia="Times New Roman" w:hAnsi="Arial" w:cs="Arial"/>
          <w:kern w:val="36"/>
          <w:u w:val="single"/>
          <w:lang w:eastAsia="en-GB"/>
        </w:rPr>
      </w:pPr>
    </w:p>
    <w:p w14:paraId="4765DDC4" w14:textId="77777777" w:rsidR="00464D76" w:rsidRPr="007E40EA" w:rsidRDefault="00464D76" w:rsidP="00B03351">
      <w:pPr>
        <w:spacing w:after="0" w:line="360" w:lineRule="auto"/>
        <w:jc w:val="both"/>
        <w:outlineLvl w:val="0"/>
        <w:rPr>
          <w:rFonts w:ascii="Arial" w:hAnsi="Arial" w:cs="Arial"/>
          <w:color w:val="333333"/>
          <w:shd w:val="clear" w:color="auto" w:fill="FCFCFC"/>
        </w:rPr>
      </w:pPr>
    </w:p>
    <w:p w14:paraId="50F2F9AA" w14:textId="77777777" w:rsidR="007E67DE" w:rsidRPr="007E40EA" w:rsidRDefault="007E67DE" w:rsidP="00B03351">
      <w:pPr>
        <w:spacing w:after="0" w:line="360" w:lineRule="auto"/>
        <w:jc w:val="both"/>
        <w:outlineLvl w:val="0"/>
        <w:rPr>
          <w:rFonts w:ascii="Arial" w:eastAsia="Times New Roman" w:hAnsi="Arial" w:cs="Arial"/>
          <w:color w:val="505050"/>
          <w:kern w:val="36"/>
          <w:lang w:eastAsia="en-GB"/>
        </w:rPr>
      </w:pPr>
    </w:p>
    <w:p w14:paraId="348A5A87" w14:textId="3C8ADA3D" w:rsidR="00B94C18" w:rsidRPr="007E40EA" w:rsidRDefault="00B94C18" w:rsidP="00B03351">
      <w:pPr>
        <w:spacing w:line="360" w:lineRule="auto"/>
        <w:jc w:val="both"/>
        <w:rPr>
          <w:rFonts w:ascii="Arial" w:hAnsi="Arial" w:cs="Arial"/>
        </w:rPr>
      </w:pPr>
      <w:r w:rsidRPr="007E40EA">
        <w:rPr>
          <w:rFonts w:ascii="Arial" w:hAnsi="Arial" w:cs="Arial"/>
        </w:rPr>
        <w:t>REFERENCE</w:t>
      </w:r>
    </w:p>
    <w:p w14:paraId="35E3291B" w14:textId="429B389F" w:rsidR="00A26B82" w:rsidRDefault="00A26B82" w:rsidP="00B03351">
      <w:pPr>
        <w:spacing w:line="360" w:lineRule="auto"/>
        <w:rPr>
          <w:rFonts w:ascii="Arial" w:hAnsi="Arial" w:cs="Arial"/>
          <w:color w:val="222222"/>
          <w:shd w:val="clear" w:color="auto" w:fill="FFFFFF"/>
        </w:rPr>
      </w:pPr>
      <w:proofErr w:type="spellStart"/>
      <w:r w:rsidRPr="007E40EA">
        <w:rPr>
          <w:rFonts w:ascii="Arial" w:hAnsi="Arial" w:cs="Arial"/>
          <w:color w:val="222222"/>
          <w:shd w:val="clear" w:color="auto" w:fill="FFFFFF"/>
        </w:rPr>
        <w:t>Brizio</w:t>
      </w:r>
      <w:proofErr w:type="spellEnd"/>
      <w:r w:rsidRPr="007E40EA">
        <w:rPr>
          <w:rFonts w:ascii="Arial" w:hAnsi="Arial" w:cs="Arial"/>
          <w:color w:val="222222"/>
          <w:shd w:val="clear" w:color="auto" w:fill="FFFFFF"/>
        </w:rPr>
        <w:t xml:space="preserve">, A., </w:t>
      </w:r>
      <w:proofErr w:type="spellStart"/>
      <w:r w:rsidRPr="007E40EA">
        <w:rPr>
          <w:rFonts w:ascii="Arial" w:hAnsi="Arial" w:cs="Arial"/>
          <w:color w:val="222222"/>
          <w:shd w:val="clear" w:color="auto" w:fill="FFFFFF"/>
        </w:rPr>
        <w:t>Gabbatore</w:t>
      </w:r>
      <w:proofErr w:type="spellEnd"/>
      <w:r w:rsidRPr="007E40EA">
        <w:rPr>
          <w:rFonts w:ascii="Arial" w:hAnsi="Arial" w:cs="Arial"/>
          <w:color w:val="222222"/>
          <w:shd w:val="clear" w:color="auto" w:fill="FFFFFF"/>
        </w:rPr>
        <w:t xml:space="preserve">, I., </w:t>
      </w:r>
      <w:proofErr w:type="spellStart"/>
      <w:r w:rsidRPr="007E40EA">
        <w:rPr>
          <w:rFonts w:ascii="Arial" w:hAnsi="Arial" w:cs="Arial"/>
          <w:color w:val="222222"/>
          <w:shd w:val="clear" w:color="auto" w:fill="FFFFFF"/>
        </w:rPr>
        <w:t>Tirassa</w:t>
      </w:r>
      <w:proofErr w:type="spellEnd"/>
      <w:r w:rsidRPr="007E40EA">
        <w:rPr>
          <w:rFonts w:ascii="Arial" w:hAnsi="Arial" w:cs="Arial"/>
          <w:color w:val="222222"/>
          <w:shd w:val="clear" w:color="auto" w:fill="FFFFFF"/>
        </w:rPr>
        <w:t>, M. and Bosco, F.M., 2015. “No more a child, not yet an adult”: studying social cognition in adolescence. </w:t>
      </w:r>
      <w:r w:rsidRPr="007E40EA">
        <w:rPr>
          <w:rFonts w:ascii="Arial" w:hAnsi="Arial" w:cs="Arial"/>
          <w:i/>
          <w:iCs/>
          <w:color w:val="222222"/>
          <w:shd w:val="clear" w:color="auto" w:fill="FFFFFF"/>
        </w:rPr>
        <w:t>Frontiers in psychology</w:t>
      </w:r>
      <w:r w:rsidRPr="007E40EA">
        <w:rPr>
          <w:rFonts w:ascii="Arial" w:hAnsi="Arial" w:cs="Arial"/>
          <w:color w:val="222222"/>
          <w:shd w:val="clear" w:color="auto" w:fill="FFFFFF"/>
        </w:rPr>
        <w:t>, </w:t>
      </w:r>
      <w:r w:rsidRPr="007E40EA">
        <w:rPr>
          <w:rFonts w:ascii="Arial" w:hAnsi="Arial" w:cs="Arial"/>
          <w:i/>
          <w:iCs/>
          <w:color w:val="222222"/>
          <w:shd w:val="clear" w:color="auto" w:fill="FFFFFF"/>
        </w:rPr>
        <w:t>6</w:t>
      </w:r>
      <w:r w:rsidRPr="007E40EA">
        <w:rPr>
          <w:rFonts w:ascii="Arial" w:hAnsi="Arial" w:cs="Arial"/>
          <w:color w:val="222222"/>
          <w:shd w:val="clear" w:color="auto" w:fill="FFFFFF"/>
        </w:rPr>
        <w:t>, p.1011.</w:t>
      </w:r>
    </w:p>
    <w:p w14:paraId="57D8120A" w14:textId="1738E127" w:rsidR="00C46629" w:rsidRDefault="00C46629" w:rsidP="00B03351">
      <w:pPr>
        <w:spacing w:line="360" w:lineRule="auto"/>
        <w:rPr>
          <w:rFonts w:ascii="Arial" w:hAnsi="Arial" w:cs="Arial"/>
          <w:color w:val="222222"/>
          <w:shd w:val="clear" w:color="auto" w:fill="FFFFFF"/>
        </w:rPr>
      </w:pPr>
    </w:p>
    <w:p w14:paraId="519B8BDB" w14:textId="77777777" w:rsidR="008E7B16" w:rsidRPr="007E40EA" w:rsidRDefault="008E7B16" w:rsidP="00B03351">
      <w:pPr>
        <w:spacing w:line="360" w:lineRule="auto"/>
        <w:rPr>
          <w:rFonts w:ascii="Arial" w:hAnsi="Arial" w:cs="Arial"/>
        </w:rPr>
      </w:pPr>
      <w:r w:rsidRPr="007E40EA">
        <w:rPr>
          <w:rFonts w:ascii="Arial" w:hAnsi="Arial" w:cs="Arial"/>
          <w:color w:val="222222"/>
          <w:shd w:val="clear" w:color="auto" w:fill="FFFFFF"/>
        </w:rPr>
        <w:t>Choudhury, S., Blakemore, S.J. and Charman, T., 2006. Social cognitive development during adolescence. </w:t>
      </w:r>
      <w:r w:rsidRPr="007E40EA">
        <w:rPr>
          <w:rFonts w:ascii="Arial" w:hAnsi="Arial" w:cs="Arial"/>
          <w:i/>
          <w:iCs/>
          <w:color w:val="222222"/>
          <w:shd w:val="clear" w:color="auto" w:fill="FFFFFF"/>
        </w:rPr>
        <w:t>Social cognitive and affective neuroscience</w:t>
      </w:r>
      <w:r w:rsidRPr="007E40EA">
        <w:rPr>
          <w:rFonts w:ascii="Arial" w:hAnsi="Arial" w:cs="Arial"/>
          <w:color w:val="222222"/>
          <w:shd w:val="clear" w:color="auto" w:fill="FFFFFF"/>
        </w:rPr>
        <w:t>, </w:t>
      </w:r>
      <w:r w:rsidRPr="007E40EA">
        <w:rPr>
          <w:rFonts w:ascii="Arial" w:hAnsi="Arial" w:cs="Arial"/>
          <w:i/>
          <w:iCs/>
          <w:color w:val="222222"/>
          <w:shd w:val="clear" w:color="auto" w:fill="FFFFFF"/>
        </w:rPr>
        <w:t>1</w:t>
      </w:r>
      <w:r w:rsidRPr="007E40EA">
        <w:rPr>
          <w:rFonts w:ascii="Arial" w:hAnsi="Arial" w:cs="Arial"/>
          <w:color w:val="222222"/>
          <w:shd w:val="clear" w:color="auto" w:fill="FFFFFF"/>
        </w:rPr>
        <w:t>(3), pp.165-174</w:t>
      </w:r>
    </w:p>
    <w:p w14:paraId="7C224EA2" w14:textId="77777777" w:rsidR="00C46629" w:rsidRPr="007E40EA" w:rsidRDefault="00C46629" w:rsidP="00B03351">
      <w:pPr>
        <w:spacing w:line="360" w:lineRule="auto"/>
        <w:rPr>
          <w:rFonts w:ascii="Arial" w:hAnsi="Arial" w:cs="Arial"/>
          <w:color w:val="222222"/>
          <w:shd w:val="clear" w:color="auto" w:fill="FFFFFF"/>
        </w:rPr>
      </w:pPr>
    </w:p>
    <w:p w14:paraId="622BAA6B" w14:textId="68F63E01" w:rsidR="00C46629" w:rsidRPr="007E40EA" w:rsidRDefault="0092577A" w:rsidP="00B03351">
      <w:pPr>
        <w:spacing w:line="360" w:lineRule="auto"/>
        <w:rPr>
          <w:rFonts w:ascii="Arial" w:hAnsi="Arial" w:cs="Arial"/>
        </w:rPr>
      </w:pPr>
      <w:r w:rsidRPr="007E40EA">
        <w:rPr>
          <w:rFonts w:ascii="Arial" w:hAnsi="Arial" w:cs="Arial"/>
          <w:color w:val="222222"/>
          <w:shd w:val="clear" w:color="auto" w:fill="FFFFFF"/>
        </w:rPr>
        <w:t>Clayton, V., 1975. Erikson’s theory of human development as it applies to the aged: Wisdom as contradictive cognition. </w:t>
      </w:r>
      <w:r w:rsidRPr="007E40EA">
        <w:rPr>
          <w:rFonts w:ascii="Arial" w:hAnsi="Arial" w:cs="Arial"/>
          <w:i/>
          <w:iCs/>
          <w:color w:val="222222"/>
          <w:shd w:val="clear" w:color="auto" w:fill="FFFFFF"/>
        </w:rPr>
        <w:t>Human development</w:t>
      </w:r>
      <w:r w:rsidRPr="007E40EA">
        <w:rPr>
          <w:rFonts w:ascii="Arial" w:hAnsi="Arial" w:cs="Arial"/>
          <w:color w:val="222222"/>
          <w:shd w:val="clear" w:color="auto" w:fill="FFFFFF"/>
        </w:rPr>
        <w:t>, </w:t>
      </w:r>
      <w:r w:rsidRPr="007E40EA">
        <w:rPr>
          <w:rFonts w:ascii="Arial" w:hAnsi="Arial" w:cs="Arial"/>
          <w:i/>
          <w:iCs/>
          <w:color w:val="222222"/>
          <w:shd w:val="clear" w:color="auto" w:fill="FFFFFF"/>
        </w:rPr>
        <w:t>18</w:t>
      </w:r>
      <w:r w:rsidRPr="007E40EA">
        <w:rPr>
          <w:rFonts w:ascii="Arial" w:hAnsi="Arial" w:cs="Arial"/>
          <w:color w:val="222222"/>
          <w:shd w:val="clear" w:color="auto" w:fill="FFFFFF"/>
        </w:rPr>
        <w:t>(1-2), pp.119-128.</w:t>
      </w:r>
      <w:r w:rsidR="00C46629" w:rsidRPr="00C46629">
        <w:rPr>
          <w:rFonts w:ascii="Arial" w:hAnsi="Arial" w:cs="Arial"/>
          <w:color w:val="222222"/>
          <w:shd w:val="clear" w:color="auto" w:fill="FFFFFF"/>
        </w:rPr>
        <w:t xml:space="preserve"> </w:t>
      </w:r>
      <w:r w:rsidR="00C46629" w:rsidRPr="007E40EA">
        <w:rPr>
          <w:rFonts w:ascii="Arial" w:hAnsi="Arial" w:cs="Arial"/>
          <w:color w:val="222222"/>
          <w:shd w:val="clear" w:color="auto" w:fill="FFFFFF"/>
        </w:rPr>
        <w:t>Choudhury, S., Blakemore, S.J. and Charman, T., 2006. Social cognitive development during adolescence. </w:t>
      </w:r>
      <w:r w:rsidR="00C46629" w:rsidRPr="007E40EA">
        <w:rPr>
          <w:rFonts w:ascii="Arial" w:hAnsi="Arial" w:cs="Arial"/>
          <w:i/>
          <w:iCs/>
          <w:color w:val="222222"/>
          <w:shd w:val="clear" w:color="auto" w:fill="FFFFFF"/>
        </w:rPr>
        <w:t>Social cognitive and affective neuroscience</w:t>
      </w:r>
      <w:r w:rsidR="00C46629" w:rsidRPr="007E40EA">
        <w:rPr>
          <w:rFonts w:ascii="Arial" w:hAnsi="Arial" w:cs="Arial"/>
          <w:color w:val="222222"/>
          <w:shd w:val="clear" w:color="auto" w:fill="FFFFFF"/>
        </w:rPr>
        <w:t>, </w:t>
      </w:r>
      <w:r w:rsidR="00C46629" w:rsidRPr="007E40EA">
        <w:rPr>
          <w:rFonts w:ascii="Arial" w:hAnsi="Arial" w:cs="Arial"/>
          <w:i/>
          <w:iCs/>
          <w:color w:val="222222"/>
          <w:shd w:val="clear" w:color="auto" w:fill="FFFFFF"/>
        </w:rPr>
        <w:t>1</w:t>
      </w:r>
      <w:r w:rsidR="00C46629" w:rsidRPr="007E40EA">
        <w:rPr>
          <w:rFonts w:ascii="Arial" w:hAnsi="Arial" w:cs="Arial"/>
          <w:color w:val="222222"/>
          <w:shd w:val="clear" w:color="auto" w:fill="FFFFFF"/>
        </w:rPr>
        <w:t>(3), pp.165-174</w:t>
      </w:r>
    </w:p>
    <w:p w14:paraId="4D4B3E23" w14:textId="4035BF3C" w:rsidR="0092577A" w:rsidRDefault="0092577A" w:rsidP="00B03351">
      <w:pPr>
        <w:spacing w:line="360" w:lineRule="auto"/>
        <w:rPr>
          <w:rFonts w:ascii="Arial" w:hAnsi="Arial" w:cs="Arial"/>
          <w:color w:val="222222"/>
          <w:shd w:val="clear" w:color="auto" w:fill="FFFFFF"/>
        </w:rPr>
      </w:pPr>
    </w:p>
    <w:p w14:paraId="51E7E1E0" w14:textId="77777777" w:rsidR="00464D76" w:rsidRPr="007E40EA" w:rsidRDefault="00464D76" w:rsidP="00B03351">
      <w:pPr>
        <w:spacing w:line="360" w:lineRule="auto"/>
        <w:rPr>
          <w:rFonts w:ascii="Arial" w:hAnsi="Arial" w:cs="Arial"/>
          <w:color w:val="222222"/>
          <w:shd w:val="clear" w:color="auto" w:fill="FFFFFF"/>
        </w:rPr>
      </w:pPr>
      <w:proofErr w:type="spellStart"/>
      <w:r w:rsidRPr="007E40EA">
        <w:rPr>
          <w:rFonts w:ascii="Arial" w:hAnsi="Arial" w:cs="Arial"/>
          <w:color w:val="222222"/>
          <w:shd w:val="clear" w:color="auto" w:fill="FFFFFF"/>
        </w:rPr>
        <w:t>Douvan</w:t>
      </w:r>
      <w:proofErr w:type="spellEnd"/>
      <w:r w:rsidRPr="007E40EA">
        <w:rPr>
          <w:rFonts w:ascii="Arial" w:hAnsi="Arial" w:cs="Arial"/>
          <w:color w:val="222222"/>
          <w:shd w:val="clear" w:color="auto" w:fill="FFFFFF"/>
        </w:rPr>
        <w:t>, E., 1997. Erik Erikson: Critical times, critical theory. </w:t>
      </w:r>
      <w:r w:rsidRPr="007E40EA">
        <w:rPr>
          <w:rFonts w:ascii="Arial" w:hAnsi="Arial" w:cs="Arial"/>
          <w:i/>
          <w:iCs/>
          <w:color w:val="222222"/>
          <w:shd w:val="clear" w:color="auto" w:fill="FFFFFF"/>
        </w:rPr>
        <w:t>Child psychiatry and human development</w:t>
      </w:r>
      <w:r w:rsidRPr="007E40EA">
        <w:rPr>
          <w:rFonts w:ascii="Arial" w:hAnsi="Arial" w:cs="Arial"/>
          <w:color w:val="222222"/>
          <w:shd w:val="clear" w:color="auto" w:fill="FFFFFF"/>
        </w:rPr>
        <w:t>, </w:t>
      </w:r>
      <w:r w:rsidRPr="007E40EA">
        <w:rPr>
          <w:rFonts w:ascii="Arial" w:hAnsi="Arial" w:cs="Arial"/>
          <w:i/>
          <w:iCs/>
          <w:color w:val="222222"/>
          <w:shd w:val="clear" w:color="auto" w:fill="FFFFFF"/>
        </w:rPr>
        <w:t>28</w:t>
      </w:r>
      <w:r w:rsidRPr="007E40EA">
        <w:rPr>
          <w:rFonts w:ascii="Arial" w:hAnsi="Arial" w:cs="Arial"/>
          <w:color w:val="222222"/>
          <w:shd w:val="clear" w:color="auto" w:fill="FFFFFF"/>
        </w:rPr>
        <w:t>(1), pp.15-21.</w:t>
      </w:r>
    </w:p>
    <w:p w14:paraId="1694E8E7" w14:textId="47DC56FC" w:rsidR="00464D76" w:rsidRDefault="00C46629" w:rsidP="00B03351">
      <w:pPr>
        <w:spacing w:line="360" w:lineRule="auto"/>
        <w:rPr>
          <w:rFonts w:ascii="Arial" w:hAnsi="Arial" w:cs="Arial"/>
          <w:color w:val="222222"/>
          <w:shd w:val="clear" w:color="auto" w:fill="FFFFFF"/>
        </w:rPr>
      </w:pPr>
      <w:proofErr w:type="spellStart"/>
      <w:r w:rsidRPr="007E40EA">
        <w:rPr>
          <w:rFonts w:ascii="Arial" w:hAnsi="Arial" w:cs="Arial"/>
          <w:color w:val="222222"/>
          <w:shd w:val="clear" w:color="auto" w:fill="FFFFFF"/>
        </w:rPr>
        <w:t>Jost</w:t>
      </w:r>
      <w:proofErr w:type="spellEnd"/>
      <w:r w:rsidRPr="007E40EA">
        <w:rPr>
          <w:rFonts w:ascii="Arial" w:hAnsi="Arial" w:cs="Arial"/>
          <w:color w:val="222222"/>
          <w:shd w:val="clear" w:color="auto" w:fill="FFFFFF"/>
        </w:rPr>
        <w:t xml:space="preserve">, J.T., 1995. Toward a </w:t>
      </w:r>
      <w:proofErr w:type="spellStart"/>
      <w:r w:rsidRPr="007E40EA">
        <w:rPr>
          <w:rFonts w:ascii="Arial" w:hAnsi="Arial" w:cs="Arial"/>
          <w:color w:val="222222"/>
          <w:shd w:val="clear" w:color="auto" w:fill="FFFFFF"/>
        </w:rPr>
        <w:t>Wittgensteinian</w:t>
      </w:r>
      <w:proofErr w:type="spellEnd"/>
      <w:r w:rsidRPr="007E40EA">
        <w:rPr>
          <w:rFonts w:ascii="Arial" w:hAnsi="Arial" w:cs="Arial"/>
          <w:color w:val="222222"/>
          <w:shd w:val="clear" w:color="auto" w:fill="FFFFFF"/>
        </w:rPr>
        <w:t xml:space="preserve"> social psychology of human development. </w:t>
      </w:r>
      <w:r w:rsidRPr="007E40EA">
        <w:rPr>
          <w:rFonts w:ascii="Arial" w:hAnsi="Arial" w:cs="Arial"/>
          <w:i/>
          <w:iCs/>
          <w:color w:val="222222"/>
          <w:shd w:val="clear" w:color="auto" w:fill="FFFFFF"/>
        </w:rPr>
        <w:t>Theory &amp; Psychology</w:t>
      </w:r>
      <w:r w:rsidRPr="007E40EA">
        <w:rPr>
          <w:rFonts w:ascii="Arial" w:hAnsi="Arial" w:cs="Arial"/>
          <w:color w:val="222222"/>
          <w:shd w:val="clear" w:color="auto" w:fill="FFFFFF"/>
        </w:rPr>
        <w:t>, </w:t>
      </w:r>
      <w:r w:rsidRPr="007E40EA">
        <w:rPr>
          <w:rFonts w:ascii="Arial" w:hAnsi="Arial" w:cs="Arial"/>
          <w:i/>
          <w:iCs/>
          <w:color w:val="222222"/>
          <w:shd w:val="clear" w:color="auto" w:fill="FFFFFF"/>
        </w:rPr>
        <w:t>5</w:t>
      </w:r>
      <w:r w:rsidRPr="007E40EA">
        <w:rPr>
          <w:rFonts w:ascii="Arial" w:hAnsi="Arial" w:cs="Arial"/>
          <w:color w:val="222222"/>
          <w:shd w:val="clear" w:color="auto" w:fill="FFFFFF"/>
        </w:rPr>
        <w:t>(1), pp.5-25.</w:t>
      </w:r>
    </w:p>
    <w:p w14:paraId="6EA09CA0" w14:textId="31EAD8E2" w:rsidR="00C46629" w:rsidRPr="007E40EA" w:rsidRDefault="00C46629" w:rsidP="00B03351">
      <w:pPr>
        <w:spacing w:line="360" w:lineRule="auto"/>
        <w:rPr>
          <w:rFonts w:ascii="Arial" w:hAnsi="Arial" w:cs="Arial"/>
          <w:color w:val="222222"/>
          <w:shd w:val="clear" w:color="auto" w:fill="FFFFFF"/>
        </w:rPr>
      </w:pPr>
      <w:r w:rsidRPr="007E40EA">
        <w:rPr>
          <w:rFonts w:ascii="Arial" w:hAnsi="Arial" w:cs="Arial"/>
          <w:color w:val="222222"/>
          <w:shd w:val="clear" w:color="auto" w:fill="FFFFFF"/>
        </w:rPr>
        <w:t>Marcia, J.E., 1980. Identity in adolescence. </w:t>
      </w:r>
      <w:r w:rsidRPr="007E40EA">
        <w:rPr>
          <w:rFonts w:ascii="Arial" w:hAnsi="Arial" w:cs="Arial"/>
          <w:i/>
          <w:iCs/>
          <w:color w:val="222222"/>
          <w:shd w:val="clear" w:color="auto" w:fill="FFFFFF"/>
        </w:rPr>
        <w:t>Handbook of adolescent psychology</w:t>
      </w:r>
      <w:r w:rsidRPr="007E40EA">
        <w:rPr>
          <w:rFonts w:ascii="Arial" w:hAnsi="Arial" w:cs="Arial"/>
          <w:color w:val="222222"/>
          <w:shd w:val="clear" w:color="auto" w:fill="FFFFFF"/>
        </w:rPr>
        <w:t>, </w:t>
      </w:r>
      <w:r w:rsidRPr="007E40EA">
        <w:rPr>
          <w:rFonts w:ascii="Arial" w:hAnsi="Arial" w:cs="Arial"/>
          <w:i/>
          <w:iCs/>
          <w:color w:val="222222"/>
          <w:shd w:val="clear" w:color="auto" w:fill="FFFFFF"/>
        </w:rPr>
        <w:t>9</w:t>
      </w:r>
      <w:r w:rsidRPr="007E40EA">
        <w:rPr>
          <w:rFonts w:ascii="Arial" w:hAnsi="Arial" w:cs="Arial"/>
          <w:color w:val="222222"/>
          <w:shd w:val="clear" w:color="auto" w:fill="FFFFFF"/>
        </w:rPr>
        <w:t>(11), pp.159-187.</w:t>
      </w:r>
    </w:p>
    <w:p w14:paraId="21D7F695" w14:textId="77777777" w:rsidR="008A1BEF" w:rsidRPr="007E40EA" w:rsidRDefault="008A1BEF" w:rsidP="00B03351">
      <w:pPr>
        <w:spacing w:line="360" w:lineRule="auto"/>
        <w:rPr>
          <w:rFonts w:ascii="Arial" w:hAnsi="Arial" w:cs="Arial"/>
          <w:color w:val="222222"/>
          <w:shd w:val="clear" w:color="auto" w:fill="FFFFFF"/>
        </w:rPr>
      </w:pPr>
      <w:proofErr w:type="spellStart"/>
      <w:r w:rsidRPr="007E40EA">
        <w:rPr>
          <w:rFonts w:ascii="Arial" w:hAnsi="Arial" w:cs="Arial"/>
          <w:color w:val="222222"/>
          <w:shd w:val="clear" w:color="auto" w:fill="FFFFFF"/>
        </w:rPr>
        <w:t>Notara</w:t>
      </w:r>
      <w:proofErr w:type="spellEnd"/>
      <w:r w:rsidRPr="007E40EA">
        <w:rPr>
          <w:rFonts w:ascii="Arial" w:hAnsi="Arial" w:cs="Arial"/>
          <w:color w:val="222222"/>
          <w:shd w:val="clear" w:color="auto" w:fill="FFFFFF"/>
        </w:rPr>
        <w:t xml:space="preserve">, V., </w:t>
      </w:r>
      <w:proofErr w:type="spellStart"/>
      <w:r w:rsidRPr="007E40EA">
        <w:rPr>
          <w:rFonts w:ascii="Arial" w:hAnsi="Arial" w:cs="Arial"/>
          <w:color w:val="222222"/>
          <w:shd w:val="clear" w:color="auto" w:fill="FFFFFF"/>
        </w:rPr>
        <w:t>Koulouridis</w:t>
      </w:r>
      <w:proofErr w:type="spellEnd"/>
      <w:r w:rsidRPr="007E40EA">
        <w:rPr>
          <w:rFonts w:ascii="Arial" w:hAnsi="Arial" w:cs="Arial"/>
          <w:color w:val="222222"/>
          <w:shd w:val="clear" w:color="auto" w:fill="FFFFFF"/>
        </w:rPr>
        <w:t xml:space="preserve">, K., </w:t>
      </w:r>
      <w:proofErr w:type="spellStart"/>
      <w:r w:rsidRPr="007E40EA">
        <w:rPr>
          <w:rFonts w:ascii="Arial" w:hAnsi="Arial" w:cs="Arial"/>
          <w:color w:val="222222"/>
          <w:shd w:val="clear" w:color="auto" w:fill="FFFFFF"/>
        </w:rPr>
        <w:t>Violatzis</w:t>
      </w:r>
      <w:proofErr w:type="spellEnd"/>
      <w:r w:rsidRPr="007E40EA">
        <w:rPr>
          <w:rFonts w:ascii="Arial" w:hAnsi="Arial" w:cs="Arial"/>
          <w:color w:val="222222"/>
          <w:shd w:val="clear" w:color="auto" w:fill="FFFFFF"/>
        </w:rPr>
        <w:t xml:space="preserve">, A. and </w:t>
      </w:r>
      <w:proofErr w:type="spellStart"/>
      <w:r w:rsidRPr="007E40EA">
        <w:rPr>
          <w:rFonts w:ascii="Arial" w:hAnsi="Arial" w:cs="Arial"/>
          <w:color w:val="222222"/>
          <w:shd w:val="clear" w:color="auto" w:fill="FFFFFF"/>
        </w:rPr>
        <w:t>Vagka</w:t>
      </w:r>
      <w:proofErr w:type="spellEnd"/>
      <w:r w:rsidRPr="007E40EA">
        <w:rPr>
          <w:rFonts w:ascii="Arial" w:hAnsi="Arial" w:cs="Arial"/>
          <w:color w:val="222222"/>
          <w:shd w:val="clear" w:color="auto" w:fill="FFFFFF"/>
        </w:rPr>
        <w:t>, E., 2013. Economic crisis and health. The role of health care professionals. </w:t>
      </w:r>
      <w:r w:rsidRPr="007E40EA">
        <w:rPr>
          <w:rFonts w:ascii="Arial" w:hAnsi="Arial" w:cs="Arial"/>
          <w:i/>
          <w:iCs/>
          <w:color w:val="222222"/>
          <w:shd w:val="clear" w:color="auto" w:fill="FFFFFF"/>
        </w:rPr>
        <w:t>Health Science Journal</w:t>
      </w:r>
      <w:r w:rsidRPr="007E40EA">
        <w:rPr>
          <w:rFonts w:ascii="Arial" w:hAnsi="Arial" w:cs="Arial"/>
          <w:color w:val="222222"/>
          <w:shd w:val="clear" w:color="auto" w:fill="FFFFFF"/>
        </w:rPr>
        <w:t>, </w:t>
      </w:r>
      <w:r w:rsidRPr="007E40EA">
        <w:rPr>
          <w:rFonts w:ascii="Arial" w:hAnsi="Arial" w:cs="Arial"/>
          <w:i/>
          <w:iCs/>
          <w:color w:val="222222"/>
          <w:shd w:val="clear" w:color="auto" w:fill="FFFFFF"/>
        </w:rPr>
        <w:t>7</w:t>
      </w:r>
      <w:r w:rsidRPr="007E40EA">
        <w:rPr>
          <w:rFonts w:ascii="Arial" w:hAnsi="Arial" w:cs="Arial"/>
          <w:color w:val="222222"/>
          <w:shd w:val="clear" w:color="auto" w:fill="FFFFFF"/>
        </w:rPr>
        <w:t>(2), p.149.</w:t>
      </w:r>
    </w:p>
    <w:p w14:paraId="7E3F14D6" w14:textId="77777777" w:rsidR="008A1BEF" w:rsidRDefault="008A1BEF" w:rsidP="00B03351">
      <w:pPr>
        <w:spacing w:line="360" w:lineRule="auto"/>
        <w:rPr>
          <w:rFonts w:ascii="Arial" w:hAnsi="Arial" w:cs="Arial"/>
          <w:color w:val="222222"/>
          <w:shd w:val="clear" w:color="auto" w:fill="FFFFFF"/>
        </w:rPr>
      </w:pPr>
    </w:p>
    <w:p w14:paraId="5F64822B" w14:textId="22D91D20" w:rsidR="008E7B16" w:rsidRPr="007E40EA" w:rsidRDefault="008E7B16" w:rsidP="00B03351">
      <w:pPr>
        <w:spacing w:line="360" w:lineRule="auto"/>
        <w:rPr>
          <w:rFonts w:ascii="Arial" w:hAnsi="Arial" w:cs="Arial"/>
          <w:color w:val="222222"/>
          <w:shd w:val="clear" w:color="auto" w:fill="FFFFFF"/>
        </w:rPr>
      </w:pPr>
      <w:r w:rsidRPr="007E40EA">
        <w:rPr>
          <w:rFonts w:ascii="Arial" w:hAnsi="Arial" w:cs="Arial"/>
          <w:color w:val="222222"/>
          <w:shd w:val="clear" w:color="auto" w:fill="FFFFFF"/>
        </w:rPr>
        <w:t>Papalia, D.E., Olds, S.W. and Feldman, R.D., 2007. </w:t>
      </w:r>
      <w:r w:rsidRPr="007E40EA">
        <w:rPr>
          <w:rFonts w:ascii="Arial" w:hAnsi="Arial" w:cs="Arial"/>
          <w:i/>
          <w:iCs/>
          <w:color w:val="222222"/>
          <w:shd w:val="clear" w:color="auto" w:fill="FFFFFF"/>
        </w:rPr>
        <w:t>Human development</w:t>
      </w:r>
      <w:r w:rsidRPr="007E40EA">
        <w:rPr>
          <w:rFonts w:ascii="Arial" w:hAnsi="Arial" w:cs="Arial"/>
          <w:color w:val="222222"/>
          <w:shd w:val="clear" w:color="auto" w:fill="FFFFFF"/>
        </w:rPr>
        <w:t>. McGraw-Hill.</w:t>
      </w:r>
    </w:p>
    <w:p w14:paraId="66F9D9EE" w14:textId="5A69DAC3" w:rsidR="00C46629" w:rsidRPr="007E40EA" w:rsidRDefault="00C46629" w:rsidP="00B03351">
      <w:pPr>
        <w:spacing w:line="360" w:lineRule="auto"/>
        <w:rPr>
          <w:rFonts w:ascii="Arial" w:hAnsi="Arial" w:cs="Arial"/>
          <w:color w:val="222222"/>
          <w:shd w:val="clear" w:color="auto" w:fill="FFFFFF"/>
        </w:rPr>
      </w:pPr>
      <w:proofErr w:type="spellStart"/>
      <w:r w:rsidRPr="007E40EA">
        <w:rPr>
          <w:rFonts w:ascii="Arial" w:hAnsi="Arial" w:cs="Arial"/>
          <w:color w:val="222222"/>
          <w:shd w:val="clear" w:color="auto" w:fill="FFFFFF"/>
        </w:rPr>
        <w:t>Roeser</w:t>
      </w:r>
      <w:proofErr w:type="spellEnd"/>
      <w:r w:rsidRPr="007E40EA">
        <w:rPr>
          <w:rFonts w:ascii="Arial" w:hAnsi="Arial" w:cs="Arial"/>
          <w:color w:val="222222"/>
          <w:shd w:val="clear" w:color="auto" w:fill="FFFFFF"/>
        </w:rPr>
        <w:t>, R.W., Eccles, J.S. and Sameroff, A.J., 2000. School as a context of early adolescents' academic and social-emotional development: A summary of research findings. </w:t>
      </w:r>
      <w:r w:rsidRPr="007E40EA">
        <w:rPr>
          <w:rFonts w:ascii="Arial" w:hAnsi="Arial" w:cs="Arial"/>
          <w:i/>
          <w:iCs/>
          <w:color w:val="222222"/>
          <w:shd w:val="clear" w:color="auto" w:fill="FFFFFF"/>
        </w:rPr>
        <w:t>The elementary school journal</w:t>
      </w:r>
      <w:r w:rsidRPr="007E40EA">
        <w:rPr>
          <w:rFonts w:ascii="Arial" w:hAnsi="Arial" w:cs="Arial"/>
          <w:color w:val="222222"/>
          <w:shd w:val="clear" w:color="auto" w:fill="FFFFFF"/>
        </w:rPr>
        <w:t>, </w:t>
      </w:r>
      <w:r w:rsidRPr="007E40EA">
        <w:rPr>
          <w:rFonts w:ascii="Arial" w:hAnsi="Arial" w:cs="Arial"/>
          <w:i/>
          <w:iCs/>
          <w:color w:val="222222"/>
          <w:shd w:val="clear" w:color="auto" w:fill="FFFFFF"/>
        </w:rPr>
        <w:t>100</w:t>
      </w:r>
      <w:r w:rsidRPr="007E40EA">
        <w:rPr>
          <w:rFonts w:ascii="Arial" w:hAnsi="Arial" w:cs="Arial"/>
          <w:color w:val="222222"/>
          <w:shd w:val="clear" w:color="auto" w:fill="FFFFFF"/>
        </w:rPr>
        <w:t>(5), pp.443-471.</w:t>
      </w:r>
    </w:p>
    <w:p w14:paraId="00BA6CAF" w14:textId="751B66A7" w:rsidR="00C46629" w:rsidRDefault="008E7B16" w:rsidP="00B03351">
      <w:pPr>
        <w:spacing w:line="360" w:lineRule="auto"/>
        <w:rPr>
          <w:rFonts w:ascii="Arial" w:hAnsi="Arial" w:cs="Arial"/>
          <w:color w:val="222222"/>
          <w:shd w:val="clear" w:color="auto" w:fill="FFFFFF"/>
        </w:rPr>
      </w:pPr>
      <w:r w:rsidRPr="007E40EA">
        <w:rPr>
          <w:rFonts w:ascii="Arial" w:hAnsi="Arial" w:cs="Arial"/>
          <w:color w:val="222222"/>
          <w:shd w:val="clear" w:color="auto" w:fill="FFFFFF"/>
        </w:rPr>
        <w:t xml:space="preserve">Sawyer, S.M., Azzopardi, P.S., </w:t>
      </w:r>
      <w:proofErr w:type="spellStart"/>
      <w:r w:rsidRPr="007E40EA">
        <w:rPr>
          <w:rFonts w:ascii="Arial" w:hAnsi="Arial" w:cs="Arial"/>
          <w:color w:val="222222"/>
          <w:shd w:val="clear" w:color="auto" w:fill="FFFFFF"/>
        </w:rPr>
        <w:t>Wickremarathne</w:t>
      </w:r>
      <w:proofErr w:type="spellEnd"/>
      <w:r w:rsidRPr="007E40EA">
        <w:rPr>
          <w:rFonts w:ascii="Arial" w:hAnsi="Arial" w:cs="Arial"/>
          <w:color w:val="222222"/>
          <w:shd w:val="clear" w:color="auto" w:fill="FFFFFF"/>
        </w:rPr>
        <w:t>, D. and Patton, G.C., 2018. The age of adolescence. </w:t>
      </w:r>
      <w:r w:rsidRPr="007E40EA">
        <w:rPr>
          <w:rFonts w:ascii="Arial" w:hAnsi="Arial" w:cs="Arial"/>
          <w:i/>
          <w:iCs/>
          <w:color w:val="222222"/>
          <w:shd w:val="clear" w:color="auto" w:fill="FFFFFF"/>
        </w:rPr>
        <w:t>The Lancet Child &amp; Adolescent Health</w:t>
      </w:r>
      <w:r w:rsidRPr="007E40EA">
        <w:rPr>
          <w:rFonts w:ascii="Arial" w:hAnsi="Arial" w:cs="Arial"/>
          <w:color w:val="222222"/>
          <w:shd w:val="clear" w:color="auto" w:fill="FFFFFF"/>
        </w:rPr>
        <w:t>, </w:t>
      </w:r>
      <w:r w:rsidRPr="007E40EA">
        <w:rPr>
          <w:rFonts w:ascii="Arial" w:hAnsi="Arial" w:cs="Arial"/>
          <w:i/>
          <w:iCs/>
          <w:color w:val="222222"/>
          <w:shd w:val="clear" w:color="auto" w:fill="FFFFFF"/>
        </w:rPr>
        <w:t>2</w:t>
      </w:r>
      <w:r w:rsidRPr="007E40EA">
        <w:rPr>
          <w:rFonts w:ascii="Arial" w:hAnsi="Arial" w:cs="Arial"/>
          <w:color w:val="222222"/>
          <w:shd w:val="clear" w:color="auto" w:fill="FFFFFF"/>
        </w:rPr>
        <w:t>(3), pp.223-228.</w:t>
      </w:r>
    </w:p>
    <w:p w14:paraId="0E572EF0" w14:textId="67EB46EF" w:rsidR="00A26B82" w:rsidRPr="007E40EA" w:rsidRDefault="00A134A5" w:rsidP="00B03351">
      <w:pPr>
        <w:spacing w:line="360" w:lineRule="auto"/>
        <w:rPr>
          <w:rFonts w:ascii="Arial" w:hAnsi="Arial" w:cs="Arial"/>
          <w:color w:val="222222"/>
          <w:shd w:val="clear" w:color="auto" w:fill="FFFFFF"/>
        </w:rPr>
      </w:pPr>
      <w:r w:rsidRPr="007E40EA">
        <w:rPr>
          <w:rFonts w:ascii="Arial" w:hAnsi="Arial" w:cs="Arial"/>
          <w:color w:val="222222"/>
          <w:shd w:val="clear" w:color="auto" w:fill="FFFFFF"/>
        </w:rPr>
        <w:t xml:space="preserve">Skinner, H., </w:t>
      </w:r>
      <w:proofErr w:type="spellStart"/>
      <w:r w:rsidRPr="007E40EA">
        <w:rPr>
          <w:rFonts w:ascii="Arial" w:hAnsi="Arial" w:cs="Arial"/>
          <w:color w:val="222222"/>
          <w:shd w:val="clear" w:color="auto" w:fill="FFFFFF"/>
        </w:rPr>
        <w:t>Biscope</w:t>
      </w:r>
      <w:proofErr w:type="spellEnd"/>
      <w:r w:rsidRPr="007E40EA">
        <w:rPr>
          <w:rFonts w:ascii="Arial" w:hAnsi="Arial" w:cs="Arial"/>
          <w:color w:val="222222"/>
          <w:shd w:val="clear" w:color="auto" w:fill="FFFFFF"/>
        </w:rPr>
        <w:t>, S., Poland, B. and Goldberg, E., 2003. How adolescents use technology for health information: implications for health professionals from focus group studies. </w:t>
      </w:r>
      <w:r w:rsidRPr="007E40EA">
        <w:rPr>
          <w:rFonts w:ascii="Arial" w:hAnsi="Arial" w:cs="Arial"/>
          <w:i/>
          <w:iCs/>
          <w:color w:val="222222"/>
          <w:shd w:val="clear" w:color="auto" w:fill="FFFFFF"/>
        </w:rPr>
        <w:t>Journal of medical Internet research</w:t>
      </w:r>
      <w:r w:rsidRPr="007E40EA">
        <w:rPr>
          <w:rFonts w:ascii="Arial" w:hAnsi="Arial" w:cs="Arial"/>
          <w:color w:val="222222"/>
          <w:shd w:val="clear" w:color="auto" w:fill="FFFFFF"/>
        </w:rPr>
        <w:t>, </w:t>
      </w:r>
      <w:r w:rsidRPr="007E40EA">
        <w:rPr>
          <w:rFonts w:ascii="Arial" w:hAnsi="Arial" w:cs="Arial"/>
          <w:i/>
          <w:iCs/>
          <w:color w:val="222222"/>
          <w:shd w:val="clear" w:color="auto" w:fill="FFFFFF"/>
        </w:rPr>
        <w:t>5</w:t>
      </w:r>
      <w:r w:rsidRPr="007E40EA">
        <w:rPr>
          <w:rFonts w:ascii="Arial" w:hAnsi="Arial" w:cs="Arial"/>
          <w:color w:val="222222"/>
          <w:shd w:val="clear" w:color="auto" w:fill="FFFFFF"/>
        </w:rPr>
        <w:t>(4), p.e32.</w:t>
      </w:r>
    </w:p>
    <w:p w14:paraId="73122A35" w14:textId="1410B32A" w:rsidR="003A607B" w:rsidRPr="007E40EA" w:rsidRDefault="003A607B" w:rsidP="00B03351">
      <w:pPr>
        <w:spacing w:line="360" w:lineRule="auto"/>
        <w:rPr>
          <w:rFonts w:ascii="Arial" w:hAnsi="Arial" w:cs="Arial"/>
          <w:color w:val="222222"/>
          <w:shd w:val="clear" w:color="auto" w:fill="FFFFFF"/>
        </w:rPr>
      </w:pPr>
      <w:r w:rsidRPr="007E40EA">
        <w:rPr>
          <w:rFonts w:ascii="Arial" w:hAnsi="Arial" w:cs="Arial"/>
          <w:color w:val="222222"/>
          <w:shd w:val="clear" w:color="auto" w:fill="FFFFFF"/>
        </w:rPr>
        <w:t>Tanner, J.M., 1962. Growth at adolescence.</w:t>
      </w:r>
    </w:p>
    <w:p w14:paraId="4B394696" w14:textId="1B30FA1D" w:rsidR="00F34743" w:rsidRPr="007E40EA" w:rsidRDefault="00F34743" w:rsidP="00B03351">
      <w:pPr>
        <w:spacing w:line="360" w:lineRule="auto"/>
        <w:rPr>
          <w:rFonts w:ascii="Arial" w:hAnsi="Arial" w:cs="Arial"/>
          <w:color w:val="222222"/>
          <w:shd w:val="clear" w:color="auto" w:fill="FFFFFF"/>
        </w:rPr>
      </w:pPr>
      <w:r w:rsidRPr="007E40EA">
        <w:rPr>
          <w:rFonts w:ascii="Arial" w:hAnsi="Arial" w:cs="Arial"/>
          <w:color w:val="222222"/>
          <w:shd w:val="clear" w:color="auto" w:fill="FFFFFF"/>
        </w:rPr>
        <w:t>Velleman, D., 1989. Practical reflection.</w:t>
      </w:r>
    </w:p>
    <w:p w14:paraId="3CCE83FD" w14:textId="77777777" w:rsidR="00DA6714" w:rsidRPr="007E40EA" w:rsidRDefault="00DA6714" w:rsidP="008A1BEF">
      <w:pPr>
        <w:rPr>
          <w:rFonts w:ascii="Arial" w:hAnsi="Arial" w:cs="Arial"/>
          <w:color w:val="222222"/>
          <w:shd w:val="clear" w:color="auto" w:fill="FFFFFF"/>
        </w:rPr>
      </w:pPr>
    </w:p>
    <w:p w14:paraId="373DFB2C" w14:textId="77777777" w:rsidR="008A1BEF" w:rsidRPr="007E40EA" w:rsidRDefault="008A1BEF">
      <w:pPr>
        <w:jc w:val="both"/>
        <w:rPr>
          <w:rFonts w:ascii="Arial" w:hAnsi="Arial" w:cs="Arial"/>
          <w:color w:val="222222"/>
          <w:shd w:val="clear" w:color="auto" w:fill="FFFFFF"/>
        </w:rPr>
      </w:pPr>
    </w:p>
    <w:sectPr w:rsidR="008A1BEF" w:rsidRPr="007E40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75122"/>
    <w:multiLevelType w:val="multilevel"/>
    <w:tmpl w:val="82CA0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F8003D"/>
    <w:multiLevelType w:val="hybridMultilevel"/>
    <w:tmpl w:val="04CC6040"/>
    <w:lvl w:ilvl="0" w:tplc="DC46EDA2">
      <w:start w:val="1"/>
      <w:numFmt w:val="decimal"/>
      <w:lvlText w:val="%1."/>
      <w:lvlJc w:val="left"/>
      <w:pPr>
        <w:ind w:left="795" w:hanging="43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9F7668"/>
    <w:multiLevelType w:val="multilevel"/>
    <w:tmpl w:val="6D643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303D23"/>
    <w:multiLevelType w:val="hybridMultilevel"/>
    <w:tmpl w:val="F27E8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6A6364"/>
    <w:multiLevelType w:val="multilevel"/>
    <w:tmpl w:val="6B562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FF6DBD"/>
    <w:multiLevelType w:val="multilevel"/>
    <w:tmpl w:val="5D700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D54ECA"/>
    <w:multiLevelType w:val="hybridMultilevel"/>
    <w:tmpl w:val="355694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2"/>
  </w:num>
  <w:num w:numId="4">
    <w:abstractNumId w:val="3"/>
  </w:num>
  <w:num w:numId="5">
    <w:abstractNumId w:val="4"/>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32C"/>
    <w:rsid w:val="000004EC"/>
    <w:rsid w:val="00012406"/>
    <w:rsid w:val="000179F0"/>
    <w:rsid w:val="00020609"/>
    <w:rsid w:val="00021F98"/>
    <w:rsid w:val="00022BFD"/>
    <w:rsid w:val="00025A92"/>
    <w:rsid w:val="00063916"/>
    <w:rsid w:val="00077C28"/>
    <w:rsid w:val="00080F08"/>
    <w:rsid w:val="00085F41"/>
    <w:rsid w:val="000B22BF"/>
    <w:rsid w:val="000D1D57"/>
    <w:rsid w:val="000E6214"/>
    <w:rsid w:val="000E7D4C"/>
    <w:rsid w:val="000F25A7"/>
    <w:rsid w:val="000F4D7B"/>
    <w:rsid w:val="00101B89"/>
    <w:rsid w:val="00117273"/>
    <w:rsid w:val="00120FB9"/>
    <w:rsid w:val="001402AF"/>
    <w:rsid w:val="00186E0F"/>
    <w:rsid w:val="001908D1"/>
    <w:rsid w:val="00190953"/>
    <w:rsid w:val="001A314B"/>
    <w:rsid w:val="001A451C"/>
    <w:rsid w:val="001A46AE"/>
    <w:rsid w:val="001A4725"/>
    <w:rsid w:val="001A683C"/>
    <w:rsid w:val="001D1FF5"/>
    <w:rsid w:val="001D62D9"/>
    <w:rsid w:val="001E30A3"/>
    <w:rsid w:val="001E5766"/>
    <w:rsid w:val="00213AB4"/>
    <w:rsid w:val="00215797"/>
    <w:rsid w:val="00224C2D"/>
    <w:rsid w:val="002258B6"/>
    <w:rsid w:val="00234D26"/>
    <w:rsid w:val="00252368"/>
    <w:rsid w:val="00262736"/>
    <w:rsid w:val="00270394"/>
    <w:rsid w:val="00277679"/>
    <w:rsid w:val="00290E67"/>
    <w:rsid w:val="002A4AE5"/>
    <w:rsid w:val="002A7800"/>
    <w:rsid w:val="002C1E9A"/>
    <w:rsid w:val="002D676D"/>
    <w:rsid w:val="002E20E6"/>
    <w:rsid w:val="002E2162"/>
    <w:rsid w:val="002F6F52"/>
    <w:rsid w:val="00327192"/>
    <w:rsid w:val="00341F34"/>
    <w:rsid w:val="003457F1"/>
    <w:rsid w:val="00357145"/>
    <w:rsid w:val="0039677F"/>
    <w:rsid w:val="003A607B"/>
    <w:rsid w:val="003B1FE0"/>
    <w:rsid w:val="003B7975"/>
    <w:rsid w:val="003B7D29"/>
    <w:rsid w:val="003F5017"/>
    <w:rsid w:val="003F55A7"/>
    <w:rsid w:val="0040135F"/>
    <w:rsid w:val="00444D5F"/>
    <w:rsid w:val="00464D76"/>
    <w:rsid w:val="004A73D4"/>
    <w:rsid w:val="004F1034"/>
    <w:rsid w:val="0050237C"/>
    <w:rsid w:val="005024D7"/>
    <w:rsid w:val="00504D84"/>
    <w:rsid w:val="00535A63"/>
    <w:rsid w:val="00547A5E"/>
    <w:rsid w:val="00547F7E"/>
    <w:rsid w:val="0056172F"/>
    <w:rsid w:val="005673D7"/>
    <w:rsid w:val="005773ED"/>
    <w:rsid w:val="005A7B65"/>
    <w:rsid w:val="005C6360"/>
    <w:rsid w:val="005C6C7B"/>
    <w:rsid w:val="005E041E"/>
    <w:rsid w:val="005E079F"/>
    <w:rsid w:val="005E411C"/>
    <w:rsid w:val="005E516E"/>
    <w:rsid w:val="005F13D3"/>
    <w:rsid w:val="006146FA"/>
    <w:rsid w:val="0061768C"/>
    <w:rsid w:val="00620309"/>
    <w:rsid w:val="006245D0"/>
    <w:rsid w:val="00625232"/>
    <w:rsid w:val="006310C5"/>
    <w:rsid w:val="00635E08"/>
    <w:rsid w:val="0064012E"/>
    <w:rsid w:val="006463B4"/>
    <w:rsid w:val="00677CA7"/>
    <w:rsid w:val="00685679"/>
    <w:rsid w:val="006A5C14"/>
    <w:rsid w:val="006B4DCD"/>
    <w:rsid w:val="006C632C"/>
    <w:rsid w:val="006D040C"/>
    <w:rsid w:val="006E0CB4"/>
    <w:rsid w:val="006E4132"/>
    <w:rsid w:val="006F01E9"/>
    <w:rsid w:val="00721279"/>
    <w:rsid w:val="00726D3E"/>
    <w:rsid w:val="00727704"/>
    <w:rsid w:val="00730E1A"/>
    <w:rsid w:val="00741297"/>
    <w:rsid w:val="00751FB1"/>
    <w:rsid w:val="00753DC7"/>
    <w:rsid w:val="00762D18"/>
    <w:rsid w:val="007711C2"/>
    <w:rsid w:val="00771FA7"/>
    <w:rsid w:val="007815BA"/>
    <w:rsid w:val="00796722"/>
    <w:rsid w:val="007979A7"/>
    <w:rsid w:val="007A719D"/>
    <w:rsid w:val="007C7FBD"/>
    <w:rsid w:val="007E0410"/>
    <w:rsid w:val="007E40EA"/>
    <w:rsid w:val="007E67DE"/>
    <w:rsid w:val="007F25B1"/>
    <w:rsid w:val="007F6247"/>
    <w:rsid w:val="007F6964"/>
    <w:rsid w:val="00831337"/>
    <w:rsid w:val="00851DD6"/>
    <w:rsid w:val="008827FC"/>
    <w:rsid w:val="0089028D"/>
    <w:rsid w:val="00891059"/>
    <w:rsid w:val="008A1BEF"/>
    <w:rsid w:val="008B0259"/>
    <w:rsid w:val="008C65AD"/>
    <w:rsid w:val="008D2DF5"/>
    <w:rsid w:val="008E4092"/>
    <w:rsid w:val="008E7B16"/>
    <w:rsid w:val="008F3DE5"/>
    <w:rsid w:val="00905C9B"/>
    <w:rsid w:val="00913830"/>
    <w:rsid w:val="009202B0"/>
    <w:rsid w:val="00920BC5"/>
    <w:rsid w:val="00920E85"/>
    <w:rsid w:val="00920FC8"/>
    <w:rsid w:val="00922D7D"/>
    <w:rsid w:val="0092577A"/>
    <w:rsid w:val="00937952"/>
    <w:rsid w:val="00957253"/>
    <w:rsid w:val="00975397"/>
    <w:rsid w:val="00981E2C"/>
    <w:rsid w:val="009909B6"/>
    <w:rsid w:val="009A000E"/>
    <w:rsid w:val="009A29D1"/>
    <w:rsid w:val="009B709F"/>
    <w:rsid w:val="009C0C30"/>
    <w:rsid w:val="009E0C43"/>
    <w:rsid w:val="009F71E6"/>
    <w:rsid w:val="00A021A9"/>
    <w:rsid w:val="00A134A5"/>
    <w:rsid w:val="00A20516"/>
    <w:rsid w:val="00A26B82"/>
    <w:rsid w:val="00A27C12"/>
    <w:rsid w:val="00A52F06"/>
    <w:rsid w:val="00A76D9A"/>
    <w:rsid w:val="00AD73F2"/>
    <w:rsid w:val="00AF69A7"/>
    <w:rsid w:val="00B03351"/>
    <w:rsid w:val="00B22764"/>
    <w:rsid w:val="00B236EA"/>
    <w:rsid w:val="00B4143B"/>
    <w:rsid w:val="00B50B41"/>
    <w:rsid w:val="00B65054"/>
    <w:rsid w:val="00B748F1"/>
    <w:rsid w:val="00B8373E"/>
    <w:rsid w:val="00B8445E"/>
    <w:rsid w:val="00B94C18"/>
    <w:rsid w:val="00BB17DE"/>
    <w:rsid w:val="00BB5696"/>
    <w:rsid w:val="00BB79E9"/>
    <w:rsid w:val="00BC2BED"/>
    <w:rsid w:val="00BD75BB"/>
    <w:rsid w:val="00BE5E06"/>
    <w:rsid w:val="00BF36C5"/>
    <w:rsid w:val="00BF7E7E"/>
    <w:rsid w:val="00C0477E"/>
    <w:rsid w:val="00C41059"/>
    <w:rsid w:val="00C41ECA"/>
    <w:rsid w:val="00C46629"/>
    <w:rsid w:val="00C46983"/>
    <w:rsid w:val="00C5406A"/>
    <w:rsid w:val="00C66B46"/>
    <w:rsid w:val="00C77E10"/>
    <w:rsid w:val="00C77F8F"/>
    <w:rsid w:val="00C805F6"/>
    <w:rsid w:val="00C96A97"/>
    <w:rsid w:val="00CA484F"/>
    <w:rsid w:val="00CC7399"/>
    <w:rsid w:val="00CE0652"/>
    <w:rsid w:val="00CF4C93"/>
    <w:rsid w:val="00CF7204"/>
    <w:rsid w:val="00D15A4E"/>
    <w:rsid w:val="00D4569C"/>
    <w:rsid w:val="00D459E4"/>
    <w:rsid w:val="00D51302"/>
    <w:rsid w:val="00D61F78"/>
    <w:rsid w:val="00D6474F"/>
    <w:rsid w:val="00D82956"/>
    <w:rsid w:val="00DA387D"/>
    <w:rsid w:val="00DA6714"/>
    <w:rsid w:val="00DB79D8"/>
    <w:rsid w:val="00DC41DE"/>
    <w:rsid w:val="00DC6DFA"/>
    <w:rsid w:val="00E23E13"/>
    <w:rsid w:val="00E335EF"/>
    <w:rsid w:val="00E70B7B"/>
    <w:rsid w:val="00E83529"/>
    <w:rsid w:val="00E85506"/>
    <w:rsid w:val="00EA13CD"/>
    <w:rsid w:val="00EC0EB2"/>
    <w:rsid w:val="00EC5B6C"/>
    <w:rsid w:val="00EE2DF4"/>
    <w:rsid w:val="00EF468D"/>
    <w:rsid w:val="00F34743"/>
    <w:rsid w:val="00F448B0"/>
    <w:rsid w:val="00F450A9"/>
    <w:rsid w:val="00F673D4"/>
    <w:rsid w:val="00F77667"/>
    <w:rsid w:val="00F8519E"/>
    <w:rsid w:val="00FA56C0"/>
    <w:rsid w:val="00FE6488"/>
    <w:rsid w:val="00FE7477"/>
    <w:rsid w:val="00FF1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05507"/>
  <w15:docId w15:val="{BD613D34-EDE7-4AD5-AAE0-48BA2171A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4D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725270">
      <w:bodyDiv w:val="1"/>
      <w:marLeft w:val="0"/>
      <w:marRight w:val="0"/>
      <w:marTop w:val="0"/>
      <w:marBottom w:val="0"/>
      <w:divBdr>
        <w:top w:val="none" w:sz="0" w:space="0" w:color="auto"/>
        <w:left w:val="none" w:sz="0" w:space="0" w:color="auto"/>
        <w:bottom w:val="none" w:sz="0" w:space="0" w:color="auto"/>
        <w:right w:val="none" w:sz="0" w:space="0" w:color="auto"/>
      </w:divBdr>
      <w:divsChild>
        <w:div w:id="1665206512">
          <w:marLeft w:val="0"/>
          <w:marRight w:val="0"/>
          <w:marTop w:val="0"/>
          <w:marBottom w:val="75"/>
          <w:divBdr>
            <w:top w:val="none" w:sz="0" w:space="0" w:color="auto"/>
            <w:left w:val="none" w:sz="0" w:space="0" w:color="auto"/>
            <w:bottom w:val="none" w:sz="0" w:space="0" w:color="auto"/>
            <w:right w:val="none" w:sz="0" w:space="0" w:color="auto"/>
          </w:divBdr>
          <w:divsChild>
            <w:div w:id="1708143222">
              <w:marLeft w:val="0"/>
              <w:marRight w:val="0"/>
              <w:marTop w:val="0"/>
              <w:marBottom w:val="0"/>
              <w:divBdr>
                <w:top w:val="none" w:sz="0" w:space="0" w:color="auto"/>
                <w:left w:val="none" w:sz="0" w:space="0" w:color="auto"/>
                <w:bottom w:val="none" w:sz="0" w:space="0" w:color="auto"/>
                <w:right w:val="none" w:sz="0" w:space="0" w:color="auto"/>
              </w:divBdr>
              <w:divsChild>
                <w:div w:id="117816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344343">
          <w:marLeft w:val="0"/>
          <w:marRight w:val="0"/>
          <w:marTop w:val="0"/>
          <w:marBottom w:val="0"/>
          <w:divBdr>
            <w:top w:val="none" w:sz="0" w:space="0" w:color="auto"/>
            <w:left w:val="none" w:sz="0" w:space="0" w:color="auto"/>
            <w:bottom w:val="none" w:sz="0" w:space="0" w:color="auto"/>
            <w:right w:val="none" w:sz="0" w:space="0" w:color="auto"/>
          </w:divBdr>
        </w:div>
      </w:divsChild>
    </w:div>
    <w:div w:id="246692229">
      <w:bodyDiv w:val="1"/>
      <w:marLeft w:val="0"/>
      <w:marRight w:val="0"/>
      <w:marTop w:val="0"/>
      <w:marBottom w:val="0"/>
      <w:divBdr>
        <w:top w:val="none" w:sz="0" w:space="0" w:color="auto"/>
        <w:left w:val="none" w:sz="0" w:space="0" w:color="auto"/>
        <w:bottom w:val="none" w:sz="0" w:space="0" w:color="auto"/>
        <w:right w:val="none" w:sz="0" w:space="0" w:color="auto"/>
      </w:divBdr>
      <w:divsChild>
        <w:div w:id="450520347">
          <w:marLeft w:val="0"/>
          <w:marRight w:val="0"/>
          <w:marTop w:val="0"/>
          <w:marBottom w:val="150"/>
          <w:divBdr>
            <w:top w:val="none" w:sz="0" w:space="0" w:color="auto"/>
            <w:left w:val="none" w:sz="0" w:space="0" w:color="auto"/>
            <w:bottom w:val="none" w:sz="0" w:space="0" w:color="auto"/>
            <w:right w:val="none" w:sz="0" w:space="0" w:color="auto"/>
          </w:divBdr>
          <w:divsChild>
            <w:div w:id="810901761">
              <w:marLeft w:val="0"/>
              <w:marRight w:val="0"/>
              <w:marTop w:val="0"/>
              <w:marBottom w:val="0"/>
              <w:divBdr>
                <w:top w:val="none" w:sz="0" w:space="0" w:color="auto"/>
                <w:left w:val="none" w:sz="0" w:space="0" w:color="auto"/>
                <w:bottom w:val="none" w:sz="0" w:space="0" w:color="auto"/>
                <w:right w:val="none" w:sz="0" w:space="0" w:color="auto"/>
              </w:divBdr>
              <w:divsChild>
                <w:div w:id="1579711184">
                  <w:marLeft w:val="0"/>
                  <w:marRight w:val="0"/>
                  <w:marTop w:val="0"/>
                  <w:marBottom w:val="0"/>
                  <w:divBdr>
                    <w:top w:val="none" w:sz="0" w:space="0" w:color="auto"/>
                    <w:left w:val="none" w:sz="0" w:space="0" w:color="auto"/>
                    <w:bottom w:val="none" w:sz="0" w:space="0" w:color="auto"/>
                    <w:right w:val="none" w:sz="0" w:space="0" w:color="auto"/>
                  </w:divBdr>
                  <w:divsChild>
                    <w:div w:id="8121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434148">
          <w:marLeft w:val="0"/>
          <w:marRight w:val="0"/>
          <w:marTop w:val="75"/>
          <w:marBottom w:val="0"/>
          <w:divBdr>
            <w:top w:val="none" w:sz="0" w:space="0" w:color="auto"/>
            <w:left w:val="none" w:sz="0" w:space="0" w:color="auto"/>
            <w:bottom w:val="none" w:sz="0" w:space="0" w:color="auto"/>
            <w:right w:val="none" w:sz="0" w:space="0" w:color="auto"/>
          </w:divBdr>
          <w:divsChild>
            <w:div w:id="1348212746">
              <w:marLeft w:val="0"/>
              <w:marRight w:val="0"/>
              <w:marTop w:val="0"/>
              <w:marBottom w:val="0"/>
              <w:divBdr>
                <w:top w:val="none" w:sz="0" w:space="0" w:color="auto"/>
                <w:left w:val="none" w:sz="0" w:space="0" w:color="auto"/>
                <w:bottom w:val="none" w:sz="0" w:space="0" w:color="auto"/>
                <w:right w:val="none" w:sz="0" w:space="0" w:color="auto"/>
              </w:divBdr>
            </w:div>
            <w:div w:id="2048328753">
              <w:marLeft w:val="0"/>
              <w:marRight w:val="0"/>
              <w:marTop w:val="0"/>
              <w:marBottom w:val="0"/>
              <w:divBdr>
                <w:top w:val="none" w:sz="0" w:space="0" w:color="auto"/>
                <w:left w:val="none" w:sz="0" w:space="0" w:color="auto"/>
                <w:bottom w:val="none" w:sz="0" w:space="0" w:color="auto"/>
                <w:right w:val="none" w:sz="0" w:space="0" w:color="auto"/>
              </w:divBdr>
            </w:div>
          </w:divsChild>
        </w:div>
        <w:div w:id="1625693086">
          <w:marLeft w:val="0"/>
          <w:marRight w:val="0"/>
          <w:marTop w:val="30"/>
          <w:marBottom w:val="105"/>
          <w:divBdr>
            <w:top w:val="none" w:sz="0" w:space="0" w:color="auto"/>
            <w:left w:val="none" w:sz="0" w:space="0" w:color="auto"/>
            <w:bottom w:val="single" w:sz="6" w:space="0" w:color="CCCCCC"/>
            <w:right w:val="none" w:sz="0" w:space="0" w:color="auto"/>
          </w:divBdr>
          <w:divsChild>
            <w:div w:id="1434089712">
              <w:marLeft w:val="0"/>
              <w:marRight w:val="0"/>
              <w:marTop w:val="0"/>
              <w:marBottom w:val="0"/>
              <w:divBdr>
                <w:top w:val="none" w:sz="0" w:space="0" w:color="auto"/>
                <w:left w:val="none" w:sz="0" w:space="0" w:color="auto"/>
                <w:bottom w:val="none" w:sz="0" w:space="0" w:color="auto"/>
                <w:right w:val="none" w:sz="0" w:space="0" w:color="auto"/>
              </w:divBdr>
              <w:divsChild>
                <w:div w:id="330840367">
                  <w:marLeft w:val="0"/>
                  <w:marRight w:val="0"/>
                  <w:marTop w:val="0"/>
                  <w:marBottom w:val="0"/>
                  <w:divBdr>
                    <w:top w:val="none" w:sz="0" w:space="0" w:color="auto"/>
                    <w:left w:val="none" w:sz="0" w:space="0" w:color="auto"/>
                    <w:bottom w:val="none" w:sz="0" w:space="0" w:color="auto"/>
                    <w:right w:val="none" w:sz="0" w:space="0" w:color="auto"/>
                  </w:divBdr>
                  <w:divsChild>
                    <w:div w:id="1348017451">
                      <w:marLeft w:val="0"/>
                      <w:marRight w:val="0"/>
                      <w:marTop w:val="0"/>
                      <w:marBottom w:val="0"/>
                      <w:divBdr>
                        <w:top w:val="none" w:sz="0" w:space="0" w:color="auto"/>
                        <w:left w:val="none" w:sz="0" w:space="0" w:color="auto"/>
                        <w:bottom w:val="none" w:sz="0" w:space="0" w:color="auto"/>
                        <w:right w:val="none" w:sz="0" w:space="0" w:color="auto"/>
                      </w:divBdr>
                      <w:divsChild>
                        <w:div w:id="1457063742">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1763868527">
              <w:marLeft w:val="0"/>
              <w:marRight w:val="0"/>
              <w:marTop w:val="0"/>
              <w:marBottom w:val="0"/>
              <w:divBdr>
                <w:top w:val="none" w:sz="0" w:space="0" w:color="auto"/>
                <w:left w:val="none" w:sz="0" w:space="0" w:color="auto"/>
                <w:bottom w:val="none" w:sz="0" w:space="0" w:color="auto"/>
                <w:right w:val="none" w:sz="0" w:space="0" w:color="auto"/>
              </w:divBdr>
              <w:divsChild>
                <w:div w:id="624580997">
                  <w:marLeft w:val="0"/>
                  <w:marRight w:val="0"/>
                  <w:marTop w:val="0"/>
                  <w:marBottom w:val="0"/>
                  <w:divBdr>
                    <w:top w:val="none" w:sz="0" w:space="0" w:color="auto"/>
                    <w:left w:val="none" w:sz="0" w:space="0" w:color="auto"/>
                    <w:bottom w:val="none" w:sz="0" w:space="0" w:color="auto"/>
                    <w:right w:val="none" w:sz="0" w:space="0" w:color="auto"/>
                  </w:divBdr>
                  <w:divsChild>
                    <w:div w:id="904342268">
                      <w:marLeft w:val="0"/>
                      <w:marRight w:val="0"/>
                      <w:marTop w:val="0"/>
                      <w:marBottom w:val="0"/>
                      <w:divBdr>
                        <w:top w:val="none" w:sz="0" w:space="0" w:color="auto"/>
                        <w:left w:val="none" w:sz="0" w:space="0" w:color="auto"/>
                        <w:bottom w:val="none" w:sz="0" w:space="0" w:color="auto"/>
                        <w:right w:val="none" w:sz="0" w:space="0" w:color="auto"/>
                      </w:divBdr>
                      <w:divsChild>
                        <w:div w:id="1474757964">
                          <w:marLeft w:val="0"/>
                          <w:marRight w:val="0"/>
                          <w:marTop w:val="0"/>
                          <w:marBottom w:val="0"/>
                          <w:divBdr>
                            <w:top w:val="none" w:sz="0" w:space="0" w:color="auto"/>
                            <w:left w:val="none" w:sz="0" w:space="0" w:color="auto"/>
                            <w:bottom w:val="none" w:sz="0" w:space="0" w:color="auto"/>
                            <w:right w:val="none" w:sz="0" w:space="0" w:color="auto"/>
                          </w:divBdr>
                          <w:divsChild>
                            <w:div w:id="1353144832">
                              <w:marLeft w:val="0"/>
                              <w:marRight w:val="0"/>
                              <w:marTop w:val="0"/>
                              <w:marBottom w:val="0"/>
                              <w:divBdr>
                                <w:top w:val="none" w:sz="0" w:space="0" w:color="auto"/>
                                <w:left w:val="none" w:sz="0" w:space="0" w:color="auto"/>
                                <w:bottom w:val="none" w:sz="0" w:space="0" w:color="auto"/>
                                <w:right w:val="none" w:sz="0" w:space="0" w:color="auto"/>
                              </w:divBdr>
                              <w:divsChild>
                                <w:div w:id="554699695">
                                  <w:marLeft w:val="0"/>
                                  <w:marRight w:val="0"/>
                                  <w:marTop w:val="0"/>
                                  <w:marBottom w:val="0"/>
                                  <w:divBdr>
                                    <w:top w:val="none" w:sz="0" w:space="0" w:color="auto"/>
                                    <w:left w:val="none" w:sz="0" w:space="0" w:color="auto"/>
                                    <w:bottom w:val="none" w:sz="0" w:space="0" w:color="auto"/>
                                    <w:right w:val="none" w:sz="0" w:space="0" w:color="auto"/>
                                  </w:divBdr>
                                  <w:divsChild>
                                    <w:div w:id="1547259740">
                                      <w:marLeft w:val="0"/>
                                      <w:marRight w:val="0"/>
                                      <w:marTop w:val="0"/>
                                      <w:marBottom w:val="0"/>
                                      <w:divBdr>
                                        <w:top w:val="none" w:sz="0" w:space="0" w:color="auto"/>
                                        <w:left w:val="none" w:sz="0" w:space="0" w:color="auto"/>
                                        <w:bottom w:val="none" w:sz="0" w:space="0" w:color="auto"/>
                                        <w:right w:val="none" w:sz="0" w:space="0" w:color="auto"/>
                                      </w:divBdr>
                                      <w:divsChild>
                                        <w:div w:id="552618071">
                                          <w:marLeft w:val="0"/>
                                          <w:marRight w:val="0"/>
                                          <w:marTop w:val="0"/>
                                          <w:marBottom w:val="0"/>
                                          <w:divBdr>
                                            <w:top w:val="none" w:sz="0" w:space="0" w:color="auto"/>
                                            <w:left w:val="none" w:sz="0" w:space="0" w:color="auto"/>
                                            <w:bottom w:val="none" w:sz="0" w:space="0" w:color="auto"/>
                                            <w:right w:val="none" w:sz="0" w:space="0" w:color="auto"/>
                                          </w:divBdr>
                                          <w:divsChild>
                                            <w:div w:id="178274196">
                                              <w:marLeft w:val="0"/>
                                              <w:marRight w:val="0"/>
                                              <w:marTop w:val="0"/>
                                              <w:marBottom w:val="0"/>
                                              <w:divBdr>
                                                <w:top w:val="none" w:sz="0" w:space="0" w:color="auto"/>
                                                <w:left w:val="none" w:sz="0" w:space="0" w:color="auto"/>
                                                <w:bottom w:val="none" w:sz="0" w:space="0" w:color="auto"/>
                                                <w:right w:val="none" w:sz="0" w:space="0" w:color="auto"/>
                                              </w:divBdr>
                                              <w:divsChild>
                                                <w:div w:id="303825356">
                                                  <w:marLeft w:val="0"/>
                                                  <w:marRight w:val="0"/>
                                                  <w:marTop w:val="0"/>
                                                  <w:marBottom w:val="0"/>
                                                  <w:divBdr>
                                                    <w:top w:val="none" w:sz="0" w:space="0" w:color="auto"/>
                                                    <w:left w:val="none" w:sz="0" w:space="0" w:color="auto"/>
                                                    <w:bottom w:val="none" w:sz="0" w:space="0" w:color="auto"/>
                                                    <w:right w:val="none" w:sz="0" w:space="0" w:color="auto"/>
                                                  </w:divBdr>
                                                  <w:divsChild>
                                                    <w:div w:id="338237595">
                                                      <w:marLeft w:val="0"/>
                                                      <w:marRight w:val="0"/>
                                                      <w:marTop w:val="0"/>
                                                      <w:marBottom w:val="0"/>
                                                      <w:divBdr>
                                                        <w:top w:val="none" w:sz="0" w:space="0" w:color="auto"/>
                                                        <w:left w:val="none" w:sz="0" w:space="0" w:color="auto"/>
                                                        <w:bottom w:val="none" w:sz="0" w:space="0" w:color="auto"/>
                                                        <w:right w:val="none" w:sz="0" w:space="0" w:color="auto"/>
                                                      </w:divBdr>
                                                      <w:divsChild>
                                                        <w:div w:id="1344278566">
                                                          <w:marLeft w:val="0"/>
                                                          <w:marRight w:val="0"/>
                                                          <w:marTop w:val="0"/>
                                                          <w:marBottom w:val="0"/>
                                                          <w:divBdr>
                                                            <w:top w:val="none" w:sz="0" w:space="0" w:color="auto"/>
                                                            <w:left w:val="none" w:sz="0" w:space="0" w:color="auto"/>
                                                            <w:bottom w:val="none" w:sz="0" w:space="0" w:color="auto"/>
                                                            <w:right w:val="none" w:sz="0" w:space="0" w:color="auto"/>
                                                          </w:divBdr>
                                                          <w:divsChild>
                                                            <w:div w:id="10187199">
                                                              <w:marLeft w:val="0"/>
                                                              <w:marRight w:val="0"/>
                                                              <w:marTop w:val="0"/>
                                                              <w:marBottom w:val="0"/>
                                                              <w:divBdr>
                                                                <w:top w:val="none" w:sz="0" w:space="0" w:color="auto"/>
                                                                <w:left w:val="none" w:sz="0" w:space="0" w:color="auto"/>
                                                                <w:bottom w:val="none" w:sz="0" w:space="0" w:color="auto"/>
                                                                <w:right w:val="none" w:sz="0" w:space="0" w:color="auto"/>
                                                              </w:divBdr>
                                                              <w:divsChild>
                                                                <w:div w:id="819004730">
                                                                  <w:marLeft w:val="0"/>
                                                                  <w:marRight w:val="0"/>
                                                                  <w:marTop w:val="0"/>
                                                                  <w:marBottom w:val="0"/>
                                                                  <w:divBdr>
                                                                    <w:top w:val="none" w:sz="0" w:space="0" w:color="auto"/>
                                                                    <w:left w:val="none" w:sz="0" w:space="0" w:color="auto"/>
                                                                    <w:bottom w:val="none" w:sz="0" w:space="0" w:color="auto"/>
                                                                    <w:right w:val="none" w:sz="0" w:space="0" w:color="auto"/>
                                                                  </w:divBdr>
                                                                  <w:divsChild>
                                                                    <w:div w:id="1280529522">
                                                                      <w:marLeft w:val="0"/>
                                                                      <w:marRight w:val="0"/>
                                                                      <w:marTop w:val="75"/>
                                                                      <w:marBottom w:val="75"/>
                                                                      <w:divBdr>
                                                                        <w:top w:val="none" w:sz="0" w:space="0" w:color="auto"/>
                                                                        <w:left w:val="none" w:sz="0" w:space="0" w:color="auto"/>
                                                                        <w:bottom w:val="none" w:sz="0" w:space="0" w:color="auto"/>
                                                                        <w:right w:val="none" w:sz="0" w:space="0" w:color="auto"/>
                                                                      </w:divBdr>
                                                                      <w:divsChild>
                                                                        <w:div w:id="1639993315">
                                                                          <w:marLeft w:val="0"/>
                                                                          <w:marRight w:val="0"/>
                                                                          <w:marTop w:val="0"/>
                                                                          <w:marBottom w:val="0"/>
                                                                          <w:divBdr>
                                                                            <w:top w:val="none" w:sz="0" w:space="0" w:color="auto"/>
                                                                            <w:left w:val="none" w:sz="0" w:space="0" w:color="auto"/>
                                                                            <w:bottom w:val="none" w:sz="0" w:space="0" w:color="auto"/>
                                                                            <w:right w:val="none" w:sz="0" w:space="0" w:color="auto"/>
                                                                          </w:divBdr>
                                                                          <w:divsChild>
                                                                            <w:div w:id="1861582489">
                                                                              <w:marLeft w:val="0"/>
                                                                              <w:marRight w:val="0"/>
                                                                              <w:marTop w:val="0"/>
                                                                              <w:marBottom w:val="0"/>
                                                                              <w:divBdr>
                                                                                <w:top w:val="none" w:sz="0" w:space="0" w:color="auto"/>
                                                                                <w:left w:val="none" w:sz="0" w:space="0" w:color="auto"/>
                                                                                <w:bottom w:val="none" w:sz="0" w:space="0" w:color="auto"/>
                                                                                <w:right w:val="none" w:sz="0" w:space="0" w:color="auto"/>
                                                                              </w:divBdr>
                                                                              <w:divsChild>
                                                                                <w:div w:id="168652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0541673">
                                                      <w:marLeft w:val="0"/>
                                                      <w:marRight w:val="0"/>
                                                      <w:marTop w:val="0"/>
                                                      <w:marBottom w:val="0"/>
                                                      <w:divBdr>
                                                        <w:top w:val="none" w:sz="0" w:space="0" w:color="auto"/>
                                                        <w:left w:val="none" w:sz="0" w:space="0" w:color="auto"/>
                                                        <w:bottom w:val="none" w:sz="0" w:space="0" w:color="auto"/>
                                                        <w:right w:val="none" w:sz="0" w:space="0" w:color="auto"/>
                                                      </w:divBdr>
                                                      <w:divsChild>
                                                        <w:div w:id="853106841">
                                                          <w:marLeft w:val="0"/>
                                                          <w:marRight w:val="0"/>
                                                          <w:marTop w:val="0"/>
                                                          <w:marBottom w:val="0"/>
                                                          <w:divBdr>
                                                            <w:top w:val="none" w:sz="0" w:space="0" w:color="auto"/>
                                                            <w:left w:val="none" w:sz="0" w:space="0" w:color="auto"/>
                                                            <w:bottom w:val="none" w:sz="0" w:space="0" w:color="auto"/>
                                                            <w:right w:val="none" w:sz="0" w:space="0" w:color="auto"/>
                                                          </w:divBdr>
                                                          <w:divsChild>
                                                            <w:div w:id="160696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87560638">
          <w:marLeft w:val="0"/>
          <w:marRight w:val="0"/>
          <w:marTop w:val="0"/>
          <w:marBottom w:val="0"/>
          <w:divBdr>
            <w:top w:val="none" w:sz="0" w:space="0" w:color="auto"/>
            <w:left w:val="none" w:sz="0" w:space="0" w:color="auto"/>
            <w:bottom w:val="none" w:sz="0" w:space="0" w:color="auto"/>
            <w:right w:val="none" w:sz="0" w:space="0" w:color="auto"/>
          </w:divBdr>
          <w:divsChild>
            <w:div w:id="124645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197588">
      <w:bodyDiv w:val="1"/>
      <w:marLeft w:val="0"/>
      <w:marRight w:val="0"/>
      <w:marTop w:val="0"/>
      <w:marBottom w:val="0"/>
      <w:divBdr>
        <w:top w:val="none" w:sz="0" w:space="0" w:color="auto"/>
        <w:left w:val="none" w:sz="0" w:space="0" w:color="auto"/>
        <w:bottom w:val="none" w:sz="0" w:space="0" w:color="auto"/>
        <w:right w:val="none" w:sz="0" w:space="0" w:color="auto"/>
      </w:divBdr>
    </w:div>
    <w:div w:id="295836708">
      <w:bodyDiv w:val="1"/>
      <w:marLeft w:val="0"/>
      <w:marRight w:val="0"/>
      <w:marTop w:val="0"/>
      <w:marBottom w:val="0"/>
      <w:divBdr>
        <w:top w:val="none" w:sz="0" w:space="0" w:color="auto"/>
        <w:left w:val="none" w:sz="0" w:space="0" w:color="auto"/>
        <w:bottom w:val="none" w:sz="0" w:space="0" w:color="auto"/>
        <w:right w:val="none" w:sz="0" w:space="0" w:color="auto"/>
      </w:divBdr>
      <w:divsChild>
        <w:div w:id="383602158">
          <w:marLeft w:val="0"/>
          <w:marRight w:val="0"/>
          <w:marTop w:val="0"/>
          <w:marBottom w:val="0"/>
          <w:divBdr>
            <w:top w:val="none" w:sz="0" w:space="0" w:color="auto"/>
            <w:left w:val="none" w:sz="0" w:space="0" w:color="auto"/>
            <w:bottom w:val="none" w:sz="0" w:space="0" w:color="auto"/>
            <w:right w:val="none" w:sz="0" w:space="0" w:color="auto"/>
          </w:divBdr>
          <w:divsChild>
            <w:div w:id="651910288">
              <w:marLeft w:val="0"/>
              <w:marRight w:val="0"/>
              <w:marTop w:val="0"/>
              <w:marBottom w:val="0"/>
              <w:divBdr>
                <w:top w:val="none" w:sz="0" w:space="0" w:color="auto"/>
                <w:left w:val="none" w:sz="0" w:space="0" w:color="auto"/>
                <w:bottom w:val="none" w:sz="0" w:space="0" w:color="auto"/>
                <w:right w:val="none" w:sz="0" w:space="0" w:color="auto"/>
              </w:divBdr>
              <w:divsChild>
                <w:div w:id="1461801199">
                  <w:marLeft w:val="0"/>
                  <w:marRight w:val="0"/>
                  <w:marTop w:val="0"/>
                  <w:marBottom w:val="0"/>
                  <w:divBdr>
                    <w:top w:val="none" w:sz="0" w:space="0" w:color="auto"/>
                    <w:left w:val="none" w:sz="0" w:space="0" w:color="auto"/>
                    <w:bottom w:val="none" w:sz="0" w:space="0" w:color="auto"/>
                    <w:right w:val="none" w:sz="0" w:space="0" w:color="auto"/>
                  </w:divBdr>
                  <w:divsChild>
                    <w:div w:id="150485348">
                      <w:marLeft w:val="0"/>
                      <w:marRight w:val="0"/>
                      <w:marTop w:val="0"/>
                      <w:marBottom w:val="0"/>
                      <w:divBdr>
                        <w:top w:val="none" w:sz="0" w:space="0" w:color="auto"/>
                        <w:left w:val="none" w:sz="0" w:space="0" w:color="auto"/>
                        <w:bottom w:val="none" w:sz="0" w:space="0" w:color="auto"/>
                        <w:right w:val="none" w:sz="0" w:space="0" w:color="auto"/>
                      </w:divBdr>
                      <w:divsChild>
                        <w:div w:id="1026516256">
                          <w:marLeft w:val="0"/>
                          <w:marRight w:val="0"/>
                          <w:marTop w:val="0"/>
                          <w:marBottom w:val="0"/>
                          <w:divBdr>
                            <w:top w:val="none" w:sz="0" w:space="0" w:color="auto"/>
                            <w:left w:val="none" w:sz="0" w:space="0" w:color="auto"/>
                            <w:bottom w:val="none" w:sz="0" w:space="0" w:color="auto"/>
                            <w:right w:val="single" w:sz="6" w:space="0" w:color="D3D3D3"/>
                          </w:divBdr>
                          <w:divsChild>
                            <w:div w:id="1303534887">
                              <w:marLeft w:val="0"/>
                              <w:marRight w:val="0"/>
                              <w:marTop w:val="0"/>
                              <w:marBottom w:val="0"/>
                              <w:divBdr>
                                <w:top w:val="none" w:sz="0" w:space="0" w:color="auto"/>
                                <w:left w:val="none" w:sz="0" w:space="0" w:color="auto"/>
                                <w:bottom w:val="none" w:sz="0" w:space="0" w:color="auto"/>
                                <w:right w:val="none" w:sz="0" w:space="0" w:color="auto"/>
                              </w:divBdr>
                            </w:div>
                          </w:divsChild>
                        </w:div>
                        <w:div w:id="511260222">
                          <w:marLeft w:val="0"/>
                          <w:marRight w:val="0"/>
                          <w:marTop w:val="0"/>
                          <w:marBottom w:val="0"/>
                          <w:divBdr>
                            <w:top w:val="none" w:sz="0" w:space="0" w:color="auto"/>
                            <w:left w:val="none" w:sz="0" w:space="0" w:color="auto"/>
                            <w:bottom w:val="none" w:sz="0" w:space="0" w:color="auto"/>
                            <w:right w:val="none" w:sz="0" w:space="0" w:color="auto"/>
                          </w:divBdr>
                        </w:div>
                      </w:divsChild>
                    </w:div>
                    <w:div w:id="1158040523">
                      <w:marLeft w:val="0"/>
                      <w:marRight w:val="0"/>
                      <w:marTop w:val="0"/>
                      <w:marBottom w:val="0"/>
                      <w:divBdr>
                        <w:top w:val="none" w:sz="0" w:space="0" w:color="auto"/>
                        <w:left w:val="none" w:sz="0" w:space="0" w:color="auto"/>
                        <w:bottom w:val="none" w:sz="0" w:space="0" w:color="auto"/>
                        <w:right w:val="none" w:sz="0" w:space="0" w:color="auto"/>
                      </w:divBdr>
                      <w:divsChild>
                        <w:div w:id="89159977">
                          <w:marLeft w:val="0"/>
                          <w:marRight w:val="0"/>
                          <w:marTop w:val="0"/>
                          <w:marBottom w:val="0"/>
                          <w:divBdr>
                            <w:top w:val="none" w:sz="0" w:space="0" w:color="auto"/>
                            <w:left w:val="none" w:sz="0" w:space="0" w:color="auto"/>
                            <w:bottom w:val="none" w:sz="0" w:space="0" w:color="auto"/>
                            <w:right w:val="none" w:sz="0" w:space="0" w:color="auto"/>
                          </w:divBdr>
                          <w:divsChild>
                            <w:div w:id="1176730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37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339370">
          <w:marLeft w:val="0"/>
          <w:marRight w:val="0"/>
          <w:marTop w:val="0"/>
          <w:marBottom w:val="0"/>
          <w:divBdr>
            <w:top w:val="none" w:sz="0" w:space="0" w:color="auto"/>
            <w:left w:val="none" w:sz="0" w:space="0" w:color="auto"/>
            <w:bottom w:val="none" w:sz="0" w:space="0" w:color="auto"/>
            <w:right w:val="none" w:sz="0" w:space="0" w:color="auto"/>
          </w:divBdr>
          <w:divsChild>
            <w:div w:id="1172913403">
              <w:marLeft w:val="0"/>
              <w:marRight w:val="0"/>
              <w:marTop w:val="0"/>
              <w:marBottom w:val="0"/>
              <w:divBdr>
                <w:top w:val="none" w:sz="0" w:space="0" w:color="auto"/>
                <w:left w:val="none" w:sz="0" w:space="0" w:color="auto"/>
                <w:bottom w:val="none" w:sz="0" w:space="0" w:color="auto"/>
                <w:right w:val="none" w:sz="0" w:space="0" w:color="auto"/>
              </w:divBdr>
            </w:div>
          </w:divsChild>
        </w:div>
        <w:div w:id="25257400">
          <w:marLeft w:val="0"/>
          <w:marRight w:val="0"/>
          <w:marTop w:val="0"/>
          <w:marBottom w:val="0"/>
          <w:divBdr>
            <w:top w:val="none" w:sz="0" w:space="0" w:color="auto"/>
            <w:left w:val="none" w:sz="0" w:space="0" w:color="auto"/>
            <w:bottom w:val="none" w:sz="0" w:space="0" w:color="auto"/>
            <w:right w:val="none" w:sz="0" w:space="0" w:color="auto"/>
          </w:divBdr>
          <w:divsChild>
            <w:div w:id="743837924">
              <w:marLeft w:val="0"/>
              <w:marRight w:val="0"/>
              <w:marTop w:val="0"/>
              <w:marBottom w:val="0"/>
              <w:divBdr>
                <w:top w:val="none" w:sz="0" w:space="0" w:color="auto"/>
                <w:left w:val="none" w:sz="0" w:space="0" w:color="auto"/>
                <w:bottom w:val="none" w:sz="0" w:space="0" w:color="auto"/>
                <w:right w:val="none" w:sz="0" w:space="0" w:color="auto"/>
              </w:divBdr>
              <w:divsChild>
                <w:div w:id="801269211">
                  <w:marLeft w:val="0"/>
                  <w:marRight w:val="0"/>
                  <w:marTop w:val="0"/>
                  <w:marBottom w:val="0"/>
                  <w:divBdr>
                    <w:top w:val="none" w:sz="0" w:space="0" w:color="auto"/>
                    <w:left w:val="none" w:sz="0" w:space="0" w:color="auto"/>
                    <w:bottom w:val="none" w:sz="0" w:space="0" w:color="auto"/>
                    <w:right w:val="none" w:sz="0" w:space="0" w:color="auto"/>
                  </w:divBdr>
                  <w:divsChild>
                    <w:div w:id="610667936">
                      <w:marLeft w:val="0"/>
                      <w:marRight w:val="0"/>
                      <w:marTop w:val="0"/>
                      <w:marBottom w:val="0"/>
                      <w:divBdr>
                        <w:top w:val="none" w:sz="0" w:space="0" w:color="auto"/>
                        <w:left w:val="none" w:sz="0" w:space="0" w:color="auto"/>
                        <w:bottom w:val="none" w:sz="0" w:space="0" w:color="auto"/>
                        <w:right w:val="none" w:sz="0" w:space="0" w:color="auto"/>
                      </w:divBdr>
                      <w:divsChild>
                        <w:div w:id="497379543">
                          <w:marLeft w:val="0"/>
                          <w:marRight w:val="0"/>
                          <w:marTop w:val="0"/>
                          <w:marBottom w:val="0"/>
                          <w:divBdr>
                            <w:top w:val="none" w:sz="0" w:space="0" w:color="auto"/>
                            <w:left w:val="none" w:sz="0" w:space="0" w:color="auto"/>
                            <w:bottom w:val="none" w:sz="0" w:space="0" w:color="auto"/>
                            <w:right w:val="none" w:sz="0" w:space="0" w:color="auto"/>
                          </w:divBdr>
                        </w:div>
                        <w:div w:id="352147290">
                          <w:marLeft w:val="0"/>
                          <w:marRight w:val="0"/>
                          <w:marTop w:val="0"/>
                          <w:marBottom w:val="0"/>
                          <w:divBdr>
                            <w:top w:val="none" w:sz="0" w:space="0" w:color="auto"/>
                            <w:left w:val="none" w:sz="0" w:space="0" w:color="auto"/>
                            <w:bottom w:val="none" w:sz="0" w:space="0" w:color="auto"/>
                            <w:right w:val="none" w:sz="0" w:space="0" w:color="auto"/>
                          </w:divBdr>
                        </w:div>
                        <w:div w:id="1013339637">
                          <w:marLeft w:val="0"/>
                          <w:marRight w:val="0"/>
                          <w:marTop w:val="0"/>
                          <w:marBottom w:val="0"/>
                          <w:divBdr>
                            <w:top w:val="none" w:sz="0" w:space="0" w:color="auto"/>
                            <w:left w:val="none" w:sz="0" w:space="0" w:color="auto"/>
                            <w:bottom w:val="none" w:sz="0" w:space="0" w:color="auto"/>
                            <w:right w:val="none" w:sz="0" w:space="0" w:color="auto"/>
                          </w:divBdr>
                        </w:div>
                        <w:div w:id="1162504747">
                          <w:marLeft w:val="0"/>
                          <w:marRight w:val="0"/>
                          <w:marTop w:val="0"/>
                          <w:marBottom w:val="0"/>
                          <w:divBdr>
                            <w:top w:val="none" w:sz="0" w:space="0" w:color="auto"/>
                            <w:left w:val="none" w:sz="0" w:space="0" w:color="auto"/>
                            <w:bottom w:val="none" w:sz="0" w:space="0" w:color="auto"/>
                            <w:right w:val="none" w:sz="0" w:space="0" w:color="auto"/>
                          </w:divBdr>
                        </w:div>
                        <w:div w:id="343670972">
                          <w:marLeft w:val="0"/>
                          <w:marRight w:val="0"/>
                          <w:marTop w:val="0"/>
                          <w:marBottom w:val="0"/>
                          <w:divBdr>
                            <w:top w:val="none" w:sz="0" w:space="0" w:color="auto"/>
                            <w:left w:val="none" w:sz="0" w:space="0" w:color="auto"/>
                            <w:bottom w:val="none" w:sz="0" w:space="0" w:color="auto"/>
                            <w:right w:val="none" w:sz="0" w:space="0" w:color="auto"/>
                          </w:divBdr>
                        </w:div>
                        <w:div w:id="1044675095">
                          <w:marLeft w:val="0"/>
                          <w:marRight w:val="0"/>
                          <w:marTop w:val="0"/>
                          <w:marBottom w:val="0"/>
                          <w:divBdr>
                            <w:top w:val="none" w:sz="0" w:space="0" w:color="auto"/>
                            <w:left w:val="none" w:sz="0" w:space="0" w:color="auto"/>
                            <w:bottom w:val="none" w:sz="0" w:space="0" w:color="auto"/>
                            <w:right w:val="none" w:sz="0" w:space="0" w:color="auto"/>
                          </w:divBdr>
                        </w:div>
                        <w:div w:id="1914123114">
                          <w:marLeft w:val="0"/>
                          <w:marRight w:val="0"/>
                          <w:marTop w:val="0"/>
                          <w:marBottom w:val="0"/>
                          <w:divBdr>
                            <w:top w:val="none" w:sz="0" w:space="0" w:color="auto"/>
                            <w:left w:val="none" w:sz="0" w:space="0" w:color="auto"/>
                            <w:bottom w:val="none" w:sz="0" w:space="0" w:color="auto"/>
                            <w:right w:val="none" w:sz="0" w:space="0" w:color="auto"/>
                          </w:divBdr>
                        </w:div>
                        <w:div w:id="2128965807">
                          <w:marLeft w:val="0"/>
                          <w:marRight w:val="0"/>
                          <w:marTop w:val="0"/>
                          <w:marBottom w:val="0"/>
                          <w:divBdr>
                            <w:top w:val="none" w:sz="0" w:space="0" w:color="auto"/>
                            <w:left w:val="none" w:sz="0" w:space="0" w:color="auto"/>
                            <w:bottom w:val="none" w:sz="0" w:space="0" w:color="auto"/>
                            <w:right w:val="none" w:sz="0" w:space="0" w:color="auto"/>
                          </w:divBdr>
                        </w:div>
                        <w:div w:id="397285001">
                          <w:marLeft w:val="0"/>
                          <w:marRight w:val="0"/>
                          <w:marTop w:val="0"/>
                          <w:marBottom w:val="0"/>
                          <w:divBdr>
                            <w:top w:val="none" w:sz="0" w:space="0" w:color="auto"/>
                            <w:left w:val="none" w:sz="0" w:space="0" w:color="auto"/>
                            <w:bottom w:val="none" w:sz="0" w:space="0" w:color="auto"/>
                            <w:right w:val="none" w:sz="0" w:space="0" w:color="auto"/>
                          </w:divBdr>
                        </w:div>
                        <w:div w:id="621957470">
                          <w:marLeft w:val="0"/>
                          <w:marRight w:val="0"/>
                          <w:marTop w:val="0"/>
                          <w:marBottom w:val="0"/>
                          <w:divBdr>
                            <w:top w:val="none" w:sz="0" w:space="0" w:color="auto"/>
                            <w:left w:val="none" w:sz="0" w:space="0" w:color="auto"/>
                            <w:bottom w:val="none" w:sz="0" w:space="0" w:color="auto"/>
                            <w:right w:val="none" w:sz="0" w:space="0" w:color="auto"/>
                          </w:divBdr>
                        </w:div>
                        <w:div w:id="834952999">
                          <w:marLeft w:val="0"/>
                          <w:marRight w:val="0"/>
                          <w:marTop w:val="0"/>
                          <w:marBottom w:val="0"/>
                          <w:divBdr>
                            <w:top w:val="none" w:sz="0" w:space="0" w:color="auto"/>
                            <w:left w:val="none" w:sz="0" w:space="0" w:color="auto"/>
                            <w:bottom w:val="none" w:sz="0" w:space="0" w:color="auto"/>
                            <w:right w:val="none" w:sz="0" w:space="0" w:color="auto"/>
                          </w:divBdr>
                        </w:div>
                        <w:div w:id="94641545">
                          <w:marLeft w:val="0"/>
                          <w:marRight w:val="0"/>
                          <w:marTop w:val="0"/>
                          <w:marBottom w:val="0"/>
                          <w:divBdr>
                            <w:top w:val="none" w:sz="0" w:space="0" w:color="auto"/>
                            <w:left w:val="none" w:sz="0" w:space="0" w:color="auto"/>
                            <w:bottom w:val="none" w:sz="0" w:space="0" w:color="auto"/>
                            <w:right w:val="none" w:sz="0" w:space="0" w:color="auto"/>
                          </w:divBdr>
                        </w:div>
                        <w:div w:id="839933722">
                          <w:marLeft w:val="0"/>
                          <w:marRight w:val="0"/>
                          <w:marTop w:val="0"/>
                          <w:marBottom w:val="0"/>
                          <w:divBdr>
                            <w:top w:val="none" w:sz="0" w:space="0" w:color="auto"/>
                            <w:left w:val="none" w:sz="0" w:space="0" w:color="auto"/>
                            <w:bottom w:val="none" w:sz="0" w:space="0" w:color="auto"/>
                            <w:right w:val="none" w:sz="0" w:space="0" w:color="auto"/>
                          </w:divBdr>
                        </w:div>
                        <w:div w:id="56755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391441">
          <w:marLeft w:val="0"/>
          <w:marRight w:val="0"/>
          <w:marTop w:val="0"/>
          <w:marBottom w:val="0"/>
          <w:divBdr>
            <w:top w:val="none" w:sz="0" w:space="0" w:color="auto"/>
            <w:left w:val="none" w:sz="0" w:space="0" w:color="auto"/>
            <w:bottom w:val="none" w:sz="0" w:space="0" w:color="auto"/>
            <w:right w:val="none" w:sz="0" w:space="0" w:color="auto"/>
          </w:divBdr>
          <w:divsChild>
            <w:div w:id="954092618">
              <w:marLeft w:val="0"/>
              <w:marRight w:val="0"/>
              <w:marTop w:val="0"/>
              <w:marBottom w:val="0"/>
              <w:divBdr>
                <w:top w:val="none" w:sz="0" w:space="0" w:color="auto"/>
                <w:left w:val="single" w:sz="36" w:space="0" w:color="2EBE7E"/>
                <w:bottom w:val="none" w:sz="0" w:space="0" w:color="auto"/>
                <w:right w:val="none" w:sz="0" w:space="0" w:color="auto"/>
              </w:divBdr>
              <w:divsChild>
                <w:div w:id="1536311912">
                  <w:marLeft w:val="0"/>
                  <w:marRight w:val="0"/>
                  <w:marTop w:val="0"/>
                  <w:marBottom w:val="0"/>
                  <w:divBdr>
                    <w:top w:val="none" w:sz="0" w:space="0" w:color="auto"/>
                    <w:left w:val="none" w:sz="0" w:space="0" w:color="auto"/>
                    <w:bottom w:val="none" w:sz="0" w:space="0" w:color="auto"/>
                    <w:right w:val="none" w:sz="0" w:space="0" w:color="auto"/>
                  </w:divBdr>
                </w:div>
              </w:divsChild>
            </w:div>
            <w:div w:id="1105030093">
              <w:marLeft w:val="0"/>
              <w:marRight w:val="0"/>
              <w:marTop w:val="0"/>
              <w:marBottom w:val="0"/>
              <w:divBdr>
                <w:top w:val="none" w:sz="0" w:space="0" w:color="auto"/>
                <w:left w:val="none" w:sz="0" w:space="0" w:color="auto"/>
                <w:bottom w:val="none" w:sz="0" w:space="0" w:color="auto"/>
                <w:right w:val="none" w:sz="0" w:space="0" w:color="auto"/>
              </w:divBdr>
            </w:div>
            <w:div w:id="301008811">
              <w:marLeft w:val="0"/>
              <w:marRight w:val="0"/>
              <w:marTop w:val="0"/>
              <w:marBottom w:val="0"/>
              <w:divBdr>
                <w:top w:val="none" w:sz="0" w:space="0" w:color="auto"/>
                <w:left w:val="single" w:sz="36" w:space="0" w:color="2EBE7E"/>
                <w:bottom w:val="none" w:sz="0" w:space="0" w:color="auto"/>
                <w:right w:val="none" w:sz="0" w:space="0" w:color="auto"/>
              </w:divBdr>
              <w:divsChild>
                <w:div w:id="990907647">
                  <w:marLeft w:val="0"/>
                  <w:marRight w:val="0"/>
                  <w:marTop w:val="0"/>
                  <w:marBottom w:val="0"/>
                  <w:divBdr>
                    <w:top w:val="none" w:sz="0" w:space="0" w:color="auto"/>
                    <w:left w:val="none" w:sz="0" w:space="0" w:color="auto"/>
                    <w:bottom w:val="none" w:sz="0" w:space="0" w:color="auto"/>
                    <w:right w:val="none" w:sz="0" w:space="0" w:color="auto"/>
                  </w:divBdr>
                </w:div>
              </w:divsChild>
            </w:div>
            <w:div w:id="2119982613">
              <w:marLeft w:val="0"/>
              <w:marRight w:val="0"/>
              <w:marTop w:val="0"/>
              <w:marBottom w:val="0"/>
              <w:divBdr>
                <w:top w:val="none" w:sz="0" w:space="0" w:color="auto"/>
                <w:left w:val="single" w:sz="36" w:space="0" w:color="2EBE7E"/>
                <w:bottom w:val="none" w:sz="0" w:space="0" w:color="auto"/>
                <w:right w:val="none" w:sz="0" w:space="0" w:color="auto"/>
              </w:divBdr>
              <w:divsChild>
                <w:div w:id="114507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004927">
      <w:bodyDiv w:val="1"/>
      <w:marLeft w:val="0"/>
      <w:marRight w:val="0"/>
      <w:marTop w:val="0"/>
      <w:marBottom w:val="0"/>
      <w:divBdr>
        <w:top w:val="none" w:sz="0" w:space="0" w:color="auto"/>
        <w:left w:val="none" w:sz="0" w:space="0" w:color="auto"/>
        <w:bottom w:val="none" w:sz="0" w:space="0" w:color="auto"/>
        <w:right w:val="none" w:sz="0" w:space="0" w:color="auto"/>
      </w:divBdr>
      <w:divsChild>
        <w:div w:id="764032350">
          <w:marLeft w:val="0"/>
          <w:marRight w:val="0"/>
          <w:marTop w:val="240"/>
          <w:marBottom w:val="0"/>
          <w:divBdr>
            <w:top w:val="none" w:sz="0" w:space="0" w:color="auto"/>
            <w:left w:val="none" w:sz="0" w:space="0" w:color="auto"/>
            <w:bottom w:val="none" w:sz="0" w:space="0" w:color="auto"/>
            <w:right w:val="none" w:sz="0" w:space="0" w:color="auto"/>
          </w:divBdr>
          <w:divsChild>
            <w:div w:id="693924623">
              <w:marLeft w:val="0"/>
              <w:marRight w:val="0"/>
              <w:marTop w:val="0"/>
              <w:marBottom w:val="0"/>
              <w:divBdr>
                <w:top w:val="none" w:sz="0" w:space="0" w:color="auto"/>
                <w:left w:val="none" w:sz="0" w:space="0" w:color="auto"/>
                <w:bottom w:val="none" w:sz="0" w:space="0" w:color="auto"/>
                <w:right w:val="none" w:sz="0" w:space="0" w:color="auto"/>
              </w:divBdr>
              <w:divsChild>
                <w:div w:id="205871989">
                  <w:marLeft w:val="0"/>
                  <w:marRight w:val="0"/>
                  <w:marTop w:val="75"/>
                  <w:marBottom w:val="75"/>
                  <w:divBdr>
                    <w:top w:val="none" w:sz="0" w:space="0" w:color="auto"/>
                    <w:left w:val="none" w:sz="0" w:space="0" w:color="auto"/>
                    <w:bottom w:val="none" w:sz="0" w:space="0" w:color="auto"/>
                    <w:right w:val="none" w:sz="0" w:space="0" w:color="auto"/>
                  </w:divBdr>
                </w:div>
                <w:div w:id="953177565">
                  <w:marLeft w:val="0"/>
                  <w:marRight w:val="0"/>
                  <w:marTop w:val="75"/>
                  <w:marBottom w:val="75"/>
                  <w:divBdr>
                    <w:top w:val="none" w:sz="0" w:space="0" w:color="auto"/>
                    <w:left w:val="none" w:sz="0" w:space="0" w:color="auto"/>
                    <w:bottom w:val="none" w:sz="0" w:space="0" w:color="auto"/>
                    <w:right w:val="none" w:sz="0" w:space="0" w:color="auto"/>
                  </w:divBdr>
                </w:div>
                <w:div w:id="1174802723">
                  <w:marLeft w:val="0"/>
                  <w:marRight w:val="0"/>
                  <w:marTop w:val="0"/>
                  <w:marBottom w:val="75"/>
                  <w:divBdr>
                    <w:top w:val="none" w:sz="0" w:space="0" w:color="auto"/>
                    <w:left w:val="none" w:sz="0" w:space="0" w:color="auto"/>
                    <w:bottom w:val="none" w:sz="0" w:space="0" w:color="auto"/>
                    <w:right w:val="none" w:sz="0" w:space="0" w:color="auto"/>
                  </w:divBdr>
                </w:div>
                <w:div w:id="1187131600">
                  <w:marLeft w:val="0"/>
                  <w:marRight w:val="0"/>
                  <w:marTop w:val="0"/>
                  <w:marBottom w:val="75"/>
                  <w:divBdr>
                    <w:top w:val="none" w:sz="0" w:space="0" w:color="auto"/>
                    <w:left w:val="none" w:sz="0" w:space="0" w:color="auto"/>
                    <w:bottom w:val="none" w:sz="0" w:space="0" w:color="auto"/>
                    <w:right w:val="none" w:sz="0" w:space="0" w:color="auto"/>
                  </w:divBdr>
                </w:div>
                <w:div w:id="1939096343">
                  <w:marLeft w:val="0"/>
                  <w:marRight w:val="0"/>
                  <w:marTop w:val="75"/>
                  <w:marBottom w:val="75"/>
                  <w:divBdr>
                    <w:top w:val="none" w:sz="0" w:space="0" w:color="auto"/>
                    <w:left w:val="none" w:sz="0" w:space="0" w:color="auto"/>
                    <w:bottom w:val="none" w:sz="0" w:space="0" w:color="auto"/>
                    <w:right w:val="none" w:sz="0" w:space="0" w:color="auto"/>
                  </w:divBdr>
                </w:div>
                <w:div w:id="2019116260">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100373070">
          <w:marLeft w:val="0"/>
          <w:marRight w:val="0"/>
          <w:marTop w:val="0"/>
          <w:marBottom w:val="120"/>
          <w:divBdr>
            <w:top w:val="none" w:sz="0" w:space="0" w:color="auto"/>
            <w:left w:val="none" w:sz="0" w:space="0" w:color="auto"/>
            <w:bottom w:val="none" w:sz="0" w:space="0" w:color="auto"/>
            <w:right w:val="none" w:sz="0" w:space="0" w:color="auto"/>
          </w:divBdr>
          <w:divsChild>
            <w:div w:id="407575770">
              <w:marLeft w:val="0"/>
              <w:marRight w:val="0"/>
              <w:marTop w:val="0"/>
              <w:marBottom w:val="0"/>
              <w:divBdr>
                <w:top w:val="none" w:sz="0" w:space="0" w:color="auto"/>
                <w:left w:val="none" w:sz="0" w:space="0" w:color="auto"/>
                <w:bottom w:val="none" w:sz="0" w:space="0" w:color="auto"/>
                <w:right w:val="none" w:sz="0" w:space="0" w:color="auto"/>
              </w:divBdr>
              <w:divsChild>
                <w:div w:id="611978074">
                  <w:marLeft w:val="0"/>
                  <w:marRight w:val="0"/>
                  <w:marTop w:val="0"/>
                  <w:marBottom w:val="0"/>
                  <w:divBdr>
                    <w:top w:val="none" w:sz="0" w:space="0" w:color="auto"/>
                    <w:left w:val="none" w:sz="0" w:space="0" w:color="auto"/>
                    <w:bottom w:val="none" w:sz="0" w:space="0" w:color="auto"/>
                    <w:right w:val="none" w:sz="0" w:space="0" w:color="auto"/>
                  </w:divBdr>
                  <w:divsChild>
                    <w:div w:id="60917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815403">
              <w:marLeft w:val="0"/>
              <w:marRight w:val="0"/>
              <w:marTop w:val="0"/>
              <w:marBottom w:val="0"/>
              <w:divBdr>
                <w:top w:val="none" w:sz="0" w:space="0" w:color="auto"/>
                <w:left w:val="none" w:sz="0" w:space="0" w:color="auto"/>
                <w:bottom w:val="single" w:sz="6" w:space="0" w:color="000000"/>
                <w:right w:val="none" w:sz="0" w:space="0" w:color="auto"/>
              </w:divBdr>
              <w:divsChild>
                <w:div w:id="817380553">
                  <w:marLeft w:val="0"/>
                  <w:marRight w:val="0"/>
                  <w:marTop w:val="0"/>
                  <w:marBottom w:val="0"/>
                  <w:divBdr>
                    <w:top w:val="none" w:sz="0" w:space="0" w:color="auto"/>
                    <w:left w:val="none" w:sz="0" w:space="0" w:color="auto"/>
                    <w:bottom w:val="none" w:sz="0" w:space="0" w:color="auto"/>
                    <w:right w:val="none" w:sz="0" w:space="0" w:color="auto"/>
                  </w:divBdr>
                  <w:divsChild>
                    <w:div w:id="1033119144">
                      <w:marLeft w:val="0"/>
                      <w:marRight w:val="0"/>
                      <w:marTop w:val="0"/>
                      <w:marBottom w:val="0"/>
                      <w:divBdr>
                        <w:top w:val="none" w:sz="0" w:space="0" w:color="auto"/>
                        <w:left w:val="none" w:sz="0" w:space="0" w:color="auto"/>
                        <w:bottom w:val="none" w:sz="0" w:space="0" w:color="auto"/>
                        <w:right w:val="none" w:sz="0" w:space="0" w:color="auto"/>
                      </w:divBdr>
                      <w:divsChild>
                        <w:div w:id="13749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739255">
                  <w:marLeft w:val="0"/>
                  <w:marRight w:val="0"/>
                  <w:marTop w:val="0"/>
                  <w:marBottom w:val="0"/>
                  <w:divBdr>
                    <w:top w:val="none" w:sz="0" w:space="0" w:color="auto"/>
                    <w:left w:val="none" w:sz="0" w:space="0" w:color="auto"/>
                    <w:bottom w:val="none" w:sz="0" w:space="0" w:color="auto"/>
                    <w:right w:val="none" w:sz="0" w:space="0" w:color="auto"/>
                  </w:divBdr>
                  <w:divsChild>
                    <w:div w:id="1163818475">
                      <w:marLeft w:val="0"/>
                      <w:marRight w:val="0"/>
                      <w:marTop w:val="0"/>
                      <w:marBottom w:val="0"/>
                      <w:divBdr>
                        <w:top w:val="none" w:sz="0" w:space="0" w:color="auto"/>
                        <w:left w:val="none" w:sz="0" w:space="0" w:color="auto"/>
                        <w:bottom w:val="none" w:sz="0" w:space="0" w:color="auto"/>
                        <w:right w:val="none" w:sz="0" w:space="0" w:color="auto"/>
                      </w:divBdr>
                      <w:divsChild>
                        <w:div w:id="154914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0415061">
          <w:marLeft w:val="0"/>
          <w:marRight w:val="0"/>
          <w:marTop w:val="0"/>
          <w:marBottom w:val="0"/>
          <w:divBdr>
            <w:top w:val="none" w:sz="0" w:space="0" w:color="auto"/>
            <w:left w:val="none" w:sz="0" w:space="0" w:color="auto"/>
            <w:bottom w:val="none" w:sz="0" w:space="0" w:color="auto"/>
            <w:right w:val="none" w:sz="0" w:space="0" w:color="auto"/>
          </w:divBdr>
          <w:divsChild>
            <w:div w:id="1008554585">
              <w:marLeft w:val="0"/>
              <w:marRight w:val="0"/>
              <w:marTop w:val="0"/>
              <w:marBottom w:val="120"/>
              <w:divBdr>
                <w:top w:val="none" w:sz="0" w:space="0" w:color="auto"/>
                <w:left w:val="none" w:sz="0" w:space="0" w:color="auto"/>
                <w:bottom w:val="none" w:sz="0" w:space="0" w:color="auto"/>
                <w:right w:val="none" w:sz="0" w:space="0" w:color="auto"/>
              </w:divBdr>
              <w:divsChild>
                <w:div w:id="174372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729672">
          <w:marLeft w:val="0"/>
          <w:marRight w:val="0"/>
          <w:marTop w:val="0"/>
          <w:marBottom w:val="0"/>
          <w:divBdr>
            <w:top w:val="none" w:sz="0" w:space="0" w:color="auto"/>
            <w:left w:val="none" w:sz="0" w:space="0" w:color="auto"/>
            <w:bottom w:val="none" w:sz="0" w:space="0" w:color="auto"/>
            <w:right w:val="none" w:sz="0" w:space="0" w:color="auto"/>
          </w:divBdr>
        </w:div>
      </w:divsChild>
    </w:div>
    <w:div w:id="1416517941">
      <w:bodyDiv w:val="1"/>
      <w:marLeft w:val="0"/>
      <w:marRight w:val="0"/>
      <w:marTop w:val="0"/>
      <w:marBottom w:val="0"/>
      <w:divBdr>
        <w:top w:val="none" w:sz="0" w:space="0" w:color="auto"/>
        <w:left w:val="none" w:sz="0" w:space="0" w:color="auto"/>
        <w:bottom w:val="none" w:sz="0" w:space="0" w:color="auto"/>
        <w:right w:val="none" w:sz="0" w:space="0" w:color="auto"/>
      </w:divBdr>
      <w:divsChild>
        <w:div w:id="1330332228">
          <w:marLeft w:val="0"/>
          <w:marRight w:val="0"/>
          <w:marTop w:val="0"/>
          <w:marBottom w:val="0"/>
          <w:divBdr>
            <w:top w:val="none" w:sz="0" w:space="0" w:color="auto"/>
            <w:left w:val="none" w:sz="0" w:space="0" w:color="auto"/>
            <w:bottom w:val="none" w:sz="0" w:space="0" w:color="auto"/>
            <w:right w:val="none" w:sz="0" w:space="0" w:color="auto"/>
          </w:divBdr>
          <w:divsChild>
            <w:div w:id="2110657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585639">
      <w:bodyDiv w:val="1"/>
      <w:marLeft w:val="0"/>
      <w:marRight w:val="0"/>
      <w:marTop w:val="0"/>
      <w:marBottom w:val="0"/>
      <w:divBdr>
        <w:top w:val="none" w:sz="0" w:space="0" w:color="auto"/>
        <w:left w:val="none" w:sz="0" w:space="0" w:color="auto"/>
        <w:bottom w:val="none" w:sz="0" w:space="0" w:color="auto"/>
        <w:right w:val="none" w:sz="0" w:space="0" w:color="auto"/>
      </w:divBdr>
    </w:div>
    <w:div w:id="1488863942">
      <w:bodyDiv w:val="1"/>
      <w:marLeft w:val="0"/>
      <w:marRight w:val="0"/>
      <w:marTop w:val="0"/>
      <w:marBottom w:val="0"/>
      <w:divBdr>
        <w:top w:val="none" w:sz="0" w:space="0" w:color="auto"/>
        <w:left w:val="none" w:sz="0" w:space="0" w:color="auto"/>
        <w:bottom w:val="none" w:sz="0" w:space="0" w:color="auto"/>
        <w:right w:val="none" w:sz="0" w:space="0" w:color="auto"/>
      </w:divBdr>
      <w:divsChild>
        <w:div w:id="1764298607">
          <w:marLeft w:val="117"/>
          <w:marRight w:val="117"/>
          <w:marTop w:val="0"/>
          <w:marBottom w:val="0"/>
          <w:divBdr>
            <w:top w:val="none" w:sz="0" w:space="0" w:color="auto"/>
            <w:left w:val="none" w:sz="0" w:space="0" w:color="auto"/>
            <w:bottom w:val="none" w:sz="0" w:space="0" w:color="auto"/>
            <w:right w:val="none" w:sz="0" w:space="0" w:color="auto"/>
          </w:divBdr>
          <w:divsChild>
            <w:div w:id="345909403">
              <w:marLeft w:val="0"/>
              <w:marRight w:val="0"/>
              <w:marTop w:val="0"/>
              <w:marBottom w:val="0"/>
              <w:divBdr>
                <w:top w:val="none" w:sz="0" w:space="0" w:color="auto"/>
                <w:left w:val="none" w:sz="0" w:space="0" w:color="auto"/>
                <w:bottom w:val="none" w:sz="0" w:space="0" w:color="auto"/>
                <w:right w:val="none" w:sz="0" w:space="0" w:color="auto"/>
              </w:divBdr>
              <w:divsChild>
                <w:div w:id="312686563">
                  <w:marLeft w:val="0"/>
                  <w:marRight w:val="0"/>
                  <w:marTop w:val="0"/>
                  <w:marBottom w:val="0"/>
                  <w:divBdr>
                    <w:top w:val="none" w:sz="0" w:space="0" w:color="auto"/>
                    <w:left w:val="none" w:sz="0" w:space="0" w:color="auto"/>
                    <w:bottom w:val="none" w:sz="0" w:space="0" w:color="auto"/>
                    <w:right w:val="none" w:sz="0" w:space="0" w:color="auto"/>
                  </w:divBdr>
                </w:div>
                <w:div w:id="27618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981031">
          <w:marLeft w:val="117"/>
          <w:marRight w:val="117"/>
          <w:marTop w:val="0"/>
          <w:marBottom w:val="0"/>
          <w:divBdr>
            <w:top w:val="none" w:sz="0" w:space="0" w:color="auto"/>
            <w:left w:val="none" w:sz="0" w:space="0" w:color="auto"/>
            <w:bottom w:val="none" w:sz="0" w:space="0" w:color="auto"/>
            <w:right w:val="none" w:sz="0" w:space="0" w:color="auto"/>
          </w:divBdr>
          <w:divsChild>
            <w:div w:id="1101607852">
              <w:marLeft w:val="0"/>
              <w:marRight w:val="0"/>
              <w:marTop w:val="0"/>
              <w:marBottom w:val="0"/>
              <w:divBdr>
                <w:top w:val="none" w:sz="0" w:space="0" w:color="auto"/>
                <w:left w:val="none" w:sz="0" w:space="0" w:color="auto"/>
                <w:bottom w:val="none" w:sz="0" w:space="0" w:color="auto"/>
                <w:right w:val="none" w:sz="0" w:space="0" w:color="auto"/>
              </w:divBdr>
              <w:divsChild>
                <w:div w:id="773942031">
                  <w:marLeft w:val="0"/>
                  <w:marRight w:val="0"/>
                  <w:marTop w:val="0"/>
                  <w:marBottom w:val="0"/>
                  <w:divBdr>
                    <w:top w:val="none" w:sz="0" w:space="0" w:color="auto"/>
                    <w:left w:val="none" w:sz="0" w:space="0" w:color="auto"/>
                    <w:bottom w:val="none" w:sz="0" w:space="0" w:color="auto"/>
                    <w:right w:val="none" w:sz="0" w:space="0" w:color="auto"/>
                  </w:divBdr>
                  <w:divsChild>
                    <w:div w:id="800541919">
                      <w:marLeft w:val="0"/>
                      <w:marRight w:val="0"/>
                      <w:marTop w:val="0"/>
                      <w:marBottom w:val="0"/>
                      <w:divBdr>
                        <w:top w:val="none" w:sz="0" w:space="0" w:color="auto"/>
                        <w:left w:val="none" w:sz="0" w:space="0" w:color="auto"/>
                        <w:bottom w:val="none" w:sz="0" w:space="0" w:color="auto"/>
                        <w:right w:val="none" w:sz="0" w:space="0" w:color="auto"/>
                      </w:divBdr>
                      <w:divsChild>
                        <w:div w:id="87510867">
                          <w:marLeft w:val="0"/>
                          <w:marRight w:val="0"/>
                          <w:marTop w:val="0"/>
                          <w:marBottom w:val="0"/>
                          <w:divBdr>
                            <w:top w:val="none" w:sz="0" w:space="0" w:color="auto"/>
                            <w:left w:val="none" w:sz="0" w:space="0" w:color="auto"/>
                            <w:bottom w:val="none" w:sz="0" w:space="0" w:color="auto"/>
                            <w:right w:val="none" w:sz="0" w:space="0" w:color="auto"/>
                          </w:divBdr>
                          <w:divsChild>
                            <w:div w:id="1812286109">
                              <w:marLeft w:val="0"/>
                              <w:marRight w:val="0"/>
                              <w:marTop w:val="0"/>
                              <w:marBottom w:val="0"/>
                              <w:divBdr>
                                <w:top w:val="none" w:sz="0" w:space="0" w:color="auto"/>
                                <w:left w:val="none" w:sz="0" w:space="0" w:color="auto"/>
                                <w:bottom w:val="none" w:sz="0" w:space="0" w:color="auto"/>
                                <w:right w:val="none" w:sz="0" w:space="0" w:color="auto"/>
                              </w:divBdr>
                              <w:divsChild>
                                <w:div w:id="1225457810">
                                  <w:marLeft w:val="0"/>
                                  <w:marRight w:val="0"/>
                                  <w:marTop w:val="0"/>
                                  <w:marBottom w:val="0"/>
                                  <w:divBdr>
                                    <w:top w:val="none" w:sz="0" w:space="0" w:color="auto"/>
                                    <w:left w:val="none" w:sz="0" w:space="0" w:color="auto"/>
                                    <w:bottom w:val="none" w:sz="0" w:space="0" w:color="auto"/>
                                    <w:right w:val="none" w:sz="0" w:space="0" w:color="auto"/>
                                  </w:divBdr>
                                  <w:divsChild>
                                    <w:div w:id="1756173198">
                                      <w:marLeft w:val="0"/>
                                      <w:marRight w:val="0"/>
                                      <w:marTop w:val="0"/>
                                      <w:marBottom w:val="0"/>
                                      <w:divBdr>
                                        <w:top w:val="none" w:sz="0" w:space="0" w:color="auto"/>
                                        <w:left w:val="none" w:sz="0" w:space="0" w:color="auto"/>
                                        <w:bottom w:val="none" w:sz="0" w:space="0" w:color="auto"/>
                                        <w:right w:val="none" w:sz="0" w:space="0" w:color="auto"/>
                                      </w:divBdr>
                                      <w:divsChild>
                                        <w:div w:id="1351489577">
                                          <w:marLeft w:val="0"/>
                                          <w:marRight w:val="0"/>
                                          <w:marTop w:val="0"/>
                                          <w:marBottom w:val="0"/>
                                          <w:divBdr>
                                            <w:top w:val="none" w:sz="0" w:space="0" w:color="auto"/>
                                            <w:left w:val="none" w:sz="0" w:space="0" w:color="auto"/>
                                            <w:bottom w:val="none" w:sz="0" w:space="0" w:color="auto"/>
                                            <w:right w:val="none" w:sz="0" w:space="0" w:color="auto"/>
                                          </w:divBdr>
                                          <w:divsChild>
                                            <w:div w:id="682706221">
                                              <w:marLeft w:val="0"/>
                                              <w:marRight w:val="0"/>
                                              <w:marTop w:val="0"/>
                                              <w:marBottom w:val="0"/>
                                              <w:divBdr>
                                                <w:top w:val="none" w:sz="0" w:space="0" w:color="auto"/>
                                                <w:left w:val="none" w:sz="0" w:space="0" w:color="auto"/>
                                                <w:bottom w:val="none" w:sz="0" w:space="0" w:color="auto"/>
                                                <w:right w:val="none" w:sz="0" w:space="0" w:color="auto"/>
                                              </w:divBdr>
                                              <w:divsChild>
                                                <w:div w:id="1121072730">
                                                  <w:marLeft w:val="0"/>
                                                  <w:marRight w:val="0"/>
                                                  <w:marTop w:val="0"/>
                                                  <w:marBottom w:val="0"/>
                                                  <w:divBdr>
                                                    <w:top w:val="none" w:sz="0" w:space="0" w:color="auto"/>
                                                    <w:left w:val="none" w:sz="0" w:space="0" w:color="auto"/>
                                                    <w:bottom w:val="none" w:sz="0" w:space="0" w:color="auto"/>
                                                    <w:right w:val="none" w:sz="0" w:space="0" w:color="auto"/>
                                                  </w:divBdr>
                                                </w:div>
                                              </w:divsChild>
                                            </w:div>
                                            <w:div w:id="179294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56252686">
      <w:bodyDiv w:val="1"/>
      <w:marLeft w:val="0"/>
      <w:marRight w:val="0"/>
      <w:marTop w:val="0"/>
      <w:marBottom w:val="0"/>
      <w:divBdr>
        <w:top w:val="none" w:sz="0" w:space="0" w:color="auto"/>
        <w:left w:val="none" w:sz="0" w:space="0" w:color="auto"/>
        <w:bottom w:val="none" w:sz="0" w:space="0" w:color="auto"/>
        <w:right w:val="none" w:sz="0" w:space="0" w:color="auto"/>
      </w:divBdr>
      <w:divsChild>
        <w:div w:id="377511182">
          <w:marLeft w:val="0"/>
          <w:marRight w:val="0"/>
          <w:marTop w:val="0"/>
          <w:marBottom w:val="0"/>
          <w:divBdr>
            <w:top w:val="none" w:sz="0" w:space="0" w:color="auto"/>
            <w:left w:val="none" w:sz="0" w:space="0" w:color="auto"/>
            <w:bottom w:val="none" w:sz="0" w:space="0" w:color="auto"/>
            <w:right w:val="none" w:sz="0" w:space="0" w:color="auto"/>
          </w:divBdr>
          <w:divsChild>
            <w:div w:id="1986818233">
              <w:marLeft w:val="0"/>
              <w:marRight w:val="0"/>
              <w:marTop w:val="0"/>
              <w:marBottom w:val="0"/>
              <w:divBdr>
                <w:top w:val="none" w:sz="0" w:space="0" w:color="auto"/>
                <w:left w:val="none" w:sz="0" w:space="0" w:color="auto"/>
                <w:bottom w:val="none" w:sz="0" w:space="0" w:color="auto"/>
                <w:right w:val="none" w:sz="0" w:space="0" w:color="auto"/>
              </w:divBdr>
              <w:divsChild>
                <w:div w:id="326597314">
                  <w:marLeft w:val="0"/>
                  <w:marRight w:val="0"/>
                  <w:marTop w:val="0"/>
                  <w:marBottom w:val="0"/>
                  <w:divBdr>
                    <w:top w:val="none" w:sz="0" w:space="0" w:color="auto"/>
                    <w:left w:val="none" w:sz="0" w:space="0" w:color="auto"/>
                    <w:bottom w:val="none" w:sz="0" w:space="0" w:color="auto"/>
                    <w:right w:val="none" w:sz="0" w:space="0" w:color="auto"/>
                  </w:divBdr>
                </w:div>
                <w:div w:id="491456609">
                  <w:marLeft w:val="450"/>
                  <w:marRight w:val="0"/>
                  <w:marTop w:val="0"/>
                  <w:marBottom w:val="0"/>
                  <w:divBdr>
                    <w:top w:val="none" w:sz="0" w:space="0" w:color="auto"/>
                    <w:left w:val="none" w:sz="0" w:space="0" w:color="auto"/>
                    <w:bottom w:val="none" w:sz="0" w:space="0" w:color="auto"/>
                    <w:right w:val="none" w:sz="0" w:space="0" w:color="auto"/>
                  </w:divBdr>
                </w:div>
                <w:div w:id="1986277854">
                  <w:marLeft w:val="225"/>
                  <w:marRight w:val="0"/>
                  <w:marTop w:val="0"/>
                  <w:marBottom w:val="0"/>
                  <w:divBdr>
                    <w:top w:val="none" w:sz="0" w:space="0" w:color="auto"/>
                    <w:left w:val="none" w:sz="0" w:space="0" w:color="auto"/>
                    <w:bottom w:val="none" w:sz="0" w:space="0" w:color="auto"/>
                    <w:right w:val="none" w:sz="0" w:space="0" w:color="auto"/>
                  </w:divBdr>
                  <w:divsChild>
                    <w:div w:id="599801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938300">
          <w:marLeft w:val="0"/>
          <w:marRight w:val="0"/>
          <w:marTop w:val="0"/>
          <w:marBottom w:val="0"/>
          <w:divBdr>
            <w:top w:val="none" w:sz="0" w:space="0" w:color="auto"/>
            <w:left w:val="none" w:sz="0" w:space="0" w:color="auto"/>
            <w:bottom w:val="none" w:sz="0" w:space="0" w:color="auto"/>
            <w:right w:val="none" w:sz="0" w:space="0" w:color="auto"/>
          </w:divBdr>
        </w:div>
      </w:divsChild>
    </w:div>
    <w:div w:id="1891072932">
      <w:bodyDiv w:val="1"/>
      <w:marLeft w:val="0"/>
      <w:marRight w:val="0"/>
      <w:marTop w:val="0"/>
      <w:marBottom w:val="0"/>
      <w:divBdr>
        <w:top w:val="none" w:sz="0" w:space="0" w:color="auto"/>
        <w:left w:val="none" w:sz="0" w:space="0" w:color="auto"/>
        <w:bottom w:val="none" w:sz="0" w:space="0" w:color="auto"/>
        <w:right w:val="none" w:sz="0" w:space="0" w:color="auto"/>
      </w:divBdr>
    </w:div>
    <w:div w:id="19693595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erik-eriksons-stages-of-psychosocial-development-2795740" TargetMode="External"/><Relationship Id="rId13" Type="http://schemas.openxmlformats.org/officeDocument/2006/relationships/hyperlink" Target="https://www.verywellmind.com/industry-versus-inferiority-2795736" TargetMode="External"/><Relationship Id="rId18" Type="http://schemas.openxmlformats.org/officeDocument/2006/relationships/hyperlink" Target="javascript:;" TargetMode="External"/><Relationship Id="rId3" Type="http://schemas.openxmlformats.org/officeDocument/2006/relationships/styles" Target="styles.xml"/><Relationship Id="rId21" Type="http://schemas.openxmlformats.org/officeDocument/2006/relationships/hyperlink" Target="javascript:;" TargetMode="External"/><Relationship Id="rId7" Type="http://schemas.openxmlformats.org/officeDocument/2006/relationships/hyperlink" Target="https://www.verywellmind.com/facts-about-personality-2795436" TargetMode="External"/><Relationship Id="rId12" Type="http://schemas.openxmlformats.org/officeDocument/2006/relationships/hyperlink" Target="https://www.verywellmind.com/initiative-versus-guilt-2795737" TargetMode="External"/><Relationship Id="rId17" Type="http://schemas.openxmlformats.org/officeDocument/2006/relationships/hyperlink" Target="https://www.verywellmind.com/integrity-versus-despair-2795738" TargetMode="External"/><Relationship Id="rId2" Type="http://schemas.openxmlformats.org/officeDocument/2006/relationships/numbering" Target="numbering.xml"/><Relationship Id="rId16" Type="http://schemas.openxmlformats.org/officeDocument/2006/relationships/hyperlink" Target="https://www.verywellmind.com/generativity-versus-stagnation-2795734" TargetMode="External"/><Relationship Id="rId20" Type="http://schemas.openxmlformats.org/officeDocument/2006/relationships/hyperlink" Target="javascript:;" TargetMode="External"/><Relationship Id="rId1" Type="http://schemas.openxmlformats.org/officeDocument/2006/relationships/customXml" Target="../customXml/item1.xml"/><Relationship Id="rId6" Type="http://schemas.openxmlformats.org/officeDocument/2006/relationships/hyperlink" Target="https://www.verywellmind.com/what-is-an-identity-crisis-2795948" TargetMode="External"/><Relationship Id="rId11" Type="http://schemas.openxmlformats.org/officeDocument/2006/relationships/hyperlink" Target="https://www.verywellmind.com/autonomy-versus-shame-and-doubt-2795733" TargetMode="External"/><Relationship Id="rId5" Type="http://schemas.openxmlformats.org/officeDocument/2006/relationships/webSettings" Target="webSettings.xml"/><Relationship Id="rId15" Type="http://schemas.openxmlformats.org/officeDocument/2006/relationships/hyperlink" Target="https://www.verywellmind.com/intimacy-versus-isolation-2795739" TargetMode="External"/><Relationship Id="rId23" Type="http://schemas.openxmlformats.org/officeDocument/2006/relationships/theme" Target="theme/theme1.xml"/><Relationship Id="rId10" Type="http://schemas.openxmlformats.org/officeDocument/2006/relationships/hyperlink" Target="https://www.verywellmind.com/trust-versus-mistrust-2795741" TargetMode="External"/><Relationship Id="rId19" Type="http://schemas.openxmlformats.org/officeDocument/2006/relationships/hyperlink" Target="javascript:;" TargetMode="External"/><Relationship Id="rId4" Type="http://schemas.openxmlformats.org/officeDocument/2006/relationships/settings" Target="settings.xml"/><Relationship Id="rId9" Type="http://schemas.openxmlformats.org/officeDocument/2006/relationships/hyperlink" Target="https://www.verywellmind.com/what-is-psychoanalytic-therapy-2795467" TargetMode="External"/><Relationship Id="rId14" Type="http://schemas.openxmlformats.org/officeDocument/2006/relationships/hyperlink" Target="https://www.verywellmind.com/identity-versus-confusion-279573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89ABF4-FECD-4323-BEB7-7A2925BEA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1906</Words>
  <Characters>10868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Adams</dc:creator>
  <cp:keywords/>
  <dc:description/>
  <cp:lastModifiedBy>Margaret Adams</cp:lastModifiedBy>
  <cp:revision>2</cp:revision>
  <dcterms:created xsi:type="dcterms:W3CDTF">2022-01-12T16:31:00Z</dcterms:created>
  <dcterms:modified xsi:type="dcterms:W3CDTF">2022-01-12T16:31:00Z</dcterms:modified>
</cp:coreProperties>
</file>