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A4BCAF" w14:textId="77777777" w:rsidR="009D122B" w:rsidRDefault="009D122B" w:rsidP="00842EC8">
      <w:pPr>
        <w:spacing w:line="360" w:lineRule="auto"/>
        <w:jc w:val="both"/>
        <w:rPr>
          <w:rFonts w:ascii="Times New Roman" w:hAnsi="Times New Roman" w:cs="Times New Roman"/>
          <w:sz w:val="24"/>
          <w:szCs w:val="24"/>
          <w:lang w:val="en-GB"/>
        </w:rPr>
      </w:pPr>
    </w:p>
    <w:p w14:paraId="08E59E88"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3873CDC"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7C519B8"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DE89EAE"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424AB06"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0A9ED7B"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4AF3915"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BE54827"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125BA5C"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0DE2687"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CD2452C"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06CE365"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58BEEC2"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832B12E"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15BC7F4"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914978B"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3CC9A0C"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62ECA14"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454DE97"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61D5E7B"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92F8A82"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606C025" w14:textId="77777777" w:rsidR="00F60E29" w:rsidRDefault="00F60E29"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00C57B8"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2B9015E" w14:textId="77777777" w:rsidR="00F60E29" w:rsidRDefault="00F60E29" w:rsidP="00F60E29">
      <w:pPr>
        <w:pStyle w:val="NormalWeb"/>
        <w:rPr>
          <w:color w:val="000000"/>
          <w:sz w:val="27"/>
          <w:szCs w:val="27"/>
        </w:rPr>
      </w:pPr>
      <w:r>
        <w:rPr>
          <w:color w:val="000000"/>
          <w:sz w:val="27"/>
          <w:szCs w:val="27"/>
        </w:rPr>
        <w:t>Student: Ionut-Alexandru Dumitru</w:t>
      </w:r>
    </w:p>
    <w:p w14:paraId="5E7631B6" w14:textId="77777777" w:rsidR="00F60E29" w:rsidRDefault="00F60E29" w:rsidP="00F60E29">
      <w:pPr>
        <w:pStyle w:val="NormalWeb"/>
        <w:rPr>
          <w:color w:val="000000"/>
          <w:sz w:val="27"/>
          <w:szCs w:val="27"/>
        </w:rPr>
      </w:pPr>
      <w:r>
        <w:rPr>
          <w:color w:val="000000"/>
          <w:sz w:val="27"/>
          <w:szCs w:val="27"/>
        </w:rPr>
        <w:t>Student number: 2232734</w:t>
      </w:r>
    </w:p>
    <w:p w14:paraId="775E06A7" w14:textId="749AF2FB" w:rsidR="00F60E29" w:rsidRDefault="00F60E29" w:rsidP="00F60E29">
      <w:pPr>
        <w:pStyle w:val="NormalWeb"/>
        <w:rPr>
          <w:color w:val="000000"/>
          <w:sz w:val="27"/>
          <w:szCs w:val="27"/>
        </w:rPr>
      </w:pPr>
      <w:r>
        <w:rPr>
          <w:color w:val="000000"/>
          <w:sz w:val="27"/>
          <w:szCs w:val="27"/>
        </w:rPr>
        <w:t>Title: Case Study</w:t>
      </w:r>
    </w:p>
    <w:p w14:paraId="6D323851" w14:textId="77777777" w:rsidR="00F60E29" w:rsidRDefault="00F60E29" w:rsidP="00F60E29">
      <w:pPr>
        <w:pStyle w:val="NormalWeb"/>
        <w:rPr>
          <w:color w:val="000000"/>
          <w:sz w:val="27"/>
          <w:szCs w:val="27"/>
        </w:rPr>
      </w:pPr>
      <w:r>
        <w:rPr>
          <w:color w:val="000000"/>
          <w:sz w:val="27"/>
          <w:szCs w:val="27"/>
        </w:rPr>
        <w:t>Lecturer: Tristan Hawkins</w:t>
      </w:r>
    </w:p>
    <w:p w14:paraId="3AA75ACF" w14:textId="2317EEEC" w:rsidR="00F60E29" w:rsidRDefault="00F60E29" w:rsidP="00F60E29">
      <w:pPr>
        <w:pStyle w:val="NormalWeb"/>
        <w:rPr>
          <w:color w:val="000000"/>
          <w:sz w:val="27"/>
          <w:szCs w:val="27"/>
        </w:rPr>
      </w:pPr>
      <w:r>
        <w:rPr>
          <w:color w:val="000000"/>
          <w:sz w:val="27"/>
          <w:szCs w:val="27"/>
        </w:rPr>
        <w:t>Module: Financial Management for the Hotel Industry (BMIH</w:t>
      </w:r>
      <w:r w:rsidR="00712EFA">
        <w:rPr>
          <w:color w:val="000000"/>
          <w:sz w:val="27"/>
          <w:szCs w:val="27"/>
        </w:rPr>
        <w:t>5007, BMIH</w:t>
      </w:r>
      <w:r>
        <w:rPr>
          <w:color w:val="000000"/>
          <w:sz w:val="27"/>
          <w:szCs w:val="27"/>
        </w:rPr>
        <w:t>5002)</w:t>
      </w:r>
    </w:p>
    <w:p w14:paraId="31832F12" w14:textId="23759DD8" w:rsidR="00CA5E5A" w:rsidRPr="00F60E29" w:rsidRDefault="00F60E29" w:rsidP="00F60E29">
      <w:pPr>
        <w:pStyle w:val="NormalWeb"/>
        <w:rPr>
          <w:color w:val="000000"/>
          <w:sz w:val="27"/>
          <w:szCs w:val="27"/>
        </w:rPr>
      </w:pPr>
      <w:r>
        <w:rPr>
          <w:color w:val="000000"/>
          <w:sz w:val="27"/>
          <w:szCs w:val="27"/>
        </w:rPr>
        <w:t>Word count: 215</w:t>
      </w:r>
      <w:r w:rsidR="00382F06">
        <w:rPr>
          <w:color w:val="000000"/>
          <w:sz w:val="27"/>
          <w:szCs w:val="27"/>
        </w:rPr>
        <w:t>4</w:t>
      </w:r>
    </w:p>
    <w:p w14:paraId="0A1973F5"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510401B" w14:textId="77777777" w:rsidR="00CA5E5A" w:rsidRDefault="00CA5E5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B4C1F68" w14:textId="6B783B4D"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sidRPr="00000D37">
        <w:rPr>
          <w:rFonts w:ascii="Times New Roman" w:eastAsia="Times New Roman" w:hAnsi="Times New Roman" w:cs="Times New Roman"/>
          <w:b/>
          <w:bCs/>
          <w:color w:val="000000"/>
          <w:kern w:val="0"/>
          <w:sz w:val="24"/>
          <w:szCs w:val="24"/>
          <w:lang w:val="en-GB" w:eastAsia="en-TT"/>
          <w14:ligatures w14:val="none"/>
        </w:rPr>
        <w:t>EXECUTIVE SUMMARY</w:t>
      </w:r>
      <w:r>
        <w:rPr>
          <w:rFonts w:ascii="Times New Roman" w:eastAsia="Times New Roman" w:hAnsi="Times New Roman" w:cs="Times New Roman"/>
          <w:b/>
          <w:bCs/>
          <w:color w:val="000000"/>
          <w:kern w:val="0"/>
          <w:sz w:val="24"/>
          <w:szCs w:val="24"/>
          <w:lang w:val="en-GB" w:eastAsia="en-TT"/>
          <w14:ligatures w14:val="none"/>
        </w:rPr>
        <w:t>:</w:t>
      </w:r>
    </w:p>
    <w:p w14:paraId="325DC521"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2604FA4" w14:textId="77777777" w:rsidR="009D122B" w:rsidRPr="00000D37"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DC92692" w14:textId="42DBDCB8" w:rsidR="009D122B" w:rsidRDefault="009D122B" w:rsidP="009D122B">
      <w:pPr>
        <w:spacing w:after="0" w:line="360" w:lineRule="auto"/>
        <w:jc w:val="both"/>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The purpose of this study was to </w:t>
      </w:r>
      <w:r w:rsidR="00F87FBA">
        <w:rPr>
          <w:rFonts w:ascii="Times New Roman" w:eastAsia="Times New Roman" w:hAnsi="Times New Roman" w:cs="Times New Roman"/>
          <w:color w:val="000000"/>
          <w:kern w:val="0"/>
          <w:sz w:val="24"/>
          <w:szCs w:val="24"/>
          <w:lang w:val="en-GB" w:eastAsia="en-TT"/>
          <w14:ligatures w14:val="none"/>
        </w:rPr>
        <w:t>e</w:t>
      </w:r>
      <w:r w:rsidR="00CA5E5A">
        <w:rPr>
          <w:rFonts w:ascii="Times New Roman" w:eastAsia="Times New Roman" w:hAnsi="Times New Roman" w:cs="Times New Roman"/>
          <w:color w:val="000000"/>
          <w:kern w:val="0"/>
          <w:sz w:val="24"/>
          <w:szCs w:val="24"/>
          <w:lang w:val="en-GB" w:eastAsia="en-TT"/>
          <w14:ligatures w14:val="none"/>
        </w:rPr>
        <w:t xml:space="preserve">valuate trends and patterns in the Urban Heights hotel financial performance focusing on revenue, expenses, profitability, solvency, and liquidity. Key reasons as to why there was a loss in profitability was also examined and explained. Lastly the financial records were analysed using financial ratios and recommendations was given. </w:t>
      </w:r>
    </w:p>
    <w:p w14:paraId="68D9880D"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C4552D4"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A8795BE"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E883DEB"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BBC1413"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95ADD1E"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DE194ED"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21B1772"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45F57F7"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18BE799F"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E4C88E6"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92CCBFA"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69A094B"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E63430F"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11074DC"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F5FF0AB"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EA0944E"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2166596B"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E8112B1"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8B712AD"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25452C9"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07F8BDFE"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C9D6BFF"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E4514B6"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B388CB7"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737B3965"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6B579559" w14:textId="77777777" w:rsidR="00F87FBA" w:rsidRDefault="00F87FBA"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955CDB4" w14:textId="07AF4E32"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r>
        <w:rPr>
          <w:rFonts w:ascii="Times New Roman" w:eastAsia="Times New Roman" w:hAnsi="Times New Roman" w:cs="Times New Roman"/>
          <w:b/>
          <w:bCs/>
          <w:color w:val="000000"/>
          <w:kern w:val="0"/>
          <w:sz w:val="24"/>
          <w:szCs w:val="24"/>
          <w:lang w:val="en-GB" w:eastAsia="en-TT"/>
          <w14:ligatures w14:val="none"/>
        </w:rPr>
        <w:t>TABLE OF CONTENTS:</w:t>
      </w:r>
    </w:p>
    <w:p w14:paraId="4BC14F87"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5214BF6A" w14:textId="77777777" w:rsidR="009D122B" w:rsidRDefault="009D122B" w:rsidP="009D122B">
      <w:pPr>
        <w:spacing w:after="0" w:line="360" w:lineRule="auto"/>
        <w:rPr>
          <w:rFonts w:ascii="Times New Roman" w:eastAsia="Times New Roman" w:hAnsi="Times New Roman" w:cs="Times New Roman"/>
          <w:b/>
          <w:bCs/>
          <w:color w:val="000000"/>
          <w:kern w:val="0"/>
          <w:sz w:val="24"/>
          <w:szCs w:val="24"/>
          <w:lang w:val="en-GB" w:eastAsia="en-TT"/>
          <w14:ligatures w14:val="none"/>
        </w:rPr>
      </w:pPr>
    </w:p>
    <w:p w14:paraId="01002964" w14:textId="77777777"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Item                                                                                                                               Page #</w:t>
      </w:r>
    </w:p>
    <w:p w14:paraId="7E4099AC" w14:textId="77777777" w:rsidR="009D122B"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p>
    <w:p w14:paraId="0F544C1B" w14:textId="77777777"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Introduction</w:t>
      </w:r>
      <w:r>
        <w:rPr>
          <w:rFonts w:ascii="Times New Roman" w:eastAsia="Times New Roman" w:hAnsi="Times New Roman" w:cs="Times New Roman"/>
          <w:color w:val="000000"/>
          <w:kern w:val="0"/>
          <w:sz w:val="24"/>
          <w:szCs w:val="24"/>
          <w:lang w:val="en-GB" w:eastAsia="en-TT"/>
          <w14:ligatures w14:val="none"/>
        </w:rPr>
        <w:t>……………………………………………………………………………...4</w:t>
      </w:r>
    </w:p>
    <w:p w14:paraId="2FF86720" w14:textId="77777777" w:rsidR="009D122B"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p>
    <w:p w14:paraId="6798FCC1" w14:textId="77777777"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Pr>
          <w:rFonts w:ascii="Times New Roman" w:eastAsia="Times New Roman" w:hAnsi="Times New Roman" w:cs="Times New Roman"/>
          <w:color w:val="000000"/>
          <w:kern w:val="0"/>
          <w:sz w:val="24"/>
          <w:szCs w:val="24"/>
          <w:lang w:val="en-GB" w:eastAsia="en-TT"/>
          <w14:ligatures w14:val="none"/>
        </w:rPr>
        <w:t xml:space="preserve">Main </w:t>
      </w:r>
      <w:r w:rsidRPr="00F42041">
        <w:rPr>
          <w:rFonts w:ascii="Times New Roman" w:eastAsia="Times New Roman" w:hAnsi="Times New Roman" w:cs="Times New Roman"/>
          <w:color w:val="000000"/>
          <w:kern w:val="0"/>
          <w:sz w:val="24"/>
          <w:szCs w:val="24"/>
          <w:lang w:val="en-GB" w:eastAsia="en-TT"/>
          <w14:ligatures w14:val="none"/>
        </w:rPr>
        <w:t>Body</w:t>
      </w:r>
      <w:r>
        <w:rPr>
          <w:rFonts w:ascii="Times New Roman" w:eastAsia="Times New Roman" w:hAnsi="Times New Roman" w:cs="Times New Roman"/>
          <w:color w:val="000000"/>
          <w:kern w:val="0"/>
          <w:sz w:val="24"/>
          <w:szCs w:val="24"/>
          <w:lang w:val="en-GB" w:eastAsia="en-TT"/>
          <w14:ligatures w14:val="none"/>
        </w:rPr>
        <w:t>………………………………………………………………………………5</w:t>
      </w:r>
    </w:p>
    <w:p w14:paraId="732578EA" w14:textId="77777777" w:rsidR="009D122B"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p>
    <w:p w14:paraId="7F9C8C0F" w14:textId="2C7C13A0"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Recommendations</w:t>
      </w:r>
      <w:r>
        <w:rPr>
          <w:rFonts w:ascii="Times New Roman" w:eastAsia="Times New Roman" w:hAnsi="Times New Roman" w:cs="Times New Roman"/>
          <w:color w:val="000000"/>
          <w:kern w:val="0"/>
          <w:sz w:val="24"/>
          <w:szCs w:val="24"/>
          <w:lang w:val="en-GB" w:eastAsia="en-TT"/>
          <w14:ligatures w14:val="none"/>
        </w:rPr>
        <w:t>………………………………………………………………………</w:t>
      </w:r>
      <w:r w:rsidR="006D6568">
        <w:rPr>
          <w:rFonts w:ascii="Times New Roman" w:eastAsia="Times New Roman" w:hAnsi="Times New Roman" w:cs="Times New Roman"/>
          <w:color w:val="000000"/>
          <w:kern w:val="0"/>
          <w:sz w:val="24"/>
          <w:szCs w:val="24"/>
          <w:lang w:val="en-GB" w:eastAsia="en-TT"/>
          <w14:ligatures w14:val="none"/>
        </w:rPr>
        <w:t>9</w:t>
      </w:r>
    </w:p>
    <w:p w14:paraId="33B620BF" w14:textId="77777777" w:rsidR="009D122B"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p>
    <w:p w14:paraId="6D131E9E" w14:textId="1ECA4748"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Conclusion</w:t>
      </w:r>
      <w:r>
        <w:rPr>
          <w:rFonts w:ascii="Times New Roman" w:eastAsia="Times New Roman" w:hAnsi="Times New Roman" w:cs="Times New Roman"/>
          <w:color w:val="000000"/>
          <w:kern w:val="0"/>
          <w:sz w:val="24"/>
          <w:szCs w:val="24"/>
          <w:lang w:val="en-GB" w:eastAsia="en-TT"/>
          <w14:ligatures w14:val="none"/>
        </w:rPr>
        <w:t>………………………………………………………………………………1</w:t>
      </w:r>
      <w:r w:rsidR="006D6568">
        <w:rPr>
          <w:rFonts w:ascii="Times New Roman" w:eastAsia="Times New Roman" w:hAnsi="Times New Roman" w:cs="Times New Roman"/>
          <w:color w:val="000000"/>
          <w:kern w:val="0"/>
          <w:sz w:val="24"/>
          <w:szCs w:val="24"/>
          <w:lang w:val="en-GB" w:eastAsia="en-TT"/>
          <w14:ligatures w14:val="none"/>
        </w:rPr>
        <w:t>0</w:t>
      </w:r>
    </w:p>
    <w:p w14:paraId="118A8E6F" w14:textId="77777777" w:rsidR="009D122B"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p>
    <w:p w14:paraId="0B86F5B2" w14:textId="493829CA" w:rsidR="009D122B" w:rsidRPr="00F42041" w:rsidRDefault="009D122B" w:rsidP="009D122B">
      <w:pPr>
        <w:spacing w:after="0" w:line="360" w:lineRule="auto"/>
        <w:rPr>
          <w:rFonts w:ascii="Times New Roman" w:eastAsia="Times New Roman" w:hAnsi="Times New Roman" w:cs="Times New Roman"/>
          <w:color w:val="000000"/>
          <w:kern w:val="0"/>
          <w:sz w:val="24"/>
          <w:szCs w:val="24"/>
          <w:lang w:val="en-GB" w:eastAsia="en-TT"/>
          <w14:ligatures w14:val="none"/>
        </w:rPr>
      </w:pPr>
      <w:r w:rsidRPr="00F42041">
        <w:rPr>
          <w:rFonts w:ascii="Times New Roman" w:eastAsia="Times New Roman" w:hAnsi="Times New Roman" w:cs="Times New Roman"/>
          <w:color w:val="000000"/>
          <w:kern w:val="0"/>
          <w:sz w:val="24"/>
          <w:szCs w:val="24"/>
          <w:lang w:val="en-GB" w:eastAsia="en-TT"/>
          <w14:ligatures w14:val="none"/>
        </w:rPr>
        <w:t>References</w:t>
      </w:r>
      <w:r>
        <w:rPr>
          <w:rFonts w:ascii="Times New Roman" w:eastAsia="Times New Roman" w:hAnsi="Times New Roman" w:cs="Times New Roman"/>
          <w:color w:val="000000"/>
          <w:kern w:val="0"/>
          <w:sz w:val="24"/>
          <w:szCs w:val="24"/>
          <w:lang w:val="en-GB" w:eastAsia="en-TT"/>
          <w14:ligatures w14:val="none"/>
        </w:rPr>
        <w:t>………………………………………………………………………………1</w:t>
      </w:r>
      <w:r w:rsidR="006D6568">
        <w:rPr>
          <w:rFonts w:ascii="Times New Roman" w:eastAsia="Times New Roman" w:hAnsi="Times New Roman" w:cs="Times New Roman"/>
          <w:color w:val="000000"/>
          <w:kern w:val="0"/>
          <w:sz w:val="24"/>
          <w:szCs w:val="24"/>
          <w:lang w:val="en-GB" w:eastAsia="en-TT"/>
          <w14:ligatures w14:val="none"/>
        </w:rPr>
        <w:t>1</w:t>
      </w:r>
      <w:r w:rsidRPr="00F42041">
        <w:rPr>
          <w:rFonts w:ascii="Times New Roman" w:eastAsia="Times New Roman" w:hAnsi="Times New Roman" w:cs="Times New Roman"/>
          <w:color w:val="000000"/>
          <w:kern w:val="0"/>
          <w:sz w:val="24"/>
          <w:szCs w:val="24"/>
          <w:lang w:val="en-GB" w:eastAsia="en-TT"/>
          <w14:ligatures w14:val="none"/>
        </w:rPr>
        <w:t xml:space="preserve"> </w:t>
      </w:r>
    </w:p>
    <w:p w14:paraId="538C5813"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4A1BA366" w14:textId="77777777" w:rsidR="009D122B" w:rsidRDefault="009D122B" w:rsidP="009D122B">
      <w:pPr>
        <w:spacing w:after="0" w:line="360" w:lineRule="auto"/>
        <w:jc w:val="center"/>
        <w:rPr>
          <w:rFonts w:ascii="Times New Roman" w:eastAsia="Times New Roman" w:hAnsi="Times New Roman" w:cs="Times New Roman"/>
          <w:b/>
          <w:bCs/>
          <w:color w:val="000000"/>
          <w:kern w:val="0"/>
          <w:sz w:val="24"/>
          <w:szCs w:val="24"/>
          <w:lang w:val="en-GB" w:eastAsia="en-TT"/>
          <w14:ligatures w14:val="none"/>
        </w:rPr>
      </w:pPr>
    </w:p>
    <w:p w14:paraId="35031F38" w14:textId="77777777" w:rsidR="009D122B" w:rsidRDefault="009D122B" w:rsidP="00842EC8">
      <w:pPr>
        <w:spacing w:line="360" w:lineRule="auto"/>
        <w:jc w:val="both"/>
        <w:rPr>
          <w:rFonts w:ascii="Times New Roman" w:hAnsi="Times New Roman" w:cs="Times New Roman"/>
          <w:sz w:val="24"/>
          <w:szCs w:val="24"/>
          <w:lang w:val="en-GB"/>
        </w:rPr>
      </w:pPr>
    </w:p>
    <w:p w14:paraId="2402840E" w14:textId="77777777" w:rsidR="009D122B" w:rsidRDefault="009D122B" w:rsidP="00842EC8">
      <w:pPr>
        <w:spacing w:line="360" w:lineRule="auto"/>
        <w:jc w:val="both"/>
        <w:rPr>
          <w:rFonts w:ascii="Times New Roman" w:hAnsi="Times New Roman" w:cs="Times New Roman"/>
          <w:sz w:val="24"/>
          <w:szCs w:val="24"/>
          <w:lang w:val="en-GB"/>
        </w:rPr>
      </w:pPr>
    </w:p>
    <w:p w14:paraId="55EB1263" w14:textId="77777777" w:rsidR="00CA5E5A" w:rsidRDefault="00CA5E5A" w:rsidP="00842EC8">
      <w:pPr>
        <w:spacing w:line="360" w:lineRule="auto"/>
        <w:jc w:val="both"/>
        <w:rPr>
          <w:rFonts w:ascii="Times New Roman" w:hAnsi="Times New Roman" w:cs="Times New Roman"/>
          <w:sz w:val="24"/>
          <w:szCs w:val="24"/>
          <w:lang w:val="en-GB"/>
        </w:rPr>
      </w:pPr>
    </w:p>
    <w:p w14:paraId="0114F9BE" w14:textId="77777777" w:rsidR="00CA5E5A" w:rsidRDefault="00CA5E5A" w:rsidP="00842EC8">
      <w:pPr>
        <w:spacing w:line="360" w:lineRule="auto"/>
        <w:jc w:val="both"/>
        <w:rPr>
          <w:rFonts w:ascii="Times New Roman" w:hAnsi="Times New Roman" w:cs="Times New Roman"/>
          <w:sz w:val="24"/>
          <w:szCs w:val="24"/>
          <w:lang w:val="en-GB"/>
        </w:rPr>
      </w:pPr>
    </w:p>
    <w:p w14:paraId="3322CF14" w14:textId="77777777" w:rsidR="00CA5E5A" w:rsidRDefault="00CA5E5A" w:rsidP="00842EC8">
      <w:pPr>
        <w:spacing w:line="360" w:lineRule="auto"/>
        <w:jc w:val="both"/>
        <w:rPr>
          <w:rFonts w:ascii="Times New Roman" w:hAnsi="Times New Roman" w:cs="Times New Roman"/>
          <w:sz w:val="24"/>
          <w:szCs w:val="24"/>
          <w:lang w:val="en-GB"/>
        </w:rPr>
      </w:pPr>
    </w:p>
    <w:p w14:paraId="11C4C55A" w14:textId="77777777" w:rsidR="00CA5E5A" w:rsidRDefault="00CA5E5A" w:rsidP="00842EC8">
      <w:pPr>
        <w:spacing w:line="360" w:lineRule="auto"/>
        <w:jc w:val="both"/>
        <w:rPr>
          <w:rFonts w:ascii="Times New Roman" w:hAnsi="Times New Roman" w:cs="Times New Roman"/>
          <w:sz w:val="24"/>
          <w:szCs w:val="24"/>
          <w:lang w:val="en-GB"/>
        </w:rPr>
      </w:pPr>
    </w:p>
    <w:p w14:paraId="0E527C5F" w14:textId="77777777" w:rsidR="00CA5E5A" w:rsidRDefault="00CA5E5A" w:rsidP="00842EC8">
      <w:pPr>
        <w:spacing w:line="360" w:lineRule="auto"/>
        <w:jc w:val="both"/>
        <w:rPr>
          <w:rFonts w:ascii="Times New Roman" w:hAnsi="Times New Roman" w:cs="Times New Roman"/>
          <w:sz w:val="24"/>
          <w:szCs w:val="24"/>
          <w:lang w:val="en-GB"/>
        </w:rPr>
      </w:pPr>
    </w:p>
    <w:p w14:paraId="1AF8D3C4" w14:textId="77777777" w:rsidR="00CA5E5A" w:rsidRDefault="00CA5E5A" w:rsidP="00842EC8">
      <w:pPr>
        <w:spacing w:line="360" w:lineRule="auto"/>
        <w:jc w:val="both"/>
        <w:rPr>
          <w:rFonts w:ascii="Times New Roman" w:hAnsi="Times New Roman" w:cs="Times New Roman"/>
          <w:sz w:val="24"/>
          <w:szCs w:val="24"/>
          <w:lang w:val="en-GB"/>
        </w:rPr>
      </w:pPr>
    </w:p>
    <w:p w14:paraId="5AF17BDE" w14:textId="77777777" w:rsidR="00CA5E5A" w:rsidRDefault="00CA5E5A" w:rsidP="00842EC8">
      <w:pPr>
        <w:spacing w:line="360" w:lineRule="auto"/>
        <w:jc w:val="both"/>
        <w:rPr>
          <w:rFonts w:ascii="Times New Roman" w:hAnsi="Times New Roman" w:cs="Times New Roman"/>
          <w:sz w:val="24"/>
          <w:szCs w:val="24"/>
          <w:lang w:val="en-GB"/>
        </w:rPr>
      </w:pPr>
    </w:p>
    <w:p w14:paraId="4BDBF69E" w14:textId="77777777" w:rsidR="00CA5E5A" w:rsidRDefault="00CA5E5A" w:rsidP="00842EC8">
      <w:pPr>
        <w:spacing w:line="360" w:lineRule="auto"/>
        <w:jc w:val="both"/>
        <w:rPr>
          <w:rFonts w:ascii="Times New Roman" w:hAnsi="Times New Roman" w:cs="Times New Roman"/>
          <w:sz w:val="24"/>
          <w:szCs w:val="24"/>
          <w:lang w:val="en-GB"/>
        </w:rPr>
      </w:pPr>
    </w:p>
    <w:p w14:paraId="64F8C153" w14:textId="77777777" w:rsidR="00CA5E5A" w:rsidRDefault="00CA5E5A" w:rsidP="00842EC8">
      <w:pPr>
        <w:spacing w:line="360" w:lineRule="auto"/>
        <w:jc w:val="both"/>
        <w:rPr>
          <w:rFonts w:ascii="Times New Roman" w:hAnsi="Times New Roman" w:cs="Times New Roman"/>
          <w:sz w:val="24"/>
          <w:szCs w:val="24"/>
          <w:lang w:val="en-GB"/>
        </w:rPr>
      </w:pPr>
    </w:p>
    <w:p w14:paraId="25D33899" w14:textId="77777777" w:rsidR="00CA5E5A" w:rsidRDefault="00CA5E5A" w:rsidP="00842EC8">
      <w:pPr>
        <w:spacing w:line="360" w:lineRule="auto"/>
        <w:jc w:val="both"/>
        <w:rPr>
          <w:rFonts w:ascii="Times New Roman" w:hAnsi="Times New Roman" w:cs="Times New Roman"/>
          <w:sz w:val="24"/>
          <w:szCs w:val="24"/>
          <w:lang w:val="en-GB"/>
        </w:rPr>
      </w:pPr>
    </w:p>
    <w:p w14:paraId="2C26C559" w14:textId="731CD602" w:rsidR="00CA5E5A" w:rsidRPr="00CA5E5A" w:rsidRDefault="00CA5E5A" w:rsidP="00CA5E5A">
      <w:pPr>
        <w:spacing w:line="360" w:lineRule="auto"/>
        <w:jc w:val="center"/>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t>INTRODUCTION:</w:t>
      </w:r>
    </w:p>
    <w:p w14:paraId="663FF674" w14:textId="77777777" w:rsidR="00CA5E5A" w:rsidRDefault="00CA5E5A" w:rsidP="00842EC8">
      <w:pPr>
        <w:spacing w:line="360" w:lineRule="auto"/>
        <w:jc w:val="both"/>
        <w:rPr>
          <w:rFonts w:ascii="Times New Roman" w:hAnsi="Times New Roman" w:cs="Times New Roman"/>
          <w:sz w:val="24"/>
          <w:szCs w:val="24"/>
          <w:lang w:val="en-GB"/>
        </w:rPr>
      </w:pPr>
    </w:p>
    <w:p w14:paraId="3BFB217C" w14:textId="6EF49E18" w:rsidR="00C1604F" w:rsidRPr="00842EC8" w:rsidRDefault="00C1604F"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 xml:space="preserve">In the past three years there have been a lot of changes happening in the hospitality industry and owners must make </w:t>
      </w:r>
      <w:r w:rsidR="00F87FBA">
        <w:rPr>
          <w:rFonts w:ascii="Times New Roman" w:hAnsi="Times New Roman" w:cs="Times New Roman"/>
          <w:sz w:val="24"/>
          <w:szCs w:val="24"/>
          <w:lang w:val="en-GB"/>
        </w:rPr>
        <w:t>the choice</w:t>
      </w:r>
      <w:r w:rsidRPr="00842EC8">
        <w:rPr>
          <w:rFonts w:ascii="Times New Roman" w:hAnsi="Times New Roman" w:cs="Times New Roman"/>
          <w:sz w:val="24"/>
          <w:szCs w:val="24"/>
          <w:lang w:val="en-GB"/>
        </w:rPr>
        <w:t xml:space="preserve"> if they decide to stay with the business or look for other avenues and cut their losses. In this essay the </w:t>
      </w:r>
      <w:r w:rsidR="002510B6" w:rsidRPr="00842EC8">
        <w:rPr>
          <w:rFonts w:ascii="Times New Roman" w:hAnsi="Times New Roman" w:cs="Times New Roman"/>
          <w:sz w:val="24"/>
          <w:szCs w:val="24"/>
          <w:lang w:val="en-GB"/>
        </w:rPr>
        <w:t>financial records of the Urban Heights Hotel with a restaurant, bar, and event facilities will be analysed. The trends and patterns of the financial performance of 3 years will be evaluated with focus on expenses, revenue, profitability, liquidity, and solvency. Key reasons for the loss in profitability will also be researched and detailed. Lastly</w:t>
      </w:r>
      <w:r w:rsidR="00F87FBA">
        <w:rPr>
          <w:rFonts w:ascii="Times New Roman" w:hAnsi="Times New Roman" w:cs="Times New Roman"/>
          <w:sz w:val="24"/>
          <w:szCs w:val="24"/>
          <w:lang w:val="en-GB"/>
        </w:rPr>
        <w:t xml:space="preserve"> with the use of financial ratios</w:t>
      </w:r>
      <w:r w:rsidR="002510B6" w:rsidRPr="00842EC8">
        <w:rPr>
          <w:rFonts w:ascii="Times New Roman" w:hAnsi="Times New Roman" w:cs="Times New Roman"/>
          <w:sz w:val="24"/>
          <w:szCs w:val="24"/>
          <w:lang w:val="en-GB"/>
        </w:rPr>
        <w:t xml:space="preserve"> </w:t>
      </w:r>
      <w:r w:rsidR="00F87FBA">
        <w:rPr>
          <w:rFonts w:ascii="Times New Roman" w:hAnsi="Times New Roman" w:cs="Times New Roman"/>
          <w:sz w:val="24"/>
          <w:szCs w:val="24"/>
          <w:lang w:val="en-GB"/>
        </w:rPr>
        <w:t>recommendations</w:t>
      </w:r>
      <w:r w:rsidR="002510B6" w:rsidRPr="00842EC8">
        <w:rPr>
          <w:rFonts w:ascii="Times New Roman" w:hAnsi="Times New Roman" w:cs="Times New Roman"/>
          <w:sz w:val="24"/>
          <w:szCs w:val="24"/>
          <w:lang w:val="en-GB"/>
        </w:rPr>
        <w:t xml:space="preserve"> to improve the hotel income will be analysed and explained. </w:t>
      </w:r>
    </w:p>
    <w:p w14:paraId="1F6A0F2D" w14:textId="77777777" w:rsidR="00CA5E5A" w:rsidRDefault="00CA5E5A" w:rsidP="00842EC8">
      <w:pPr>
        <w:spacing w:line="360" w:lineRule="auto"/>
        <w:jc w:val="both"/>
        <w:rPr>
          <w:rFonts w:ascii="Times New Roman" w:hAnsi="Times New Roman" w:cs="Times New Roman"/>
          <w:sz w:val="24"/>
          <w:szCs w:val="24"/>
          <w:lang w:val="en-GB"/>
        </w:rPr>
      </w:pPr>
    </w:p>
    <w:p w14:paraId="0177297C" w14:textId="77777777" w:rsidR="00CA5E5A" w:rsidRDefault="00CA5E5A" w:rsidP="00842EC8">
      <w:pPr>
        <w:spacing w:line="360" w:lineRule="auto"/>
        <w:jc w:val="both"/>
        <w:rPr>
          <w:rFonts w:ascii="Times New Roman" w:hAnsi="Times New Roman" w:cs="Times New Roman"/>
          <w:sz w:val="24"/>
          <w:szCs w:val="24"/>
          <w:lang w:val="en-GB"/>
        </w:rPr>
      </w:pPr>
    </w:p>
    <w:p w14:paraId="51A617FB" w14:textId="77777777" w:rsidR="00CA5E5A" w:rsidRDefault="00CA5E5A" w:rsidP="00842EC8">
      <w:pPr>
        <w:spacing w:line="360" w:lineRule="auto"/>
        <w:jc w:val="both"/>
        <w:rPr>
          <w:rFonts w:ascii="Times New Roman" w:hAnsi="Times New Roman" w:cs="Times New Roman"/>
          <w:sz w:val="24"/>
          <w:szCs w:val="24"/>
          <w:lang w:val="en-GB"/>
        </w:rPr>
      </w:pPr>
    </w:p>
    <w:p w14:paraId="5E6176FD" w14:textId="77777777" w:rsidR="00CA5E5A" w:rsidRDefault="00CA5E5A" w:rsidP="00842EC8">
      <w:pPr>
        <w:spacing w:line="360" w:lineRule="auto"/>
        <w:jc w:val="both"/>
        <w:rPr>
          <w:rFonts w:ascii="Times New Roman" w:hAnsi="Times New Roman" w:cs="Times New Roman"/>
          <w:sz w:val="24"/>
          <w:szCs w:val="24"/>
          <w:lang w:val="en-GB"/>
        </w:rPr>
      </w:pPr>
    </w:p>
    <w:p w14:paraId="1E02167E" w14:textId="77777777" w:rsidR="00CA5E5A" w:rsidRDefault="00CA5E5A" w:rsidP="00842EC8">
      <w:pPr>
        <w:spacing w:line="360" w:lineRule="auto"/>
        <w:jc w:val="both"/>
        <w:rPr>
          <w:rFonts w:ascii="Times New Roman" w:hAnsi="Times New Roman" w:cs="Times New Roman"/>
          <w:sz w:val="24"/>
          <w:szCs w:val="24"/>
          <w:lang w:val="en-GB"/>
        </w:rPr>
      </w:pPr>
    </w:p>
    <w:p w14:paraId="2D9F611B" w14:textId="77777777" w:rsidR="00CA5E5A" w:rsidRDefault="00CA5E5A" w:rsidP="00842EC8">
      <w:pPr>
        <w:spacing w:line="360" w:lineRule="auto"/>
        <w:jc w:val="both"/>
        <w:rPr>
          <w:rFonts w:ascii="Times New Roman" w:hAnsi="Times New Roman" w:cs="Times New Roman"/>
          <w:sz w:val="24"/>
          <w:szCs w:val="24"/>
          <w:lang w:val="en-GB"/>
        </w:rPr>
      </w:pPr>
    </w:p>
    <w:p w14:paraId="4E9C8540" w14:textId="77777777" w:rsidR="00CA5E5A" w:rsidRDefault="00CA5E5A" w:rsidP="00842EC8">
      <w:pPr>
        <w:spacing w:line="360" w:lineRule="auto"/>
        <w:jc w:val="both"/>
        <w:rPr>
          <w:rFonts w:ascii="Times New Roman" w:hAnsi="Times New Roman" w:cs="Times New Roman"/>
          <w:sz w:val="24"/>
          <w:szCs w:val="24"/>
          <w:lang w:val="en-GB"/>
        </w:rPr>
      </w:pPr>
    </w:p>
    <w:p w14:paraId="4B62E363" w14:textId="77777777" w:rsidR="00CA5E5A" w:rsidRDefault="00CA5E5A" w:rsidP="00842EC8">
      <w:pPr>
        <w:spacing w:line="360" w:lineRule="auto"/>
        <w:jc w:val="both"/>
        <w:rPr>
          <w:rFonts w:ascii="Times New Roman" w:hAnsi="Times New Roman" w:cs="Times New Roman"/>
          <w:sz w:val="24"/>
          <w:szCs w:val="24"/>
          <w:lang w:val="en-GB"/>
        </w:rPr>
      </w:pPr>
    </w:p>
    <w:p w14:paraId="1EA087D2" w14:textId="77777777" w:rsidR="00CA5E5A" w:rsidRDefault="00CA5E5A" w:rsidP="00842EC8">
      <w:pPr>
        <w:spacing w:line="360" w:lineRule="auto"/>
        <w:jc w:val="both"/>
        <w:rPr>
          <w:rFonts w:ascii="Times New Roman" w:hAnsi="Times New Roman" w:cs="Times New Roman"/>
          <w:sz w:val="24"/>
          <w:szCs w:val="24"/>
          <w:lang w:val="en-GB"/>
        </w:rPr>
      </w:pPr>
    </w:p>
    <w:p w14:paraId="55745F06" w14:textId="77777777" w:rsidR="00CA5E5A" w:rsidRDefault="00CA5E5A" w:rsidP="00842EC8">
      <w:pPr>
        <w:spacing w:line="360" w:lineRule="auto"/>
        <w:jc w:val="both"/>
        <w:rPr>
          <w:rFonts w:ascii="Times New Roman" w:hAnsi="Times New Roman" w:cs="Times New Roman"/>
          <w:sz w:val="24"/>
          <w:szCs w:val="24"/>
          <w:lang w:val="en-GB"/>
        </w:rPr>
      </w:pPr>
    </w:p>
    <w:p w14:paraId="5E725873" w14:textId="77777777" w:rsidR="00CA5E5A" w:rsidRDefault="00CA5E5A" w:rsidP="00842EC8">
      <w:pPr>
        <w:spacing w:line="360" w:lineRule="auto"/>
        <w:jc w:val="both"/>
        <w:rPr>
          <w:rFonts w:ascii="Times New Roman" w:hAnsi="Times New Roman" w:cs="Times New Roman"/>
          <w:sz w:val="24"/>
          <w:szCs w:val="24"/>
          <w:lang w:val="en-GB"/>
        </w:rPr>
      </w:pPr>
    </w:p>
    <w:p w14:paraId="2ACC0B95" w14:textId="77777777" w:rsidR="00CA5E5A" w:rsidRDefault="00CA5E5A" w:rsidP="00842EC8">
      <w:pPr>
        <w:spacing w:line="360" w:lineRule="auto"/>
        <w:jc w:val="both"/>
        <w:rPr>
          <w:rFonts w:ascii="Times New Roman" w:hAnsi="Times New Roman" w:cs="Times New Roman"/>
          <w:sz w:val="24"/>
          <w:szCs w:val="24"/>
          <w:lang w:val="en-GB"/>
        </w:rPr>
      </w:pPr>
    </w:p>
    <w:p w14:paraId="232EB571" w14:textId="77777777" w:rsidR="00CA5E5A" w:rsidRDefault="00CA5E5A" w:rsidP="00842EC8">
      <w:pPr>
        <w:spacing w:line="360" w:lineRule="auto"/>
        <w:jc w:val="both"/>
        <w:rPr>
          <w:rFonts w:ascii="Times New Roman" w:hAnsi="Times New Roman" w:cs="Times New Roman"/>
          <w:sz w:val="24"/>
          <w:szCs w:val="24"/>
          <w:lang w:val="en-GB"/>
        </w:rPr>
      </w:pPr>
    </w:p>
    <w:p w14:paraId="018E8019" w14:textId="77777777" w:rsidR="00CA5E5A" w:rsidRDefault="00CA5E5A" w:rsidP="00842EC8">
      <w:pPr>
        <w:spacing w:line="360" w:lineRule="auto"/>
        <w:jc w:val="both"/>
        <w:rPr>
          <w:rFonts w:ascii="Times New Roman" w:hAnsi="Times New Roman" w:cs="Times New Roman"/>
          <w:sz w:val="24"/>
          <w:szCs w:val="24"/>
          <w:lang w:val="en-GB"/>
        </w:rPr>
      </w:pPr>
    </w:p>
    <w:p w14:paraId="4E4D6AEA" w14:textId="77777777" w:rsidR="00CA5E5A" w:rsidRDefault="00CA5E5A" w:rsidP="00842EC8">
      <w:pPr>
        <w:spacing w:line="360" w:lineRule="auto"/>
        <w:jc w:val="both"/>
        <w:rPr>
          <w:rFonts w:ascii="Times New Roman" w:hAnsi="Times New Roman" w:cs="Times New Roman"/>
          <w:sz w:val="24"/>
          <w:szCs w:val="24"/>
          <w:lang w:val="en-GB"/>
        </w:rPr>
      </w:pPr>
    </w:p>
    <w:p w14:paraId="3F70D95A" w14:textId="77777777" w:rsidR="00CA5E5A" w:rsidRDefault="00CA5E5A" w:rsidP="00842EC8">
      <w:pPr>
        <w:spacing w:line="360" w:lineRule="auto"/>
        <w:jc w:val="both"/>
        <w:rPr>
          <w:rFonts w:ascii="Times New Roman" w:hAnsi="Times New Roman" w:cs="Times New Roman"/>
          <w:sz w:val="24"/>
          <w:szCs w:val="24"/>
          <w:lang w:val="en-GB"/>
        </w:rPr>
      </w:pPr>
    </w:p>
    <w:p w14:paraId="61436F97" w14:textId="6625BD47" w:rsidR="00CA5E5A" w:rsidRDefault="00CA5E5A" w:rsidP="00CA5E5A">
      <w:pPr>
        <w:spacing w:line="360" w:lineRule="auto"/>
        <w:jc w:val="center"/>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t>MAIN BODY:</w:t>
      </w:r>
    </w:p>
    <w:p w14:paraId="04E129F2" w14:textId="77777777" w:rsidR="00CA5E5A" w:rsidRPr="00CA5E5A" w:rsidRDefault="00CA5E5A" w:rsidP="00CA5E5A">
      <w:pPr>
        <w:spacing w:line="360" w:lineRule="auto"/>
        <w:jc w:val="center"/>
        <w:rPr>
          <w:rFonts w:ascii="Times New Roman" w:hAnsi="Times New Roman" w:cs="Times New Roman"/>
          <w:b/>
          <w:bCs/>
          <w:sz w:val="24"/>
          <w:szCs w:val="24"/>
          <w:lang w:val="en-GB"/>
        </w:rPr>
      </w:pPr>
    </w:p>
    <w:p w14:paraId="3A2D271F" w14:textId="4F25E518" w:rsidR="00F839EA" w:rsidRPr="00842EC8" w:rsidRDefault="00EA2492"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 xml:space="preserve">In the records of the last three years of revenue from Urban Heights Hotel there was a steady loss of revenue that was experienced. In the year 2021 to the year 2022 there was a $300,000.00 or 12% loss in revenue. Whereby in 2021 there was a revenue of $2,500,000.00 and in 2022 that dropped to $2,200,000.00. The loss was $100,000.00 greater for the year 2023 as compared to 2022 whereby in 2023 there was a $400,000.00 or 18.18% loss in revenue because in the year 2023 the company only made $1,800,000.00. </w:t>
      </w:r>
      <w:r w:rsidR="00915E59" w:rsidRPr="00842EC8">
        <w:rPr>
          <w:rFonts w:ascii="Times New Roman" w:hAnsi="Times New Roman" w:cs="Times New Roman"/>
          <w:sz w:val="24"/>
          <w:szCs w:val="24"/>
          <w:lang w:val="en-GB"/>
        </w:rPr>
        <w:t>However,</w:t>
      </w:r>
      <w:r w:rsidR="00BF19F0" w:rsidRPr="00842EC8">
        <w:rPr>
          <w:rFonts w:ascii="Times New Roman" w:hAnsi="Times New Roman" w:cs="Times New Roman"/>
          <w:sz w:val="24"/>
          <w:szCs w:val="24"/>
          <w:lang w:val="en-GB"/>
        </w:rPr>
        <w:t xml:space="preserve"> as revenue decreased expenses increased. In the year 2021 there was $1,800,000.00 in expenses compared to $2,000,000.00 in operating exp</w:t>
      </w:r>
      <w:r w:rsidR="00D7179A">
        <w:rPr>
          <w:rFonts w:ascii="Times New Roman" w:hAnsi="Times New Roman" w:cs="Times New Roman"/>
          <w:sz w:val="24"/>
          <w:szCs w:val="24"/>
          <w:lang w:val="en-GB"/>
        </w:rPr>
        <w:t>enses</w:t>
      </w:r>
      <w:r w:rsidR="00BF19F0" w:rsidRPr="00842EC8">
        <w:rPr>
          <w:rFonts w:ascii="Times New Roman" w:hAnsi="Times New Roman" w:cs="Times New Roman"/>
          <w:sz w:val="24"/>
          <w:szCs w:val="24"/>
          <w:lang w:val="en-GB"/>
        </w:rPr>
        <w:t xml:space="preserve"> in 2022. This was </w:t>
      </w:r>
      <w:r w:rsidR="00915E59" w:rsidRPr="00842EC8">
        <w:rPr>
          <w:rFonts w:ascii="Times New Roman" w:hAnsi="Times New Roman" w:cs="Times New Roman"/>
          <w:sz w:val="24"/>
          <w:szCs w:val="24"/>
          <w:lang w:val="en-GB"/>
        </w:rPr>
        <w:t>$</w:t>
      </w:r>
      <w:r w:rsidR="00BF19F0" w:rsidRPr="00842EC8">
        <w:rPr>
          <w:rFonts w:ascii="Times New Roman" w:hAnsi="Times New Roman" w:cs="Times New Roman"/>
          <w:sz w:val="24"/>
          <w:szCs w:val="24"/>
          <w:lang w:val="en-GB"/>
        </w:rPr>
        <w:t xml:space="preserve">200,000.00 or </w:t>
      </w:r>
      <w:r w:rsidR="00D7179A">
        <w:rPr>
          <w:rFonts w:ascii="Times New Roman" w:hAnsi="Times New Roman" w:cs="Times New Roman"/>
          <w:sz w:val="24"/>
          <w:szCs w:val="24"/>
          <w:lang w:val="en-GB"/>
        </w:rPr>
        <w:t xml:space="preserve">an </w:t>
      </w:r>
      <w:r w:rsidR="00915E59" w:rsidRPr="00842EC8">
        <w:rPr>
          <w:rFonts w:ascii="Times New Roman" w:hAnsi="Times New Roman" w:cs="Times New Roman"/>
          <w:sz w:val="24"/>
          <w:szCs w:val="24"/>
          <w:lang w:val="en-GB"/>
        </w:rPr>
        <w:t>11.11%</w:t>
      </w:r>
      <w:r w:rsidR="00D7179A">
        <w:rPr>
          <w:rFonts w:ascii="Times New Roman" w:hAnsi="Times New Roman" w:cs="Times New Roman"/>
          <w:sz w:val="24"/>
          <w:szCs w:val="24"/>
          <w:lang w:val="en-GB"/>
        </w:rPr>
        <w:t xml:space="preserve"> increase</w:t>
      </w:r>
      <w:r w:rsidR="00915E59" w:rsidRPr="00842EC8">
        <w:rPr>
          <w:rFonts w:ascii="Times New Roman" w:hAnsi="Times New Roman" w:cs="Times New Roman"/>
          <w:sz w:val="24"/>
          <w:szCs w:val="24"/>
          <w:lang w:val="en-GB"/>
        </w:rPr>
        <w:t xml:space="preserve">. In 2023 the operating expenses were $2,300,000.00 a $300,000.00 or 15% increase from the year 2022. Between the three years there was a $500,000.00 or half a million dollar increase in operational expenses. </w:t>
      </w:r>
      <w:r w:rsidR="00F52117" w:rsidRPr="00842EC8">
        <w:rPr>
          <w:rFonts w:ascii="Times New Roman" w:hAnsi="Times New Roman" w:cs="Times New Roman"/>
          <w:sz w:val="24"/>
          <w:szCs w:val="24"/>
          <w:lang w:val="en-GB"/>
        </w:rPr>
        <w:t xml:space="preserve">The increase in operation expenses and decrease in </w:t>
      </w:r>
      <w:r w:rsidR="002D41F9" w:rsidRPr="00842EC8">
        <w:rPr>
          <w:rFonts w:ascii="Times New Roman" w:hAnsi="Times New Roman" w:cs="Times New Roman"/>
          <w:sz w:val="24"/>
          <w:szCs w:val="24"/>
          <w:lang w:val="en-GB"/>
        </w:rPr>
        <w:t>revenue</w:t>
      </w:r>
      <w:r w:rsidR="00F52117" w:rsidRPr="00842EC8">
        <w:rPr>
          <w:rFonts w:ascii="Times New Roman" w:hAnsi="Times New Roman" w:cs="Times New Roman"/>
          <w:sz w:val="24"/>
          <w:szCs w:val="24"/>
          <w:lang w:val="en-GB"/>
        </w:rPr>
        <w:t xml:space="preserve"> clearly affected the profits. </w:t>
      </w:r>
      <w:r w:rsidR="002D41F9" w:rsidRPr="00842EC8">
        <w:rPr>
          <w:rFonts w:ascii="Times New Roman" w:hAnsi="Times New Roman" w:cs="Times New Roman"/>
          <w:sz w:val="24"/>
          <w:szCs w:val="24"/>
          <w:lang w:val="en-GB"/>
        </w:rPr>
        <w:t xml:space="preserve">In 2021 the profit was $700,000.00 compared to in 2022 the profit was $200,000.00. This was a large loss of $500,000.00 or 71.2% compared to 2021. </w:t>
      </w:r>
      <w:r w:rsidR="0097495C" w:rsidRPr="00842EC8">
        <w:rPr>
          <w:rFonts w:ascii="Times New Roman" w:hAnsi="Times New Roman" w:cs="Times New Roman"/>
          <w:sz w:val="24"/>
          <w:szCs w:val="24"/>
          <w:lang w:val="en-GB"/>
        </w:rPr>
        <w:t>However,</w:t>
      </w:r>
      <w:r w:rsidR="00FC45C6" w:rsidRPr="00842EC8">
        <w:rPr>
          <w:rFonts w:ascii="Times New Roman" w:hAnsi="Times New Roman" w:cs="Times New Roman"/>
          <w:sz w:val="24"/>
          <w:szCs w:val="24"/>
          <w:lang w:val="en-GB"/>
        </w:rPr>
        <w:t xml:space="preserve"> in 2023 there was no profit made and there was a $500,000.00 </w:t>
      </w:r>
      <w:r w:rsidR="0097495C" w:rsidRPr="00842EC8">
        <w:rPr>
          <w:rFonts w:ascii="Times New Roman" w:hAnsi="Times New Roman" w:cs="Times New Roman"/>
          <w:sz w:val="24"/>
          <w:szCs w:val="24"/>
          <w:lang w:val="en-GB"/>
        </w:rPr>
        <w:t>net loss.</w:t>
      </w:r>
      <w:r w:rsidR="00D82174" w:rsidRPr="00842EC8">
        <w:rPr>
          <w:rFonts w:ascii="Times New Roman" w:hAnsi="Times New Roman" w:cs="Times New Roman"/>
          <w:sz w:val="24"/>
          <w:szCs w:val="24"/>
          <w:lang w:val="en-GB"/>
        </w:rPr>
        <w:t xml:space="preserve"> When it comes to </w:t>
      </w:r>
      <w:r w:rsidR="00D468B4" w:rsidRPr="00842EC8">
        <w:rPr>
          <w:rFonts w:ascii="Times New Roman" w:hAnsi="Times New Roman" w:cs="Times New Roman"/>
          <w:sz w:val="24"/>
          <w:szCs w:val="24"/>
          <w:lang w:val="en-GB"/>
        </w:rPr>
        <w:t>liquidity,</w:t>
      </w:r>
      <w:r w:rsidR="00545A0E" w:rsidRPr="00842EC8">
        <w:rPr>
          <w:rFonts w:ascii="Times New Roman" w:hAnsi="Times New Roman" w:cs="Times New Roman"/>
          <w:sz w:val="24"/>
          <w:szCs w:val="24"/>
          <w:lang w:val="en-GB"/>
        </w:rPr>
        <w:t xml:space="preserve"> </w:t>
      </w:r>
      <w:r w:rsidR="00D468B4" w:rsidRPr="00842EC8">
        <w:rPr>
          <w:rFonts w:ascii="Times New Roman" w:hAnsi="Times New Roman" w:cs="Times New Roman"/>
          <w:sz w:val="24"/>
          <w:szCs w:val="24"/>
          <w:lang w:val="en-GB"/>
        </w:rPr>
        <w:t xml:space="preserve">they have cash and equivalents. These are assets that can be quickly turned into cash to pay expenses. Cash and equivalents for 2021 is $300,000.00, 2022 is $200,000.00 and 2023 $100,000.00. As the years moved from 2021-2023 each year the amount of readily available assets was reduced by $100,000.00. In 2022 the price change was 33.33% and in 2023 the price change was 50%. </w:t>
      </w:r>
      <w:r w:rsidR="00100DE7" w:rsidRPr="00842EC8">
        <w:rPr>
          <w:rFonts w:ascii="Times New Roman" w:hAnsi="Times New Roman" w:cs="Times New Roman"/>
          <w:sz w:val="24"/>
          <w:szCs w:val="24"/>
          <w:lang w:val="en-GB"/>
        </w:rPr>
        <w:t>In terms of solvency the total assets did exceed the total liabilities. However, as years passed the assets decreased while the liabilities increased. Assets</w:t>
      </w:r>
      <w:r w:rsidR="004B5D12" w:rsidRPr="00842EC8">
        <w:rPr>
          <w:rFonts w:ascii="Times New Roman" w:hAnsi="Times New Roman" w:cs="Times New Roman"/>
          <w:sz w:val="24"/>
          <w:szCs w:val="24"/>
          <w:lang w:val="en-GB"/>
        </w:rPr>
        <w:t xml:space="preserve"> such as property and equipment</w:t>
      </w:r>
      <w:r w:rsidR="00100DE7" w:rsidRPr="00842EC8">
        <w:rPr>
          <w:rFonts w:ascii="Times New Roman" w:hAnsi="Times New Roman" w:cs="Times New Roman"/>
          <w:sz w:val="24"/>
          <w:szCs w:val="24"/>
          <w:lang w:val="en-GB"/>
        </w:rPr>
        <w:t xml:space="preserve"> </w:t>
      </w:r>
      <w:r w:rsidR="004B5D12" w:rsidRPr="00842EC8">
        <w:rPr>
          <w:rFonts w:ascii="Times New Roman" w:hAnsi="Times New Roman" w:cs="Times New Roman"/>
          <w:sz w:val="24"/>
          <w:szCs w:val="24"/>
          <w:lang w:val="en-GB"/>
        </w:rPr>
        <w:t>decreased</w:t>
      </w:r>
      <w:r w:rsidR="00100DE7" w:rsidRPr="00842EC8">
        <w:rPr>
          <w:rFonts w:ascii="Times New Roman" w:hAnsi="Times New Roman" w:cs="Times New Roman"/>
          <w:sz w:val="24"/>
          <w:szCs w:val="24"/>
          <w:lang w:val="en-GB"/>
        </w:rPr>
        <w:t xml:space="preserve"> from $5,000,000.00 in 2021 to $4,800,000.00 in 2022 to $4,500,000.00 in 2023. </w:t>
      </w:r>
      <w:r w:rsidR="006C26B6" w:rsidRPr="00842EC8">
        <w:rPr>
          <w:rFonts w:ascii="Times New Roman" w:hAnsi="Times New Roman" w:cs="Times New Roman"/>
          <w:sz w:val="24"/>
          <w:szCs w:val="24"/>
          <w:lang w:val="en-GB"/>
        </w:rPr>
        <w:t xml:space="preserve">Another asset was accounts receivable, which is outstanding income for hotel. It was a good sign when each year that amount was reduced because it meant that less customers had outstanding balances. Thus in 2022 the amount was $100,000.00 which saw an $50,000.00 decrease from 2021 which was seen to be $150,000.00. In 2023 it was reduced by $20,000.00 to become $80,000.00. </w:t>
      </w:r>
      <w:r w:rsidR="00147C44" w:rsidRPr="00842EC8">
        <w:rPr>
          <w:rFonts w:ascii="Times New Roman" w:hAnsi="Times New Roman" w:cs="Times New Roman"/>
          <w:sz w:val="24"/>
          <w:szCs w:val="24"/>
          <w:lang w:val="en-GB"/>
        </w:rPr>
        <w:t xml:space="preserve">In terms of the liabilities the main liability was the long-term debt which was $3,000,000.00. </w:t>
      </w:r>
      <w:r w:rsidR="0013711A" w:rsidRPr="00842EC8">
        <w:rPr>
          <w:rFonts w:ascii="Times New Roman" w:hAnsi="Times New Roman" w:cs="Times New Roman"/>
          <w:sz w:val="24"/>
          <w:szCs w:val="24"/>
          <w:lang w:val="en-GB"/>
        </w:rPr>
        <w:t>During the</w:t>
      </w:r>
      <w:r w:rsidR="00147C44" w:rsidRPr="00842EC8">
        <w:rPr>
          <w:rFonts w:ascii="Times New Roman" w:hAnsi="Times New Roman" w:cs="Times New Roman"/>
          <w:sz w:val="24"/>
          <w:szCs w:val="24"/>
          <w:lang w:val="en-GB"/>
        </w:rPr>
        <w:t xml:space="preserve"> duration of the 3 years the debt stayed the same amount. Another liability was the accounts </w:t>
      </w:r>
      <w:r w:rsidR="0013711A" w:rsidRPr="00842EC8">
        <w:rPr>
          <w:rFonts w:ascii="Times New Roman" w:hAnsi="Times New Roman" w:cs="Times New Roman"/>
          <w:sz w:val="24"/>
          <w:szCs w:val="24"/>
          <w:lang w:val="en-GB"/>
        </w:rPr>
        <w:t>payable,</w:t>
      </w:r>
      <w:r w:rsidR="00147C44" w:rsidRPr="00842EC8">
        <w:rPr>
          <w:rFonts w:ascii="Times New Roman" w:hAnsi="Times New Roman" w:cs="Times New Roman"/>
          <w:sz w:val="24"/>
          <w:szCs w:val="24"/>
          <w:lang w:val="en-GB"/>
        </w:rPr>
        <w:t xml:space="preserve"> which is the </w:t>
      </w:r>
      <w:r w:rsidR="0013711A" w:rsidRPr="00842EC8">
        <w:rPr>
          <w:rFonts w:ascii="Times New Roman" w:hAnsi="Times New Roman" w:cs="Times New Roman"/>
          <w:sz w:val="24"/>
          <w:szCs w:val="24"/>
          <w:lang w:val="en-GB"/>
        </w:rPr>
        <w:t>short-term</w:t>
      </w:r>
      <w:r w:rsidR="00147C44" w:rsidRPr="00842EC8">
        <w:rPr>
          <w:rFonts w:ascii="Times New Roman" w:hAnsi="Times New Roman" w:cs="Times New Roman"/>
          <w:sz w:val="24"/>
          <w:szCs w:val="24"/>
          <w:lang w:val="en-GB"/>
        </w:rPr>
        <w:t xml:space="preserve"> expenses of the operations </w:t>
      </w:r>
      <w:r w:rsidR="00147C44" w:rsidRPr="00842EC8">
        <w:rPr>
          <w:rFonts w:ascii="Times New Roman" w:hAnsi="Times New Roman" w:cs="Times New Roman"/>
          <w:sz w:val="24"/>
          <w:szCs w:val="24"/>
          <w:lang w:val="en-GB"/>
        </w:rPr>
        <w:lastRenderedPageBreak/>
        <w:t xml:space="preserve">of the hotel. As </w:t>
      </w:r>
      <w:r w:rsidR="0013711A" w:rsidRPr="00842EC8">
        <w:rPr>
          <w:rFonts w:ascii="Times New Roman" w:hAnsi="Times New Roman" w:cs="Times New Roman"/>
          <w:sz w:val="24"/>
          <w:szCs w:val="24"/>
          <w:lang w:val="en-GB"/>
        </w:rPr>
        <w:t>the years</w:t>
      </w:r>
      <w:r w:rsidR="00147C44" w:rsidRPr="00842EC8">
        <w:rPr>
          <w:rFonts w:ascii="Times New Roman" w:hAnsi="Times New Roman" w:cs="Times New Roman"/>
          <w:sz w:val="24"/>
          <w:szCs w:val="24"/>
          <w:lang w:val="en-GB"/>
        </w:rPr>
        <w:t xml:space="preserve"> increased the amount also increased. In the year 2021 it was $250,000.00 which raised by $20,000.00 to $270,000.00 in 2022 to $300,000.00 in 2023.</w:t>
      </w:r>
    </w:p>
    <w:p w14:paraId="40D7E0A2" w14:textId="4A965AEA" w:rsidR="00C64803" w:rsidRPr="00842EC8" w:rsidRDefault="00C64803"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As seen from the financial records, over the past 3 years there has been a steady decline in profitability. Thi</w:t>
      </w:r>
      <w:r w:rsidR="00A54A3D" w:rsidRPr="00842EC8">
        <w:rPr>
          <w:rFonts w:ascii="Times New Roman" w:hAnsi="Times New Roman" w:cs="Times New Roman"/>
          <w:sz w:val="24"/>
          <w:szCs w:val="24"/>
          <w:lang w:val="en-GB"/>
        </w:rPr>
        <w:t>s can be due to the economy of the UK and the influence it has on the consumers</w:t>
      </w:r>
      <w:r w:rsidRPr="00842EC8">
        <w:rPr>
          <w:rFonts w:ascii="Times New Roman" w:hAnsi="Times New Roman" w:cs="Times New Roman"/>
          <w:sz w:val="24"/>
          <w:szCs w:val="24"/>
          <w:lang w:val="en-GB"/>
        </w:rPr>
        <w:t xml:space="preserve">. </w:t>
      </w:r>
      <w:r w:rsidR="00960421" w:rsidRPr="00842EC8">
        <w:rPr>
          <w:rFonts w:ascii="Times New Roman" w:hAnsi="Times New Roman" w:cs="Times New Roman"/>
          <w:sz w:val="24"/>
          <w:szCs w:val="24"/>
          <w:lang w:val="en-GB"/>
        </w:rPr>
        <w:t xml:space="preserve">Over the past three years listed in the financial reports the </w:t>
      </w:r>
      <w:r w:rsidR="00A54A3D" w:rsidRPr="00842EC8">
        <w:rPr>
          <w:rFonts w:ascii="Times New Roman" w:hAnsi="Times New Roman" w:cs="Times New Roman"/>
          <w:sz w:val="24"/>
          <w:szCs w:val="24"/>
          <w:lang w:val="en-GB"/>
        </w:rPr>
        <w:t xml:space="preserve">UK </w:t>
      </w:r>
      <w:r w:rsidR="00960421" w:rsidRPr="00842EC8">
        <w:rPr>
          <w:rFonts w:ascii="Times New Roman" w:hAnsi="Times New Roman" w:cs="Times New Roman"/>
          <w:sz w:val="24"/>
          <w:szCs w:val="24"/>
          <w:lang w:val="en-GB"/>
        </w:rPr>
        <w:t xml:space="preserve">economy and the </w:t>
      </w:r>
      <w:r w:rsidR="00A54A3D" w:rsidRPr="00842EC8">
        <w:rPr>
          <w:rFonts w:ascii="Times New Roman" w:hAnsi="Times New Roman" w:cs="Times New Roman"/>
          <w:sz w:val="24"/>
          <w:szCs w:val="24"/>
          <w:lang w:val="en-GB"/>
        </w:rPr>
        <w:t>UK</w:t>
      </w:r>
      <w:r w:rsidR="00960421" w:rsidRPr="00842EC8">
        <w:rPr>
          <w:rFonts w:ascii="Times New Roman" w:hAnsi="Times New Roman" w:cs="Times New Roman"/>
          <w:sz w:val="24"/>
          <w:szCs w:val="24"/>
          <w:lang w:val="en-GB"/>
        </w:rPr>
        <w:t xml:space="preserve"> environment has been changing. </w:t>
      </w:r>
      <w:r w:rsidR="00005536" w:rsidRPr="00842EC8">
        <w:rPr>
          <w:rFonts w:ascii="Times New Roman" w:hAnsi="Times New Roman" w:cs="Times New Roman"/>
          <w:sz w:val="24"/>
          <w:szCs w:val="24"/>
          <w:lang w:val="en-GB"/>
        </w:rPr>
        <w:t>Inflation has been a big factor that is attributed to increased prices of goods and services. One of the first causes of this inflation was the invasion of Ukraine by Russia. On February 2022 Russia had started a full-blown invasion on Ukraine which impacted food and energy prices in England</w:t>
      </w:r>
      <w:sdt>
        <w:sdtPr>
          <w:rPr>
            <w:rFonts w:ascii="Times New Roman" w:hAnsi="Times New Roman" w:cs="Times New Roman"/>
            <w:sz w:val="24"/>
            <w:szCs w:val="24"/>
            <w:lang w:val="en-GB"/>
          </w:rPr>
          <w:id w:val="1182781107"/>
          <w:citation/>
        </w:sdtPr>
        <w:sdtContent>
          <w:r w:rsidR="00005536" w:rsidRPr="00842EC8">
            <w:rPr>
              <w:rFonts w:ascii="Times New Roman" w:hAnsi="Times New Roman" w:cs="Times New Roman"/>
              <w:sz w:val="24"/>
              <w:szCs w:val="24"/>
              <w:lang w:val="en-GB"/>
            </w:rPr>
            <w:fldChar w:fldCharType="begin"/>
          </w:r>
          <w:r w:rsidR="00005536" w:rsidRPr="00842EC8">
            <w:rPr>
              <w:rFonts w:ascii="Times New Roman" w:hAnsi="Times New Roman" w:cs="Times New Roman"/>
              <w:sz w:val="24"/>
              <w:szCs w:val="24"/>
              <w:lang w:val="en-GB"/>
            </w:rPr>
            <w:instrText xml:space="preserve"> CITATION Ban24 \l 1033 </w:instrText>
          </w:r>
          <w:r w:rsidR="00005536" w:rsidRPr="00842EC8">
            <w:rPr>
              <w:rFonts w:ascii="Times New Roman" w:hAnsi="Times New Roman" w:cs="Times New Roman"/>
              <w:sz w:val="24"/>
              <w:szCs w:val="24"/>
              <w:lang w:val="en-GB"/>
            </w:rPr>
            <w:fldChar w:fldCharType="separate"/>
          </w:r>
          <w:r w:rsidR="00005536" w:rsidRPr="00842EC8">
            <w:rPr>
              <w:rFonts w:ascii="Times New Roman" w:hAnsi="Times New Roman" w:cs="Times New Roman"/>
              <w:sz w:val="24"/>
              <w:szCs w:val="24"/>
              <w:lang w:val="en-GB"/>
            </w:rPr>
            <w:t xml:space="preserve"> (Bank Of England, 2024)</w:t>
          </w:r>
          <w:r w:rsidR="00005536" w:rsidRPr="00842EC8">
            <w:rPr>
              <w:rFonts w:ascii="Times New Roman" w:hAnsi="Times New Roman" w:cs="Times New Roman"/>
              <w:sz w:val="24"/>
              <w:szCs w:val="24"/>
              <w:lang w:val="en-GB"/>
            </w:rPr>
            <w:fldChar w:fldCharType="end"/>
          </w:r>
        </w:sdtContent>
      </w:sdt>
      <w:r w:rsidR="00005536" w:rsidRPr="00842EC8">
        <w:rPr>
          <w:rFonts w:ascii="Times New Roman" w:hAnsi="Times New Roman" w:cs="Times New Roman"/>
          <w:sz w:val="24"/>
          <w:szCs w:val="24"/>
          <w:lang w:val="en-GB"/>
        </w:rPr>
        <w:t>.</w:t>
      </w:r>
      <w:r w:rsidR="0051373D" w:rsidRPr="00842EC8">
        <w:rPr>
          <w:rFonts w:ascii="Times New Roman" w:hAnsi="Times New Roman" w:cs="Times New Roman"/>
          <w:sz w:val="24"/>
          <w:szCs w:val="24"/>
          <w:lang w:val="en-GB"/>
        </w:rPr>
        <w:t xml:space="preserve"> </w:t>
      </w:r>
      <w:r w:rsidR="00794E48" w:rsidRPr="00842EC8">
        <w:rPr>
          <w:rFonts w:ascii="Times New Roman" w:hAnsi="Times New Roman" w:cs="Times New Roman"/>
          <w:sz w:val="24"/>
          <w:szCs w:val="24"/>
          <w:lang w:val="en-GB"/>
        </w:rPr>
        <w:t>When the North Sea oil and gas drilling start</w:t>
      </w:r>
      <w:r w:rsidR="009C0762">
        <w:rPr>
          <w:rFonts w:ascii="Times New Roman" w:hAnsi="Times New Roman" w:cs="Times New Roman"/>
          <w:sz w:val="24"/>
          <w:szCs w:val="24"/>
          <w:lang w:val="en-GB"/>
        </w:rPr>
        <w:t>ed</w:t>
      </w:r>
      <w:r w:rsidR="00794E48" w:rsidRPr="00842EC8">
        <w:rPr>
          <w:rFonts w:ascii="Times New Roman" w:hAnsi="Times New Roman" w:cs="Times New Roman"/>
          <w:sz w:val="24"/>
          <w:szCs w:val="24"/>
          <w:lang w:val="en-GB"/>
        </w:rPr>
        <w:t xml:space="preserve"> to decline for many reasons such as the wind</w:t>
      </w:r>
      <w:r w:rsidR="008C3CAE" w:rsidRPr="00842EC8">
        <w:rPr>
          <w:rFonts w:ascii="Times New Roman" w:hAnsi="Times New Roman" w:cs="Times New Roman"/>
          <w:sz w:val="24"/>
          <w:szCs w:val="24"/>
          <w:lang w:val="en-GB"/>
        </w:rPr>
        <w:t xml:space="preserve">falls taxes etc. the UK </w:t>
      </w:r>
      <w:r w:rsidR="009C0762">
        <w:rPr>
          <w:rFonts w:ascii="Times New Roman" w:hAnsi="Times New Roman" w:cs="Times New Roman"/>
          <w:sz w:val="24"/>
          <w:szCs w:val="24"/>
          <w:lang w:val="en-GB"/>
        </w:rPr>
        <w:t>was</w:t>
      </w:r>
      <w:r w:rsidR="008C3CAE" w:rsidRPr="00842EC8">
        <w:rPr>
          <w:rFonts w:ascii="Times New Roman" w:hAnsi="Times New Roman" w:cs="Times New Roman"/>
          <w:sz w:val="24"/>
          <w:szCs w:val="24"/>
          <w:lang w:val="en-GB"/>
        </w:rPr>
        <w:t xml:space="preserve"> then more dependent on other countries to supply its oil and gas seeing that 76% of the gross consumption of the UK is attributed to gas and oil. In the </w:t>
      </w:r>
      <w:r w:rsidR="001958D4" w:rsidRPr="00842EC8">
        <w:rPr>
          <w:rFonts w:ascii="Times New Roman" w:hAnsi="Times New Roman" w:cs="Times New Roman"/>
          <w:sz w:val="24"/>
          <w:szCs w:val="24"/>
          <w:lang w:val="en-GB"/>
        </w:rPr>
        <w:t xml:space="preserve">year 2022 the UK imported $18.3B of oil from Norway </w:t>
      </w:r>
      <w:sdt>
        <w:sdtPr>
          <w:rPr>
            <w:rFonts w:ascii="Times New Roman" w:hAnsi="Times New Roman" w:cs="Times New Roman"/>
            <w:sz w:val="24"/>
            <w:szCs w:val="24"/>
            <w:lang w:val="en-GB"/>
          </w:rPr>
          <w:id w:val="-1606796284"/>
          <w:citation/>
        </w:sdtPr>
        <w:sdtContent>
          <w:r w:rsidR="001958D4" w:rsidRPr="00842EC8">
            <w:rPr>
              <w:rFonts w:ascii="Times New Roman" w:hAnsi="Times New Roman" w:cs="Times New Roman"/>
              <w:sz w:val="24"/>
              <w:szCs w:val="24"/>
              <w:lang w:val="en-GB"/>
            </w:rPr>
            <w:fldChar w:fldCharType="begin"/>
          </w:r>
          <w:r w:rsidR="001958D4" w:rsidRPr="00842EC8">
            <w:rPr>
              <w:rFonts w:ascii="Times New Roman" w:hAnsi="Times New Roman" w:cs="Times New Roman"/>
              <w:sz w:val="24"/>
              <w:szCs w:val="24"/>
              <w:lang w:val="en-GB"/>
            </w:rPr>
            <w:instrText xml:space="preserve"> CITATION OEC23 \l 1033 </w:instrText>
          </w:r>
          <w:r w:rsidR="001958D4" w:rsidRPr="00842EC8">
            <w:rPr>
              <w:rFonts w:ascii="Times New Roman" w:hAnsi="Times New Roman" w:cs="Times New Roman"/>
              <w:sz w:val="24"/>
              <w:szCs w:val="24"/>
              <w:lang w:val="en-GB"/>
            </w:rPr>
            <w:fldChar w:fldCharType="separate"/>
          </w:r>
          <w:r w:rsidR="001958D4" w:rsidRPr="00842EC8">
            <w:rPr>
              <w:rFonts w:ascii="Times New Roman" w:hAnsi="Times New Roman" w:cs="Times New Roman"/>
              <w:sz w:val="24"/>
              <w:szCs w:val="24"/>
              <w:lang w:val="en-GB"/>
            </w:rPr>
            <w:t>(OEC Today , 2023)</w:t>
          </w:r>
          <w:r w:rsidR="001958D4" w:rsidRPr="00842EC8">
            <w:rPr>
              <w:rFonts w:ascii="Times New Roman" w:hAnsi="Times New Roman" w:cs="Times New Roman"/>
              <w:sz w:val="24"/>
              <w:szCs w:val="24"/>
              <w:lang w:val="en-GB"/>
            </w:rPr>
            <w:fldChar w:fldCharType="end"/>
          </w:r>
        </w:sdtContent>
      </w:sdt>
      <w:r w:rsidR="001958D4" w:rsidRPr="00842EC8">
        <w:rPr>
          <w:rFonts w:ascii="Times New Roman" w:hAnsi="Times New Roman" w:cs="Times New Roman"/>
          <w:sz w:val="24"/>
          <w:szCs w:val="24"/>
          <w:lang w:val="en-GB"/>
        </w:rPr>
        <w:t xml:space="preserve">. Russia has power in the market seeing that they export 17% of oil and 12% of gas to the global energy markets. </w:t>
      </w:r>
      <w:r w:rsidR="009271DC" w:rsidRPr="00842EC8">
        <w:rPr>
          <w:rFonts w:ascii="Times New Roman" w:hAnsi="Times New Roman" w:cs="Times New Roman"/>
          <w:sz w:val="24"/>
          <w:szCs w:val="24"/>
          <w:lang w:val="en-GB"/>
        </w:rPr>
        <w:t>Thus,</w:t>
      </w:r>
      <w:r w:rsidR="001958D4" w:rsidRPr="00842EC8">
        <w:rPr>
          <w:rFonts w:ascii="Times New Roman" w:hAnsi="Times New Roman" w:cs="Times New Roman"/>
          <w:sz w:val="24"/>
          <w:szCs w:val="24"/>
          <w:lang w:val="en-GB"/>
        </w:rPr>
        <w:t xml:space="preserve"> sanctions and bans of Russia would allow </w:t>
      </w:r>
      <w:r w:rsidR="006132F4" w:rsidRPr="00842EC8">
        <w:rPr>
          <w:rFonts w:ascii="Times New Roman" w:hAnsi="Times New Roman" w:cs="Times New Roman"/>
          <w:sz w:val="24"/>
          <w:szCs w:val="24"/>
          <w:lang w:val="en-GB"/>
        </w:rPr>
        <w:t>countries who buy from them to increase their prices which would mean that the UK would have to purchase energy imports from other European countries at a higher cost.</w:t>
      </w:r>
      <w:r w:rsidR="009271DC" w:rsidRPr="00842EC8">
        <w:rPr>
          <w:rFonts w:ascii="Times New Roman" w:hAnsi="Times New Roman" w:cs="Times New Roman"/>
          <w:sz w:val="24"/>
          <w:szCs w:val="24"/>
          <w:lang w:val="en-GB"/>
        </w:rPr>
        <w:t xml:space="preserve"> For example, in 2022 two weeks after the invasion started the prices for diesel and petrol increased to 18 and 12 pence respectively. The import increase will also mean that in the year 2022 the cost to produce various goods and services had increased as well. This would also mean that cost of produced goods and services will also increase. Increased prices of goods and services lead to the imbalance whereby consumers had to pay more while their pay did not change. Thus cost-of-living would increase</w:t>
      </w:r>
      <w:sdt>
        <w:sdtPr>
          <w:rPr>
            <w:rFonts w:ascii="Times New Roman" w:hAnsi="Times New Roman" w:cs="Times New Roman"/>
            <w:sz w:val="24"/>
            <w:szCs w:val="24"/>
            <w:lang w:val="en-GB"/>
          </w:rPr>
          <w:id w:val="-1460872445"/>
          <w:citation/>
        </w:sdtPr>
        <w:sdtContent>
          <w:r w:rsidR="009271DC" w:rsidRPr="00842EC8">
            <w:rPr>
              <w:rFonts w:ascii="Times New Roman" w:hAnsi="Times New Roman" w:cs="Times New Roman"/>
              <w:sz w:val="24"/>
              <w:szCs w:val="24"/>
              <w:lang w:val="en-GB"/>
            </w:rPr>
            <w:fldChar w:fldCharType="begin"/>
          </w:r>
          <w:r w:rsidR="009271DC" w:rsidRPr="00842EC8">
            <w:rPr>
              <w:rFonts w:ascii="Times New Roman" w:hAnsi="Times New Roman" w:cs="Times New Roman"/>
              <w:sz w:val="24"/>
              <w:szCs w:val="24"/>
              <w:lang w:val="en-US"/>
            </w:rPr>
            <w:instrText xml:space="preserve"> CITATION Off22 \l 1033 </w:instrText>
          </w:r>
          <w:r w:rsidR="009271DC" w:rsidRPr="00842EC8">
            <w:rPr>
              <w:rFonts w:ascii="Times New Roman" w:hAnsi="Times New Roman" w:cs="Times New Roman"/>
              <w:sz w:val="24"/>
              <w:szCs w:val="24"/>
              <w:lang w:val="en-GB"/>
            </w:rPr>
            <w:fldChar w:fldCharType="separate"/>
          </w:r>
          <w:r w:rsidR="009271DC" w:rsidRPr="00842EC8">
            <w:rPr>
              <w:rFonts w:ascii="Times New Roman" w:hAnsi="Times New Roman" w:cs="Times New Roman"/>
              <w:noProof/>
              <w:sz w:val="24"/>
              <w:szCs w:val="24"/>
              <w:lang w:val="en-US"/>
            </w:rPr>
            <w:t xml:space="preserve"> (Office of Budget Responsibility, 2022)</w:t>
          </w:r>
          <w:r w:rsidR="009271DC" w:rsidRPr="00842EC8">
            <w:rPr>
              <w:rFonts w:ascii="Times New Roman" w:hAnsi="Times New Roman" w:cs="Times New Roman"/>
              <w:sz w:val="24"/>
              <w:szCs w:val="24"/>
              <w:lang w:val="en-GB"/>
            </w:rPr>
            <w:fldChar w:fldCharType="end"/>
          </w:r>
        </w:sdtContent>
      </w:sdt>
      <w:r w:rsidR="009271DC" w:rsidRPr="00842EC8">
        <w:rPr>
          <w:rFonts w:ascii="Times New Roman" w:hAnsi="Times New Roman" w:cs="Times New Roman"/>
          <w:sz w:val="24"/>
          <w:szCs w:val="24"/>
          <w:lang w:val="en-GB"/>
        </w:rPr>
        <w:t xml:space="preserve">. </w:t>
      </w:r>
      <w:r w:rsidR="00926B66" w:rsidRPr="00842EC8">
        <w:rPr>
          <w:rFonts w:ascii="Times New Roman" w:hAnsi="Times New Roman" w:cs="Times New Roman"/>
          <w:sz w:val="24"/>
          <w:szCs w:val="24"/>
          <w:lang w:val="en-GB"/>
        </w:rPr>
        <w:t xml:space="preserve">Increased interest rates on mortgages etc have also affected the consumer. Stated in an article written by </w:t>
      </w:r>
      <w:sdt>
        <w:sdtPr>
          <w:rPr>
            <w:rFonts w:ascii="Times New Roman" w:hAnsi="Times New Roman" w:cs="Times New Roman"/>
            <w:sz w:val="24"/>
            <w:szCs w:val="24"/>
            <w:lang w:val="en-GB"/>
          </w:rPr>
          <w:id w:val="1181085244"/>
          <w:citation/>
        </w:sdtPr>
        <w:sdtContent>
          <w:r w:rsidR="00926B66" w:rsidRPr="00842EC8">
            <w:rPr>
              <w:rFonts w:ascii="Times New Roman" w:hAnsi="Times New Roman" w:cs="Times New Roman"/>
              <w:sz w:val="24"/>
              <w:szCs w:val="24"/>
              <w:lang w:val="en-GB"/>
            </w:rPr>
            <w:fldChar w:fldCharType="begin"/>
          </w:r>
          <w:r w:rsidR="00926B66" w:rsidRPr="00842EC8">
            <w:rPr>
              <w:rFonts w:ascii="Times New Roman" w:hAnsi="Times New Roman" w:cs="Times New Roman"/>
              <w:sz w:val="24"/>
              <w:szCs w:val="24"/>
              <w:lang w:val="en-US"/>
            </w:rPr>
            <w:instrText xml:space="preserve"> CITATION Ban24 \l 1033 </w:instrText>
          </w:r>
          <w:r w:rsidR="00926B66" w:rsidRPr="00842EC8">
            <w:rPr>
              <w:rFonts w:ascii="Times New Roman" w:hAnsi="Times New Roman" w:cs="Times New Roman"/>
              <w:sz w:val="24"/>
              <w:szCs w:val="24"/>
              <w:lang w:val="en-GB"/>
            </w:rPr>
            <w:fldChar w:fldCharType="separate"/>
          </w:r>
          <w:r w:rsidR="00926B66" w:rsidRPr="00842EC8">
            <w:rPr>
              <w:rFonts w:ascii="Times New Roman" w:hAnsi="Times New Roman" w:cs="Times New Roman"/>
              <w:noProof/>
              <w:sz w:val="24"/>
              <w:szCs w:val="24"/>
              <w:lang w:val="en-US"/>
            </w:rPr>
            <w:t>(Bank Of England, 2024)</w:t>
          </w:r>
          <w:r w:rsidR="00926B66" w:rsidRPr="00842EC8">
            <w:rPr>
              <w:rFonts w:ascii="Times New Roman" w:hAnsi="Times New Roman" w:cs="Times New Roman"/>
              <w:sz w:val="24"/>
              <w:szCs w:val="24"/>
              <w:lang w:val="en-GB"/>
            </w:rPr>
            <w:fldChar w:fldCharType="end"/>
          </w:r>
        </w:sdtContent>
      </w:sdt>
      <w:r w:rsidR="00926B66" w:rsidRPr="00842EC8">
        <w:rPr>
          <w:rFonts w:ascii="Times New Roman" w:hAnsi="Times New Roman" w:cs="Times New Roman"/>
          <w:sz w:val="24"/>
          <w:szCs w:val="24"/>
          <w:lang w:val="en-GB"/>
        </w:rPr>
        <w:t xml:space="preserve"> was that to combat inflation they raised the interest rates. This would mean that consumers would have to pay more on loans and mortgages which in turn would reduce their spending and this would force businesses to reduce their prices on goods and services.</w:t>
      </w:r>
      <w:r w:rsidR="00FB0378" w:rsidRPr="00842EC8">
        <w:rPr>
          <w:rFonts w:ascii="Times New Roman" w:hAnsi="Times New Roman" w:cs="Times New Roman"/>
          <w:sz w:val="24"/>
          <w:szCs w:val="24"/>
          <w:lang w:val="en-GB"/>
        </w:rPr>
        <w:t xml:space="preserve"> </w:t>
      </w:r>
      <w:r w:rsidR="00352E1E" w:rsidRPr="00842EC8">
        <w:rPr>
          <w:rFonts w:ascii="Times New Roman" w:hAnsi="Times New Roman" w:cs="Times New Roman"/>
          <w:sz w:val="24"/>
          <w:szCs w:val="24"/>
          <w:lang w:val="en-GB"/>
        </w:rPr>
        <w:t xml:space="preserve">Inflation </w:t>
      </w:r>
      <w:r w:rsidR="009119B5" w:rsidRPr="00842EC8">
        <w:rPr>
          <w:rFonts w:ascii="Times New Roman" w:hAnsi="Times New Roman" w:cs="Times New Roman"/>
          <w:sz w:val="24"/>
          <w:szCs w:val="24"/>
          <w:lang w:val="en-GB"/>
        </w:rPr>
        <w:t>can also be attributed to</w:t>
      </w:r>
      <w:r w:rsidR="00352E1E" w:rsidRPr="00842EC8">
        <w:rPr>
          <w:rFonts w:ascii="Times New Roman" w:hAnsi="Times New Roman" w:cs="Times New Roman"/>
          <w:sz w:val="24"/>
          <w:szCs w:val="24"/>
          <w:lang w:val="en-GB"/>
        </w:rPr>
        <w:t xml:space="preserve"> Brexit which is the UK leaving the European Union.</w:t>
      </w:r>
      <w:r w:rsidR="009119B5" w:rsidRPr="00842EC8">
        <w:rPr>
          <w:rFonts w:ascii="Times New Roman" w:hAnsi="Times New Roman" w:cs="Times New Roman"/>
          <w:sz w:val="24"/>
          <w:szCs w:val="24"/>
          <w:lang w:val="en-GB"/>
        </w:rPr>
        <w:t xml:space="preserve"> </w:t>
      </w:r>
      <w:r w:rsidR="00421312" w:rsidRPr="00842EC8">
        <w:rPr>
          <w:rFonts w:ascii="Times New Roman" w:hAnsi="Times New Roman" w:cs="Times New Roman"/>
          <w:sz w:val="24"/>
          <w:szCs w:val="24"/>
          <w:lang w:val="en-GB"/>
        </w:rPr>
        <w:t>After the UK had Brexit the 28% of food that was being imported from the EU must be checked at the boarders. However, in the years following for example in 2021 it was held off for periods of time because of the lack of food seeing that it was a struggle for supermarkets to fill their shelves. As the saying goes as demand increases supply also decreases</w:t>
      </w:r>
      <w:sdt>
        <w:sdtPr>
          <w:rPr>
            <w:rFonts w:ascii="Times New Roman" w:hAnsi="Times New Roman" w:cs="Times New Roman"/>
            <w:sz w:val="24"/>
            <w:szCs w:val="24"/>
            <w:lang w:val="en-GB"/>
          </w:rPr>
          <w:id w:val="613029409"/>
          <w:citation/>
        </w:sdtPr>
        <w:sdtContent>
          <w:r w:rsidR="00C24C5C" w:rsidRPr="00842EC8">
            <w:rPr>
              <w:rFonts w:ascii="Times New Roman" w:hAnsi="Times New Roman" w:cs="Times New Roman"/>
              <w:sz w:val="24"/>
              <w:szCs w:val="24"/>
              <w:lang w:val="en-GB"/>
            </w:rPr>
            <w:fldChar w:fldCharType="begin"/>
          </w:r>
          <w:r w:rsidR="00C24C5C" w:rsidRPr="00842EC8">
            <w:rPr>
              <w:rFonts w:ascii="Times New Roman" w:hAnsi="Times New Roman" w:cs="Times New Roman"/>
              <w:sz w:val="24"/>
              <w:szCs w:val="24"/>
              <w:lang w:val="en-US"/>
            </w:rPr>
            <w:instrText xml:space="preserve"> CITATION Zia23 \l 1033 </w:instrText>
          </w:r>
          <w:r w:rsidR="00C24C5C" w:rsidRPr="00842EC8">
            <w:rPr>
              <w:rFonts w:ascii="Times New Roman" w:hAnsi="Times New Roman" w:cs="Times New Roman"/>
              <w:sz w:val="24"/>
              <w:szCs w:val="24"/>
              <w:lang w:val="en-GB"/>
            </w:rPr>
            <w:fldChar w:fldCharType="separate"/>
          </w:r>
          <w:r w:rsidR="00C24C5C" w:rsidRPr="00842EC8">
            <w:rPr>
              <w:rFonts w:ascii="Times New Roman" w:hAnsi="Times New Roman" w:cs="Times New Roman"/>
              <w:noProof/>
              <w:sz w:val="24"/>
              <w:szCs w:val="24"/>
              <w:lang w:val="en-US"/>
            </w:rPr>
            <w:t xml:space="preserve"> (Ziady, H, 2023)</w:t>
          </w:r>
          <w:r w:rsidR="00C24C5C" w:rsidRPr="00842EC8">
            <w:rPr>
              <w:rFonts w:ascii="Times New Roman" w:hAnsi="Times New Roman" w:cs="Times New Roman"/>
              <w:sz w:val="24"/>
              <w:szCs w:val="24"/>
              <w:lang w:val="en-GB"/>
            </w:rPr>
            <w:fldChar w:fldCharType="end"/>
          </w:r>
        </w:sdtContent>
      </w:sdt>
      <w:r w:rsidR="00421312" w:rsidRPr="00842EC8">
        <w:rPr>
          <w:rFonts w:ascii="Times New Roman" w:hAnsi="Times New Roman" w:cs="Times New Roman"/>
          <w:sz w:val="24"/>
          <w:szCs w:val="24"/>
          <w:lang w:val="en-GB"/>
        </w:rPr>
        <w:t xml:space="preserve">. </w:t>
      </w:r>
      <w:r w:rsidR="002C59BC" w:rsidRPr="00842EC8">
        <w:rPr>
          <w:rFonts w:ascii="Times New Roman" w:hAnsi="Times New Roman" w:cs="Times New Roman"/>
          <w:sz w:val="24"/>
          <w:szCs w:val="24"/>
          <w:lang w:val="en-GB"/>
        </w:rPr>
        <w:t xml:space="preserve">Since Brexit the free movement between the EU and UK has been eliminated thus there is </w:t>
      </w:r>
      <w:r w:rsidR="00FD30E1" w:rsidRPr="00842EC8">
        <w:rPr>
          <w:rFonts w:ascii="Times New Roman" w:hAnsi="Times New Roman" w:cs="Times New Roman"/>
          <w:sz w:val="24"/>
          <w:szCs w:val="24"/>
          <w:lang w:val="en-GB"/>
        </w:rPr>
        <w:t>a lack</w:t>
      </w:r>
      <w:r w:rsidR="002C59BC" w:rsidRPr="00842EC8">
        <w:rPr>
          <w:rFonts w:ascii="Times New Roman" w:hAnsi="Times New Roman" w:cs="Times New Roman"/>
          <w:sz w:val="24"/>
          <w:szCs w:val="24"/>
          <w:lang w:val="en-GB"/>
        </w:rPr>
        <w:t xml:space="preserve"> of employees available because of more firm immigration rules. Many areas </w:t>
      </w:r>
      <w:r w:rsidR="00FD30E1" w:rsidRPr="00842EC8">
        <w:rPr>
          <w:rFonts w:ascii="Times New Roman" w:hAnsi="Times New Roman" w:cs="Times New Roman"/>
          <w:sz w:val="24"/>
          <w:szCs w:val="24"/>
          <w:lang w:val="en-GB"/>
        </w:rPr>
        <w:t>have</w:t>
      </w:r>
      <w:r w:rsidR="002C59BC" w:rsidRPr="00842EC8">
        <w:rPr>
          <w:rFonts w:ascii="Times New Roman" w:hAnsi="Times New Roman" w:cs="Times New Roman"/>
          <w:sz w:val="24"/>
          <w:szCs w:val="24"/>
          <w:lang w:val="en-GB"/>
        </w:rPr>
        <w:t xml:space="preserve"> been affected </w:t>
      </w:r>
      <w:r w:rsidR="002C59BC" w:rsidRPr="00842EC8">
        <w:rPr>
          <w:rFonts w:ascii="Times New Roman" w:hAnsi="Times New Roman" w:cs="Times New Roman"/>
          <w:sz w:val="24"/>
          <w:szCs w:val="24"/>
          <w:lang w:val="en-GB"/>
        </w:rPr>
        <w:lastRenderedPageBreak/>
        <w:t>however</w:t>
      </w:r>
      <w:r w:rsidR="009C0762">
        <w:rPr>
          <w:rFonts w:ascii="Times New Roman" w:hAnsi="Times New Roman" w:cs="Times New Roman"/>
          <w:sz w:val="24"/>
          <w:szCs w:val="24"/>
          <w:lang w:val="en-GB"/>
        </w:rPr>
        <w:t xml:space="preserve"> one</w:t>
      </w:r>
      <w:r w:rsidR="002C59BC" w:rsidRPr="00842EC8">
        <w:rPr>
          <w:rFonts w:ascii="Times New Roman" w:hAnsi="Times New Roman" w:cs="Times New Roman"/>
          <w:sz w:val="24"/>
          <w:szCs w:val="24"/>
          <w:lang w:val="en-GB"/>
        </w:rPr>
        <w:t xml:space="preserve"> the markets that was hit hard was the</w:t>
      </w:r>
      <w:r w:rsidR="00FD30E1" w:rsidRPr="00842EC8">
        <w:rPr>
          <w:rFonts w:ascii="Times New Roman" w:hAnsi="Times New Roman" w:cs="Times New Roman"/>
          <w:sz w:val="24"/>
          <w:szCs w:val="24"/>
          <w:lang w:val="en-GB"/>
        </w:rPr>
        <w:t xml:space="preserve"> hospitality industry which has a 35.5% shortage. Additionally in 2022 there was 1.19M persons unemployed</w:t>
      </w:r>
      <w:sdt>
        <w:sdtPr>
          <w:rPr>
            <w:rFonts w:ascii="Times New Roman" w:hAnsi="Times New Roman" w:cs="Times New Roman"/>
            <w:sz w:val="24"/>
            <w:szCs w:val="24"/>
            <w:lang w:val="en-GB"/>
          </w:rPr>
          <w:id w:val="-369922884"/>
          <w:citation/>
        </w:sdtPr>
        <w:sdtContent>
          <w:r w:rsidR="00FD30E1" w:rsidRPr="00842EC8">
            <w:rPr>
              <w:rFonts w:ascii="Times New Roman" w:hAnsi="Times New Roman" w:cs="Times New Roman"/>
              <w:sz w:val="24"/>
              <w:szCs w:val="24"/>
              <w:lang w:val="en-GB"/>
            </w:rPr>
            <w:fldChar w:fldCharType="begin"/>
          </w:r>
          <w:r w:rsidR="00FD30E1" w:rsidRPr="00842EC8">
            <w:rPr>
              <w:rFonts w:ascii="Times New Roman" w:hAnsi="Times New Roman" w:cs="Times New Roman"/>
              <w:sz w:val="24"/>
              <w:szCs w:val="24"/>
              <w:lang w:val="en-US"/>
            </w:rPr>
            <w:instrText xml:space="preserve"> CITATION Fra23 \l 1033 </w:instrText>
          </w:r>
          <w:r w:rsidR="00FD30E1" w:rsidRPr="00842EC8">
            <w:rPr>
              <w:rFonts w:ascii="Times New Roman" w:hAnsi="Times New Roman" w:cs="Times New Roman"/>
              <w:sz w:val="24"/>
              <w:szCs w:val="24"/>
              <w:lang w:val="en-GB"/>
            </w:rPr>
            <w:fldChar w:fldCharType="separate"/>
          </w:r>
          <w:r w:rsidR="00FD30E1" w:rsidRPr="00842EC8">
            <w:rPr>
              <w:rFonts w:ascii="Times New Roman" w:hAnsi="Times New Roman" w:cs="Times New Roman"/>
              <w:noProof/>
              <w:sz w:val="24"/>
              <w:szCs w:val="24"/>
              <w:lang w:val="en-US"/>
            </w:rPr>
            <w:t xml:space="preserve"> (Francis-Devine, B ; Buchanan, I, 2023)</w:t>
          </w:r>
          <w:r w:rsidR="00FD30E1" w:rsidRPr="00842EC8">
            <w:rPr>
              <w:rFonts w:ascii="Times New Roman" w:hAnsi="Times New Roman" w:cs="Times New Roman"/>
              <w:sz w:val="24"/>
              <w:szCs w:val="24"/>
              <w:lang w:val="en-GB"/>
            </w:rPr>
            <w:fldChar w:fldCharType="end"/>
          </w:r>
        </w:sdtContent>
      </w:sdt>
      <w:r w:rsidR="00FD30E1" w:rsidRPr="00842EC8">
        <w:rPr>
          <w:rFonts w:ascii="Times New Roman" w:hAnsi="Times New Roman" w:cs="Times New Roman"/>
          <w:sz w:val="24"/>
          <w:szCs w:val="24"/>
          <w:lang w:val="en-GB"/>
        </w:rPr>
        <w:t xml:space="preserve">.  </w:t>
      </w:r>
      <w:r w:rsidR="00E07168" w:rsidRPr="00842EC8">
        <w:rPr>
          <w:rFonts w:ascii="Times New Roman" w:hAnsi="Times New Roman" w:cs="Times New Roman"/>
          <w:sz w:val="24"/>
          <w:szCs w:val="24"/>
          <w:lang w:val="en-GB"/>
        </w:rPr>
        <w:t xml:space="preserve">All the factors of inflation etc </w:t>
      </w:r>
      <w:r w:rsidR="009C0762">
        <w:rPr>
          <w:rFonts w:ascii="Times New Roman" w:hAnsi="Times New Roman" w:cs="Times New Roman"/>
          <w:sz w:val="24"/>
          <w:szCs w:val="24"/>
          <w:lang w:val="en-GB"/>
        </w:rPr>
        <w:t xml:space="preserve">brought </w:t>
      </w:r>
      <w:r w:rsidR="00E07168" w:rsidRPr="00842EC8">
        <w:rPr>
          <w:rFonts w:ascii="Times New Roman" w:hAnsi="Times New Roman" w:cs="Times New Roman"/>
          <w:sz w:val="24"/>
          <w:szCs w:val="24"/>
          <w:lang w:val="en-GB"/>
        </w:rPr>
        <w:t xml:space="preserve">recession. In the lower half of 2023 the UK experienced two consecutive </w:t>
      </w:r>
      <w:r w:rsidR="009C0762">
        <w:rPr>
          <w:rFonts w:ascii="Times New Roman" w:hAnsi="Times New Roman" w:cs="Times New Roman"/>
          <w:sz w:val="24"/>
          <w:szCs w:val="24"/>
          <w:lang w:val="en-GB"/>
        </w:rPr>
        <w:t xml:space="preserve">low </w:t>
      </w:r>
      <w:r w:rsidR="00E07168" w:rsidRPr="00842EC8">
        <w:rPr>
          <w:rFonts w:ascii="Times New Roman" w:hAnsi="Times New Roman" w:cs="Times New Roman"/>
          <w:sz w:val="24"/>
          <w:szCs w:val="24"/>
          <w:lang w:val="en-GB"/>
        </w:rPr>
        <w:t>GDP</w:t>
      </w:r>
      <w:r w:rsidR="009C0762">
        <w:rPr>
          <w:rFonts w:ascii="Times New Roman" w:hAnsi="Times New Roman" w:cs="Times New Roman"/>
          <w:sz w:val="24"/>
          <w:szCs w:val="24"/>
          <w:lang w:val="en-GB"/>
        </w:rPr>
        <w:t>s</w:t>
      </w:r>
      <w:r w:rsidR="00E07168" w:rsidRPr="00842EC8">
        <w:rPr>
          <w:rFonts w:ascii="Times New Roman" w:hAnsi="Times New Roman" w:cs="Times New Roman"/>
          <w:sz w:val="24"/>
          <w:szCs w:val="24"/>
          <w:lang w:val="en-GB"/>
        </w:rPr>
        <w:t xml:space="preserve"> and thus went in a recession </w:t>
      </w:r>
      <w:r w:rsidR="009C0762">
        <w:rPr>
          <w:rFonts w:ascii="Times New Roman" w:hAnsi="Times New Roman" w:cs="Times New Roman"/>
          <w:sz w:val="24"/>
          <w:szCs w:val="24"/>
          <w:lang w:val="en-GB"/>
        </w:rPr>
        <w:t>where</w:t>
      </w:r>
      <w:r w:rsidR="00E07168" w:rsidRPr="00842EC8">
        <w:rPr>
          <w:rFonts w:ascii="Times New Roman" w:hAnsi="Times New Roman" w:cs="Times New Roman"/>
          <w:sz w:val="24"/>
          <w:szCs w:val="24"/>
          <w:lang w:val="en-GB"/>
        </w:rPr>
        <w:t xml:space="preserve"> in Q3 there was a decline of 0.1% which was followed by Q4 with a decline of 0.3%</w:t>
      </w:r>
      <w:sdt>
        <w:sdtPr>
          <w:rPr>
            <w:rFonts w:ascii="Times New Roman" w:hAnsi="Times New Roman" w:cs="Times New Roman"/>
            <w:sz w:val="24"/>
            <w:szCs w:val="24"/>
            <w:lang w:val="en-GB"/>
          </w:rPr>
          <w:id w:val="313854121"/>
          <w:citation/>
        </w:sdtPr>
        <w:sdtContent>
          <w:r w:rsidR="00C1604F" w:rsidRPr="00842EC8">
            <w:rPr>
              <w:rFonts w:ascii="Times New Roman" w:hAnsi="Times New Roman" w:cs="Times New Roman"/>
              <w:sz w:val="24"/>
              <w:szCs w:val="24"/>
              <w:lang w:val="en-GB"/>
            </w:rPr>
            <w:fldChar w:fldCharType="begin"/>
          </w:r>
          <w:r w:rsidR="00C1604F" w:rsidRPr="00842EC8">
            <w:rPr>
              <w:rFonts w:ascii="Times New Roman" w:hAnsi="Times New Roman" w:cs="Times New Roman"/>
              <w:sz w:val="24"/>
              <w:szCs w:val="24"/>
              <w:lang w:val="en-US"/>
            </w:rPr>
            <w:instrText xml:space="preserve"> CITATION Abd24 \l 1033 </w:instrText>
          </w:r>
          <w:r w:rsidR="00C1604F" w:rsidRPr="00842EC8">
            <w:rPr>
              <w:rFonts w:ascii="Times New Roman" w:hAnsi="Times New Roman" w:cs="Times New Roman"/>
              <w:sz w:val="24"/>
              <w:szCs w:val="24"/>
              <w:lang w:val="en-GB"/>
            </w:rPr>
            <w:fldChar w:fldCharType="separate"/>
          </w:r>
          <w:r w:rsidR="00C1604F" w:rsidRPr="00842EC8">
            <w:rPr>
              <w:rFonts w:ascii="Times New Roman" w:hAnsi="Times New Roman" w:cs="Times New Roman"/>
              <w:noProof/>
              <w:sz w:val="24"/>
              <w:szCs w:val="24"/>
              <w:lang w:val="en-US"/>
            </w:rPr>
            <w:t xml:space="preserve"> (Abdulla, A ; Bruce, A, 2024)</w:t>
          </w:r>
          <w:r w:rsidR="00C1604F" w:rsidRPr="00842EC8">
            <w:rPr>
              <w:rFonts w:ascii="Times New Roman" w:hAnsi="Times New Roman" w:cs="Times New Roman"/>
              <w:sz w:val="24"/>
              <w:szCs w:val="24"/>
              <w:lang w:val="en-GB"/>
            </w:rPr>
            <w:fldChar w:fldCharType="end"/>
          </w:r>
        </w:sdtContent>
      </w:sdt>
      <w:r w:rsidR="00E07168" w:rsidRPr="00842EC8">
        <w:rPr>
          <w:rFonts w:ascii="Times New Roman" w:hAnsi="Times New Roman" w:cs="Times New Roman"/>
          <w:sz w:val="24"/>
          <w:szCs w:val="24"/>
          <w:lang w:val="en-GB"/>
        </w:rPr>
        <w:t>.</w:t>
      </w:r>
      <w:r w:rsidR="00833285" w:rsidRPr="00842EC8">
        <w:rPr>
          <w:rFonts w:ascii="Times New Roman" w:hAnsi="Times New Roman" w:cs="Times New Roman"/>
          <w:sz w:val="24"/>
          <w:szCs w:val="24"/>
          <w:lang w:val="en-GB"/>
        </w:rPr>
        <w:t xml:space="preserve"> This would mean that </w:t>
      </w:r>
      <w:r w:rsidR="00C1604F" w:rsidRPr="00842EC8">
        <w:rPr>
          <w:rFonts w:ascii="Times New Roman" w:hAnsi="Times New Roman" w:cs="Times New Roman"/>
          <w:sz w:val="24"/>
          <w:szCs w:val="24"/>
          <w:lang w:val="en-GB"/>
        </w:rPr>
        <w:t>people are not spending money and the economy is not growing.</w:t>
      </w:r>
      <w:r w:rsidR="002C59BC" w:rsidRPr="00842EC8">
        <w:rPr>
          <w:rFonts w:ascii="Times New Roman" w:hAnsi="Times New Roman" w:cs="Times New Roman"/>
          <w:sz w:val="24"/>
          <w:szCs w:val="24"/>
          <w:lang w:val="en-GB"/>
        </w:rPr>
        <w:t xml:space="preserve"> </w:t>
      </w:r>
      <w:r w:rsidR="00E07168" w:rsidRPr="00842EC8">
        <w:rPr>
          <w:rFonts w:ascii="Times New Roman" w:hAnsi="Times New Roman" w:cs="Times New Roman"/>
          <w:sz w:val="24"/>
          <w:szCs w:val="24"/>
          <w:lang w:val="en-GB"/>
        </w:rPr>
        <w:t xml:space="preserve">In an article by </w:t>
      </w:r>
      <w:sdt>
        <w:sdtPr>
          <w:rPr>
            <w:rFonts w:ascii="Times New Roman" w:hAnsi="Times New Roman" w:cs="Times New Roman"/>
            <w:sz w:val="24"/>
            <w:szCs w:val="24"/>
            <w:lang w:val="en-GB"/>
          </w:rPr>
          <w:id w:val="-1887628632"/>
          <w:citation/>
        </w:sdtPr>
        <w:sdtContent>
          <w:r w:rsidR="00E07168" w:rsidRPr="00842EC8">
            <w:rPr>
              <w:rFonts w:ascii="Times New Roman" w:hAnsi="Times New Roman" w:cs="Times New Roman"/>
              <w:sz w:val="24"/>
              <w:szCs w:val="24"/>
              <w:lang w:val="en-GB"/>
            </w:rPr>
            <w:fldChar w:fldCharType="begin"/>
          </w:r>
          <w:r w:rsidR="00E07168" w:rsidRPr="00842EC8">
            <w:rPr>
              <w:rFonts w:ascii="Times New Roman" w:hAnsi="Times New Roman" w:cs="Times New Roman"/>
              <w:sz w:val="24"/>
              <w:szCs w:val="24"/>
              <w:lang w:val="en-US"/>
            </w:rPr>
            <w:instrText xml:space="preserve"> CITATION Bea24 \l 1033 </w:instrText>
          </w:r>
          <w:r w:rsidR="00E07168" w:rsidRPr="00842EC8">
            <w:rPr>
              <w:rFonts w:ascii="Times New Roman" w:hAnsi="Times New Roman" w:cs="Times New Roman"/>
              <w:sz w:val="24"/>
              <w:szCs w:val="24"/>
              <w:lang w:val="en-GB"/>
            </w:rPr>
            <w:fldChar w:fldCharType="separate"/>
          </w:r>
          <w:r w:rsidR="00E07168" w:rsidRPr="00842EC8">
            <w:rPr>
              <w:rFonts w:ascii="Times New Roman" w:hAnsi="Times New Roman" w:cs="Times New Roman"/>
              <w:noProof/>
              <w:sz w:val="24"/>
              <w:szCs w:val="24"/>
              <w:lang w:val="en-US"/>
            </w:rPr>
            <w:t>(Bearne, S, 2024)</w:t>
          </w:r>
          <w:r w:rsidR="00E07168" w:rsidRPr="00842EC8">
            <w:rPr>
              <w:rFonts w:ascii="Times New Roman" w:hAnsi="Times New Roman" w:cs="Times New Roman"/>
              <w:sz w:val="24"/>
              <w:szCs w:val="24"/>
              <w:lang w:val="en-GB"/>
            </w:rPr>
            <w:fldChar w:fldCharType="end"/>
          </w:r>
        </w:sdtContent>
      </w:sdt>
      <w:r w:rsidR="00E07168" w:rsidRPr="00842EC8">
        <w:rPr>
          <w:rFonts w:ascii="Times New Roman" w:hAnsi="Times New Roman" w:cs="Times New Roman"/>
          <w:sz w:val="24"/>
          <w:szCs w:val="24"/>
          <w:lang w:val="en-GB"/>
        </w:rPr>
        <w:t xml:space="preserve"> said that hotel prices have risen by 82% since the year 2019. All the information explained in earlier chapters would mean not only that hotels would have to raise their wages to attract and retain employees, but they would also have to increase prices to be able to make a profit in an inflated economy. However, that is also reduced seeing the increase in interest rates and the employment rates whereby encouraging persons to reduce spending.</w:t>
      </w:r>
    </w:p>
    <w:p w14:paraId="2BE65CF8" w14:textId="3CBD51A6" w:rsidR="00E30BA6" w:rsidRDefault="00462804"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 xml:space="preserve">Understanding the financial performance of the hotel and factors that would have contributed to the reduction in profitability would highlight where the hotel problems arise. However financial ratios </w:t>
      </w:r>
      <w:r w:rsidR="00C01A64" w:rsidRPr="00842EC8">
        <w:rPr>
          <w:rFonts w:ascii="Times New Roman" w:hAnsi="Times New Roman" w:cs="Times New Roman"/>
          <w:sz w:val="24"/>
          <w:szCs w:val="24"/>
          <w:lang w:val="en-GB"/>
        </w:rPr>
        <w:t>are</w:t>
      </w:r>
      <w:r w:rsidRPr="00842EC8">
        <w:rPr>
          <w:rFonts w:ascii="Times New Roman" w:hAnsi="Times New Roman" w:cs="Times New Roman"/>
          <w:sz w:val="24"/>
          <w:szCs w:val="24"/>
          <w:lang w:val="en-GB"/>
        </w:rPr>
        <w:t xml:space="preserve"> needed to do a deep dive of the financial records to be able to </w:t>
      </w:r>
      <w:r w:rsidR="0046350A" w:rsidRPr="00842EC8">
        <w:rPr>
          <w:rFonts w:ascii="Times New Roman" w:hAnsi="Times New Roman" w:cs="Times New Roman"/>
          <w:sz w:val="24"/>
          <w:szCs w:val="24"/>
          <w:lang w:val="en-GB"/>
        </w:rPr>
        <w:t>give clear</w:t>
      </w:r>
      <w:r w:rsidRPr="00842EC8">
        <w:rPr>
          <w:rFonts w:ascii="Times New Roman" w:hAnsi="Times New Roman" w:cs="Times New Roman"/>
          <w:sz w:val="24"/>
          <w:szCs w:val="24"/>
          <w:lang w:val="en-GB"/>
        </w:rPr>
        <w:t xml:space="preserve"> and correct advice to the hotel owner.</w:t>
      </w:r>
      <w:r w:rsidR="0046350A" w:rsidRPr="00842EC8">
        <w:rPr>
          <w:rFonts w:ascii="Times New Roman" w:hAnsi="Times New Roman" w:cs="Times New Roman"/>
          <w:sz w:val="24"/>
          <w:szCs w:val="24"/>
          <w:lang w:val="en-GB"/>
        </w:rPr>
        <w:t xml:space="preserve"> </w:t>
      </w:r>
      <w:r w:rsidR="006A1FA4" w:rsidRPr="00842EC8">
        <w:rPr>
          <w:rFonts w:ascii="Times New Roman" w:hAnsi="Times New Roman" w:cs="Times New Roman"/>
          <w:sz w:val="24"/>
          <w:szCs w:val="24"/>
          <w:lang w:val="en-GB"/>
        </w:rPr>
        <w:t>First the ability of the hotel to use the</w:t>
      </w:r>
      <w:r w:rsidR="009D2084" w:rsidRPr="00842EC8">
        <w:rPr>
          <w:rFonts w:ascii="Times New Roman" w:hAnsi="Times New Roman" w:cs="Times New Roman"/>
          <w:sz w:val="24"/>
          <w:szCs w:val="24"/>
          <w:lang w:val="en-GB"/>
        </w:rPr>
        <w:t xml:space="preserve"> assets they possess in cash that they can get quickly</w:t>
      </w:r>
      <w:r w:rsidR="000C05F4" w:rsidRPr="00842EC8">
        <w:rPr>
          <w:rFonts w:ascii="Times New Roman" w:hAnsi="Times New Roman" w:cs="Times New Roman"/>
          <w:sz w:val="24"/>
          <w:szCs w:val="24"/>
          <w:lang w:val="en-GB"/>
        </w:rPr>
        <w:t>. For this the liquidity ratio is used</w:t>
      </w:r>
      <w:sdt>
        <w:sdtPr>
          <w:rPr>
            <w:rFonts w:ascii="Times New Roman" w:hAnsi="Times New Roman" w:cs="Times New Roman"/>
            <w:sz w:val="24"/>
            <w:szCs w:val="24"/>
            <w:lang w:val="en-GB"/>
          </w:rPr>
          <w:id w:val="1043411063"/>
          <w:citation/>
        </w:sdtPr>
        <w:sdtContent>
          <w:r w:rsidR="009D2084" w:rsidRPr="00842EC8">
            <w:rPr>
              <w:rFonts w:ascii="Times New Roman" w:hAnsi="Times New Roman" w:cs="Times New Roman"/>
              <w:sz w:val="24"/>
              <w:szCs w:val="24"/>
              <w:lang w:val="en-GB"/>
            </w:rPr>
            <w:fldChar w:fldCharType="begin"/>
          </w:r>
          <w:r w:rsidR="009D2084" w:rsidRPr="00842EC8">
            <w:rPr>
              <w:rFonts w:ascii="Times New Roman" w:hAnsi="Times New Roman" w:cs="Times New Roman"/>
              <w:sz w:val="24"/>
              <w:szCs w:val="24"/>
              <w:lang w:val="en-US"/>
            </w:rPr>
            <w:instrText xml:space="preserve"> CITATION Hay241 \l 1033 </w:instrText>
          </w:r>
          <w:r w:rsidR="009D2084" w:rsidRPr="00842EC8">
            <w:rPr>
              <w:rFonts w:ascii="Times New Roman" w:hAnsi="Times New Roman" w:cs="Times New Roman"/>
              <w:sz w:val="24"/>
              <w:szCs w:val="24"/>
              <w:lang w:val="en-GB"/>
            </w:rPr>
            <w:fldChar w:fldCharType="separate"/>
          </w:r>
          <w:r w:rsidR="009D2084" w:rsidRPr="00842EC8">
            <w:rPr>
              <w:rFonts w:ascii="Times New Roman" w:hAnsi="Times New Roman" w:cs="Times New Roman"/>
              <w:noProof/>
              <w:sz w:val="24"/>
              <w:szCs w:val="24"/>
              <w:lang w:val="en-US"/>
            </w:rPr>
            <w:t xml:space="preserve"> (Hayes, A, 2024)</w:t>
          </w:r>
          <w:r w:rsidR="009D2084" w:rsidRPr="00842EC8">
            <w:rPr>
              <w:rFonts w:ascii="Times New Roman" w:hAnsi="Times New Roman" w:cs="Times New Roman"/>
              <w:sz w:val="24"/>
              <w:szCs w:val="24"/>
              <w:lang w:val="en-GB"/>
            </w:rPr>
            <w:fldChar w:fldCharType="end"/>
          </w:r>
        </w:sdtContent>
      </w:sdt>
      <w:r w:rsidR="009D2084" w:rsidRPr="00842EC8">
        <w:rPr>
          <w:rFonts w:ascii="Times New Roman" w:hAnsi="Times New Roman" w:cs="Times New Roman"/>
          <w:sz w:val="24"/>
          <w:szCs w:val="24"/>
          <w:lang w:val="en-GB"/>
        </w:rPr>
        <w:t>. This is important to understand seeing that the hospitality industry needs a lot of “working capital” and has many short-term expenses</w:t>
      </w:r>
      <w:sdt>
        <w:sdtPr>
          <w:rPr>
            <w:rFonts w:ascii="Times New Roman" w:hAnsi="Times New Roman" w:cs="Times New Roman"/>
            <w:sz w:val="24"/>
            <w:szCs w:val="24"/>
            <w:lang w:val="en-GB"/>
          </w:rPr>
          <w:id w:val="608083522"/>
          <w:citation/>
        </w:sdtPr>
        <w:sdtContent>
          <w:r w:rsidR="009D2084" w:rsidRPr="00842EC8">
            <w:rPr>
              <w:rFonts w:ascii="Times New Roman" w:hAnsi="Times New Roman" w:cs="Times New Roman"/>
              <w:sz w:val="24"/>
              <w:szCs w:val="24"/>
              <w:lang w:val="en-GB"/>
            </w:rPr>
            <w:fldChar w:fldCharType="begin"/>
          </w:r>
          <w:r w:rsidR="009D2084" w:rsidRPr="00842EC8">
            <w:rPr>
              <w:rFonts w:ascii="Times New Roman" w:hAnsi="Times New Roman" w:cs="Times New Roman"/>
              <w:sz w:val="24"/>
              <w:szCs w:val="24"/>
              <w:lang w:val="en-US"/>
            </w:rPr>
            <w:instrText xml:space="preserve"> CITATION LeB22 \l 1033 </w:instrText>
          </w:r>
          <w:r w:rsidR="009D2084" w:rsidRPr="00842EC8">
            <w:rPr>
              <w:rFonts w:ascii="Times New Roman" w:hAnsi="Times New Roman" w:cs="Times New Roman"/>
              <w:sz w:val="24"/>
              <w:szCs w:val="24"/>
              <w:lang w:val="en-GB"/>
            </w:rPr>
            <w:fldChar w:fldCharType="separate"/>
          </w:r>
          <w:r w:rsidR="009D2084" w:rsidRPr="00842EC8">
            <w:rPr>
              <w:rFonts w:ascii="Times New Roman" w:hAnsi="Times New Roman" w:cs="Times New Roman"/>
              <w:noProof/>
              <w:sz w:val="24"/>
              <w:szCs w:val="24"/>
              <w:lang w:val="en-US"/>
            </w:rPr>
            <w:t xml:space="preserve"> (Le Bijou, 2022)</w:t>
          </w:r>
          <w:r w:rsidR="009D2084" w:rsidRPr="00842EC8">
            <w:rPr>
              <w:rFonts w:ascii="Times New Roman" w:hAnsi="Times New Roman" w:cs="Times New Roman"/>
              <w:sz w:val="24"/>
              <w:szCs w:val="24"/>
              <w:lang w:val="en-GB"/>
            </w:rPr>
            <w:fldChar w:fldCharType="end"/>
          </w:r>
        </w:sdtContent>
      </w:sdt>
      <w:r w:rsidR="009D2084" w:rsidRPr="00842EC8">
        <w:rPr>
          <w:rFonts w:ascii="Times New Roman" w:hAnsi="Times New Roman" w:cs="Times New Roman"/>
          <w:sz w:val="24"/>
          <w:szCs w:val="24"/>
          <w:lang w:val="en-GB"/>
        </w:rPr>
        <w:t xml:space="preserve">. </w:t>
      </w:r>
      <w:r w:rsidR="00675179" w:rsidRPr="00842EC8">
        <w:rPr>
          <w:rFonts w:ascii="Times New Roman" w:hAnsi="Times New Roman" w:cs="Times New Roman"/>
          <w:sz w:val="24"/>
          <w:szCs w:val="24"/>
          <w:lang w:val="en-GB"/>
        </w:rPr>
        <w:t xml:space="preserve">In years 2021, 2022 and 2023 the liquidity was 21.8, 18.9, 15.6 respectively. </w:t>
      </w:r>
      <w:r w:rsidR="009C0762">
        <w:rPr>
          <w:rFonts w:ascii="Times New Roman" w:hAnsi="Times New Roman" w:cs="Times New Roman"/>
          <w:sz w:val="24"/>
          <w:szCs w:val="24"/>
          <w:lang w:val="en-GB"/>
        </w:rPr>
        <w:t>When it comes to the</w:t>
      </w:r>
      <w:r w:rsidR="00675179" w:rsidRPr="00842EC8">
        <w:rPr>
          <w:rFonts w:ascii="Times New Roman" w:hAnsi="Times New Roman" w:cs="Times New Roman"/>
          <w:sz w:val="24"/>
          <w:szCs w:val="24"/>
          <w:lang w:val="en-GB"/>
        </w:rPr>
        <w:t xml:space="preserve"> liquid</w:t>
      </w:r>
      <w:r w:rsidR="009C0762">
        <w:rPr>
          <w:rFonts w:ascii="Times New Roman" w:hAnsi="Times New Roman" w:cs="Times New Roman"/>
          <w:sz w:val="24"/>
          <w:szCs w:val="24"/>
          <w:lang w:val="en-GB"/>
        </w:rPr>
        <w:t>ity</w:t>
      </w:r>
      <w:r w:rsidR="00675179" w:rsidRPr="00842EC8">
        <w:rPr>
          <w:rFonts w:ascii="Times New Roman" w:hAnsi="Times New Roman" w:cs="Times New Roman"/>
          <w:sz w:val="24"/>
          <w:szCs w:val="24"/>
          <w:lang w:val="en-GB"/>
        </w:rPr>
        <w:t xml:space="preserve"> ratio once the number is over 1 in the hospitality industry that means that the hotel can pay off its debts. In terms of Urban Heights hotel even though each year the liquidity is reduced by </w:t>
      </w:r>
      <w:r w:rsidR="009C0762">
        <w:rPr>
          <w:rFonts w:ascii="Times New Roman" w:hAnsi="Times New Roman" w:cs="Times New Roman"/>
          <w:sz w:val="24"/>
          <w:szCs w:val="24"/>
          <w:lang w:val="en-GB"/>
        </w:rPr>
        <w:t xml:space="preserve">approximately </w:t>
      </w:r>
      <w:r w:rsidR="00675179" w:rsidRPr="00842EC8">
        <w:rPr>
          <w:rFonts w:ascii="Times New Roman" w:hAnsi="Times New Roman" w:cs="Times New Roman"/>
          <w:sz w:val="24"/>
          <w:szCs w:val="24"/>
          <w:lang w:val="en-GB"/>
        </w:rPr>
        <w:t>3</w:t>
      </w:r>
      <w:r w:rsidR="009C0762">
        <w:rPr>
          <w:rFonts w:ascii="Times New Roman" w:hAnsi="Times New Roman" w:cs="Times New Roman"/>
          <w:sz w:val="24"/>
          <w:szCs w:val="24"/>
          <w:lang w:val="en-GB"/>
        </w:rPr>
        <w:t>%</w:t>
      </w:r>
      <w:r w:rsidR="00675179" w:rsidRPr="00842EC8">
        <w:rPr>
          <w:rFonts w:ascii="Times New Roman" w:hAnsi="Times New Roman" w:cs="Times New Roman"/>
          <w:sz w:val="24"/>
          <w:szCs w:val="24"/>
          <w:lang w:val="en-GB"/>
        </w:rPr>
        <w:t xml:space="preserve"> they are still able to pay off their short-term debts. It can be attributed to the various forms of income such as the hotel, restaurant, </w:t>
      </w:r>
      <w:r w:rsidR="009C0762">
        <w:rPr>
          <w:rFonts w:ascii="Times New Roman" w:hAnsi="Times New Roman" w:cs="Times New Roman"/>
          <w:sz w:val="24"/>
          <w:szCs w:val="24"/>
          <w:lang w:val="en-GB"/>
        </w:rPr>
        <w:t xml:space="preserve">bar </w:t>
      </w:r>
      <w:r w:rsidR="00675179" w:rsidRPr="00842EC8">
        <w:rPr>
          <w:rFonts w:ascii="Times New Roman" w:hAnsi="Times New Roman" w:cs="Times New Roman"/>
          <w:sz w:val="24"/>
          <w:szCs w:val="24"/>
          <w:lang w:val="en-GB"/>
        </w:rPr>
        <w:t>and event space.</w:t>
      </w:r>
      <w:r w:rsidR="00E762EA" w:rsidRPr="00842EC8">
        <w:rPr>
          <w:rFonts w:ascii="Times New Roman" w:hAnsi="Times New Roman" w:cs="Times New Roman"/>
          <w:sz w:val="24"/>
          <w:szCs w:val="24"/>
          <w:lang w:val="en-GB"/>
        </w:rPr>
        <w:t xml:space="preserve"> </w:t>
      </w:r>
      <w:r w:rsidR="00733421" w:rsidRPr="00842EC8">
        <w:rPr>
          <w:rFonts w:ascii="Times New Roman" w:hAnsi="Times New Roman" w:cs="Times New Roman"/>
          <w:sz w:val="24"/>
          <w:szCs w:val="24"/>
          <w:lang w:val="en-GB"/>
        </w:rPr>
        <w:t>Secondly the ability for the hotel to meet and pay the long terms debts</w:t>
      </w:r>
      <w:sdt>
        <w:sdtPr>
          <w:rPr>
            <w:rFonts w:ascii="Times New Roman" w:hAnsi="Times New Roman" w:cs="Times New Roman"/>
            <w:sz w:val="24"/>
            <w:szCs w:val="24"/>
            <w:lang w:val="en-GB"/>
          </w:rPr>
          <w:id w:val="-2141557941"/>
          <w:citation/>
        </w:sdtPr>
        <w:sdtContent>
          <w:r w:rsidR="00733421" w:rsidRPr="00842EC8">
            <w:rPr>
              <w:rFonts w:ascii="Times New Roman" w:hAnsi="Times New Roman" w:cs="Times New Roman"/>
              <w:sz w:val="24"/>
              <w:szCs w:val="24"/>
              <w:lang w:val="en-GB"/>
            </w:rPr>
            <w:fldChar w:fldCharType="begin"/>
          </w:r>
          <w:r w:rsidR="00733421" w:rsidRPr="00842EC8">
            <w:rPr>
              <w:rFonts w:ascii="Times New Roman" w:hAnsi="Times New Roman" w:cs="Times New Roman"/>
              <w:sz w:val="24"/>
              <w:szCs w:val="24"/>
              <w:lang w:val="en-US"/>
            </w:rPr>
            <w:instrText xml:space="preserve"> CITATION Hay231 \l 1033 </w:instrText>
          </w:r>
          <w:r w:rsidR="00733421" w:rsidRPr="00842EC8">
            <w:rPr>
              <w:rFonts w:ascii="Times New Roman" w:hAnsi="Times New Roman" w:cs="Times New Roman"/>
              <w:sz w:val="24"/>
              <w:szCs w:val="24"/>
              <w:lang w:val="en-GB"/>
            </w:rPr>
            <w:fldChar w:fldCharType="separate"/>
          </w:r>
          <w:r w:rsidR="00733421" w:rsidRPr="00842EC8">
            <w:rPr>
              <w:rFonts w:ascii="Times New Roman" w:hAnsi="Times New Roman" w:cs="Times New Roman"/>
              <w:noProof/>
              <w:sz w:val="24"/>
              <w:szCs w:val="24"/>
              <w:lang w:val="en-US"/>
            </w:rPr>
            <w:t xml:space="preserve"> (Hayes, A, 2023)</w:t>
          </w:r>
          <w:r w:rsidR="00733421" w:rsidRPr="00842EC8">
            <w:rPr>
              <w:rFonts w:ascii="Times New Roman" w:hAnsi="Times New Roman" w:cs="Times New Roman"/>
              <w:sz w:val="24"/>
              <w:szCs w:val="24"/>
              <w:lang w:val="en-GB"/>
            </w:rPr>
            <w:fldChar w:fldCharType="end"/>
          </w:r>
        </w:sdtContent>
      </w:sdt>
      <w:r w:rsidR="00733421" w:rsidRPr="00842EC8">
        <w:rPr>
          <w:rFonts w:ascii="Times New Roman" w:hAnsi="Times New Roman" w:cs="Times New Roman"/>
          <w:sz w:val="24"/>
          <w:szCs w:val="24"/>
          <w:lang w:val="en-GB"/>
        </w:rPr>
        <w:t>.</w:t>
      </w:r>
      <w:r w:rsidR="00675179" w:rsidRPr="00842EC8">
        <w:rPr>
          <w:rFonts w:ascii="Times New Roman" w:hAnsi="Times New Roman" w:cs="Times New Roman"/>
          <w:sz w:val="24"/>
          <w:szCs w:val="24"/>
          <w:lang w:val="en-GB"/>
        </w:rPr>
        <w:t xml:space="preserve"> </w:t>
      </w:r>
      <w:r w:rsidR="00733421" w:rsidRPr="00842EC8">
        <w:rPr>
          <w:rFonts w:ascii="Times New Roman" w:hAnsi="Times New Roman" w:cs="Times New Roman"/>
          <w:sz w:val="24"/>
          <w:szCs w:val="24"/>
          <w:lang w:val="en-GB"/>
        </w:rPr>
        <w:t xml:space="preserve">Using the solvency or leverage ratio the hotel’s debt can be evaluated. If there is too little debt it means that the hotel is not expanding their business enough whereby if there is a lot of </w:t>
      </w:r>
      <w:r w:rsidR="00582ADF" w:rsidRPr="00842EC8">
        <w:rPr>
          <w:rFonts w:ascii="Times New Roman" w:hAnsi="Times New Roman" w:cs="Times New Roman"/>
          <w:sz w:val="24"/>
          <w:szCs w:val="24"/>
          <w:lang w:val="en-GB"/>
        </w:rPr>
        <w:t>long-term</w:t>
      </w:r>
      <w:r w:rsidR="00733421" w:rsidRPr="00842EC8">
        <w:rPr>
          <w:rFonts w:ascii="Times New Roman" w:hAnsi="Times New Roman" w:cs="Times New Roman"/>
          <w:sz w:val="24"/>
          <w:szCs w:val="24"/>
          <w:lang w:val="en-GB"/>
        </w:rPr>
        <w:t xml:space="preserve"> debt it can be understandable seeing that hotels need many assets that are long term</w:t>
      </w:r>
      <w:r w:rsidR="00582ADF" w:rsidRPr="00842EC8">
        <w:rPr>
          <w:rFonts w:ascii="Times New Roman" w:hAnsi="Times New Roman" w:cs="Times New Roman"/>
          <w:sz w:val="24"/>
          <w:szCs w:val="24"/>
          <w:lang w:val="en-GB"/>
        </w:rPr>
        <w:t xml:space="preserve"> to be successful</w:t>
      </w:r>
      <w:sdt>
        <w:sdtPr>
          <w:rPr>
            <w:rFonts w:ascii="Times New Roman" w:hAnsi="Times New Roman" w:cs="Times New Roman"/>
            <w:sz w:val="24"/>
            <w:szCs w:val="24"/>
            <w:lang w:val="en-GB"/>
          </w:rPr>
          <w:id w:val="752556986"/>
          <w:citation/>
        </w:sdtPr>
        <w:sdtContent>
          <w:r w:rsidR="00733421" w:rsidRPr="00842EC8">
            <w:rPr>
              <w:rFonts w:ascii="Times New Roman" w:hAnsi="Times New Roman" w:cs="Times New Roman"/>
              <w:sz w:val="24"/>
              <w:szCs w:val="24"/>
              <w:lang w:val="en-GB"/>
            </w:rPr>
            <w:fldChar w:fldCharType="begin"/>
          </w:r>
          <w:r w:rsidR="00733421" w:rsidRPr="00842EC8">
            <w:rPr>
              <w:rFonts w:ascii="Times New Roman" w:hAnsi="Times New Roman" w:cs="Times New Roman"/>
              <w:sz w:val="24"/>
              <w:szCs w:val="24"/>
              <w:lang w:val="en-US"/>
            </w:rPr>
            <w:instrText xml:space="preserve"> CITATION LeB22 \l 1033 </w:instrText>
          </w:r>
          <w:r w:rsidR="00733421" w:rsidRPr="00842EC8">
            <w:rPr>
              <w:rFonts w:ascii="Times New Roman" w:hAnsi="Times New Roman" w:cs="Times New Roman"/>
              <w:sz w:val="24"/>
              <w:szCs w:val="24"/>
              <w:lang w:val="en-GB"/>
            </w:rPr>
            <w:fldChar w:fldCharType="separate"/>
          </w:r>
          <w:r w:rsidR="00733421" w:rsidRPr="00842EC8">
            <w:rPr>
              <w:rFonts w:ascii="Times New Roman" w:hAnsi="Times New Roman" w:cs="Times New Roman"/>
              <w:noProof/>
              <w:sz w:val="24"/>
              <w:szCs w:val="24"/>
              <w:lang w:val="en-US"/>
            </w:rPr>
            <w:t xml:space="preserve"> (Le Bijou, 2022)</w:t>
          </w:r>
          <w:r w:rsidR="00733421" w:rsidRPr="00842EC8">
            <w:rPr>
              <w:rFonts w:ascii="Times New Roman" w:hAnsi="Times New Roman" w:cs="Times New Roman"/>
              <w:sz w:val="24"/>
              <w:szCs w:val="24"/>
              <w:lang w:val="en-GB"/>
            </w:rPr>
            <w:fldChar w:fldCharType="end"/>
          </w:r>
        </w:sdtContent>
      </w:sdt>
      <w:r w:rsidR="00733421" w:rsidRPr="00842EC8">
        <w:rPr>
          <w:rFonts w:ascii="Times New Roman" w:hAnsi="Times New Roman" w:cs="Times New Roman"/>
          <w:sz w:val="24"/>
          <w:szCs w:val="24"/>
          <w:lang w:val="en-GB"/>
        </w:rPr>
        <w:t>.</w:t>
      </w:r>
      <w:r w:rsidR="00AF0EC4" w:rsidRPr="00842EC8">
        <w:rPr>
          <w:rFonts w:ascii="Times New Roman" w:hAnsi="Times New Roman" w:cs="Times New Roman"/>
          <w:sz w:val="24"/>
          <w:szCs w:val="24"/>
          <w:lang w:val="en-GB"/>
        </w:rPr>
        <w:t xml:space="preserve"> </w:t>
      </w:r>
      <w:r w:rsidR="00202C62" w:rsidRPr="00842EC8">
        <w:rPr>
          <w:rFonts w:ascii="Times New Roman" w:hAnsi="Times New Roman" w:cs="Times New Roman"/>
          <w:sz w:val="24"/>
          <w:szCs w:val="24"/>
          <w:lang w:val="en-GB"/>
        </w:rPr>
        <w:t xml:space="preserve">However, when calculating this ratio, it should always be lower than 1 because it shows how much of the hotel’s assets are debt funded. In year 2021, 2022 and 2023 the solvency ratio was </w:t>
      </w:r>
      <w:r w:rsidR="0072026B" w:rsidRPr="00842EC8">
        <w:rPr>
          <w:rFonts w:ascii="Times New Roman" w:hAnsi="Times New Roman" w:cs="Times New Roman"/>
          <w:sz w:val="24"/>
          <w:szCs w:val="24"/>
          <w:lang w:val="en-GB"/>
        </w:rPr>
        <w:t>0.59</w:t>
      </w:r>
      <w:r w:rsidR="00202C62" w:rsidRPr="00842EC8">
        <w:rPr>
          <w:rFonts w:ascii="Times New Roman" w:hAnsi="Times New Roman" w:cs="Times New Roman"/>
          <w:sz w:val="24"/>
          <w:szCs w:val="24"/>
          <w:lang w:val="en-GB"/>
        </w:rPr>
        <w:t xml:space="preserve">, </w:t>
      </w:r>
      <w:r w:rsidR="0072026B" w:rsidRPr="00842EC8">
        <w:rPr>
          <w:rFonts w:ascii="Times New Roman" w:hAnsi="Times New Roman" w:cs="Times New Roman"/>
          <w:sz w:val="24"/>
          <w:szCs w:val="24"/>
          <w:lang w:val="en-GB"/>
        </w:rPr>
        <w:t>0.64</w:t>
      </w:r>
      <w:r w:rsidR="00202C62" w:rsidRPr="00842EC8">
        <w:rPr>
          <w:rFonts w:ascii="Times New Roman" w:hAnsi="Times New Roman" w:cs="Times New Roman"/>
          <w:sz w:val="24"/>
          <w:szCs w:val="24"/>
          <w:lang w:val="en-GB"/>
        </w:rPr>
        <w:t xml:space="preserve"> and </w:t>
      </w:r>
      <w:r w:rsidR="0072026B" w:rsidRPr="00842EC8">
        <w:rPr>
          <w:rFonts w:ascii="Times New Roman" w:hAnsi="Times New Roman" w:cs="Times New Roman"/>
          <w:sz w:val="24"/>
          <w:szCs w:val="24"/>
          <w:lang w:val="en-GB"/>
        </w:rPr>
        <w:t>0.70</w:t>
      </w:r>
      <w:r w:rsidR="00202C62" w:rsidRPr="00842EC8">
        <w:rPr>
          <w:rFonts w:ascii="Times New Roman" w:hAnsi="Times New Roman" w:cs="Times New Roman"/>
          <w:sz w:val="24"/>
          <w:szCs w:val="24"/>
          <w:lang w:val="en-GB"/>
        </w:rPr>
        <w:t xml:space="preserve"> respectively. </w:t>
      </w:r>
      <w:r w:rsidR="00643657" w:rsidRPr="00842EC8">
        <w:rPr>
          <w:rFonts w:ascii="Times New Roman" w:hAnsi="Times New Roman" w:cs="Times New Roman"/>
          <w:sz w:val="24"/>
          <w:szCs w:val="24"/>
          <w:lang w:val="en-GB"/>
        </w:rPr>
        <w:t xml:space="preserve">These </w:t>
      </w:r>
      <w:r w:rsidR="00C51BC4" w:rsidRPr="00842EC8">
        <w:rPr>
          <w:rFonts w:ascii="Times New Roman" w:hAnsi="Times New Roman" w:cs="Times New Roman"/>
          <w:sz w:val="24"/>
          <w:szCs w:val="24"/>
          <w:lang w:val="en-GB"/>
        </w:rPr>
        <w:t xml:space="preserve">increasing </w:t>
      </w:r>
      <w:r w:rsidR="00643657" w:rsidRPr="00842EC8">
        <w:rPr>
          <w:rFonts w:ascii="Times New Roman" w:hAnsi="Times New Roman" w:cs="Times New Roman"/>
          <w:sz w:val="24"/>
          <w:szCs w:val="24"/>
          <w:lang w:val="en-GB"/>
        </w:rPr>
        <w:t>numbers are attributed to the $3M dollar long term debt that had stayed the same for the 3 years</w:t>
      </w:r>
      <w:r w:rsidR="00AB094F" w:rsidRPr="00842EC8">
        <w:rPr>
          <w:rFonts w:ascii="Times New Roman" w:hAnsi="Times New Roman" w:cs="Times New Roman"/>
          <w:sz w:val="24"/>
          <w:szCs w:val="24"/>
          <w:lang w:val="en-GB"/>
        </w:rPr>
        <w:t xml:space="preserve"> in conjunction with the steadily increasing short term liabilities each year</w:t>
      </w:r>
      <w:r w:rsidR="00643657" w:rsidRPr="00842EC8">
        <w:rPr>
          <w:rFonts w:ascii="Times New Roman" w:hAnsi="Times New Roman" w:cs="Times New Roman"/>
          <w:sz w:val="24"/>
          <w:szCs w:val="24"/>
          <w:lang w:val="en-GB"/>
        </w:rPr>
        <w:t>.</w:t>
      </w:r>
      <w:r w:rsidR="00CC5CB8" w:rsidRPr="00842EC8">
        <w:rPr>
          <w:rFonts w:ascii="Times New Roman" w:hAnsi="Times New Roman" w:cs="Times New Roman"/>
          <w:sz w:val="24"/>
          <w:szCs w:val="24"/>
          <w:lang w:val="en-GB"/>
        </w:rPr>
        <w:t xml:space="preserve"> </w:t>
      </w:r>
      <w:r w:rsidR="009C0762">
        <w:rPr>
          <w:rFonts w:ascii="Times New Roman" w:hAnsi="Times New Roman" w:cs="Times New Roman"/>
          <w:sz w:val="24"/>
          <w:szCs w:val="24"/>
          <w:lang w:val="en-GB"/>
        </w:rPr>
        <w:t>However, the</w:t>
      </w:r>
      <w:r w:rsidR="00CC5CB8" w:rsidRPr="00842EC8">
        <w:rPr>
          <w:rFonts w:ascii="Times New Roman" w:hAnsi="Times New Roman" w:cs="Times New Roman"/>
          <w:sz w:val="24"/>
          <w:szCs w:val="24"/>
          <w:lang w:val="en-GB"/>
        </w:rPr>
        <w:t xml:space="preserve"> long-term assets </w:t>
      </w:r>
      <w:r w:rsidR="009C0762">
        <w:rPr>
          <w:rFonts w:ascii="Times New Roman" w:hAnsi="Times New Roman" w:cs="Times New Roman"/>
          <w:sz w:val="24"/>
          <w:szCs w:val="24"/>
          <w:lang w:val="en-GB"/>
        </w:rPr>
        <w:t xml:space="preserve">still </w:t>
      </w:r>
      <w:r w:rsidR="00CC5CB8" w:rsidRPr="00842EC8">
        <w:rPr>
          <w:rFonts w:ascii="Times New Roman" w:hAnsi="Times New Roman" w:cs="Times New Roman"/>
          <w:sz w:val="24"/>
          <w:szCs w:val="24"/>
          <w:lang w:val="en-GB"/>
        </w:rPr>
        <w:t>exceed</w:t>
      </w:r>
      <w:r w:rsidR="009C0762">
        <w:rPr>
          <w:rFonts w:ascii="Times New Roman" w:hAnsi="Times New Roman" w:cs="Times New Roman"/>
          <w:sz w:val="24"/>
          <w:szCs w:val="24"/>
          <w:lang w:val="en-GB"/>
        </w:rPr>
        <w:t>ed</w:t>
      </w:r>
      <w:r w:rsidR="00CC5CB8" w:rsidRPr="00842EC8">
        <w:rPr>
          <w:rFonts w:ascii="Times New Roman" w:hAnsi="Times New Roman" w:cs="Times New Roman"/>
          <w:sz w:val="24"/>
          <w:szCs w:val="24"/>
          <w:lang w:val="en-GB"/>
        </w:rPr>
        <w:t xml:space="preserve"> the long-term debts. </w:t>
      </w:r>
      <w:r w:rsidR="00643657" w:rsidRPr="00842EC8">
        <w:rPr>
          <w:rFonts w:ascii="Times New Roman" w:hAnsi="Times New Roman" w:cs="Times New Roman"/>
          <w:sz w:val="24"/>
          <w:szCs w:val="24"/>
          <w:lang w:val="en-GB"/>
        </w:rPr>
        <w:t>In</w:t>
      </w:r>
      <w:r w:rsidR="009C0762">
        <w:rPr>
          <w:rFonts w:ascii="Times New Roman" w:hAnsi="Times New Roman" w:cs="Times New Roman"/>
          <w:sz w:val="24"/>
          <w:szCs w:val="24"/>
          <w:lang w:val="en-GB"/>
        </w:rPr>
        <w:t xml:space="preserve"> the</w:t>
      </w:r>
      <w:r w:rsidR="00643657" w:rsidRPr="00842EC8">
        <w:rPr>
          <w:rFonts w:ascii="Times New Roman" w:hAnsi="Times New Roman" w:cs="Times New Roman"/>
          <w:sz w:val="24"/>
          <w:szCs w:val="24"/>
          <w:lang w:val="en-GB"/>
        </w:rPr>
        <w:t xml:space="preserve"> solvency </w:t>
      </w:r>
      <w:r w:rsidR="00643657" w:rsidRPr="00842EC8">
        <w:rPr>
          <w:rFonts w:ascii="Times New Roman" w:hAnsi="Times New Roman" w:cs="Times New Roman"/>
          <w:sz w:val="24"/>
          <w:szCs w:val="24"/>
          <w:lang w:val="en-GB"/>
        </w:rPr>
        <w:lastRenderedPageBreak/>
        <w:t>ratio there is also the ability to calculate the</w:t>
      </w:r>
      <w:r w:rsidR="00CC5CB8" w:rsidRPr="00842EC8">
        <w:rPr>
          <w:rFonts w:ascii="Times New Roman" w:hAnsi="Times New Roman" w:cs="Times New Roman"/>
          <w:sz w:val="24"/>
          <w:szCs w:val="24"/>
          <w:lang w:val="en-GB"/>
        </w:rPr>
        <w:t xml:space="preserve"> </w:t>
      </w:r>
      <w:r w:rsidR="00F33B48" w:rsidRPr="00842EC8">
        <w:rPr>
          <w:rFonts w:ascii="Times New Roman" w:hAnsi="Times New Roman" w:cs="Times New Roman"/>
          <w:sz w:val="24"/>
          <w:szCs w:val="24"/>
          <w:lang w:val="en-GB"/>
        </w:rPr>
        <w:t>debt-to-equity ratio which shows how much the hotel is being funded by its debt</w:t>
      </w:r>
      <w:sdt>
        <w:sdtPr>
          <w:rPr>
            <w:rFonts w:ascii="Times New Roman" w:hAnsi="Times New Roman" w:cs="Times New Roman"/>
            <w:sz w:val="24"/>
            <w:szCs w:val="24"/>
            <w:lang w:val="en-GB"/>
          </w:rPr>
          <w:id w:val="-425201557"/>
          <w:citation/>
        </w:sdtPr>
        <w:sdtContent>
          <w:r w:rsidR="00F33B48" w:rsidRPr="00842EC8">
            <w:rPr>
              <w:rFonts w:ascii="Times New Roman" w:hAnsi="Times New Roman" w:cs="Times New Roman"/>
              <w:sz w:val="24"/>
              <w:szCs w:val="24"/>
              <w:lang w:val="en-GB"/>
            </w:rPr>
            <w:fldChar w:fldCharType="begin"/>
          </w:r>
          <w:r w:rsidR="00F33B48" w:rsidRPr="00842EC8">
            <w:rPr>
              <w:rFonts w:ascii="Times New Roman" w:hAnsi="Times New Roman" w:cs="Times New Roman"/>
              <w:sz w:val="24"/>
              <w:szCs w:val="24"/>
              <w:lang w:val="en-US"/>
            </w:rPr>
            <w:instrText xml:space="preserve"> CITATION Hay231 \l 1033 </w:instrText>
          </w:r>
          <w:r w:rsidR="00F33B48" w:rsidRPr="00842EC8">
            <w:rPr>
              <w:rFonts w:ascii="Times New Roman" w:hAnsi="Times New Roman" w:cs="Times New Roman"/>
              <w:sz w:val="24"/>
              <w:szCs w:val="24"/>
              <w:lang w:val="en-GB"/>
            </w:rPr>
            <w:fldChar w:fldCharType="separate"/>
          </w:r>
          <w:r w:rsidR="00F33B48" w:rsidRPr="00842EC8">
            <w:rPr>
              <w:rFonts w:ascii="Times New Roman" w:hAnsi="Times New Roman" w:cs="Times New Roman"/>
              <w:noProof/>
              <w:sz w:val="24"/>
              <w:szCs w:val="24"/>
              <w:lang w:val="en-US"/>
            </w:rPr>
            <w:t xml:space="preserve"> (Hayes, A, 2023)</w:t>
          </w:r>
          <w:r w:rsidR="00F33B48" w:rsidRPr="00842EC8">
            <w:rPr>
              <w:rFonts w:ascii="Times New Roman" w:hAnsi="Times New Roman" w:cs="Times New Roman"/>
              <w:sz w:val="24"/>
              <w:szCs w:val="24"/>
              <w:lang w:val="en-GB"/>
            </w:rPr>
            <w:fldChar w:fldCharType="end"/>
          </w:r>
        </w:sdtContent>
      </w:sdt>
      <w:r w:rsidR="00F33B48" w:rsidRPr="00842EC8">
        <w:rPr>
          <w:rFonts w:ascii="Times New Roman" w:hAnsi="Times New Roman" w:cs="Times New Roman"/>
          <w:sz w:val="24"/>
          <w:szCs w:val="24"/>
          <w:lang w:val="en-GB"/>
        </w:rPr>
        <w:t xml:space="preserve">. In years 2021, 2022 and 2023 the debt-to-equity ratio was 1.5, 1.8 and 2.4 respectively. Again, these high ratios are attributed to the high </w:t>
      </w:r>
      <w:r w:rsidR="00FB4992" w:rsidRPr="00842EC8">
        <w:rPr>
          <w:rFonts w:ascii="Times New Roman" w:hAnsi="Times New Roman" w:cs="Times New Roman"/>
          <w:sz w:val="24"/>
          <w:szCs w:val="24"/>
          <w:lang w:val="en-GB"/>
        </w:rPr>
        <w:t>long-term</w:t>
      </w:r>
      <w:r w:rsidR="00F33B48" w:rsidRPr="00842EC8">
        <w:rPr>
          <w:rFonts w:ascii="Times New Roman" w:hAnsi="Times New Roman" w:cs="Times New Roman"/>
          <w:sz w:val="24"/>
          <w:szCs w:val="24"/>
          <w:lang w:val="en-GB"/>
        </w:rPr>
        <w:t xml:space="preserve"> debt and increasing short term debts. This would mean that if the hotel </w:t>
      </w:r>
      <w:r w:rsidR="00FB4992" w:rsidRPr="00842EC8">
        <w:rPr>
          <w:rFonts w:ascii="Times New Roman" w:hAnsi="Times New Roman" w:cs="Times New Roman"/>
          <w:sz w:val="24"/>
          <w:szCs w:val="24"/>
          <w:lang w:val="en-GB"/>
        </w:rPr>
        <w:t>must</w:t>
      </w:r>
      <w:r w:rsidR="00F33B48" w:rsidRPr="00842EC8">
        <w:rPr>
          <w:rFonts w:ascii="Times New Roman" w:hAnsi="Times New Roman" w:cs="Times New Roman"/>
          <w:sz w:val="24"/>
          <w:szCs w:val="24"/>
          <w:lang w:val="en-GB"/>
        </w:rPr>
        <w:t xml:space="preserve"> liquidate the equity will not be able to pay off </w:t>
      </w:r>
      <w:r w:rsidR="00FB4992" w:rsidRPr="00842EC8">
        <w:rPr>
          <w:rFonts w:ascii="Times New Roman" w:hAnsi="Times New Roman" w:cs="Times New Roman"/>
          <w:sz w:val="24"/>
          <w:szCs w:val="24"/>
          <w:lang w:val="en-GB"/>
        </w:rPr>
        <w:t>large amounts of the</w:t>
      </w:r>
      <w:r w:rsidR="00F33B48" w:rsidRPr="00842EC8">
        <w:rPr>
          <w:rFonts w:ascii="Times New Roman" w:hAnsi="Times New Roman" w:cs="Times New Roman"/>
          <w:sz w:val="24"/>
          <w:szCs w:val="24"/>
          <w:lang w:val="en-GB"/>
        </w:rPr>
        <w:t xml:space="preserve"> long-term debts.</w:t>
      </w:r>
      <w:r w:rsidR="00692483" w:rsidRPr="00842EC8">
        <w:rPr>
          <w:rFonts w:ascii="Times New Roman" w:hAnsi="Times New Roman" w:cs="Times New Roman"/>
          <w:sz w:val="24"/>
          <w:szCs w:val="24"/>
          <w:lang w:val="en-GB"/>
        </w:rPr>
        <w:t xml:space="preserve"> The last ratio that can be used is the profitability ratio. This is used to understand and assess if the hotel can make money and a profit</w:t>
      </w:r>
      <w:sdt>
        <w:sdtPr>
          <w:rPr>
            <w:rFonts w:ascii="Times New Roman" w:hAnsi="Times New Roman" w:cs="Times New Roman"/>
            <w:sz w:val="24"/>
            <w:szCs w:val="24"/>
            <w:lang w:val="en-GB"/>
          </w:rPr>
          <w:id w:val="-2051299650"/>
          <w:citation/>
        </w:sdtPr>
        <w:sdtContent>
          <w:r w:rsidR="00692483" w:rsidRPr="00842EC8">
            <w:rPr>
              <w:rFonts w:ascii="Times New Roman" w:hAnsi="Times New Roman" w:cs="Times New Roman"/>
              <w:sz w:val="24"/>
              <w:szCs w:val="24"/>
              <w:lang w:val="en-GB"/>
            </w:rPr>
            <w:fldChar w:fldCharType="begin"/>
          </w:r>
          <w:r w:rsidR="00692483" w:rsidRPr="00842EC8">
            <w:rPr>
              <w:rFonts w:ascii="Times New Roman" w:hAnsi="Times New Roman" w:cs="Times New Roman"/>
              <w:sz w:val="24"/>
              <w:szCs w:val="24"/>
              <w:lang w:val="en-US"/>
            </w:rPr>
            <w:instrText xml:space="preserve"> CITATION Hay242 \l 1033 </w:instrText>
          </w:r>
          <w:r w:rsidR="00692483" w:rsidRPr="00842EC8">
            <w:rPr>
              <w:rFonts w:ascii="Times New Roman" w:hAnsi="Times New Roman" w:cs="Times New Roman"/>
              <w:sz w:val="24"/>
              <w:szCs w:val="24"/>
              <w:lang w:val="en-GB"/>
            </w:rPr>
            <w:fldChar w:fldCharType="separate"/>
          </w:r>
          <w:r w:rsidR="00692483" w:rsidRPr="00842EC8">
            <w:rPr>
              <w:rFonts w:ascii="Times New Roman" w:hAnsi="Times New Roman" w:cs="Times New Roman"/>
              <w:noProof/>
              <w:sz w:val="24"/>
              <w:szCs w:val="24"/>
              <w:lang w:val="en-US"/>
            </w:rPr>
            <w:t xml:space="preserve"> (Hayes, A, 2024)</w:t>
          </w:r>
          <w:r w:rsidR="00692483" w:rsidRPr="00842EC8">
            <w:rPr>
              <w:rFonts w:ascii="Times New Roman" w:hAnsi="Times New Roman" w:cs="Times New Roman"/>
              <w:sz w:val="24"/>
              <w:szCs w:val="24"/>
              <w:lang w:val="en-GB"/>
            </w:rPr>
            <w:fldChar w:fldCharType="end"/>
          </w:r>
        </w:sdtContent>
      </w:sdt>
      <w:r w:rsidR="00692483" w:rsidRPr="00842EC8">
        <w:rPr>
          <w:rFonts w:ascii="Times New Roman" w:hAnsi="Times New Roman" w:cs="Times New Roman"/>
          <w:sz w:val="24"/>
          <w:szCs w:val="24"/>
          <w:lang w:val="en-GB"/>
        </w:rPr>
        <w:t xml:space="preserve">. In terms of a hotel when calculating profit margin to ensure that the hotel’s earnings is being </w:t>
      </w:r>
      <w:r w:rsidR="006B2578" w:rsidRPr="00842EC8">
        <w:rPr>
          <w:rFonts w:ascii="Times New Roman" w:hAnsi="Times New Roman" w:cs="Times New Roman"/>
          <w:sz w:val="24"/>
          <w:szCs w:val="24"/>
          <w:lang w:val="en-GB"/>
        </w:rPr>
        <w:t>generated,</w:t>
      </w:r>
      <w:r w:rsidR="00692483" w:rsidRPr="00842EC8">
        <w:rPr>
          <w:rFonts w:ascii="Times New Roman" w:hAnsi="Times New Roman" w:cs="Times New Roman"/>
          <w:sz w:val="24"/>
          <w:szCs w:val="24"/>
          <w:lang w:val="en-GB"/>
        </w:rPr>
        <w:t xml:space="preserve"> the amount should be around 10%</w:t>
      </w:r>
      <w:sdt>
        <w:sdtPr>
          <w:rPr>
            <w:rFonts w:ascii="Times New Roman" w:hAnsi="Times New Roman" w:cs="Times New Roman"/>
            <w:sz w:val="24"/>
            <w:szCs w:val="24"/>
            <w:lang w:val="en-GB"/>
          </w:rPr>
          <w:id w:val="-340548532"/>
          <w:citation/>
        </w:sdtPr>
        <w:sdtContent>
          <w:r w:rsidR="00692483" w:rsidRPr="00842EC8">
            <w:rPr>
              <w:rFonts w:ascii="Times New Roman" w:hAnsi="Times New Roman" w:cs="Times New Roman"/>
              <w:sz w:val="24"/>
              <w:szCs w:val="24"/>
              <w:lang w:val="en-GB"/>
            </w:rPr>
            <w:fldChar w:fldCharType="begin"/>
          </w:r>
          <w:r w:rsidR="00692483" w:rsidRPr="00842EC8">
            <w:rPr>
              <w:rFonts w:ascii="Times New Roman" w:hAnsi="Times New Roman" w:cs="Times New Roman"/>
              <w:sz w:val="24"/>
              <w:szCs w:val="24"/>
              <w:lang w:val="en-US"/>
            </w:rPr>
            <w:instrText xml:space="preserve"> CITATION LeB22 \l 1033 </w:instrText>
          </w:r>
          <w:r w:rsidR="00692483" w:rsidRPr="00842EC8">
            <w:rPr>
              <w:rFonts w:ascii="Times New Roman" w:hAnsi="Times New Roman" w:cs="Times New Roman"/>
              <w:sz w:val="24"/>
              <w:szCs w:val="24"/>
              <w:lang w:val="en-GB"/>
            </w:rPr>
            <w:fldChar w:fldCharType="separate"/>
          </w:r>
          <w:r w:rsidR="00692483" w:rsidRPr="00842EC8">
            <w:rPr>
              <w:rFonts w:ascii="Times New Roman" w:hAnsi="Times New Roman" w:cs="Times New Roman"/>
              <w:noProof/>
              <w:sz w:val="24"/>
              <w:szCs w:val="24"/>
              <w:lang w:val="en-US"/>
            </w:rPr>
            <w:t xml:space="preserve"> (Le Bijou, 2022)</w:t>
          </w:r>
          <w:r w:rsidR="00692483" w:rsidRPr="00842EC8">
            <w:rPr>
              <w:rFonts w:ascii="Times New Roman" w:hAnsi="Times New Roman" w:cs="Times New Roman"/>
              <w:sz w:val="24"/>
              <w:szCs w:val="24"/>
              <w:lang w:val="en-GB"/>
            </w:rPr>
            <w:fldChar w:fldCharType="end"/>
          </w:r>
        </w:sdtContent>
      </w:sdt>
      <w:r w:rsidR="00692483" w:rsidRPr="00842EC8">
        <w:rPr>
          <w:rFonts w:ascii="Times New Roman" w:hAnsi="Times New Roman" w:cs="Times New Roman"/>
          <w:sz w:val="24"/>
          <w:szCs w:val="24"/>
          <w:lang w:val="en-GB"/>
        </w:rPr>
        <w:t>.</w:t>
      </w:r>
      <w:r w:rsidR="00F33B48" w:rsidRPr="00842EC8">
        <w:rPr>
          <w:rFonts w:ascii="Times New Roman" w:hAnsi="Times New Roman" w:cs="Times New Roman"/>
          <w:sz w:val="24"/>
          <w:szCs w:val="24"/>
          <w:lang w:val="en-GB"/>
        </w:rPr>
        <w:t xml:space="preserve"> </w:t>
      </w:r>
      <w:r w:rsidR="006B2578" w:rsidRPr="00842EC8">
        <w:rPr>
          <w:rFonts w:ascii="Times New Roman" w:hAnsi="Times New Roman" w:cs="Times New Roman"/>
          <w:sz w:val="24"/>
          <w:szCs w:val="24"/>
          <w:lang w:val="en-GB"/>
        </w:rPr>
        <w:t>In year 2021, 2022 and 2023 the profit margin was 0.28, 0.09, -0.28 respectively.</w:t>
      </w:r>
      <w:r w:rsidR="00E30BA6" w:rsidRPr="00842EC8">
        <w:rPr>
          <w:rFonts w:ascii="Times New Roman" w:hAnsi="Times New Roman" w:cs="Times New Roman"/>
          <w:sz w:val="24"/>
          <w:szCs w:val="24"/>
          <w:lang w:val="en-GB"/>
        </w:rPr>
        <w:t xml:space="preserve"> These low numbers are attributed to the high and increasing operating costs </w:t>
      </w:r>
      <w:r w:rsidR="009C0762">
        <w:rPr>
          <w:rFonts w:ascii="Times New Roman" w:hAnsi="Times New Roman" w:cs="Times New Roman"/>
          <w:sz w:val="24"/>
          <w:szCs w:val="24"/>
          <w:lang w:val="en-GB"/>
        </w:rPr>
        <w:t xml:space="preserve">with the low revenues </w:t>
      </w:r>
      <w:r w:rsidR="00E30BA6" w:rsidRPr="00842EC8">
        <w:rPr>
          <w:rFonts w:ascii="Times New Roman" w:hAnsi="Times New Roman" w:cs="Times New Roman"/>
          <w:sz w:val="24"/>
          <w:szCs w:val="24"/>
          <w:lang w:val="en-GB"/>
        </w:rPr>
        <w:t xml:space="preserve">of the hotel. </w:t>
      </w:r>
    </w:p>
    <w:p w14:paraId="690AC993" w14:textId="77777777" w:rsidR="00CA5E5A" w:rsidRDefault="00CA5E5A" w:rsidP="00842EC8">
      <w:pPr>
        <w:spacing w:line="360" w:lineRule="auto"/>
        <w:jc w:val="both"/>
        <w:rPr>
          <w:rFonts w:ascii="Times New Roman" w:hAnsi="Times New Roman" w:cs="Times New Roman"/>
          <w:sz w:val="24"/>
          <w:szCs w:val="24"/>
          <w:lang w:val="en-GB"/>
        </w:rPr>
      </w:pPr>
    </w:p>
    <w:p w14:paraId="0D01734F" w14:textId="77777777" w:rsidR="00CA5E5A" w:rsidRDefault="00CA5E5A" w:rsidP="00842EC8">
      <w:pPr>
        <w:spacing w:line="360" w:lineRule="auto"/>
        <w:jc w:val="both"/>
        <w:rPr>
          <w:rFonts w:ascii="Times New Roman" w:hAnsi="Times New Roman" w:cs="Times New Roman"/>
          <w:sz w:val="24"/>
          <w:szCs w:val="24"/>
          <w:lang w:val="en-GB"/>
        </w:rPr>
      </w:pPr>
    </w:p>
    <w:p w14:paraId="2C5E9EB4" w14:textId="77777777" w:rsidR="00CA5E5A" w:rsidRDefault="00CA5E5A" w:rsidP="00842EC8">
      <w:pPr>
        <w:spacing w:line="360" w:lineRule="auto"/>
        <w:jc w:val="both"/>
        <w:rPr>
          <w:rFonts w:ascii="Times New Roman" w:hAnsi="Times New Roman" w:cs="Times New Roman"/>
          <w:sz w:val="24"/>
          <w:szCs w:val="24"/>
          <w:lang w:val="en-GB"/>
        </w:rPr>
      </w:pPr>
    </w:p>
    <w:p w14:paraId="7145E6D7" w14:textId="77777777" w:rsidR="00CA5E5A" w:rsidRDefault="00CA5E5A" w:rsidP="00842EC8">
      <w:pPr>
        <w:spacing w:line="360" w:lineRule="auto"/>
        <w:jc w:val="both"/>
        <w:rPr>
          <w:rFonts w:ascii="Times New Roman" w:hAnsi="Times New Roman" w:cs="Times New Roman"/>
          <w:sz w:val="24"/>
          <w:szCs w:val="24"/>
          <w:lang w:val="en-GB"/>
        </w:rPr>
      </w:pPr>
    </w:p>
    <w:p w14:paraId="5485C208" w14:textId="77777777" w:rsidR="00CA5E5A" w:rsidRDefault="00CA5E5A" w:rsidP="00842EC8">
      <w:pPr>
        <w:spacing w:line="360" w:lineRule="auto"/>
        <w:jc w:val="both"/>
        <w:rPr>
          <w:rFonts w:ascii="Times New Roman" w:hAnsi="Times New Roman" w:cs="Times New Roman"/>
          <w:sz w:val="24"/>
          <w:szCs w:val="24"/>
          <w:lang w:val="en-GB"/>
        </w:rPr>
      </w:pPr>
    </w:p>
    <w:p w14:paraId="5FC9C4E0" w14:textId="77777777" w:rsidR="00CA5E5A" w:rsidRDefault="00CA5E5A" w:rsidP="00842EC8">
      <w:pPr>
        <w:spacing w:line="360" w:lineRule="auto"/>
        <w:jc w:val="both"/>
        <w:rPr>
          <w:rFonts w:ascii="Times New Roman" w:hAnsi="Times New Roman" w:cs="Times New Roman"/>
          <w:sz w:val="24"/>
          <w:szCs w:val="24"/>
          <w:lang w:val="en-GB"/>
        </w:rPr>
      </w:pPr>
    </w:p>
    <w:p w14:paraId="4AACFC35" w14:textId="77777777" w:rsidR="00CA5E5A" w:rsidRDefault="00CA5E5A" w:rsidP="00842EC8">
      <w:pPr>
        <w:spacing w:line="360" w:lineRule="auto"/>
        <w:jc w:val="both"/>
        <w:rPr>
          <w:rFonts w:ascii="Times New Roman" w:hAnsi="Times New Roman" w:cs="Times New Roman"/>
          <w:sz w:val="24"/>
          <w:szCs w:val="24"/>
          <w:lang w:val="en-GB"/>
        </w:rPr>
      </w:pPr>
    </w:p>
    <w:p w14:paraId="6242350A" w14:textId="77777777" w:rsidR="00CA5E5A" w:rsidRDefault="00CA5E5A" w:rsidP="00842EC8">
      <w:pPr>
        <w:spacing w:line="360" w:lineRule="auto"/>
        <w:jc w:val="both"/>
        <w:rPr>
          <w:rFonts w:ascii="Times New Roman" w:hAnsi="Times New Roman" w:cs="Times New Roman"/>
          <w:sz w:val="24"/>
          <w:szCs w:val="24"/>
          <w:lang w:val="en-GB"/>
        </w:rPr>
      </w:pPr>
    </w:p>
    <w:p w14:paraId="2293C689" w14:textId="77777777" w:rsidR="00CA5E5A" w:rsidRDefault="00CA5E5A" w:rsidP="00842EC8">
      <w:pPr>
        <w:spacing w:line="360" w:lineRule="auto"/>
        <w:jc w:val="both"/>
        <w:rPr>
          <w:rFonts w:ascii="Times New Roman" w:hAnsi="Times New Roman" w:cs="Times New Roman"/>
          <w:sz w:val="24"/>
          <w:szCs w:val="24"/>
          <w:lang w:val="en-GB"/>
        </w:rPr>
      </w:pPr>
    </w:p>
    <w:p w14:paraId="6260968B" w14:textId="77777777" w:rsidR="00CA5E5A" w:rsidRDefault="00CA5E5A" w:rsidP="00842EC8">
      <w:pPr>
        <w:spacing w:line="360" w:lineRule="auto"/>
        <w:jc w:val="both"/>
        <w:rPr>
          <w:rFonts w:ascii="Times New Roman" w:hAnsi="Times New Roman" w:cs="Times New Roman"/>
          <w:sz w:val="24"/>
          <w:szCs w:val="24"/>
          <w:lang w:val="en-GB"/>
        </w:rPr>
      </w:pPr>
    </w:p>
    <w:p w14:paraId="6E52FEAD" w14:textId="77777777" w:rsidR="00CA5E5A" w:rsidRDefault="00CA5E5A" w:rsidP="00842EC8">
      <w:pPr>
        <w:spacing w:line="360" w:lineRule="auto"/>
        <w:jc w:val="both"/>
        <w:rPr>
          <w:rFonts w:ascii="Times New Roman" w:hAnsi="Times New Roman" w:cs="Times New Roman"/>
          <w:sz w:val="24"/>
          <w:szCs w:val="24"/>
          <w:lang w:val="en-GB"/>
        </w:rPr>
      </w:pPr>
    </w:p>
    <w:p w14:paraId="25277606" w14:textId="77777777" w:rsidR="00CA5E5A" w:rsidRDefault="00CA5E5A" w:rsidP="00842EC8">
      <w:pPr>
        <w:spacing w:line="360" w:lineRule="auto"/>
        <w:jc w:val="both"/>
        <w:rPr>
          <w:rFonts w:ascii="Times New Roman" w:hAnsi="Times New Roman" w:cs="Times New Roman"/>
          <w:sz w:val="24"/>
          <w:szCs w:val="24"/>
          <w:lang w:val="en-GB"/>
        </w:rPr>
      </w:pPr>
    </w:p>
    <w:p w14:paraId="4C33E1B6" w14:textId="77777777" w:rsidR="00CA5E5A" w:rsidRDefault="00CA5E5A" w:rsidP="00842EC8">
      <w:pPr>
        <w:spacing w:line="360" w:lineRule="auto"/>
        <w:jc w:val="both"/>
        <w:rPr>
          <w:rFonts w:ascii="Times New Roman" w:hAnsi="Times New Roman" w:cs="Times New Roman"/>
          <w:sz w:val="24"/>
          <w:szCs w:val="24"/>
          <w:lang w:val="en-GB"/>
        </w:rPr>
      </w:pPr>
    </w:p>
    <w:p w14:paraId="70EF1560" w14:textId="77777777" w:rsidR="00CA5E5A" w:rsidRDefault="00CA5E5A" w:rsidP="00842EC8">
      <w:pPr>
        <w:spacing w:line="360" w:lineRule="auto"/>
        <w:jc w:val="both"/>
        <w:rPr>
          <w:rFonts w:ascii="Times New Roman" w:hAnsi="Times New Roman" w:cs="Times New Roman"/>
          <w:sz w:val="24"/>
          <w:szCs w:val="24"/>
          <w:lang w:val="en-GB"/>
        </w:rPr>
      </w:pPr>
    </w:p>
    <w:p w14:paraId="5DE1C587" w14:textId="77777777" w:rsidR="00CA5E5A" w:rsidRDefault="00CA5E5A" w:rsidP="00842EC8">
      <w:pPr>
        <w:spacing w:line="360" w:lineRule="auto"/>
        <w:jc w:val="both"/>
        <w:rPr>
          <w:rFonts w:ascii="Times New Roman" w:hAnsi="Times New Roman" w:cs="Times New Roman"/>
          <w:sz w:val="24"/>
          <w:szCs w:val="24"/>
          <w:lang w:val="en-GB"/>
        </w:rPr>
      </w:pPr>
    </w:p>
    <w:p w14:paraId="42521912" w14:textId="77777777" w:rsidR="00CA5E5A" w:rsidRDefault="00CA5E5A" w:rsidP="00842EC8">
      <w:pPr>
        <w:spacing w:line="360" w:lineRule="auto"/>
        <w:jc w:val="both"/>
        <w:rPr>
          <w:rFonts w:ascii="Times New Roman" w:hAnsi="Times New Roman" w:cs="Times New Roman"/>
          <w:sz w:val="24"/>
          <w:szCs w:val="24"/>
          <w:lang w:val="en-GB"/>
        </w:rPr>
      </w:pPr>
    </w:p>
    <w:p w14:paraId="09358BDD" w14:textId="77777777" w:rsidR="006D6568" w:rsidRDefault="006D6568" w:rsidP="00CA5E5A">
      <w:pPr>
        <w:spacing w:line="360" w:lineRule="auto"/>
        <w:jc w:val="center"/>
        <w:rPr>
          <w:rFonts w:ascii="Times New Roman" w:hAnsi="Times New Roman" w:cs="Times New Roman"/>
          <w:b/>
          <w:bCs/>
          <w:sz w:val="24"/>
          <w:szCs w:val="24"/>
          <w:lang w:val="en-GB"/>
        </w:rPr>
      </w:pPr>
    </w:p>
    <w:p w14:paraId="3D33B4E5" w14:textId="77777777" w:rsidR="006D6568" w:rsidRDefault="006D6568" w:rsidP="00CA5E5A">
      <w:pPr>
        <w:spacing w:line="360" w:lineRule="auto"/>
        <w:jc w:val="center"/>
        <w:rPr>
          <w:rFonts w:ascii="Times New Roman" w:hAnsi="Times New Roman" w:cs="Times New Roman"/>
          <w:b/>
          <w:bCs/>
          <w:sz w:val="24"/>
          <w:szCs w:val="24"/>
          <w:lang w:val="en-GB"/>
        </w:rPr>
      </w:pPr>
    </w:p>
    <w:p w14:paraId="14823744" w14:textId="66434179" w:rsidR="00CA5E5A" w:rsidRDefault="00CA5E5A" w:rsidP="00CA5E5A">
      <w:pPr>
        <w:spacing w:line="360" w:lineRule="auto"/>
        <w:jc w:val="center"/>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t>RECOMMENDATIONS:</w:t>
      </w:r>
    </w:p>
    <w:p w14:paraId="69685FF3" w14:textId="77777777" w:rsidR="00CA5E5A" w:rsidRPr="00CA5E5A" w:rsidRDefault="00CA5E5A" w:rsidP="00CA5E5A">
      <w:pPr>
        <w:spacing w:line="360" w:lineRule="auto"/>
        <w:jc w:val="center"/>
        <w:rPr>
          <w:rFonts w:ascii="Times New Roman" w:hAnsi="Times New Roman" w:cs="Times New Roman"/>
          <w:b/>
          <w:bCs/>
          <w:sz w:val="24"/>
          <w:szCs w:val="24"/>
          <w:lang w:val="en-GB"/>
        </w:rPr>
      </w:pPr>
    </w:p>
    <w:p w14:paraId="338A3552" w14:textId="0CB546E6" w:rsidR="00E24E3E" w:rsidRPr="00842EC8" w:rsidRDefault="00773275"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 xml:space="preserve">In terms of </w:t>
      </w:r>
      <w:r w:rsidR="00531111" w:rsidRPr="00842EC8">
        <w:rPr>
          <w:rFonts w:ascii="Times New Roman" w:hAnsi="Times New Roman" w:cs="Times New Roman"/>
          <w:sz w:val="24"/>
          <w:szCs w:val="24"/>
          <w:lang w:val="en-GB"/>
        </w:rPr>
        <w:t>recommendations,</w:t>
      </w:r>
      <w:r w:rsidRPr="00842EC8">
        <w:rPr>
          <w:rFonts w:ascii="Times New Roman" w:hAnsi="Times New Roman" w:cs="Times New Roman"/>
          <w:sz w:val="24"/>
          <w:szCs w:val="24"/>
          <w:lang w:val="en-GB"/>
        </w:rPr>
        <w:t xml:space="preserve"> </w:t>
      </w:r>
      <w:r w:rsidR="003C1845" w:rsidRPr="00842EC8">
        <w:rPr>
          <w:rFonts w:ascii="Times New Roman" w:hAnsi="Times New Roman" w:cs="Times New Roman"/>
          <w:sz w:val="24"/>
          <w:szCs w:val="24"/>
          <w:lang w:val="en-GB"/>
        </w:rPr>
        <w:t xml:space="preserve">I believe that seeing that Urban </w:t>
      </w:r>
      <w:r w:rsidR="00E24E3E" w:rsidRPr="00842EC8">
        <w:rPr>
          <w:rFonts w:ascii="Times New Roman" w:hAnsi="Times New Roman" w:cs="Times New Roman"/>
          <w:sz w:val="24"/>
          <w:szCs w:val="24"/>
          <w:lang w:val="en-GB"/>
        </w:rPr>
        <w:t xml:space="preserve">Heights </w:t>
      </w:r>
      <w:r w:rsidR="003C1845" w:rsidRPr="00842EC8">
        <w:rPr>
          <w:rFonts w:ascii="Times New Roman" w:hAnsi="Times New Roman" w:cs="Times New Roman"/>
          <w:sz w:val="24"/>
          <w:szCs w:val="24"/>
          <w:lang w:val="en-GB"/>
        </w:rPr>
        <w:t>Hotel has good liquidity and solvency ratios things can be done to increase the very low profitability ratio.</w:t>
      </w:r>
      <w:r w:rsidRPr="00842EC8">
        <w:rPr>
          <w:rFonts w:ascii="Times New Roman" w:hAnsi="Times New Roman" w:cs="Times New Roman"/>
          <w:sz w:val="24"/>
          <w:szCs w:val="24"/>
          <w:lang w:val="en-GB"/>
        </w:rPr>
        <w:t xml:space="preserve"> </w:t>
      </w:r>
      <w:r w:rsidR="000019A5" w:rsidRPr="00842EC8">
        <w:rPr>
          <w:rFonts w:ascii="Times New Roman" w:hAnsi="Times New Roman" w:cs="Times New Roman"/>
          <w:sz w:val="24"/>
          <w:szCs w:val="24"/>
          <w:lang w:val="en-GB"/>
        </w:rPr>
        <w:t xml:space="preserve">Firstly, the hotel is in an urban landscape. This means that its in a busy area where everyone can commute easily. Thus, the hotel should advertise packages seeing that the hotel already has a restaurant, bar, and event area. They can have packages and advertise for events such as weddings, birthdays, reunions etc. </w:t>
      </w:r>
      <w:r w:rsidR="00E20C36">
        <w:rPr>
          <w:rFonts w:ascii="Times New Roman" w:hAnsi="Times New Roman" w:cs="Times New Roman"/>
          <w:sz w:val="24"/>
          <w:szCs w:val="24"/>
          <w:lang w:val="en-GB"/>
        </w:rPr>
        <w:t>T</w:t>
      </w:r>
      <w:r w:rsidR="00E20C36" w:rsidRPr="00842EC8">
        <w:rPr>
          <w:rFonts w:ascii="Times New Roman" w:hAnsi="Times New Roman" w:cs="Times New Roman"/>
          <w:sz w:val="24"/>
          <w:szCs w:val="24"/>
          <w:lang w:val="en-GB"/>
        </w:rPr>
        <w:t>he event area can be free</w:t>
      </w:r>
      <w:r w:rsidR="00E20C36">
        <w:rPr>
          <w:rFonts w:ascii="Times New Roman" w:hAnsi="Times New Roman" w:cs="Times New Roman"/>
          <w:sz w:val="24"/>
          <w:szCs w:val="24"/>
          <w:lang w:val="en-GB"/>
        </w:rPr>
        <w:t xml:space="preserve"> for</w:t>
      </w:r>
      <w:r w:rsidR="000019A5" w:rsidRPr="00842EC8">
        <w:rPr>
          <w:rFonts w:ascii="Times New Roman" w:hAnsi="Times New Roman" w:cs="Times New Roman"/>
          <w:sz w:val="24"/>
          <w:szCs w:val="24"/>
          <w:lang w:val="en-GB"/>
        </w:rPr>
        <w:t xml:space="preserve"> customer</w:t>
      </w:r>
      <w:r w:rsidR="00E20C36">
        <w:rPr>
          <w:rFonts w:ascii="Times New Roman" w:hAnsi="Times New Roman" w:cs="Times New Roman"/>
          <w:sz w:val="24"/>
          <w:szCs w:val="24"/>
          <w:lang w:val="en-GB"/>
        </w:rPr>
        <w:t>s</w:t>
      </w:r>
      <w:r w:rsidR="000019A5" w:rsidRPr="00842EC8">
        <w:rPr>
          <w:rFonts w:ascii="Times New Roman" w:hAnsi="Times New Roman" w:cs="Times New Roman"/>
          <w:sz w:val="24"/>
          <w:szCs w:val="24"/>
          <w:lang w:val="en-GB"/>
        </w:rPr>
        <w:t xml:space="preserve"> </w:t>
      </w:r>
      <w:r w:rsidR="00E20C36">
        <w:rPr>
          <w:rFonts w:ascii="Times New Roman" w:hAnsi="Times New Roman" w:cs="Times New Roman"/>
          <w:sz w:val="24"/>
          <w:szCs w:val="24"/>
          <w:lang w:val="en-GB"/>
        </w:rPr>
        <w:t>who are</w:t>
      </w:r>
      <w:r w:rsidR="000019A5" w:rsidRPr="00842EC8">
        <w:rPr>
          <w:rFonts w:ascii="Times New Roman" w:hAnsi="Times New Roman" w:cs="Times New Roman"/>
          <w:sz w:val="24"/>
          <w:szCs w:val="24"/>
          <w:lang w:val="en-GB"/>
        </w:rPr>
        <w:t xml:space="preserve"> using the hotel, restaurant, and bar. There can also be restaurant and bar packages together. Secondly advertising is a great way to show off a brand for free. The owner can use social media sites, google business </w:t>
      </w:r>
      <w:r w:rsidR="00AF3238" w:rsidRPr="00842EC8">
        <w:rPr>
          <w:rFonts w:ascii="Times New Roman" w:hAnsi="Times New Roman" w:cs="Times New Roman"/>
          <w:sz w:val="24"/>
          <w:szCs w:val="24"/>
          <w:lang w:val="en-GB"/>
        </w:rPr>
        <w:t>pages,</w:t>
      </w:r>
      <w:r w:rsidR="000019A5" w:rsidRPr="00842EC8">
        <w:rPr>
          <w:rFonts w:ascii="Times New Roman" w:hAnsi="Times New Roman" w:cs="Times New Roman"/>
          <w:sz w:val="24"/>
          <w:szCs w:val="24"/>
          <w:lang w:val="en-GB"/>
        </w:rPr>
        <w:t xml:space="preserve"> and free graphic design elements such as Canva to produce </w:t>
      </w:r>
      <w:r w:rsidR="00AF3238" w:rsidRPr="00842EC8">
        <w:rPr>
          <w:rFonts w:ascii="Times New Roman" w:hAnsi="Times New Roman" w:cs="Times New Roman"/>
          <w:sz w:val="24"/>
          <w:szCs w:val="24"/>
          <w:lang w:val="en-GB"/>
        </w:rPr>
        <w:t xml:space="preserve">eye catching and great advertising pages. The hotel can organise tours for guests of the landmarks in the area at a reduced cost seeing that they are guests. The owner should reduce their hotel prices during low demand times and have increased prices for when the hotel is at its peak. Happy hour is always inviting to guests and customers. Reduced prices for drinks and food are a great way to attract customers. Utilising technology is great as well with online check-ins, online reservations etc. Customers feel at ease and less stressed when they have everything at their </w:t>
      </w:r>
      <w:r w:rsidR="00E20C36" w:rsidRPr="00842EC8">
        <w:rPr>
          <w:rFonts w:ascii="Times New Roman" w:hAnsi="Times New Roman" w:cs="Times New Roman"/>
          <w:sz w:val="24"/>
          <w:szCs w:val="24"/>
          <w:lang w:val="en-GB"/>
        </w:rPr>
        <w:t>fingertips</w:t>
      </w:r>
      <w:r w:rsidR="00E20C36">
        <w:rPr>
          <w:rFonts w:ascii="Times New Roman" w:hAnsi="Times New Roman" w:cs="Times New Roman"/>
          <w:sz w:val="24"/>
          <w:szCs w:val="24"/>
          <w:lang w:val="en-GB"/>
        </w:rPr>
        <w:t xml:space="preserve"> with</w:t>
      </w:r>
      <w:r w:rsidR="00AF3238" w:rsidRPr="00842EC8">
        <w:rPr>
          <w:rFonts w:ascii="Times New Roman" w:hAnsi="Times New Roman" w:cs="Times New Roman"/>
          <w:sz w:val="24"/>
          <w:szCs w:val="24"/>
          <w:lang w:val="en-GB"/>
        </w:rPr>
        <w:t xml:space="preserve"> no long lines etc. The owner should also encourage </w:t>
      </w:r>
      <w:r w:rsidR="00E24E3E" w:rsidRPr="00842EC8">
        <w:rPr>
          <w:rFonts w:ascii="Times New Roman" w:hAnsi="Times New Roman" w:cs="Times New Roman"/>
          <w:sz w:val="24"/>
          <w:szCs w:val="24"/>
          <w:lang w:val="en-GB"/>
        </w:rPr>
        <w:t>customers</w:t>
      </w:r>
      <w:r w:rsidR="00AF3238" w:rsidRPr="00842EC8">
        <w:rPr>
          <w:rFonts w:ascii="Times New Roman" w:hAnsi="Times New Roman" w:cs="Times New Roman"/>
          <w:sz w:val="24"/>
          <w:szCs w:val="24"/>
          <w:lang w:val="en-GB"/>
        </w:rPr>
        <w:t xml:space="preserve"> for their feedback and should take each feedback seriously whereby the hotel would be able to be better with improved changes.</w:t>
      </w:r>
      <w:r w:rsidR="00E24E3E" w:rsidRPr="00842EC8">
        <w:rPr>
          <w:rFonts w:ascii="Times New Roman" w:hAnsi="Times New Roman" w:cs="Times New Roman"/>
          <w:sz w:val="24"/>
          <w:szCs w:val="24"/>
          <w:lang w:val="en-GB"/>
        </w:rPr>
        <w:t xml:space="preserve"> All these options can help improve the profitability of the hotel</w:t>
      </w:r>
      <w:sdt>
        <w:sdtPr>
          <w:rPr>
            <w:rFonts w:ascii="Times New Roman" w:hAnsi="Times New Roman" w:cs="Times New Roman"/>
            <w:sz w:val="24"/>
            <w:szCs w:val="24"/>
            <w:lang w:val="en-GB"/>
          </w:rPr>
          <w:id w:val="-884717963"/>
          <w:citation/>
        </w:sdtPr>
        <w:sdtContent>
          <w:r w:rsidR="009E0CE1">
            <w:rPr>
              <w:rFonts w:ascii="Times New Roman" w:hAnsi="Times New Roman" w:cs="Times New Roman"/>
              <w:sz w:val="24"/>
              <w:szCs w:val="24"/>
              <w:lang w:val="en-GB"/>
            </w:rPr>
            <w:fldChar w:fldCharType="begin"/>
          </w:r>
          <w:r w:rsidR="009E0CE1">
            <w:rPr>
              <w:rFonts w:ascii="Times New Roman" w:hAnsi="Times New Roman" w:cs="Times New Roman"/>
              <w:sz w:val="24"/>
              <w:szCs w:val="24"/>
              <w:lang w:val="en-US"/>
            </w:rPr>
            <w:instrText xml:space="preserve"> CITATION The231 \l 1033 </w:instrText>
          </w:r>
          <w:r w:rsidR="009E0CE1">
            <w:rPr>
              <w:rFonts w:ascii="Times New Roman" w:hAnsi="Times New Roman" w:cs="Times New Roman"/>
              <w:sz w:val="24"/>
              <w:szCs w:val="24"/>
              <w:lang w:val="en-GB"/>
            </w:rPr>
            <w:fldChar w:fldCharType="separate"/>
          </w:r>
          <w:r w:rsidR="009E0CE1">
            <w:rPr>
              <w:rFonts w:ascii="Times New Roman" w:hAnsi="Times New Roman" w:cs="Times New Roman"/>
              <w:noProof/>
              <w:sz w:val="24"/>
              <w:szCs w:val="24"/>
              <w:lang w:val="en-US"/>
            </w:rPr>
            <w:t xml:space="preserve"> </w:t>
          </w:r>
          <w:r w:rsidR="009E0CE1" w:rsidRPr="009E0CE1">
            <w:rPr>
              <w:rFonts w:ascii="Times New Roman" w:hAnsi="Times New Roman" w:cs="Times New Roman"/>
              <w:noProof/>
              <w:sz w:val="24"/>
              <w:szCs w:val="24"/>
              <w:lang w:val="en-US"/>
            </w:rPr>
            <w:t>(The Insider, 2023)</w:t>
          </w:r>
          <w:r w:rsidR="009E0CE1">
            <w:rPr>
              <w:rFonts w:ascii="Times New Roman" w:hAnsi="Times New Roman" w:cs="Times New Roman"/>
              <w:sz w:val="24"/>
              <w:szCs w:val="24"/>
              <w:lang w:val="en-GB"/>
            </w:rPr>
            <w:fldChar w:fldCharType="end"/>
          </w:r>
        </w:sdtContent>
      </w:sdt>
      <w:r w:rsidR="00E24E3E" w:rsidRPr="00842EC8">
        <w:rPr>
          <w:rFonts w:ascii="Times New Roman" w:hAnsi="Times New Roman" w:cs="Times New Roman"/>
          <w:sz w:val="24"/>
          <w:szCs w:val="24"/>
          <w:lang w:val="en-GB"/>
        </w:rPr>
        <w:t>.</w:t>
      </w:r>
    </w:p>
    <w:p w14:paraId="00EA9BA2" w14:textId="77777777" w:rsidR="00CA5E5A" w:rsidRDefault="00CA5E5A" w:rsidP="00842EC8">
      <w:pPr>
        <w:spacing w:line="360" w:lineRule="auto"/>
        <w:jc w:val="both"/>
        <w:rPr>
          <w:rFonts w:ascii="Times New Roman" w:hAnsi="Times New Roman" w:cs="Times New Roman"/>
          <w:sz w:val="24"/>
          <w:szCs w:val="24"/>
          <w:lang w:val="en-GB"/>
        </w:rPr>
      </w:pPr>
    </w:p>
    <w:p w14:paraId="0324F146" w14:textId="77777777" w:rsidR="00CA5E5A" w:rsidRDefault="00CA5E5A" w:rsidP="00842EC8">
      <w:pPr>
        <w:spacing w:line="360" w:lineRule="auto"/>
        <w:jc w:val="both"/>
        <w:rPr>
          <w:rFonts w:ascii="Times New Roman" w:hAnsi="Times New Roman" w:cs="Times New Roman"/>
          <w:sz w:val="24"/>
          <w:szCs w:val="24"/>
          <w:lang w:val="en-GB"/>
        </w:rPr>
      </w:pPr>
    </w:p>
    <w:p w14:paraId="7225ADE2" w14:textId="77777777" w:rsidR="00CA5E5A" w:rsidRDefault="00CA5E5A" w:rsidP="00842EC8">
      <w:pPr>
        <w:spacing w:line="360" w:lineRule="auto"/>
        <w:jc w:val="both"/>
        <w:rPr>
          <w:rFonts w:ascii="Times New Roman" w:hAnsi="Times New Roman" w:cs="Times New Roman"/>
          <w:sz w:val="24"/>
          <w:szCs w:val="24"/>
          <w:lang w:val="en-GB"/>
        </w:rPr>
      </w:pPr>
    </w:p>
    <w:p w14:paraId="6FFA0431" w14:textId="77777777" w:rsidR="00CA5E5A" w:rsidRDefault="00CA5E5A" w:rsidP="00842EC8">
      <w:pPr>
        <w:spacing w:line="360" w:lineRule="auto"/>
        <w:jc w:val="both"/>
        <w:rPr>
          <w:rFonts w:ascii="Times New Roman" w:hAnsi="Times New Roman" w:cs="Times New Roman"/>
          <w:sz w:val="24"/>
          <w:szCs w:val="24"/>
          <w:lang w:val="en-GB"/>
        </w:rPr>
      </w:pPr>
    </w:p>
    <w:p w14:paraId="7018D2D5" w14:textId="77777777" w:rsidR="00CA5E5A" w:rsidRDefault="00CA5E5A" w:rsidP="00842EC8">
      <w:pPr>
        <w:spacing w:line="360" w:lineRule="auto"/>
        <w:jc w:val="both"/>
        <w:rPr>
          <w:rFonts w:ascii="Times New Roman" w:hAnsi="Times New Roman" w:cs="Times New Roman"/>
          <w:sz w:val="24"/>
          <w:szCs w:val="24"/>
          <w:lang w:val="en-GB"/>
        </w:rPr>
      </w:pPr>
    </w:p>
    <w:p w14:paraId="28C6937F" w14:textId="77777777" w:rsidR="00CA5E5A" w:rsidRDefault="00CA5E5A" w:rsidP="00842EC8">
      <w:pPr>
        <w:spacing w:line="360" w:lineRule="auto"/>
        <w:jc w:val="both"/>
        <w:rPr>
          <w:rFonts w:ascii="Times New Roman" w:hAnsi="Times New Roman" w:cs="Times New Roman"/>
          <w:sz w:val="24"/>
          <w:szCs w:val="24"/>
          <w:lang w:val="en-GB"/>
        </w:rPr>
      </w:pPr>
    </w:p>
    <w:p w14:paraId="7B4D1F9F" w14:textId="77777777" w:rsidR="00CA5E5A" w:rsidRDefault="00CA5E5A" w:rsidP="00842EC8">
      <w:pPr>
        <w:spacing w:line="360" w:lineRule="auto"/>
        <w:jc w:val="both"/>
        <w:rPr>
          <w:rFonts w:ascii="Times New Roman" w:hAnsi="Times New Roman" w:cs="Times New Roman"/>
          <w:sz w:val="24"/>
          <w:szCs w:val="24"/>
          <w:lang w:val="en-GB"/>
        </w:rPr>
      </w:pPr>
    </w:p>
    <w:p w14:paraId="4CC850C2" w14:textId="77777777" w:rsidR="00CA5E5A" w:rsidRDefault="00CA5E5A" w:rsidP="00842EC8">
      <w:pPr>
        <w:spacing w:line="360" w:lineRule="auto"/>
        <w:jc w:val="both"/>
        <w:rPr>
          <w:rFonts w:ascii="Times New Roman" w:hAnsi="Times New Roman" w:cs="Times New Roman"/>
          <w:sz w:val="24"/>
          <w:szCs w:val="24"/>
          <w:lang w:val="en-GB"/>
        </w:rPr>
      </w:pPr>
    </w:p>
    <w:p w14:paraId="10D78866" w14:textId="32DC8340" w:rsidR="00CA5E5A" w:rsidRDefault="00CA5E5A" w:rsidP="00CA5E5A">
      <w:pPr>
        <w:spacing w:line="360" w:lineRule="auto"/>
        <w:jc w:val="center"/>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t>CONCLUSION:</w:t>
      </w:r>
    </w:p>
    <w:p w14:paraId="3D89E68A" w14:textId="77777777" w:rsidR="00CA5E5A" w:rsidRPr="00CA5E5A" w:rsidRDefault="00CA5E5A" w:rsidP="00CA5E5A">
      <w:pPr>
        <w:spacing w:line="360" w:lineRule="auto"/>
        <w:jc w:val="center"/>
        <w:rPr>
          <w:rFonts w:ascii="Times New Roman" w:hAnsi="Times New Roman" w:cs="Times New Roman"/>
          <w:b/>
          <w:bCs/>
          <w:sz w:val="24"/>
          <w:szCs w:val="24"/>
          <w:lang w:val="en-GB"/>
        </w:rPr>
      </w:pPr>
    </w:p>
    <w:p w14:paraId="7227F142" w14:textId="73BB5225" w:rsidR="00E30BA6" w:rsidRDefault="00E24E3E" w:rsidP="00842EC8">
      <w:pPr>
        <w:spacing w:line="360" w:lineRule="auto"/>
        <w:jc w:val="both"/>
        <w:rPr>
          <w:rFonts w:ascii="Times New Roman" w:hAnsi="Times New Roman" w:cs="Times New Roman"/>
          <w:sz w:val="24"/>
          <w:szCs w:val="24"/>
          <w:lang w:val="en-GB"/>
        </w:rPr>
      </w:pPr>
      <w:r w:rsidRPr="00842EC8">
        <w:rPr>
          <w:rFonts w:ascii="Times New Roman" w:hAnsi="Times New Roman" w:cs="Times New Roman"/>
          <w:sz w:val="24"/>
          <w:szCs w:val="24"/>
          <w:lang w:val="en-GB"/>
        </w:rPr>
        <w:t xml:space="preserve">In conclusion over the years of Urban Heights Hotel they have been losing money. There </w:t>
      </w:r>
      <w:r w:rsidR="006D6568" w:rsidRPr="00842EC8">
        <w:rPr>
          <w:rFonts w:ascii="Times New Roman" w:hAnsi="Times New Roman" w:cs="Times New Roman"/>
          <w:sz w:val="24"/>
          <w:szCs w:val="24"/>
          <w:lang w:val="en-GB"/>
        </w:rPr>
        <w:t>are</w:t>
      </w:r>
      <w:r w:rsidRPr="00842EC8">
        <w:rPr>
          <w:rFonts w:ascii="Times New Roman" w:hAnsi="Times New Roman" w:cs="Times New Roman"/>
          <w:sz w:val="24"/>
          <w:szCs w:val="24"/>
          <w:lang w:val="en-GB"/>
        </w:rPr>
        <w:t xml:space="preserve"> many reasons for this especially economically and what has been happening in the world. Using the ratios it was understood that even though the hotel doesn’t have high profitability ratios they have good liquidity and solvency ratios. This would mean that the hotel would need to increase their profitability by using different methods to evolve their brand. </w:t>
      </w:r>
      <w:r w:rsidR="00842EC8" w:rsidRPr="00842EC8">
        <w:rPr>
          <w:rFonts w:ascii="Times New Roman" w:hAnsi="Times New Roman" w:cs="Times New Roman"/>
          <w:sz w:val="24"/>
          <w:szCs w:val="24"/>
          <w:lang w:val="en-GB"/>
        </w:rPr>
        <w:t xml:space="preserve">Once this is done correctly the owner will see change and profitability. </w:t>
      </w:r>
      <w:r w:rsidRPr="00842EC8">
        <w:rPr>
          <w:rFonts w:ascii="Times New Roman" w:hAnsi="Times New Roman" w:cs="Times New Roman"/>
          <w:sz w:val="24"/>
          <w:szCs w:val="24"/>
          <w:lang w:val="en-GB"/>
        </w:rPr>
        <w:t xml:space="preserve"> </w:t>
      </w:r>
      <w:r w:rsidR="00AF3238" w:rsidRPr="00842EC8">
        <w:rPr>
          <w:rFonts w:ascii="Times New Roman" w:hAnsi="Times New Roman" w:cs="Times New Roman"/>
          <w:sz w:val="24"/>
          <w:szCs w:val="24"/>
          <w:lang w:val="en-GB"/>
        </w:rPr>
        <w:t xml:space="preserve"> </w:t>
      </w:r>
    </w:p>
    <w:p w14:paraId="2A8C227C" w14:textId="77777777" w:rsidR="00CA5E5A" w:rsidRDefault="00CA5E5A" w:rsidP="00842EC8">
      <w:pPr>
        <w:spacing w:line="360" w:lineRule="auto"/>
        <w:jc w:val="both"/>
        <w:rPr>
          <w:rFonts w:ascii="Times New Roman" w:hAnsi="Times New Roman" w:cs="Times New Roman"/>
          <w:sz w:val="24"/>
          <w:szCs w:val="24"/>
          <w:lang w:val="en-GB"/>
        </w:rPr>
      </w:pPr>
    </w:p>
    <w:p w14:paraId="57E9A259" w14:textId="77777777" w:rsidR="00CA5E5A" w:rsidRDefault="00CA5E5A" w:rsidP="00842EC8">
      <w:pPr>
        <w:spacing w:line="360" w:lineRule="auto"/>
        <w:jc w:val="both"/>
        <w:rPr>
          <w:rFonts w:ascii="Times New Roman" w:hAnsi="Times New Roman" w:cs="Times New Roman"/>
          <w:sz w:val="24"/>
          <w:szCs w:val="24"/>
          <w:lang w:val="en-GB"/>
        </w:rPr>
      </w:pPr>
    </w:p>
    <w:p w14:paraId="3822C743" w14:textId="77777777" w:rsidR="00CA5E5A" w:rsidRDefault="00CA5E5A" w:rsidP="00842EC8">
      <w:pPr>
        <w:spacing w:line="360" w:lineRule="auto"/>
        <w:jc w:val="both"/>
        <w:rPr>
          <w:rFonts w:ascii="Times New Roman" w:hAnsi="Times New Roman" w:cs="Times New Roman"/>
          <w:sz w:val="24"/>
          <w:szCs w:val="24"/>
          <w:lang w:val="en-GB"/>
        </w:rPr>
      </w:pPr>
    </w:p>
    <w:p w14:paraId="0DA4755B" w14:textId="77777777" w:rsidR="00CA5E5A" w:rsidRDefault="00CA5E5A" w:rsidP="00842EC8">
      <w:pPr>
        <w:spacing w:line="360" w:lineRule="auto"/>
        <w:jc w:val="both"/>
        <w:rPr>
          <w:rFonts w:ascii="Times New Roman" w:hAnsi="Times New Roman" w:cs="Times New Roman"/>
          <w:sz w:val="24"/>
          <w:szCs w:val="24"/>
          <w:lang w:val="en-GB"/>
        </w:rPr>
      </w:pPr>
    </w:p>
    <w:p w14:paraId="4AE8928F" w14:textId="77777777" w:rsidR="00CA5E5A" w:rsidRDefault="00CA5E5A" w:rsidP="00842EC8">
      <w:pPr>
        <w:spacing w:line="360" w:lineRule="auto"/>
        <w:jc w:val="both"/>
        <w:rPr>
          <w:rFonts w:ascii="Times New Roman" w:hAnsi="Times New Roman" w:cs="Times New Roman"/>
          <w:sz w:val="24"/>
          <w:szCs w:val="24"/>
          <w:lang w:val="en-GB"/>
        </w:rPr>
      </w:pPr>
    </w:p>
    <w:p w14:paraId="7EA78E66" w14:textId="77777777" w:rsidR="00CA5E5A" w:rsidRDefault="00CA5E5A" w:rsidP="00842EC8">
      <w:pPr>
        <w:spacing w:line="360" w:lineRule="auto"/>
        <w:jc w:val="both"/>
        <w:rPr>
          <w:rFonts w:ascii="Times New Roman" w:hAnsi="Times New Roman" w:cs="Times New Roman"/>
          <w:sz w:val="24"/>
          <w:szCs w:val="24"/>
          <w:lang w:val="en-GB"/>
        </w:rPr>
      </w:pPr>
    </w:p>
    <w:p w14:paraId="3C309466" w14:textId="77777777" w:rsidR="00CA5E5A" w:rsidRDefault="00CA5E5A" w:rsidP="00842EC8">
      <w:pPr>
        <w:spacing w:line="360" w:lineRule="auto"/>
        <w:jc w:val="both"/>
        <w:rPr>
          <w:rFonts w:ascii="Times New Roman" w:hAnsi="Times New Roman" w:cs="Times New Roman"/>
          <w:sz w:val="24"/>
          <w:szCs w:val="24"/>
          <w:lang w:val="en-GB"/>
        </w:rPr>
      </w:pPr>
    </w:p>
    <w:p w14:paraId="2DC76643" w14:textId="77777777" w:rsidR="00CA5E5A" w:rsidRDefault="00CA5E5A" w:rsidP="00842EC8">
      <w:pPr>
        <w:spacing w:line="360" w:lineRule="auto"/>
        <w:jc w:val="both"/>
        <w:rPr>
          <w:rFonts w:ascii="Times New Roman" w:hAnsi="Times New Roman" w:cs="Times New Roman"/>
          <w:sz w:val="24"/>
          <w:szCs w:val="24"/>
          <w:lang w:val="en-GB"/>
        </w:rPr>
      </w:pPr>
    </w:p>
    <w:p w14:paraId="156256B4" w14:textId="77777777" w:rsidR="00CA5E5A" w:rsidRDefault="00CA5E5A" w:rsidP="00842EC8">
      <w:pPr>
        <w:spacing w:line="360" w:lineRule="auto"/>
        <w:jc w:val="both"/>
        <w:rPr>
          <w:rFonts w:ascii="Times New Roman" w:hAnsi="Times New Roman" w:cs="Times New Roman"/>
          <w:sz w:val="24"/>
          <w:szCs w:val="24"/>
          <w:lang w:val="en-GB"/>
        </w:rPr>
      </w:pPr>
    </w:p>
    <w:p w14:paraId="6A6E5156" w14:textId="77777777" w:rsidR="00CA5E5A" w:rsidRDefault="00CA5E5A" w:rsidP="00842EC8">
      <w:pPr>
        <w:spacing w:line="360" w:lineRule="auto"/>
        <w:jc w:val="both"/>
        <w:rPr>
          <w:rFonts w:ascii="Times New Roman" w:hAnsi="Times New Roman" w:cs="Times New Roman"/>
          <w:sz w:val="24"/>
          <w:szCs w:val="24"/>
          <w:lang w:val="en-GB"/>
        </w:rPr>
      </w:pPr>
    </w:p>
    <w:p w14:paraId="37F62CE3" w14:textId="77777777" w:rsidR="00CA5E5A" w:rsidRDefault="00CA5E5A" w:rsidP="00842EC8">
      <w:pPr>
        <w:spacing w:line="360" w:lineRule="auto"/>
        <w:jc w:val="both"/>
        <w:rPr>
          <w:rFonts w:ascii="Times New Roman" w:hAnsi="Times New Roman" w:cs="Times New Roman"/>
          <w:sz w:val="24"/>
          <w:szCs w:val="24"/>
          <w:lang w:val="en-GB"/>
        </w:rPr>
      </w:pPr>
    </w:p>
    <w:p w14:paraId="70FA8979" w14:textId="77777777" w:rsidR="00CA5E5A" w:rsidRDefault="00CA5E5A" w:rsidP="00842EC8">
      <w:pPr>
        <w:spacing w:line="360" w:lineRule="auto"/>
        <w:jc w:val="both"/>
        <w:rPr>
          <w:rFonts w:ascii="Times New Roman" w:hAnsi="Times New Roman" w:cs="Times New Roman"/>
          <w:sz w:val="24"/>
          <w:szCs w:val="24"/>
          <w:lang w:val="en-GB"/>
        </w:rPr>
      </w:pPr>
    </w:p>
    <w:p w14:paraId="76406D89" w14:textId="77777777" w:rsidR="00CA5E5A" w:rsidRDefault="00CA5E5A" w:rsidP="00842EC8">
      <w:pPr>
        <w:spacing w:line="360" w:lineRule="auto"/>
        <w:jc w:val="both"/>
        <w:rPr>
          <w:rFonts w:ascii="Times New Roman" w:hAnsi="Times New Roman" w:cs="Times New Roman"/>
          <w:sz w:val="24"/>
          <w:szCs w:val="24"/>
          <w:lang w:val="en-GB"/>
        </w:rPr>
      </w:pPr>
    </w:p>
    <w:p w14:paraId="2CC65ECA" w14:textId="77777777" w:rsidR="00CA5E5A" w:rsidRDefault="00CA5E5A" w:rsidP="00842EC8">
      <w:pPr>
        <w:spacing w:line="360" w:lineRule="auto"/>
        <w:jc w:val="both"/>
        <w:rPr>
          <w:rFonts w:ascii="Times New Roman" w:hAnsi="Times New Roman" w:cs="Times New Roman"/>
          <w:sz w:val="24"/>
          <w:szCs w:val="24"/>
          <w:lang w:val="en-GB"/>
        </w:rPr>
      </w:pPr>
    </w:p>
    <w:p w14:paraId="1A57B1B9" w14:textId="77777777" w:rsidR="00CA5E5A" w:rsidRDefault="00CA5E5A" w:rsidP="00842EC8">
      <w:pPr>
        <w:spacing w:line="360" w:lineRule="auto"/>
        <w:jc w:val="both"/>
        <w:rPr>
          <w:rFonts w:ascii="Times New Roman" w:hAnsi="Times New Roman" w:cs="Times New Roman"/>
          <w:sz w:val="24"/>
          <w:szCs w:val="24"/>
          <w:lang w:val="en-GB"/>
        </w:rPr>
      </w:pPr>
    </w:p>
    <w:p w14:paraId="756514BC" w14:textId="77777777" w:rsidR="00CA5E5A" w:rsidRDefault="00CA5E5A" w:rsidP="00842EC8">
      <w:pPr>
        <w:spacing w:line="360" w:lineRule="auto"/>
        <w:jc w:val="both"/>
        <w:rPr>
          <w:rFonts w:ascii="Times New Roman" w:hAnsi="Times New Roman" w:cs="Times New Roman"/>
          <w:sz w:val="24"/>
          <w:szCs w:val="24"/>
          <w:lang w:val="en-GB"/>
        </w:rPr>
      </w:pPr>
    </w:p>
    <w:p w14:paraId="4A737637" w14:textId="77777777" w:rsidR="00CA5E5A" w:rsidRDefault="00CA5E5A" w:rsidP="00842EC8">
      <w:pPr>
        <w:spacing w:line="360" w:lineRule="auto"/>
        <w:jc w:val="both"/>
        <w:rPr>
          <w:rFonts w:ascii="Times New Roman" w:hAnsi="Times New Roman" w:cs="Times New Roman"/>
          <w:sz w:val="24"/>
          <w:szCs w:val="24"/>
          <w:lang w:val="en-GB"/>
        </w:rPr>
      </w:pPr>
    </w:p>
    <w:p w14:paraId="4F057678" w14:textId="77777777" w:rsidR="00CA5E5A" w:rsidRDefault="00CA5E5A" w:rsidP="00842EC8">
      <w:pPr>
        <w:spacing w:line="360" w:lineRule="auto"/>
        <w:jc w:val="both"/>
        <w:rPr>
          <w:rFonts w:ascii="Times New Roman" w:hAnsi="Times New Roman" w:cs="Times New Roman"/>
          <w:sz w:val="24"/>
          <w:szCs w:val="24"/>
          <w:lang w:val="en-GB"/>
        </w:rPr>
      </w:pPr>
    </w:p>
    <w:p w14:paraId="297E36A8" w14:textId="2A68510D" w:rsidR="00CA5E5A" w:rsidRDefault="00CA5E5A" w:rsidP="00CA5E5A">
      <w:pPr>
        <w:spacing w:line="360" w:lineRule="auto"/>
        <w:jc w:val="center"/>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t>REFERENCES:</w:t>
      </w:r>
    </w:p>
    <w:p w14:paraId="57C14853" w14:textId="77777777" w:rsidR="00CA5E5A" w:rsidRDefault="00CA5E5A" w:rsidP="00CA5E5A">
      <w:pPr>
        <w:spacing w:line="360" w:lineRule="auto"/>
        <w:jc w:val="center"/>
        <w:rPr>
          <w:rFonts w:ascii="Times New Roman" w:hAnsi="Times New Roman" w:cs="Times New Roman"/>
          <w:b/>
          <w:bCs/>
          <w:sz w:val="24"/>
          <w:szCs w:val="24"/>
          <w:lang w:val="en-GB"/>
        </w:rPr>
      </w:pPr>
    </w:p>
    <w:p w14:paraId="46FE6BEC" w14:textId="77777777" w:rsidR="00CA5E5A" w:rsidRPr="00CA5E5A" w:rsidRDefault="00CA5E5A" w:rsidP="00CA5E5A">
      <w:pPr>
        <w:pStyle w:val="Bibliography"/>
        <w:spacing w:line="360" w:lineRule="auto"/>
        <w:jc w:val="both"/>
        <w:rPr>
          <w:rFonts w:ascii="Times New Roman" w:hAnsi="Times New Roman" w:cs="Times New Roman"/>
          <w:noProof/>
          <w:kern w:val="0"/>
          <w:sz w:val="24"/>
          <w:szCs w:val="24"/>
          <w:lang w:val="en-US"/>
          <w14:ligatures w14:val="none"/>
        </w:rPr>
      </w:pPr>
      <w:r w:rsidRPr="00CA5E5A">
        <w:rPr>
          <w:rFonts w:ascii="Times New Roman" w:hAnsi="Times New Roman" w:cs="Times New Roman"/>
          <w:b/>
          <w:bCs/>
          <w:sz w:val="24"/>
          <w:szCs w:val="24"/>
          <w:lang w:val="en-GB"/>
        </w:rPr>
        <w:fldChar w:fldCharType="begin"/>
      </w:r>
      <w:r w:rsidRPr="00CA5E5A">
        <w:rPr>
          <w:rFonts w:ascii="Times New Roman" w:hAnsi="Times New Roman" w:cs="Times New Roman"/>
          <w:b/>
          <w:bCs/>
          <w:sz w:val="24"/>
          <w:szCs w:val="24"/>
          <w:lang w:val="en-US"/>
        </w:rPr>
        <w:instrText xml:space="preserve"> BIBLIOGRAPHY  \l 1033 </w:instrText>
      </w:r>
      <w:r w:rsidRPr="00CA5E5A">
        <w:rPr>
          <w:rFonts w:ascii="Times New Roman" w:hAnsi="Times New Roman" w:cs="Times New Roman"/>
          <w:b/>
          <w:bCs/>
          <w:sz w:val="24"/>
          <w:szCs w:val="24"/>
          <w:lang w:val="en-GB"/>
        </w:rPr>
        <w:fldChar w:fldCharType="separate"/>
      </w:r>
      <w:r w:rsidRPr="00CA5E5A">
        <w:rPr>
          <w:rFonts w:ascii="Times New Roman" w:hAnsi="Times New Roman" w:cs="Times New Roman"/>
          <w:noProof/>
          <w:sz w:val="24"/>
          <w:szCs w:val="24"/>
          <w:lang w:val="en-US"/>
        </w:rPr>
        <w:t xml:space="preserve">Abdulla, A ; Bruce, A, 2024. </w:t>
      </w:r>
      <w:r w:rsidRPr="00CA5E5A">
        <w:rPr>
          <w:rFonts w:ascii="Times New Roman" w:hAnsi="Times New Roman" w:cs="Times New Roman"/>
          <w:i/>
          <w:iCs/>
          <w:noProof/>
          <w:sz w:val="24"/>
          <w:szCs w:val="24"/>
          <w:lang w:val="en-US"/>
        </w:rPr>
        <w:t xml:space="preserve">UK economy falls into recession, adding to Sunak's election challenge.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https://www.reuters.com/world/uk/uk-economy-entered-recession-second-half-2023-2024-02-15/</w:t>
      </w:r>
      <w:r w:rsidRPr="00CA5E5A">
        <w:rPr>
          <w:rFonts w:ascii="Times New Roman" w:hAnsi="Times New Roman" w:cs="Times New Roman"/>
          <w:noProof/>
          <w:sz w:val="24"/>
          <w:szCs w:val="24"/>
          <w:lang w:val="en-US"/>
        </w:rPr>
        <w:br/>
        <w:t>[Accessed 19 05 2024].</w:t>
      </w:r>
    </w:p>
    <w:p w14:paraId="297F26E4"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Bank Of England, 2024. </w:t>
      </w:r>
      <w:r w:rsidRPr="00CA5E5A">
        <w:rPr>
          <w:rFonts w:ascii="Times New Roman" w:hAnsi="Times New Roman" w:cs="Times New Roman"/>
          <w:i/>
          <w:iCs/>
          <w:noProof/>
          <w:sz w:val="24"/>
          <w:szCs w:val="24"/>
          <w:lang w:val="en-US"/>
        </w:rPr>
        <w:t xml:space="preserve">When will we get back to low inflation?.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https://www.bankofengland.co.uk/explainers/will-inflation-in-the-uk-keep-rising#:~:text=Between%201997%2C%20and%202021%2C%20CPI,move%20at%20the%20same%20rate.</w:t>
      </w:r>
      <w:r w:rsidRPr="00CA5E5A">
        <w:rPr>
          <w:rFonts w:ascii="Times New Roman" w:hAnsi="Times New Roman" w:cs="Times New Roman"/>
          <w:noProof/>
          <w:sz w:val="24"/>
          <w:szCs w:val="24"/>
          <w:lang w:val="en-US"/>
        </w:rPr>
        <w:br/>
        <w:t>[Accessed 19 05 2024].</w:t>
      </w:r>
    </w:p>
    <w:p w14:paraId="0E03C2F0"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Bearne, S, 2024. </w:t>
      </w:r>
      <w:r w:rsidRPr="00CA5E5A">
        <w:rPr>
          <w:rFonts w:ascii="Times New Roman" w:hAnsi="Times New Roman" w:cs="Times New Roman"/>
          <w:i/>
          <w:iCs/>
          <w:noProof/>
          <w:sz w:val="24"/>
          <w:szCs w:val="24"/>
          <w:lang w:val="en-US"/>
        </w:rPr>
        <w:t xml:space="preserve">UK hotel room prices have risen by up to 82% since 2019 – here’s why.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https://inews.co.uk/inews-lifestyle/travel/uk-hotel-room-prices-risen-since-2019-heres-why-3034476#:~:text=UK%20holidaymakers%20are%20facing%20higher,whether%20to%20vacate%20the%20business.</w:t>
      </w:r>
      <w:r w:rsidRPr="00CA5E5A">
        <w:rPr>
          <w:rFonts w:ascii="Times New Roman" w:hAnsi="Times New Roman" w:cs="Times New Roman"/>
          <w:noProof/>
          <w:sz w:val="24"/>
          <w:szCs w:val="24"/>
          <w:lang w:val="en-US"/>
        </w:rPr>
        <w:br/>
        <w:t>[Accessed 19 05 2024].</w:t>
      </w:r>
    </w:p>
    <w:p w14:paraId="415A16F4"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Francis-Devine, B ; Buchanan, I, 2023. </w:t>
      </w:r>
      <w:r w:rsidRPr="00CA5E5A">
        <w:rPr>
          <w:rFonts w:ascii="Times New Roman" w:hAnsi="Times New Roman" w:cs="Times New Roman"/>
          <w:i/>
          <w:iCs/>
          <w:noProof/>
          <w:sz w:val="24"/>
          <w:szCs w:val="24"/>
          <w:lang w:val="en-US"/>
        </w:rPr>
        <w:t xml:space="preserve">Skills and labour shortages.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https://commonslibrary.parliament.uk/research-briefings/cdp-2023-0001/</w:t>
      </w:r>
      <w:r w:rsidRPr="00CA5E5A">
        <w:rPr>
          <w:rFonts w:ascii="Times New Roman" w:hAnsi="Times New Roman" w:cs="Times New Roman"/>
          <w:noProof/>
          <w:sz w:val="24"/>
          <w:szCs w:val="24"/>
          <w:lang w:val="en-US"/>
        </w:rPr>
        <w:br/>
        <w:t>[Accessed 19 05 2024].</w:t>
      </w:r>
    </w:p>
    <w:p w14:paraId="382F5719"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Hayes, A, 2023. </w:t>
      </w:r>
      <w:r w:rsidRPr="00CA5E5A">
        <w:rPr>
          <w:rFonts w:ascii="Times New Roman" w:hAnsi="Times New Roman" w:cs="Times New Roman"/>
          <w:i/>
          <w:iCs/>
          <w:noProof/>
          <w:sz w:val="24"/>
          <w:szCs w:val="24"/>
          <w:lang w:val="en-US"/>
        </w:rPr>
        <w:t xml:space="preserve">What Is a Solvency Ratio, and How Is It Calculated?.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https://www.investopedia.com/terms/s/solvencyratio.asp</w:t>
      </w:r>
      <w:r w:rsidRPr="00CA5E5A">
        <w:rPr>
          <w:rFonts w:ascii="Times New Roman" w:hAnsi="Times New Roman" w:cs="Times New Roman"/>
          <w:noProof/>
          <w:sz w:val="24"/>
          <w:szCs w:val="24"/>
          <w:lang w:val="en-US"/>
        </w:rPr>
        <w:br/>
        <w:t>[Accessed 19 05 2024].</w:t>
      </w:r>
    </w:p>
    <w:p w14:paraId="0B2D265D"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Hayes, A, 2024. </w:t>
      </w:r>
      <w:r w:rsidRPr="00CA5E5A">
        <w:rPr>
          <w:rFonts w:ascii="Times New Roman" w:hAnsi="Times New Roman" w:cs="Times New Roman"/>
          <w:i/>
          <w:iCs/>
          <w:noProof/>
          <w:sz w:val="24"/>
          <w:szCs w:val="24"/>
          <w:lang w:val="en-US"/>
        </w:rPr>
        <w:t xml:space="preserve">Profitability Ratios: What They Are, Common Types, and How Businesses Use Them.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r>
      <w:r w:rsidRPr="00CA5E5A">
        <w:rPr>
          <w:rFonts w:ascii="Times New Roman" w:hAnsi="Times New Roman" w:cs="Times New Roman"/>
          <w:noProof/>
          <w:sz w:val="24"/>
          <w:szCs w:val="24"/>
          <w:lang w:val="en-US"/>
        </w:rPr>
        <w:lastRenderedPageBreak/>
        <w:t>Available at: https://www.investopedia.com/terms/p/profitabilityratios.asp</w:t>
      </w:r>
      <w:r w:rsidRPr="00CA5E5A">
        <w:rPr>
          <w:rFonts w:ascii="Times New Roman" w:hAnsi="Times New Roman" w:cs="Times New Roman"/>
          <w:noProof/>
          <w:sz w:val="24"/>
          <w:szCs w:val="24"/>
          <w:lang w:val="en-US"/>
        </w:rPr>
        <w:br/>
        <w:t>[Accessed 19 05 2024].</w:t>
      </w:r>
    </w:p>
    <w:p w14:paraId="5E256DD0"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Hayes, A, 2024. </w:t>
      </w:r>
      <w:r w:rsidRPr="00CA5E5A">
        <w:rPr>
          <w:rFonts w:ascii="Times New Roman" w:hAnsi="Times New Roman" w:cs="Times New Roman"/>
          <w:i/>
          <w:iCs/>
          <w:noProof/>
          <w:sz w:val="24"/>
          <w:szCs w:val="24"/>
          <w:lang w:val="en-US"/>
        </w:rPr>
        <w:t xml:space="preserve">Understanding Liquidity Ratios: Types and Their Importance.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https://www.investopedia.com/terms/l/liquidityratios.asp</w:t>
      </w:r>
      <w:r w:rsidRPr="00CA5E5A">
        <w:rPr>
          <w:rFonts w:ascii="Times New Roman" w:hAnsi="Times New Roman" w:cs="Times New Roman"/>
          <w:noProof/>
          <w:sz w:val="24"/>
          <w:szCs w:val="24"/>
          <w:lang w:val="en-US"/>
        </w:rPr>
        <w:br/>
        <w:t>[Accessed 19 05 2024].</w:t>
      </w:r>
    </w:p>
    <w:p w14:paraId="5CF2AEF6"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Le Bijou, 2022. </w:t>
      </w:r>
      <w:r w:rsidRPr="00CA5E5A">
        <w:rPr>
          <w:rFonts w:ascii="Times New Roman" w:hAnsi="Times New Roman" w:cs="Times New Roman"/>
          <w:i/>
          <w:iCs/>
          <w:noProof/>
          <w:sz w:val="24"/>
          <w:szCs w:val="24"/>
          <w:lang w:val="en-US"/>
        </w:rPr>
        <w:t xml:space="preserve">15 Key Financial Ratios to Analyze the Hospitality Industry.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https://invest.lebijou.com/insights/hospitality/key-financial-ratios-for-the-hospitality-industry/</w:t>
      </w:r>
      <w:r w:rsidRPr="00CA5E5A">
        <w:rPr>
          <w:rFonts w:ascii="Times New Roman" w:hAnsi="Times New Roman" w:cs="Times New Roman"/>
          <w:noProof/>
          <w:sz w:val="24"/>
          <w:szCs w:val="24"/>
          <w:lang w:val="en-US"/>
        </w:rPr>
        <w:br/>
        <w:t>[Accessed 19 05 2024].</w:t>
      </w:r>
    </w:p>
    <w:p w14:paraId="652EEA82"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OEC Today , 2023. </w:t>
      </w:r>
      <w:r w:rsidRPr="00CA5E5A">
        <w:rPr>
          <w:rFonts w:ascii="Times New Roman" w:hAnsi="Times New Roman" w:cs="Times New Roman"/>
          <w:i/>
          <w:iCs/>
          <w:noProof/>
          <w:sz w:val="24"/>
          <w:szCs w:val="24"/>
          <w:lang w:val="en-US"/>
        </w:rPr>
        <w:t xml:space="preserve">Crude Petroleum in the United Kingdom.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https://oec.world/en/profile/bilateral-product/crude-petroleum/reporter/gbr</w:t>
      </w:r>
      <w:r w:rsidRPr="00CA5E5A">
        <w:rPr>
          <w:rFonts w:ascii="Times New Roman" w:hAnsi="Times New Roman" w:cs="Times New Roman"/>
          <w:noProof/>
          <w:sz w:val="24"/>
          <w:szCs w:val="24"/>
          <w:lang w:val="en-US"/>
        </w:rPr>
        <w:br/>
        <w:t>[Accessed 19 05 2024].</w:t>
      </w:r>
    </w:p>
    <w:p w14:paraId="53E76095"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Office of Budget Responsibility, 2022. </w:t>
      </w:r>
      <w:r w:rsidRPr="00CA5E5A">
        <w:rPr>
          <w:rFonts w:ascii="Times New Roman" w:hAnsi="Times New Roman" w:cs="Times New Roman"/>
          <w:i/>
          <w:iCs/>
          <w:noProof/>
          <w:sz w:val="24"/>
          <w:szCs w:val="24"/>
          <w:lang w:val="en-US"/>
        </w:rPr>
        <w:t xml:space="preserve">How does the Russian invasion of Ukraine affect the UK economy?.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https://obr.uk/box/how-does-the-russian-invasion-of-ukraine-affect-the-uk-economy/</w:t>
      </w:r>
      <w:r w:rsidRPr="00CA5E5A">
        <w:rPr>
          <w:rFonts w:ascii="Times New Roman" w:hAnsi="Times New Roman" w:cs="Times New Roman"/>
          <w:noProof/>
          <w:sz w:val="24"/>
          <w:szCs w:val="24"/>
          <w:lang w:val="en-US"/>
        </w:rPr>
        <w:br/>
        <w:t>[Accessed 19 05 2024].</w:t>
      </w:r>
    </w:p>
    <w:p w14:paraId="6E71086C"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The Insider, 2023. </w:t>
      </w:r>
      <w:r w:rsidRPr="00CA5E5A">
        <w:rPr>
          <w:rFonts w:ascii="Times New Roman" w:hAnsi="Times New Roman" w:cs="Times New Roman"/>
          <w:i/>
          <w:iCs/>
          <w:noProof/>
          <w:sz w:val="24"/>
          <w:szCs w:val="24"/>
          <w:lang w:val="en-US"/>
        </w:rPr>
        <w:t xml:space="preserve">Strategies to increase revenue in the hospitality industry.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https://www.glion.edu/magazine/strategies-to-increase-revenue/</w:t>
      </w:r>
      <w:r w:rsidRPr="00CA5E5A">
        <w:rPr>
          <w:rFonts w:ascii="Times New Roman" w:hAnsi="Times New Roman" w:cs="Times New Roman"/>
          <w:noProof/>
          <w:sz w:val="24"/>
          <w:szCs w:val="24"/>
          <w:lang w:val="en-US"/>
        </w:rPr>
        <w:br/>
        <w:t>[Accessed 24 05 2024].</w:t>
      </w:r>
    </w:p>
    <w:p w14:paraId="015CFE57" w14:textId="77777777" w:rsidR="00CA5E5A" w:rsidRPr="00CA5E5A" w:rsidRDefault="00CA5E5A" w:rsidP="00CA5E5A">
      <w:pPr>
        <w:pStyle w:val="Bibliography"/>
        <w:spacing w:line="360" w:lineRule="auto"/>
        <w:jc w:val="both"/>
        <w:rPr>
          <w:rFonts w:ascii="Times New Roman" w:hAnsi="Times New Roman" w:cs="Times New Roman"/>
          <w:noProof/>
          <w:sz w:val="24"/>
          <w:szCs w:val="24"/>
          <w:lang w:val="en-US"/>
        </w:rPr>
      </w:pPr>
      <w:r w:rsidRPr="00CA5E5A">
        <w:rPr>
          <w:rFonts w:ascii="Times New Roman" w:hAnsi="Times New Roman" w:cs="Times New Roman"/>
          <w:noProof/>
          <w:sz w:val="24"/>
          <w:szCs w:val="24"/>
          <w:lang w:val="en-US"/>
        </w:rPr>
        <w:t xml:space="preserve">Ziady, H, 2023. </w:t>
      </w:r>
      <w:r w:rsidRPr="00CA5E5A">
        <w:rPr>
          <w:rFonts w:ascii="Times New Roman" w:hAnsi="Times New Roman" w:cs="Times New Roman"/>
          <w:i/>
          <w:iCs/>
          <w:noProof/>
          <w:sz w:val="24"/>
          <w:szCs w:val="24"/>
          <w:lang w:val="en-US"/>
        </w:rPr>
        <w:t xml:space="preserve">The UK economy still can’t cope with the consequences of Brexit. </w:t>
      </w:r>
      <w:r w:rsidRPr="00CA5E5A">
        <w:rPr>
          <w:rFonts w:ascii="Times New Roman" w:hAnsi="Times New Roman" w:cs="Times New Roman"/>
          <w:noProof/>
          <w:sz w:val="24"/>
          <w:szCs w:val="24"/>
          <w:lang w:val="en-US"/>
        </w:rPr>
        <w:t xml:space="preserve">[Online] </w:t>
      </w:r>
      <w:r w:rsidRPr="00CA5E5A">
        <w:rPr>
          <w:rFonts w:ascii="Times New Roman" w:hAnsi="Times New Roman" w:cs="Times New Roman"/>
          <w:noProof/>
          <w:sz w:val="24"/>
          <w:szCs w:val="24"/>
          <w:lang w:val="en-US"/>
        </w:rPr>
        <w:br/>
        <w:t>Available at: https://edition.cnn.com/2023/08/29/economy/uk-food-imports-safety-brexit/index.html</w:t>
      </w:r>
      <w:r w:rsidRPr="00CA5E5A">
        <w:rPr>
          <w:rFonts w:ascii="Times New Roman" w:hAnsi="Times New Roman" w:cs="Times New Roman"/>
          <w:noProof/>
          <w:sz w:val="24"/>
          <w:szCs w:val="24"/>
          <w:lang w:val="en-US"/>
        </w:rPr>
        <w:br/>
        <w:t>[Accessed 19 05 2024].</w:t>
      </w:r>
    </w:p>
    <w:p w14:paraId="5F6E0745" w14:textId="679600AE" w:rsidR="00CA5E5A" w:rsidRPr="00CA5E5A" w:rsidRDefault="00CA5E5A" w:rsidP="00CA5E5A">
      <w:pPr>
        <w:spacing w:line="360" w:lineRule="auto"/>
        <w:jc w:val="both"/>
        <w:rPr>
          <w:rFonts w:ascii="Times New Roman" w:hAnsi="Times New Roman" w:cs="Times New Roman"/>
          <w:b/>
          <w:bCs/>
          <w:sz w:val="24"/>
          <w:szCs w:val="24"/>
          <w:lang w:val="en-GB"/>
        </w:rPr>
      </w:pPr>
      <w:r w:rsidRPr="00CA5E5A">
        <w:rPr>
          <w:rFonts w:ascii="Times New Roman" w:hAnsi="Times New Roman" w:cs="Times New Roman"/>
          <w:b/>
          <w:bCs/>
          <w:sz w:val="24"/>
          <w:szCs w:val="24"/>
          <w:lang w:val="en-GB"/>
        </w:rPr>
        <w:fldChar w:fldCharType="end"/>
      </w:r>
    </w:p>
    <w:p w14:paraId="11D76F6A" w14:textId="5AE8B14A" w:rsidR="000C05F4" w:rsidRPr="00CA5E5A" w:rsidRDefault="006B2578" w:rsidP="00CA5E5A">
      <w:pPr>
        <w:spacing w:line="360" w:lineRule="auto"/>
        <w:jc w:val="both"/>
        <w:rPr>
          <w:rFonts w:ascii="Times New Roman" w:hAnsi="Times New Roman" w:cs="Times New Roman"/>
          <w:sz w:val="24"/>
          <w:szCs w:val="24"/>
          <w:lang w:val="en-GB"/>
        </w:rPr>
      </w:pPr>
      <w:r w:rsidRPr="00CA5E5A">
        <w:rPr>
          <w:rFonts w:ascii="Times New Roman" w:hAnsi="Times New Roman" w:cs="Times New Roman"/>
          <w:sz w:val="24"/>
          <w:szCs w:val="24"/>
          <w:lang w:val="en-GB"/>
        </w:rPr>
        <w:t xml:space="preserve"> </w:t>
      </w:r>
      <w:r w:rsidR="00CC5CB8" w:rsidRPr="00CA5E5A">
        <w:rPr>
          <w:rFonts w:ascii="Times New Roman" w:hAnsi="Times New Roman" w:cs="Times New Roman"/>
          <w:sz w:val="24"/>
          <w:szCs w:val="24"/>
          <w:lang w:val="en-GB"/>
        </w:rPr>
        <w:t xml:space="preserve"> </w:t>
      </w:r>
      <w:r w:rsidR="00EE4147" w:rsidRPr="00CA5E5A">
        <w:rPr>
          <w:rFonts w:ascii="Times New Roman" w:hAnsi="Times New Roman" w:cs="Times New Roman"/>
          <w:sz w:val="24"/>
          <w:szCs w:val="24"/>
          <w:lang w:val="en-GB"/>
        </w:rPr>
        <w:t xml:space="preserve"> </w:t>
      </w:r>
    </w:p>
    <w:p w14:paraId="07DC4708" w14:textId="77777777" w:rsidR="0015556D" w:rsidRPr="00CA5E5A" w:rsidRDefault="0015556D" w:rsidP="00CA5E5A">
      <w:pPr>
        <w:spacing w:line="360" w:lineRule="auto"/>
        <w:jc w:val="both"/>
        <w:rPr>
          <w:rFonts w:ascii="Times New Roman" w:hAnsi="Times New Roman" w:cs="Times New Roman"/>
          <w:sz w:val="24"/>
          <w:szCs w:val="24"/>
          <w:lang w:val="en-GB"/>
        </w:rPr>
      </w:pPr>
    </w:p>
    <w:p w14:paraId="254F2EAB" w14:textId="77777777" w:rsidR="00A54A3D" w:rsidRPr="00CA5E5A" w:rsidRDefault="00A54A3D" w:rsidP="00CA5E5A">
      <w:pPr>
        <w:spacing w:line="360" w:lineRule="auto"/>
        <w:jc w:val="both"/>
        <w:rPr>
          <w:rFonts w:ascii="Times New Roman" w:hAnsi="Times New Roman" w:cs="Times New Roman"/>
          <w:sz w:val="24"/>
          <w:szCs w:val="24"/>
          <w:lang w:val="en-GB"/>
        </w:rPr>
      </w:pPr>
    </w:p>
    <w:p w14:paraId="166A042B" w14:textId="77777777" w:rsidR="00A54A3D" w:rsidRPr="00CA5E5A" w:rsidRDefault="00A54A3D" w:rsidP="00CA5E5A">
      <w:pPr>
        <w:spacing w:line="360" w:lineRule="auto"/>
        <w:jc w:val="both"/>
        <w:rPr>
          <w:rFonts w:ascii="Times New Roman" w:hAnsi="Times New Roman" w:cs="Times New Roman"/>
          <w:sz w:val="24"/>
          <w:szCs w:val="24"/>
          <w:lang w:val="en-GB"/>
        </w:rPr>
      </w:pPr>
    </w:p>
    <w:p w14:paraId="22942244" w14:textId="77777777" w:rsidR="00C1604F" w:rsidRPr="00CA5E5A" w:rsidRDefault="00C1604F" w:rsidP="00CA5E5A">
      <w:pPr>
        <w:spacing w:line="360" w:lineRule="auto"/>
        <w:jc w:val="both"/>
        <w:rPr>
          <w:rFonts w:ascii="Times New Roman" w:hAnsi="Times New Roman" w:cs="Times New Roman"/>
          <w:sz w:val="24"/>
          <w:szCs w:val="24"/>
          <w:lang w:val="en-GB"/>
        </w:rPr>
      </w:pPr>
    </w:p>
    <w:p w14:paraId="6F0807C4" w14:textId="77777777" w:rsidR="00E55439" w:rsidRPr="00CA5E5A" w:rsidRDefault="00E55439" w:rsidP="00CA5E5A">
      <w:pPr>
        <w:spacing w:line="360" w:lineRule="auto"/>
        <w:jc w:val="both"/>
        <w:rPr>
          <w:rFonts w:ascii="Times New Roman" w:hAnsi="Times New Roman" w:cs="Times New Roman"/>
          <w:sz w:val="24"/>
          <w:szCs w:val="24"/>
          <w:lang w:val="en-US"/>
        </w:rPr>
      </w:pPr>
    </w:p>
    <w:p w14:paraId="148DCE9F" w14:textId="7683D271" w:rsidR="00517184" w:rsidRPr="00CA5E5A" w:rsidRDefault="00147C44" w:rsidP="00CA5E5A">
      <w:pPr>
        <w:spacing w:line="360" w:lineRule="auto"/>
        <w:jc w:val="both"/>
        <w:rPr>
          <w:rFonts w:ascii="Times New Roman" w:hAnsi="Times New Roman" w:cs="Times New Roman"/>
          <w:sz w:val="24"/>
          <w:szCs w:val="24"/>
          <w:lang w:val="en-US"/>
        </w:rPr>
      </w:pPr>
      <w:r w:rsidRPr="00CA5E5A">
        <w:rPr>
          <w:rFonts w:ascii="Times New Roman" w:hAnsi="Times New Roman" w:cs="Times New Roman"/>
          <w:sz w:val="24"/>
          <w:szCs w:val="24"/>
          <w:lang w:val="en-US"/>
        </w:rPr>
        <w:t xml:space="preserve"> </w:t>
      </w:r>
    </w:p>
    <w:sectPr w:rsidR="00517184" w:rsidRPr="00CA5E5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E95BFD" w14:textId="77777777" w:rsidR="00D82160" w:rsidRDefault="00D82160" w:rsidP="00F87FBA">
      <w:pPr>
        <w:spacing w:after="0" w:line="240" w:lineRule="auto"/>
      </w:pPr>
      <w:r>
        <w:separator/>
      </w:r>
    </w:p>
  </w:endnote>
  <w:endnote w:type="continuationSeparator" w:id="0">
    <w:p w14:paraId="05963643" w14:textId="77777777" w:rsidR="00D82160" w:rsidRDefault="00D82160" w:rsidP="00F87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6230164"/>
      <w:docPartObj>
        <w:docPartGallery w:val="Page Numbers (Bottom of Page)"/>
        <w:docPartUnique/>
      </w:docPartObj>
    </w:sdtPr>
    <w:sdtEndPr>
      <w:rPr>
        <w:noProof/>
      </w:rPr>
    </w:sdtEndPr>
    <w:sdtContent>
      <w:p w14:paraId="24D43AD4" w14:textId="75B87C5A" w:rsidR="00F87FBA" w:rsidRDefault="00F87F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F1E17" w14:textId="77777777" w:rsidR="00F87FBA" w:rsidRDefault="00F87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2B67FA" w14:textId="77777777" w:rsidR="00D82160" w:rsidRDefault="00D82160" w:rsidP="00F87FBA">
      <w:pPr>
        <w:spacing w:after="0" w:line="240" w:lineRule="auto"/>
      </w:pPr>
      <w:r>
        <w:separator/>
      </w:r>
    </w:p>
  </w:footnote>
  <w:footnote w:type="continuationSeparator" w:id="0">
    <w:p w14:paraId="17E2C851" w14:textId="77777777" w:rsidR="00D82160" w:rsidRDefault="00D82160" w:rsidP="00F87F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C5"/>
    <w:rsid w:val="000019A5"/>
    <w:rsid w:val="00005536"/>
    <w:rsid w:val="000C05F4"/>
    <w:rsid w:val="000C77A6"/>
    <w:rsid w:val="00100DE7"/>
    <w:rsid w:val="0013711A"/>
    <w:rsid w:val="00147C44"/>
    <w:rsid w:val="0015556D"/>
    <w:rsid w:val="001958D4"/>
    <w:rsid w:val="001F090E"/>
    <w:rsid w:val="00202C62"/>
    <w:rsid w:val="002510B6"/>
    <w:rsid w:val="00274545"/>
    <w:rsid w:val="00297068"/>
    <w:rsid w:val="002C59BC"/>
    <w:rsid w:val="002D41F9"/>
    <w:rsid w:val="00352E1E"/>
    <w:rsid w:val="00382F06"/>
    <w:rsid w:val="003C1845"/>
    <w:rsid w:val="003D2D60"/>
    <w:rsid w:val="00421312"/>
    <w:rsid w:val="00462804"/>
    <w:rsid w:val="0046350A"/>
    <w:rsid w:val="004868A8"/>
    <w:rsid w:val="004A4319"/>
    <w:rsid w:val="004B5D12"/>
    <w:rsid w:val="00512AE6"/>
    <w:rsid w:val="0051373D"/>
    <w:rsid w:val="00517184"/>
    <w:rsid w:val="00531111"/>
    <w:rsid w:val="00545A0E"/>
    <w:rsid w:val="00582ADF"/>
    <w:rsid w:val="005C571A"/>
    <w:rsid w:val="0061020A"/>
    <w:rsid w:val="006132F4"/>
    <w:rsid w:val="00643657"/>
    <w:rsid w:val="0066700B"/>
    <w:rsid w:val="00675179"/>
    <w:rsid w:val="006870C5"/>
    <w:rsid w:val="00692483"/>
    <w:rsid w:val="006A1FA4"/>
    <w:rsid w:val="006B2578"/>
    <w:rsid w:val="006C26B6"/>
    <w:rsid w:val="006D6568"/>
    <w:rsid w:val="00712EFA"/>
    <w:rsid w:val="0072026B"/>
    <w:rsid w:val="00723EAB"/>
    <w:rsid w:val="00733421"/>
    <w:rsid w:val="00773275"/>
    <w:rsid w:val="00794E48"/>
    <w:rsid w:val="00833285"/>
    <w:rsid w:val="00842EC8"/>
    <w:rsid w:val="00873842"/>
    <w:rsid w:val="008C3CAE"/>
    <w:rsid w:val="009119B5"/>
    <w:rsid w:val="00915E59"/>
    <w:rsid w:val="00926B66"/>
    <w:rsid w:val="009271DC"/>
    <w:rsid w:val="00960421"/>
    <w:rsid w:val="0097495C"/>
    <w:rsid w:val="009C0762"/>
    <w:rsid w:val="009D122B"/>
    <w:rsid w:val="009D2084"/>
    <w:rsid w:val="009E0CE1"/>
    <w:rsid w:val="00A01191"/>
    <w:rsid w:val="00A54A3D"/>
    <w:rsid w:val="00A6205B"/>
    <w:rsid w:val="00AB094F"/>
    <w:rsid w:val="00AF0EC4"/>
    <w:rsid w:val="00AF3238"/>
    <w:rsid w:val="00B53722"/>
    <w:rsid w:val="00BF19F0"/>
    <w:rsid w:val="00C01A64"/>
    <w:rsid w:val="00C1604F"/>
    <w:rsid w:val="00C24C5C"/>
    <w:rsid w:val="00C32896"/>
    <w:rsid w:val="00C51BC4"/>
    <w:rsid w:val="00C52E18"/>
    <w:rsid w:val="00C64803"/>
    <w:rsid w:val="00C77423"/>
    <w:rsid w:val="00CA5E5A"/>
    <w:rsid w:val="00CC174D"/>
    <w:rsid w:val="00CC5CB8"/>
    <w:rsid w:val="00CE750F"/>
    <w:rsid w:val="00D468B4"/>
    <w:rsid w:val="00D7179A"/>
    <w:rsid w:val="00D82160"/>
    <w:rsid w:val="00D82174"/>
    <w:rsid w:val="00E07168"/>
    <w:rsid w:val="00E20C36"/>
    <w:rsid w:val="00E24E3E"/>
    <w:rsid w:val="00E30BA6"/>
    <w:rsid w:val="00E55439"/>
    <w:rsid w:val="00E762EA"/>
    <w:rsid w:val="00E90487"/>
    <w:rsid w:val="00EA2492"/>
    <w:rsid w:val="00EA5387"/>
    <w:rsid w:val="00EB0774"/>
    <w:rsid w:val="00EE4147"/>
    <w:rsid w:val="00F33B48"/>
    <w:rsid w:val="00F52117"/>
    <w:rsid w:val="00F60E29"/>
    <w:rsid w:val="00F839EA"/>
    <w:rsid w:val="00F87FBA"/>
    <w:rsid w:val="00F95902"/>
    <w:rsid w:val="00FB0378"/>
    <w:rsid w:val="00FB183F"/>
    <w:rsid w:val="00FB4992"/>
    <w:rsid w:val="00FC45C6"/>
    <w:rsid w:val="00FD30E1"/>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F60D4"/>
  <w15:chartTrackingRefBased/>
  <w15:docId w15:val="{C1F0BECA-941B-4B67-AF36-2B2803382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0C5"/>
    <w:rPr>
      <w:rFonts w:eastAsiaTheme="majorEastAsia" w:cstheme="majorBidi"/>
      <w:color w:val="272727" w:themeColor="text1" w:themeTint="D8"/>
    </w:rPr>
  </w:style>
  <w:style w:type="paragraph" w:styleId="Title">
    <w:name w:val="Title"/>
    <w:basedOn w:val="Normal"/>
    <w:next w:val="Normal"/>
    <w:link w:val="TitleChar"/>
    <w:uiPriority w:val="10"/>
    <w:qFormat/>
    <w:rsid w:val="00687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0C5"/>
    <w:pPr>
      <w:spacing w:before="160"/>
      <w:jc w:val="center"/>
    </w:pPr>
    <w:rPr>
      <w:i/>
      <w:iCs/>
      <w:color w:val="404040" w:themeColor="text1" w:themeTint="BF"/>
    </w:rPr>
  </w:style>
  <w:style w:type="character" w:customStyle="1" w:styleId="QuoteChar">
    <w:name w:val="Quote Char"/>
    <w:basedOn w:val="DefaultParagraphFont"/>
    <w:link w:val="Quote"/>
    <w:uiPriority w:val="29"/>
    <w:rsid w:val="006870C5"/>
    <w:rPr>
      <w:i/>
      <w:iCs/>
      <w:color w:val="404040" w:themeColor="text1" w:themeTint="BF"/>
    </w:rPr>
  </w:style>
  <w:style w:type="paragraph" w:styleId="ListParagraph">
    <w:name w:val="List Paragraph"/>
    <w:basedOn w:val="Normal"/>
    <w:uiPriority w:val="34"/>
    <w:qFormat/>
    <w:rsid w:val="006870C5"/>
    <w:pPr>
      <w:ind w:left="720"/>
      <w:contextualSpacing/>
    </w:pPr>
  </w:style>
  <w:style w:type="character" w:styleId="IntenseEmphasis">
    <w:name w:val="Intense Emphasis"/>
    <w:basedOn w:val="DefaultParagraphFont"/>
    <w:uiPriority w:val="21"/>
    <w:qFormat/>
    <w:rsid w:val="006870C5"/>
    <w:rPr>
      <w:i/>
      <w:iCs/>
      <w:color w:val="0F4761" w:themeColor="accent1" w:themeShade="BF"/>
    </w:rPr>
  </w:style>
  <w:style w:type="paragraph" w:styleId="IntenseQuote">
    <w:name w:val="Intense Quote"/>
    <w:basedOn w:val="Normal"/>
    <w:next w:val="Normal"/>
    <w:link w:val="IntenseQuoteChar"/>
    <w:uiPriority w:val="30"/>
    <w:qFormat/>
    <w:rsid w:val="00687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0C5"/>
    <w:rPr>
      <w:i/>
      <w:iCs/>
      <w:color w:val="0F4761" w:themeColor="accent1" w:themeShade="BF"/>
    </w:rPr>
  </w:style>
  <w:style w:type="character" w:styleId="IntenseReference">
    <w:name w:val="Intense Reference"/>
    <w:basedOn w:val="DefaultParagraphFont"/>
    <w:uiPriority w:val="32"/>
    <w:qFormat/>
    <w:rsid w:val="006870C5"/>
    <w:rPr>
      <w:b/>
      <w:bCs/>
      <w:smallCaps/>
      <w:color w:val="0F4761" w:themeColor="accent1" w:themeShade="BF"/>
      <w:spacing w:val="5"/>
    </w:rPr>
  </w:style>
  <w:style w:type="paragraph" w:styleId="Bibliography">
    <w:name w:val="Bibliography"/>
    <w:basedOn w:val="Normal"/>
    <w:next w:val="Normal"/>
    <w:uiPriority w:val="37"/>
    <w:unhideWhenUsed/>
    <w:rsid w:val="00CA5E5A"/>
  </w:style>
  <w:style w:type="paragraph" w:styleId="Header">
    <w:name w:val="header"/>
    <w:basedOn w:val="Normal"/>
    <w:link w:val="HeaderChar"/>
    <w:uiPriority w:val="99"/>
    <w:unhideWhenUsed/>
    <w:rsid w:val="00F87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FBA"/>
  </w:style>
  <w:style w:type="paragraph" w:styleId="Footer">
    <w:name w:val="footer"/>
    <w:basedOn w:val="Normal"/>
    <w:link w:val="FooterChar"/>
    <w:uiPriority w:val="99"/>
    <w:unhideWhenUsed/>
    <w:rsid w:val="00F87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FBA"/>
  </w:style>
  <w:style w:type="paragraph" w:styleId="NormalWeb">
    <w:name w:val="Normal (Web)"/>
    <w:basedOn w:val="Normal"/>
    <w:uiPriority w:val="99"/>
    <w:unhideWhenUsed/>
    <w:rsid w:val="00F60E2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26334">
      <w:bodyDiv w:val="1"/>
      <w:marLeft w:val="0"/>
      <w:marRight w:val="0"/>
      <w:marTop w:val="0"/>
      <w:marBottom w:val="0"/>
      <w:divBdr>
        <w:top w:val="none" w:sz="0" w:space="0" w:color="auto"/>
        <w:left w:val="none" w:sz="0" w:space="0" w:color="auto"/>
        <w:bottom w:val="none" w:sz="0" w:space="0" w:color="auto"/>
        <w:right w:val="none" w:sz="0" w:space="0" w:color="auto"/>
      </w:divBdr>
    </w:div>
    <w:div w:id="191264740">
      <w:bodyDiv w:val="1"/>
      <w:marLeft w:val="0"/>
      <w:marRight w:val="0"/>
      <w:marTop w:val="0"/>
      <w:marBottom w:val="0"/>
      <w:divBdr>
        <w:top w:val="none" w:sz="0" w:space="0" w:color="auto"/>
        <w:left w:val="none" w:sz="0" w:space="0" w:color="auto"/>
        <w:bottom w:val="none" w:sz="0" w:space="0" w:color="auto"/>
        <w:right w:val="none" w:sz="0" w:space="0" w:color="auto"/>
      </w:divBdr>
    </w:div>
    <w:div w:id="343635063">
      <w:bodyDiv w:val="1"/>
      <w:marLeft w:val="0"/>
      <w:marRight w:val="0"/>
      <w:marTop w:val="0"/>
      <w:marBottom w:val="0"/>
      <w:divBdr>
        <w:top w:val="none" w:sz="0" w:space="0" w:color="auto"/>
        <w:left w:val="none" w:sz="0" w:space="0" w:color="auto"/>
        <w:bottom w:val="none" w:sz="0" w:space="0" w:color="auto"/>
        <w:right w:val="none" w:sz="0" w:space="0" w:color="auto"/>
      </w:divBdr>
    </w:div>
    <w:div w:id="523175187">
      <w:bodyDiv w:val="1"/>
      <w:marLeft w:val="0"/>
      <w:marRight w:val="0"/>
      <w:marTop w:val="0"/>
      <w:marBottom w:val="0"/>
      <w:divBdr>
        <w:top w:val="none" w:sz="0" w:space="0" w:color="auto"/>
        <w:left w:val="none" w:sz="0" w:space="0" w:color="auto"/>
        <w:bottom w:val="none" w:sz="0" w:space="0" w:color="auto"/>
        <w:right w:val="none" w:sz="0" w:space="0" w:color="auto"/>
      </w:divBdr>
    </w:div>
    <w:div w:id="596407632">
      <w:bodyDiv w:val="1"/>
      <w:marLeft w:val="0"/>
      <w:marRight w:val="0"/>
      <w:marTop w:val="0"/>
      <w:marBottom w:val="0"/>
      <w:divBdr>
        <w:top w:val="none" w:sz="0" w:space="0" w:color="auto"/>
        <w:left w:val="none" w:sz="0" w:space="0" w:color="auto"/>
        <w:bottom w:val="none" w:sz="0" w:space="0" w:color="auto"/>
        <w:right w:val="none" w:sz="0" w:space="0" w:color="auto"/>
      </w:divBdr>
    </w:div>
    <w:div w:id="870991405">
      <w:bodyDiv w:val="1"/>
      <w:marLeft w:val="0"/>
      <w:marRight w:val="0"/>
      <w:marTop w:val="0"/>
      <w:marBottom w:val="0"/>
      <w:divBdr>
        <w:top w:val="none" w:sz="0" w:space="0" w:color="auto"/>
        <w:left w:val="none" w:sz="0" w:space="0" w:color="auto"/>
        <w:bottom w:val="none" w:sz="0" w:space="0" w:color="auto"/>
        <w:right w:val="none" w:sz="0" w:space="0" w:color="auto"/>
      </w:divBdr>
    </w:div>
    <w:div w:id="1151940950">
      <w:bodyDiv w:val="1"/>
      <w:marLeft w:val="0"/>
      <w:marRight w:val="0"/>
      <w:marTop w:val="0"/>
      <w:marBottom w:val="0"/>
      <w:divBdr>
        <w:top w:val="none" w:sz="0" w:space="0" w:color="auto"/>
        <w:left w:val="none" w:sz="0" w:space="0" w:color="auto"/>
        <w:bottom w:val="none" w:sz="0" w:space="0" w:color="auto"/>
        <w:right w:val="none" w:sz="0" w:space="0" w:color="auto"/>
      </w:divBdr>
    </w:div>
    <w:div w:id="1271473502">
      <w:bodyDiv w:val="1"/>
      <w:marLeft w:val="0"/>
      <w:marRight w:val="0"/>
      <w:marTop w:val="0"/>
      <w:marBottom w:val="0"/>
      <w:divBdr>
        <w:top w:val="none" w:sz="0" w:space="0" w:color="auto"/>
        <w:left w:val="none" w:sz="0" w:space="0" w:color="auto"/>
        <w:bottom w:val="none" w:sz="0" w:space="0" w:color="auto"/>
        <w:right w:val="none" w:sz="0" w:space="0" w:color="auto"/>
      </w:divBdr>
    </w:div>
    <w:div w:id="1274558662">
      <w:bodyDiv w:val="1"/>
      <w:marLeft w:val="0"/>
      <w:marRight w:val="0"/>
      <w:marTop w:val="0"/>
      <w:marBottom w:val="0"/>
      <w:divBdr>
        <w:top w:val="none" w:sz="0" w:space="0" w:color="auto"/>
        <w:left w:val="none" w:sz="0" w:space="0" w:color="auto"/>
        <w:bottom w:val="none" w:sz="0" w:space="0" w:color="auto"/>
        <w:right w:val="none" w:sz="0" w:space="0" w:color="auto"/>
      </w:divBdr>
    </w:div>
    <w:div w:id="1305160132">
      <w:bodyDiv w:val="1"/>
      <w:marLeft w:val="0"/>
      <w:marRight w:val="0"/>
      <w:marTop w:val="0"/>
      <w:marBottom w:val="0"/>
      <w:divBdr>
        <w:top w:val="none" w:sz="0" w:space="0" w:color="auto"/>
        <w:left w:val="none" w:sz="0" w:space="0" w:color="auto"/>
        <w:bottom w:val="none" w:sz="0" w:space="0" w:color="auto"/>
        <w:right w:val="none" w:sz="0" w:space="0" w:color="auto"/>
      </w:divBdr>
    </w:div>
    <w:div w:id="1358315361">
      <w:bodyDiv w:val="1"/>
      <w:marLeft w:val="0"/>
      <w:marRight w:val="0"/>
      <w:marTop w:val="0"/>
      <w:marBottom w:val="0"/>
      <w:divBdr>
        <w:top w:val="none" w:sz="0" w:space="0" w:color="auto"/>
        <w:left w:val="none" w:sz="0" w:space="0" w:color="auto"/>
        <w:bottom w:val="none" w:sz="0" w:space="0" w:color="auto"/>
        <w:right w:val="none" w:sz="0" w:space="0" w:color="auto"/>
      </w:divBdr>
    </w:div>
    <w:div w:id="1359773017">
      <w:bodyDiv w:val="1"/>
      <w:marLeft w:val="0"/>
      <w:marRight w:val="0"/>
      <w:marTop w:val="0"/>
      <w:marBottom w:val="0"/>
      <w:divBdr>
        <w:top w:val="none" w:sz="0" w:space="0" w:color="auto"/>
        <w:left w:val="none" w:sz="0" w:space="0" w:color="auto"/>
        <w:bottom w:val="none" w:sz="0" w:space="0" w:color="auto"/>
        <w:right w:val="none" w:sz="0" w:space="0" w:color="auto"/>
      </w:divBdr>
    </w:div>
    <w:div w:id="1381590920">
      <w:bodyDiv w:val="1"/>
      <w:marLeft w:val="0"/>
      <w:marRight w:val="0"/>
      <w:marTop w:val="0"/>
      <w:marBottom w:val="0"/>
      <w:divBdr>
        <w:top w:val="none" w:sz="0" w:space="0" w:color="auto"/>
        <w:left w:val="none" w:sz="0" w:space="0" w:color="auto"/>
        <w:bottom w:val="none" w:sz="0" w:space="0" w:color="auto"/>
        <w:right w:val="none" w:sz="0" w:space="0" w:color="auto"/>
      </w:divBdr>
    </w:div>
    <w:div w:id="1488783868">
      <w:bodyDiv w:val="1"/>
      <w:marLeft w:val="0"/>
      <w:marRight w:val="0"/>
      <w:marTop w:val="0"/>
      <w:marBottom w:val="0"/>
      <w:divBdr>
        <w:top w:val="none" w:sz="0" w:space="0" w:color="auto"/>
        <w:left w:val="none" w:sz="0" w:space="0" w:color="auto"/>
        <w:bottom w:val="none" w:sz="0" w:space="0" w:color="auto"/>
        <w:right w:val="none" w:sz="0" w:space="0" w:color="auto"/>
      </w:divBdr>
    </w:div>
    <w:div w:id="1684940322">
      <w:bodyDiv w:val="1"/>
      <w:marLeft w:val="0"/>
      <w:marRight w:val="0"/>
      <w:marTop w:val="0"/>
      <w:marBottom w:val="0"/>
      <w:divBdr>
        <w:top w:val="none" w:sz="0" w:space="0" w:color="auto"/>
        <w:left w:val="none" w:sz="0" w:space="0" w:color="auto"/>
        <w:bottom w:val="none" w:sz="0" w:space="0" w:color="auto"/>
        <w:right w:val="none" w:sz="0" w:space="0" w:color="auto"/>
      </w:divBdr>
    </w:div>
    <w:div w:id="1711881939">
      <w:bodyDiv w:val="1"/>
      <w:marLeft w:val="0"/>
      <w:marRight w:val="0"/>
      <w:marTop w:val="0"/>
      <w:marBottom w:val="0"/>
      <w:divBdr>
        <w:top w:val="none" w:sz="0" w:space="0" w:color="auto"/>
        <w:left w:val="none" w:sz="0" w:space="0" w:color="auto"/>
        <w:bottom w:val="none" w:sz="0" w:space="0" w:color="auto"/>
        <w:right w:val="none" w:sz="0" w:space="0" w:color="auto"/>
      </w:divBdr>
    </w:div>
    <w:div w:id="1753355396">
      <w:bodyDiv w:val="1"/>
      <w:marLeft w:val="0"/>
      <w:marRight w:val="0"/>
      <w:marTop w:val="0"/>
      <w:marBottom w:val="0"/>
      <w:divBdr>
        <w:top w:val="none" w:sz="0" w:space="0" w:color="auto"/>
        <w:left w:val="none" w:sz="0" w:space="0" w:color="auto"/>
        <w:bottom w:val="none" w:sz="0" w:space="0" w:color="auto"/>
        <w:right w:val="none" w:sz="0" w:space="0" w:color="auto"/>
      </w:divBdr>
    </w:div>
    <w:div w:id="2144108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Ban24</b:Tag>
    <b:SourceType>DocumentFromInternetSite</b:SourceType>
    <b:Guid>{F13CDEE2-A3B6-42A2-94F2-66D72C9B4697}</b:Guid>
    <b:Author>
      <b:Author>
        <b:Corporate>Bank Of England</b:Corporate>
      </b:Author>
    </b:Author>
    <b:Title>When will we get back to low inflation?</b:Title>
    <b:Year>2024</b:Year>
    <b:Month>05</b:Month>
    <b:Day>09</b:Day>
    <b:YearAccessed>2024</b:YearAccessed>
    <b:MonthAccessed>05</b:MonthAccessed>
    <b:DayAccessed>19</b:DayAccessed>
    <b:URL>https://www.bankofengland.co.uk/explainers/will-inflation-in-the-uk-keep-rising#:~:text=Between%201997%2C%20and%202021%2C%20CPI,move%20at%20the%20same%20rate.</b:URL>
    <b:RefOrder>1</b:RefOrder>
  </b:Source>
  <b:Source>
    <b:Tag>OEC23</b:Tag>
    <b:SourceType>DocumentFromInternetSite</b:SourceType>
    <b:Guid>{80F4B70B-2883-4068-84E3-17F6D52F33EB}</b:Guid>
    <b:Author>
      <b:Author>
        <b:Corporate>OEC Today </b:Corporate>
      </b:Author>
    </b:Author>
    <b:Title>Crude Petroleum in the United Kingdom</b:Title>
    <b:Year>2023</b:Year>
    <b:Month>n.d</b:Month>
    <b:Day>n.d</b:Day>
    <b:YearAccessed>2024</b:YearAccessed>
    <b:MonthAccessed>05</b:MonthAccessed>
    <b:DayAccessed>19</b:DayAccessed>
    <b:URL>https://oec.world/en/profile/bilateral-product/crude-petroleum/reporter/gbr</b:URL>
    <b:RefOrder>2</b:RefOrder>
  </b:Source>
  <b:Source>
    <b:Tag>Off22</b:Tag>
    <b:SourceType>DocumentFromInternetSite</b:SourceType>
    <b:Guid>{C0278312-A950-4838-B7C4-178F211FAF68}</b:Guid>
    <b:Author>
      <b:Author>
        <b:Corporate>Office of Budget Responsibility</b:Corporate>
      </b:Author>
    </b:Author>
    <b:Title>How does the Russian invasion of Ukraine affect the UK economy?</b:Title>
    <b:Year>2022</b:Year>
    <b:Month>03</b:Month>
    <b:Day>n.d</b:Day>
    <b:YearAccessed>2024</b:YearAccessed>
    <b:MonthAccessed>05</b:MonthAccessed>
    <b:DayAccessed>19</b:DayAccessed>
    <b:URL>https://obr.uk/box/how-does-the-russian-invasion-of-ukraine-affect-the-uk-economy/</b:URL>
    <b:RefOrder>3</b:RefOrder>
  </b:Source>
  <b:Source>
    <b:Tag>Zia23</b:Tag>
    <b:SourceType>DocumentFromInternetSite</b:SourceType>
    <b:Guid>{54210185-5094-4B88-87A8-1595956B4FB6}</b:Guid>
    <b:Author>
      <b:Author>
        <b:Corporate>Ziady, H</b:Corporate>
      </b:Author>
    </b:Author>
    <b:Title>The UK economy still can’t cope with the consequences of Brexit</b:Title>
    <b:Year>2023</b:Year>
    <b:Month>08</b:Month>
    <b:Day>29</b:Day>
    <b:YearAccessed>2024</b:YearAccessed>
    <b:MonthAccessed>05</b:MonthAccessed>
    <b:DayAccessed>19</b:DayAccessed>
    <b:URL>https://edition.cnn.com/2023/08/29/economy/uk-food-imports-safety-brexit/index.html</b:URL>
    <b:RefOrder>4</b:RefOrder>
  </b:Source>
  <b:Source>
    <b:Tag>Fra23</b:Tag>
    <b:SourceType>DocumentFromInternetSite</b:SourceType>
    <b:Guid>{D2D09998-8292-45B9-A821-E6E42E4FA878}</b:Guid>
    <b:Author>
      <b:Author>
        <b:Corporate>Francis-Devine, B ; Buchanan, I</b:Corporate>
      </b:Author>
    </b:Author>
    <b:Title>Skills and labour shortages</b:Title>
    <b:Year>2023</b:Year>
    <b:Month>01</b:Month>
    <b:Day>10</b:Day>
    <b:YearAccessed>2024</b:YearAccessed>
    <b:MonthAccessed>05</b:MonthAccessed>
    <b:DayAccessed>19</b:DayAccessed>
    <b:URL>https://commonslibrary.parliament.uk/research-briefings/cdp-2023-0001/</b:URL>
    <b:RefOrder>5</b:RefOrder>
  </b:Source>
  <b:Source>
    <b:Tag>Bea24</b:Tag>
    <b:SourceType>DocumentFromInternetSite</b:SourceType>
    <b:Guid>{EAF4E3F3-621A-4AF2-8F69-3B76ED9B434A}</b:Guid>
    <b:Author>
      <b:Author>
        <b:Corporate>Bearne, S</b:Corporate>
      </b:Author>
    </b:Author>
    <b:Title>UK hotel room prices have risen by up to 82% since 2019 – here’s why</b:Title>
    <b:Year>2024</b:Year>
    <b:Month>05</b:Month>
    <b:Day>01</b:Day>
    <b:YearAccessed>2024</b:YearAccessed>
    <b:MonthAccessed>05</b:MonthAccessed>
    <b:DayAccessed>19</b:DayAccessed>
    <b:URL>https://inews.co.uk/inews-lifestyle/travel/uk-hotel-room-prices-risen-since-2019-heres-why-3034476#:~:text=UK%20holidaymakers%20are%20facing%20higher,whether%20to%20vacate%20the%20business.</b:URL>
    <b:RefOrder>7</b:RefOrder>
  </b:Source>
  <b:Source>
    <b:Tag>Abd24</b:Tag>
    <b:SourceType>DocumentFromInternetSite</b:SourceType>
    <b:Guid>{B36316FA-C8DE-439C-8D31-222A01F1F502}</b:Guid>
    <b:Author>
      <b:Author>
        <b:Corporate>Abdulla, A ; Bruce, A</b:Corporate>
      </b:Author>
    </b:Author>
    <b:Title>UK economy falls into recession, adding to Sunak's election challenge</b:Title>
    <b:Year>2024</b:Year>
    <b:Month>02</b:Month>
    <b:Day>15</b:Day>
    <b:YearAccessed>2024</b:YearAccessed>
    <b:MonthAccessed>05</b:MonthAccessed>
    <b:DayAccessed>19</b:DayAccessed>
    <b:URL>https://www.reuters.com/world/uk/uk-economy-entered-recession-second-half-2023-2024-02-15/</b:URL>
    <b:RefOrder>6</b:RefOrder>
  </b:Source>
  <b:Source>
    <b:Tag>Hay241</b:Tag>
    <b:SourceType>DocumentFromInternetSite</b:SourceType>
    <b:Guid>{CC890EC6-F436-4EE9-94CC-5862EE491EAA}</b:Guid>
    <b:Author>
      <b:Author>
        <b:Corporate>Hayes, A</b:Corporate>
      </b:Author>
    </b:Author>
    <b:Title>Understanding Liquidity Ratios: Types and Their Importance</b:Title>
    <b:Year>2024</b:Year>
    <b:Month>04</b:Month>
    <b:Day>26</b:Day>
    <b:YearAccessed>2024</b:YearAccessed>
    <b:MonthAccessed>05</b:MonthAccessed>
    <b:DayAccessed>19</b:DayAccessed>
    <b:URL>https://www.investopedia.com/terms/l/liquidityratios.asp</b:URL>
    <b:RefOrder>8</b:RefOrder>
  </b:Source>
  <b:Source>
    <b:Tag>LeB22</b:Tag>
    <b:SourceType>DocumentFromInternetSite</b:SourceType>
    <b:Guid>{B45CB82A-12D3-4B10-9B22-D5ECB9A88AB6}</b:Guid>
    <b:Author>
      <b:Author>
        <b:Corporate>Le Bijou</b:Corporate>
      </b:Author>
    </b:Author>
    <b:Title>15 Key Financial Ratios to Analyze the Hospitality Industry</b:Title>
    <b:Year>2022</b:Year>
    <b:Month>12</b:Month>
    <b:Day>n.d</b:Day>
    <b:YearAccessed>2024</b:YearAccessed>
    <b:MonthAccessed>05</b:MonthAccessed>
    <b:DayAccessed>19</b:DayAccessed>
    <b:URL>https://invest.lebijou.com/insights/hospitality/key-financial-ratios-for-the-hospitality-industry/</b:URL>
    <b:RefOrder>9</b:RefOrder>
  </b:Source>
  <b:Source>
    <b:Tag>Hay231</b:Tag>
    <b:SourceType>DocumentFromInternetSite</b:SourceType>
    <b:Guid>{AFE9A0D5-0272-441E-A83E-51208E4528E8}</b:Guid>
    <b:Author>
      <b:Author>
        <b:Corporate>Hayes, A</b:Corporate>
      </b:Author>
    </b:Author>
    <b:Title>What Is a Solvency Ratio, and How Is It Calculated?</b:Title>
    <b:Year>2023</b:Year>
    <b:Month>12</b:Month>
    <b:Day>19</b:Day>
    <b:YearAccessed>2024</b:YearAccessed>
    <b:MonthAccessed>05</b:MonthAccessed>
    <b:DayAccessed>19</b:DayAccessed>
    <b:URL>https://www.investopedia.com/terms/s/solvencyratio.asp</b:URL>
    <b:RefOrder>10</b:RefOrder>
  </b:Source>
  <b:Source>
    <b:Tag>Hay242</b:Tag>
    <b:SourceType>DocumentFromInternetSite</b:SourceType>
    <b:Guid>{225F3A0C-31FD-4810-8590-EF645C259ECE}</b:Guid>
    <b:Author>
      <b:Author>
        <b:Corporate>Hayes, A</b:Corporate>
      </b:Author>
    </b:Author>
    <b:Title>Profitability Ratios: What They Are, Common Types, and How Businesses Use Them</b:Title>
    <b:Year>2024</b:Year>
    <b:Month>02</b:Month>
    <b:Day>28</b:Day>
    <b:YearAccessed>2024</b:YearAccessed>
    <b:MonthAccessed>05</b:MonthAccessed>
    <b:DayAccessed>19</b:DayAccessed>
    <b:URL>https://www.investopedia.com/terms/p/profitabilityratios.asp</b:URL>
    <b:RefOrder>11</b:RefOrder>
  </b:Source>
  <b:Source>
    <b:Tag>The231</b:Tag>
    <b:SourceType>DocumentFromInternetSite</b:SourceType>
    <b:Guid>{0AB4202F-454F-4A7B-BC08-92CDF493920E}</b:Guid>
    <b:Author>
      <b:Author>
        <b:Corporate>The Insider</b:Corporate>
      </b:Author>
    </b:Author>
    <b:Title>Strategies to increase revenue in the hospitality industry</b:Title>
    <b:Year>2023</b:Year>
    <b:Month>12</b:Month>
    <b:Day>22</b:Day>
    <b:YearAccessed>2024</b:YearAccessed>
    <b:MonthAccessed>05</b:MonthAccessed>
    <b:DayAccessed>24</b:DayAccessed>
    <b:URL>https://www.glion.edu/magazine/strategies-to-increase-revenue/</b:URL>
    <b:RefOrder>12</b:RefOrder>
  </b:Source>
</b:Sources>
</file>

<file path=customXml/itemProps1.xml><?xml version="1.0" encoding="utf-8"?>
<ds:datastoreItem xmlns:ds="http://schemas.openxmlformats.org/officeDocument/2006/customXml" ds:itemID="{A205490A-373C-4E1A-8256-4E4357C07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13</Pages>
  <Words>2507</Words>
  <Characters>14295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69</cp:revision>
  <dcterms:created xsi:type="dcterms:W3CDTF">2024-05-07T14:46:00Z</dcterms:created>
  <dcterms:modified xsi:type="dcterms:W3CDTF">2024-06-05T12:32:00Z</dcterms:modified>
</cp:coreProperties>
</file>