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51FE44" w14:textId="3114036C" w:rsidR="002C0546" w:rsidRPr="00D11C98" w:rsidRDefault="002C0546" w:rsidP="002C0546">
      <w:pPr>
        <w:spacing w:line="360" w:lineRule="auto"/>
        <w:rPr>
          <w:rFonts w:cs="Arial"/>
          <w:sz w:val="24"/>
          <w:szCs w:val="24"/>
        </w:rPr>
      </w:pPr>
      <w:r>
        <w:rPr>
          <w:rFonts w:cs="Arial"/>
          <w:sz w:val="24"/>
          <w:szCs w:val="24"/>
        </w:rPr>
        <w:t xml:space="preserve">                                        </w:t>
      </w:r>
      <w:r w:rsidRPr="00D11C98">
        <w:rPr>
          <w:rFonts w:cs="Arial"/>
          <w:sz w:val="24"/>
          <w:szCs w:val="24"/>
        </w:rPr>
        <w:t xml:space="preserve"> </w:t>
      </w:r>
    </w:p>
    <w:p w14:paraId="788CA6CB" w14:textId="3D204274" w:rsidR="002C0546" w:rsidRPr="002C0546" w:rsidRDefault="002C0546" w:rsidP="002C0546">
      <w:pPr>
        <w:spacing w:line="360" w:lineRule="auto"/>
        <w:jc w:val="center"/>
        <w:rPr>
          <w:rFonts w:cs="Arial"/>
          <w:sz w:val="44"/>
          <w:szCs w:val="44"/>
        </w:rPr>
      </w:pPr>
      <w:r w:rsidRPr="002C0546">
        <w:rPr>
          <w:rFonts w:cs="Arial"/>
          <w:sz w:val="44"/>
          <w:szCs w:val="44"/>
        </w:rPr>
        <w:t xml:space="preserve">The Impact of Loneliness and Social Isolation </w:t>
      </w:r>
      <w:r>
        <w:rPr>
          <w:rFonts w:cs="Arial"/>
          <w:sz w:val="44"/>
          <w:szCs w:val="44"/>
        </w:rPr>
        <w:t xml:space="preserve">                                     </w:t>
      </w:r>
      <w:r w:rsidRPr="002C0546">
        <w:rPr>
          <w:rFonts w:cs="Arial"/>
          <w:sz w:val="44"/>
          <w:szCs w:val="44"/>
        </w:rPr>
        <w:t xml:space="preserve"> </w:t>
      </w:r>
      <w:r>
        <w:rPr>
          <w:rFonts w:cs="Arial"/>
          <w:sz w:val="44"/>
          <w:szCs w:val="44"/>
        </w:rPr>
        <w:t xml:space="preserve">                                             on t</w:t>
      </w:r>
      <w:r w:rsidRPr="002C0546">
        <w:rPr>
          <w:rFonts w:cs="Arial"/>
          <w:sz w:val="44"/>
          <w:szCs w:val="44"/>
        </w:rPr>
        <w:t>he Elderly Population of the UK</w:t>
      </w:r>
    </w:p>
    <w:p w14:paraId="0F160A7C" w14:textId="5B9D0220" w:rsidR="002C0546" w:rsidRPr="002C0546" w:rsidRDefault="002C0546" w:rsidP="002C0546">
      <w:pPr>
        <w:spacing w:line="360" w:lineRule="auto"/>
        <w:rPr>
          <w:rFonts w:cs="Arial"/>
          <w:sz w:val="44"/>
          <w:szCs w:val="44"/>
        </w:rPr>
      </w:pPr>
    </w:p>
    <w:p w14:paraId="31675F9D" w14:textId="65CBE9A4" w:rsidR="002C0546" w:rsidRDefault="002C0546" w:rsidP="002C0546">
      <w:pPr>
        <w:spacing w:line="360" w:lineRule="auto"/>
        <w:rPr>
          <w:rFonts w:cs="Arial"/>
          <w:sz w:val="24"/>
          <w:szCs w:val="24"/>
        </w:rPr>
      </w:pPr>
    </w:p>
    <w:p w14:paraId="5ACF3016" w14:textId="5974B154" w:rsidR="002C0546" w:rsidRDefault="002C0546" w:rsidP="002C0546">
      <w:pPr>
        <w:spacing w:line="360" w:lineRule="auto"/>
        <w:rPr>
          <w:rFonts w:cs="Arial"/>
          <w:sz w:val="24"/>
          <w:szCs w:val="24"/>
        </w:rPr>
      </w:pPr>
    </w:p>
    <w:p w14:paraId="6CC3CE96" w14:textId="2ED93FFD" w:rsidR="002C0546" w:rsidRDefault="002C0546" w:rsidP="002C0546">
      <w:pPr>
        <w:spacing w:line="360" w:lineRule="auto"/>
        <w:rPr>
          <w:rFonts w:cs="Arial"/>
          <w:sz w:val="24"/>
          <w:szCs w:val="24"/>
        </w:rPr>
      </w:pPr>
    </w:p>
    <w:p w14:paraId="5F788B2D" w14:textId="77777777" w:rsidR="002C0546" w:rsidRPr="00D11C98" w:rsidRDefault="002C0546" w:rsidP="002C0546">
      <w:pPr>
        <w:spacing w:line="360" w:lineRule="auto"/>
        <w:rPr>
          <w:rFonts w:cs="Arial"/>
          <w:sz w:val="24"/>
          <w:szCs w:val="24"/>
        </w:rPr>
      </w:pPr>
    </w:p>
    <w:p w14:paraId="4F2472FB" w14:textId="77777777" w:rsidR="002C0546" w:rsidRDefault="002C0546" w:rsidP="002C0546">
      <w:pPr>
        <w:spacing w:line="360" w:lineRule="auto"/>
        <w:jc w:val="center"/>
        <w:rPr>
          <w:rFonts w:cs="Arial"/>
          <w:sz w:val="24"/>
          <w:szCs w:val="24"/>
        </w:rPr>
      </w:pPr>
    </w:p>
    <w:p w14:paraId="13A956CB" w14:textId="77777777" w:rsidR="002C0546" w:rsidRDefault="002C0546" w:rsidP="002C0546">
      <w:pPr>
        <w:spacing w:line="360" w:lineRule="auto"/>
        <w:jc w:val="center"/>
        <w:rPr>
          <w:rFonts w:cs="Arial"/>
          <w:sz w:val="24"/>
          <w:szCs w:val="24"/>
        </w:rPr>
      </w:pPr>
    </w:p>
    <w:p w14:paraId="023E9DAE" w14:textId="77777777" w:rsidR="002C0546" w:rsidRDefault="002C0546" w:rsidP="002C0546">
      <w:pPr>
        <w:spacing w:line="360" w:lineRule="auto"/>
        <w:jc w:val="center"/>
        <w:rPr>
          <w:rFonts w:cs="Arial"/>
          <w:sz w:val="24"/>
          <w:szCs w:val="24"/>
        </w:rPr>
      </w:pPr>
    </w:p>
    <w:p w14:paraId="59C1C3F7" w14:textId="77777777" w:rsidR="002C0546" w:rsidRDefault="002C0546" w:rsidP="002C0546">
      <w:pPr>
        <w:spacing w:line="360" w:lineRule="auto"/>
        <w:jc w:val="center"/>
        <w:rPr>
          <w:rFonts w:cs="Arial"/>
          <w:sz w:val="24"/>
          <w:szCs w:val="24"/>
        </w:rPr>
      </w:pPr>
    </w:p>
    <w:p w14:paraId="6671D359" w14:textId="77777777" w:rsidR="002C0546" w:rsidRDefault="002C0546" w:rsidP="002C0546">
      <w:pPr>
        <w:spacing w:line="360" w:lineRule="auto"/>
        <w:jc w:val="center"/>
        <w:rPr>
          <w:rFonts w:cs="Arial"/>
          <w:sz w:val="24"/>
          <w:szCs w:val="24"/>
        </w:rPr>
      </w:pPr>
    </w:p>
    <w:p w14:paraId="3CFBF7B9" w14:textId="77777777" w:rsidR="002C0546" w:rsidRDefault="002C0546" w:rsidP="002C0546">
      <w:pPr>
        <w:spacing w:line="360" w:lineRule="auto"/>
        <w:jc w:val="center"/>
        <w:rPr>
          <w:rFonts w:cs="Arial"/>
          <w:sz w:val="24"/>
          <w:szCs w:val="24"/>
        </w:rPr>
      </w:pPr>
    </w:p>
    <w:p w14:paraId="303823BD" w14:textId="77777777" w:rsidR="002C0546" w:rsidRDefault="002C0546" w:rsidP="002C0546">
      <w:pPr>
        <w:spacing w:line="360" w:lineRule="auto"/>
        <w:jc w:val="center"/>
        <w:rPr>
          <w:rFonts w:cs="Arial"/>
          <w:sz w:val="24"/>
          <w:szCs w:val="24"/>
        </w:rPr>
      </w:pPr>
    </w:p>
    <w:p w14:paraId="7D629B61" w14:textId="77777777" w:rsidR="002C0546" w:rsidRDefault="002C0546" w:rsidP="002C0546">
      <w:pPr>
        <w:spacing w:line="360" w:lineRule="auto"/>
        <w:jc w:val="center"/>
        <w:rPr>
          <w:rFonts w:cs="Arial"/>
          <w:sz w:val="24"/>
          <w:szCs w:val="24"/>
        </w:rPr>
      </w:pPr>
    </w:p>
    <w:p w14:paraId="6EB6B424" w14:textId="77777777" w:rsidR="002C0546" w:rsidRDefault="002C0546" w:rsidP="002C0546">
      <w:pPr>
        <w:spacing w:line="360" w:lineRule="auto"/>
        <w:jc w:val="center"/>
        <w:rPr>
          <w:rFonts w:cs="Arial"/>
          <w:sz w:val="24"/>
          <w:szCs w:val="24"/>
        </w:rPr>
      </w:pPr>
    </w:p>
    <w:p w14:paraId="44196F26" w14:textId="77777777" w:rsidR="002C0546" w:rsidRDefault="002C0546" w:rsidP="002C0546">
      <w:pPr>
        <w:spacing w:line="360" w:lineRule="auto"/>
        <w:jc w:val="center"/>
        <w:rPr>
          <w:rFonts w:cs="Arial"/>
          <w:sz w:val="24"/>
          <w:szCs w:val="24"/>
        </w:rPr>
      </w:pPr>
    </w:p>
    <w:p w14:paraId="3FBA4545" w14:textId="77777777" w:rsidR="002C0546" w:rsidRDefault="002C0546" w:rsidP="002C0546">
      <w:pPr>
        <w:spacing w:line="360" w:lineRule="auto"/>
        <w:jc w:val="center"/>
        <w:rPr>
          <w:rFonts w:cs="Arial"/>
          <w:sz w:val="24"/>
          <w:szCs w:val="24"/>
        </w:rPr>
      </w:pPr>
    </w:p>
    <w:p w14:paraId="0696AD0F" w14:textId="77777777" w:rsidR="00AE667A" w:rsidRDefault="002C0546" w:rsidP="002C0546">
      <w:pPr>
        <w:spacing w:line="360" w:lineRule="auto"/>
        <w:rPr>
          <w:rFonts w:cs="Arial"/>
          <w:b/>
          <w:bCs/>
          <w:sz w:val="24"/>
          <w:szCs w:val="24"/>
        </w:rPr>
      </w:pPr>
      <w:r>
        <w:rPr>
          <w:rFonts w:cs="Arial"/>
          <w:b/>
          <w:bCs/>
          <w:sz w:val="24"/>
          <w:szCs w:val="24"/>
        </w:rPr>
        <w:t xml:space="preserve">                                        </w:t>
      </w:r>
      <w:r w:rsidR="00AE667A">
        <w:rPr>
          <w:rFonts w:cs="Arial"/>
          <w:b/>
          <w:bCs/>
          <w:sz w:val="24"/>
          <w:szCs w:val="24"/>
        </w:rPr>
        <w:t xml:space="preserve"> </w:t>
      </w:r>
    </w:p>
    <w:p w14:paraId="277C7326" w14:textId="77777777" w:rsidR="00AE667A" w:rsidRDefault="00AE667A" w:rsidP="002C0546">
      <w:pPr>
        <w:spacing w:line="360" w:lineRule="auto"/>
        <w:rPr>
          <w:rFonts w:cs="Arial"/>
          <w:b/>
          <w:bCs/>
          <w:sz w:val="24"/>
          <w:szCs w:val="24"/>
        </w:rPr>
      </w:pPr>
    </w:p>
    <w:p w14:paraId="5AB7D3F2" w14:textId="77777777" w:rsidR="00AE667A" w:rsidRDefault="00AE667A" w:rsidP="002C0546">
      <w:pPr>
        <w:spacing w:line="360" w:lineRule="auto"/>
        <w:rPr>
          <w:rFonts w:cs="Arial"/>
          <w:b/>
          <w:bCs/>
          <w:sz w:val="24"/>
          <w:szCs w:val="24"/>
        </w:rPr>
      </w:pPr>
    </w:p>
    <w:p w14:paraId="28D1BF17" w14:textId="77777777" w:rsidR="00AE667A" w:rsidRDefault="00AE667A" w:rsidP="002C0546">
      <w:pPr>
        <w:spacing w:line="360" w:lineRule="auto"/>
        <w:rPr>
          <w:rFonts w:cs="Arial"/>
          <w:b/>
          <w:bCs/>
          <w:sz w:val="24"/>
          <w:szCs w:val="24"/>
        </w:rPr>
      </w:pPr>
    </w:p>
    <w:p w14:paraId="4247AADB" w14:textId="77777777" w:rsidR="00AE667A" w:rsidRDefault="00AE667A" w:rsidP="002C0546">
      <w:pPr>
        <w:spacing w:line="360" w:lineRule="auto"/>
        <w:rPr>
          <w:rFonts w:cs="Arial"/>
          <w:b/>
          <w:bCs/>
          <w:sz w:val="24"/>
          <w:szCs w:val="24"/>
        </w:rPr>
      </w:pPr>
    </w:p>
    <w:p w14:paraId="08D64B02" w14:textId="77777777" w:rsidR="00AE667A" w:rsidRDefault="00AE667A" w:rsidP="002C0546">
      <w:pPr>
        <w:spacing w:line="360" w:lineRule="auto"/>
        <w:rPr>
          <w:rFonts w:cs="Arial"/>
          <w:b/>
          <w:bCs/>
          <w:sz w:val="24"/>
          <w:szCs w:val="24"/>
        </w:rPr>
      </w:pPr>
    </w:p>
    <w:p w14:paraId="794AAA17" w14:textId="77777777" w:rsidR="00AE667A" w:rsidRDefault="00AE667A" w:rsidP="002C0546">
      <w:pPr>
        <w:spacing w:line="360" w:lineRule="auto"/>
        <w:rPr>
          <w:rFonts w:cs="Arial"/>
          <w:b/>
          <w:bCs/>
          <w:sz w:val="24"/>
          <w:szCs w:val="24"/>
        </w:rPr>
      </w:pPr>
    </w:p>
    <w:p w14:paraId="130F195A" w14:textId="77777777" w:rsidR="00AE667A" w:rsidRDefault="00AE667A" w:rsidP="002C0546">
      <w:pPr>
        <w:spacing w:line="360" w:lineRule="auto"/>
        <w:rPr>
          <w:rFonts w:cs="Arial"/>
          <w:b/>
          <w:bCs/>
          <w:sz w:val="24"/>
          <w:szCs w:val="24"/>
        </w:rPr>
      </w:pPr>
    </w:p>
    <w:p w14:paraId="46E7A352" w14:textId="7669E4E2" w:rsidR="002C0546" w:rsidRPr="002C0546" w:rsidRDefault="00AE667A" w:rsidP="002C0546">
      <w:pPr>
        <w:spacing w:line="360" w:lineRule="auto"/>
        <w:rPr>
          <w:rFonts w:cs="Arial"/>
          <w:b/>
          <w:bCs/>
          <w:sz w:val="24"/>
          <w:szCs w:val="24"/>
        </w:rPr>
      </w:pPr>
      <w:r>
        <w:rPr>
          <w:rFonts w:cs="Arial"/>
          <w:b/>
          <w:bCs/>
          <w:sz w:val="24"/>
          <w:szCs w:val="24"/>
        </w:rPr>
        <w:t xml:space="preserve">                                         </w:t>
      </w:r>
      <w:r w:rsidR="002C0546" w:rsidRPr="002C0546">
        <w:rPr>
          <w:rFonts w:cs="Arial"/>
          <w:b/>
          <w:bCs/>
          <w:sz w:val="24"/>
          <w:szCs w:val="24"/>
        </w:rPr>
        <w:t>Student Name: Nazmin Kauser</w:t>
      </w:r>
    </w:p>
    <w:p w14:paraId="3F715815" w14:textId="7F608AC8" w:rsidR="002C0546" w:rsidRPr="002C0546" w:rsidRDefault="002C0546" w:rsidP="002C0546">
      <w:pPr>
        <w:spacing w:line="360" w:lineRule="auto"/>
        <w:rPr>
          <w:rFonts w:cs="Arial"/>
          <w:b/>
          <w:bCs/>
          <w:sz w:val="24"/>
          <w:szCs w:val="24"/>
        </w:rPr>
      </w:pPr>
      <w:r w:rsidRPr="002C0546">
        <w:rPr>
          <w:rFonts w:cs="Arial"/>
          <w:b/>
          <w:bCs/>
          <w:sz w:val="24"/>
          <w:szCs w:val="24"/>
        </w:rPr>
        <w:t xml:space="preserve">                                         Student Number:171050</w:t>
      </w:r>
      <w:r w:rsidRPr="002C0546">
        <w:rPr>
          <w:rFonts w:eastAsia="Calibri" w:cs="Arial"/>
          <w:b/>
          <w:bCs/>
          <w:sz w:val="24"/>
          <w:szCs w:val="24"/>
        </w:rPr>
        <w:t xml:space="preserve"> </w:t>
      </w:r>
    </w:p>
    <w:p w14:paraId="7A4CE88E" w14:textId="77777777" w:rsidR="002C0546" w:rsidRPr="002C0546" w:rsidRDefault="002C0546" w:rsidP="002C0546">
      <w:pPr>
        <w:spacing w:line="360" w:lineRule="auto"/>
        <w:jc w:val="center"/>
        <w:rPr>
          <w:rFonts w:cs="Arial"/>
          <w:b/>
          <w:bCs/>
          <w:sz w:val="24"/>
          <w:szCs w:val="24"/>
        </w:rPr>
      </w:pPr>
      <w:r w:rsidRPr="002C0546">
        <w:rPr>
          <w:rFonts w:cs="Arial"/>
          <w:b/>
          <w:bCs/>
          <w:sz w:val="24"/>
          <w:szCs w:val="24"/>
        </w:rPr>
        <w:t>Module code</w:t>
      </w:r>
      <w:r w:rsidRPr="002C0546">
        <w:rPr>
          <w:b/>
          <w:bCs/>
          <w:sz w:val="24"/>
          <w:szCs w:val="24"/>
        </w:rPr>
        <w:t xml:space="preserve"> BMHP6009_BIRM</w:t>
      </w:r>
    </w:p>
    <w:p w14:paraId="50A96361" w14:textId="1179F06B" w:rsidR="000B4221" w:rsidRPr="002C0546" w:rsidRDefault="002C0546" w:rsidP="002C0546">
      <w:pPr>
        <w:spacing w:line="360" w:lineRule="auto"/>
        <w:rPr>
          <w:rFonts w:cs="Arial"/>
          <w:b/>
          <w:bCs/>
          <w:sz w:val="24"/>
          <w:szCs w:val="24"/>
        </w:rPr>
        <w:sectPr w:rsidR="000B4221" w:rsidRPr="002C0546" w:rsidSect="00FB2D3D">
          <w:headerReference w:type="default" r:id="rId8"/>
          <w:headerReference w:type="first" r:id="rId9"/>
          <w:footerReference w:type="first" r:id="rId10"/>
          <w:pgSz w:w="11907" w:h="16839" w:code="9"/>
          <w:pgMar w:top="1440" w:right="1440" w:bottom="1440" w:left="1440" w:header="720" w:footer="720" w:gutter="0"/>
          <w:pgNumType w:start="1"/>
          <w:cols w:space="720"/>
          <w:docGrid w:linePitch="360"/>
        </w:sectPr>
      </w:pPr>
      <w:r w:rsidRPr="002C0546">
        <w:rPr>
          <w:rFonts w:cs="Arial"/>
          <w:b/>
          <w:bCs/>
          <w:sz w:val="24"/>
          <w:szCs w:val="24"/>
        </w:rPr>
        <w:t xml:space="preserve">                                         Lecturer’s </w:t>
      </w:r>
      <w:proofErr w:type="spellStart"/>
      <w:proofErr w:type="gramStart"/>
      <w:r w:rsidRPr="002C0546">
        <w:rPr>
          <w:rFonts w:cs="Arial"/>
          <w:b/>
          <w:bCs/>
          <w:sz w:val="24"/>
          <w:szCs w:val="24"/>
        </w:rPr>
        <w:t>Name:</w:t>
      </w:r>
      <w:r w:rsidRPr="002C0546">
        <w:rPr>
          <w:b/>
          <w:bCs/>
          <w:sz w:val="24"/>
          <w:szCs w:val="24"/>
        </w:rPr>
        <w:t>Joanne</w:t>
      </w:r>
      <w:proofErr w:type="spellEnd"/>
      <w:proofErr w:type="gramEnd"/>
      <w:r w:rsidRPr="002C0546">
        <w:rPr>
          <w:b/>
          <w:bCs/>
          <w:sz w:val="24"/>
          <w:szCs w:val="24"/>
        </w:rPr>
        <w:t xml:space="preserve"> Davies</w:t>
      </w:r>
    </w:p>
    <w:p w14:paraId="0D565955" w14:textId="1FFA41B3" w:rsidR="009938A5" w:rsidRDefault="009938A5" w:rsidP="00867D18">
      <w:pPr>
        <w:spacing w:line="360" w:lineRule="auto"/>
        <w:jc w:val="center"/>
        <w:rPr>
          <w:rFonts w:cs="Arial"/>
          <w:sz w:val="24"/>
          <w:szCs w:val="24"/>
        </w:rPr>
      </w:pPr>
    </w:p>
    <w:p w14:paraId="44ADC43B" w14:textId="77777777" w:rsidR="00CD5104" w:rsidRDefault="00CD5104" w:rsidP="009B2E67">
      <w:pPr>
        <w:spacing w:line="360" w:lineRule="auto"/>
        <w:rPr>
          <w:rFonts w:cs="Arial"/>
          <w:sz w:val="24"/>
          <w:szCs w:val="24"/>
        </w:rPr>
      </w:pPr>
    </w:p>
    <w:p w14:paraId="594DE7AB" w14:textId="77777777" w:rsidR="00845B08" w:rsidRDefault="00845B08" w:rsidP="009B2E67">
      <w:pPr>
        <w:pStyle w:val="Heading1"/>
        <w:spacing w:line="360" w:lineRule="auto"/>
      </w:pPr>
      <w:bookmarkStart w:id="0" w:name="_Toc66837486"/>
      <w:r>
        <w:t>Introduction</w:t>
      </w:r>
      <w:bookmarkEnd w:id="0"/>
    </w:p>
    <w:p w14:paraId="1CBD7BF7" w14:textId="219D6616" w:rsidR="004261B5" w:rsidRDefault="007F089D" w:rsidP="009B2E67">
      <w:pPr>
        <w:spacing w:line="360" w:lineRule="auto"/>
      </w:pPr>
      <w:r>
        <w:tab/>
        <w:t xml:space="preserve">The provision of elderly care services in the UK has evolved over the years. </w:t>
      </w:r>
      <w:r w:rsidR="008F2852">
        <w:t xml:space="preserve">Life expectancy rate has increased significantly and by 2050 the expectancy age will be 91 years. </w:t>
      </w:r>
      <w:r w:rsidR="0005360A">
        <w:t xml:space="preserve">Large number of older people live alone or in care homes across the UK. </w:t>
      </w:r>
      <w:r w:rsidR="00EA7A9B">
        <w:t xml:space="preserve">The elderly people can demand a range of health and social services, and these factors decide the format of care planning for them. </w:t>
      </w:r>
      <w:r w:rsidR="001A3134">
        <w:t>Local authorities in the UK are fully involved in person-cent</w:t>
      </w:r>
      <w:r w:rsidR="004D0A90">
        <w:t>red</w:t>
      </w:r>
      <w:r w:rsidR="001A3134">
        <w:t xml:space="preserve"> care planning approach to ensure all the needs and demand of the </w:t>
      </w:r>
      <w:r w:rsidR="008F3C56">
        <w:t>person a</w:t>
      </w:r>
      <w:r w:rsidR="004261B5">
        <w:t>re fulfilled.</w:t>
      </w:r>
    </w:p>
    <w:p w14:paraId="2C497B56" w14:textId="0909B6DF" w:rsidR="004261B5" w:rsidRDefault="00F8591D" w:rsidP="009B2E67">
      <w:pPr>
        <w:spacing w:line="360" w:lineRule="auto"/>
      </w:pPr>
      <w:r>
        <w:t xml:space="preserve">         </w:t>
      </w:r>
      <w:r w:rsidR="004261B5">
        <w:t>This essay explore</w:t>
      </w:r>
      <w:r w:rsidR="004D0A90">
        <w:t>s</w:t>
      </w:r>
      <w:r w:rsidR="004261B5">
        <w:t xml:space="preserve"> the transformation of UK ageing population, impact of COVID-19 on increasing loneliness and social isolation and issues within a care home. We will also examine the current legislative policies and laws regarding the provision of social care services for the elderly in the UK. Measures to reduce the impact of loneliness and isolation have been identified and growing use of technology for the elderly in the UK have been discussed. Lastly, theories related to ageing have been discussed.</w:t>
      </w:r>
    </w:p>
    <w:p w14:paraId="1A0D6C75" w14:textId="25DAEE52" w:rsidR="00E63B75" w:rsidRDefault="00515AB1" w:rsidP="00AE667A">
      <w:pPr>
        <w:spacing w:line="360" w:lineRule="auto"/>
      </w:pPr>
      <w:r>
        <w:t xml:space="preserve">        </w:t>
      </w:r>
      <w:r w:rsidR="004D0A90">
        <w:t>P</w:t>
      </w:r>
      <w:r w:rsidR="00404D27">
        <w:t xml:space="preserve">eople in UK are living longer than ever and making significant contributions towards </w:t>
      </w:r>
      <w:r w:rsidR="00BF41E8">
        <w:t xml:space="preserve">the community. An older person in the UK can be defined as someone over the age of </w:t>
      </w:r>
      <w:r w:rsidR="00B009EF">
        <w:t xml:space="preserve">65 or above. </w:t>
      </w:r>
      <w:r w:rsidR="00161298">
        <w:t>The population of the UK has undergone radical demographic shift, resulting in an increase in the average age of the people</w:t>
      </w:r>
      <w:r w:rsidR="000B0365">
        <w:t xml:space="preserve"> (Foster, 2018)</w:t>
      </w:r>
      <w:r w:rsidR="00161298">
        <w:t xml:space="preserve">. The major catalysts for the changing age structure </w:t>
      </w:r>
      <w:r w:rsidR="00AE667A">
        <w:t>are</w:t>
      </w:r>
      <w:r w:rsidR="00161298">
        <w:t xml:space="preserve"> improvement in lifestyle, provision of health and social care, and a decrease in fertility, people having fewer children.</w:t>
      </w:r>
    </w:p>
    <w:p w14:paraId="100692A8" w14:textId="32E3680A" w:rsidR="005B3BFF" w:rsidRDefault="00F8591D" w:rsidP="00AE667A">
      <w:pPr>
        <w:spacing w:line="360" w:lineRule="auto"/>
      </w:pPr>
      <w:r>
        <w:t xml:space="preserve">         </w:t>
      </w:r>
      <w:r w:rsidR="004510FC">
        <w:t xml:space="preserve">According to the data provided by the Office of National Statistics (ONS), </w:t>
      </w:r>
      <w:r w:rsidR="008709EF">
        <w:t>there were nearly 12 million people aged 65 and above in the UK and the number of centenarians has increased by 85 percent over the past 15 years</w:t>
      </w:r>
      <w:r w:rsidR="00CD79A9">
        <w:t xml:space="preserve"> (ONS, 2018)</w:t>
      </w:r>
      <w:r w:rsidR="008709EF">
        <w:t xml:space="preserve">. The data shows that by 2030, one in five people in the UK will be aged 65 or above and this age group is set to be doubled by mid-2040. Internationally life expectancy rates declined since 2011, but in the </w:t>
      </w:r>
      <w:r w:rsidR="00053281">
        <w:t>UK,</w:t>
      </w:r>
      <w:r w:rsidR="008709EF">
        <w:t xml:space="preserve"> it seems to be stalled</w:t>
      </w:r>
      <w:r w:rsidR="00611C00">
        <w:t xml:space="preserve"> (ONS, 2018)</w:t>
      </w:r>
      <w:r w:rsidR="008709EF">
        <w:t xml:space="preserve">. </w:t>
      </w:r>
      <w:r w:rsidR="00066856">
        <w:t>The increase in life expectancy rate in the UK has also proliferated the time spent with poor health conditions.</w:t>
      </w:r>
    </w:p>
    <w:p w14:paraId="6734FBD0" w14:textId="5434D597" w:rsidR="001B73FA" w:rsidRDefault="00F8591D" w:rsidP="00AE667A">
      <w:pPr>
        <w:spacing w:line="360" w:lineRule="auto"/>
      </w:pPr>
      <w:r>
        <w:t xml:space="preserve">         </w:t>
      </w:r>
      <w:r w:rsidR="00E63B75">
        <w:t xml:space="preserve">This demographic trend will affect the whole economy, as people retire and only few will gain access to </w:t>
      </w:r>
      <w:r w:rsidR="00720B3A">
        <w:t xml:space="preserve">further professional development to adapt to the changing labour market. This change matters for the government, as they need to make radical changes in the economic model </w:t>
      </w:r>
      <w:r w:rsidR="00527DDA">
        <w:t>and at the same time increasing demand for the social service workers.</w:t>
      </w:r>
      <w:r w:rsidR="00A66449">
        <w:t xml:space="preserve"> </w:t>
      </w:r>
      <w:r w:rsidR="00053281">
        <w:t>To</w:t>
      </w:r>
      <w:r w:rsidR="00A66449">
        <w:t xml:space="preserve"> contribute towards the society in later life, people today need to empower, </w:t>
      </w:r>
      <w:r w:rsidR="00053281">
        <w:t>trained,</w:t>
      </w:r>
      <w:r w:rsidR="00A66449">
        <w:t xml:space="preserve"> and become skilled to stay productive and fulfilling in later life</w:t>
      </w:r>
      <w:r w:rsidR="00B80036">
        <w:t xml:space="preserve"> (Walker, 2016)</w:t>
      </w:r>
      <w:r w:rsidR="00A66449">
        <w:t>.</w:t>
      </w:r>
      <w:r w:rsidR="00DC0096">
        <w:t xml:space="preserve"> For the government, </w:t>
      </w:r>
      <w:r w:rsidR="00053281">
        <w:t>it is</w:t>
      </w:r>
      <w:r w:rsidR="00DC0096">
        <w:t xml:space="preserve"> time to change the policies and plan how service provision will be offered </w:t>
      </w:r>
      <w:r w:rsidR="00DC0096">
        <w:lastRenderedPageBreak/>
        <w:t xml:space="preserve">through a robust strategy encompassing the increase in ill-health, disability, </w:t>
      </w:r>
      <w:r w:rsidR="00053281">
        <w:t>unemployment,</w:t>
      </w:r>
      <w:r w:rsidR="00DC0096">
        <w:t xml:space="preserve"> and other cognitive impairments on the ageing population</w:t>
      </w:r>
      <w:r w:rsidR="001B73FA">
        <w:t>.</w:t>
      </w:r>
    </w:p>
    <w:p w14:paraId="76AD5105" w14:textId="51F3B8F7" w:rsidR="00072E8E" w:rsidRDefault="00F8591D" w:rsidP="00867D18">
      <w:pPr>
        <w:spacing w:line="360" w:lineRule="auto"/>
      </w:pPr>
      <w:r>
        <w:t xml:space="preserve">         </w:t>
      </w:r>
      <w:r w:rsidR="00867D18">
        <w:t>A new report published by the National Academies of Sciences</w:t>
      </w:r>
      <w:r w:rsidR="00515AB1">
        <w:t xml:space="preserve"> show that</w:t>
      </w:r>
      <w:r w:rsidR="00867D18">
        <w:t xml:space="preserve"> the elderly people who experience social isolation and loneliness have about 50 per cent more chances of dementia and other serious medical illness (NASEM, 2020). As the older people are likely to live alone with some medical issue and loss of family member, they have rising levels of anxiety. </w:t>
      </w:r>
      <w:r w:rsidR="00072E8E">
        <w:t xml:space="preserve">Loneliness refers to the feeling when a </w:t>
      </w:r>
      <w:r w:rsidR="0024640A">
        <w:t>person is at unease and discomfort by perceiving oneself to be alone.</w:t>
      </w:r>
      <w:r w:rsidR="00196066">
        <w:t xml:space="preserve"> </w:t>
      </w:r>
      <w:r w:rsidR="00D17B29">
        <w:t>Social isolation refers to the lack of social connections where a person can feel lonely and isolated.</w:t>
      </w:r>
      <w:r w:rsidR="00B36D61">
        <w:t xml:space="preserve"> Social</w:t>
      </w:r>
      <w:r w:rsidR="008E6D69">
        <w:t xml:space="preserve"> isolation leads to loneliness, as humans require one on one communication and interaction.</w:t>
      </w:r>
      <w:r w:rsidR="00611FB3">
        <w:t xml:space="preserve"> </w:t>
      </w:r>
      <w:r w:rsidR="00807C41">
        <w:t>There is a difference between two concepts loneliness and isolation, and it is of the design of services and support for the elderly</w:t>
      </w:r>
      <w:r w:rsidR="00880954">
        <w:t xml:space="preserve"> (Peterson, </w:t>
      </w:r>
      <w:proofErr w:type="spellStart"/>
      <w:r w:rsidR="00880954">
        <w:t>Konig</w:t>
      </w:r>
      <w:proofErr w:type="spellEnd"/>
      <w:r w:rsidR="00880954">
        <w:t xml:space="preserve"> and Hajek, 2020)</w:t>
      </w:r>
      <w:r w:rsidR="00807C41">
        <w:t>. A person can be alone (isolated) yet not feel lonely, and at the same time a person can be lonely yet not feel isolation.</w:t>
      </w:r>
      <w:r w:rsidR="00867D18">
        <w:t xml:space="preserve"> </w:t>
      </w:r>
      <w:r w:rsidR="00247855">
        <w:t xml:space="preserve">Loneliness is a hidden killer which accelerates plaque in arteries, spread cancer cells, promote inflammation in brain and weakens the immunity system of the body. </w:t>
      </w:r>
    </w:p>
    <w:p w14:paraId="720A33AF" w14:textId="6F664DEC" w:rsidR="00247855" w:rsidRDefault="00F8591D" w:rsidP="00AE667A">
      <w:pPr>
        <w:spacing w:line="360" w:lineRule="auto"/>
      </w:pPr>
      <w:r>
        <w:t xml:space="preserve">        </w:t>
      </w:r>
      <w:r w:rsidR="0006485F">
        <w:t xml:space="preserve"> </w:t>
      </w:r>
      <w:r w:rsidR="002314C1">
        <w:t>D</w:t>
      </w:r>
      <w:r w:rsidR="0006485F">
        <w:t>ata collected by Age UK,</w:t>
      </w:r>
      <w:r w:rsidR="002314C1">
        <w:t xml:space="preserve"> shows</w:t>
      </w:r>
      <w:r w:rsidR="0006485F">
        <w:t xml:space="preserve"> there were 1.4 million chronically older people in the UK who suffered from loneliness. As the older people are already vulnerable to loss of spouse, family, </w:t>
      </w:r>
      <w:r>
        <w:t>self-worth,</w:t>
      </w:r>
      <w:r w:rsidR="0006485F">
        <w:t xml:space="preserve"> and financial support</w:t>
      </w:r>
      <w:r w:rsidR="003856B1">
        <w:t xml:space="preserve"> (Age UK, 2018)</w:t>
      </w:r>
      <w:r w:rsidR="0006485F">
        <w:t xml:space="preserve">. Since the pandemic, social isolation and loneliness have been a growing concern among the ageing population. As per the medical </w:t>
      </w:r>
      <w:r w:rsidR="00C95A9E">
        <w:t>detrimental</w:t>
      </w:r>
      <w:r w:rsidR="0006485F">
        <w:t xml:space="preserve"> effect, </w:t>
      </w:r>
      <w:r w:rsidR="00CD5DF5">
        <w:t>social isolation and loneliness can impact on the blood pressure levels and is closely linked to cognitive impairment, leading to depression</w:t>
      </w:r>
      <w:r w:rsidR="008A5A09">
        <w:t xml:space="preserve"> (Sanders, 2020)</w:t>
      </w:r>
      <w:r w:rsidR="004A4C34">
        <w:t>.</w:t>
      </w:r>
      <w:r w:rsidR="00247855">
        <w:t xml:space="preserve"> Government and community care centres need to adapt strategies to reduce the impact of isolation and loneliness, by creating awareness program, community networks and advancing health care systems to identify and address issues of the elderly.</w:t>
      </w:r>
    </w:p>
    <w:p w14:paraId="0C6DBEFB" w14:textId="78F7ED5A" w:rsidR="00F044E2" w:rsidRDefault="00F8591D" w:rsidP="009B2E67">
      <w:pPr>
        <w:spacing w:line="360" w:lineRule="auto"/>
      </w:pPr>
      <w:r>
        <w:t xml:space="preserve">         </w:t>
      </w:r>
      <w:r w:rsidR="00187840">
        <w:t>The impact of COVID-19 pandemic has been different on various age groups. As the older people in the UK have been experiencing the pandemic differently. As the elderly get to experience the ad</w:t>
      </w:r>
      <w:r w:rsidR="003D30C4">
        <w:t xml:space="preserve">verse effects from the pandemic, which include severe health complications, </w:t>
      </w:r>
      <w:r w:rsidR="00187840">
        <w:t>higher mortality</w:t>
      </w:r>
      <w:r w:rsidR="003D30C4">
        <w:t xml:space="preserve"> rate, social isolation, loneliness, difficulty in adapting to technology, cognitive </w:t>
      </w:r>
      <w:r>
        <w:t>impairment,</w:t>
      </w:r>
      <w:r w:rsidR="003D30C4">
        <w:t xml:space="preserve"> and limited access to care rate, the scale and magnitude of COVID-19 impact is greater on them in the UK</w:t>
      </w:r>
      <w:r w:rsidR="00AB66FE">
        <w:t xml:space="preserve"> (</w:t>
      </w:r>
      <w:proofErr w:type="spellStart"/>
      <w:r w:rsidR="00AB66FE">
        <w:t>Giebel</w:t>
      </w:r>
      <w:proofErr w:type="spellEnd"/>
      <w:r w:rsidR="00AB66FE">
        <w:t>, et.AL, 2021, pp.393-402)</w:t>
      </w:r>
      <w:r w:rsidR="003D30C4">
        <w:t>.</w:t>
      </w:r>
      <w:r w:rsidR="00F35F2E">
        <w:t xml:space="preserve"> Due to stringent pandemic policies and government regulations the elderly </w:t>
      </w:r>
      <w:r>
        <w:t>is</w:t>
      </w:r>
      <w:r w:rsidR="00F35F2E">
        <w:t xml:space="preserve"> not able to complete their day activities normally and the inequality of the digital divide escalates, as the older people suffer from effects of pandemic alone and with limited support.</w:t>
      </w:r>
      <w:r w:rsidR="00AB66FE">
        <w:t xml:space="preserve"> It has been seen that staying home during the pandemic has reduced the mortality rate among the elderly in the UK, while increasing other physical and mental health issues.</w:t>
      </w:r>
    </w:p>
    <w:p w14:paraId="69446724" w14:textId="09FDAE86" w:rsidR="00E6040A" w:rsidRDefault="00F8591D" w:rsidP="009B2E67">
      <w:pPr>
        <w:spacing w:line="360" w:lineRule="auto"/>
      </w:pPr>
      <w:r>
        <w:t xml:space="preserve">         </w:t>
      </w:r>
      <w:r w:rsidR="00686797">
        <w:t>A study conducted at</w:t>
      </w:r>
      <w:r w:rsidR="002314C1">
        <w:t xml:space="preserve"> the</w:t>
      </w:r>
      <w:r w:rsidR="00686797">
        <w:t xml:space="preserve"> University College London, UK, on the impact of COVID-19 pandemic on the elderly indicated that this age group </w:t>
      </w:r>
      <w:r>
        <w:t>is afraid</w:t>
      </w:r>
      <w:r w:rsidR="00686797">
        <w:t xml:space="preserve"> of well-being, mortality </w:t>
      </w:r>
      <w:r w:rsidR="00686797">
        <w:lastRenderedPageBreak/>
        <w:t>concerns, loss of normal routine and social isolation</w:t>
      </w:r>
      <w:r w:rsidR="00A25717">
        <w:t xml:space="preserve"> (Hutchins, 2021)</w:t>
      </w:r>
      <w:r w:rsidR="00686797">
        <w:t>.</w:t>
      </w:r>
      <w:r w:rsidR="008E4B6F">
        <w:t xml:space="preserve"> </w:t>
      </w:r>
      <w:r w:rsidR="009C1A82">
        <w:t>The study concluded that in order maintain normality among the older people, they must have access to social support and feel normal in daily life to reduce mental health issues.</w:t>
      </w:r>
    </w:p>
    <w:p w14:paraId="0035C69E" w14:textId="736C07EB" w:rsidR="00A154DC" w:rsidRDefault="00801977" w:rsidP="009B2E67">
      <w:pPr>
        <w:spacing w:line="360" w:lineRule="auto"/>
      </w:pPr>
      <w:r>
        <w:tab/>
      </w:r>
      <w:r w:rsidR="001A3493">
        <w:t>A</w:t>
      </w:r>
      <w:r w:rsidR="00053281">
        <w:t>s claimed by</w:t>
      </w:r>
      <w:r w:rsidR="001A3493">
        <w:t xml:space="preserve"> the data from the English Longitudinal Study of Ageing, t</w:t>
      </w:r>
      <w:r>
        <w:t xml:space="preserve">he older people in the UK experienced difficulties in accessing medical treatment due to lockdown and more than 50 percent of them </w:t>
      </w:r>
      <w:r w:rsidR="00F8591D">
        <w:t>must</w:t>
      </w:r>
      <w:r>
        <w:t xml:space="preserve"> cancel their appointments</w:t>
      </w:r>
      <w:r w:rsidR="001A3493">
        <w:t xml:space="preserve"> or operations</w:t>
      </w:r>
      <w:r w:rsidR="0089111A">
        <w:t xml:space="preserve"> (Propper, Stockton and </w:t>
      </w:r>
      <w:proofErr w:type="spellStart"/>
      <w:r w:rsidR="0089111A">
        <w:t>Stoye</w:t>
      </w:r>
      <w:proofErr w:type="spellEnd"/>
      <w:r w:rsidR="0089111A">
        <w:t>, 2020)</w:t>
      </w:r>
      <w:r>
        <w:t>.</w:t>
      </w:r>
      <w:r w:rsidR="008D60E1">
        <w:t xml:space="preserve"> </w:t>
      </w:r>
      <w:r w:rsidR="00A154DC">
        <w:t>When compared with the data of hospital during the year 2015, many people aged 50 and above elected for hospital admission in case of medical treatment. The percentage reduced substantially after the rising case of COVID-19 as government announced policy changes for medical support from the hospital.</w:t>
      </w:r>
    </w:p>
    <w:p w14:paraId="2A115C83" w14:textId="7A273314" w:rsidR="00040B5A" w:rsidRDefault="00362EB7" w:rsidP="009B2E67">
      <w:pPr>
        <w:spacing w:line="360" w:lineRule="auto"/>
        <w:ind w:firstLine="720"/>
      </w:pPr>
      <w:r>
        <w:t>According to the statistics provided by Age UK, 60 per cent of the elderly living in care homes have no visitors.</w:t>
      </w:r>
      <w:r w:rsidR="00622AE7">
        <w:t xml:space="preserve"> Numerous studies conducted on the elderly in care home setting show a correlation between loneliness and deteriorating health. Loneliness among elderly double the risk of developing Alzheimer disease. Combating social isolation and loneliness </w:t>
      </w:r>
      <w:r w:rsidR="004D526C">
        <w:t xml:space="preserve">during the time of pandemic, it was a vital step to reduce the spread of </w:t>
      </w:r>
      <w:r w:rsidR="00F8591D">
        <w:t>coronavirus,</w:t>
      </w:r>
      <w:r w:rsidR="004D526C">
        <w:t xml:space="preserve"> but it increased the effect of loneliness and isolation among the elderly wh</w:t>
      </w:r>
      <w:r w:rsidR="000A09AC">
        <w:t xml:space="preserve">o are the most vulnerable ones. With limited meeting time and visitor restrictions, due to COVID-19, the elderly in the care homes have developed medical conditions such as weaker immune system, dementia, </w:t>
      </w:r>
      <w:r w:rsidR="001440EB">
        <w:t>increase chances of cardiovascular disease and short life span.</w:t>
      </w:r>
      <w:r w:rsidR="005D4A0C">
        <w:t xml:space="preserve"> Depression is another major health problem which is caused by loneliness and isolation among older people in care homes.</w:t>
      </w:r>
    </w:p>
    <w:p w14:paraId="7716E182" w14:textId="4FF6E6A9" w:rsidR="00362EB7" w:rsidRDefault="00F8591D" w:rsidP="00AE667A">
      <w:pPr>
        <w:spacing w:line="360" w:lineRule="auto"/>
      </w:pPr>
      <w:r>
        <w:t xml:space="preserve">           </w:t>
      </w:r>
      <w:r w:rsidR="002314C1">
        <w:t>However,</w:t>
      </w:r>
      <w:r w:rsidR="003569E0">
        <w:t xml:space="preserve"> the findings from the survey conducted by Age UK</w:t>
      </w:r>
      <w:r w:rsidR="00CE1CF9">
        <w:t xml:space="preserve">, 70 percent of the elderly people living in care home </w:t>
      </w:r>
      <w:r w:rsidR="00AE667A">
        <w:t>were not</w:t>
      </w:r>
      <w:r w:rsidR="00CE1CF9">
        <w:t xml:space="preserve"> able to visit since the start of pandemic. </w:t>
      </w:r>
      <w:r w:rsidR="00910E7D">
        <w:t xml:space="preserve">This survey was conducted online via email and in total there were 2732 respondents who had at least one of their family or </w:t>
      </w:r>
      <w:r w:rsidR="00AE667A">
        <w:t>friends</w:t>
      </w:r>
      <w:r w:rsidR="00910E7D">
        <w:t xml:space="preserve"> living in care home</w:t>
      </w:r>
      <w:r w:rsidR="00167840">
        <w:t xml:space="preserve"> (Age UK, 2020)</w:t>
      </w:r>
      <w:r w:rsidR="00910E7D">
        <w:t xml:space="preserve">. </w:t>
      </w:r>
      <w:r w:rsidR="00CE1CF9">
        <w:t xml:space="preserve">As elderly people are not much tech-friendly therefore 34 percent </w:t>
      </w:r>
      <w:r w:rsidR="00AE667A">
        <w:t>were not</w:t>
      </w:r>
      <w:r w:rsidR="00FB3DB0">
        <w:t xml:space="preserve"> offered any alternatives such as video call. While the rest were offered alternative to connect with their loved </w:t>
      </w:r>
      <w:r w:rsidR="00AE667A">
        <w:t>ones but</w:t>
      </w:r>
      <w:r w:rsidR="00FB3DB0">
        <w:t xml:space="preserve"> </w:t>
      </w:r>
      <w:r w:rsidR="00AE667A">
        <w:t>did not</w:t>
      </w:r>
      <w:r w:rsidR="00FB3DB0">
        <w:t xml:space="preserve"> find it valuable as compared to person-to-person meeting. </w:t>
      </w:r>
      <w:r w:rsidR="00910E7D">
        <w:t>The families of people living in care home state pandemic has the most painful time when they are frightened to meet their loved ones and it feels like being unloved or abandoned.</w:t>
      </w:r>
      <w:r w:rsidR="008E005D">
        <w:t xml:space="preserve"> We must understand that s</w:t>
      </w:r>
      <w:r w:rsidR="007C3496">
        <w:t xml:space="preserve">ocial isolation and loneliness in older people leads to mental and physical conditions, high blood pressure, heart disease, diabetics, obesity, depression, Alzheimer and even death in certain </w:t>
      </w:r>
      <w:r w:rsidR="008E005D">
        <w:t>scenarios</w:t>
      </w:r>
      <w:r w:rsidR="007C3496">
        <w:t xml:space="preserve">. </w:t>
      </w:r>
    </w:p>
    <w:p w14:paraId="43D6313C" w14:textId="5C7ABED3" w:rsidR="00B40507" w:rsidRDefault="00515AB1" w:rsidP="009B2E67">
      <w:pPr>
        <w:spacing w:line="360" w:lineRule="auto"/>
      </w:pPr>
      <w:r>
        <w:t xml:space="preserve">       </w:t>
      </w:r>
      <w:r w:rsidR="00B40507">
        <w:t xml:space="preserve">The older adults account for a substantial percentage in the total UK population. </w:t>
      </w:r>
      <w:r w:rsidR="00435605">
        <w:t>The policy makers in the UK are presently challenged with the health and social care service provision for the public in this deadly COVID-19 pandemic</w:t>
      </w:r>
      <w:r w:rsidR="001F1CCF">
        <w:t xml:space="preserve"> (</w:t>
      </w:r>
      <w:proofErr w:type="spellStart"/>
      <w:r w:rsidR="001F1CCF">
        <w:t>Mahase</w:t>
      </w:r>
      <w:proofErr w:type="spellEnd"/>
      <w:r w:rsidR="001F1CCF">
        <w:t>, 2020)</w:t>
      </w:r>
      <w:r w:rsidR="00435605">
        <w:t>. Health and social care policies for the elderly in the UK consist of human rights, health benefits, wellbeing care, financial support, housing schemes and active communities.</w:t>
      </w:r>
      <w:r w:rsidR="00D52ED4">
        <w:t xml:space="preserve"> The </w:t>
      </w:r>
      <w:r w:rsidR="00D52ED4">
        <w:lastRenderedPageBreak/>
        <w:t xml:space="preserve">government of the UK ensures that the elderly have enough financial support through private and state pensions that they </w:t>
      </w:r>
      <w:r w:rsidR="00AE667A">
        <w:t>can</w:t>
      </w:r>
      <w:r w:rsidR="00D52ED4">
        <w:t xml:space="preserve"> </w:t>
      </w:r>
      <w:r w:rsidR="009159AF">
        <w:t>live their life comfortably.</w:t>
      </w:r>
    </w:p>
    <w:p w14:paraId="0B2BB220" w14:textId="6B8BB2BD" w:rsidR="00F0256B" w:rsidRDefault="00F8591D" w:rsidP="009B2E67">
      <w:pPr>
        <w:spacing w:line="360" w:lineRule="auto"/>
      </w:pPr>
      <w:r>
        <w:t xml:space="preserve">         </w:t>
      </w:r>
      <w:r w:rsidR="009159AF">
        <w:t xml:space="preserve">The Care Act 2014 has been reformed to ensure that people’s independence and wellbeing is </w:t>
      </w:r>
      <w:r w:rsidR="00AE667A">
        <w:t>improved,</w:t>
      </w:r>
      <w:r w:rsidR="009159AF">
        <w:t xml:space="preserve"> and community services are </w:t>
      </w:r>
      <w:r w:rsidR="00AE667A">
        <w:t>provided</w:t>
      </w:r>
      <w:r w:rsidR="009159AF">
        <w:t xml:space="preserve"> to prevent people from delay in care needs and medical support. Under this act, the local authorities are directed to carry out assessment for the person who require care and focus on how it can affect their wellbeing. While few reforms regarding the connectivity of information about the person requiring care was to be made in this act, COVID</w:t>
      </w:r>
      <w:r w:rsidR="00F0256B">
        <w:t>-19 happened</w:t>
      </w:r>
      <w:r w:rsidR="00401910">
        <w:t xml:space="preserve"> (GOV UK, 2021)</w:t>
      </w:r>
      <w:r w:rsidR="00F0256B">
        <w:t>.</w:t>
      </w:r>
    </w:p>
    <w:p w14:paraId="265D3B9C" w14:textId="08A9702E" w:rsidR="009159AF" w:rsidRDefault="00515AB1" w:rsidP="00AE667A">
      <w:pPr>
        <w:spacing w:line="360" w:lineRule="auto"/>
      </w:pPr>
      <w:r>
        <w:t xml:space="preserve">          </w:t>
      </w:r>
      <w:r w:rsidR="009159AF">
        <w:t>In the mid of March, the UK government announced Coronavirus Act 2020, which brought major changes in the role and responsibilities of the local authorities</w:t>
      </w:r>
      <w:r w:rsidR="001F1CCF">
        <w:t xml:space="preserve"> (GOV UK, 2020)</w:t>
      </w:r>
      <w:r w:rsidR="009159AF">
        <w:t>. Simply, major percentage of duties concerned with the Care Act 2014 have been suspended for now, such as, duty to assess person in detail, duty to create</w:t>
      </w:r>
      <w:r w:rsidR="000C6D08">
        <w:t xml:space="preserve"> a</w:t>
      </w:r>
      <w:r w:rsidR="009159AF">
        <w:t xml:space="preserve"> personalised care plan, exception to </w:t>
      </w:r>
      <w:r w:rsidR="000C6D08">
        <w:t xml:space="preserve">avoid a breach of human rights and local authorities can take reasonable steps to prioritise care workers when the demand </w:t>
      </w:r>
      <w:r w:rsidR="00AE667A">
        <w:t>exceeds</w:t>
      </w:r>
      <w:r w:rsidR="000C6D08">
        <w:t>.</w:t>
      </w:r>
    </w:p>
    <w:p w14:paraId="61C49C2C" w14:textId="23660B59" w:rsidR="00D52ED4" w:rsidRDefault="00F8591D" w:rsidP="00AE667A">
      <w:pPr>
        <w:spacing w:line="360" w:lineRule="auto"/>
      </w:pPr>
      <w:r>
        <w:t xml:space="preserve">         </w:t>
      </w:r>
      <w:r w:rsidR="004E1A84">
        <w:t xml:space="preserve">The Coronavirus Act 2020 has impacted the health and social care sector, as the country cope with the pandemic, workload on healthcare professionals, local authorities, </w:t>
      </w:r>
      <w:r>
        <w:t>courts,</w:t>
      </w:r>
      <w:r w:rsidR="004E1A84">
        <w:t xml:space="preserve"> and other professional bodies increase</w:t>
      </w:r>
      <w:r w:rsidR="001F1CCF">
        <w:t xml:space="preserve"> (GOV UK, 2020)</w:t>
      </w:r>
      <w:r w:rsidR="004E1A84">
        <w:t>. This Act imposes emergency duties on NHS and social workers. All prioritisation decisions made for the case handling of people must be done on ethical grounds and by law.</w:t>
      </w:r>
    </w:p>
    <w:p w14:paraId="4EA82F48" w14:textId="6C9733F4" w:rsidR="00200989" w:rsidRDefault="00515AB1" w:rsidP="009B2E67">
      <w:pPr>
        <w:spacing w:line="360" w:lineRule="auto"/>
      </w:pPr>
      <w:r>
        <w:t xml:space="preserve">        </w:t>
      </w:r>
      <w:r w:rsidR="004426BE">
        <w:t xml:space="preserve">Social isolation and Loneliness </w:t>
      </w:r>
      <w:r w:rsidR="002314C1">
        <w:t>are</w:t>
      </w:r>
      <w:r w:rsidR="00756370">
        <w:t xml:space="preserve"> the part ageing, which cannot be ignored</w:t>
      </w:r>
      <w:r w:rsidR="001C0F68">
        <w:t xml:space="preserve"> (</w:t>
      </w:r>
      <w:proofErr w:type="spellStart"/>
      <w:r w:rsidR="001C0F68">
        <w:t>Abrama</w:t>
      </w:r>
      <w:proofErr w:type="spellEnd"/>
      <w:r w:rsidR="001C0F68">
        <w:t>, et.AL, 2020)</w:t>
      </w:r>
      <w:r w:rsidR="00756370">
        <w:t xml:space="preserve">. Provision of services for the elderly to prevent loneliness and isolation is a significant part of the UK policy and practice. A systematic framework of health and social care system for the elderly have been established by the government in the UK to address this growing concerns in the ageing population. </w:t>
      </w:r>
      <w:r w:rsidR="00200989">
        <w:t>More than 50 percent of the individuals aged 60 or above are at higher risk to experience isolation, while one-third might experience loneliness in later life. Isolation and loneliness among the elderly also have costs implications other than health and social care</w:t>
      </w:r>
      <w:r w:rsidR="00B46B7C">
        <w:t xml:space="preserve"> (Armitage and </w:t>
      </w:r>
      <w:proofErr w:type="spellStart"/>
      <w:r w:rsidR="00B46B7C">
        <w:t>Nellums</w:t>
      </w:r>
      <w:proofErr w:type="spellEnd"/>
      <w:r w:rsidR="00B46B7C">
        <w:t>, 2020)</w:t>
      </w:r>
      <w:r w:rsidR="00200989">
        <w:t xml:space="preserve">. The UK government has designed services to help the elderly living in their own homes or in care homes to improve their wellbeing. It has been seen that lonely adults are more likely to visit GP, use more medicines, </w:t>
      </w:r>
      <w:r w:rsidR="007121BA">
        <w:t>and have</w:t>
      </w:r>
      <w:r w:rsidR="00200989">
        <w:t xml:space="preserve"> higher risk of fall and high chances to </w:t>
      </w:r>
      <w:r w:rsidR="00053281">
        <w:t>enter</w:t>
      </w:r>
      <w:r w:rsidR="00200989">
        <w:t xml:space="preserve"> long-term care settings.</w:t>
      </w:r>
    </w:p>
    <w:p w14:paraId="252ABB31" w14:textId="6CEF5196" w:rsidR="004426BE" w:rsidRDefault="00053281" w:rsidP="009B2E67">
      <w:pPr>
        <w:spacing w:line="360" w:lineRule="auto"/>
      </w:pPr>
      <w:r>
        <w:t xml:space="preserve">         </w:t>
      </w:r>
      <w:r w:rsidR="00286845">
        <w:t>Studies related to loneliness and isolation have stated that there are several reasons to feel in a certain way apart from the age factor. The government’s Care Act guidance has endorsed loneliness as a form of prevention of social care needs among the elderly</w:t>
      </w:r>
      <w:r w:rsidR="007722A2">
        <w:t xml:space="preserve"> (</w:t>
      </w:r>
      <w:proofErr w:type="spellStart"/>
      <w:r w:rsidR="007722A2">
        <w:t>Gibbens</w:t>
      </w:r>
      <w:proofErr w:type="spellEnd"/>
      <w:r w:rsidR="007722A2">
        <w:t xml:space="preserve"> and Singh, 2018)</w:t>
      </w:r>
      <w:r w:rsidR="00286845">
        <w:t xml:space="preserve">. This regulation recognises the significance and impact it has on the health of the person. Further, the provision of service in the context of loneliness and isolation includes personalised support for the elderly, making activities accessible, providing </w:t>
      </w:r>
      <w:r w:rsidR="00286845">
        <w:lastRenderedPageBreak/>
        <w:t>transportation, access to support centres for age-friendly advices.</w:t>
      </w:r>
      <w:r w:rsidR="00D02A6E">
        <w:t xml:space="preserve"> </w:t>
      </w:r>
      <w:r w:rsidR="00AE667A">
        <w:t>Also,</w:t>
      </w:r>
      <w:r w:rsidR="00D02A6E">
        <w:t xml:space="preserve"> the government have been working of improving understand of ICT among the elderly people, as a tool to reduce isolation and loneliness.</w:t>
      </w:r>
    </w:p>
    <w:p w14:paraId="735C1F10" w14:textId="3C66B265" w:rsidR="002507D9" w:rsidRDefault="002314C1" w:rsidP="00867D18">
      <w:pPr>
        <w:spacing w:line="360" w:lineRule="auto"/>
      </w:pPr>
      <w:r>
        <w:t xml:space="preserve">          </w:t>
      </w:r>
      <w:r w:rsidR="00FF037C">
        <w:t>The Local Government Association and Association of Directors of Public Health have jointly commissioned a local response to deal with the impact of loneliness and isolation during the time of pandemic</w:t>
      </w:r>
      <w:r w:rsidR="00434539">
        <w:t xml:space="preserve"> (AGE UK, 2020)</w:t>
      </w:r>
      <w:r w:rsidR="00FF037C">
        <w:t>. The research studies conducted during the peak of pandemic, it was reported that older people who mostly felt lonely pre-pandemic now had higher levels of lonel</w:t>
      </w:r>
      <w:r w:rsidR="002F66C9">
        <w:t>iness and mental health issues. Some of the key preventive measures which can done to prevent l</w:t>
      </w:r>
      <w:r w:rsidR="002A6D88">
        <w:t>oneliness and isolation include</w:t>
      </w:r>
      <w:r w:rsidR="00867D18">
        <w:t xml:space="preserve"> the stance of l</w:t>
      </w:r>
      <w:r w:rsidR="00EC51CB">
        <w:t xml:space="preserve">ocal councils are working hard to ensure older people stay connected with their loved ones, or if they </w:t>
      </w:r>
      <w:r>
        <w:t>do not</w:t>
      </w:r>
      <w:r w:rsidR="00EC51CB">
        <w:t xml:space="preserve"> have any, they get connected to community groups with same age people and like-mindedness</w:t>
      </w:r>
      <w:r w:rsidR="002A6D88">
        <w:t xml:space="preserve"> (Wu, 2020)</w:t>
      </w:r>
      <w:r w:rsidR="00867D18">
        <w:t xml:space="preserve">. </w:t>
      </w:r>
      <w:r w:rsidR="00B40C5F">
        <w:t>The people in UK need to voluntary for neighbourhood support and engage in services to stay connected.</w:t>
      </w:r>
      <w:r w:rsidR="00867D18">
        <w:t xml:space="preserve"> </w:t>
      </w:r>
      <w:r w:rsidR="00B40C5F">
        <w:t>Public health messaging to maintain communication</w:t>
      </w:r>
      <w:r w:rsidR="002A6D88">
        <w:t xml:space="preserve">, update about the happenings, </w:t>
      </w:r>
      <w:r w:rsidR="00AE667A">
        <w:t>network-based</w:t>
      </w:r>
      <w:r w:rsidR="002A6D88">
        <w:t xml:space="preserve"> connections and for voluntary work (Wu, 2020).</w:t>
      </w:r>
      <w:r w:rsidR="00867D18">
        <w:t xml:space="preserve"> </w:t>
      </w:r>
      <w:r w:rsidR="002F66C9">
        <w:t>D</w:t>
      </w:r>
      <w:r w:rsidR="005D5168">
        <w:t xml:space="preserve">igital exclusion is the key driver of reducing the impact of loneliness and isolation. As most of the older people are aware of the internet and smartphone, but </w:t>
      </w:r>
      <w:r>
        <w:t>do not</w:t>
      </w:r>
      <w:r w:rsidR="005D5168">
        <w:t xml:space="preserve"> use them, can be connected to the digital </w:t>
      </w:r>
      <w:r>
        <w:t>world,</w:t>
      </w:r>
      <w:r w:rsidR="005D5168">
        <w:t xml:space="preserve"> and </w:t>
      </w:r>
      <w:r w:rsidR="002F66C9">
        <w:t>get help online.</w:t>
      </w:r>
    </w:p>
    <w:p w14:paraId="3020A7F8" w14:textId="58688347" w:rsidR="003E1131" w:rsidRDefault="00515AB1" w:rsidP="00AE667A">
      <w:pPr>
        <w:spacing w:line="360" w:lineRule="auto"/>
      </w:pPr>
      <w:r>
        <w:t xml:space="preserve">        </w:t>
      </w:r>
      <w:r w:rsidR="009D7809">
        <w:t xml:space="preserve">Information communication and technology plays a vital role in developing efficient ways to access, communicate and store information, helpful for the health care provision. ICT has enabled patient-centric care and improved quality of service provided. </w:t>
      </w:r>
      <w:r w:rsidR="00F00140">
        <w:t>The digital world has made things accessible just a click away</w:t>
      </w:r>
      <w:r w:rsidR="009B4824">
        <w:t xml:space="preserve"> (</w:t>
      </w:r>
      <w:proofErr w:type="spellStart"/>
      <w:r w:rsidR="009B4824">
        <w:t>Lluch</w:t>
      </w:r>
      <w:proofErr w:type="spellEnd"/>
      <w:r w:rsidR="009B4824">
        <w:t xml:space="preserve"> and Abadie, 2013)</w:t>
      </w:r>
      <w:r w:rsidR="00F00140">
        <w:t xml:space="preserve">. </w:t>
      </w:r>
      <w:r w:rsidR="007651A7">
        <w:t xml:space="preserve">ICT integrated in health and social care provision not only enables improvement in current practices but also develops new ways of working for the next 15-20 years. </w:t>
      </w:r>
      <w:r w:rsidR="001C3C16">
        <w:t>ICT has been integrated as a tool to enhance health services through data sharing on the patient with consent.</w:t>
      </w:r>
      <w:r w:rsidR="000A0A9A">
        <w:t xml:space="preserve"> It allows health and social workers to access patient data instantly, rather than undergoing a complex and time-consuming process.</w:t>
      </w:r>
      <w:r w:rsidR="00EC69A9">
        <w:t xml:space="preserve"> </w:t>
      </w:r>
      <w:r w:rsidR="00F632DC">
        <w:t>According to the figures shared by ONS, over 47 percent of the old people have not used the internet</w:t>
      </w:r>
      <w:r w:rsidR="00B518C0">
        <w:t xml:space="preserve"> (Age UK, 2020)</w:t>
      </w:r>
      <w:r w:rsidR="00F632DC">
        <w:t xml:space="preserve">. </w:t>
      </w:r>
      <w:r w:rsidR="00D04E56">
        <w:t xml:space="preserve">However, a rising trend among adults can be witnessed after the COVID-19 pandemic, as more people living alone or within a care facility </w:t>
      </w:r>
      <w:r w:rsidR="00345CD6">
        <w:t xml:space="preserve">have helped them cope up with the </w:t>
      </w:r>
      <w:r w:rsidR="001D16F7">
        <w:t>loneliness.</w:t>
      </w:r>
    </w:p>
    <w:p w14:paraId="6FD89202" w14:textId="56FAF809" w:rsidR="00647667" w:rsidRDefault="00515AB1" w:rsidP="00AE667A">
      <w:pPr>
        <w:spacing w:line="360" w:lineRule="auto"/>
      </w:pPr>
      <w:r>
        <w:t xml:space="preserve">         </w:t>
      </w:r>
      <w:r w:rsidR="00B15D5B">
        <w:t xml:space="preserve">Artificial intelligence (AI) is broadly defined as problem-solving systems, can be very helpful for the elderly people, as AI machines learn from the human performance and adjust its experiences accordingly. </w:t>
      </w:r>
      <w:r w:rsidR="00B518C0">
        <w:t xml:space="preserve">AI integrated in care homes for the elderly can be a major revolution for the health and social care sector (Hamblin, 2020). As AI can eliminate the need for in-person checks at night by the worker, by introducing monitoring devices which can immediately report abnormal patterns of activity and prevent from disturbance at night. Another example of AI in health care sector is AI for facial expression identification, which </w:t>
      </w:r>
      <w:r w:rsidR="00B518C0">
        <w:lastRenderedPageBreak/>
        <w:t xml:space="preserve">means that AI applied to the facial expression of a person in pain can generate an overall pain score for future (Hamblin, 2020). </w:t>
      </w:r>
      <w:r w:rsidR="00B22B8F">
        <w:tab/>
      </w:r>
    </w:p>
    <w:p w14:paraId="62664A6A" w14:textId="3378D733" w:rsidR="00647667" w:rsidRDefault="00F8591D" w:rsidP="009B2E67">
      <w:pPr>
        <w:spacing w:line="360" w:lineRule="auto"/>
      </w:pPr>
      <w:r>
        <w:t xml:space="preserve">          </w:t>
      </w:r>
      <w:r w:rsidR="003D4E2D">
        <w:t xml:space="preserve">Ageing is a process of growing old, decline in the function and performance. </w:t>
      </w:r>
      <w:r w:rsidR="0093495B">
        <w:t xml:space="preserve">Ageing has been viewed by different people differently, as some take it as time to stay home after retirement, respect, wisdom, </w:t>
      </w:r>
      <w:r w:rsidR="00AE667A">
        <w:t>power,</w:t>
      </w:r>
      <w:r w:rsidR="0093495B">
        <w:t xml:space="preserve"> and state of dependency. </w:t>
      </w:r>
      <w:r w:rsidR="00641A72">
        <w:t>Some of the most common theories of ageing have been validated afte</w:t>
      </w:r>
      <w:r w:rsidR="009547BC">
        <w:t>r several research and studies, enabling the care provider to navigate through history</w:t>
      </w:r>
      <w:r w:rsidR="00CF1571">
        <w:t xml:space="preserve"> (Robert and </w:t>
      </w:r>
      <w:proofErr w:type="spellStart"/>
      <w:r w:rsidR="00CF1571">
        <w:t>Fullop</w:t>
      </w:r>
      <w:proofErr w:type="spellEnd"/>
      <w:r w:rsidR="00CF1571">
        <w:t>, 2014)</w:t>
      </w:r>
      <w:r w:rsidR="009547BC">
        <w:t xml:space="preserve">. </w:t>
      </w:r>
      <w:r w:rsidR="00642BE8">
        <w:t xml:space="preserve">Over the years, biologist, psychologist, </w:t>
      </w:r>
      <w:r w:rsidR="00AE667A">
        <w:t>sociologist,</w:t>
      </w:r>
      <w:r w:rsidR="00642BE8">
        <w:t xml:space="preserve"> and </w:t>
      </w:r>
      <w:r w:rsidR="00E65573">
        <w:t xml:space="preserve">physiologist have proposed theories of ageing. Some of the most popular theories of ageing include activity theory, disengagement theory </w:t>
      </w:r>
      <w:r w:rsidR="00367ABE">
        <w:t>and age stratification theory.</w:t>
      </w:r>
    </w:p>
    <w:p w14:paraId="0941AFBC" w14:textId="67671E3A" w:rsidR="000012F8" w:rsidRDefault="00515AB1" w:rsidP="009B2E67">
      <w:pPr>
        <w:spacing w:line="360" w:lineRule="auto"/>
      </w:pPr>
      <w:r>
        <w:t xml:space="preserve">        </w:t>
      </w:r>
      <w:r w:rsidR="00367ABE">
        <w:t xml:space="preserve">Activity theory of ageing defines that </w:t>
      </w:r>
      <w:r w:rsidR="00F77014">
        <w:t xml:space="preserve">social activity and interaction is necessary to live a satisfying late life. </w:t>
      </w:r>
      <w:r w:rsidR="005975C8">
        <w:t xml:space="preserve">It suggests that the person must get involved in some sort of </w:t>
      </w:r>
      <w:r w:rsidR="00AF3A91">
        <w:t xml:space="preserve">activity or work after their retirement. </w:t>
      </w:r>
      <w:r w:rsidR="00CD59A1">
        <w:t xml:space="preserve">While the disengagement theory of ageing </w:t>
      </w:r>
      <w:r w:rsidR="00E43800">
        <w:t xml:space="preserve">refers to the process of withdrawal from the society to maintain equilibrium. This means that the older people made withdrawal from the society </w:t>
      </w:r>
      <w:r w:rsidR="00053EC8">
        <w:t>in an acceptable way</w:t>
      </w:r>
      <w:r w:rsidR="00CF1571">
        <w:t xml:space="preserve"> (Robert and </w:t>
      </w:r>
      <w:proofErr w:type="spellStart"/>
      <w:r w:rsidR="00CF1571">
        <w:t>Fullop</w:t>
      </w:r>
      <w:proofErr w:type="spellEnd"/>
      <w:r w:rsidR="00CF1571">
        <w:t>, 2014)</w:t>
      </w:r>
      <w:r w:rsidR="00053EC8">
        <w:t>.</w:t>
      </w:r>
      <w:r w:rsidR="00957A58">
        <w:t xml:space="preserve"> </w:t>
      </w:r>
      <w:r w:rsidR="00AE667A">
        <w:t>While</w:t>
      </w:r>
      <w:r w:rsidR="00957A58">
        <w:t xml:space="preserve"> the age stratification theory </w:t>
      </w:r>
      <w:r w:rsidR="00F94CC5">
        <w:t>states that the older person w</w:t>
      </w:r>
      <w:r w:rsidR="00330C31">
        <w:t xml:space="preserve">ill maintain the same activities to maintain their psychological and </w:t>
      </w:r>
      <w:r w:rsidR="00F81554">
        <w:t>social patterns.</w:t>
      </w:r>
      <w:r w:rsidR="001946EE">
        <w:t xml:space="preserve"> These theories of ageing can be linked to </w:t>
      </w:r>
      <w:r w:rsidR="00325EB0">
        <w:t xml:space="preserve">increasing need of </w:t>
      </w:r>
      <w:r w:rsidR="004038C5">
        <w:t xml:space="preserve">the </w:t>
      </w:r>
      <w:r w:rsidR="00325EB0">
        <w:t xml:space="preserve">care providers and services. </w:t>
      </w:r>
    </w:p>
    <w:p w14:paraId="37FF7000" w14:textId="77777777" w:rsidR="003F16BD" w:rsidRDefault="003F16BD" w:rsidP="009B2E67">
      <w:pPr>
        <w:spacing w:line="360" w:lineRule="auto"/>
      </w:pPr>
    </w:p>
    <w:p w14:paraId="5D788C63" w14:textId="77777777" w:rsidR="00845B08" w:rsidRDefault="00845B08" w:rsidP="009B2E67">
      <w:pPr>
        <w:pStyle w:val="Heading1"/>
        <w:spacing w:line="360" w:lineRule="auto"/>
      </w:pPr>
      <w:bookmarkStart w:id="1" w:name="_Toc66837496"/>
      <w:r>
        <w:t>Conclusion</w:t>
      </w:r>
      <w:bookmarkEnd w:id="1"/>
    </w:p>
    <w:p w14:paraId="74AE8A61" w14:textId="4A9C71C8" w:rsidR="000216E5" w:rsidRDefault="00515AB1" w:rsidP="009B2E67">
      <w:pPr>
        <w:spacing w:line="360" w:lineRule="auto"/>
      </w:pPr>
      <w:r>
        <w:t xml:space="preserve">        </w:t>
      </w:r>
      <w:r w:rsidR="00534CFF">
        <w:t xml:space="preserve">The shifting demographics of the UK need to be addressed carefully, as the challenges arising from these shifts have been causing major issues in provision of care services. </w:t>
      </w:r>
      <w:r w:rsidR="00237EFF">
        <w:t xml:space="preserve">While UK government and leading charitable organisations have conducted research studies on the elderly, </w:t>
      </w:r>
      <w:r w:rsidR="006E4880">
        <w:t>still many challenges are unaddres</w:t>
      </w:r>
      <w:r w:rsidR="008C3570">
        <w:t>sed.</w:t>
      </w:r>
    </w:p>
    <w:p w14:paraId="66FF91F7" w14:textId="371D25F4" w:rsidR="008C3570" w:rsidRDefault="00515AB1" w:rsidP="009B2E67">
      <w:pPr>
        <w:spacing w:line="360" w:lineRule="auto"/>
      </w:pPr>
      <w:r>
        <w:t xml:space="preserve">        </w:t>
      </w:r>
      <w:r w:rsidR="008C3570">
        <w:t xml:space="preserve">To sum up the key points, loneliness and social isolation among the older people can be resolved through integration of ICT and AI based technologies. </w:t>
      </w:r>
      <w:r w:rsidR="00F76CBD">
        <w:t xml:space="preserve">As with the growing age and increasing number of older </w:t>
      </w:r>
      <w:r w:rsidR="00AE667A">
        <w:t>populations</w:t>
      </w:r>
      <w:r w:rsidR="00F76CBD">
        <w:t xml:space="preserve">, health and social care issues will arise. The COVID-19 pandemic has let the government </w:t>
      </w:r>
      <w:r w:rsidR="00D65F48">
        <w:t xml:space="preserve">think about future implications for the provision of services </w:t>
      </w:r>
      <w:r w:rsidR="008A639B">
        <w:t xml:space="preserve">of the elderly, addressing the growing challenges of loneliness and isolation. </w:t>
      </w:r>
      <w:r w:rsidR="00E40AAC">
        <w:t xml:space="preserve">There is no one-size fit all approach to deal with these issues, hence social care workers need to </w:t>
      </w:r>
      <w:r w:rsidR="00617E11">
        <w:t>personalise approaches to reach out and help the elderly in such situations.</w:t>
      </w:r>
    </w:p>
    <w:p w14:paraId="758F8BC4" w14:textId="77777777" w:rsidR="00D513CE" w:rsidRDefault="00D513CE" w:rsidP="009B2E67">
      <w:pPr>
        <w:spacing w:after="200" w:line="360" w:lineRule="auto"/>
        <w:contextualSpacing w:val="0"/>
      </w:pPr>
      <w:r>
        <w:br w:type="page"/>
      </w:r>
    </w:p>
    <w:p w14:paraId="1EF1D2A5" w14:textId="77777777" w:rsidR="00D513CE" w:rsidRPr="00D513CE" w:rsidRDefault="00D513CE" w:rsidP="009B2E67">
      <w:pPr>
        <w:pStyle w:val="Heading1"/>
        <w:spacing w:line="360" w:lineRule="auto"/>
        <w:jc w:val="center"/>
        <w:rPr>
          <w:b w:val="0"/>
          <w:i w:val="0"/>
        </w:rPr>
      </w:pPr>
      <w:bookmarkStart w:id="2" w:name="_Toc66837497"/>
      <w:r w:rsidRPr="00D513CE">
        <w:rPr>
          <w:b w:val="0"/>
          <w:i w:val="0"/>
        </w:rPr>
        <w:lastRenderedPageBreak/>
        <w:t>References</w:t>
      </w:r>
      <w:bookmarkEnd w:id="2"/>
    </w:p>
    <w:p w14:paraId="3E2AC1E8" w14:textId="77777777" w:rsidR="00D513CE" w:rsidRDefault="00D513CE" w:rsidP="009B2E67">
      <w:pPr>
        <w:spacing w:line="360" w:lineRule="auto"/>
      </w:pPr>
    </w:p>
    <w:p w14:paraId="095DC371" w14:textId="77777777" w:rsidR="001A0FC2" w:rsidRDefault="001A0FC2" w:rsidP="001A0FC2">
      <w:pPr>
        <w:spacing w:line="360" w:lineRule="auto"/>
        <w:ind w:left="720" w:hanging="720"/>
      </w:pPr>
      <w:proofErr w:type="spellStart"/>
      <w:r>
        <w:t>Abrama</w:t>
      </w:r>
      <w:proofErr w:type="spellEnd"/>
      <w:r>
        <w:t xml:space="preserve">, M. K., Williams II, R. D., </w:t>
      </w:r>
      <w:proofErr w:type="spellStart"/>
      <w:r>
        <w:t>Tikkanen</w:t>
      </w:r>
      <w:proofErr w:type="spellEnd"/>
      <w:r>
        <w:t xml:space="preserve">, R., Shah, T., </w:t>
      </w:r>
      <w:proofErr w:type="spellStart"/>
      <w:r>
        <w:t>Pantell</w:t>
      </w:r>
      <w:proofErr w:type="spellEnd"/>
      <w:r>
        <w:t xml:space="preserve">, M. (2020) Solutions from Around the World: Tackling Loneliness and Social Isolation during COVID-19, </w:t>
      </w:r>
      <w:r w:rsidRPr="001A0FC2">
        <w:rPr>
          <w:i/>
        </w:rPr>
        <w:t>The Commonwealth Fund,</w:t>
      </w:r>
      <w:r>
        <w:t xml:space="preserve"> </w:t>
      </w:r>
      <w:r w:rsidRPr="001C0A39">
        <w:t>data retrieved from</w:t>
      </w:r>
      <w:r>
        <w:t xml:space="preserve"> </w:t>
      </w:r>
      <w:r w:rsidRPr="001A0FC2">
        <w:t>https://www.commonwealthfund.org/blog/2020/solutions-around-world-tackling-loneliness-and-social-isolation-during-covid-19</w:t>
      </w:r>
      <w:r>
        <w:t xml:space="preserve"> on 19</w:t>
      </w:r>
      <w:r w:rsidRPr="001A0FC2">
        <w:rPr>
          <w:vertAlign w:val="superscript"/>
        </w:rPr>
        <w:t>th</w:t>
      </w:r>
      <w:r>
        <w:t xml:space="preserve"> February 2021</w:t>
      </w:r>
    </w:p>
    <w:p w14:paraId="6D1F7793" w14:textId="77777777" w:rsidR="001A0FC2" w:rsidRDefault="001A0FC2" w:rsidP="001A0FC2">
      <w:pPr>
        <w:spacing w:line="360" w:lineRule="auto"/>
        <w:ind w:left="720" w:hanging="720"/>
      </w:pPr>
      <w:r>
        <w:t xml:space="preserve">Age UK (2021) Age UK Org, </w:t>
      </w:r>
      <w:r w:rsidRPr="001C0A39">
        <w:t>data retrieved from</w:t>
      </w:r>
      <w:r>
        <w:t xml:space="preserve"> </w:t>
      </w:r>
      <w:r w:rsidRPr="001A0FC2">
        <w:t>https://www.ageuk.org.uk/</w:t>
      </w:r>
      <w:r>
        <w:t xml:space="preserve"> on 19</w:t>
      </w:r>
      <w:r w:rsidRPr="001A0FC2">
        <w:rPr>
          <w:vertAlign w:val="superscript"/>
        </w:rPr>
        <w:t>th</w:t>
      </w:r>
      <w:r>
        <w:t xml:space="preserve"> February 2021</w:t>
      </w:r>
    </w:p>
    <w:p w14:paraId="6B3B4513" w14:textId="77777777" w:rsidR="001A0FC2" w:rsidRDefault="001A0FC2" w:rsidP="001A0FC2">
      <w:pPr>
        <w:spacing w:line="360" w:lineRule="auto"/>
        <w:ind w:left="720" w:hanging="720"/>
      </w:pPr>
      <w:r>
        <w:t xml:space="preserve">Age UK, (2018) Later Life UK Factsheet, data retrieved on </w:t>
      </w:r>
      <w:r w:rsidRPr="001A0FC2">
        <w:t>https://www.ageuk.org.uk/globalassets/age-uk/documents/reports-and-publications/later_life_uk_factsheet.pdf</w:t>
      </w:r>
      <w:r w:rsidRPr="00CD5D21">
        <w:t xml:space="preserve"> </w:t>
      </w:r>
      <w:proofErr w:type="spellStart"/>
      <w:r>
        <w:t>on</w:t>
      </w:r>
      <w:proofErr w:type="spellEnd"/>
      <w:r>
        <w:t xml:space="preserve"> 19</w:t>
      </w:r>
      <w:r w:rsidRPr="001A0FC2">
        <w:rPr>
          <w:vertAlign w:val="superscript"/>
        </w:rPr>
        <w:t>th</w:t>
      </w:r>
      <w:r>
        <w:t xml:space="preserve"> February 2021s</w:t>
      </w:r>
    </w:p>
    <w:p w14:paraId="5BD5E1B6" w14:textId="77777777" w:rsidR="001A0FC2" w:rsidRDefault="001A0FC2" w:rsidP="001A0FC2">
      <w:pPr>
        <w:spacing w:line="360" w:lineRule="auto"/>
        <w:ind w:left="720" w:hanging="720"/>
      </w:pPr>
      <w:r>
        <w:t xml:space="preserve">Age UK, (2018) Loneliness research and resources, data retrieved from </w:t>
      </w:r>
      <w:r w:rsidRPr="001A0FC2">
        <w:t>https://www.ageuk.org.uk/our-impact/policy-research/loneliness-research-and-resources/</w:t>
      </w:r>
      <w:r>
        <w:t xml:space="preserve"> on 19</w:t>
      </w:r>
      <w:r w:rsidRPr="001A0FC2">
        <w:rPr>
          <w:vertAlign w:val="superscript"/>
        </w:rPr>
        <w:t>th</w:t>
      </w:r>
      <w:r>
        <w:t xml:space="preserve"> February 2021</w:t>
      </w:r>
    </w:p>
    <w:p w14:paraId="3740EE0A" w14:textId="77777777" w:rsidR="001A0FC2" w:rsidRDefault="001A0FC2" w:rsidP="001A0FC2">
      <w:pPr>
        <w:spacing w:line="360" w:lineRule="auto"/>
        <w:ind w:left="720" w:hanging="720"/>
      </w:pPr>
      <w:r>
        <w:t xml:space="preserve">Age UK, (2020) Age UK warns progress in resuming care home visiting is stalling, data retrieved from </w:t>
      </w:r>
      <w:r w:rsidRPr="001A0FC2">
        <w:t>https://www.ageuk.org.uk/latest-press/articles/2020/12/age-uk-warns-progress-in-resuming-care-home-visiting-is-stalling/</w:t>
      </w:r>
      <w:r>
        <w:t xml:space="preserve"> on 19</w:t>
      </w:r>
      <w:r w:rsidRPr="001A0FC2">
        <w:rPr>
          <w:vertAlign w:val="superscript"/>
        </w:rPr>
        <w:t>th</w:t>
      </w:r>
      <w:r>
        <w:t xml:space="preserve"> February 2021</w:t>
      </w:r>
    </w:p>
    <w:p w14:paraId="50F8D730" w14:textId="77777777" w:rsidR="001A0FC2" w:rsidRDefault="001A0FC2" w:rsidP="001A0FC2">
      <w:pPr>
        <w:spacing w:line="360" w:lineRule="auto"/>
        <w:ind w:left="720" w:hanging="720"/>
      </w:pPr>
      <w:r>
        <w:t xml:space="preserve">Armitage, R. and </w:t>
      </w:r>
      <w:proofErr w:type="spellStart"/>
      <w:r>
        <w:t>Nellums</w:t>
      </w:r>
      <w:proofErr w:type="spellEnd"/>
      <w:r>
        <w:t xml:space="preserve">, L. B. (2020) COVID-19 and the consequences of isolating the elderly, </w:t>
      </w:r>
      <w:r w:rsidRPr="001A0FC2">
        <w:rPr>
          <w:i/>
        </w:rPr>
        <w:t xml:space="preserve">Correspondence, </w:t>
      </w:r>
      <w:r>
        <w:t>Vol.5, Iss.5,</w:t>
      </w:r>
      <w:r w:rsidRPr="00B6149A">
        <w:t xml:space="preserve"> </w:t>
      </w:r>
      <w:r w:rsidRPr="001C0A39">
        <w:t>data retrieved from</w:t>
      </w:r>
      <w:r>
        <w:t xml:space="preserve"> </w:t>
      </w:r>
      <w:r w:rsidRPr="001A0FC2">
        <w:t>https://www.thelancet.com/journals/lanpub/article/PIIS2468-2667(20)30061-X/fulltext</w:t>
      </w:r>
      <w:r>
        <w:t xml:space="preserve"> on 19</w:t>
      </w:r>
      <w:r w:rsidRPr="001A0FC2">
        <w:rPr>
          <w:vertAlign w:val="superscript"/>
        </w:rPr>
        <w:t>th</w:t>
      </w:r>
      <w:r>
        <w:t xml:space="preserve"> February 2021</w:t>
      </w:r>
    </w:p>
    <w:p w14:paraId="7564394E" w14:textId="77777777" w:rsidR="001A0FC2" w:rsidRDefault="001A0FC2" w:rsidP="001A0FC2">
      <w:pPr>
        <w:spacing w:line="360" w:lineRule="auto"/>
        <w:ind w:left="720" w:hanging="720"/>
      </w:pPr>
      <w:proofErr w:type="spellStart"/>
      <w:r>
        <w:t>Fakoya</w:t>
      </w:r>
      <w:proofErr w:type="spellEnd"/>
      <w:r>
        <w:t xml:space="preserve">, O. A., </w:t>
      </w:r>
      <w:proofErr w:type="spellStart"/>
      <w:r>
        <w:t>McCorry</w:t>
      </w:r>
      <w:proofErr w:type="spellEnd"/>
      <w:r>
        <w:t xml:space="preserve">, N. K. and Donnelly, M. (2020) Loneliness and social isolation interventions for older adults: a scoping review of reviews, </w:t>
      </w:r>
      <w:r w:rsidRPr="001A0FC2">
        <w:rPr>
          <w:i/>
        </w:rPr>
        <w:t xml:space="preserve">BMC Public Health, </w:t>
      </w:r>
      <w:r>
        <w:t xml:space="preserve">Vol.129, </w:t>
      </w:r>
      <w:r w:rsidRPr="001C0A39">
        <w:t>data retrieved from</w:t>
      </w:r>
      <w:r>
        <w:t xml:space="preserve"> </w:t>
      </w:r>
      <w:r w:rsidRPr="001A0FC2">
        <w:t>https://bmcpublichealth.biomedcentral.com/articles/10.1186/s12889-020-8251-6</w:t>
      </w:r>
      <w:r>
        <w:t xml:space="preserve"> on 17</w:t>
      </w:r>
      <w:r w:rsidRPr="001A0FC2">
        <w:rPr>
          <w:vertAlign w:val="superscript"/>
        </w:rPr>
        <w:t>th</w:t>
      </w:r>
      <w:r>
        <w:t xml:space="preserve"> February 2021</w:t>
      </w:r>
    </w:p>
    <w:p w14:paraId="20F7629E" w14:textId="77777777" w:rsidR="001A0FC2" w:rsidRDefault="001A0FC2" w:rsidP="001A0FC2">
      <w:pPr>
        <w:spacing w:line="360" w:lineRule="auto"/>
        <w:ind w:left="720" w:hanging="720"/>
      </w:pPr>
      <w:r>
        <w:t xml:space="preserve">Foster, L. (2018) Active Ageing, Pensions and Retirement in the UK, </w:t>
      </w:r>
      <w:r w:rsidRPr="001A0FC2">
        <w:rPr>
          <w:i/>
        </w:rPr>
        <w:t xml:space="preserve">Journal of Population Ageing, </w:t>
      </w:r>
      <w:r>
        <w:t xml:space="preserve">Vol.11, pp.117-132, data retrieved from </w:t>
      </w:r>
      <w:r w:rsidRPr="001A0FC2">
        <w:t>https://link.springer.com/article/10.1007/s12062-017-9181-7</w:t>
      </w:r>
      <w:r>
        <w:t xml:space="preserve"> on 19</w:t>
      </w:r>
      <w:r w:rsidRPr="001A0FC2">
        <w:rPr>
          <w:vertAlign w:val="superscript"/>
        </w:rPr>
        <w:t>th</w:t>
      </w:r>
      <w:r>
        <w:t xml:space="preserve"> February 2021</w:t>
      </w:r>
    </w:p>
    <w:p w14:paraId="4D8F15D9" w14:textId="77777777" w:rsidR="001A0FC2" w:rsidRDefault="001A0FC2" w:rsidP="001A0FC2">
      <w:pPr>
        <w:spacing w:line="360" w:lineRule="auto"/>
        <w:ind w:left="720" w:hanging="720"/>
      </w:pPr>
      <w:proofErr w:type="spellStart"/>
      <w:r>
        <w:t>Gibbens</w:t>
      </w:r>
      <w:proofErr w:type="spellEnd"/>
      <w:r>
        <w:t xml:space="preserve">, G. and Singh, A. (2018) Loneliness and Social Isolation, </w:t>
      </w:r>
      <w:r w:rsidRPr="001C0A39">
        <w:t>data retrieved from</w:t>
      </w:r>
      <w:r>
        <w:t xml:space="preserve"> </w:t>
      </w:r>
      <w:r w:rsidRPr="001A0FC2">
        <w:t>https://democracy.kent.gov.uk/documents/s83232/Item%209%20-%20Social%20Isolation%20and%20Loneliness.pdf</w:t>
      </w:r>
      <w:r>
        <w:t xml:space="preserve"> on 19</w:t>
      </w:r>
      <w:r w:rsidRPr="001A0FC2">
        <w:rPr>
          <w:vertAlign w:val="superscript"/>
        </w:rPr>
        <w:t>th</w:t>
      </w:r>
      <w:r>
        <w:t xml:space="preserve"> February 2021</w:t>
      </w:r>
    </w:p>
    <w:p w14:paraId="0546067E" w14:textId="77777777" w:rsidR="001A0FC2" w:rsidRDefault="001A0FC2" w:rsidP="001A0FC2">
      <w:pPr>
        <w:spacing w:line="360" w:lineRule="auto"/>
        <w:ind w:left="720" w:hanging="720"/>
      </w:pPr>
      <w:proofErr w:type="spellStart"/>
      <w:r>
        <w:t>Giebel</w:t>
      </w:r>
      <w:proofErr w:type="spellEnd"/>
      <w:r>
        <w:t xml:space="preserve">, C., Lord, K., Cooper, C., Shenton, J., Cannon, J., Pulford, D., Shaw, L., </w:t>
      </w:r>
      <w:proofErr w:type="spellStart"/>
      <w:r>
        <w:t>Gaughan</w:t>
      </w:r>
      <w:proofErr w:type="spellEnd"/>
      <w:r>
        <w:t xml:space="preserve">, A., </w:t>
      </w:r>
      <w:proofErr w:type="spellStart"/>
      <w:r>
        <w:t>Tetlow</w:t>
      </w:r>
      <w:proofErr w:type="spellEnd"/>
      <w:r>
        <w:t xml:space="preserve">, H., </w:t>
      </w:r>
      <w:proofErr w:type="spellStart"/>
      <w:r>
        <w:t>Butchard</w:t>
      </w:r>
      <w:proofErr w:type="spellEnd"/>
      <w:r>
        <w:t xml:space="preserve">, S., </w:t>
      </w:r>
      <w:proofErr w:type="spellStart"/>
      <w:r>
        <w:t>Limbert</w:t>
      </w:r>
      <w:proofErr w:type="spellEnd"/>
      <w:r>
        <w:t xml:space="preserve">, S., Callaghan, S., Whittington, R., Rogers, C., </w:t>
      </w:r>
      <w:proofErr w:type="spellStart"/>
      <w:r>
        <w:t>Komuravelli</w:t>
      </w:r>
      <w:proofErr w:type="spellEnd"/>
      <w:r>
        <w:t xml:space="preserve">, A., Rajagopal, M., </w:t>
      </w:r>
      <w:proofErr w:type="spellStart"/>
      <w:r>
        <w:t>Eley</w:t>
      </w:r>
      <w:proofErr w:type="spellEnd"/>
      <w:r>
        <w:t xml:space="preserve">. R., Watkins, C., Downs, M., Reilly, S., Ward, K., Corcoran, R., Bennett, K. and </w:t>
      </w:r>
      <w:proofErr w:type="spellStart"/>
      <w:r>
        <w:t>Gabbay</w:t>
      </w:r>
      <w:proofErr w:type="spellEnd"/>
      <w:r>
        <w:t xml:space="preserve">, M., (2021) A UK Survey of COVID-19 related </w:t>
      </w:r>
      <w:r>
        <w:lastRenderedPageBreak/>
        <w:t xml:space="preserve">social support closures and their effect on older people, people with dementia and carers, </w:t>
      </w:r>
      <w:r w:rsidRPr="001A0FC2">
        <w:rPr>
          <w:i/>
        </w:rPr>
        <w:t xml:space="preserve">International Journal of Geriatric Psychiatry, </w:t>
      </w:r>
      <w:r>
        <w:t xml:space="preserve">Vol.36, Iss.3, pp.393-402, data retrieved from </w:t>
      </w:r>
      <w:r w:rsidRPr="001A0FC2">
        <w:t>https://onlinelibrary.wiley.com/doi/full/10.1002/gps.5434</w:t>
      </w:r>
      <w:r>
        <w:t xml:space="preserve"> on 19</w:t>
      </w:r>
      <w:r w:rsidRPr="001A0FC2">
        <w:rPr>
          <w:vertAlign w:val="superscript"/>
        </w:rPr>
        <w:t>th</w:t>
      </w:r>
      <w:r>
        <w:t xml:space="preserve"> February 2021</w:t>
      </w:r>
    </w:p>
    <w:p w14:paraId="6A73CF63" w14:textId="77777777" w:rsidR="001A0FC2" w:rsidRDefault="001A0FC2" w:rsidP="001A0FC2">
      <w:pPr>
        <w:spacing w:line="360" w:lineRule="auto"/>
        <w:ind w:left="720" w:hanging="720"/>
      </w:pPr>
      <w:r>
        <w:t xml:space="preserve">GOV UK (2020) Coronavirus Act Analysis, </w:t>
      </w:r>
      <w:r w:rsidRPr="001C0A39">
        <w:t xml:space="preserve">data retrieved from </w:t>
      </w:r>
      <w:r w:rsidRPr="001A0FC2">
        <w:t>https://www.gov.uk/government/publications/coronavirus-act-analysis/coronavirus-act-analysis</w:t>
      </w:r>
      <w:r>
        <w:t xml:space="preserve"> on 19</w:t>
      </w:r>
      <w:r w:rsidRPr="001A0FC2">
        <w:rPr>
          <w:vertAlign w:val="superscript"/>
        </w:rPr>
        <w:t>th</w:t>
      </w:r>
      <w:r>
        <w:t xml:space="preserve"> February 2021</w:t>
      </w:r>
    </w:p>
    <w:p w14:paraId="77E7EAF8" w14:textId="77777777" w:rsidR="001A0FC2" w:rsidRDefault="001A0FC2" w:rsidP="001A0FC2">
      <w:pPr>
        <w:spacing w:line="360" w:lineRule="auto"/>
        <w:ind w:left="720" w:hanging="720"/>
      </w:pPr>
      <w:r>
        <w:t xml:space="preserve">GOV UK (2021) Coronavirus (COVID-19): Changes to the Care Act 2014, </w:t>
      </w:r>
      <w:r w:rsidRPr="001C0A39">
        <w:t xml:space="preserve">data retrieved from </w:t>
      </w:r>
      <w:r w:rsidRPr="001A0FC2">
        <w:t>https://www.gov.uk/government/publications/coronavirus-covid-19-changes-to-the-care-act-2014</w:t>
      </w:r>
      <w:r>
        <w:t xml:space="preserve"> on 19</w:t>
      </w:r>
      <w:r w:rsidRPr="001A0FC2">
        <w:rPr>
          <w:vertAlign w:val="superscript"/>
        </w:rPr>
        <w:t>th</w:t>
      </w:r>
      <w:r>
        <w:t xml:space="preserve"> February 2021</w:t>
      </w:r>
    </w:p>
    <w:p w14:paraId="172E1C6A" w14:textId="77777777" w:rsidR="001A0FC2" w:rsidRDefault="001A0FC2" w:rsidP="001A0FC2">
      <w:pPr>
        <w:spacing w:line="360" w:lineRule="auto"/>
        <w:ind w:left="720" w:hanging="720"/>
      </w:pPr>
      <w:r>
        <w:t xml:space="preserve">Hamblin, K. (2020) Technology and social care in a digital world: challenges and opportunities in the UK, </w:t>
      </w:r>
      <w:r w:rsidRPr="001A0FC2">
        <w:rPr>
          <w:i/>
        </w:rPr>
        <w:t xml:space="preserve">Journal of Enabling Technologies, </w:t>
      </w:r>
      <w:r>
        <w:t xml:space="preserve">Vol.14, Iss.2, </w:t>
      </w:r>
      <w:r w:rsidRPr="001C0A39">
        <w:t>data retrieved from</w:t>
      </w:r>
      <w:r>
        <w:t xml:space="preserve"> </w:t>
      </w:r>
      <w:r w:rsidRPr="001A0FC2">
        <w:t>https://www.emerald.com/insight/content/doi/10.1108/JET-11-2019-0052/full/html</w:t>
      </w:r>
      <w:r>
        <w:t xml:space="preserve"> on 19</w:t>
      </w:r>
      <w:r w:rsidRPr="001A0FC2">
        <w:rPr>
          <w:vertAlign w:val="superscript"/>
        </w:rPr>
        <w:t>th</w:t>
      </w:r>
      <w:r>
        <w:t xml:space="preserve"> February 2021</w:t>
      </w:r>
    </w:p>
    <w:p w14:paraId="5F04CCC6" w14:textId="77777777" w:rsidR="001A0FC2" w:rsidRDefault="001A0FC2" w:rsidP="001A0FC2">
      <w:pPr>
        <w:spacing w:line="360" w:lineRule="auto"/>
        <w:ind w:left="720" w:hanging="720"/>
      </w:pPr>
      <w:r>
        <w:t xml:space="preserve">Hutchins, D. (2021) How has the COVID-19 pandemic affected the mental health of older adults? A UK case study, News Medical Life </w:t>
      </w:r>
      <w:proofErr w:type="spellStart"/>
      <w:r>
        <w:t>Sceinces</w:t>
      </w:r>
      <w:proofErr w:type="spellEnd"/>
      <w:r>
        <w:t xml:space="preserve">, data retrieved from </w:t>
      </w:r>
      <w:r w:rsidRPr="001A0FC2">
        <w:t>https://www.news-medical.net/news/20210107/How-has-the-COVID-19-pandemic-affected-the-mental-health-of-older-adults-A-UK-case-study.aspx</w:t>
      </w:r>
      <w:r>
        <w:t xml:space="preserve"> on 19</w:t>
      </w:r>
      <w:r w:rsidRPr="001A0FC2">
        <w:rPr>
          <w:vertAlign w:val="superscript"/>
        </w:rPr>
        <w:t>th</w:t>
      </w:r>
      <w:r>
        <w:t xml:space="preserve"> February 2021</w:t>
      </w:r>
    </w:p>
    <w:p w14:paraId="56309F98" w14:textId="77777777" w:rsidR="001A0FC2" w:rsidRDefault="001A0FC2" w:rsidP="001A0FC2">
      <w:pPr>
        <w:spacing w:line="360" w:lineRule="auto"/>
        <w:ind w:left="720" w:hanging="720"/>
      </w:pPr>
      <w:proofErr w:type="spellStart"/>
      <w:r>
        <w:t>Lluch</w:t>
      </w:r>
      <w:proofErr w:type="spellEnd"/>
      <w:r>
        <w:t xml:space="preserve">, M., and Abadie, F. (2013) Exploring the role of ICT in the provision of integrated care – evidence from eight countries, </w:t>
      </w:r>
      <w:r w:rsidRPr="001A0FC2">
        <w:rPr>
          <w:i/>
        </w:rPr>
        <w:t xml:space="preserve">Health Policy, </w:t>
      </w:r>
      <w:r>
        <w:t xml:space="preserve">Vol.111, Iss.1, </w:t>
      </w:r>
      <w:r w:rsidRPr="001C0A39">
        <w:t>data retrieved from</w:t>
      </w:r>
      <w:r>
        <w:t xml:space="preserve"> </w:t>
      </w:r>
      <w:r w:rsidRPr="001A0FC2">
        <w:t>https://www.sciencedirect.com/science/article/abs/pii/S0168851013000699</w:t>
      </w:r>
      <w:r>
        <w:t xml:space="preserve"> on 19</w:t>
      </w:r>
      <w:r w:rsidRPr="001A0FC2">
        <w:rPr>
          <w:vertAlign w:val="superscript"/>
        </w:rPr>
        <w:t>th</w:t>
      </w:r>
      <w:r>
        <w:t xml:space="preserve"> February 2021</w:t>
      </w:r>
    </w:p>
    <w:p w14:paraId="226777FE" w14:textId="77777777" w:rsidR="001A0FC2" w:rsidRDefault="001A0FC2" w:rsidP="001A0FC2">
      <w:pPr>
        <w:spacing w:line="360" w:lineRule="auto"/>
        <w:ind w:left="720" w:hanging="720"/>
      </w:pPr>
      <w:r>
        <w:t xml:space="preserve">Macdonald, S. J., Deacon, L., Nixon, J., Akintola, A., Gillingham, A., and Kent, J. (2018) The invisible enemy: disability, loneliness and isolation, </w:t>
      </w:r>
      <w:r w:rsidRPr="001A0FC2">
        <w:rPr>
          <w:i/>
        </w:rPr>
        <w:t xml:space="preserve">Disability and Society, </w:t>
      </w:r>
      <w:r>
        <w:t xml:space="preserve">Vol.33, Iss.7, </w:t>
      </w:r>
      <w:r w:rsidRPr="001C0A39">
        <w:t>data retrieved from</w:t>
      </w:r>
      <w:r w:rsidRPr="009B2E67">
        <w:t xml:space="preserve"> </w:t>
      </w:r>
      <w:r w:rsidRPr="001A0FC2">
        <w:t>https://www.tandfonline.com/doi/abs/10.1080/09687599.2018.1476224</w:t>
      </w:r>
      <w:r>
        <w:t xml:space="preserve"> on 18</w:t>
      </w:r>
      <w:r w:rsidRPr="001A0FC2">
        <w:rPr>
          <w:vertAlign w:val="superscript"/>
        </w:rPr>
        <w:t>th</w:t>
      </w:r>
      <w:r>
        <w:t xml:space="preserve"> February 2021</w:t>
      </w:r>
    </w:p>
    <w:p w14:paraId="767302B8" w14:textId="77777777" w:rsidR="001A0FC2" w:rsidRDefault="001A0FC2" w:rsidP="001A0FC2">
      <w:pPr>
        <w:spacing w:line="360" w:lineRule="auto"/>
        <w:ind w:left="720" w:hanging="720"/>
      </w:pPr>
      <w:proofErr w:type="spellStart"/>
      <w:r>
        <w:t>Mahase</w:t>
      </w:r>
      <w:proofErr w:type="spellEnd"/>
      <w:r>
        <w:t xml:space="preserve">, E. (2020) COVID-19: UK government must get its act together as modelling suggests 85000 deaths in second wave, experts </w:t>
      </w:r>
      <w:proofErr w:type="gramStart"/>
      <w:r>
        <w:t>says</w:t>
      </w:r>
      <w:proofErr w:type="gramEnd"/>
      <w:r>
        <w:t xml:space="preserve"> </w:t>
      </w:r>
      <w:r w:rsidRPr="001A0FC2">
        <w:rPr>
          <w:i/>
        </w:rPr>
        <w:t xml:space="preserve">BMJ, </w:t>
      </w:r>
      <w:r w:rsidRPr="001C0A39">
        <w:t xml:space="preserve">data retrieved from </w:t>
      </w:r>
      <w:r w:rsidRPr="001A0FC2">
        <w:t>https://www.bmj.com/content/371/bmj.m4242</w:t>
      </w:r>
      <w:r>
        <w:t xml:space="preserve"> on 19</w:t>
      </w:r>
      <w:r w:rsidRPr="001A0FC2">
        <w:rPr>
          <w:vertAlign w:val="superscript"/>
        </w:rPr>
        <w:t>th</w:t>
      </w:r>
      <w:r>
        <w:t xml:space="preserve"> February 2021</w:t>
      </w:r>
    </w:p>
    <w:p w14:paraId="353C3692" w14:textId="77777777" w:rsidR="001A0FC2" w:rsidRDefault="001A0FC2" w:rsidP="001A0FC2">
      <w:pPr>
        <w:spacing w:line="360" w:lineRule="auto"/>
        <w:ind w:left="720" w:hanging="720"/>
      </w:pPr>
      <w:proofErr w:type="spellStart"/>
      <w:r>
        <w:t>Meierchans</w:t>
      </w:r>
      <w:proofErr w:type="spellEnd"/>
      <w:r>
        <w:t xml:space="preserve">, J. (2020) Coronavirus: How to help the rural elderly, BBC News, </w:t>
      </w:r>
      <w:r w:rsidRPr="001C0A39">
        <w:t>data retrieved from</w:t>
      </w:r>
      <w:r w:rsidRPr="009B2E67">
        <w:t xml:space="preserve"> </w:t>
      </w:r>
      <w:r w:rsidRPr="001A0FC2">
        <w:t>https://www.bbc.com/news/uk-england-51915873</w:t>
      </w:r>
      <w:r>
        <w:t xml:space="preserve"> on 19</w:t>
      </w:r>
      <w:r w:rsidRPr="001A0FC2">
        <w:rPr>
          <w:vertAlign w:val="superscript"/>
        </w:rPr>
        <w:t>th</w:t>
      </w:r>
      <w:r>
        <w:t xml:space="preserve"> February 2021</w:t>
      </w:r>
    </w:p>
    <w:p w14:paraId="62063DE7" w14:textId="77777777" w:rsidR="001A0FC2" w:rsidRDefault="001A0FC2" w:rsidP="001A0FC2">
      <w:pPr>
        <w:spacing w:line="360" w:lineRule="auto"/>
        <w:ind w:left="720" w:hanging="720"/>
      </w:pPr>
      <w:r>
        <w:t xml:space="preserve">NASEM (National Academies of Science, Engineering, and Medicine) (2020) Social Isolation and Loneliness in Older Adults: Opportunities for the Health Care System, </w:t>
      </w:r>
      <w:r w:rsidRPr="001A0FC2">
        <w:rPr>
          <w:i/>
        </w:rPr>
        <w:t xml:space="preserve">The National Academies Press, </w:t>
      </w:r>
      <w:r>
        <w:t xml:space="preserve">data retrieved from </w:t>
      </w:r>
      <w:r w:rsidRPr="001A0FC2">
        <w:t>https://doi.org/10.17226/25663</w:t>
      </w:r>
      <w:r>
        <w:t xml:space="preserve"> on 19</w:t>
      </w:r>
      <w:r w:rsidRPr="001A0FC2">
        <w:rPr>
          <w:vertAlign w:val="superscript"/>
        </w:rPr>
        <w:t>th</w:t>
      </w:r>
      <w:r>
        <w:t xml:space="preserve"> February 2021</w:t>
      </w:r>
    </w:p>
    <w:p w14:paraId="2481AFF8" w14:textId="77777777" w:rsidR="001A0FC2" w:rsidRPr="00F4426C" w:rsidRDefault="001A0FC2" w:rsidP="001A0FC2">
      <w:pPr>
        <w:spacing w:line="360" w:lineRule="auto"/>
        <w:ind w:left="720" w:hanging="720"/>
      </w:pPr>
      <w:r>
        <w:lastRenderedPageBreak/>
        <w:t xml:space="preserve">ONS (Office for National Statistics) Coronavirus and loneliness, Great Britain: 3 April to 3 May 2020, </w:t>
      </w:r>
      <w:r w:rsidRPr="001C0A39">
        <w:t>data retrieved from</w:t>
      </w:r>
      <w:r w:rsidRPr="009B2E67">
        <w:t xml:space="preserve"> </w:t>
      </w:r>
      <w:r w:rsidRPr="001A0FC2">
        <w:t>https://www.ons.gov.uk/peoplepopulationandcommunity/wellbeing/bulletins/coronavirusandlonelinessgreatbritain/3aprilto3may2020</w:t>
      </w:r>
      <w:r>
        <w:t xml:space="preserve"> on 19</w:t>
      </w:r>
      <w:r w:rsidRPr="001A0FC2">
        <w:rPr>
          <w:vertAlign w:val="superscript"/>
        </w:rPr>
        <w:t>th</w:t>
      </w:r>
      <w:r>
        <w:t xml:space="preserve"> February 2021</w:t>
      </w:r>
    </w:p>
    <w:p w14:paraId="1E4889E6" w14:textId="77777777" w:rsidR="001A0FC2" w:rsidRDefault="001A0FC2" w:rsidP="001A0FC2">
      <w:pPr>
        <w:spacing w:line="360" w:lineRule="auto"/>
        <w:ind w:left="720" w:hanging="720"/>
      </w:pPr>
      <w:r>
        <w:t xml:space="preserve">ONS, (2018) Living Longer: How our population is changing and why it </w:t>
      </w:r>
      <w:proofErr w:type="gramStart"/>
      <w:r>
        <w:t>matters?,</w:t>
      </w:r>
      <w:proofErr w:type="gramEnd"/>
      <w:r>
        <w:t xml:space="preserve"> data retrieved from </w:t>
      </w:r>
      <w:r w:rsidRPr="001A0FC2">
        <w:t>https://www.ons.gov.uk/peoplepopulationandcommunity/birthsdeathsandmarriages/ageing/articles/livinglongerhowourpopulationischangingandwhyitmatters/2018-08-13</w:t>
      </w:r>
      <w:r>
        <w:t xml:space="preserve"> on 19</w:t>
      </w:r>
      <w:r w:rsidRPr="001A0FC2">
        <w:rPr>
          <w:vertAlign w:val="superscript"/>
        </w:rPr>
        <w:t>th</w:t>
      </w:r>
      <w:r>
        <w:t xml:space="preserve"> February 2021</w:t>
      </w:r>
    </w:p>
    <w:p w14:paraId="5FDEF6FF" w14:textId="77777777" w:rsidR="001A0FC2" w:rsidRDefault="001A0FC2" w:rsidP="001A0FC2">
      <w:pPr>
        <w:spacing w:line="360" w:lineRule="auto"/>
        <w:ind w:left="720" w:hanging="720"/>
      </w:pPr>
      <w:r>
        <w:t xml:space="preserve">Park, J. and Porteous, J. (2019) Age-friendly Housing, RIBA Publishing, </w:t>
      </w:r>
      <w:r w:rsidRPr="001C0A39">
        <w:t>data retrieved from</w:t>
      </w:r>
      <w:r>
        <w:t xml:space="preserve"> </w:t>
      </w:r>
      <w:r w:rsidRPr="001A0FC2">
        <w:t>https://www.google.co.uk/books/edition/Age_friendly_Housing/RPWfDwAAQBAJ?hl=en</w:t>
      </w:r>
      <w:r>
        <w:t xml:space="preserve"> on 18</w:t>
      </w:r>
      <w:r w:rsidRPr="001A0FC2">
        <w:rPr>
          <w:vertAlign w:val="superscript"/>
        </w:rPr>
        <w:t>th</w:t>
      </w:r>
      <w:r>
        <w:t xml:space="preserve"> February 2021</w:t>
      </w:r>
    </w:p>
    <w:p w14:paraId="07B6888E" w14:textId="77777777" w:rsidR="001A0FC2" w:rsidRDefault="001A0FC2" w:rsidP="001A0FC2">
      <w:pPr>
        <w:spacing w:line="360" w:lineRule="auto"/>
        <w:ind w:left="720" w:hanging="720"/>
      </w:pPr>
      <w:proofErr w:type="spellStart"/>
      <w:r>
        <w:t>Perissinotto</w:t>
      </w:r>
      <w:proofErr w:type="spellEnd"/>
      <w:r>
        <w:t>, C., Holt-</w:t>
      </w:r>
      <w:proofErr w:type="spellStart"/>
      <w:r>
        <w:t>Lunstad</w:t>
      </w:r>
      <w:proofErr w:type="spellEnd"/>
      <w:r>
        <w:t xml:space="preserve">, J., </w:t>
      </w:r>
      <w:proofErr w:type="spellStart"/>
      <w:r>
        <w:t>Periyakoil</w:t>
      </w:r>
      <w:proofErr w:type="spellEnd"/>
      <w:r>
        <w:t xml:space="preserve">, V. S. and </w:t>
      </w:r>
      <w:proofErr w:type="spellStart"/>
      <w:r>
        <w:t>Covinsky</w:t>
      </w:r>
      <w:proofErr w:type="spellEnd"/>
      <w:r>
        <w:t xml:space="preserve">, Ken, (2019) A Practical approach to assessing and mitigating loneliness and isolation in older adults, </w:t>
      </w:r>
      <w:r w:rsidRPr="001A0FC2">
        <w:rPr>
          <w:i/>
        </w:rPr>
        <w:t xml:space="preserve">Journal of the American Geriatrics Society, </w:t>
      </w:r>
      <w:r>
        <w:t xml:space="preserve">Vol.67, Iss.4, pp.657-662, </w:t>
      </w:r>
      <w:r w:rsidRPr="001C0A39">
        <w:t>data retrieved from</w:t>
      </w:r>
      <w:r w:rsidRPr="009B2E67">
        <w:t xml:space="preserve"> </w:t>
      </w:r>
      <w:r w:rsidRPr="001A0FC2">
        <w:t>https://agsjournals.onlinelibrary.wiley.com/doi/abs/10.1111/jgs.15746</w:t>
      </w:r>
      <w:r>
        <w:t xml:space="preserve"> on 19</w:t>
      </w:r>
      <w:r w:rsidRPr="001A0FC2">
        <w:rPr>
          <w:vertAlign w:val="superscript"/>
        </w:rPr>
        <w:t>th</w:t>
      </w:r>
      <w:r>
        <w:t xml:space="preserve"> February 2021</w:t>
      </w:r>
    </w:p>
    <w:p w14:paraId="00A162FE" w14:textId="77777777" w:rsidR="001A0FC2" w:rsidRDefault="001A0FC2" w:rsidP="001A0FC2">
      <w:pPr>
        <w:tabs>
          <w:tab w:val="left" w:pos="914"/>
        </w:tabs>
        <w:spacing w:line="360" w:lineRule="auto"/>
        <w:ind w:left="720" w:hanging="720"/>
      </w:pPr>
      <w:r>
        <w:t xml:space="preserve">Peterson, N. </w:t>
      </w:r>
      <w:proofErr w:type="spellStart"/>
      <w:r>
        <w:t>Konig</w:t>
      </w:r>
      <w:proofErr w:type="spellEnd"/>
      <w:r>
        <w:t xml:space="preserve">, H. H., and Hajek, A. (2020) The link between falls, social </w:t>
      </w:r>
      <w:proofErr w:type="gramStart"/>
      <w:r>
        <w:t>isolation</w:t>
      </w:r>
      <w:proofErr w:type="gramEnd"/>
      <w:r>
        <w:t xml:space="preserve"> and loneliness: a systematic review, </w:t>
      </w:r>
      <w:r w:rsidRPr="001A0FC2">
        <w:rPr>
          <w:i/>
        </w:rPr>
        <w:t xml:space="preserve">Archives of Gerontology and Geriatrics, </w:t>
      </w:r>
      <w:r>
        <w:t xml:space="preserve">Vol.88, data retrieved from </w:t>
      </w:r>
      <w:r w:rsidRPr="001A0FC2">
        <w:t>https://www.sciencedirect.com/science/article/abs/pii/S0167494320300145</w:t>
      </w:r>
      <w:r>
        <w:t xml:space="preserve"> on 19</w:t>
      </w:r>
      <w:r w:rsidRPr="001A0FC2">
        <w:rPr>
          <w:vertAlign w:val="superscript"/>
        </w:rPr>
        <w:t>th</w:t>
      </w:r>
      <w:r>
        <w:t xml:space="preserve"> February 2021</w:t>
      </w:r>
    </w:p>
    <w:p w14:paraId="4A5F4E9D" w14:textId="77777777" w:rsidR="001A0FC2" w:rsidRDefault="001A0FC2" w:rsidP="001A0FC2">
      <w:pPr>
        <w:spacing w:line="360" w:lineRule="auto"/>
        <w:ind w:left="720" w:hanging="720"/>
      </w:pPr>
      <w:r>
        <w:t xml:space="preserve">Propper, C., Stockton, I. and </w:t>
      </w:r>
      <w:proofErr w:type="spellStart"/>
      <w:r>
        <w:t>Stoye</w:t>
      </w:r>
      <w:proofErr w:type="spellEnd"/>
      <w:r>
        <w:t xml:space="preserve">, G. (2020) COVID-19 and disruptions to the health and social care of older people in England, The Institute of Fiscal Studies, data retrieved from </w:t>
      </w:r>
      <w:r w:rsidRPr="001A0FC2">
        <w:t>https://www.ifs.org.uk/publications/15160</w:t>
      </w:r>
      <w:r>
        <w:t xml:space="preserve"> on 19</w:t>
      </w:r>
      <w:r w:rsidRPr="001A0FC2">
        <w:rPr>
          <w:vertAlign w:val="superscript"/>
        </w:rPr>
        <w:t>th</w:t>
      </w:r>
      <w:r>
        <w:t xml:space="preserve"> February 2021</w:t>
      </w:r>
    </w:p>
    <w:p w14:paraId="4557BA8C" w14:textId="77777777" w:rsidR="001A0FC2" w:rsidRPr="00F4426C" w:rsidRDefault="001A0FC2" w:rsidP="001A0FC2">
      <w:pPr>
        <w:spacing w:line="360" w:lineRule="auto"/>
        <w:ind w:left="720" w:hanging="720"/>
      </w:pPr>
      <w:r>
        <w:t>Rob (2020) Where are England’s Coronavirus Hotspots among older people, BBC News,</w:t>
      </w:r>
      <w:r w:rsidRPr="008D2B84">
        <w:t xml:space="preserve"> </w:t>
      </w:r>
      <w:r w:rsidRPr="001C0A39">
        <w:t>data retrieved from</w:t>
      </w:r>
      <w:r w:rsidRPr="001A0FC2">
        <w:t xml:space="preserve"> https://www.bbc.com/news/uk-england-55074293</w:t>
      </w:r>
      <w:r>
        <w:t xml:space="preserve"> on 19</w:t>
      </w:r>
      <w:r w:rsidRPr="001A0FC2">
        <w:rPr>
          <w:vertAlign w:val="superscript"/>
        </w:rPr>
        <w:t>th</w:t>
      </w:r>
      <w:r>
        <w:t xml:space="preserve"> February 2021</w:t>
      </w:r>
    </w:p>
    <w:p w14:paraId="519C662C" w14:textId="77777777" w:rsidR="001A0FC2" w:rsidRDefault="001A0FC2" w:rsidP="001A0FC2">
      <w:pPr>
        <w:spacing w:line="360" w:lineRule="auto"/>
        <w:ind w:left="720" w:hanging="720"/>
      </w:pPr>
      <w:r>
        <w:t xml:space="preserve">Robert, L. and </w:t>
      </w:r>
      <w:proofErr w:type="spellStart"/>
      <w:r>
        <w:t>Fulop</w:t>
      </w:r>
      <w:proofErr w:type="spellEnd"/>
      <w:r>
        <w:t xml:space="preserve">, T.  (2014) Aging Facts and Theories, S. Karger AG, </w:t>
      </w:r>
      <w:r w:rsidRPr="001C0A39">
        <w:t>data retrieved from</w:t>
      </w:r>
      <w:r>
        <w:t xml:space="preserve"> </w:t>
      </w:r>
      <w:r w:rsidRPr="001A0FC2">
        <w:t>https://www.google.co.uk/books/edition/Aging/NSi1AwAAQBAJ?hl=en&amp;gbpv=1&amp;dq=Theories+of+Aging&amp;printsec=frontcover</w:t>
      </w:r>
      <w:r>
        <w:t xml:space="preserve"> on 17</w:t>
      </w:r>
      <w:r w:rsidRPr="001A0FC2">
        <w:rPr>
          <w:vertAlign w:val="superscript"/>
        </w:rPr>
        <w:t>th</w:t>
      </w:r>
      <w:r>
        <w:t xml:space="preserve"> February 2021</w:t>
      </w:r>
    </w:p>
    <w:p w14:paraId="7808939A" w14:textId="77777777" w:rsidR="001A0FC2" w:rsidRDefault="001A0FC2" w:rsidP="001A0FC2">
      <w:pPr>
        <w:spacing w:line="360" w:lineRule="auto"/>
        <w:ind w:left="720" w:hanging="720"/>
      </w:pPr>
      <w:r>
        <w:t xml:space="preserve">Sanders, R. (2020) COVID-19 Social Isolation and Loneliness, </w:t>
      </w:r>
      <w:r w:rsidRPr="001A0FC2">
        <w:rPr>
          <w:i/>
        </w:rPr>
        <w:t xml:space="preserve">Evidence Search and Summary Services (ESSS), </w:t>
      </w:r>
      <w:r>
        <w:t xml:space="preserve">data retrieved from </w:t>
      </w:r>
      <w:r w:rsidRPr="001A0FC2">
        <w:t>https://www.iriss.org.uk/resources/esss-outlines/covid-19-social-isolation-and-loneliness</w:t>
      </w:r>
      <w:r>
        <w:t xml:space="preserve"> on 19</w:t>
      </w:r>
      <w:r w:rsidRPr="001A0FC2">
        <w:rPr>
          <w:vertAlign w:val="superscript"/>
        </w:rPr>
        <w:t>th</w:t>
      </w:r>
      <w:r>
        <w:t xml:space="preserve"> February 2021</w:t>
      </w:r>
    </w:p>
    <w:p w14:paraId="7C13712E" w14:textId="77777777" w:rsidR="001A0FC2" w:rsidRDefault="001A0FC2" w:rsidP="001A0FC2">
      <w:pPr>
        <w:spacing w:line="360" w:lineRule="auto"/>
        <w:ind w:left="720" w:hanging="720"/>
      </w:pPr>
      <w:r>
        <w:lastRenderedPageBreak/>
        <w:t xml:space="preserve">Walker, A. (2017) Why the UK needs a social policy on ageing, </w:t>
      </w:r>
      <w:r w:rsidRPr="001A0FC2">
        <w:rPr>
          <w:i/>
        </w:rPr>
        <w:t xml:space="preserve">Journal of Social Policy, </w:t>
      </w:r>
      <w:r>
        <w:t xml:space="preserve">Vol.47, Iss.2, data retrieved from </w:t>
      </w:r>
      <w:r w:rsidRPr="001A0FC2">
        <w:t>https://www.cambridge.org/core/journals/journal-of-social-policy/article/why-the-uk-needs-a-social-policy-on-aging/93A75C5B7D8DE10BB8D59F52F90EC0C2#</w:t>
      </w:r>
      <w:r>
        <w:t xml:space="preserve"> on 19</w:t>
      </w:r>
      <w:r w:rsidRPr="001A0FC2">
        <w:rPr>
          <w:vertAlign w:val="superscript"/>
        </w:rPr>
        <w:t>th</w:t>
      </w:r>
      <w:r>
        <w:t xml:space="preserve"> February 2021</w:t>
      </w:r>
    </w:p>
    <w:p w14:paraId="10E9E3D4" w14:textId="77777777" w:rsidR="001A0FC2" w:rsidRDefault="001A0FC2" w:rsidP="001A0FC2">
      <w:pPr>
        <w:spacing w:line="360" w:lineRule="auto"/>
        <w:ind w:left="720" w:hanging="720"/>
      </w:pPr>
      <w:r>
        <w:t xml:space="preserve">Wu. B. (2020) Social isolation and loneliness among older adults in the context of COVID-19: a global challenge, </w:t>
      </w:r>
      <w:r w:rsidRPr="001A0FC2">
        <w:rPr>
          <w:i/>
        </w:rPr>
        <w:t xml:space="preserve">Global Health Research and Policy, </w:t>
      </w:r>
      <w:r>
        <w:t xml:space="preserve">Vol.27, </w:t>
      </w:r>
      <w:r w:rsidRPr="001C0A39">
        <w:t>data retrieved from</w:t>
      </w:r>
      <w:r>
        <w:t xml:space="preserve"> </w:t>
      </w:r>
      <w:r w:rsidRPr="001A0FC2">
        <w:t>https://ghrp.biomedcentral.com/articles/10.1186/s41256-020-00154-3</w:t>
      </w:r>
      <w:r>
        <w:t xml:space="preserve"> on 18</w:t>
      </w:r>
      <w:r w:rsidRPr="001A0FC2">
        <w:rPr>
          <w:vertAlign w:val="superscript"/>
        </w:rPr>
        <w:t>th</w:t>
      </w:r>
      <w:r>
        <w:t xml:space="preserve"> February 2021</w:t>
      </w:r>
    </w:p>
    <w:sectPr w:rsidR="001A0FC2" w:rsidSect="009A228E">
      <w:headerReference w:type="default" r:id="rId11"/>
      <w:headerReference w:type="first" r:id="rId12"/>
      <w:pgSz w:w="11907" w:h="16839" w:code="9"/>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AABCE5" w14:textId="77777777" w:rsidR="00EE1F2D" w:rsidRDefault="00EE1F2D" w:rsidP="00FB2D3D">
      <w:pPr>
        <w:spacing w:line="240" w:lineRule="auto"/>
      </w:pPr>
      <w:r>
        <w:separator/>
      </w:r>
    </w:p>
  </w:endnote>
  <w:endnote w:type="continuationSeparator" w:id="0">
    <w:p w14:paraId="58AC2AC6" w14:textId="77777777" w:rsidR="00EE1F2D" w:rsidRDefault="00EE1F2D" w:rsidP="00FB2D3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24AB11" w14:textId="77777777" w:rsidR="003C7762" w:rsidRDefault="003C7762" w:rsidP="00FB2D3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337271" w14:textId="77777777" w:rsidR="00EE1F2D" w:rsidRDefault="00EE1F2D" w:rsidP="00FB2D3D">
      <w:pPr>
        <w:spacing w:line="240" w:lineRule="auto"/>
      </w:pPr>
      <w:r>
        <w:separator/>
      </w:r>
    </w:p>
  </w:footnote>
  <w:footnote w:type="continuationSeparator" w:id="0">
    <w:p w14:paraId="536764B0" w14:textId="77777777" w:rsidR="00EE1F2D" w:rsidRDefault="00EE1F2D" w:rsidP="00FB2D3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A98088" w14:textId="77777777" w:rsidR="003C7762" w:rsidRDefault="003C7762" w:rsidP="00ED0530">
    <w:pPr>
      <w:pStyle w:val="Header"/>
      <w:tabs>
        <w:tab w:val="clear" w:pos="4680"/>
        <w:tab w:val="clear" w:pos="9360"/>
        <w:tab w:val="right" w:pos="9000"/>
      </w:tabs>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03910"/>
      <w:docPartObj>
        <w:docPartGallery w:val="Page Numbers (Top of Page)"/>
        <w:docPartUnique/>
      </w:docPartObj>
    </w:sdtPr>
    <w:sdtEndPr/>
    <w:sdtContent>
      <w:p w14:paraId="48574567" w14:textId="77777777" w:rsidR="003C7762" w:rsidRDefault="00EE1F2D" w:rsidP="00ED0530">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22582264"/>
      <w:docPartObj>
        <w:docPartGallery w:val="Page Numbers (Top of Page)"/>
        <w:docPartUnique/>
      </w:docPartObj>
    </w:sdtPr>
    <w:sdtEndPr>
      <w:rPr>
        <w:noProof/>
      </w:rPr>
    </w:sdtEndPr>
    <w:sdtContent>
      <w:p w14:paraId="153FCBB4" w14:textId="6CDD8E5A" w:rsidR="003C7762" w:rsidRDefault="003C7762" w:rsidP="00BD0A7B">
        <w:pPr>
          <w:pStyle w:val="Header"/>
          <w:jc w:val="right"/>
        </w:pPr>
        <w:r>
          <w:rPr>
            <w:rFonts w:cs="Arial"/>
            <w:szCs w:val="24"/>
          </w:rPr>
          <w:t xml:space="preserve">    </w:t>
        </w:r>
        <w:r>
          <w:fldChar w:fldCharType="begin"/>
        </w:r>
        <w:r>
          <w:instrText xml:space="preserve"> PAGE   \* MERGEFORMAT </w:instrText>
        </w:r>
        <w:r>
          <w:fldChar w:fldCharType="separate"/>
        </w:r>
        <w:r w:rsidR="00867D18">
          <w:rPr>
            <w:noProof/>
          </w:rPr>
          <w:t>7</w:t>
        </w:r>
        <w:r>
          <w:rPr>
            <w:noProof/>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495508"/>
      <w:docPartObj>
        <w:docPartGallery w:val="Page Numbers (Top of Page)"/>
        <w:docPartUnique/>
      </w:docPartObj>
    </w:sdtPr>
    <w:sdtEndPr>
      <w:rPr>
        <w:noProof/>
      </w:rPr>
    </w:sdtEndPr>
    <w:sdtContent>
      <w:sdt>
        <w:sdtPr>
          <w:id w:val="-991475133"/>
          <w:docPartObj>
            <w:docPartGallery w:val="Page Numbers (Top of Page)"/>
            <w:docPartUnique/>
          </w:docPartObj>
        </w:sdtPr>
        <w:sdtEndPr>
          <w:rPr>
            <w:noProof/>
          </w:rPr>
        </w:sdtEndPr>
        <w:sdtContent>
          <w:p w14:paraId="1B11BE6F" w14:textId="0DDF96AD" w:rsidR="003C7762" w:rsidRDefault="003C7762" w:rsidP="00BD0A7B">
            <w:pPr>
              <w:pStyle w:val="Header"/>
              <w:jc w:val="right"/>
            </w:pPr>
            <w:r>
              <w:rPr>
                <w:rFonts w:cs="Arial"/>
                <w:szCs w:val="24"/>
              </w:rPr>
              <w:t xml:space="preserve">    </w:t>
            </w:r>
            <w:r>
              <w:fldChar w:fldCharType="begin"/>
            </w:r>
            <w:r>
              <w:instrText xml:space="preserve"> PAGE   \* MERGEFORMAT </w:instrText>
            </w:r>
            <w:r>
              <w:fldChar w:fldCharType="separate"/>
            </w:r>
            <w:r w:rsidR="00867D18">
              <w:rPr>
                <w:noProof/>
              </w:rPr>
              <w:t>1</w:t>
            </w:r>
            <w:r>
              <w:rPr>
                <w:noProof/>
              </w:rPr>
              <w:fldChar w:fldCharType="end"/>
            </w:r>
          </w:p>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E6455"/>
    <w:multiLevelType w:val="hybridMultilevel"/>
    <w:tmpl w:val="017663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7531B4"/>
    <w:multiLevelType w:val="hybridMultilevel"/>
    <w:tmpl w:val="1E180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BC1B47"/>
    <w:multiLevelType w:val="hybridMultilevel"/>
    <w:tmpl w:val="67D000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0C0841"/>
    <w:multiLevelType w:val="hybridMultilevel"/>
    <w:tmpl w:val="C8086F28"/>
    <w:lvl w:ilvl="0" w:tplc="86C01B1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E423E1B"/>
    <w:multiLevelType w:val="hybridMultilevel"/>
    <w:tmpl w:val="9CBC4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5C5F48"/>
    <w:multiLevelType w:val="hybridMultilevel"/>
    <w:tmpl w:val="4BF42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2B73F3"/>
    <w:multiLevelType w:val="hybridMultilevel"/>
    <w:tmpl w:val="F3A6A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C72D7"/>
    <w:multiLevelType w:val="hybridMultilevel"/>
    <w:tmpl w:val="CE46112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81B7C34"/>
    <w:multiLevelType w:val="hybridMultilevel"/>
    <w:tmpl w:val="38DA6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D35DD7"/>
    <w:multiLevelType w:val="hybridMultilevel"/>
    <w:tmpl w:val="866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BA167D"/>
    <w:multiLevelType w:val="hybridMultilevel"/>
    <w:tmpl w:val="C1988A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1BCE64AD"/>
    <w:multiLevelType w:val="hybridMultilevel"/>
    <w:tmpl w:val="FC584F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63219F"/>
    <w:multiLevelType w:val="hybridMultilevel"/>
    <w:tmpl w:val="08F4B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0326E3"/>
    <w:multiLevelType w:val="hybridMultilevel"/>
    <w:tmpl w:val="32823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110DE9"/>
    <w:multiLevelType w:val="hybridMultilevel"/>
    <w:tmpl w:val="F54AB1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B64CA8"/>
    <w:multiLevelType w:val="hybridMultilevel"/>
    <w:tmpl w:val="403466F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030EA5"/>
    <w:multiLevelType w:val="hybridMultilevel"/>
    <w:tmpl w:val="11E6F8B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96B7762"/>
    <w:multiLevelType w:val="hybridMultilevel"/>
    <w:tmpl w:val="21F4FD9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C665968"/>
    <w:multiLevelType w:val="hybridMultilevel"/>
    <w:tmpl w:val="7B340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1E7D0A"/>
    <w:multiLevelType w:val="hybridMultilevel"/>
    <w:tmpl w:val="86B451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433734"/>
    <w:multiLevelType w:val="hybridMultilevel"/>
    <w:tmpl w:val="FCAA9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880CDC"/>
    <w:multiLevelType w:val="hybridMultilevel"/>
    <w:tmpl w:val="357A0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30595D"/>
    <w:multiLevelType w:val="hybridMultilevel"/>
    <w:tmpl w:val="0FAA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F374F4"/>
    <w:multiLevelType w:val="hybridMultilevel"/>
    <w:tmpl w:val="EF2CF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1F3BC1"/>
    <w:multiLevelType w:val="hybridMultilevel"/>
    <w:tmpl w:val="445A9F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536300A"/>
    <w:multiLevelType w:val="hybridMultilevel"/>
    <w:tmpl w:val="480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153CD9"/>
    <w:multiLevelType w:val="hybridMultilevel"/>
    <w:tmpl w:val="30162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214CE1"/>
    <w:multiLevelType w:val="hybridMultilevel"/>
    <w:tmpl w:val="5B0C4786"/>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C877F43"/>
    <w:multiLevelType w:val="hybridMultilevel"/>
    <w:tmpl w:val="F6188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5F55CA"/>
    <w:multiLevelType w:val="hybridMultilevel"/>
    <w:tmpl w:val="E008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99367F5"/>
    <w:multiLevelType w:val="hybridMultilevel"/>
    <w:tmpl w:val="E430B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EE51DB"/>
    <w:multiLevelType w:val="hybridMultilevel"/>
    <w:tmpl w:val="FD044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341655"/>
    <w:multiLevelType w:val="hybridMultilevel"/>
    <w:tmpl w:val="E6644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1E6D27"/>
    <w:multiLevelType w:val="hybridMultilevel"/>
    <w:tmpl w:val="90D6CE78"/>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4" w15:restartNumberingAfterBreak="0">
    <w:nsid w:val="7F134CB9"/>
    <w:multiLevelType w:val="hybridMultilevel"/>
    <w:tmpl w:val="69E62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9"/>
  </w:num>
  <w:num w:numId="2">
    <w:abstractNumId w:val="6"/>
  </w:num>
  <w:num w:numId="3">
    <w:abstractNumId w:val="3"/>
  </w:num>
  <w:num w:numId="4">
    <w:abstractNumId w:val="14"/>
  </w:num>
  <w:num w:numId="5">
    <w:abstractNumId w:val="13"/>
  </w:num>
  <w:num w:numId="6">
    <w:abstractNumId w:val="27"/>
  </w:num>
  <w:num w:numId="7">
    <w:abstractNumId w:val="17"/>
  </w:num>
  <w:num w:numId="8">
    <w:abstractNumId w:val="16"/>
  </w:num>
  <w:num w:numId="9">
    <w:abstractNumId w:val="10"/>
  </w:num>
  <w:num w:numId="10">
    <w:abstractNumId w:val="11"/>
  </w:num>
  <w:num w:numId="11">
    <w:abstractNumId w:val="26"/>
  </w:num>
  <w:num w:numId="12">
    <w:abstractNumId w:val="0"/>
  </w:num>
  <w:num w:numId="13">
    <w:abstractNumId w:val="24"/>
  </w:num>
  <w:num w:numId="14">
    <w:abstractNumId w:val="25"/>
  </w:num>
  <w:num w:numId="15">
    <w:abstractNumId w:val="4"/>
  </w:num>
  <w:num w:numId="16">
    <w:abstractNumId w:val="32"/>
  </w:num>
  <w:num w:numId="17">
    <w:abstractNumId w:val="8"/>
  </w:num>
  <w:num w:numId="18">
    <w:abstractNumId w:val="20"/>
  </w:num>
  <w:num w:numId="19">
    <w:abstractNumId w:val="1"/>
  </w:num>
  <w:num w:numId="20">
    <w:abstractNumId w:val="7"/>
  </w:num>
  <w:num w:numId="21">
    <w:abstractNumId w:val="21"/>
  </w:num>
  <w:num w:numId="22">
    <w:abstractNumId w:val="30"/>
  </w:num>
  <w:num w:numId="23">
    <w:abstractNumId w:val="23"/>
  </w:num>
  <w:num w:numId="24">
    <w:abstractNumId w:val="12"/>
  </w:num>
  <w:num w:numId="25">
    <w:abstractNumId w:val="22"/>
  </w:num>
  <w:num w:numId="26">
    <w:abstractNumId w:val="2"/>
  </w:num>
  <w:num w:numId="27">
    <w:abstractNumId w:val="33"/>
  </w:num>
  <w:num w:numId="28">
    <w:abstractNumId w:val="5"/>
  </w:num>
  <w:num w:numId="29">
    <w:abstractNumId w:val="9"/>
  </w:num>
  <w:num w:numId="30">
    <w:abstractNumId w:val="28"/>
  </w:num>
  <w:num w:numId="31">
    <w:abstractNumId w:val="31"/>
  </w:num>
  <w:num w:numId="32">
    <w:abstractNumId w:val="18"/>
  </w:num>
  <w:num w:numId="33">
    <w:abstractNumId w:val="15"/>
  </w:num>
  <w:num w:numId="34">
    <w:abstractNumId w:val="34"/>
  </w:num>
  <w:num w:numId="3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2D3D"/>
    <w:rsid w:val="000009A3"/>
    <w:rsid w:val="00000F5E"/>
    <w:rsid w:val="000012F8"/>
    <w:rsid w:val="00002E52"/>
    <w:rsid w:val="00002EC3"/>
    <w:rsid w:val="00003555"/>
    <w:rsid w:val="000043E0"/>
    <w:rsid w:val="000043FF"/>
    <w:rsid w:val="000045BA"/>
    <w:rsid w:val="00005F8C"/>
    <w:rsid w:val="00006516"/>
    <w:rsid w:val="00007970"/>
    <w:rsid w:val="00007A2A"/>
    <w:rsid w:val="000102BA"/>
    <w:rsid w:val="00011BB5"/>
    <w:rsid w:val="00011F5A"/>
    <w:rsid w:val="00012570"/>
    <w:rsid w:val="000129C5"/>
    <w:rsid w:val="00012E96"/>
    <w:rsid w:val="00013314"/>
    <w:rsid w:val="00014111"/>
    <w:rsid w:val="00014E5C"/>
    <w:rsid w:val="00016588"/>
    <w:rsid w:val="0001686C"/>
    <w:rsid w:val="00020FF4"/>
    <w:rsid w:val="0002128A"/>
    <w:rsid w:val="000213C9"/>
    <w:rsid w:val="000216E5"/>
    <w:rsid w:val="0002239B"/>
    <w:rsid w:val="00023686"/>
    <w:rsid w:val="00023ECA"/>
    <w:rsid w:val="000246CF"/>
    <w:rsid w:val="00024E56"/>
    <w:rsid w:val="000251FF"/>
    <w:rsid w:val="00025A20"/>
    <w:rsid w:val="000266C6"/>
    <w:rsid w:val="00027230"/>
    <w:rsid w:val="00027896"/>
    <w:rsid w:val="00027B7D"/>
    <w:rsid w:val="00027CF7"/>
    <w:rsid w:val="00030047"/>
    <w:rsid w:val="0003093D"/>
    <w:rsid w:val="0003125A"/>
    <w:rsid w:val="00031400"/>
    <w:rsid w:val="000325C4"/>
    <w:rsid w:val="000327E9"/>
    <w:rsid w:val="00033911"/>
    <w:rsid w:val="00034EC4"/>
    <w:rsid w:val="000368E7"/>
    <w:rsid w:val="00037441"/>
    <w:rsid w:val="000407F6"/>
    <w:rsid w:val="00040B5A"/>
    <w:rsid w:val="00041973"/>
    <w:rsid w:val="000434A5"/>
    <w:rsid w:val="0004402D"/>
    <w:rsid w:val="00045446"/>
    <w:rsid w:val="0004553D"/>
    <w:rsid w:val="00047580"/>
    <w:rsid w:val="00047AB9"/>
    <w:rsid w:val="0005151A"/>
    <w:rsid w:val="00051ED9"/>
    <w:rsid w:val="00053281"/>
    <w:rsid w:val="0005360A"/>
    <w:rsid w:val="00053EC8"/>
    <w:rsid w:val="0005434E"/>
    <w:rsid w:val="00054D08"/>
    <w:rsid w:val="000563CA"/>
    <w:rsid w:val="0005736A"/>
    <w:rsid w:val="000573F7"/>
    <w:rsid w:val="00057857"/>
    <w:rsid w:val="0006076D"/>
    <w:rsid w:val="00062352"/>
    <w:rsid w:val="000631F6"/>
    <w:rsid w:val="00063B95"/>
    <w:rsid w:val="00063E47"/>
    <w:rsid w:val="00063FA0"/>
    <w:rsid w:val="0006485F"/>
    <w:rsid w:val="000655CE"/>
    <w:rsid w:val="00065AAF"/>
    <w:rsid w:val="00065DD5"/>
    <w:rsid w:val="00066393"/>
    <w:rsid w:val="00066856"/>
    <w:rsid w:val="0007034F"/>
    <w:rsid w:val="00070707"/>
    <w:rsid w:val="00070B6C"/>
    <w:rsid w:val="000712C3"/>
    <w:rsid w:val="000716D2"/>
    <w:rsid w:val="000717C6"/>
    <w:rsid w:val="00071907"/>
    <w:rsid w:val="0007232B"/>
    <w:rsid w:val="00072E8E"/>
    <w:rsid w:val="00073821"/>
    <w:rsid w:val="0007742E"/>
    <w:rsid w:val="00080D9D"/>
    <w:rsid w:val="0008128F"/>
    <w:rsid w:val="00081A7C"/>
    <w:rsid w:val="00081D48"/>
    <w:rsid w:val="00081F4B"/>
    <w:rsid w:val="00082753"/>
    <w:rsid w:val="0008353C"/>
    <w:rsid w:val="000835AE"/>
    <w:rsid w:val="00083AD1"/>
    <w:rsid w:val="00084533"/>
    <w:rsid w:val="000845CA"/>
    <w:rsid w:val="00085962"/>
    <w:rsid w:val="00086E24"/>
    <w:rsid w:val="00087637"/>
    <w:rsid w:val="00087EB8"/>
    <w:rsid w:val="00090628"/>
    <w:rsid w:val="0009064C"/>
    <w:rsid w:val="0009095E"/>
    <w:rsid w:val="00090D37"/>
    <w:rsid w:val="000920FD"/>
    <w:rsid w:val="00092431"/>
    <w:rsid w:val="000925B9"/>
    <w:rsid w:val="00093503"/>
    <w:rsid w:val="000943A8"/>
    <w:rsid w:val="000943D0"/>
    <w:rsid w:val="00095C7D"/>
    <w:rsid w:val="00097200"/>
    <w:rsid w:val="000A09AC"/>
    <w:rsid w:val="000A0A9A"/>
    <w:rsid w:val="000A131B"/>
    <w:rsid w:val="000A237D"/>
    <w:rsid w:val="000A35CA"/>
    <w:rsid w:val="000A37A3"/>
    <w:rsid w:val="000A51ED"/>
    <w:rsid w:val="000A5ADF"/>
    <w:rsid w:val="000A726C"/>
    <w:rsid w:val="000A750C"/>
    <w:rsid w:val="000A7EE0"/>
    <w:rsid w:val="000B0365"/>
    <w:rsid w:val="000B19F4"/>
    <w:rsid w:val="000B1E79"/>
    <w:rsid w:val="000B25B9"/>
    <w:rsid w:val="000B2AD8"/>
    <w:rsid w:val="000B323C"/>
    <w:rsid w:val="000B3981"/>
    <w:rsid w:val="000B3C20"/>
    <w:rsid w:val="000B3E66"/>
    <w:rsid w:val="000B3EAE"/>
    <w:rsid w:val="000B4221"/>
    <w:rsid w:val="000B432B"/>
    <w:rsid w:val="000B43A1"/>
    <w:rsid w:val="000B51FF"/>
    <w:rsid w:val="000B58FA"/>
    <w:rsid w:val="000B5B52"/>
    <w:rsid w:val="000B624E"/>
    <w:rsid w:val="000B6448"/>
    <w:rsid w:val="000B71A8"/>
    <w:rsid w:val="000B7E6B"/>
    <w:rsid w:val="000C05A8"/>
    <w:rsid w:val="000C0632"/>
    <w:rsid w:val="000C0CB8"/>
    <w:rsid w:val="000C212F"/>
    <w:rsid w:val="000C23CF"/>
    <w:rsid w:val="000C2A2D"/>
    <w:rsid w:val="000C2A97"/>
    <w:rsid w:val="000C38E8"/>
    <w:rsid w:val="000C3A27"/>
    <w:rsid w:val="000C3B34"/>
    <w:rsid w:val="000C5944"/>
    <w:rsid w:val="000C6441"/>
    <w:rsid w:val="000C67C6"/>
    <w:rsid w:val="000C6D08"/>
    <w:rsid w:val="000C78FE"/>
    <w:rsid w:val="000D0137"/>
    <w:rsid w:val="000D16FD"/>
    <w:rsid w:val="000D3AD7"/>
    <w:rsid w:val="000D43D4"/>
    <w:rsid w:val="000D451F"/>
    <w:rsid w:val="000D48AE"/>
    <w:rsid w:val="000D4EE1"/>
    <w:rsid w:val="000D520E"/>
    <w:rsid w:val="000D6056"/>
    <w:rsid w:val="000D7640"/>
    <w:rsid w:val="000E06B6"/>
    <w:rsid w:val="000E06EE"/>
    <w:rsid w:val="000E0880"/>
    <w:rsid w:val="000E09FE"/>
    <w:rsid w:val="000E103C"/>
    <w:rsid w:val="000E2B65"/>
    <w:rsid w:val="000E2F7E"/>
    <w:rsid w:val="000E3BF0"/>
    <w:rsid w:val="000F146F"/>
    <w:rsid w:val="000F192B"/>
    <w:rsid w:val="000F19BE"/>
    <w:rsid w:val="000F2DB2"/>
    <w:rsid w:val="000F4C0C"/>
    <w:rsid w:val="000F50EB"/>
    <w:rsid w:val="000F51F6"/>
    <w:rsid w:val="000F7BCA"/>
    <w:rsid w:val="00100033"/>
    <w:rsid w:val="00100CD4"/>
    <w:rsid w:val="00100D59"/>
    <w:rsid w:val="0010157D"/>
    <w:rsid w:val="001035AE"/>
    <w:rsid w:val="00103749"/>
    <w:rsid w:val="00105492"/>
    <w:rsid w:val="00105BC8"/>
    <w:rsid w:val="001072F8"/>
    <w:rsid w:val="00107764"/>
    <w:rsid w:val="001102FF"/>
    <w:rsid w:val="001103C4"/>
    <w:rsid w:val="001115FE"/>
    <w:rsid w:val="00111DAD"/>
    <w:rsid w:val="001128F4"/>
    <w:rsid w:val="00113247"/>
    <w:rsid w:val="00113F97"/>
    <w:rsid w:val="00115652"/>
    <w:rsid w:val="00116311"/>
    <w:rsid w:val="00116A57"/>
    <w:rsid w:val="00116E9D"/>
    <w:rsid w:val="00117A3A"/>
    <w:rsid w:val="00120FF3"/>
    <w:rsid w:val="00121790"/>
    <w:rsid w:val="00121A3F"/>
    <w:rsid w:val="00121B94"/>
    <w:rsid w:val="00122A4E"/>
    <w:rsid w:val="0012302C"/>
    <w:rsid w:val="001235A8"/>
    <w:rsid w:val="00124E3D"/>
    <w:rsid w:val="00126148"/>
    <w:rsid w:val="00130510"/>
    <w:rsid w:val="00131D6A"/>
    <w:rsid w:val="00132768"/>
    <w:rsid w:val="00133243"/>
    <w:rsid w:val="001347BF"/>
    <w:rsid w:val="00137158"/>
    <w:rsid w:val="00137ED5"/>
    <w:rsid w:val="00137EE7"/>
    <w:rsid w:val="00140931"/>
    <w:rsid w:val="00140F7A"/>
    <w:rsid w:val="001411A3"/>
    <w:rsid w:val="00142120"/>
    <w:rsid w:val="001428CE"/>
    <w:rsid w:val="001440EB"/>
    <w:rsid w:val="0014741C"/>
    <w:rsid w:val="00150738"/>
    <w:rsid w:val="00150850"/>
    <w:rsid w:val="00150C21"/>
    <w:rsid w:val="00152574"/>
    <w:rsid w:val="001527B7"/>
    <w:rsid w:val="00152853"/>
    <w:rsid w:val="001534B6"/>
    <w:rsid w:val="00155295"/>
    <w:rsid w:val="0015574C"/>
    <w:rsid w:val="00156BD0"/>
    <w:rsid w:val="00156F5C"/>
    <w:rsid w:val="0015784D"/>
    <w:rsid w:val="001605B5"/>
    <w:rsid w:val="00161298"/>
    <w:rsid w:val="00161B13"/>
    <w:rsid w:val="00161B77"/>
    <w:rsid w:val="00163B60"/>
    <w:rsid w:val="00163D1E"/>
    <w:rsid w:val="001648A0"/>
    <w:rsid w:val="00164BFC"/>
    <w:rsid w:val="00166579"/>
    <w:rsid w:val="00167435"/>
    <w:rsid w:val="00167840"/>
    <w:rsid w:val="00170F90"/>
    <w:rsid w:val="00172C5D"/>
    <w:rsid w:val="00175297"/>
    <w:rsid w:val="00175DC6"/>
    <w:rsid w:val="00177719"/>
    <w:rsid w:val="0018066F"/>
    <w:rsid w:val="001808D7"/>
    <w:rsid w:val="00181F9C"/>
    <w:rsid w:val="00181FE9"/>
    <w:rsid w:val="001820EB"/>
    <w:rsid w:val="00182C7E"/>
    <w:rsid w:val="00182FD6"/>
    <w:rsid w:val="00183657"/>
    <w:rsid w:val="001837AC"/>
    <w:rsid w:val="001856EC"/>
    <w:rsid w:val="00187840"/>
    <w:rsid w:val="001905E5"/>
    <w:rsid w:val="001916A0"/>
    <w:rsid w:val="00191715"/>
    <w:rsid w:val="00191F32"/>
    <w:rsid w:val="00192BE0"/>
    <w:rsid w:val="00193C51"/>
    <w:rsid w:val="00193DCC"/>
    <w:rsid w:val="001946EE"/>
    <w:rsid w:val="00196066"/>
    <w:rsid w:val="001962B3"/>
    <w:rsid w:val="00197C12"/>
    <w:rsid w:val="001A0106"/>
    <w:rsid w:val="001A0FC2"/>
    <w:rsid w:val="001A1B68"/>
    <w:rsid w:val="001A235D"/>
    <w:rsid w:val="001A269E"/>
    <w:rsid w:val="001A2A84"/>
    <w:rsid w:val="001A2E4B"/>
    <w:rsid w:val="001A2E70"/>
    <w:rsid w:val="001A3134"/>
    <w:rsid w:val="001A3251"/>
    <w:rsid w:val="001A3493"/>
    <w:rsid w:val="001A4CE4"/>
    <w:rsid w:val="001A57DF"/>
    <w:rsid w:val="001A6344"/>
    <w:rsid w:val="001A6DFF"/>
    <w:rsid w:val="001A7465"/>
    <w:rsid w:val="001A77C8"/>
    <w:rsid w:val="001B1401"/>
    <w:rsid w:val="001B1FF1"/>
    <w:rsid w:val="001B323F"/>
    <w:rsid w:val="001B39F6"/>
    <w:rsid w:val="001B3A9A"/>
    <w:rsid w:val="001B432D"/>
    <w:rsid w:val="001B5393"/>
    <w:rsid w:val="001B6613"/>
    <w:rsid w:val="001B6794"/>
    <w:rsid w:val="001B67F0"/>
    <w:rsid w:val="001B6D0A"/>
    <w:rsid w:val="001B73FA"/>
    <w:rsid w:val="001C0607"/>
    <w:rsid w:val="001C0A3A"/>
    <w:rsid w:val="001C0F68"/>
    <w:rsid w:val="001C1756"/>
    <w:rsid w:val="001C1C3E"/>
    <w:rsid w:val="001C2DCB"/>
    <w:rsid w:val="001C34FE"/>
    <w:rsid w:val="001C3C16"/>
    <w:rsid w:val="001C4B82"/>
    <w:rsid w:val="001C4FCC"/>
    <w:rsid w:val="001C567B"/>
    <w:rsid w:val="001C5AF4"/>
    <w:rsid w:val="001C5F56"/>
    <w:rsid w:val="001C63D2"/>
    <w:rsid w:val="001C7325"/>
    <w:rsid w:val="001C7521"/>
    <w:rsid w:val="001C7774"/>
    <w:rsid w:val="001D02D0"/>
    <w:rsid w:val="001D09E8"/>
    <w:rsid w:val="001D1402"/>
    <w:rsid w:val="001D1560"/>
    <w:rsid w:val="001D16F7"/>
    <w:rsid w:val="001D1A1A"/>
    <w:rsid w:val="001D2156"/>
    <w:rsid w:val="001D2934"/>
    <w:rsid w:val="001D3659"/>
    <w:rsid w:val="001D3BE0"/>
    <w:rsid w:val="001D4CA9"/>
    <w:rsid w:val="001D6D27"/>
    <w:rsid w:val="001D7F8C"/>
    <w:rsid w:val="001D7FAF"/>
    <w:rsid w:val="001E1994"/>
    <w:rsid w:val="001E1A06"/>
    <w:rsid w:val="001E3070"/>
    <w:rsid w:val="001E3F03"/>
    <w:rsid w:val="001E4189"/>
    <w:rsid w:val="001E6DF9"/>
    <w:rsid w:val="001E72D5"/>
    <w:rsid w:val="001E7809"/>
    <w:rsid w:val="001E7A78"/>
    <w:rsid w:val="001E7FC4"/>
    <w:rsid w:val="001F0303"/>
    <w:rsid w:val="001F0B7B"/>
    <w:rsid w:val="001F0E43"/>
    <w:rsid w:val="001F1648"/>
    <w:rsid w:val="001F17E2"/>
    <w:rsid w:val="001F1847"/>
    <w:rsid w:val="001F1CCF"/>
    <w:rsid w:val="001F1F53"/>
    <w:rsid w:val="001F20FD"/>
    <w:rsid w:val="001F29FD"/>
    <w:rsid w:val="001F2A36"/>
    <w:rsid w:val="001F3A4B"/>
    <w:rsid w:val="001F3B38"/>
    <w:rsid w:val="001F3F46"/>
    <w:rsid w:val="001F437E"/>
    <w:rsid w:val="001F4442"/>
    <w:rsid w:val="001F4A8D"/>
    <w:rsid w:val="001F4E38"/>
    <w:rsid w:val="001F5E6D"/>
    <w:rsid w:val="001F68CF"/>
    <w:rsid w:val="001F749A"/>
    <w:rsid w:val="001F76FA"/>
    <w:rsid w:val="001F7AAC"/>
    <w:rsid w:val="001F7CFE"/>
    <w:rsid w:val="001F7EA8"/>
    <w:rsid w:val="0020001A"/>
    <w:rsid w:val="00200989"/>
    <w:rsid w:val="00200F03"/>
    <w:rsid w:val="00201489"/>
    <w:rsid w:val="00201EF2"/>
    <w:rsid w:val="0020463D"/>
    <w:rsid w:val="002047B9"/>
    <w:rsid w:val="002065E5"/>
    <w:rsid w:val="00206AE6"/>
    <w:rsid w:val="002072ED"/>
    <w:rsid w:val="0020765E"/>
    <w:rsid w:val="0020769F"/>
    <w:rsid w:val="00207D74"/>
    <w:rsid w:val="002103A3"/>
    <w:rsid w:val="0021058F"/>
    <w:rsid w:val="002117A1"/>
    <w:rsid w:val="00211877"/>
    <w:rsid w:val="0021249B"/>
    <w:rsid w:val="00212D45"/>
    <w:rsid w:val="00214DF6"/>
    <w:rsid w:val="00215C9B"/>
    <w:rsid w:val="0021671D"/>
    <w:rsid w:val="00217CFB"/>
    <w:rsid w:val="00220C51"/>
    <w:rsid w:val="00221FF2"/>
    <w:rsid w:val="00221FF7"/>
    <w:rsid w:val="002244E3"/>
    <w:rsid w:val="0022452C"/>
    <w:rsid w:val="00225B43"/>
    <w:rsid w:val="002266DE"/>
    <w:rsid w:val="0022696B"/>
    <w:rsid w:val="002314C1"/>
    <w:rsid w:val="0023209E"/>
    <w:rsid w:val="002328B4"/>
    <w:rsid w:val="00232DCB"/>
    <w:rsid w:val="00232E04"/>
    <w:rsid w:val="00232F5C"/>
    <w:rsid w:val="00233443"/>
    <w:rsid w:val="00234E01"/>
    <w:rsid w:val="002359FD"/>
    <w:rsid w:val="00235EE3"/>
    <w:rsid w:val="00236B39"/>
    <w:rsid w:val="00236F24"/>
    <w:rsid w:val="00237B77"/>
    <w:rsid w:val="00237EFF"/>
    <w:rsid w:val="00240F50"/>
    <w:rsid w:val="00241C80"/>
    <w:rsid w:val="00242447"/>
    <w:rsid w:val="002428A1"/>
    <w:rsid w:val="00242CC5"/>
    <w:rsid w:val="0024316B"/>
    <w:rsid w:val="0024366C"/>
    <w:rsid w:val="0024405A"/>
    <w:rsid w:val="00245EB9"/>
    <w:rsid w:val="002460E5"/>
    <w:rsid w:val="00246307"/>
    <w:rsid w:val="0024640A"/>
    <w:rsid w:val="00246806"/>
    <w:rsid w:val="00246F19"/>
    <w:rsid w:val="00247855"/>
    <w:rsid w:val="002502A4"/>
    <w:rsid w:val="00250714"/>
    <w:rsid w:val="002507D9"/>
    <w:rsid w:val="002515F7"/>
    <w:rsid w:val="00252DAF"/>
    <w:rsid w:val="00253080"/>
    <w:rsid w:val="00253226"/>
    <w:rsid w:val="002538CB"/>
    <w:rsid w:val="00253B9E"/>
    <w:rsid w:val="00255DC6"/>
    <w:rsid w:val="00256B60"/>
    <w:rsid w:val="002570E7"/>
    <w:rsid w:val="002607C4"/>
    <w:rsid w:val="00260FA3"/>
    <w:rsid w:val="00261204"/>
    <w:rsid w:val="002625BD"/>
    <w:rsid w:val="00262915"/>
    <w:rsid w:val="00262B3A"/>
    <w:rsid w:val="0026300A"/>
    <w:rsid w:val="00264106"/>
    <w:rsid w:val="00266202"/>
    <w:rsid w:val="00266CBA"/>
    <w:rsid w:val="00267A3F"/>
    <w:rsid w:val="0027251D"/>
    <w:rsid w:val="0027294A"/>
    <w:rsid w:val="00275E1D"/>
    <w:rsid w:val="002763E4"/>
    <w:rsid w:val="002812B5"/>
    <w:rsid w:val="00282157"/>
    <w:rsid w:val="00282785"/>
    <w:rsid w:val="00282C20"/>
    <w:rsid w:val="00282DBD"/>
    <w:rsid w:val="00285446"/>
    <w:rsid w:val="00286360"/>
    <w:rsid w:val="00286845"/>
    <w:rsid w:val="002868B6"/>
    <w:rsid w:val="00286FCB"/>
    <w:rsid w:val="0028716B"/>
    <w:rsid w:val="002905CD"/>
    <w:rsid w:val="00291E89"/>
    <w:rsid w:val="00293304"/>
    <w:rsid w:val="00293FE6"/>
    <w:rsid w:val="00294500"/>
    <w:rsid w:val="00294B82"/>
    <w:rsid w:val="00295CFD"/>
    <w:rsid w:val="0029779B"/>
    <w:rsid w:val="00297EAA"/>
    <w:rsid w:val="002A0049"/>
    <w:rsid w:val="002A0265"/>
    <w:rsid w:val="002A0B1A"/>
    <w:rsid w:val="002A1010"/>
    <w:rsid w:val="002A4072"/>
    <w:rsid w:val="002A40C4"/>
    <w:rsid w:val="002A54FB"/>
    <w:rsid w:val="002A6324"/>
    <w:rsid w:val="002A6D88"/>
    <w:rsid w:val="002A72B3"/>
    <w:rsid w:val="002A73B9"/>
    <w:rsid w:val="002A756B"/>
    <w:rsid w:val="002B07C9"/>
    <w:rsid w:val="002B0AE5"/>
    <w:rsid w:val="002B3A06"/>
    <w:rsid w:val="002B3F56"/>
    <w:rsid w:val="002B45B2"/>
    <w:rsid w:val="002B6C06"/>
    <w:rsid w:val="002B7242"/>
    <w:rsid w:val="002B79CF"/>
    <w:rsid w:val="002B7D66"/>
    <w:rsid w:val="002C0546"/>
    <w:rsid w:val="002C0ED7"/>
    <w:rsid w:val="002C17B7"/>
    <w:rsid w:val="002C22A4"/>
    <w:rsid w:val="002C32D1"/>
    <w:rsid w:val="002C3756"/>
    <w:rsid w:val="002C4127"/>
    <w:rsid w:val="002C44FA"/>
    <w:rsid w:val="002C4843"/>
    <w:rsid w:val="002C67F1"/>
    <w:rsid w:val="002C68DF"/>
    <w:rsid w:val="002C7745"/>
    <w:rsid w:val="002D03A4"/>
    <w:rsid w:val="002D0619"/>
    <w:rsid w:val="002D0AED"/>
    <w:rsid w:val="002D0F57"/>
    <w:rsid w:val="002D1212"/>
    <w:rsid w:val="002D145B"/>
    <w:rsid w:val="002D1645"/>
    <w:rsid w:val="002D25DB"/>
    <w:rsid w:val="002D3655"/>
    <w:rsid w:val="002D46EA"/>
    <w:rsid w:val="002D4912"/>
    <w:rsid w:val="002D4E28"/>
    <w:rsid w:val="002D5764"/>
    <w:rsid w:val="002D6423"/>
    <w:rsid w:val="002D77A6"/>
    <w:rsid w:val="002E0A63"/>
    <w:rsid w:val="002E124B"/>
    <w:rsid w:val="002E12C3"/>
    <w:rsid w:val="002E2F18"/>
    <w:rsid w:val="002E4234"/>
    <w:rsid w:val="002E55A6"/>
    <w:rsid w:val="002F067E"/>
    <w:rsid w:val="002F0E12"/>
    <w:rsid w:val="002F14EB"/>
    <w:rsid w:val="002F18F7"/>
    <w:rsid w:val="002F1CF9"/>
    <w:rsid w:val="002F25F8"/>
    <w:rsid w:val="002F2B3C"/>
    <w:rsid w:val="002F3449"/>
    <w:rsid w:val="002F4310"/>
    <w:rsid w:val="002F44F8"/>
    <w:rsid w:val="002F66C9"/>
    <w:rsid w:val="002F6D2A"/>
    <w:rsid w:val="0030006D"/>
    <w:rsid w:val="00301ADD"/>
    <w:rsid w:val="00302725"/>
    <w:rsid w:val="00303403"/>
    <w:rsid w:val="003041F0"/>
    <w:rsid w:val="00304D4C"/>
    <w:rsid w:val="00305F02"/>
    <w:rsid w:val="003102E4"/>
    <w:rsid w:val="0031076A"/>
    <w:rsid w:val="00310B80"/>
    <w:rsid w:val="00310E07"/>
    <w:rsid w:val="00311C2C"/>
    <w:rsid w:val="00311E4A"/>
    <w:rsid w:val="003149E3"/>
    <w:rsid w:val="003156CF"/>
    <w:rsid w:val="0031588F"/>
    <w:rsid w:val="00316C53"/>
    <w:rsid w:val="00321A7A"/>
    <w:rsid w:val="0032581E"/>
    <w:rsid w:val="00325EB0"/>
    <w:rsid w:val="00330C31"/>
    <w:rsid w:val="00330E3C"/>
    <w:rsid w:val="0033128A"/>
    <w:rsid w:val="0033264A"/>
    <w:rsid w:val="00332B05"/>
    <w:rsid w:val="00332FCC"/>
    <w:rsid w:val="00334793"/>
    <w:rsid w:val="00335777"/>
    <w:rsid w:val="00335C4B"/>
    <w:rsid w:val="003371E5"/>
    <w:rsid w:val="0033737F"/>
    <w:rsid w:val="0033768C"/>
    <w:rsid w:val="0033799F"/>
    <w:rsid w:val="00337DFB"/>
    <w:rsid w:val="003428AB"/>
    <w:rsid w:val="00342937"/>
    <w:rsid w:val="00344E1C"/>
    <w:rsid w:val="00345B66"/>
    <w:rsid w:val="00345CD6"/>
    <w:rsid w:val="00346229"/>
    <w:rsid w:val="00350196"/>
    <w:rsid w:val="003503B9"/>
    <w:rsid w:val="003513A7"/>
    <w:rsid w:val="003523F0"/>
    <w:rsid w:val="00352B24"/>
    <w:rsid w:val="0035318E"/>
    <w:rsid w:val="00354C24"/>
    <w:rsid w:val="00356685"/>
    <w:rsid w:val="003569E0"/>
    <w:rsid w:val="00357FA0"/>
    <w:rsid w:val="003603B9"/>
    <w:rsid w:val="00362D21"/>
    <w:rsid w:val="00362EB7"/>
    <w:rsid w:val="003650F2"/>
    <w:rsid w:val="00365CB8"/>
    <w:rsid w:val="00365CE8"/>
    <w:rsid w:val="00365DB8"/>
    <w:rsid w:val="0036636F"/>
    <w:rsid w:val="00366B90"/>
    <w:rsid w:val="003675C4"/>
    <w:rsid w:val="00367994"/>
    <w:rsid w:val="00367ABE"/>
    <w:rsid w:val="00370257"/>
    <w:rsid w:val="003706EE"/>
    <w:rsid w:val="00370CAC"/>
    <w:rsid w:val="00371D41"/>
    <w:rsid w:val="0037280E"/>
    <w:rsid w:val="00372AAE"/>
    <w:rsid w:val="00373477"/>
    <w:rsid w:val="003734DD"/>
    <w:rsid w:val="0037632B"/>
    <w:rsid w:val="003768B5"/>
    <w:rsid w:val="00376DE6"/>
    <w:rsid w:val="0037782F"/>
    <w:rsid w:val="0038016E"/>
    <w:rsid w:val="00380177"/>
    <w:rsid w:val="0038055A"/>
    <w:rsid w:val="003811D0"/>
    <w:rsid w:val="003824C0"/>
    <w:rsid w:val="00383B86"/>
    <w:rsid w:val="00383D70"/>
    <w:rsid w:val="00384290"/>
    <w:rsid w:val="00384A30"/>
    <w:rsid w:val="003850ED"/>
    <w:rsid w:val="003856B1"/>
    <w:rsid w:val="00387142"/>
    <w:rsid w:val="00387EBA"/>
    <w:rsid w:val="00387F9B"/>
    <w:rsid w:val="00390572"/>
    <w:rsid w:val="003912A5"/>
    <w:rsid w:val="00391337"/>
    <w:rsid w:val="00391E50"/>
    <w:rsid w:val="0039218A"/>
    <w:rsid w:val="0039229F"/>
    <w:rsid w:val="00392C9B"/>
    <w:rsid w:val="00392D2B"/>
    <w:rsid w:val="003940F7"/>
    <w:rsid w:val="0039497A"/>
    <w:rsid w:val="00396312"/>
    <w:rsid w:val="003964FF"/>
    <w:rsid w:val="0039678F"/>
    <w:rsid w:val="00396B4A"/>
    <w:rsid w:val="00397AF8"/>
    <w:rsid w:val="003A0800"/>
    <w:rsid w:val="003A08C1"/>
    <w:rsid w:val="003A0BB9"/>
    <w:rsid w:val="003A0DA5"/>
    <w:rsid w:val="003A1CFC"/>
    <w:rsid w:val="003A2321"/>
    <w:rsid w:val="003A2364"/>
    <w:rsid w:val="003A257A"/>
    <w:rsid w:val="003A26AA"/>
    <w:rsid w:val="003A26C2"/>
    <w:rsid w:val="003A43AA"/>
    <w:rsid w:val="003A4CF2"/>
    <w:rsid w:val="003A6625"/>
    <w:rsid w:val="003A7128"/>
    <w:rsid w:val="003A79C9"/>
    <w:rsid w:val="003B09C3"/>
    <w:rsid w:val="003B107D"/>
    <w:rsid w:val="003B10CB"/>
    <w:rsid w:val="003B28DB"/>
    <w:rsid w:val="003B2A4B"/>
    <w:rsid w:val="003B2F5F"/>
    <w:rsid w:val="003B3EB1"/>
    <w:rsid w:val="003B4F95"/>
    <w:rsid w:val="003B618B"/>
    <w:rsid w:val="003B6BB2"/>
    <w:rsid w:val="003C0214"/>
    <w:rsid w:val="003C04C3"/>
    <w:rsid w:val="003C504F"/>
    <w:rsid w:val="003C62B2"/>
    <w:rsid w:val="003C657F"/>
    <w:rsid w:val="003C74F1"/>
    <w:rsid w:val="003C7762"/>
    <w:rsid w:val="003D0AF0"/>
    <w:rsid w:val="003D1656"/>
    <w:rsid w:val="003D16E7"/>
    <w:rsid w:val="003D1F44"/>
    <w:rsid w:val="003D2CD6"/>
    <w:rsid w:val="003D30C4"/>
    <w:rsid w:val="003D444E"/>
    <w:rsid w:val="003D4932"/>
    <w:rsid w:val="003D4E2D"/>
    <w:rsid w:val="003D5899"/>
    <w:rsid w:val="003D6E7F"/>
    <w:rsid w:val="003E0AE0"/>
    <w:rsid w:val="003E1131"/>
    <w:rsid w:val="003E16EC"/>
    <w:rsid w:val="003E2720"/>
    <w:rsid w:val="003E3601"/>
    <w:rsid w:val="003E3B6C"/>
    <w:rsid w:val="003E41FC"/>
    <w:rsid w:val="003E4987"/>
    <w:rsid w:val="003E5116"/>
    <w:rsid w:val="003E530B"/>
    <w:rsid w:val="003E6155"/>
    <w:rsid w:val="003E7020"/>
    <w:rsid w:val="003E79F8"/>
    <w:rsid w:val="003E7CC5"/>
    <w:rsid w:val="003F0486"/>
    <w:rsid w:val="003F0D75"/>
    <w:rsid w:val="003F16BD"/>
    <w:rsid w:val="003F2CD6"/>
    <w:rsid w:val="003F2D70"/>
    <w:rsid w:val="003F32C7"/>
    <w:rsid w:val="003F345A"/>
    <w:rsid w:val="003F3E29"/>
    <w:rsid w:val="003F57DE"/>
    <w:rsid w:val="003F7638"/>
    <w:rsid w:val="003F76C3"/>
    <w:rsid w:val="003F7799"/>
    <w:rsid w:val="00400CC9"/>
    <w:rsid w:val="00401467"/>
    <w:rsid w:val="00401910"/>
    <w:rsid w:val="00401D5D"/>
    <w:rsid w:val="004025F9"/>
    <w:rsid w:val="00402BD6"/>
    <w:rsid w:val="004035A7"/>
    <w:rsid w:val="004038C5"/>
    <w:rsid w:val="004038F9"/>
    <w:rsid w:val="004048F5"/>
    <w:rsid w:val="004049B3"/>
    <w:rsid w:val="004049F8"/>
    <w:rsid w:val="00404D27"/>
    <w:rsid w:val="004051A4"/>
    <w:rsid w:val="004054DB"/>
    <w:rsid w:val="0040580D"/>
    <w:rsid w:val="00405A4F"/>
    <w:rsid w:val="00405A8E"/>
    <w:rsid w:val="004104B2"/>
    <w:rsid w:val="0041171E"/>
    <w:rsid w:val="00412813"/>
    <w:rsid w:val="00412AE2"/>
    <w:rsid w:val="00412CC9"/>
    <w:rsid w:val="00412CD6"/>
    <w:rsid w:val="004142F6"/>
    <w:rsid w:val="0041500B"/>
    <w:rsid w:val="004164D9"/>
    <w:rsid w:val="0041715E"/>
    <w:rsid w:val="0041721D"/>
    <w:rsid w:val="00417561"/>
    <w:rsid w:val="00417D58"/>
    <w:rsid w:val="00420C9D"/>
    <w:rsid w:val="004213CE"/>
    <w:rsid w:val="004214D1"/>
    <w:rsid w:val="004215FC"/>
    <w:rsid w:val="0042178C"/>
    <w:rsid w:val="004257E6"/>
    <w:rsid w:val="0042580A"/>
    <w:rsid w:val="00425F11"/>
    <w:rsid w:val="004261B5"/>
    <w:rsid w:val="00426BBE"/>
    <w:rsid w:val="00430ED4"/>
    <w:rsid w:val="004311AC"/>
    <w:rsid w:val="00431963"/>
    <w:rsid w:val="00432634"/>
    <w:rsid w:val="00433E52"/>
    <w:rsid w:val="00434539"/>
    <w:rsid w:val="004348C9"/>
    <w:rsid w:val="00435002"/>
    <w:rsid w:val="00435605"/>
    <w:rsid w:val="0043569F"/>
    <w:rsid w:val="00435F1E"/>
    <w:rsid w:val="00435F62"/>
    <w:rsid w:val="00440B60"/>
    <w:rsid w:val="004417D8"/>
    <w:rsid w:val="0044229B"/>
    <w:rsid w:val="004426BE"/>
    <w:rsid w:val="00442A10"/>
    <w:rsid w:val="00444172"/>
    <w:rsid w:val="004448E2"/>
    <w:rsid w:val="004449D3"/>
    <w:rsid w:val="00444B6C"/>
    <w:rsid w:val="00446132"/>
    <w:rsid w:val="00446C8E"/>
    <w:rsid w:val="00446DAD"/>
    <w:rsid w:val="00447B5D"/>
    <w:rsid w:val="00450C81"/>
    <w:rsid w:val="004510FC"/>
    <w:rsid w:val="00451400"/>
    <w:rsid w:val="0045171E"/>
    <w:rsid w:val="004522A6"/>
    <w:rsid w:val="00452AFD"/>
    <w:rsid w:val="0045323D"/>
    <w:rsid w:val="00453E69"/>
    <w:rsid w:val="00453FB4"/>
    <w:rsid w:val="004541E3"/>
    <w:rsid w:val="00454574"/>
    <w:rsid w:val="004548FA"/>
    <w:rsid w:val="0045570B"/>
    <w:rsid w:val="00457D59"/>
    <w:rsid w:val="00460573"/>
    <w:rsid w:val="00461E9E"/>
    <w:rsid w:val="00462122"/>
    <w:rsid w:val="00462ACD"/>
    <w:rsid w:val="00462C17"/>
    <w:rsid w:val="0046350B"/>
    <w:rsid w:val="004639C0"/>
    <w:rsid w:val="00464807"/>
    <w:rsid w:val="00464828"/>
    <w:rsid w:val="004666C3"/>
    <w:rsid w:val="004675F4"/>
    <w:rsid w:val="00467888"/>
    <w:rsid w:val="00467BB7"/>
    <w:rsid w:val="00470AAB"/>
    <w:rsid w:val="004710F9"/>
    <w:rsid w:val="00472137"/>
    <w:rsid w:val="00472799"/>
    <w:rsid w:val="00472805"/>
    <w:rsid w:val="0047369D"/>
    <w:rsid w:val="00473B39"/>
    <w:rsid w:val="00474B3F"/>
    <w:rsid w:val="004752A8"/>
    <w:rsid w:val="0047585A"/>
    <w:rsid w:val="00476EF7"/>
    <w:rsid w:val="00480139"/>
    <w:rsid w:val="00480787"/>
    <w:rsid w:val="00483F3F"/>
    <w:rsid w:val="00485C0C"/>
    <w:rsid w:val="00485C26"/>
    <w:rsid w:val="00486E4C"/>
    <w:rsid w:val="00487A17"/>
    <w:rsid w:val="00487DDD"/>
    <w:rsid w:val="00490484"/>
    <w:rsid w:val="0049102A"/>
    <w:rsid w:val="00491B89"/>
    <w:rsid w:val="004928DD"/>
    <w:rsid w:val="00492D50"/>
    <w:rsid w:val="004934D4"/>
    <w:rsid w:val="00493DD3"/>
    <w:rsid w:val="004941E7"/>
    <w:rsid w:val="00494A9D"/>
    <w:rsid w:val="004958AC"/>
    <w:rsid w:val="00495A6C"/>
    <w:rsid w:val="00495E29"/>
    <w:rsid w:val="004968C8"/>
    <w:rsid w:val="00496DF2"/>
    <w:rsid w:val="00496DF8"/>
    <w:rsid w:val="004A0A81"/>
    <w:rsid w:val="004A0F5E"/>
    <w:rsid w:val="004A1C10"/>
    <w:rsid w:val="004A2117"/>
    <w:rsid w:val="004A2613"/>
    <w:rsid w:val="004A3329"/>
    <w:rsid w:val="004A41D1"/>
    <w:rsid w:val="004A4A1D"/>
    <w:rsid w:val="004A4C34"/>
    <w:rsid w:val="004A586A"/>
    <w:rsid w:val="004A65CD"/>
    <w:rsid w:val="004A698B"/>
    <w:rsid w:val="004A7576"/>
    <w:rsid w:val="004B0390"/>
    <w:rsid w:val="004B2A45"/>
    <w:rsid w:val="004B36FF"/>
    <w:rsid w:val="004B3D9F"/>
    <w:rsid w:val="004B4043"/>
    <w:rsid w:val="004B4613"/>
    <w:rsid w:val="004B4D1A"/>
    <w:rsid w:val="004B5CAF"/>
    <w:rsid w:val="004B6DBC"/>
    <w:rsid w:val="004B7B0E"/>
    <w:rsid w:val="004C0A9B"/>
    <w:rsid w:val="004C0D05"/>
    <w:rsid w:val="004C0F16"/>
    <w:rsid w:val="004C14A1"/>
    <w:rsid w:val="004C19FA"/>
    <w:rsid w:val="004C3C3A"/>
    <w:rsid w:val="004C5443"/>
    <w:rsid w:val="004C574F"/>
    <w:rsid w:val="004C6F1F"/>
    <w:rsid w:val="004C6FCB"/>
    <w:rsid w:val="004C7297"/>
    <w:rsid w:val="004D0986"/>
    <w:rsid w:val="004D0A90"/>
    <w:rsid w:val="004D0F00"/>
    <w:rsid w:val="004D3B99"/>
    <w:rsid w:val="004D4030"/>
    <w:rsid w:val="004D526C"/>
    <w:rsid w:val="004D5693"/>
    <w:rsid w:val="004D57F9"/>
    <w:rsid w:val="004D58A1"/>
    <w:rsid w:val="004D5F7F"/>
    <w:rsid w:val="004D7092"/>
    <w:rsid w:val="004E1A84"/>
    <w:rsid w:val="004E27FF"/>
    <w:rsid w:val="004E2893"/>
    <w:rsid w:val="004E4112"/>
    <w:rsid w:val="004E5177"/>
    <w:rsid w:val="004E534B"/>
    <w:rsid w:val="004E6222"/>
    <w:rsid w:val="004F0103"/>
    <w:rsid w:val="004F35EB"/>
    <w:rsid w:val="004F3A36"/>
    <w:rsid w:val="004F3A8B"/>
    <w:rsid w:val="004F3D85"/>
    <w:rsid w:val="004F58EA"/>
    <w:rsid w:val="004F6A00"/>
    <w:rsid w:val="004F6DEE"/>
    <w:rsid w:val="005006C7"/>
    <w:rsid w:val="00500D74"/>
    <w:rsid w:val="005023C5"/>
    <w:rsid w:val="005030E1"/>
    <w:rsid w:val="00505176"/>
    <w:rsid w:val="00505CBA"/>
    <w:rsid w:val="005060A9"/>
    <w:rsid w:val="0050628D"/>
    <w:rsid w:val="00506379"/>
    <w:rsid w:val="00506543"/>
    <w:rsid w:val="005068F9"/>
    <w:rsid w:val="00506A52"/>
    <w:rsid w:val="005075E1"/>
    <w:rsid w:val="0051088E"/>
    <w:rsid w:val="00510A2C"/>
    <w:rsid w:val="00510FA0"/>
    <w:rsid w:val="00511A2A"/>
    <w:rsid w:val="00512C4D"/>
    <w:rsid w:val="005143F4"/>
    <w:rsid w:val="0051463B"/>
    <w:rsid w:val="00515AB1"/>
    <w:rsid w:val="00515E91"/>
    <w:rsid w:val="00516324"/>
    <w:rsid w:val="00516C3F"/>
    <w:rsid w:val="005214A5"/>
    <w:rsid w:val="00522893"/>
    <w:rsid w:val="00524C4F"/>
    <w:rsid w:val="00525508"/>
    <w:rsid w:val="00526452"/>
    <w:rsid w:val="00526FBE"/>
    <w:rsid w:val="00527104"/>
    <w:rsid w:val="00527DDA"/>
    <w:rsid w:val="00527F50"/>
    <w:rsid w:val="00530590"/>
    <w:rsid w:val="00530602"/>
    <w:rsid w:val="0053082A"/>
    <w:rsid w:val="00530B42"/>
    <w:rsid w:val="0053209C"/>
    <w:rsid w:val="0053278C"/>
    <w:rsid w:val="00532CC8"/>
    <w:rsid w:val="00532F14"/>
    <w:rsid w:val="00533102"/>
    <w:rsid w:val="00534CFF"/>
    <w:rsid w:val="00534D6B"/>
    <w:rsid w:val="00535130"/>
    <w:rsid w:val="0053591C"/>
    <w:rsid w:val="00535F0C"/>
    <w:rsid w:val="00536A46"/>
    <w:rsid w:val="005371B7"/>
    <w:rsid w:val="00537A73"/>
    <w:rsid w:val="0054000E"/>
    <w:rsid w:val="00540798"/>
    <w:rsid w:val="005408EB"/>
    <w:rsid w:val="00541721"/>
    <w:rsid w:val="00543415"/>
    <w:rsid w:val="005436CD"/>
    <w:rsid w:val="00543ECE"/>
    <w:rsid w:val="005444B5"/>
    <w:rsid w:val="00544A30"/>
    <w:rsid w:val="00544DB5"/>
    <w:rsid w:val="0054500D"/>
    <w:rsid w:val="00545035"/>
    <w:rsid w:val="005450EC"/>
    <w:rsid w:val="00545640"/>
    <w:rsid w:val="00545DAE"/>
    <w:rsid w:val="00545F4E"/>
    <w:rsid w:val="005465E0"/>
    <w:rsid w:val="00546844"/>
    <w:rsid w:val="00546F09"/>
    <w:rsid w:val="00547747"/>
    <w:rsid w:val="00550A00"/>
    <w:rsid w:val="00550EFE"/>
    <w:rsid w:val="0055101B"/>
    <w:rsid w:val="005515EB"/>
    <w:rsid w:val="005516E3"/>
    <w:rsid w:val="00553CAF"/>
    <w:rsid w:val="00553CB0"/>
    <w:rsid w:val="00555554"/>
    <w:rsid w:val="005556A9"/>
    <w:rsid w:val="00555A15"/>
    <w:rsid w:val="00555D09"/>
    <w:rsid w:val="00560084"/>
    <w:rsid w:val="0056124E"/>
    <w:rsid w:val="005634C0"/>
    <w:rsid w:val="00564188"/>
    <w:rsid w:val="00565401"/>
    <w:rsid w:val="00565579"/>
    <w:rsid w:val="0056557D"/>
    <w:rsid w:val="00565FC6"/>
    <w:rsid w:val="00566B32"/>
    <w:rsid w:val="00566B3A"/>
    <w:rsid w:val="00570859"/>
    <w:rsid w:val="005709E7"/>
    <w:rsid w:val="00571384"/>
    <w:rsid w:val="00573149"/>
    <w:rsid w:val="00573D28"/>
    <w:rsid w:val="00575107"/>
    <w:rsid w:val="00577AC7"/>
    <w:rsid w:val="00577AED"/>
    <w:rsid w:val="00581282"/>
    <w:rsid w:val="00581843"/>
    <w:rsid w:val="0058295B"/>
    <w:rsid w:val="00583582"/>
    <w:rsid w:val="00583849"/>
    <w:rsid w:val="00583DB9"/>
    <w:rsid w:val="00583FA2"/>
    <w:rsid w:val="00584C9A"/>
    <w:rsid w:val="005853BD"/>
    <w:rsid w:val="005854FE"/>
    <w:rsid w:val="00585907"/>
    <w:rsid w:val="00586021"/>
    <w:rsid w:val="00586A22"/>
    <w:rsid w:val="00586C23"/>
    <w:rsid w:val="00590647"/>
    <w:rsid w:val="0059106D"/>
    <w:rsid w:val="00591A14"/>
    <w:rsid w:val="0059374D"/>
    <w:rsid w:val="00593765"/>
    <w:rsid w:val="005938BF"/>
    <w:rsid w:val="005942A3"/>
    <w:rsid w:val="00594A18"/>
    <w:rsid w:val="0059658D"/>
    <w:rsid w:val="005969C1"/>
    <w:rsid w:val="00596C1B"/>
    <w:rsid w:val="00596C6A"/>
    <w:rsid w:val="00597046"/>
    <w:rsid w:val="005975C8"/>
    <w:rsid w:val="0059792D"/>
    <w:rsid w:val="005A06ED"/>
    <w:rsid w:val="005A0F54"/>
    <w:rsid w:val="005A1834"/>
    <w:rsid w:val="005A2303"/>
    <w:rsid w:val="005A2D11"/>
    <w:rsid w:val="005A34E2"/>
    <w:rsid w:val="005A3A7D"/>
    <w:rsid w:val="005A42D2"/>
    <w:rsid w:val="005A4707"/>
    <w:rsid w:val="005A4CC2"/>
    <w:rsid w:val="005A78BB"/>
    <w:rsid w:val="005B0666"/>
    <w:rsid w:val="005B2FD2"/>
    <w:rsid w:val="005B362D"/>
    <w:rsid w:val="005B3AAF"/>
    <w:rsid w:val="005B3B9C"/>
    <w:rsid w:val="005B3BFF"/>
    <w:rsid w:val="005B57CB"/>
    <w:rsid w:val="005B63C5"/>
    <w:rsid w:val="005B69B4"/>
    <w:rsid w:val="005B6BF9"/>
    <w:rsid w:val="005B7915"/>
    <w:rsid w:val="005B7942"/>
    <w:rsid w:val="005C03F3"/>
    <w:rsid w:val="005C32FF"/>
    <w:rsid w:val="005C3805"/>
    <w:rsid w:val="005C4DEE"/>
    <w:rsid w:val="005C5025"/>
    <w:rsid w:val="005C60DB"/>
    <w:rsid w:val="005C642B"/>
    <w:rsid w:val="005C687E"/>
    <w:rsid w:val="005C7A61"/>
    <w:rsid w:val="005D1C27"/>
    <w:rsid w:val="005D1C96"/>
    <w:rsid w:val="005D1F15"/>
    <w:rsid w:val="005D2B62"/>
    <w:rsid w:val="005D3E8B"/>
    <w:rsid w:val="005D3EA7"/>
    <w:rsid w:val="005D4A0C"/>
    <w:rsid w:val="005D5168"/>
    <w:rsid w:val="005D6FF9"/>
    <w:rsid w:val="005D7030"/>
    <w:rsid w:val="005D7541"/>
    <w:rsid w:val="005D7AF6"/>
    <w:rsid w:val="005D7BA2"/>
    <w:rsid w:val="005D7F0C"/>
    <w:rsid w:val="005E081C"/>
    <w:rsid w:val="005E1BCA"/>
    <w:rsid w:val="005E1DC2"/>
    <w:rsid w:val="005E23D6"/>
    <w:rsid w:val="005E2D8E"/>
    <w:rsid w:val="005E449C"/>
    <w:rsid w:val="005E53B0"/>
    <w:rsid w:val="005E6E6E"/>
    <w:rsid w:val="005E7A53"/>
    <w:rsid w:val="005F0066"/>
    <w:rsid w:val="005F023A"/>
    <w:rsid w:val="005F0A04"/>
    <w:rsid w:val="005F37A6"/>
    <w:rsid w:val="005F3FBA"/>
    <w:rsid w:val="005F40C7"/>
    <w:rsid w:val="005F429A"/>
    <w:rsid w:val="005F438E"/>
    <w:rsid w:val="005F5022"/>
    <w:rsid w:val="005F7A42"/>
    <w:rsid w:val="0060033A"/>
    <w:rsid w:val="00601205"/>
    <w:rsid w:val="006028B5"/>
    <w:rsid w:val="00604BE4"/>
    <w:rsid w:val="00604F3A"/>
    <w:rsid w:val="006061D8"/>
    <w:rsid w:val="00606C4C"/>
    <w:rsid w:val="00606CCF"/>
    <w:rsid w:val="0060702D"/>
    <w:rsid w:val="00610184"/>
    <w:rsid w:val="006103FD"/>
    <w:rsid w:val="006104A8"/>
    <w:rsid w:val="006114F5"/>
    <w:rsid w:val="00611C00"/>
    <w:rsid w:val="00611FB3"/>
    <w:rsid w:val="0061285F"/>
    <w:rsid w:val="00614B35"/>
    <w:rsid w:val="006164C5"/>
    <w:rsid w:val="0061730E"/>
    <w:rsid w:val="00617A08"/>
    <w:rsid w:val="00617E11"/>
    <w:rsid w:val="00620317"/>
    <w:rsid w:val="00620B3E"/>
    <w:rsid w:val="006217CB"/>
    <w:rsid w:val="00622AE7"/>
    <w:rsid w:val="00622BF3"/>
    <w:rsid w:val="0062418B"/>
    <w:rsid w:val="00624ED2"/>
    <w:rsid w:val="006257D4"/>
    <w:rsid w:val="006302A0"/>
    <w:rsid w:val="00630A12"/>
    <w:rsid w:val="00631183"/>
    <w:rsid w:val="00631B17"/>
    <w:rsid w:val="00632353"/>
    <w:rsid w:val="00632443"/>
    <w:rsid w:val="00632FFE"/>
    <w:rsid w:val="00636A85"/>
    <w:rsid w:val="006372C8"/>
    <w:rsid w:val="00641A72"/>
    <w:rsid w:val="00642043"/>
    <w:rsid w:val="006424FC"/>
    <w:rsid w:val="00642BE8"/>
    <w:rsid w:val="0064304D"/>
    <w:rsid w:val="00643D68"/>
    <w:rsid w:val="006466D4"/>
    <w:rsid w:val="00646832"/>
    <w:rsid w:val="00647667"/>
    <w:rsid w:val="00647B84"/>
    <w:rsid w:val="00647BDC"/>
    <w:rsid w:val="00647DD0"/>
    <w:rsid w:val="0065130D"/>
    <w:rsid w:val="00651527"/>
    <w:rsid w:val="00651856"/>
    <w:rsid w:val="006537C6"/>
    <w:rsid w:val="006541B4"/>
    <w:rsid w:val="006541C3"/>
    <w:rsid w:val="006549F2"/>
    <w:rsid w:val="00654A25"/>
    <w:rsid w:val="0065644E"/>
    <w:rsid w:val="0065725B"/>
    <w:rsid w:val="00657728"/>
    <w:rsid w:val="0065796E"/>
    <w:rsid w:val="00657ADA"/>
    <w:rsid w:val="006606EF"/>
    <w:rsid w:val="0066099C"/>
    <w:rsid w:val="00661DDA"/>
    <w:rsid w:val="006620EE"/>
    <w:rsid w:val="0066233D"/>
    <w:rsid w:val="00662712"/>
    <w:rsid w:val="0066361D"/>
    <w:rsid w:val="00663E68"/>
    <w:rsid w:val="0066441B"/>
    <w:rsid w:val="00665243"/>
    <w:rsid w:val="00665AC6"/>
    <w:rsid w:val="006665D8"/>
    <w:rsid w:val="00666BE3"/>
    <w:rsid w:val="0066719E"/>
    <w:rsid w:val="006672B1"/>
    <w:rsid w:val="00667D07"/>
    <w:rsid w:val="00667FDA"/>
    <w:rsid w:val="006703AD"/>
    <w:rsid w:val="00670664"/>
    <w:rsid w:val="0067096E"/>
    <w:rsid w:val="00671A27"/>
    <w:rsid w:val="00671ED6"/>
    <w:rsid w:val="006733B0"/>
    <w:rsid w:val="0067358D"/>
    <w:rsid w:val="006745C4"/>
    <w:rsid w:val="006755F5"/>
    <w:rsid w:val="006757DE"/>
    <w:rsid w:val="00677460"/>
    <w:rsid w:val="00677EB8"/>
    <w:rsid w:val="0068001B"/>
    <w:rsid w:val="00680125"/>
    <w:rsid w:val="0068072A"/>
    <w:rsid w:val="00680EAE"/>
    <w:rsid w:val="0068162D"/>
    <w:rsid w:val="00681671"/>
    <w:rsid w:val="006817E9"/>
    <w:rsid w:val="00681D93"/>
    <w:rsid w:val="00682EAA"/>
    <w:rsid w:val="00682EC7"/>
    <w:rsid w:val="00683802"/>
    <w:rsid w:val="00684E93"/>
    <w:rsid w:val="0068542B"/>
    <w:rsid w:val="00686797"/>
    <w:rsid w:val="00687918"/>
    <w:rsid w:val="006903E4"/>
    <w:rsid w:val="0069082C"/>
    <w:rsid w:val="006921CF"/>
    <w:rsid w:val="00693EC7"/>
    <w:rsid w:val="00694C80"/>
    <w:rsid w:val="00694D88"/>
    <w:rsid w:val="0069505F"/>
    <w:rsid w:val="00695AF5"/>
    <w:rsid w:val="00695ED0"/>
    <w:rsid w:val="0069654F"/>
    <w:rsid w:val="00697036"/>
    <w:rsid w:val="00697311"/>
    <w:rsid w:val="006973FD"/>
    <w:rsid w:val="00697433"/>
    <w:rsid w:val="006974D6"/>
    <w:rsid w:val="006977FF"/>
    <w:rsid w:val="006A120C"/>
    <w:rsid w:val="006A2DCB"/>
    <w:rsid w:val="006A2E63"/>
    <w:rsid w:val="006A308B"/>
    <w:rsid w:val="006A3157"/>
    <w:rsid w:val="006A3C3D"/>
    <w:rsid w:val="006A434B"/>
    <w:rsid w:val="006A4DA2"/>
    <w:rsid w:val="006A6012"/>
    <w:rsid w:val="006A63AA"/>
    <w:rsid w:val="006A72CB"/>
    <w:rsid w:val="006A7B58"/>
    <w:rsid w:val="006B0B41"/>
    <w:rsid w:val="006B15B0"/>
    <w:rsid w:val="006B277D"/>
    <w:rsid w:val="006B326F"/>
    <w:rsid w:val="006B348D"/>
    <w:rsid w:val="006B352B"/>
    <w:rsid w:val="006B4929"/>
    <w:rsid w:val="006B4A25"/>
    <w:rsid w:val="006B50C8"/>
    <w:rsid w:val="006B5570"/>
    <w:rsid w:val="006B5E83"/>
    <w:rsid w:val="006B68FA"/>
    <w:rsid w:val="006C1C53"/>
    <w:rsid w:val="006C3773"/>
    <w:rsid w:val="006C39A8"/>
    <w:rsid w:val="006C3CD9"/>
    <w:rsid w:val="006C3DB7"/>
    <w:rsid w:val="006C4BE3"/>
    <w:rsid w:val="006C5330"/>
    <w:rsid w:val="006C544F"/>
    <w:rsid w:val="006C55AD"/>
    <w:rsid w:val="006C585C"/>
    <w:rsid w:val="006C5F56"/>
    <w:rsid w:val="006C7440"/>
    <w:rsid w:val="006D0692"/>
    <w:rsid w:val="006D0950"/>
    <w:rsid w:val="006D113C"/>
    <w:rsid w:val="006D25D1"/>
    <w:rsid w:val="006D2BE0"/>
    <w:rsid w:val="006D3400"/>
    <w:rsid w:val="006D3B9B"/>
    <w:rsid w:val="006D5015"/>
    <w:rsid w:val="006D51CC"/>
    <w:rsid w:val="006D5893"/>
    <w:rsid w:val="006D64A5"/>
    <w:rsid w:val="006D6654"/>
    <w:rsid w:val="006D7095"/>
    <w:rsid w:val="006D7339"/>
    <w:rsid w:val="006E0FFD"/>
    <w:rsid w:val="006E191E"/>
    <w:rsid w:val="006E1F49"/>
    <w:rsid w:val="006E2180"/>
    <w:rsid w:val="006E3317"/>
    <w:rsid w:val="006E396E"/>
    <w:rsid w:val="006E42B8"/>
    <w:rsid w:val="006E44B2"/>
    <w:rsid w:val="006E4880"/>
    <w:rsid w:val="006E48EA"/>
    <w:rsid w:val="006E4E7B"/>
    <w:rsid w:val="006E5A7D"/>
    <w:rsid w:val="006E5D12"/>
    <w:rsid w:val="006E6430"/>
    <w:rsid w:val="006E7452"/>
    <w:rsid w:val="006F0990"/>
    <w:rsid w:val="006F0A68"/>
    <w:rsid w:val="006F12BC"/>
    <w:rsid w:val="006F16C6"/>
    <w:rsid w:val="006F2BD3"/>
    <w:rsid w:val="006F5756"/>
    <w:rsid w:val="006F6AD0"/>
    <w:rsid w:val="006F6ED9"/>
    <w:rsid w:val="00701B59"/>
    <w:rsid w:val="00702A44"/>
    <w:rsid w:val="007045D0"/>
    <w:rsid w:val="00704825"/>
    <w:rsid w:val="00704C8B"/>
    <w:rsid w:val="00705992"/>
    <w:rsid w:val="00705CC8"/>
    <w:rsid w:val="0070705D"/>
    <w:rsid w:val="00707F71"/>
    <w:rsid w:val="0071103A"/>
    <w:rsid w:val="00711638"/>
    <w:rsid w:val="0071210B"/>
    <w:rsid w:val="007121BA"/>
    <w:rsid w:val="007135A7"/>
    <w:rsid w:val="00714751"/>
    <w:rsid w:val="00715D7E"/>
    <w:rsid w:val="0071617E"/>
    <w:rsid w:val="00720B3A"/>
    <w:rsid w:val="0072219F"/>
    <w:rsid w:val="00722326"/>
    <w:rsid w:val="00723FBC"/>
    <w:rsid w:val="0072528C"/>
    <w:rsid w:val="00726147"/>
    <w:rsid w:val="0072686D"/>
    <w:rsid w:val="007273DC"/>
    <w:rsid w:val="00731E6A"/>
    <w:rsid w:val="0073235F"/>
    <w:rsid w:val="0073385F"/>
    <w:rsid w:val="007361BC"/>
    <w:rsid w:val="00736521"/>
    <w:rsid w:val="00736AD6"/>
    <w:rsid w:val="00736FF1"/>
    <w:rsid w:val="0073714D"/>
    <w:rsid w:val="00737306"/>
    <w:rsid w:val="00740702"/>
    <w:rsid w:val="0074176B"/>
    <w:rsid w:val="007426A2"/>
    <w:rsid w:val="00742E88"/>
    <w:rsid w:val="00743360"/>
    <w:rsid w:val="007433AE"/>
    <w:rsid w:val="007434A8"/>
    <w:rsid w:val="00743732"/>
    <w:rsid w:val="0074378B"/>
    <w:rsid w:val="007440B2"/>
    <w:rsid w:val="007442A5"/>
    <w:rsid w:val="00744F46"/>
    <w:rsid w:val="00746808"/>
    <w:rsid w:val="00747B49"/>
    <w:rsid w:val="007509BF"/>
    <w:rsid w:val="00750DF2"/>
    <w:rsid w:val="007512E9"/>
    <w:rsid w:val="0075137C"/>
    <w:rsid w:val="0075329B"/>
    <w:rsid w:val="00753339"/>
    <w:rsid w:val="007533D3"/>
    <w:rsid w:val="00753683"/>
    <w:rsid w:val="00755F55"/>
    <w:rsid w:val="00756175"/>
    <w:rsid w:val="00756370"/>
    <w:rsid w:val="00757E07"/>
    <w:rsid w:val="0076174B"/>
    <w:rsid w:val="00762C0E"/>
    <w:rsid w:val="007634DD"/>
    <w:rsid w:val="00763840"/>
    <w:rsid w:val="00763DB0"/>
    <w:rsid w:val="007640F4"/>
    <w:rsid w:val="00764B28"/>
    <w:rsid w:val="007651A7"/>
    <w:rsid w:val="00765A55"/>
    <w:rsid w:val="00765A6D"/>
    <w:rsid w:val="0076642C"/>
    <w:rsid w:val="00766BFB"/>
    <w:rsid w:val="00767CA6"/>
    <w:rsid w:val="007722A2"/>
    <w:rsid w:val="0077307D"/>
    <w:rsid w:val="007733FC"/>
    <w:rsid w:val="00774311"/>
    <w:rsid w:val="00776626"/>
    <w:rsid w:val="007768B3"/>
    <w:rsid w:val="00777C55"/>
    <w:rsid w:val="00780EF8"/>
    <w:rsid w:val="00780F70"/>
    <w:rsid w:val="00782477"/>
    <w:rsid w:val="0078396B"/>
    <w:rsid w:val="0078450F"/>
    <w:rsid w:val="00784A3D"/>
    <w:rsid w:val="00784CB2"/>
    <w:rsid w:val="007858D2"/>
    <w:rsid w:val="00785950"/>
    <w:rsid w:val="00785BCF"/>
    <w:rsid w:val="00785E83"/>
    <w:rsid w:val="0078648A"/>
    <w:rsid w:val="00786A1D"/>
    <w:rsid w:val="0079034E"/>
    <w:rsid w:val="007932FF"/>
    <w:rsid w:val="007934F2"/>
    <w:rsid w:val="00794011"/>
    <w:rsid w:val="00794F08"/>
    <w:rsid w:val="00796A94"/>
    <w:rsid w:val="00796DD8"/>
    <w:rsid w:val="0079701F"/>
    <w:rsid w:val="00797676"/>
    <w:rsid w:val="007A0528"/>
    <w:rsid w:val="007A16B5"/>
    <w:rsid w:val="007A1F77"/>
    <w:rsid w:val="007A3843"/>
    <w:rsid w:val="007A4372"/>
    <w:rsid w:val="007A4479"/>
    <w:rsid w:val="007A5181"/>
    <w:rsid w:val="007A6673"/>
    <w:rsid w:val="007A6EAD"/>
    <w:rsid w:val="007B06B8"/>
    <w:rsid w:val="007B1751"/>
    <w:rsid w:val="007B253E"/>
    <w:rsid w:val="007B25C1"/>
    <w:rsid w:val="007B4088"/>
    <w:rsid w:val="007B458A"/>
    <w:rsid w:val="007B7F08"/>
    <w:rsid w:val="007C0292"/>
    <w:rsid w:val="007C0F47"/>
    <w:rsid w:val="007C2029"/>
    <w:rsid w:val="007C2B4B"/>
    <w:rsid w:val="007C3496"/>
    <w:rsid w:val="007C3DA1"/>
    <w:rsid w:val="007C489B"/>
    <w:rsid w:val="007C5B5A"/>
    <w:rsid w:val="007C6165"/>
    <w:rsid w:val="007D0B60"/>
    <w:rsid w:val="007D0F17"/>
    <w:rsid w:val="007D12C8"/>
    <w:rsid w:val="007D1B9C"/>
    <w:rsid w:val="007D2443"/>
    <w:rsid w:val="007D2CED"/>
    <w:rsid w:val="007D3973"/>
    <w:rsid w:val="007D4386"/>
    <w:rsid w:val="007D5705"/>
    <w:rsid w:val="007E07D1"/>
    <w:rsid w:val="007E0A98"/>
    <w:rsid w:val="007E0E5C"/>
    <w:rsid w:val="007E10DF"/>
    <w:rsid w:val="007E1AD7"/>
    <w:rsid w:val="007E3776"/>
    <w:rsid w:val="007E4A7A"/>
    <w:rsid w:val="007E4F0E"/>
    <w:rsid w:val="007E57EF"/>
    <w:rsid w:val="007E77EF"/>
    <w:rsid w:val="007E7894"/>
    <w:rsid w:val="007E7C25"/>
    <w:rsid w:val="007E7FE3"/>
    <w:rsid w:val="007F05E8"/>
    <w:rsid w:val="007F089D"/>
    <w:rsid w:val="007F14F8"/>
    <w:rsid w:val="007F1B2C"/>
    <w:rsid w:val="007F1C90"/>
    <w:rsid w:val="007F2117"/>
    <w:rsid w:val="007F4628"/>
    <w:rsid w:val="007F5B0E"/>
    <w:rsid w:val="007F64C1"/>
    <w:rsid w:val="007F6EE3"/>
    <w:rsid w:val="007F6FEA"/>
    <w:rsid w:val="008008C8"/>
    <w:rsid w:val="00801520"/>
    <w:rsid w:val="00801977"/>
    <w:rsid w:val="00802463"/>
    <w:rsid w:val="00802C85"/>
    <w:rsid w:val="0080391A"/>
    <w:rsid w:val="00805677"/>
    <w:rsid w:val="00807854"/>
    <w:rsid w:val="00807C41"/>
    <w:rsid w:val="00811BC8"/>
    <w:rsid w:val="00812569"/>
    <w:rsid w:val="0081355F"/>
    <w:rsid w:val="00813E64"/>
    <w:rsid w:val="0081584F"/>
    <w:rsid w:val="008163B8"/>
    <w:rsid w:val="0081685C"/>
    <w:rsid w:val="008176E7"/>
    <w:rsid w:val="008200CF"/>
    <w:rsid w:val="0082025B"/>
    <w:rsid w:val="0082104D"/>
    <w:rsid w:val="008217AA"/>
    <w:rsid w:val="00821D40"/>
    <w:rsid w:val="008222EE"/>
    <w:rsid w:val="00822D9E"/>
    <w:rsid w:val="0082385C"/>
    <w:rsid w:val="00826CE2"/>
    <w:rsid w:val="00827B66"/>
    <w:rsid w:val="00830B76"/>
    <w:rsid w:val="00832577"/>
    <w:rsid w:val="0083286B"/>
    <w:rsid w:val="00832EAD"/>
    <w:rsid w:val="0083324D"/>
    <w:rsid w:val="00834070"/>
    <w:rsid w:val="00834358"/>
    <w:rsid w:val="0083449C"/>
    <w:rsid w:val="00834B32"/>
    <w:rsid w:val="00834BEF"/>
    <w:rsid w:val="00834E09"/>
    <w:rsid w:val="0083583F"/>
    <w:rsid w:val="00835C89"/>
    <w:rsid w:val="00835F76"/>
    <w:rsid w:val="00836399"/>
    <w:rsid w:val="0083653C"/>
    <w:rsid w:val="008402A8"/>
    <w:rsid w:val="00842B72"/>
    <w:rsid w:val="00843357"/>
    <w:rsid w:val="00844592"/>
    <w:rsid w:val="00844880"/>
    <w:rsid w:val="00844B07"/>
    <w:rsid w:val="00844DAE"/>
    <w:rsid w:val="00845B08"/>
    <w:rsid w:val="00845FF0"/>
    <w:rsid w:val="008462F9"/>
    <w:rsid w:val="008466E6"/>
    <w:rsid w:val="00846C61"/>
    <w:rsid w:val="00847782"/>
    <w:rsid w:val="00852709"/>
    <w:rsid w:val="00852BFE"/>
    <w:rsid w:val="00852DA6"/>
    <w:rsid w:val="00853359"/>
    <w:rsid w:val="00855409"/>
    <w:rsid w:val="008559AF"/>
    <w:rsid w:val="00855B4C"/>
    <w:rsid w:val="00856787"/>
    <w:rsid w:val="00856A96"/>
    <w:rsid w:val="00856F25"/>
    <w:rsid w:val="008578DB"/>
    <w:rsid w:val="00860657"/>
    <w:rsid w:val="00860AE8"/>
    <w:rsid w:val="00860EF7"/>
    <w:rsid w:val="008613D5"/>
    <w:rsid w:val="0086175C"/>
    <w:rsid w:val="008632E3"/>
    <w:rsid w:val="00863954"/>
    <w:rsid w:val="00863C13"/>
    <w:rsid w:val="00863D4E"/>
    <w:rsid w:val="00864700"/>
    <w:rsid w:val="00864C24"/>
    <w:rsid w:val="00865C77"/>
    <w:rsid w:val="008664C1"/>
    <w:rsid w:val="0086658C"/>
    <w:rsid w:val="00867CA3"/>
    <w:rsid w:val="00867D18"/>
    <w:rsid w:val="008700C3"/>
    <w:rsid w:val="00870421"/>
    <w:rsid w:val="008709EF"/>
    <w:rsid w:val="00870C14"/>
    <w:rsid w:val="00873183"/>
    <w:rsid w:val="008741E7"/>
    <w:rsid w:val="00874424"/>
    <w:rsid w:val="00874B02"/>
    <w:rsid w:val="00875E3F"/>
    <w:rsid w:val="00876267"/>
    <w:rsid w:val="00876B52"/>
    <w:rsid w:val="00880954"/>
    <w:rsid w:val="00881099"/>
    <w:rsid w:val="008815F1"/>
    <w:rsid w:val="00881B15"/>
    <w:rsid w:val="00882C67"/>
    <w:rsid w:val="00883491"/>
    <w:rsid w:val="00884DF8"/>
    <w:rsid w:val="00885242"/>
    <w:rsid w:val="008854F2"/>
    <w:rsid w:val="00885BC3"/>
    <w:rsid w:val="00886FED"/>
    <w:rsid w:val="00887702"/>
    <w:rsid w:val="008879D3"/>
    <w:rsid w:val="00887BCD"/>
    <w:rsid w:val="008906DF"/>
    <w:rsid w:val="0089111A"/>
    <w:rsid w:val="00891BFC"/>
    <w:rsid w:val="00891F75"/>
    <w:rsid w:val="008931C2"/>
    <w:rsid w:val="0089356D"/>
    <w:rsid w:val="00893C17"/>
    <w:rsid w:val="0089494F"/>
    <w:rsid w:val="008955BA"/>
    <w:rsid w:val="00895902"/>
    <w:rsid w:val="00897001"/>
    <w:rsid w:val="00897BD0"/>
    <w:rsid w:val="00897F5E"/>
    <w:rsid w:val="008A05CB"/>
    <w:rsid w:val="008A0BDC"/>
    <w:rsid w:val="008A2688"/>
    <w:rsid w:val="008A283C"/>
    <w:rsid w:val="008A28A9"/>
    <w:rsid w:val="008A2E95"/>
    <w:rsid w:val="008A39F8"/>
    <w:rsid w:val="008A3EAD"/>
    <w:rsid w:val="008A468D"/>
    <w:rsid w:val="008A4AAD"/>
    <w:rsid w:val="008A5A09"/>
    <w:rsid w:val="008A5C96"/>
    <w:rsid w:val="008A5F19"/>
    <w:rsid w:val="008A639B"/>
    <w:rsid w:val="008A64A7"/>
    <w:rsid w:val="008A6E96"/>
    <w:rsid w:val="008A6F5B"/>
    <w:rsid w:val="008A6F7E"/>
    <w:rsid w:val="008A714E"/>
    <w:rsid w:val="008B0DFF"/>
    <w:rsid w:val="008B15C0"/>
    <w:rsid w:val="008B1876"/>
    <w:rsid w:val="008B1BEF"/>
    <w:rsid w:val="008B20E2"/>
    <w:rsid w:val="008B2A05"/>
    <w:rsid w:val="008B2D12"/>
    <w:rsid w:val="008B2DBF"/>
    <w:rsid w:val="008B373C"/>
    <w:rsid w:val="008B402F"/>
    <w:rsid w:val="008B5467"/>
    <w:rsid w:val="008B56BC"/>
    <w:rsid w:val="008B65EE"/>
    <w:rsid w:val="008B6EFA"/>
    <w:rsid w:val="008B7096"/>
    <w:rsid w:val="008B7418"/>
    <w:rsid w:val="008C0342"/>
    <w:rsid w:val="008C0DA1"/>
    <w:rsid w:val="008C1272"/>
    <w:rsid w:val="008C1953"/>
    <w:rsid w:val="008C240A"/>
    <w:rsid w:val="008C29CB"/>
    <w:rsid w:val="008C3077"/>
    <w:rsid w:val="008C33D2"/>
    <w:rsid w:val="008C3570"/>
    <w:rsid w:val="008C39EB"/>
    <w:rsid w:val="008C5F2E"/>
    <w:rsid w:val="008C62FC"/>
    <w:rsid w:val="008C7160"/>
    <w:rsid w:val="008D13D1"/>
    <w:rsid w:val="008D251A"/>
    <w:rsid w:val="008D2B84"/>
    <w:rsid w:val="008D2E7A"/>
    <w:rsid w:val="008D3870"/>
    <w:rsid w:val="008D43C1"/>
    <w:rsid w:val="008D4613"/>
    <w:rsid w:val="008D496B"/>
    <w:rsid w:val="008D5825"/>
    <w:rsid w:val="008D60E1"/>
    <w:rsid w:val="008D7A95"/>
    <w:rsid w:val="008E005D"/>
    <w:rsid w:val="008E024E"/>
    <w:rsid w:val="008E09C2"/>
    <w:rsid w:val="008E0E91"/>
    <w:rsid w:val="008E2D1C"/>
    <w:rsid w:val="008E2D68"/>
    <w:rsid w:val="008E3CEE"/>
    <w:rsid w:val="008E3DBD"/>
    <w:rsid w:val="008E3F47"/>
    <w:rsid w:val="008E4B6F"/>
    <w:rsid w:val="008E4DD4"/>
    <w:rsid w:val="008E5A86"/>
    <w:rsid w:val="008E5B7E"/>
    <w:rsid w:val="008E6577"/>
    <w:rsid w:val="008E674D"/>
    <w:rsid w:val="008E6C96"/>
    <w:rsid w:val="008E6D69"/>
    <w:rsid w:val="008E6E7E"/>
    <w:rsid w:val="008E73FF"/>
    <w:rsid w:val="008E74B2"/>
    <w:rsid w:val="008F14C6"/>
    <w:rsid w:val="008F20BB"/>
    <w:rsid w:val="008F2852"/>
    <w:rsid w:val="008F3338"/>
    <w:rsid w:val="008F396C"/>
    <w:rsid w:val="008F3C56"/>
    <w:rsid w:val="008F3D82"/>
    <w:rsid w:val="008F4377"/>
    <w:rsid w:val="008F58CE"/>
    <w:rsid w:val="008F6B4F"/>
    <w:rsid w:val="008F758C"/>
    <w:rsid w:val="008F7975"/>
    <w:rsid w:val="008F7E21"/>
    <w:rsid w:val="00900E6B"/>
    <w:rsid w:val="00900EB7"/>
    <w:rsid w:val="00901AB8"/>
    <w:rsid w:val="00902E44"/>
    <w:rsid w:val="0090332F"/>
    <w:rsid w:val="009034AA"/>
    <w:rsid w:val="0090440A"/>
    <w:rsid w:val="00905B69"/>
    <w:rsid w:val="009064A2"/>
    <w:rsid w:val="0090696D"/>
    <w:rsid w:val="009071E0"/>
    <w:rsid w:val="00907F40"/>
    <w:rsid w:val="00910079"/>
    <w:rsid w:val="009105EF"/>
    <w:rsid w:val="00910A20"/>
    <w:rsid w:val="00910E7D"/>
    <w:rsid w:val="0091176A"/>
    <w:rsid w:val="009118C8"/>
    <w:rsid w:val="00911F2C"/>
    <w:rsid w:val="009136CD"/>
    <w:rsid w:val="009145E2"/>
    <w:rsid w:val="00915592"/>
    <w:rsid w:val="009159AF"/>
    <w:rsid w:val="00916FBC"/>
    <w:rsid w:val="009177CF"/>
    <w:rsid w:val="009227D0"/>
    <w:rsid w:val="009236B7"/>
    <w:rsid w:val="0092467B"/>
    <w:rsid w:val="009246AF"/>
    <w:rsid w:val="0092791B"/>
    <w:rsid w:val="0093029F"/>
    <w:rsid w:val="009304F7"/>
    <w:rsid w:val="00930A82"/>
    <w:rsid w:val="00931825"/>
    <w:rsid w:val="00931C1F"/>
    <w:rsid w:val="00933D9F"/>
    <w:rsid w:val="0093443A"/>
    <w:rsid w:val="0093449B"/>
    <w:rsid w:val="0093495B"/>
    <w:rsid w:val="0093498B"/>
    <w:rsid w:val="00934A9A"/>
    <w:rsid w:val="00935BD0"/>
    <w:rsid w:val="009406DC"/>
    <w:rsid w:val="00942156"/>
    <w:rsid w:val="00942559"/>
    <w:rsid w:val="009425FD"/>
    <w:rsid w:val="0094370D"/>
    <w:rsid w:val="00943BCE"/>
    <w:rsid w:val="00943EE9"/>
    <w:rsid w:val="00944F4E"/>
    <w:rsid w:val="009468E3"/>
    <w:rsid w:val="00950061"/>
    <w:rsid w:val="0095016E"/>
    <w:rsid w:val="009507C2"/>
    <w:rsid w:val="00950C45"/>
    <w:rsid w:val="00953340"/>
    <w:rsid w:val="009547BC"/>
    <w:rsid w:val="00954FDE"/>
    <w:rsid w:val="00956DC4"/>
    <w:rsid w:val="00957897"/>
    <w:rsid w:val="00957A58"/>
    <w:rsid w:val="00960112"/>
    <w:rsid w:val="00960193"/>
    <w:rsid w:val="009603E3"/>
    <w:rsid w:val="00960747"/>
    <w:rsid w:val="0096101B"/>
    <w:rsid w:val="009627A2"/>
    <w:rsid w:val="00963232"/>
    <w:rsid w:val="00963BF2"/>
    <w:rsid w:val="0096690C"/>
    <w:rsid w:val="00967625"/>
    <w:rsid w:val="00967C37"/>
    <w:rsid w:val="00967FC0"/>
    <w:rsid w:val="0097088B"/>
    <w:rsid w:val="00971554"/>
    <w:rsid w:val="009716E8"/>
    <w:rsid w:val="00971A44"/>
    <w:rsid w:val="00971AE4"/>
    <w:rsid w:val="00972514"/>
    <w:rsid w:val="00974988"/>
    <w:rsid w:val="00974DB2"/>
    <w:rsid w:val="00975133"/>
    <w:rsid w:val="009757EE"/>
    <w:rsid w:val="009759C1"/>
    <w:rsid w:val="00975A2A"/>
    <w:rsid w:val="00975ED7"/>
    <w:rsid w:val="00976D0F"/>
    <w:rsid w:val="009777CF"/>
    <w:rsid w:val="009778FA"/>
    <w:rsid w:val="00977AA6"/>
    <w:rsid w:val="009801EB"/>
    <w:rsid w:val="00980881"/>
    <w:rsid w:val="00982768"/>
    <w:rsid w:val="00982CDB"/>
    <w:rsid w:val="00982D2C"/>
    <w:rsid w:val="009833C4"/>
    <w:rsid w:val="00983498"/>
    <w:rsid w:val="009841E4"/>
    <w:rsid w:val="009866E8"/>
    <w:rsid w:val="00987824"/>
    <w:rsid w:val="009904F1"/>
    <w:rsid w:val="00991A9E"/>
    <w:rsid w:val="00991EF6"/>
    <w:rsid w:val="009938A5"/>
    <w:rsid w:val="00993A95"/>
    <w:rsid w:val="00994288"/>
    <w:rsid w:val="009943AA"/>
    <w:rsid w:val="00996231"/>
    <w:rsid w:val="00997F39"/>
    <w:rsid w:val="009A045A"/>
    <w:rsid w:val="009A14A2"/>
    <w:rsid w:val="009A154D"/>
    <w:rsid w:val="009A1D36"/>
    <w:rsid w:val="009A228E"/>
    <w:rsid w:val="009A2606"/>
    <w:rsid w:val="009A35E6"/>
    <w:rsid w:val="009A404F"/>
    <w:rsid w:val="009A40EC"/>
    <w:rsid w:val="009A4A3F"/>
    <w:rsid w:val="009A5171"/>
    <w:rsid w:val="009A58A2"/>
    <w:rsid w:val="009B02BA"/>
    <w:rsid w:val="009B26E0"/>
    <w:rsid w:val="009B2E67"/>
    <w:rsid w:val="009B2F02"/>
    <w:rsid w:val="009B3273"/>
    <w:rsid w:val="009B4824"/>
    <w:rsid w:val="009B484B"/>
    <w:rsid w:val="009B51B7"/>
    <w:rsid w:val="009B5393"/>
    <w:rsid w:val="009B53AA"/>
    <w:rsid w:val="009B6874"/>
    <w:rsid w:val="009B747A"/>
    <w:rsid w:val="009C1342"/>
    <w:rsid w:val="009C1A82"/>
    <w:rsid w:val="009C1C2E"/>
    <w:rsid w:val="009C1EB1"/>
    <w:rsid w:val="009C1F9A"/>
    <w:rsid w:val="009C2314"/>
    <w:rsid w:val="009C4A66"/>
    <w:rsid w:val="009C4C96"/>
    <w:rsid w:val="009C5BFE"/>
    <w:rsid w:val="009C6749"/>
    <w:rsid w:val="009C7CD3"/>
    <w:rsid w:val="009D2205"/>
    <w:rsid w:val="009D331F"/>
    <w:rsid w:val="009D33B3"/>
    <w:rsid w:val="009D3871"/>
    <w:rsid w:val="009D3DC5"/>
    <w:rsid w:val="009D57F7"/>
    <w:rsid w:val="009D59EB"/>
    <w:rsid w:val="009D6BE5"/>
    <w:rsid w:val="009D7809"/>
    <w:rsid w:val="009D7CA6"/>
    <w:rsid w:val="009D7FFD"/>
    <w:rsid w:val="009E04CA"/>
    <w:rsid w:val="009E10D6"/>
    <w:rsid w:val="009E14D5"/>
    <w:rsid w:val="009E1752"/>
    <w:rsid w:val="009E1FF0"/>
    <w:rsid w:val="009E224E"/>
    <w:rsid w:val="009E2C06"/>
    <w:rsid w:val="009E3F5B"/>
    <w:rsid w:val="009E4A10"/>
    <w:rsid w:val="009E5B1D"/>
    <w:rsid w:val="009E6396"/>
    <w:rsid w:val="009E6A06"/>
    <w:rsid w:val="009E71F1"/>
    <w:rsid w:val="009E7396"/>
    <w:rsid w:val="009F03DC"/>
    <w:rsid w:val="009F227D"/>
    <w:rsid w:val="009F36CF"/>
    <w:rsid w:val="009F3C71"/>
    <w:rsid w:val="009F4DEF"/>
    <w:rsid w:val="009F4F72"/>
    <w:rsid w:val="009F5E74"/>
    <w:rsid w:val="009F761C"/>
    <w:rsid w:val="00A01300"/>
    <w:rsid w:val="00A01372"/>
    <w:rsid w:val="00A0232F"/>
    <w:rsid w:val="00A02A0E"/>
    <w:rsid w:val="00A04609"/>
    <w:rsid w:val="00A06271"/>
    <w:rsid w:val="00A0648F"/>
    <w:rsid w:val="00A065EB"/>
    <w:rsid w:val="00A06949"/>
    <w:rsid w:val="00A07D9F"/>
    <w:rsid w:val="00A113C1"/>
    <w:rsid w:val="00A12515"/>
    <w:rsid w:val="00A153D2"/>
    <w:rsid w:val="00A154C5"/>
    <w:rsid w:val="00A154DC"/>
    <w:rsid w:val="00A15C81"/>
    <w:rsid w:val="00A15E39"/>
    <w:rsid w:val="00A16B48"/>
    <w:rsid w:val="00A16B53"/>
    <w:rsid w:val="00A172B3"/>
    <w:rsid w:val="00A207E5"/>
    <w:rsid w:val="00A2099B"/>
    <w:rsid w:val="00A22161"/>
    <w:rsid w:val="00A22607"/>
    <w:rsid w:val="00A226E1"/>
    <w:rsid w:val="00A22DCE"/>
    <w:rsid w:val="00A23951"/>
    <w:rsid w:val="00A24482"/>
    <w:rsid w:val="00A25133"/>
    <w:rsid w:val="00A25541"/>
    <w:rsid w:val="00A25717"/>
    <w:rsid w:val="00A2611B"/>
    <w:rsid w:val="00A26909"/>
    <w:rsid w:val="00A26C1B"/>
    <w:rsid w:val="00A272B4"/>
    <w:rsid w:val="00A301E1"/>
    <w:rsid w:val="00A315B1"/>
    <w:rsid w:val="00A3274C"/>
    <w:rsid w:val="00A32FB9"/>
    <w:rsid w:val="00A33232"/>
    <w:rsid w:val="00A33BD0"/>
    <w:rsid w:val="00A36256"/>
    <w:rsid w:val="00A36351"/>
    <w:rsid w:val="00A36EC3"/>
    <w:rsid w:val="00A37FA6"/>
    <w:rsid w:val="00A40362"/>
    <w:rsid w:val="00A40A26"/>
    <w:rsid w:val="00A41B28"/>
    <w:rsid w:val="00A41E3A"/>
    <w:rsid w:val="00A426BB"/>
    <w:rsid w:val="00A42DB8"/>
    <w:rsid w:val="00A43BD8"/>
    <w:rsid w:val="00A44675"/>
    <w:rsid w:val="00A44703"/>
    <w:rsid w:val="00A45519"/>
    <w:rsid w:val="00A4559B"/>
    <w:rsid w:val="00A45B82"/>
    <w:rsid w:val="00A45EE7"/>
    <w:rsid w:val="00A460E3"/>
    <w:rsid w:val="00A463B7"/>
    <w:rsid w:val="00A46FDF"/>
    <w:rsid w:val="00A5055C"/>
    <w:rsid w:val="00A508AB"/>
    <w:rsid w:val="00A50EDD"/>
    <w:rsid w:val="00A51555"/>
    <w:rsid w:val="00A51B2B"/>
    <w:rsid w:val="00A51C9E"/>
    <w:rsid w:val="00A54FD3"/>
    <w:rsid w:val="00A55711"/>
    <w:rsid w:val="00A61171"/>
    <w:rsid w:val="00A62E8F"/>
    <w:rsid w:val="00A64035"/>
    <w:rsid w:val="00A642DE"/>
    <w:rsid w:val="00A649F8"/>
    <w:rsid w:val="00A64AC4"/>
    <w:rsid w:val="00A66449"/>
    <w:rsid w:val="00A6660B"/>
    <w:rsid w:val="00A67464"/>
    <w:rsid w:val="00A67DCD"/>
    <w:rsid w:val="00A71CDB"/>
    <w:rsid w:val="00A733CD"/>
    <w:rsid w:val="00A73975"/>
    <w:rsid w:val="00A75C07"/>
    <w:rsid w:val="00A7786E"/>
    <w:rsid w:val="00A77A63"/>
    <w:rsid w:val="00A77DA1"/>
    <w:rsid w:val="00A77F6A"/>
    <w:rsid w:val="00A8024A"/>
    <w:rsid w:val="00A82AD0"/>
    <w:rsid w:val="00A82B50"/>
    <w:rsid w:val="00A8583A"/>
    <w:rsid w:val="00A85918"/>
    <w:rsid w:val="00A85C8B"/>
    <w:rsid w:val="00A8699C"/>
    <w:rsid w:val="00A86E06"/>
    <w:rsid w:val="00A86EC0"/>
    <w:rsid w:val="00A90A25"/>
    <w:rsid w:val="00A91FFA"/>
    <w:rsid w:val="00A920E9"/>
    <w:rsid w:val="00A934C7"/>
    <w:rsid w:val="00A9365D"/>
    <w:rsid w:val="00A936AE"/>
    <w:rsid w:val="00A941CD"/>
    <w:rsid w:val="00A9574C"/>
    <w:rsid w:val="00A959BF"/>
    <w:rsid w:val="00A95F66"/>
    <w:rsid w:val="00A97C3F"/>
    <w:rsid w:val="00A97D3F"/>
    <w:rsid w:val="00AA0064"/>
    <w:rsid w:val="00AA0232"/>
    <w:rsid w:val="00AA1045"/>
    <w:rsid w:val="00AA16D7"/>
    <w:rsid w:val="00AA2104"/>
    <w:rsid w:val="00AA28AA"/>
    <w:rsid w:val="00AA34F3"/>
    <w:rsid w:val="00AA43DA"/>
    <w:rsid w:val="00AA7971"/>
    <w:rsid w:val="00AB02EF"/>
    <w:rsid w:val="00AB0528"/>
    <w:rsid w:val="00AB0743"/>
    <w:rsid w:val="00AB08FA"/>
    <w:rsid w:val="00AB12DD"/>
    <w:rsid w:val="00AB23C8"/>
    <w:rsid w:val="00AB3B8C"/>
    <w:rsid w:val="00AB3F92"/>
    <w:rsid w:val="00AB4089"/>
    <w:rsid w:val="00AB59D0"/>
    <w:rsid w:val="00AB5BB2"/>
    <w:rsid w:val="00AB5CFD"/>
    <w:rsid w:val="00AB65BB"/>
    <w:rsid w:val="00AB66FE"/>
    <w:rsid w:val="00AB6706"/>
    <w:rsid w:val="00AB6FEB"/>
    <w:rsid w:val="00AC04B3"/>
    <w:rsid w:val="00AC19F3"/>
    <w:rsid w:val="00AC2A05"/>
    <w:rsid w:val="00AC3BA9"/>
    <w:rsid w:val="00AC40ED"/>
    <w:rsid w:val="00AC581A"/>
    <w:rsid w:val="00AC6238"/>
    <w:rsid w:val="00AC65E6"/>
    <w:rsid w:val="00AC720D"/>
    <w:rsid w:val="00AC7D59"/>
    <w:rsid w:val="00AD0A49"/>
    <w:rsid w:val="00AD23EB"/>
    <w:rsid w:val="00AD3646"/>
    <w:rsid w:val="00AD5277"/>
    <w:rsid w:val="00AD58E2"/>
    <w:rsid w:val="00AD595C"/>
    <w:rsid w:val="00AD5D1C"/>
    <w:rsid w:val="00AD6AD8"/>
    <w:rsid w:val="00AD6B14"/>
    <w:rsid w:val="00AE1C67"/>
    <w:rsid w:val="00AE3298"/>
    <w:rsid w:val="00AE4AF4"/>
    <w:rsid w:val="00AE4F1C"/>
    <w:rsid w:val="00AE5ECA"/>
    <w:rsid w:val="00AE667A"/>
    <w:rsid w:val="00AE6D07"/>
    <w:rsid w:val="00AE7207"/>
    <w:rsid w:val="00AF137C"/>
    <w:rsid w:val="00AF1D9C"/>
    <w:rsid w:val="00AF2366"/>
    <w:rsid w:val="00AF24CA"/>
    <w:rsid w:val="00AF2561"/>
    <w:rsid w:val="00AF2B2D"/>
    <w:rsid w:val="00AF3005"/>
    <w:rsid w:val="00AF346F"/>
    <w:rsid w:val="00AF398B"/>
    <w:rsid w:val="00AF3A91"/>
    <w:rsid w:val="00AF4CCD"/>
    <w:rsid w:val="00AF5ACA"/>
    <w:rsid w:val="00AF6510"/>
    <w:rsid w:val="00B009EF"/>
    <w:rsid w:val="00B01767"/>
    <w:rsid w:val="00B01A63"/>
    <w:rsid w:val="00B01C2A"/>
    <w:rsid w:val="00B01DCB"/>
    <w:rsid w:val="00B01F9D"/>
    <w:rsid w:val="00B05670"/>
    <w:rsid w:val="00B06180"/>
    <w:rsid w:val="00B06DEF"/>
    <w:rsid w:val="00B07F67"/>
    <w:rsid w:val="00B113BD"/>
    <w:rsid w:val="00B1184C"/>
    <w:rsid w:val="00B11E22"/>
    <w:rsid w:val="00B12728"/>
    <w:rsid w:val="00B12941"/>
    <w:rsid w:val="00B136F5"/>
    <w:rsid w:val="00B13A70"/>
    <w:rsid w:val="00B15D5B"/>
    <w:rsid w:val="00B15EBA"/>
    <w:rsid w:val="00B16584"/>
    <w:rsid w:val="00B1664B"/>
    <w:rsid w:val="00B16D3F"/>
    <w:rsid w:val="00B17F5D"/>
    <w:rsid w:val="00B22052"/>
    <w:rsid w:val="00B22B8F"/>
    <w:rsid w:val="00B246F7"/>
    <w:rsid w:val="00B2476B"/>
    <w:rsid w:val="00B24EE1"/>
    <w:rsid w:val="00B25669"/>
    <w:rsid w:val="00B26711"/>
    <w:rsid w:val="00B26D6D"/>
    <w:rsid w:val="00B26FC8"/>
    <w:rsid w:val="00B27200"/>
    <w:rsid w:val="00B27396"/>
    <w:rsid w:val="00B3020F"/>
    <w:rsid w:val="00B316BA"/>
    <w:rsid w:val="00B3201F"/>
    <w:rsid w:val="00B329FB"/>
    <w:rsid w:val="00B344E7"/>
    <w:rsid w:val="00B35749"/>
    <w:rsid w:val="00B361A4"/>
    <w:rsid w:val="00B36974"/>
    <w:rsid w:val="00B36D61"/>
    <w:rsid w:val="00B36E8D"/>
    <w:rsid w:val="00B3704D"/>
    <w:rsid w:val="00B37347"/>
    <w:rsid w:val="00B3771C"/>
    <w:rsid w:val="00B37F51"/>
    <w:rsid w:val="00B404E9"/>
    <w:rsid w:val="00B40507"/>
    <w:rsid w:val="00B40C5F"/>
    <w:rsid w:val="00B4150D"/>
    <w:rsid w:val="00B4152F"/>
    <w:rsid w:val="00B41E7A"/>
    <w:rsid w:val="00B42038"/>
    <w:rsid w:val="00B43B78"/>
    <w:rsid w:val="00B44158"/>
    <w:rsid w:val="00B445DA"/>
    <w:rsid w:val="00B45DDF"/>
    <w:rsid w:val="00B45F11"/>
    <w:rsid w:val="00B46B7C"/>
    <w:rsid w:val="00B46C81"/>
    <w:rsid w:val="00B471E4"/>
    <w:rsid w:val="00B47BF6"/>
    <w:rsid w:val="00B50251"/>
    <w:rsid w:val="00B518BA"/>
    <w:rsid w:val="00B518C0"/>
    <w:rsid w:val="00B51A5B"/>
    <w:rsid w:val="00B539EC"/>
    <w:rsid w:val="00B54587"/>
    <w:rsid w:val="00B54F30"/>
    <w:rsid w:val="00B5581C"/>
    <w:rsid w:val="00B56FA9"/>
    <w:rsid w:val="00B60621"/>
    <w:rsid w:val="00B60D6E"/>
    <w:rsid w:val="00B630B6"/>
    <w:rsid w:val="00B6391F"/>
    <w:rsid w:val="00B63C33"/>
    <w:rsid w:val="00B63E0E"/>
    <w:rsid w:val="00B6680F"/>
    <w:rsid w:val="00B66A0F"/>
    <w:rsid w:val="00B678CD"/>
    <w:rsid w:val="00B72ADA"/>
    <w:rsid w:val="00B74A33"/>
    <w:rsid w:val="00B752C6"/>
    <w:rsid w:val="00B75EF0"/>
    <w:rsid w:val="00B80036"/>
    <w:rsid w:val="00B801A4"/>
    <w:rsid w:val="00B806DB"/>
    <w:rsid w:val="00B808D8"/>
    <w:rsid w:val="00B816B9"/>
    <w:rsid w:val="00B82DEC"/>
    <w:rsid w:val="00B91143"/>
    <w:rsid w:val="00B912A6"/>
    <w:rsid w:val="00B92DA5"/>
    <w:rsid w:val="00B92F84"/>
    <w:rsid w:val="00B94529"/>
    <w:rsid w:val="00B94619"/>
    <w:rsid w:val="00B94F5D"/>
    <w:rsid w:val="00B958A8"/>
    <w:rsid w:val="00B95D4E"/>
    <w:rsid w:val="00B96A06"/>
    <w:rsid w:val="00BA271B"/>
    <w:rsid w:val="00BA28BD"/>
    <w:rsid w:val="00BA2B81"/>
    <w:rsid w:val="00BA3153"/>
    <w:rsid w:val="00BA3A18"/>
    <w:rsid w:val="00BA452F"/>
    <w:rsid w:val="00BA48DF"/>
    <w:rsid w:val="00BA4AD5"/>
    <w:rsid w:val="00BA69AC"/>
    <w:rsid w:val="00BA7E83"/>
    <w:rsid w:val="00BB00C2"/>
    <w:rsid w:val="00BB0B14"/>
    <w:rsid w:val="00BB309B"/>
    <w:rsid w:val="00BB3FC9"/>
    <w:rsid w:val="00BB4FBB"/>
    <w:rsid w:val="00BB6692"/>
    <w:rsid w:val="00BC0DA6"/>
    <w:rsid w:val="00BC1265"/>
    <w:rsid w:val="00BC145B"/>
    <w:rsid w:val="00BC23DE"/>
    <w:rsid w:val="00BC286B"/>
    <w:rsid w:val="00BC408C"/>
    <w:rsid w:val="00BC4AD0"/>
    <w:rsid w:val="00BC6028"/>
    <w:rsid w:val="00BC650D"/>
    <w:rsid w:val="00BC7680"/>
    <w:rsid w:val="00BC7D0B"/>
    <w:rsid w:val="00BC7F5E"/>
    <w:rsid w:val="00BD0A7B"/>
    <w:rsid w:val="00BD169C"/>
    <w:rsid w:val="00BD1E9C"/>
    <w:rsid w:val="00BD2477"/>
    <w:rsid w:val="00BD24FD"/>
    <w:rsid w:val="00BD3255"/>
    <w:rsid w:val="00BD3EB1"/>
    <w:rsid w:val="00BD4373"/>
    <w:rsid w:val="00BD4C29"/>
    <w:rsid w:val="00BD4D38"/>
    <w:rsid w:val="00BD4EC7"/>
    <w:rsid w:val="00BD51BC"/>
    <w:rsid w:val="00BD5E27"/>
    <w:rsid w:val="00BD5E2D"/>
    <w:rsid w:val="00BD6263"/>
    <w:rsid w:val="00BD67B5"/>
    <w:rsid w:val="00BE0DE7"/>
    <w:rsid w:val="00BE197D"/>
    <w:rsid w:val="00BE2833"/>
    <w:rsid w:val="00BE43C0"/>
    <w:rsid w:val="00BE52AE"/>
    <w:rsid w:val="00BE5935"/>
    <w:rsid w:val="00BE7F80"/>
    <w:rsid w:val="00BF0BDB"/>
    <w:rsid w:val="00BF1675"/>
    <w:rsid w:val="00BF16B7"/>
    <w:rsid w:val="00BF26BF"/>
    <w:rsid w:val="00BF30F5"/>
    <w:rsid w:val="00BF3121"/>
    <w:rsid w:val="00BF3284"/>
    <w:rsid w:val="00BF41E8"/>
    <w:rsid w:val="00BF425B"/>
    <w:rsid w:val="00BF60C2"/>
    <w:rsid w:val="00BF6C5A"/>
    <w:rsid w:val="00BF6C61"/>
    <w:rsid w:val="00BF72D7"/>
    <w:rsid w:val="00C000EB"/>
    <w:rsid w:val="00C015FB"/>
    <w:rsid w:val="00C03F30"/>
    <w:rsid w:val="00C04487"/>
    <w:rsid w:val="00C0465E"/>
    <w:rsid w:val="00C04DE5"/>
    <w:rsid w:val="00C056DE"/>
    <w:rsid w:val="00C06A4B"/>
    <w:rsid w:val="00C06BF4"/>
    <w:rsid w:val="00C10A25"/>
    <w:rsid w:val="00C10BF4"/>
    <w:rsid w:val="00C111EB"/>
    <w:rsid w:val="00C11AAA"/>
    <w:rsid w:val="00C11FFF"/>
    <w:rsid w:val="00C13915"/>
    <w:rsid w:val="00C13D1F"/>
    <w:rsid w:val="00C14B74"/>
    <w:rsid w:val="00C1626F"/>
    <w:rsid w:val="00C16B47"/>
    <w:rsid w:val="00C16CA1"/>
    <w:rsid w:val="00C17133"/>
    <w:rsid w:val="00C173B5"/>
    <w:rsid w:val="00C177C7"/>
    <w:rsid w:val="00C17EA1"/>
    <w:rsid w:val="00C17F29"/>
    <w:rsid w:val="00C20053"/>
    <w:rsid w:val="00C203EF"/>
    <w:rsid w:val="00C21602"/>
    <w:rsid w:val="00C21E61"/>
    <w:rsid w:val="00C22221"/>
    <w:rsid w:val="00C233F2"/>
    <w:rsid w:val="00C25EBA"/>
    <w:rsid w:val="00C26995"/>
    <w:rsid w:val="00C26BE7"/>
    <w:rsid w:val="00C26C19"/>
    <w:rsid w:val="00C26D01"/>
    <w:rsid w:val="00C27062"/>
    <w:rsid w:val="00C271A9"/>
    <w:rsid w:val="00C30D91"/>
    <w:rsid w:val="00C31328"/>
    <w:rsid w:val="00C32953"/>
    <w:rsid w:val="00C33FB6"/>
    <w:rsid w:val="00C34C06"/>
    <w:rsid w:val="00C3560D"/>
    <w:rsid w:val="00C363C5"/>
    <w:rsid w:val="00C36AC2"/>
    <w:rsid w:val="00C36B2E"/>
    <w:rsid w:val="00C37235"/>
    <w:rsid w:val="00C37304"/>
    <w:rsid w:val="00C401D9"/>
    <w:rsid w:val="00C44290"/>
    <w:rsid w:val="00C46C97"/>
    <w:rsid w:val="00C50341"/>
    <w:rsid w:val="00C51971"/>
    <w:rsid w:val="00C526DF"/>
    <w:rsid w:val="00C5271A"/>
    <w:rsid w:val="00C527DB"/>
    <w:rsid w:val="00C532C5"/>
    <w:rsid w:val="00C53573"/>
    <w:rsid w:val="00C5383E"/>
    <w:rsid w:val="00C53F43"/>
    <w:rsid w:val="00C54335"/>
    <w:rsid w:val="00C55540"/>
    <w:rsid w:val="00C56430"/>
    <w:rsid w:val="00C56ABD"/>
    <w:rsid w:val="00C56EA2"/>
    <w:rsid w:val="00C57BD1"/>
    <w:rsid w:val="00C60BBC"/>
    <w:rsid w:val="00C615AA"/>
    <w:rsid w:val="00C61EBA"/>
    <w:rsid w:val="00C62862"/>
    <w:rsid w:val="00C629C1"/>
    <w:rsid w:val="00C631A5"/>
    <w:rsid w:val="00C63249"/>
    <w:rsid w:val="00C632DF"/>
    <w:rsid w:val="00C651F7"/>
    <w:rsid w:val="00C65412"/>
    <w:rsid w:val="00C65BEE"/>
    <w:rsid w:val="00C65F76"/>
    <w:rsid w:val="00C670C0"/>
    <w:rsid w:val="00C6779B"/>
    <w:rsid w:val="00C67CE4"/>
    <w:rsid w:val="00C70002"/>
    <w:rsid w:val="00C70AEF"/>
    <w:rsid w:val="00C70E08"/>
    <w:rsid w:val="00C71ED2"/>
    <w:rsid w:val="00C74092"/>
    <w:rsid w:val="00C760DB"/>
    <w:rsid w:val="00C76AC6"/>
    <w:rsid w:val="00C7799B"/>
    <w:rsid w:val="00C80E95"/>
    <w:rsid w:val="00C81319"/>
    <w:rsid w:val="00C81A06"/>
    <w:rsid w:val="00C81D23"/>
    <w:rsid w:val="00C82940"/>
    <w:rsid w:val="00C82F3E"/>
    <w:rsid w:val="00C833D6"/>
    <w:rsid w:val="00C840F4"/>
    <w:rsid w:val="00C8482A"/>
    <w:rsid w:val="00C852E9"/>
    <w:rsid w:val="00C85AE1"/>
    <w:rsid w:val="00C86FEE"/>
    <w:rsid w:val="00C87356"/>
    <w:rsid w:val="00C877D2"/>
    <w:rsid w:val="00C87F7A"/>
    <w:rsid w:val="00C90741"/>
    <w:rsid w:val="00C917B5"/>
    <w:rsid w:val="00C917D7"/>
    <w:rsid w:val="00C91BBE"/>
    <w:rsid w:val="00C92A87"/>
    <w:rsid w:val="00C92D35"/>
    <w:rsid w:val="00C9477C"/>
    <w:rsid w:val="00C94CB7"/>
    <w:rsid w:val="00C94E34"/>
    <w:rsid w:val="00C95052"/>
    <w:rsid w:val="00C957A9"/>
    <w:rsid w:val="00C95A9E"/>
    <w:rsid w:val="00C96584"/>
    <w:rsid w:val="00C96981"/>
    <w:rsid w:val="00C979C0"/>
    <w:rsid w:val="00CA0AD9"/>
    <w:rsid w:val="00CA19B9"/>
    <w:rsid w:val="00CA1D2E"/>
    <w:rsid w:val="00CA237E"/>
    <w:rsid w:val="00CA53FC"/>
    <w:rsid w:val="00CA6F0B"/>
    <w:rsid w:val="00CB11B1"/>
    <w:rsid w:val="00CB12E4"/>
    <w:rsid w:val="00CB2168"/>
    <w:rsid w:val="00CB4136"/>
    <w:rsid w:val="00CB4619"/>
    <w:rsid w:val="00CB4B67"/>
    <w:rsid w:val="00CB50C7"/>
    <w:rsid w:val="00CB558A"/>
    <w:rsid w:val="00CB74D8"/>
    <w:rsid w:val="00CB7C80"/>
    <w:rsid w:val="00CB7E9C"/>
    <w:rsid w:val="00CB7EBD"/>
    <w:rsid w:val="00CC0693"/>
    <w:rsid w:val="00CC0CD5"/>
    <w:rsid w:val="00CC11EF"/>
    <w:rsid w:val="00CC1326"/>
    <w:rsid w:val="00CC1B9C"/>
    <w:rsid w:val="00CC2469"/>
    <w:rsid w:val="00CC3507"/>
    <w:rsid w:val="00CC4273"/>
    <w:rsid w:val="00CC4E95"/>
    <w:rsid w:val="00CC596A"/>
    <w:rsid w:val="00CD1ACE"/>
    <w:rsid w:val="00CD1C41"/>
    <w:rsid w:val="00CD2D36"/>
    <w:rsid w:val="00CD2D8D"/>
    <w:rsid w:val="00CD2E84"/>
    <w:rsid w:val="00CD2F07"/>
    <w:rsid w:val="00CD340B"/>
    <w:rsid w:val="00CD450F"/>
    <w:rsid w:val="00CD4E06"/>
    <w:rsid w:val="00CD5104"/>
    <w:rsid w:val="00CD59A1"/>
    <w:rsid w:val="00CD5DF5"/>
    <w:rsid w:val="00CD5E6D"/>
    <w:rsid w:val="00CD7583"/>
    <w:rsid w:val="00CD79A9"/>
    <w:rsid w:val="00CD7A0D"/>
    <w:rsid w:val="00CE0166"/>
    <w:rsid w:val="00CE06DF"/>
    <w:rsid w:val="00CE1CF9"/>
    <w:rsid w:val="00CE27C9"/>
    <w:rsid w:val="00CE3A25"/>
    <w:rsid w:val="00CE3C04"/>
    <w:rsid w:val="00CE4C29"/>
    <w:rsid w:val="00CE5D2D"/>
    <w:rsid w:val="00CE5E5A"/>
    <w:rsid w:val="00CE60DE"/>
    <w:rsid w:val="00CE680C"/>
    <w:rsid w:val="00CE738E"/>
    <w:rsid w:val="00CE7529"/>
    <w:rsid w:val="00CF1571"/>
    <w:rsid w:val="00CF259F"/>
    <w:rsid w:val="00CF2623"/>
    <w:rsid w:val="00CF2699"/>
    <w:rsid w:val="00CF2C64"/>
    <w:rsid w:val="00CF3C18"/>
    <w:rsid w:val="00CF4991"/>
    <w:rsid w:val="00CF5331"/>
    <w:rsid w:val="00CF7BC1"/>
    <w:rsid w:val="00D02A6E"/>
    <w:rsid w:val="00D04AB9"/>
    <w:rsid w:val="00D04E56"/>
    <w:rsid w:val="00D069D5"/>
    <w:rsid w:val="00D07EEB"/>
    <w:rsid w:val="00D10646"/>
    <w:rsid w:val="00D10A0F"/>
    <w:rsid w:val="00D11C98"/>
    <w:rsid w:val="00D1319F"/>
    <w:rsid w:val="00D13508"/>
    <w:rsid w:val="00D14575"/>
    <w:rsid w:val="00D15829"/>
    <w:rsid w:val="00D1603B"/>
    <w:rsid w:val="00D1652A"/>
    <w:rsid w:val="00D1656F"/>
    <w:rsid w:val="00D16D34"/>
    <w:rsid w:val="00D16D64"/>
    <w:rsid w:val="00D17B29"/>
    <w:rsid w:val="00D200A9"/>
    <w:rsid w:val="00D21C3A"/>
    <w:rsid w:val="00D23793"/>
    <w:rsid w:val="00D23A49"/>
    <w:rsid w:val="00D24619"/>
    <w:rsid w:val="00D246CA"/>
    <w:rsid w:val="00D24CE1"/>
    <w:rsid w:val="00D26D74"/>
    <w:rsid w:val="00D27B38"/>
    <w:rsid w:val="00D30884"/>
    <w:rsid w:val="00D3291E"/>
    <w:rsid w:val="00D32A0A"/>
    <w:rsid w:val="00D32FBE"/>
    <w:rsid w:val="00D335E2"/>
    <w:rsid w:val="00D33653"/>
    <w:rsid w:val="00D34447"/>
    <w:rsid w:val="00D34ACC"/>
    <w:rsid w:val="00D3622B"/>
    <w:rsid w:val="00D367E6"/>
    <w:rsid w:val="00D36922"/>
    <w:rsid w:val="00D3758C"/>
    <w:rsid w:val="00D407C9"/>
    <w:rsid w:val="00D4085C"/>
    <w:rsid w:val="00D40EDD"/>
    <w:rsid w:val="00D41584"/>
    <w:rsid w:val="00D41BBB"/>
    <w:rsid w:val="00D41C2B"/>
    <w:rsid w:val="00D44167"/>
    <w:rsid w:val="00D454DE"/>
    <w:rsid w:val="00D45769"/>
    <w:rsid w:val="00D46AF1"/>
    <w:rsid w:val="00D47134"/>
    <w:rsid w:val="00D5042C"/>
    <w:rsid w:val="00D513CE"/>
    <w:rsid w:val="00D5220F"/>
    <w:rsid w:val="00D5240D"/>
    <w:rsid w:val="00D52438"/>
    <w:rsid w:val="00D52574"/>
    <w:rsid w:val="00D52ED4"/>
    <w:rsid w:val="00D53D14"/>
    <w:rsid w:val="00D54259"/>
    <w:rsid w:val="00D54FE8"/>
    <w:rsid w:val="00D550AB"/>
    <w:rsid w:val="00D55799"/>
    <w:rsid w:val="00D56E41"/>
    <w:rsid w:val="00D57704"/>
    <w:rsid w:val="00D577E1"/>
    <w:rsid w:val="00D60B7F"/>
    <w:rsid w:val="00D62091"/>
    <w:rsid w:val="00D621C7"/>
    <w:rsid w:val="00D63144"/>
    <w:rsid w:val="00D64F7B"/>
    <w:rsid w:val="00D65F48"/>
    <w:rsid w:val="00D66E6F"/>
    <w:rsid w:val="00D67318"/>
    <w:rsid w:val="00D67BC3"/>
    <w:rsid w:val="00D706CD"/>
    <w:rsid w:val="00D71007"/>
    <w:rsid w:val="00D72DAC"/>
    <w:rsid w:val="00D74166"/>
    <w:rsid w:val="00D74315"/>
    <w:rsid w:val="00D74AD6"/>
    <w:rsid w:val="00D758B8"/>
    <w:rsid w:val="00D774A4"/>
    <w:rsid w:val="00D77535"/>
    <w:rsid w:val="00D805F5"/>
    <w:rsid w:val="00D80DBF"/>
    <w:rsid w:val="00D810B1"/>
    <w:rsid w:val="00D81869"/>
    <w:rsid w:val="00D826C1"/>
    <w:rsid w:val="00D83319"/>
    <w:rsid w:val="00D83ACE"/>
    <w:rsid w:val="00D84B1A"/>
    <w:rsid w:val="00D876A9"/>
    <w:rsid w:val="00D87DA2"/>
    <w:rsid w:val="00D9192E"/>
    <w:rsid w:val="00D929DB"/>
    <w:rsid w:val="00D92C23"/>
    <w:rsid w:val="00D9356A"/>
    <w:rsid w:val="00D9365D"/>
    <w:rsid w:val="00D93CD9"/>
    <w:rsid w:val="00D94C58"/>
    <w:rsid w:val="00D95BEC"/>
    <w:rsid w:val="00D973B0"/>
    <w:rsid w:val="00D97C46"/>
    <w:rsid w:val="00DA052D"/>
    <w:rsid w:val="00DA0999"/>
    <w:rsid w:val="00DA1D8A"/>
    <w:rsid w:val="00DA2C48"/>
    <w:rsid w:val="00DA2EA9"/>
    <w:rsid w:val="00DA3803"/>
    <w:rsid w:val="00DA38B2"/>
    <w:rsid w:val="00DA486D"/>
    <w:rsid w:val="00DA5B4D"/>
    <w:rsid w:val="00DA5C4C"/>
    <w:rsid w:val="00DA5FFA"/>
    <w:rsid w:val="00DA68B8"/>
    <w:rsid w:val="00DA6DAF"/>
    <w:rsid w:val="00DA7EF1"/>
    <w:rsid w:val="00DB077A"/>
    <w:rsid w:val="00DB2035"/>
    <w:rsid w:val="00DB2081"/>
    <w:rsid w:val="00DB29C1"/>
    <w:rsid w:val="00DB3348"/>
    <w:rsid w:val="00DB421F"/>
    <w:rsid w:val="00DB4901"/>
    <w:rsid w:val="00DB4DE9"/>
    <w:rsid w:val="00DB5379"/>
    <w:rsid w:val="00DB5619"/>
    <w:rsid w:val="00DB5779"/>
    <w:rsid w:val="00DB5830"/>
    <w:rsid w:val="00DB6A08"/>
    <w:rsid w:val="00DB7517"/>
    <w:rsid w:val="00DC0051"/>
    <w:rsid w:val="00DC0096"/>
    <w:rsid w:val="00DC22A0"/>
    <w:rsid w:val="00DC3EF7"/>
    <w:rsid w:val="00DC5BD7"/>
    <w:rsid w:val="00DC5F38"/>
    <w:rsid w:val="00DC664B"/>
    <w:rsid w:val="00DC6690"/>
    <w:rsid w:val="00DC7C13"/>
    <w:rsid w:val="00DC7F61"/>
    <w:rsid w:val="00DD356A"/>
    <w:rsid w:val="00DD38BA"/>
    <w:rsid w:val="00DD3A6C"/>
    <w:rsid w:val="00DD3FCA"/>
    <w:rsid w:val="00DD4B19"/>
    <w:rsid w:val="00DD6AB8"/>
    <w:rsid w:val="00DD6C79"/>
    <w:rsid w:val="00DD706E"/>
    <w:rsid w:val="00DD76AA"/>
    <w:rsid w:val="00DE05B0"/>
    <w:rsid w:val="00DE2477"/>
    <w:rsid w:val="00DE310F"/>
    <w:rsid w:val="00DE34B7"/>
    <w:rsid w:val="00DE4022"/>
    <w:rsid w:val="00DE506E"/>
    <w:rsid w:val="00DE63E8"/>
    <w:rsid w:val="00DE66FE"/>
    <w:rsid w:val="00DE7CFE"/>
    <w:rsid w:val="00DF0B2F"/>
    <w:rsid w:val="00DF0D3C"/>
    <w:rsid w:val="00DF1618"/>
    <w:rsid w:val="00DF34E1"/>
    <w:rsid w:val="00DF3EE4"/>
    <w:rsid w:val="00DF4005"/>
    <w:rsid w:val="00DF4992"/>
    <w:rsid w:val="00DF585F"/>
    <w:rsid w:val="00DF6FF7"/>
    <w:rsid w:val="00DF7449"/>
    <w:rsid w:val="00DF79F9"/>
    <w:rsid w:val="00E01028"/>
    <w:rsid w:val="00E018AF"/>
    <w:rsid w:val="00E02212"/>
    <w:rsid w:val="00E02BCC"/>
    <w:rsid w:val="00E058D6"/>
    <w:rsid w:val="00E06381"/>
    <w:rsid w:val="00E06834"/>
    <w:rsid w:val="00E06B8B"/>
    <w:rsid w:val="00E126AB"/>
    <w:rsid w:val="00E13749"/>
    <w:rsid w:val="00E143F2"/>
    <w:rsid w:val="00E14961"/>
    <w:rsid w:val="00E1508A"/>
    <w:rsid w:val="00E16727"/>
    <w:rsid w:val="00E1705A"/>
    <w:rsid w:val="00E17111"/>
    <w:rsid w:val="00E200DB"/>
    <w:rsid w:val="00E20785"/>
    <w:rsid w:val="00E2096F"/>
    <w:rsid w:val="00E20ED8"/>
    <w:rsid w:val="00E227B6"/>
    <w:rsid w:val="00E23502"/>
    <w:rsid w:val="00E260A9"/>
    <w:rsid w:val="00E26715"/>
    <w:rsid w:val="00E26BD7"/>
    <w:rsid w:val="00E3129F"/>
    <w:rsid w:val="00E327E9"/>
    <w:rsid w:val="00E32B33"/>
    <w:rsid w:val="00E34155"/>
    <w:rsid w:val="00E344A1"/>
    <w:rsid w:val="00E35614"/>
    <w:rsid w:val="00E37273"/>
    <w:rsid w:val="00E40AAC"/>
    <w:rsid w:val="00E414B6"/>
    <w:rsid w:val="00E43800"/>
    <w:rsid w:val="00E438DF"/>
    <w:rsid w:val="00E43E4F"/>
    <w:rsid w:val="00E43ECA"/>
    <w:rsid w:val="00E446CD"/>
    <w:rsid w:val="00E44CBA"/>
    <w:rsid w:val="00E459B0"/>
    <w:rsid w:val="00E46475"/>
    <w:rsid w:val="00E46968"/>
    <w:rsid w:val="00E476A5"/>
    <w:rsid w:val="00E50E52"/>
    <w:rsid w:val="00E50FDE"/>
    <w:rsid w:val="00E5161A"/>
    <w:rsid w:val="00E51721"/>
    <w:rsid w:val="00E51864"/>
    <w:rsid w:val="00E51DF9"/>
    <w:rsid w:val="00E51F2D"/>
    <w:rsid w:val="00E51FEB"/>
    <w:rsid w:val="00E520E5"/>
    <w:rsid w:val="00E521E7"/>
    <w:rsid w:val="00E52BE5"/>
    <w:rsid w:val="00E52D48"/>
    <w:rsid w:val="00E53B2D"/>
    <w:rsid w:val="00E546CC"/>
    <w:rsid w:val="00E54BE0"/>
    <w:rsid w:val="00E55EA4"/>
    <w:rsid w:val="00E568A9"/>
    <w:rsid w:val="00E60331"/>
    <w:rsid w:val="00E6040A"/>
    <w:rsid w:val="00E60953"/>
    <w:rsid w:val="00E60C3D"/>
    <w:rsid w:val="00E61149"/>
    <w:rsid w:val="00E61366"/>
    <w:rsid w:val="00E62A48"/>
    <w:rsid w:val="00E62F18"/>
    <w:rsid w:val="00E63B75"/>
    <w:rsid w:val="00E63D27"/>
    <w:rsid w:val="00E63ED6"/>
    <w:rsid w:val="00E63F94"/>
    <w:rsid w:val="00E64FAD"/>
    <w:rsid w:val="00E65573"/>
    <w:rsid w:val="00E655F4"/>
    <w:rsid w:val="00E664D3"/>
    <w:rsid w:val="00E66884"/>
    <w:rsid w:val="00E668AB"/>
    <w:rsid w:val="00E66A6A"/>
    <w:rsid w:val="00E67776"/>
    <w:rsid w:val="00E67F8C"/>
    <w:rsid w:val="00E705DB"/>
    <w:rsid w:val="00E7260B"/>
    <w:rsid w:val="00E72D23"/>
    <w:rsid w:val="00E7313E"/>
    <w:rsid w:val="00E73987"/>
    <w:rsid w:val="00E739FF"/>
    <w:rsid w:val="00E73A7A"/>
    <w:rsid w:val="00E73AF2"/>
    <w:rsid w:val="00E7453C"/>
    <w:rsid w:val="00E74587"/>
    <w:rsid w:val="00E76519"/>
    <w:rsid w:val="00E767E9"/>
    <w:rsid w:val="00E77EAD"/>
    <w:rsid w:val="00E80246"/>
    <w:rsid w:val="00E80C5D"/>
    <w:rsid w:val="00E81439"/>
    <w:rsid w:val="00E81811"/>
    <w:rsid w:val="00E8204E"/>
    <w:rsid w:val="00E8220D"/>
    <w:rsid w:val="00E82F07"/>
    <w:rsid w:val="00E8317F"/>
    <w:rsid w:val="00E836DA"/>
    <w:rsid w:val="00E83A5A"/>
    <w:rsid w:val="00E83B76"/>
    <w:rsid w:val="00E8516F"/>
    <w:rsid w:val="00E85CB0"/>
    <w:rsid w:val="00E8635A"/>
    <w:rsid w:val="00E86678"/>
    <w:rsid w:val="00E871B0"/>
    <w:rsid w:val="00E9097C"/>
    <w:rsid w:val="00E90D3E"/>
    <w:rsid w:val="00E9164F"/>
    <w:rsid w:val="00E9274E"/>
    <w:rsid w:val="00E927E2"/>
    <w:rsid w:val="00E92B03"/>
    <w:rsid w:val="00E92C8C"/>
    <w:rsid w:val="00E93D84"/>
    <w:rsid w:val="00E93E2D"/>
    <w:rsid w:val="00E95700"/>
    <w:rsid w:val="00E96927"/>
    <w:rsid w:val="00E9744D"/>
    <w:rsid w:val="00EA12AE"/>
    <w:rsid w:val="00EA25BB"/>
    <w:rsid w:val="00EA2ED1"/>
    <w:rsid w:val="00EA3505"/>
    <w:rsid w:val="00EA36B7"/>
    <w:rsid w:val="00EA50D4"/>
    <w:rsid w:val="00EA59C8"/>
    <w:rsid w:val="00EA65CC"/>
    <w:rsid w:val="00EA7A9B"/>
    <w:rsid w:val="00EB03EA"/>
    <w:rsid w:val="00EB1032"/>
    <w:rsid w:val="00EB173B"/>
    <w:rsid w:val="00EB18A1"/>
    <w:rsid w:val="00EB45BD"/>
    <w:rsid w:val="00EB47D3"/>
    <w:rsid w:val="00EB4BF2"/>
    <w:rsid w:val="00EB557A"/>
    <w:rsid w:val="00EB5F52"/>
    <w:rsid w:val="00EB74CB"/>
    <w:rsid w:val="00EC021B"/>
    <w:rsid w:val="00EC028A"/>
    <w:rsid w:val="00EC24FE"/>
    <w:rsid w:val="00EC3194"/>
    <w:rsid w:val="00EC319D"/>
    <w:rsid w:val="00EC32B4"/>
    <w:rsid w:val="00EC4B4B"/>
    <w:rsid w:val="00EC4F97"/>
    <w:rsid w:val="00EC51CB"/>
    <w:rsid w:val="00EC5207"/>
    <w:rsid w:val="00EC6865"/>
    <w:rsid w:val="00EC69A9"/>
    <w:rsid w:val="00ED0530"/>
    <w:rsid w:val="00ED1703"/>
    <w:rsid w:val="00ED40DD"/>
    <w:rsid w:val="00ED44F2"/>
    <w:rsid w:val="00ED6FDD"/>
    <w:rsid w:val="00ED7137"/>
    <w:rsid w:val="00ED78AE"/>
    <w:rsid w:val="00ED7E59"/>
    <w:rsid w:val="00ED7F80"/>
    <w:rsid w:val="00EE1A6F"/>
    <w:rsid w:val="00EE1F2D"/>
    <w:rsid w:val="00EE3002"/>
    <w:rsid w:val="00EE30D5"/>
    <w:rsid w:val="00EE315C"/>
    <w:rsid w:val="00EE37CD"/>
    <w:rsid w:val="00EE4727"/>
    <w:rsid w:val="00EE6569"/>
    <w:rsid w:val="00EE6D3D"/>
    <w:rsid w:val="00EE7131"/>
    <w:rsid w:val="00EE781B"/>
    <w:rsid w:val="00EF0203"/>
    <w:rsid w:val="00EF14FF"/>
    <w:rsid w:val="00EF1B11"/>
    <w:rsid w:val="00EF1BAA"/>
    <w:rsid w:val="00EF1E73"/>
    <w:rsid w:val="00EF2877"/>
    <w:rsid w:val="00EF2D74"/>
    <w:rsid w:val="00EF33C6"/>
    <w:rsid w:val="00EF3B07"/>
    <w:rsid w:val="00EF3CB2"/>
    <w:rsid w:val="00EF3EEB"/>
    <w:rsid w:val="00EF4E2E"/>
    <w:rsid w:val="00EF5C38"/>
    <w:rsid w:val="00EF7122"/>
    <w:rsid w:val="00EF75D7"/>
    <w:rsid w:val="00F00140"/>
    <w:rsid w:val="00F01417"/>
    <w:rsid w:val="00F0256B"/>
    <w:rsid w:val="00F02A90"/>
    <w:rsid w:val="00F03940"/>
    <w:rsid w:val="00F044E2"/>
    <w:rsid w:val="00F07CC4"/>
    <w:rsid w:val="00F07F76"/>
    <w:rsid w:val="00F11EAF"/>
    <w:rsid w:val="00F121B5"/>
    <w:rsid w:val="00F12282"/>
    <w:rsid w:val="00F125E9"/>
    <w:rsid w:val="00F129A4"/>
    <w:rsid w:val="00F12E3F"/>
    <w:rsid w:val="00F13768"/>
    <w:rsid w:val="00F13AA5"/>
    <w:rsid w:val="00F14003"/>
    <w:rsid w:val="00F149D9"/>
    <w:rsid w:val="00F152A6"/>
    <w:rsid w:val="00F15A87"/>
    <w:rsid w:val="00F164B6"/>
    <w:rsid w:val="00F1739D"/>
    <w:rsid w:val="00F20796"/>
    <w:rsid w:val="00F20A5D"/>
    <w:rsid w:val="00F20B4D"/>
    <w:rsid w:val="00F213EB"/>
    <w:rsid w:val="00F21D10"/>
    <w:rsid w:val="00F22CA4"/>
    <w:rsid w:val="00F236C7"/>
    <w:rsid w:val="00F24248"/>
    <w:rsid w:val="00F260CD"/>
    <w:rsid w:val="00F2613F"/>
    <w:rsid w:val="00F2643F"/>
    <w:rsid w:val="00F272E4"/>
    <w:rsid w:val="00F27770"/>
    <w:rsid w:val="00F27AC9"/>
    <w:rsid w:val="00F315B8"/>
    <w:rsid w:val="00F32C59"/>
    <w:rsid w:val="00F334B2"/>
    <w:rsid w:val="00F33DD2"/>
    <w:rsid w:val="00F35976"/>
    <w:rsid w:val="00F35E50"/>
    <w:rsid w:val="00F35E88"/>
    <w:rsid w:val="00F35F2E"/>
    <w:rsid w:val="00F36D2D"/>
    <w:rsid w:val="00F37CDE"/>
    <w:rsid w:val="00F40FED"/>
    <w:rsid w:val="00F416ED"/>
    <w:rsid w:val="00F418F6"/>
    <w:rsid w:val="00F424CB"/>
    <w:rsid w:val="00F4347C"/>
    <w:rsid w:val="00F4426C"/>
    <w:rsid w:val="00F4444B"/>
    <w:rsid w:val="00F44DC7"/>
    <w:rsid w:val="00F461FA"/>
    <w:rsid w:val="00F46A7D"/>
    <w:rsid w:val="00F46CE0"/>
    <w:rsid w:val="00F502A1"/>
    <w:rsid w:val="00F50639"/>
    <w:rsid w:val="00F511FA"/>
    <w:rsid w:val="00F51C7B"/>
    <w:rsid w:val="00F52182"/>
    <w:rsid w:val="00F526A8"/>
    <w:rsid w:val="00F5286D"/>
    <w:rsid w:val="00F54B93"/>
    <w:rsid w:val="00F54FD3"/>
    <w:rsid w:val="00F558BA"/>
    <w:rsid w:val="00F559CF"/>
    <w:rsid w:val="00F563BD"/>
    <w:rsid w:val="00F56676"/>
    <w:rsid w:val="00F61558"/>
    <w:rsid w:val="00F630F8"/>
    <w:rsid w:val="00F6323D"/>
    <w:rsid w:val="00F632DC"/>
    <w:rsid w:val="00F63696"/>
    <w:rsid w:val="00F64C05"/>
    <w:rsid w:val="00F64F92"/>
    <w:rsid w:val="00F65C52"/>
    <w:rsid w:val="00F664BD"/>
    <w:rsid w:val="00F67B00"/>
    <w:rsid w:val="00F67BE6"/>
    <w:rsid w:val="00F67EBB"/>
    <w:rsid w:val="00F710CD"/>
    <w:rsid w:val="00F71ABB"/>
    <w:rsid w:val="00F752D2"/>
    <w:rsid w:val="00F765C2"/>
    <w:rsid w:val="00F76CBD"/>
    <w:rsid w:val="00F77014"/>
    <w:rsid w:val="00F775FD"/>
    <w:rsid w:val="00F80921"/>
    <w:rsid w:val="00F81554"/>
    <w:rsid w:val="00F81B58"/>
    <w:rsid w:val="00F83141"/>
    <w:rsid w:val="00F83B70"/>
    <w:rsid w:val="00F83BF5"/>
    <w:rsid w:val="00F84E64"/>
    <w:rsid w:val="00F85615"/>
    <w:rsid w:val="00F8591D"/>
    <w:rsid w:val="00F86DE0"/>
    <w:rsid w:val="00F8723B"/>
    <w:rsid w:val="00F8740C"/>
    <w:rsid w:val="00F87933"/>
    <w:rsid w:val="00F9066B"/>
    <w:rsid w:val="00F9178D"/>
    <w:rsid w:val="00F91C4E"/>
    <w:rsid w:val="00F91D0B"/>
    <w:rsid w:val="00F9294B"/>
    <w:rsid w:val="00F93A42"/>
    <w:rsid w:val="00F94738"/>
    <w:rsid w:val="00F94CC5"/>
    <w:rsid w:val="00F95D8F"/>
    <w:rsid w:val="00F96144"/>
    <w:rsid w:val="00F96719"/>
    <w:rsid w:val="00F9713D"/>
    <w:rsid w:val="00F97D5A"/>
    <w:rsid w:val="00FA002F"/>
    <w:rsid w:val="00FA08DB"/>
    <w:rsid w:val="00FA1080"/>
    <w:rsid w:val="00FA134A"/>
    <w:rsid w:val="00FA2A18"/>
    <w:rsid w:val="00FA3435"/>
    <w:rsid w:val="00FA3C99"/>
    <w:rsid w:val="00FA6ADD"/>
    <w:rsid w:val="00FA6AF5"/>
    <w:rsid w:val="00FA6E63"/>
    <w:rsid w:val="00FB01CB"/>
    <w:rsid w:val="00FB24DA"/>
    <w:rsid w:val="00FB2D3D"/>
    <w:rsid w:val="00FB3090"/>
    <w:rsid w:val="00FB3DB0"/>
    <w:rsid w:val="00FB5F18"/>
    <w:rsid w:val="00FB6A91"/>
    <w:rsid w:val="00FC0643"/>
    <w:rsid w:val="00FC0A9E"/>
    <w:rsid w:val="00FC0FE1"/>
    <w:rsid w:val="00FC1799"/>
    <w:rsid w:val="00FC2F14"/>
    <w:rsid w:val="00FC49C1"/>
    <w:rsid w:val="00FC4E1E"/>
    <w:rsid w:val="00FC5BB1"/>
    <w:rsid w:val="00FC5F70"/>
    <w:rsid w:val="00FD05F4"/>
    <w:rsid w:val="00FD1D93"/>
    <w:rsid w:val="00FD202A"/>
    <w:rsid w:val="00FD2936"/>
    <w:rsid w:val="00FD2AE1"/>
    <w:rsid w:val="00FD352A"/>
    <w:rsid w:val="00FD7408"/>
    <w:rsid w:val="00FD7FE7"/>
    <w:rsid w:val="00FE07CA"/>
    <w:rsid w:val="00FE1C85"/>
    <w:rsid w:val="00FE1E63"/>
    <w:rsid w:val="00FE3B65"/>
    <w:rsid w:val="00FE476F"/>
    <w:rsid w:val="00FE47EF"/>
    <w:rsid w:val="00FE5F42"/>
    <w:rsid w:val="00FE607E"/>
    <w:rsid w:val="00FE660C"/>
    <w:rsid w:val="00FE6BA6"/>
    <w:rsid w:val="00FF00E9"/>
    <w:rsid w:val="00FF037C"/>
    <w:rsid w:val="00FF03FE"/>
    <w:rsid w:val="00FF10BB"/>
    <w:rsid w:val="00FF127E"/>
    <w:rsid w:val="00FF1709"/>
    <w:rsid w:val="00FF239B"/>
    <w:rsid w:val="00FF24BC"/>
    <w:rsid w:val="00FF2A19"/>
    <w:rsid w:val="00FF3866"/>
    <w:rsid w:val="00FF3F2E"/>
    <w:rsid w:val="00FF47BB"/>
    <w:rsid w:val="00FF49CC"/>
    <w:rsid w:val="00FF54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CD1BF7"/>
  <w15:docId w15:val="{F9BAF83B-5140-4B28-813C-FD6C9346C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5A7"/>
    <w:pPr>
      <w:spacing w:after="0" w:line="480" w:lineRule="auto"/>
      <w:contextualSpacing/>
    </w:pPr>
    <w:rPr>
      <w:rFonts w:ascii="Arial" w:hAnsi="Arial"/>
    </w:rPr>
  </w:style>
  <w:style w:type="paragraph" w:styleId="Heading1">
    <w:name w:val="heading 1"/>
    <w:basedOn w:val="Normal"/>
    <w:next w:val="Normal"/>
    <w:link w:val="Heading1Char"/>
    <w:uiPriority w:val="9"/>
    <w:qFormat/>
    <w:rsid w:val="00FB2D3D"/>
    <w:pPr>
      <w:keepNext/>
      <w:keepLines/>
      <w:outlineLvl w:val="0"/>
    </w:pPr>
    <w:rPr>
      <w:rFonts w:eastAsiaTheme="majorEastAsia" w:cstheme="majorBidi"/>
      <w:b/>
      <w:bCs/>
      <w:i/>
      <w:szCs w:val="28"/>
    </w:rPr>
  </w:style>
  <w:style w:type="paragraph" w:styleId="Heading2">
    <w:name w:val="heading 2"/>
    <w:basedOn w:val="Normal"/>
    <w:next w:val="Normal"/>
    <w:link w:val="Heading2Char"/>
    <w:uiPriority w:val="9"/>
    <w:unhideWhenUsed/>
    <w:qFormat/>
    <w:rsid w:val="005634C0"/>
    <w:pPr>
      <w:keepNext/>
      <w:keepLines/>
      <w:outlineLvl w:val="1"/>
    </w:pPr>
    <w:rPr>
      <w:rFonts w:eastAsiaTheme="majorEastAsia" w:cstheme="majorBidi"/>
      <w:bCs/>
      <w:i/>
      <w:szCs w:val="26"/>
    </w:rPr>
  </w:style>
  <w:style w:type="paragraph" w:styleId="Heading3">
    <w:name w:val="heading 3"/>
    <w:basedOn w:val="Normal"/>
    <w:next w:val="Normal"/>
    <w:link w:val="Heading3Char"/>
    <w:uiPriority w:val="9"/>
    <w:unhideWhenUsed/>
    <w:qFormat/>
    <w:rsid w:val="00FB2D3D"/>
    <w:pPr>
      <w:keepNext/>
      <w:keepLines/>
      <w:ind w:left="1440"/>
      <w:outlineLvl w:val="2"/>
    </w:pPr>
    <w:rPr>
      <w:rFonts w:eastAsiaTheme="majorEastAsia" w:cstheme="majorBidi"/>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2D3D"/>
    <w:rPr>
      <w:rFonts w:ascii="Times New Roman" w:eastAsiaTheme="majorEastAsia" w:hAnsi="Times New Roman" w:cstheme="majorBidi"/>
      <w:b/>
      <w:bCs/>
      <w:i/>
      <w:sz w:val="24"/>
      <w:szCs w:val="28"/>
    </w:rPr>
  </w:style>
  <w:style w:type="character" w:customStyle="1" w:styleId="Heading2Char">
    <w:name w:val="Heading 2 Char"/>
    <w:basedOn w:val="DefaultParagraphFont"/>
    <w:link w:val="Heading2"/>
    <w:uiPriority w:val="9"/>
    <w:rsid w:val="005634C0"/>
    <w:rPr>
      <w:rFonts w:ascii="Arial" w:eastAsiaTheme="majorEastAsia" w:hAnsi="Arial" w:cstheme="majorBidi"/>
      <w:bCs/>
      <w:i/>
      <w:sz w:val="24"/>
      <w:szCs w:val="26"/>
    </w:rPr>
  </w:style>
  <w:style w:type="character" w:customStyle="1" w:styleId="Heading3Char">
    <w:name w:val="Heading 3 Char"/>
    <w:basedOn w:val="DefaultParagraphFont"/>
    <w:link w:val="Heading3"/>
    <w:uiPriority w:val="9"/>
    <w:rsid w:val="00FB2D3D"/>
    <w:rPr>
      <w:rFonts w:ascii="Times New Roman" w:eastAsiaTheme="majorEastAsia" w:hAnsi="Times New Roman" w:cstheme="majorBidi"/>
      <w:bCs/>
      <w:sz w:val="24"/>
    </w:rPr>
  </w:style>
  <w:style w:type="paragraph" w:styleId="Header">
    <w:name w:val="header"/>
    <w:basedOn w:val="Normal"/>
    <w:link w:val="HeaderChar"/>
    <w:uiPriority w:val="99"/>
    <w:unhideWhenUsed/>
    <w:rsid w:val="00FB2D3D"/>
    <w:pPr>
      <w:tabs>
        <w:tab w:val="center" w:pos="4680"/>
        <w:tab w:val="right" w:pos="9360"/>
      </w:tabs>
      <w:spacing w:line="240" w:lineRule="auto"/>
    </w:pPr>
  </w:style>
  <w:style w:type="character" w:customStyle="1" w:styleId="HeaderChar">
    <w:name w:val="Header Char"/>
    <w:basedOn w:val="DefaultParagraphFont"/>
    <w:link w:val="Header"/>
    <w:uiPriority w:val="99"/>
    <w:rsid w:val="00FB2D3D"/>
    <w:rPr>
      <w:rFonts w:ascii="Times New Roman" w:hAnsi="Times New Roman"/>
      <w:sz w:val="24"/>
    </w:rPr>
  </w:style>
  <w:style w:type="paragraph" w:styleId="ListParagraph">
    <w:name w:val="List Paragraph"/>
    <w:basedOn w:val="Normal"/>
    <w:uiPriority w:val="34"/>
    <w:qFormat/>
    <w:rsid w:val="00FB2D3D"/>
    <w:pPr>
      <w:ind w:left="720"/>
    </w:pPr>
  </w:style>
  <w:style w:type="paragraph" w:styleId="TOCHeading">
    <w:name w:val="TOC Heading"/>
    <w:basedOn w:val="Heading1"/>
    <w:next w:val="Normal"/>
    <w:uiPriority w:val="39"/>
    <w:unhideWhenUsed/>
    <w:qFormat/>
    <w:rsid w:val="00FB2D3D"/>
    <w:pPr>
      <w:spacing w:before="480" w:line="276" w:lineRule="auto"/>
      <w:contextualSpacing w:val="0"/>
      <w:outlineLvl w:val="9"/>
    </w:pPr>
    <w:rPr>
      <w:rFonts w:asciiTheme="majorHAnsi" w:hAnsiTheme="majorHAnsi"/>
      <w:i w:val="0"/>
      <w:color w:val="365F91" w:themeColor="accent1" w:themeShade="BF"/>
      <w:sz w:val="28"/>
    </w:rPr>
  </w:style>
  <w:style w:type="paragraph" w:styleId="TOC1">
    <w:name w:val="toc 1"/>
    <w:basedOn w:val="Normal"/>
    <w:next w:val="Normal"/>
    <w:autoRedefine/>
    <w:uiPriority w:val="39"/>
    <w:unhideWhenUsed/>
    <w:rsid w:val="00FB2D3D"/>
    <w:pPr>
      <w:spacing w:after="100"/>
    </w:pPr>
  </w:style>
  <w:style w:type="paragraph" w:styleId="TOC2">
    <w:name w:val="toc 2"/>
    <w:basedOn w:val="Normal"/>
    <w:next w:val="Normal"/>
    <w:autoRedefine/>
    <w:uiPriority w:val="39"/>
    <w:unhideWhenUsed/>
    <w:rsid w:val="00FB2D3D"/>
    <w:pPr>
      <w:spacing w:after="100"/>
      <w:ind w:left="240"/>
    </w:pPr>
  </w:style>
  <w:style w:type="paragraph" w:styleId="TOC3">
    <w:name w:val="toc 3"/>
    <w:basedOn w:val="Normal"/>
    <w:next w:val="Normal"/>
    <w:autoRedefine/>
    <w:uiPriority w:val="39"/>
    <w:unhideWhenUsed/>
    <w:rsid w:val="00FB2D3D"/>
    <w:pPr>
      <w:spacing w:after="100"/>
      <w:ind w:left="480"/>
    </w:pPr>
  </w:style>
  <w:style w:type="character" w:styleId="Hyperlink">
    <w:name w:val="Hyperlink"/>
    <w:basedOn w:val="DefaultParagraphFont"/>
    <w:uiPriority w:val="99"/>
    <w:unhideWhenUsed/>
    <w:rsid w:val="00FB2D3D"/>
    <w:rPr>
      <w:color w:val="0000FF" w:themeColor="hyperlink"/>
      <w:u w:val="single"/>
    </w:rPr>
  </w:style>
  <w:style w:type="table" w:styleId="TableGrid">
    <w:name w:val="Table Grid"/>
    <w:basedOn w:val="TableNormal"/>
    <w:uiPriority w:val="59"/>
    <w:rsid w:val="00FB2D3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B2D3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2D3D"/>
    <w:rPr>
      <w:rFonts w:ascii="Tahoma" w:hAnsi="Tahoma" w:cs="Tahoma"/>
      <w:sz w:val="16"/>
      <w:szCs w:val="16"/>
    </w:rPr>
  </w:style>
  <w:style w:type="paragraph" w:styleId="Footer">
    <w:name w:val="footer"/>
    <w:basedOn w:val="Normal"/>
    <w:link w:val="FooterChar"/>
    <w:uiPriority w:val="99"/>
    <w:unhideWhenUsed/>
    <w:rsid w:val="00FB2D3D"/>
    <w:pPr>
      <w:tabs>
        <w:tab w:val="center" w:pos="4680"/>
        <w:tab w:val="right" w:pos="9360"/>
      </w:tabs>
      <w:spacing w:line="240" w:lineRule="auto"/>
    </w:pPr>
  </w:style>
  <w:style w:type="character" w:customStyle="1" w:styleId="FooterChar">
    <w:name w:val="Footer Char"/>
    <w:basedOn w:val="DefaultParagraphFont"/>
    <w:link w:val="Footer"/>
    <w:uiPriority w:val="99"/>
    <w:rsid w:val="00FB2D3D"/>
    <w:rPr>
      <w:rFonts w:ascii="Times New Roman" w:hAnsi="Times New Roman"/>
      <w:sz w:val="24"/>
    </w:rPr>
  </w:style>
  <w:style w:type="character" w:styleId="Emphasis">
    <w:name w:val="Emphasis"/>
    <w:basedOn w:val="DefaultParagraphFont"/>
    <w:uiPriority w:val="20"/>
    <w:qFormat/>
    <w:rsid w:val="00490484"/>
    <w:rPr>
      <w:i/>
      <w:iCs/>
    </w:rPr>
  </w:style>
  <w:style w:type="paragraph" w:styleId="NormalWeb">
    <w:name w:val="Normal (Web)"/>
    <w:basedOn w:val="Normal"/>
    <w:uiPriority w:val="99"/>
    <w:unhideWhenUsed/>
    <w:rsid w:val="00490484"/>
    <w:pPr>
      <w:spacing w:before="100" w:beforeAutospacing="1" w:after="100" w:afterAutospacing="1" w:line="240" w:lineRule="auto"/>
      <w:contextualSpacing w:val="0"/>
    </w:pPr>
    <w:rPr>
      <w:rFonts w:eastAsia="Times New Roman" w:cs="Times New Roman"/>
      <w:szCs w:val="24"/>
    </w:rPr>
  </w:style>
  <w:style w:type="paragraph" w:customStyle="1" w:styleId="css-exrw3m">
    <w:name w:val="css-exrw3m"/>
    <w:basedOn w:val="Normal"/>
    <w:rsid w:val="00495E29"/>
    <w:pPr>
      <w:spacing w:before="100" w:beforeAutospacing="1" w:after="100" w:afterAutospacing="1" w:line="240" w:lineRule="auto"/>
      <w:contextualSpacing w:val="0"/>
    </w:pPr>
    <w:rPr>
      <w:rFonts w:eastAsia="Times New Roman" w:cs="Times New Roman"/>
      <w:szCs w:val="24"/>
    </w:rPr>
  </w:style>
  <w:style w:type="paragraph" w:styleId="NoSpacing">
    <w:name w:val="No Spacing"/>
    <w:uiPriority w:val="1"/>
    <w:qFormat/>
    <w:rsid w:val="004E5177"/>
    <w:pPr>
      <w:spacing w:after="0" w:line="240" w:lineRule="auto"/>
      <w:contextualSpacing/>
    </w:pPr>
    <w:rPr>
      <w:rFonts w:ascii="Arial" w:hAnsi="Arial"/>
      <w:sz w:val="24"/>
    </w:rPr>
  </w:style>
  <w:style w:type="table" w:styleId="GridTable1Light">
    <w:name w:val="Grid Table 1 Light"/>
    <w:basedOn w:val="TableNormal"/>
    <w:uiPriority w:val="46"/>
    <w:rsid w:val="0025308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8613D5"/>
    <w:pPr>
      <w:widowControl w:val="0"/>
      <w:autoSpaceDE w:val="0"/>
      <w:autoSpaceDN w:val="0"/>
      <w:spacing w:line="240" w:lineRule="auto"/>
      <w:contextualSpacing w:val="0"/>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8613D5"/>
    <w:rPr>
      <w:rFonts w:ascii="Times New Roman" w:eastAsia="Times New Roman" w:hAnsi="Times New Roman" w:cs="Times New Roman"/>
      <w:sz w:val="24"/>
      <w:szCs w:val="24"/>
      <w:lang w:val="en-US"/>
    </w:rPr>
  </w:style>
  <w:style w:type="paragraph" w:customStyle="1" w:styleId="TableParagraph">
    <w:name w:val="Table Paragraph"/>
    <w:basedOn w:val="Normal"/>
    <w:uiPriority w:val="1"/>
    <w:qFormat/>
    <w:rsid w:val="008613D5"/>
    <w:pPr>
      <w:widowControl w:val="0"/>
      <w:autoSpaceDE w:val="0"/>
      <w:autoSpaceDN w:val="0"/>
      <w:spacing w:line="240" w:lineRule="auto"/>
      <w:contextualSpacing w:val="0"/>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1198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5AE667-582E-4032-BDC3-4392E9234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11</Pages>
  <Words>3905</Words>
  <Characters>22265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26118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Kashif Ali</dc:creator>
  <cp:lastModifiedBy>Nazmin Kauser</cp:lastModifiedBy>
  <cp:revision>4</cp:revision>
  <dcterms:created xsi:type="dcterms:W3CDTF">2021-03-26T13:20:00Z</dcterms:created>
  <dcterms:modified xsi:type="dcterms:W3CDTF">2021-03-26T14:06:00Z</dcterms:modified>
</cp:coreProperties>
</file>