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21101B" wp14:paraId="00829C5B" wp14:textId="36D949AC">
      <w:pPr>
        <w:spacing w:before="0" w:beforeAutospacing="off" w:after="0" w:afterAutospacing="off" w:line="36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US"/>
        </w:rPr>
      </w:pPr>
    </w:p>
    <w:p xmlns:wp14="http://schemas.microsoft.com/office/word/2010/wordml" w:rsidP="5021101B" wp14:paraId="307E71B9" wp14:textId="057179F0">
      <w:pPr>
        <w:spacing w:before="0" w:beforeAutospacing="off" w:after="0" w:afterAutospacing="off" w:line="36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US"/>
        </w:rPr>
      </w:pPr>
    </w:p>
    <w:p xmlns:wp14="http://schemas.microsoft.com/office/word/2010/wordml" w:rsidP="05BEA677" wp14:paraId="0D3B7FA2" wp14:textId="2F43BCA5">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774F25FE">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4CD25EB2">
        <w:rPr>
          <w:rFonts w:ascii="Segoe UI" w:hAnsi="Segoe UI" w:eastAsia="Segoe UI" w:cs="Segoe UI"/>
          <w:b w:val="1"/>
          <w:bCs w:val="1"/>
          <w:i w:val="0"/>
          <w:iCs w:val="0"/>
          <w:caps w:val="0"/>
          <w:smallCaps w:val="0"/>
          <w:noProof w:val="0"/>
          <w:color w:val="000000" w:themeColor="text1" w:themeTint="FF" w:themeShade="FF"/>
          <w:sz w:val="22"/>
          <w:szCs w:val="22"/>
          <w:lang w:val="en-US"/>
        </w:rPr>
        <w:t>Name</w:t>
      </w:r>
      <w:r w:rsidRPr="05BEA677" w:rsidR="4CD25EB2">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0"/>
          <w:bCs w:val="0"/>
          <w:i w:val="0"/>
          <w:iCs w:val="0"/>
          <w:caps w:val="0"/>
          <w:smallCaps w:val="0"/>
          <w:noProof w:val="0"/>
          <w:color w:val="000000" w:themeColor="text1" w:themeTint="FF" w:themeShade="FF"/>
          <w:sz w:val="22"/>
          <w:szCs w:val="22"/>
          <w:lang w:val="en-US"/>
        </w:rPr>
        <w:t>Karene Campbell</w:t>
      </w:r>
    </w:p>
    <w:p xmlns:wp14="http://schemas.microsoft.com/office/word/2010/wordml" w:rsidP="05BEA677" wp14:paraId="00BFA063" wp14:textId="71C6F42C">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774F25FE">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00003FBE">
        <w:rPr>
          <w:rFonts w:ascii="Segoe UI" w:hAnsi="Segoe UI" w:eastAsia="Segoe UI" w:cs="Segoe UI"/>
          <w:b w:val="1"/>
          <w:bCs w:val="1"/>
          <w:i w:val="0"/>
          <w:iCs w:val="0"/>
          <w:caps w:val="0"/>
          <w:smallCaps w:val="0"/>
          <w:noProof w:val="0"/>
          <w:color w:val="000000" w:themeColor="text1" w:themeTint="FF" w:themeShade="FF"/>
          <w:sz w:val="22"/>
          <w:szCs w:val="22"/>
          <w:lang w:val="en-US"/>
        </w:rPr>
        <w:t>ID</w:t>
      </w:r>
      <w:r w:rsidRPr="05BEA677" w:rsidR="00003FBE">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0"/>
          <w:bCs w:val="0"/>
          <w:i w:val="0"/>
          <w:iCs w:val="0"/>
          <w:caps w:val="0"/>
          <w:smallCaps w:val="0"/>
          <w:noProof w:val="0"/>
          <w:color w:val="000000" w:themeColor="text1" w:themeTint="FF" w:themeShade="FF"/>
          <w:sz w:val="22"/>
          <w:szCs w:val="22"/>
          <w:lang w:val="en-US"/>
        </w:rPr>
        <w:t>2238264</w:t>
      </w:r>
    </w:p>
    <w:p w:rsidR="6C364D55" w:rsidP="05BEA677" w:rsidRDefault="6C364D55" w14:paraId="5DFC0464" w14:textId="31FA5404">
      <w:pPr>
        <w:spacing w:before="0" w:beforeAutospacing="off" w:after="0" w:afterAutospacing="off" w:line="36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US"/>
        </w:rPr>
      </w:pPr>
      <w:r w:rsidRPr="05BEA677" w:rsidR="6C364D55">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6C364D55">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Module Code:</w:t>
      </w:r>
      <w:r w:rsidRPr="05BEA677" w:rsidR="34745A97">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34745A97">
        <w:rPr>
          <w:rFonts w:ascii="Segoe UI" w:hAnsi="Segoe UI" w:eastAsia="Segoe UI" w:cs="Segoe UI"/>
          <w:b w:val="0"/>
          <w:bCs w:val="0"/>
          <w:i w:val="0"/>
          <w:iCs w:val="0"/>
          <w:caps w:val="0"/>
          <w:smallCaps w:val="0"/>
          <w:noProof w:val="0"/>
          <w:color w:val="000000" w:themeColor="text1" w:themeTint="FF" w:themeShade="FF"/>
          <w:sz w:val="22"/>
          <w:szCs w:val="22"/>
          <w:lang w:val="en-US"/>
        </w:rPr>
        <w:t>LCLM6005</w:t>
      </w:r>
    </w:p>
    <w:p w:rsidR="751C2822" w:rsidP="05BEA677" w:rsidRDefault="751C2822" w14:paraId="31F216E8" w14:textId="33DDC8D9">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751C2822">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751C2822">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05BEA677" w:rsidR="2D45DB4C">
        <w:rPr>
          <w:rFonts w:ascii="Segoe UI" w:hAnsi="Segoe UI" w:eastAsia="Segoe UI" w:cs="Segoe UI"/>
          <w:b w:val="1"/>
          <w:bCs w:val="1"/>
          <w:i w:val="0"/>
          <w:iCs w:val="0"/>
          <w:caps w:val="0"/>
          <w:smallCaps w:val="0"/>
          <w:noProof w:val="0"/>
          <w:color w:val="000000" w:themeColor="text1" w:themeTint="FF" w:themeShade="FF"/>
          <w:sz w:val="22"/>
          <w:szCs w:val="22"/>
          <w:lang w:val="en-US"/>
        </w:rPr>
        <w:t>Supervisor</w:t>
      </w:r>
      <w:r w:rsidRPr="05BEA677" w:rsidR="5619B9C0">
        <w:rPr>
          <w:rFonts w:ascii="Segoe UI" w:hAnsi="Segoe UI" w:eastAsia="Segoe UI" w:cs="Segoe UI"/>
          <w:b w:val="1"/>
          <w:bCs w:val="1"/>
          <w:i w:val="0"/>
          <w:iCs w:val="0"/>
          <w:caps w:val="0"/>
          <w:smallCaps w:val="0"/>
          <w:noProof w:val="0"/>
          <w:color w:val="000000" w:themeColor="text1" w:themeTint="FF" w:themeShade="FF"/>
          <w:sz w:val="22"/>
          <w:szCs w:val="22"/>
          <w:lang w:val="en-US"/>
        </w:rPr>
        <w:t>:</w:t>
      </w:r>
      <w:r w:rsidRPr="05BEA677" w:rsidR="751C2822">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Koushik Das Sarma</w:t>
      </w:r>
    </w:p>
    <w:p w:rsidR="3C1E0BE0" w:rsidP="6D1880E3" w:rsidRDefault="3C1E0BE0" w14:paraId="01F9DC6B" w14:textId="5A84DCFD">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D1880E3" w:rsidR="3C1E0BE0">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6D1880E3" w:rsidR="3C1E0BE0">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r w:rsidRPr="6D1880E3" w:rsidR="47EE2B67">
        <w:rPr>
          <w:rFonts w:ascii="Segoe UI" w:hAnsi="Segoe UI" w:eastAsia="Segoe UI" w:cs="Segoe UI"/>
          <w:b w:val="1"/>
          <w:bCs w:val="1"/>
          <w:i w:val="0"/>
          <w:iCs w:val="0"/>
          <w:caps w:val="0"/>
          <w:smallCaps w:val="0"/>
          <w:noProof w:val="0"/>
          <w:color w:val="000000" w:themeColor="text1" w:themeTint="FF" w:themeShade="FF"/>
          <w:sz w:val="22"/>
          <w:szCs w:val="22"/>
          <w:lang w:val="en-US"/>
        </w:rPr>
        <w:t>Assignment title</w:t>
      </w:r>
      <w:r w:rsidRPr="6D1880E3" w:rsidR="47EE2B67">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6D1880E3" w:rsidR="3C1E0BE0">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Re</w:t>
      </w:r>
      <w:r w:rsidRPr="6D1880E3" w:rsidR="12650D2E">
        <w:rPr>
          <w:rFonts w:ascii="Segoe UI" w:hAnsi="Segoe UI" w:eastAsia="Segoe UI" w:cs="Segoe UI"/>
          <w:b w:val="0"/>
          <w:bCs w:val="0"/>
          <w:i w:val="0"/>
          <w:iCs w:val="0"/>
          <w:caps w:val="0"/>
          <w:smallCaps w:val="0"/>
          <w:noProof w:val="0"/>
          <w:color w:val="000000" w:themeColor="text1" w:themeTint="FF" w:themeShade="FF"/>
          <w:sz w:val="22"/>
          <w:szCs w:val="22"/>
          <w:lang w:val="en-US"/>
        </w:rPr>
        <w:t>search Process Reflection</w:t>
      </w:r>
    </w:p>
    <w:p xmlns:wp14="http://schemas.microsoft.com/office/word/2010/wordml" w:rsidP="05BEA677" wp14:paraId="55274C7A" wp14:textId="2DB72BBF">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557703B3">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5BEA677" w:rsidR="774F25FE">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5021101B" wp14:paraId="62B736C3" wp14:textId="3CA1CE21">
      <w:pPr>
        <w:spacing w:before="0" w:beforeAutospacing="off" w:after="0" w:afterAutospacing="off" w:line="36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US"/>
        </w:rPr>
      </w:pPr>
    </w:p>
    <w:p xmlns:wp14="http://schemas.microsoft.com/office/word/2010/wordml" w:rsidP="05BEA677" wp14:paraId="58415E61" wp14:textId="6F2F65B3">
      <w:pPr>
        <w:spacing w:before="0" w:beforeAutospacing="off" w:after="0" w:afterAutospacing="off" w:line="36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US"/>
        </w:rPr>
      </w:pPr>
      <w:r w:rsidRPr="05BEA677" w:rsidR="53BA68A1">
        <w:rPr>
          <w:rFonts w:ascii="Segoe UI" w:hAnsi="Segoe UI" w:eastAsia="Segoe UI" w:cs="Segoe UI"/>
          <w:b w:val="1"/>
          <w:bCs w:val="1"/>
          <w:i w:val="0"/>
          <w:iCs w:val="0"/>
          <w:caps w:val="0"/>
          <w:smallCaps w:val="0"/>
          <w:noProof w:val="0"/>
          <w:color w:val="000000" w:themeColor="text1" w:themeTint="FF" w:themeShade="FF"/>
          <w:sz w:val="22"/>
          <w:szCs w:val="22"/>
          <w:lang w:val="en-US"/>
        </w:rPr>
        <w:t>Introduction</w:t>
      </w:r>
    </w:p>
    <w:p w:rsidR="53BA68A1" w:rsidP="6D1880E3" w:rsidRDefault="53BA68A1" w14:paraId="108FF1A7" w14:textId="310B1AC1">
      <w:pPr>
        <w:spacing w:before="210" w:beforeAutospacing="off" w:after="210" w:afterAutospacing="off" w:line="360" w:lineRule="auto"/>
        <w:jc w:val="both"/>
        <w:rPr>
          <w:rFonts w:ascii="Segoe UI" w:hAnsi="Segoe UI" w:eastAsia="Segoe UI" w:cs="Segoe UI"/>
          <w:b w:val="0"/>
          <w:bCs w:val="0"/>
          <w:i w:val="0"/>
          <w:iCs w:val="0"/>
          <w:noProof w:val="0"/>
          <w:sz w:val="22"/>
          <w:szCs w:val="22"/>
          <w:lang w:val="en-US"/>
        </w:rPr>
      </w:pPr>
      <w:r w:rsidRPr="6D1880E3" w:rsidR="53BA68A1">
        <w:rPr>
          <w:rFonts w:ascii="Segoe UI" w:hAnsi="Segoe UI" w:eastAsia="Segoe UI" w:cs="Segoe UI"/>
          <w:b w:val="0"/>
          <w:bCs w:val="0"/>
          <w:i w:val="0"/>
          <w:iCs w:val="0"/>
          <w:noProof w:val="0"/>
          <w:sz w:val="22"/>
          <w:szCs w:val="22"/>
          <w:lang w:val="en-US"/>
        </w:rPr>
        <w:t xml:space="preserve">This </w:t>
      </w:r>
      <w:r w:rsidRPr="6D1880E3" w:rsidR="40FD2174">
        <w:rPr>
          <w:rFonts w:ascii="Segoe UI" w:hAnsi="Segoe UI" w:eastAsia="Segoe UI" w:cs="Segoe UI"/>
          <w:b w:val="0"/>
          <w:bCs w:val="0"/>
          <w:i w:val="0"/>
          <w:iCs w:val="0"/>
          <w:noProof w:val="0"/>
          <w:sz w:val="22"/>
          <w:szCs w:val="22"/>
          <w:lang w:val="en-US"/>
        </w:rPr>
        <w:t>Research Process Reflection</w:t>
      </w:r>
      <w:r w:rsidRPr="6D1880E3" w:rsidR="53BA68A1">
        <w:rPr>
          <w:rFonts w:ascii="Segoe UI" w:hAnsi="Segoe UI" w:eastAsia="Segoe UI" w:cs="Segoe UI"/>
          <w:b w:val="0"/>
          <w:bCs w:val="0"/>
          <w:i w:val="0"/>
          <w:iCs w:val="0"/>
          <w:noProof w:val="0"/>
          <w:sz w:val="22"/>
          <w:szCs w:val="22"/>
          <w:lang w:val="en-US"/>
        </w:rPr>
        <w:t xml:space="preserve"> looks back on my experience </w:t>
      </w:r>
      <w:r w:rsidRPr="6D1880E3" w:rsidR="1CEF27D4">
        <w:rPr>
          <w:rFonts w:ascii="Segoe UI" w:hAnsi="Segoe UI" w:eastAsia="Segoe UI" w:cs="Segoe UI"/>
          <w:b w:val="0"/>
          <w:bCs w:val="0"/>
          <w:i w:val="0"/>
          <w:iCs w:val="0"/>
          <w:noProof w:val="0"/>
          <w:sz w:val="22"/>
          <w:szCs w:val="22"/>
          <w:lang w:val="en-US"/>
        </w:rPr>
        <w:t>writing</w:t>
      </w:r>
      <w:r w:rsidRPr="6D1880E3" w:rsidR="53BA68A1">
        <w:rPr>
          <w:rFonts w:ascii="Segoe UI" w:hAnsi="Segoe UI" w:eastAsia="Segoe UI" w:cs="Segoe UI"/>
          <w:b w:val="0"/>
          <w:bCs w:val="0"/>
          <w:i w:val="0"/>
          <w:iCs w:val="0"/>
          <w:noProof w:val="0"/>
          <w:sz w:val="22"/>
          <w:szCs w:val="22"/>
          <w:lang w:val="en-US"/>
        </w:rPr>
        <w:t xml:space="preserve"> my dissertation, where I studied how leadership and decision‑making affected the Elim Pentecostal Church from 2014 to </w:t>
      </w:r>
      <w:bookmarkStart w:name="_Int_pUSaI47u" w:id="1348199468"/>
      <w:r w:rsidRPr="6D1880E3" w:rsidR="53BA68A1">
        <w:rPr>
          <w:rFonts w:ascii="Segoe UI" w:hAnsi="Segoe UI" w:eastAsia="Segoe UI" w:cs="Segoe UI"/>
          <w:b w:val="0"/>
          <w:bCs w:val="0"/>
          <w:i w:val="0"/>
          <w:iCs w:val="0"/>
          <w:noProof w:val="0"/>
          <w:sz w:val="22"/>
          <w:szCs w:val="22"/>
          <w:lang w:val="en-US"/>
        </w:rPr>
        <w:t>2024</w:t>
      </w:r>
      <w:bookmarkEnd w:id="1348199468"/>
      <w:r w:rsidRPr="6D1880E3" w:rsidR="53BA68A1">
        <w:rPr>
          <w:rFonts w:ascii="Segoe UI" w:hAnsi="Segoe UI" w:eastAsia="Segoe UI" w:cs="Segoe UI"/>
          <w:b w:val="0"/>
          <w:bCs w:val="0"/>
          <w:i w:val="0"/>
          <w:iCs w:val="0"/>
          <w:noProof w:val="0"/>
          <w:sz w:val="22"/>
          <w:szCs w:val="22"/>
          <w:lang w:val="en-US"/>
        </w:rPr>
        <w:t>. Instead of interviewing people, I used only publicly available documents like financial reports, trustee statements, and records from the charity regulator. I also used different tools to help me understand the information, such as sorting documents into themes and using the Balanced Scorecard to look at performance.</w:t>
      </w:r>
    </w:p>
    <w:p w:rsidR="53BA68A1" w:rsidP="05BEA677" w:rsidRDefault="53BA68A1" w14:paraId="55377F59" w14:textId="427C5EF3">
      <w:pPr>
        <w:spacing w:before="210" w:beforeAutospacing="off" w:after="210" w:afterAutospacing="off" w:line="360" w:lineRule="auto"/>
        <w:jc w:val="both"/>
        <w:rPr>
          <w:rFonts w:ascii="Segoe UI" w:hAnsi="Segoe UI" w:eastAsia="Segoe UI" w:cs="Segoe UI"/>
          <w:b w:val="0"/>
          <w:bCs w:val="0"/>
          <w:i w:val="0"/>
          <w:iCs w:val="0"/>
          <w:noProof w:val="0"/>
          <w:sz w:val="22"/>
          <w:szCs w:val="22"/>
          <w:lang w:val="en-US"/>
        </w:rPr>
      </w:pPr>
      <w:r w:rsidRPr="05BEA677" w:rsidR="53BA68A1">
        <w:rPr>
          <w:rFonts w:ascii="Segoe UI" w:hAnsi="Segoe UI" w:eastAsia="Segoe UI" w:cs="Segoe UI"/>
          <w:b w:val="0"/>
          <w:bCs w:val="0"/>
          <w:i w:val="0"/>
          <w:iCs w:val="0"/>
          <w:noProof w:val="0"/>
          <w:sz w:val="22"/>
          <w:szCs w:val="22"/>
          <w:lang w:val="en-US"/>
        </w:rPr>
        <w:t xml:space="preserve">In this reflection, I </w:t>
      </w:r>
      <w:r w:rsidRPr="05BEA677" w:rsidR="04C3A7A1">
        <w:rPr>
          <w:rFonts w:ascii="Segoe UI" w:hAnsi="Segoe UI" w:eastAsia="Segoe UI" w:cs="Segoe UI"/>
          <w:b w:val="0"/>
          <w:bCs w:val="0"/>
          <w:i w:val="0"/>
          <w:iCs w:val="0"/>
          <w:noProof w:val="0"/>
          <w:sz w:val="22"/>
          <w:szCs w:val="22"/>
          <w:lang w:val="en-US"/>
        </w:rPr>
        <w:t>discuss</w:t>
      </w:r>
      <w:r w:rsidRPr="05BEA677" w:rsidR="53BA68A1">
        <w:rPr>
          <w:rFonts w:ascii="Segoe UI" w:hAnsi="Segoe UI" w:eastAsia="Segoe UI" w:cs="Segoe UI"/>
          <w:b w:val="0"/>
          <w:bCs w:val="0"/>
          <w:i w:val="0"/>
          <w:iCs w:val="0"/>
          <w:noProof w:val="0"/>
          <w:sz w:val="22"/>
          <w:szCs w:val="22"/>
          <w:lang w:val="en-US"/>
        </w:rPr>
        <w:t xml:space="preserve"> what I expected at the start, the challenges I came across, what I learned about research, and what I learned about myself. I </w:t>
      </w:r>
      <w:r w:rsidRPr="05BEA677" w:rsidR="53BA68A1">
        <w:rPr>
          <w:rFonts w:ascii="Segoe UI" w:hAnsi="Segoe UI" w:eastAsia="Segoe UI" w:cs="Segoe UI"/>
          <w:b w:val="0"/>
          <w:bCs w:val="0"/>
          <w:i w:val="0"/>
          <w:iCs w:val="0"/>
          <w:noProof w:val="0"/>
          <w:sz w:val="22"/>
          <w:szCs w:val="22"/>
          <w:lang w:val="en-US"/>
        </w:rPr>
        <w:t>will also explain</w:t>
      </w:r>
      <w:r w:rsidRPr="05BEA677" w:rsidR="53BA68A1">
        <w:rPr>
          <w:rFonts w:ascii="Segoe UI" w:hAnsi="Segoe UI" w:eastAsia="Segoe UI" w:cs="Segoe UI"/>
          <w:b w:val="0"/>
          <w:bCs w:val="0"/>
          <w:i w:val="0"/>
          <w:iCs w:val="0"/>
          <w:noProof w:val="0"/>
          <w:sz w:val="22"/>
          <w:szCs w:val="22"/>
          <w:lang w:val="en-US"/>
        </w:rPr>
        <w:t xml:space="preserve"> how this </w:t>
      </w:r>
      <w:r w:rsidRPr="05BEA677" w:rsidR="53BA68A1">
        <w:rPr>
          <w:rFonts w:ascii="Segoe UI" w:hAnsi="Segoe UI" w:eastAsia="Segoe UI" w:cs="Segoe UI"/>
          <w:b w:val="0"/>
          <w:bCs w:val="0"/>
          <w:i w:val="0"/>
          <w:iCs w:val="0"/>
          <w:noProof w:val="0"/>
          <w:sz w:val="22"/>
          <w:szCs w:val="22"/>
          <w:lang w:val="en-US"/>
        </w:rPr>
        <w:t>whole process</w:t>
      </w:r>
      <w:r w:rsidRPr="05BEA677" w:rsidR="53BA68A1">
        <w:rPr>
          <w:rFonts w:ascii="Segoe UI" w:hAnsi="Segoe UI" w:eastAsia="Segoe UI" w:cs="Segoe UI"/>
          <w:b w:val="0"/>
          <w:bCs w:val="0"/>
          <w:i w:val="0"/>
          <w:iCs w:val="0"/>
          <w:noProof w:val="0"/>
          <w:sz w:val="22"/>
          <w:szCs w:val="22"/>
          <w:lang w:val="en-US"/>
        </w:rPr>
        <w:t xml:space="preserve"> helped me grow both academically and professionally.</w:t>
      </w:r>
    </w:p>
    <w:p xmlns:wp14="http://schemas.microsoft.com/office/word/2010/wordml" w:rsidP="05BEA677" wp14:paraId="437BC78E" wp14:textId="17C8E690">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1"/>
          <w:bCs w:val="1"/>
          <w:i w:val="0"/>
          <w:iCs w:val="0"/>
          <w:caps w:val="0"/>
          <w:smallCaps w:val="0"/>
          <w:noProof w:val="0"/>
          <w:color w:val="000000" w:themeColor="text1" w:themeTint="FF" w:themeShade="FF"/>
          <w:sz w:val="22"/>
          <w:szCs w:val="22"/>
          <w:lang w:val="en-US"/>
        </w:rPr>
        <w:t>1. Description</w:t>
      </w:r>
    </w:p>
    <w:p xmlns:wp14="http://schemas.microsoft.com/office/word/2010/wordml" w:rsidP="05BEA677" wp14:paraId="1791E757" wp14:textId="1D546D76">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This dissertation looked at how leadership and governance affected the Elim Pentecostal Church’s performance from 2014</w:t>
      </w:r>
      <w:r w:rsidRPr="05BEA677" w:rsidR="0AF954FC">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to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2024 using only existing documents. It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analysed</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EFGA accounts, trustees’ reports, regulator records, and local church filings. Methods included a structured literature review, coding reports for themes, Balanced Scorecard analysis, and examining the 2024 leadership change. This reflection highlights key insights, challenges, and how the research improved my academic and professional skills.</w:t>
      </w:r>
    </w:p>
    <w:p xmlns:wp14="http://schemas.microsoft.com/office/word/2010/wordml" w:rsidP="05BEA677" wp14:paraId="7E4F5BB7" wp14:textId="5FD64E31">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1"/>
          <w:bCs w:val="1"/>
          <w:i w:val="0"/>
          <w:iCs w:val="0"/>
          <w:caps w:val="0"/>
          <w:smallCaps w:val="0"/>
          <w:noProof w:val="0"/>
          <w:color w:val="000000" w:themeColor="text1" w:themeTint="FF" w:themeShade="FF"/>
          <w:sz w:val="22"/>
          <w:szCs w:val="22"/>
          <w:lang w:val="en-US"/>
        </w:rPr>
        <w:t>2. Feelings</w:t>
      </w:r>
    </w:p>
    <w:p xmlns:wp14="http://schemas.microsoft.com/office/word/2010/wordml" w:rsidP="05BEA677" wp14:paraId="44B359D3" wp14:textId="12D169CC">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05BEA677" w:rsidR="4C4D8628">
        <w:rPr>
          <w:rFonts w:ascii="Arial" w:hAnsi="Arial" w:eastAsia="Arial" w:cs="Arial"/>
          <w:b w:val="0"/>
          <w:bCs w:val="0"/>
          <w:i w:val="0"/>
          <w:iCs w:val="0"/>
          <w:noProof w:val="0"/>
          <w:sz w:val="22"/>
          <w:szCs w:val="22"/>
          <w:lang w:val="en-US"/>
        </w:rPr>
        <w:t>I initially questioned whether existing documents alone would provide enough depth, given that leadership research typically relies on interviews or surveys.</w:t>
      </w:r>
    </w:p>
    <w:p xmlns:wp14="http://schemas.microsoft.com/office/word/2010/wordml" w:rsidP="05BEA677" wp14:paraId="2DC1BF60" wp14:textId="34BB5D3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5BEA677" w:rsidR="3B26BB57">
        <w:rPr>
          <w:rFonts w:ascii="Arial" w:hAnsi="Arial" w:eastAsia="Arial" w:cs="Arial"/>
          <w:b w:val="0"/>
          <w:bCs w:val="0"/>
          <w:i w:val="0"/>
          <w:iCs w:val="0"/>
          <w:caps w:val="0"/>
          <w:smallCaps w:val="0"/>
          <w:noProof w:val="0"/>
          <w:color w:val="000000" w:themeColor="text1" w:themeTint="FF" w:themeShade="FF"/>
          <w:sz w:val="22"/>
          <w:szCs w:val="22"/>
          <w:lang w:val="en-US"/>
        </w:rPr>
        <w:t xml:space="preserve"> But as I worked through the research, I became more confident. The EFGA reports were much more detailed and well-</w:t>
      </w:r>
      <w:r w:rsidRPr="05BEA677" w:rsidR="3B26BB57">
        <w:rPr>
          <w:rFonts w:ascii="Arial" w:hAnsi="Arial" w:eastAsia="Arial" w:cs="Arial"/>
          <w:b w:val="0"/>
          <w:bCs w:val="0"/>
          <w:i w:val="0"/>
          <w:iCs w:val="0"/>
          <w:caps w:val="0"/>
          <w:smallCaps w:val="0"/>
          <w:noProof w:val="0"/>
          <w:color w:val="000000" w:themeColor="text1" w:themeTint="FF" w:themeShade="FF"/>
          <w:sz w:val="22"/>
          <w:szCs w:val="22"/>
          <w:lang w:val="en-US"/>
        </w:rPr>
        <w:t>organised</w:t>
      </w:r>
      <w:r w:rsidRPr="05BEA677" w:rsidR="3B26BB57">
        <w:rPr>
          <w:rFonts w:ascii="Arial" w:hAnsi="Arial" w:eastAsia="Arial" w:cs="Arial"/>
          <w:b w:val="0"/>
          <w:bCs w:val="0"/>
          <w:i w:val="0"/>
          <w:iCs w:val="0"/>
          <w:caps w:val="0"/>
          <w:smallCaps w:val="0"/>
          <w:noProof w:val="0"/>
          <w:color w:val="000000" w:themeColor="text1" w:themeTint="FF" w:themeShade="FF"/>
          <w:sz w:val="22"/>
          <w:szCs w:val="22"/>
          <w:lang w:val="en-US"/>
        </w:rPr>
        <w:t xml:space="preserve"> than I expected, giving valuable insights into leadership, governance, finances, mission work, and church culture. Going through eleven years of documents felt overwhelming at first, but as I started to see patterns, I felt more in control and capable. By the end, I felt proud of what I had done and confident in the way I designed and carried out the research</w:t>
      </w:r>
    </w:p>
    <w:p xmlns:wp14="http://schemas.microsoft.com/office/word/2010/wordml" w:rsidP="05BEA677" wp14:paraId="708B9D52" wp14:textId="4CC58EAE">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1"/>
          <w:bCs w:val="1"/>
          <w:i w:val="0"/>
          <w:iCs w:val="0"/>
          <w:caps w:val="0"/>
          <w:smallCaps w:val="0"/>
          <w:noProof w:val="0"/>
          <w:color w:val="000000" w:themeColor="text1" w:themeTint="FF" w:themeShade="FF"/>
          <w:sz w:val="22"/>
          <w:szCs w:val="22"/>
          <w:lang w:val="en-US"/>
        </w:rPr>
        <w:t>3. Evaluation</w:t>
      </w:r>
    </w:p>
    <w:p xmlns:wp14="http://schemas.microsoft.com/office/word/2010/wordml" w:rsidP="05BEA677" wp14:paraId="66328CB4" wp14:textId="4106FF43">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Several parts of the research worked really well.</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Using only existing documents kept the study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objective</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transparent and easy to check because the reports were public and independently audited. The Balanced Scorecard helped me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organise</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and understand performance across finances, mission, internal processes, and learning. Meanwhile, the Charity Governance Code gave me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a clear way</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to assess how the board was managing and overseeing the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organisation</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w:t>
      </w:r>
    </w:p>
    <w:p xmlns:wp14="http://schemas.microsoft.com/office/word/2010/wordml" w:rsidP="05BEA677" wp14:paraId="6650435C" wp14:textId="160C582F">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However, the research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wasn’t</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without its challenges. Some trustees’ reports were more detailed than others, which made it tricky to code them consistently. I sometimes struggled to avoid guessing what leaders were thinking since I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didn’t</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have interviews or surveys. The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large number</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of documents meant I had to manage my time carefully and stay disciplined to code accurately and stay unbiased.</w:t>
      </w:r>
    </w:p>
    <w:p xmlns:wp14="http://schemas.microsoft.com/office/word/2010/wordml" w:rsidP="05BEA677" wp14:paraId="49D54C0A" wp14:textId="7C3D9A53">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1"/>
          <w:bCs w:val="1"/>
          <w:i w:val="0"/>
          <w:iCs w:val="0"/>
          <w:caps w:val="0"/>
          <w:smallCaps w:val="0"/>
          <w:noProof w:val="0"/>
          <w:color w:val="000000" w:themeColor="text1" w:themeTint="FF" w:themeShade="FF"/>
          <w:sz w:val="22"/>
          <w:szCs w:val="22"/>
          <w:lang w:val="en-US"/>
        </w:rPr>
        <w:t>4. Analysis</w:t>
      </w:r>
    </w:p>
    <w:p xmlns:wp14="http://schemas.microsoft.com/office/word/2010/wordml" w:rsidP="05BEA677" wp14:paraId="0EEAC75A" wp14:textId="5FC26D95">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Looking back, this research</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really helped me improve my skills in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analy</w:t>
      </w:r>
      <w:r w:rsidRPr="05BEA677" w:rsidR="6299BD07">
        <w:rPr>
          <w:rFonts w:ascii="Segoe UI" w:hAnsi="Segoe UI" w:eastAsia="Segoe UI" w:cs="Segoe UI"/>
          <w:b w:val="0"/>
          <w:bCs w:val="0"/>
          <w:i w:val="0"/>
          <w:iCs w:val="0"/>
          <w:caps w:val="0"/>
          <w:smallCaps w:val="0"/>
          <w:noProof w:val="0"/>
          <w:color w:val="000000" w:themeColor="text1" w:themeTint="FF" w:themeShade="FF"/>
          <w:sz w:val="22"/>
          <w:szCs w:val="22"/>
          <w:lang w:val="en-US"/>
        </w:rPr>
        <w:t>s</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ing</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documents and qualitative data. I learned how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organisational</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reports can show what leaders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prioriti</w:t>
      </w:r>
      <w:r w:rsidRPr="05BEA677" w:rsidR="79A61209">
        <w:rPr>
          <w:rFonts w:ascii="Segoe UI" w:hAnsi="Segoe UI" w:eastAsia="Segoe UI" w:cs="Segoe UI"/>
          <w:b w:val="0"/>
          <w:bCs w:val="0"/>
          <w:i w:val="0"/>
          <w:iCs w:val="0"/>
          <w:caps w:val="0"/>
          <w:smallCaps w:val="0"/>
          <w:noProof w:val="0"/>
          <w:color w:val="000000" w:themeColor="text1" w:themeTint="FF" w:themeShade="FF"/>
          <w:sz w:val="22"/>
          <w:szCs w:val="22"/>
          <w:lang w:val="en-US"/>
        </w:rPr>
        <w:t>s</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e</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how mature governance is, and what the strategic direction looks like. Using PRISMA and coding frameworks made me more disciplined in my analysis, and writing reflective notes helped me notice and manage my own assumptions, especially since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I’m</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familiar with church settings. Studying the 2024 leadership transition using the event-window method also taught me how to understand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organisational</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change over time just from documents, without needing interviews.</w:t>
      </w:r>
    </w:p>
    <w:p xmlns:wp14="http://schemas.microsoft.com/office/word/2010/wordml" w:rsidP="05BEA677" wp14:paraId="189EA5C0" wp14:textId="75B296DE">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1"/>
          <w:bCs w:val="1"/>
          <w:i w:val="0"/>
          <w:iCs w:val="0"/>
          <w:caps w:val="0"/>
          <w:smallCaps w:val="0"/>
          <w:noProof w:val="0"/>
          <w:color w:val="000000" w:themeColor="text1" w:themeTint="FF" w:themeShade="FF"/>
          <w:sz w:val="22"/>
          <w:szCs w:val="22"/>
          <w:lang w:val="en-US"/>
        </w:rPr>
        <w:t>5. Conclusion</w:t>
      </w:r>
    </w:p>
    <w:p xmlns:wp14="http://schemas.microsoft.com/office/word/2010/wordml" w:rsidP="05BEA677" wp14:paraId="5DC59F92" wp14:textId="58C78E3D">
      <w:pPr>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Overall, this research helped me grow as an independent researcher. I learned how to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organise</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complex information, understand governance reports, and bring together numbers and written evidence in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a clear way</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 also gained confidence in applying theories like the Balanced Scorecard and governance principles to real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organisations</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This dissertation improved both </w:t>
      </w:r>
      <w:r w:rsidRPr="05BEA677" w:rsidR="78C93A77">
        <w:rPr>
          <w:rFonts w:ascii="Segoe UI" w:hAnsi="Segoe UI" w:eastAsia="Segoe UI" w:cs="Segoe UI"/>
          <w:b w:val="0"/>
          <w:bCs w:val="0"/>
          <w:i w:val="0"/>
          <w:iCs w:val="0"/>
          <w:caps w:val="0"/>
          <w:smallCaps w:val="0"/>
          <w:noProof w:val="0"/>
          <w:color w:val="000000" w:themeColor="text1" w:themeTint="FF" w:themeShade="FF"/>
          <w:sz w:val="22"/>
          <w:szCs w:val="22"/>
          <w:lang w:val="en-US"/>
        </w:rPr>
        <w:t>my</w:t>
      </w:r>
    </w:p>
    <w:p xmlns:wp14="http://schemas.microsoft.com/office/word/2010/wordml" w:rsidP="05BEA677" wp14:paraId="39903B80" wp14:textId="191403A8">
      <w:pPr>
        <w:spacing w:before="0" w:beforeAutospacing="off" w:after="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academic knowledge and practical understanding of leadership and accountability in faith-based </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organisations</w:t>
      </w:r>
      <w:r w:rsidRPr="05BEA677" w:rsidR="3B26BB57">
        <w:rPr>
          <w:rFonts w:ascii="Segoe UI" w:hAnsi="Segoe UI" w:eastAsia="Segoe UI" w:cs="Segoe UI"/>
          <w:b w:val="0"/>
          <w:bCs w:val="0"/>
          <w:i w:val="0"/>
          <w:iCs w:val="0"/>
          <w:caps w:val="0"/>
          <w:smallCaps w:val="0"/>
          <w:noProof w:val="0"/>
          <w:color w:val="000000" w:themeColor="text1" w:themeTint="FF" w:themeShade="FF"/>
          <w:sz w:val="22"/>
          <w:szCs w:val="22"/>
          <w:lang w:val="en-US"/>
        </w:rPr>
        <w:t>.</w:t>
      </w:r>
    </w:p>
    <w:p xmlns:wp14="http://schemas.microsoft.com/office/word/2010/wordml" w:rsidP="5021101B" wp14:paraId="33FFAF34" wp14:textId="0A6F4D8B">
      <w:pPr>
        <w:pStyle w:val="Heading2"/>
        <w:keepNext w:val="1"/>
        <w:keepLines w:val="1"/>
        <w:spacing w:before="261" w:beforeAutospacing="off" w:after="261" w:afterAutospacing="off" w:line="300" w:lineRule="auto"/>
        <w:jc w:val="both"/>
        <w:rPr>
          <w:rFonts w:ascii="Segoe UI" w:hAnsi="Segoe UI" w:eastAsia="Segoe UI" w:cs="Segoe UI"/>
          <w:b w:val="0"/>
          <w:bCs w:val="0"/>
          <w:i w:val="0"/>
          <w:iCs w:val="0"/>
          <w:caps w:val="0"/>
          <w:smallCaps w:val="0"/>
          <w:noProof w:val="0"/>
          <w:color w:val="auto"/>
          <w:sz w:val="22"/>
          <w:szCs w:val="22"/>
          <w:lang w:val="en-US"/>
        </w:rPr>
      </w:pPr>
      <w:r w:rsidRPr="5021101B" w:rsidR="21ADC48E">
        <w:rPr>
          <w:rFonts w:ascii="Segoe UI" w:hAnsi="Segoe UI" w:eastAsia="Segoe UI" w:cs="Segoe UI"/>
          <w:b w:val="1"/>
          <w:bCs w:val="1"/>
          <w:i w:val="0"/>
          <w:iCs w:val="0"/>
          <w:caps w:val="0"/>
          <w:smallCaps w:val="0"/>
          <w:noProof w:val="0"/>
          <w:color w:val="auto"/>
          <w:sz w:val="22"/>
          <w:szCs w:val="22"/>
          <w:lang w:val="en-US"/>
        </w:rPr>
        <w:t>6. Action Plan</w:t>
      </w:r>
    </w:p>
    <w:p xmlns:wp14="http://schemas.microsoft.com/office/word/2010/wordml" w:rsidP="5021101B" wp14:paraId="18EC8944" wp14:textId="422B1EDB">
      <w:pPr>
        <w:spacing w:before="210" w:beforeAutospacing="off" w:after="21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5021101B" w:rsidR="21ADC48E">
        <w:rPr>
          <w:rFonts w:ascii="Segoe UI" w:hAnsi="Segoe UI" w:eastAsia="Segoe UI" w:cs="Segoe UI"/>
          <w:b w:val="0"/>
          <w:bCs w:val="0"/>
          <w:i w:val="0"/>
          <w:iCs w:val="0"/>
          <w:caps w:val="0"/>
          <w:smallCaps w:val="0"/>
          <w:noProof w:val="0"/>
          <w:color w:val="000000" w:themeColor="text1" w:themeTint="FF" w:themeShade="FF"/>
          <w:sz w:val="22"/>
          <w:szCs w:val="22"/>
          <w:lang w:val="en-US"/>
        </w:rPr>
        <w:t>In future research, I aim to:</w:t>
      </w:r>
    </w:p>
    <w:p xmlns:wp14="http://schemas.microsoft.com/office/word/2010/wordml" w:rsidP="5021101B" wp14:paraId="0D812C28" wp14:textId="3129EBA4">
      <w:pPr>
        <w:pStyle w:val="ListParagraph"/>
        <w:numPr>
          <w:ilvl w:val="0"/>
          <w:numId w:val="1"/>
        </w:numPr>
        <w:spacing w:before="210" w:beforeAutospacing="off" w:after="21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5021101B" w:rsidR="21ADC48E">
        <w:rPr>
          <w:rFonts w:ascii="Segoe UI" w:hAnsi="Segoe UI" w:eastAsia="Segoe UI" w:cs="Segoe UI"/>
          <w:b w:val="0"/>
          <w:bCs w:val="0"/>
          <w:i w:val="0"/>
          <w:iCs w:val="0"/>
          <w:caps w:val="0"/>
          <w:smallCaps w:val="0"/>
          <w:noProof w:val="0"/>
          <w:color w:val="000000" w:themeColor="text1" w:themeTint="FF" w:themeShade="FF"/>
          <w:sz w:val="22"/>
          <w:szCs w:val="22"/>
          <w:lang w:val="en-US"/>
        </w:rPr>
        <w:t>Use the Balanced Scorecard approach to guide and improve my own ministry work and leadership.</w:t>
      </w:r>
    </w:p>
    <w:p xmlns:wp14="http://schemas.microsoft.com/office/word/2010/wordml" w:rsidP="5021101B" wp14:paraId="61A7B06E" wp14:textId="5AE96964">
      <w:pPr>
        <w:pStyle w:val="ListParagraph"/>
        <w:numPr>
          <w:ilvl w:val="0"/>
          <w:numId w:val="1"/>
        </w:numPr>
        <w:spacing w:before="210" w:beforeAutospacing="off" w:after="21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5021101B" w:rsidR="21ADC48E">
        <w:rPr>
          <w:rFonts w:ascii="Segoe UI" w:hAnsi="Segoe UI" w:eastAsia="Segoe UI" w:cs="Segoe UI"/>
          <w:b w:val="0"/>
          <w:bCs w:val="0"/>
          <w:i w:val="0"/>
          <w:iCs w:val="0"/>
          <w:caps w:val="0"/>
          <w:smallCaps w:val="0"/>
          <w:noProof w:val="0"/>
          <w:color w:val="000000" w:themeColor="text1" w:themeTint="FF" w:themeShade="FF"/>
          <w:sz w:val="22"/>
          <w:szCs w:val="22"/>
          <w:lang w:val="en-US"/>
        </w:rPr>
        <w:t>Keep building my knowledge of how churches are governed, how leaders are developed, and how nonprofit finances work.</w:t>
      </w:r>
    </w:p>
    <w:p xmlns:wp14="http://schemas.microsoft.com/office/word/2010/wordml" w:rsidP="5021101B" wp14:paraId="4614CFB0" wp14:textId="2B946BE2">
      <w:pPr>
        <w:spacing w:before="210" w:beforeAutospacing="off" w:after="210" w:afterAutospacing="off" w:line="30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p>
    <w:p xmlns:wp14="http://schemas.microsoft.com/office/word/2010/wordml" wp14:paraId="2C078E63" wp14:textId="5F90A22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G+z44WpgrTp0l" int2:id="fwHeoVi0">
      <int2:state int2:type="spell" int2:value="Rejected"/>
    </int2:textHash>
    <int2:textHash int2:hashCode="zqhYDntAHb/qEo" int2:id="PlXF1CzI">
      <int2:state int2:type="spell" int2:value="Rejected"/>
    </int2:textHash>
    <int2:textHash int2:hashCode="kByidkXaRxGvMx" int2:id="DHzFindX">
      <int2:state int2:type="spell" int2:value="Rejected"/>
    </int2:textHash>
    <int2:textHash int2:hashCode="kv4UVae7TQCfC0" int2:id="P8It6twA">
      <int2:state int2:type="spell" int2:value="Rejected"/>
    </int2:textHash>
    <int2:textHash int2:hashCode="wtKSqYmrO8qHMS" int2:id="s7tacH0i">
      <int2:state int2:type="spell" int2:value="Rejected"/>
    </int2:textHash>
    <int2:textHash int2:hashCode="P1t9DnuMzsiEcY" int2:id="dfIcvGt0">
      <int2:state int2:type="spell" int2:value="Rejected"/>
    </int2:textHash>
    <int2:textHash int2:hashCode="m/C6mGJeQTWOW1" int2:id="OMJfbE2x">
      <int2:state int2:type="spell" int2:value="Rejected"/>
    </int2:textHash>
    <int2:textHash int2:hashCode="F5meySrj0IR3eS" int2:id="yF9dYot9">
      <int2:state int2:type="spell" int2:value="Rejected"/>
    </int2:textHash>
    <int2:bookmark int2:bookmarkName="_Int_pUSaI47u" int2:invalidationBookmarkName="" int2:hashCode="fnmjryY03mY15Z" int2:id="cPy31SB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f6e17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DAFE8B"/>
    <w:rsid w:val="00003FBE"/>
    <w:rsid w:val="01244D79"/>
    <w:rsid w:val="03BC083E"/>
    <w:rsid w:val="04720746"/>
    <w:rsid w:val="04C3A7A1"/>
    <w:rsid w:val="05BEA677"/>
    <w:rsid w:val="0AF954FC"/>
    <w:rsid w:val="0CE43843"/>
    <w:rsid w:val="0D2007FE"/>
    <w:rsid w:val="0D5A5320"/>
    <w:rsid w:val="0E7776A0"/>
    <w:rsid w:val="102081F5"/>
    <w:rsid w:val="11188235"/>
    <w:rsid w:val="12650D2E"/>
    <w:rsid w:val="1BF2906C"/>
    <w:rsid w:val="1C714404"/>
    <w:rsid w:val="1CEF27D4"/>
    <w:rsid w:val="21ADC48E"/>
    <w:rsid w:val="21DAFE8B"/>
    <w:rsid w:val="220B6A39"/>
    <w:rsid w:val="2A412495"/>
    <w:rsid w:val="2A8E69E5"/>
    <w:rsid w:val="2B3C954B"/>
    <w:rsid w:val="2BE9EC56"/>
    <w:rsid w:val="2C25F6AD"/>
    <w:rsid w:val="2D45DB4C"/>
    <w:rsid w:val="2FBD6EBA"/>
    <w:rsid w:val="33A2C2D1"/>
    <w:rsid w:val="33D46C19"/>
    <w:rsid w:val="345A4CAD"/>
    <w:rsid w:val="34745A97"/>
    <w:rsid w:val="3671941E"/>
    <w:rsid w:val="3B26BB57"/>
    <w:rsid w:val="3C1E0BE0"/>
    <w:rsid w:val="3F2A6BAE"/>
    <w:rsid w:val="40BEFA79"/>
    <w:rsid w:val="40FD2174"/>
    <w:rsid w:val="43FF9ADE"/>
    <w:rsid w:val="4418D9F0"/>
    <w:rsid w:val="452CA234"/>
    <w:rsid w:val="47EE2B67"/>
    <w:rsid w:val="4A766BA7"/>
    <w:rsid w:val="4C4D8628"/>
    <w:rsid w:val="4CD25EB2"/>
    <w:rsid w:val="4EABB528"/>
    <w:rsid w:val="5021101B"/>
    <w:rsid w:val="518BAE79"/>
    <w:rsid w:val="53BA68A1"/>
    <w:rsid w:val="545A66C3"/>
    <w:rsid w:val="557703B3"/>
    <w:rsid w:val="5619B9C0"/>
    <w:rsid w:val="58AE04A2"/>
    <w:rsid w:val="5B926002"/>
    <w:rsid w:val="5FB00076"/>
    <w:rsid w:val="60629486"/>
    <w:rsid w:val="6299BD07"/>
    <w:rsid w:val="67BA2E32"/>
    <w:rsid w:val="6841ED61"/>
    <w:rsid w:val="695DC435"/>
    <w:rsid w:val="6C364D55"/>
    <w:rsid w:val="6D1880E3"/>
    <w:rsid w:val="6E226EEE"/>
    <w:rsid w:val="6E767936"/>
    <w:rsid w:val="6F33891A"/>
    <w:rsid w:val="6F79151A"/>
    <w:rsid w:val="751C2822"/>
    <w:rsid w:val="774F25FE"/>
    <w:rsid w:val="78C93A77"/>
    <w:rsid w:val="79A61209"/>
    <w:rsid w:val="7A7039CF"/>
    <w:rsid w:val="7A82DB52"/>
    <w:rsid w:val="7B70628C"/>
    <w:rsid w:val="7D04F9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FE8B"/>
  <w15:chartTrackingRefBased/>
  <w15:docId w15:val="{ECA95D64-BF2F-49C1-93D1-5513A4649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021101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021101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2d6834e40384655" /><Relationship Type="http://schemas.openxmlformats.org/officeDocument/2006/relationships/numbering" Target="numbering.xml" Id="R34f75e3aba9949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2026-03-11T05:30:53.9166349Z</dcterms:created>
  <dcterms:modified xsi:type="dcterms:W3CDTF">2026-03-25T10:05:58.7415697Z</dcterms:modified>
  <dc:creator>Karene Campbell (2238264)</dc:creator>
  <lastModifiedBy>Karene Campbell (2238264)</lastModifiedBy>
</coreProperties>
</file>