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BA3D6" w14:textId="77777777" w:rsidR="00EF5A60" w:rsidRDefault="00EF5A60" w:rsidP="00C657FD">
      <w:pPr>
        <w:pStyle w:val="Heading2"/>
      </w:pPr>
      <w:r w:rsidRPr="00EF5A60">
        <w:t xml:space="preserve">             </w:t>
      </w:r>
    </w:p>
    <w:p w14:paraId="69FE9ED6" w14:textId="77777777" w:rsidR="00EF5A60" w:rsidRDefault="00EF5A60" w:rsidP="005F463F">
      <w:pPr>
        <w:rPr>
          <w:rFonts w:ascii="Times New Roman" w:hAnsi="Times New Roman" w:cs="Times New Roman"/>
          <w:sz w:val="32"/>
          <w:szCs w:val="32"/>
        </w:rPr>
      </w:pPr>
    </w:p>
    <w:p w14:paraId="73DCD62C" w14:textId="33082F0E" w:rsidR="00CE146A" w:rsidRDefault="00EF5A60" w:rsidP="005F463F">
      <w:pPr>
        <w:rPr>
          <w:rFonts w:ascii="Times New Roman" w:hAnsi="Times New Roman" w:cs="Times New Roman"/>
          <w:sz w:val="32"/>
          <w:szCs w:val="32"/>
        </w:rPr>
      </w:pPr>
      <w:r>
        <w:rPr>
          <w:rFonts w:ascii="Times New Roman" w:hAnsi="Times New Roman" w:cs="Times New Roman"/>
          <w:sz w:val="32"/>
          <w:szCs w:val="32"/>
        </w:rPr>
        <w:t xml:space="preserve">            </w:t>
      </w:r>
      <w:r w:rsidR="00CE146A">
        <w:rPr>
          <w:rFonts w:ascii="Times New Roman" w:hAnsi="Times New Roman" w:cs="Times New Roman"/>
          <w:sz w:val="32"/>
          <w:szCs w:val="32"/>
        </w:rPr>
        <w:t xml:space="preserve">                               </w:t>
      </w:r>
      <w:r w:rsidR="000F451F">
        <w:rPr>
          <w:rFonts w:ascii="Times New Roman" w:hAnsi="Times New Roman" w:cs="Times New Roman"/>
          <w:sz w:val="32"/>
          <w:szCs w:val="32"/>
        </w:rPr>
        <w:t xml:space="preserve"> </w:t>
      </w:r>
      <w:r w:rsidR="00787ACD">
        <w:rPr>
          <w:rFonts w:ascii="Times New Roman" w:hAnsi="Times New Roman" w:cs="Times New Roman"/>
          <w:sz w:val="32"/>
          <w:szCs w:val="32"/>
        </w:rPr>
        <w:t xml:space="preserve">  </w:t>
      </w:r>
      <w:r w:rsidR="00CE146A">
        <w:rPr>
          <w:rFonts w:ascii="Times New Roman" w:hAnsi="Times New Roman" w:cs="Times New Roman"/>
          <w:sz w:val="32"/>
          <w:szCs w:val="32"/>
        </w:rPr>
        <w:t>1601975</w:t>
      </w:r>
    </w:p>
    <w:p w14:paraId="01F9D118" w14:textId="77777777" w:rsidR="00CE146A" w:rsidRDefault="00CE146A" w:rsidP="005F463F">
      <w:pPr>
        <w:rPr>
          <w:rFonts w:ascii="Times New Roman" w:hAnsi="Times New Roman" w:cs="Times New Roman"/>
          <w:sz w:val="32"/>
          <w:szCs w:val="32"/>
        </w:rPr>
      </w:pPr>
    </w:p>
    <w:p w14:paraId="45D40F2F" w14:textId="77777777" w:rsidR="00CE146A" w:rsidRDefault="00CE146A" w:rsidP="005F463F">
      <w:pPr>
        <w:rPr>
          <w:rFonts w:ascii="Times New Roman" w:hAnsi="Times New Roman" w:cs="Times New Roman"/>
          <w:sz w:val="32"/>
          <w:szCs w:val="32"/>
        </w:rPr>
      </w:pPr>
    </w:p>
    <w:p w14:paraId="117A4ECB" w14:textId="77777777" w:rsidR="00CE146A" w:rsidRDefault="00CE146A" w:rsidP="005F463F">
      <w:pPr>
        <w:rPr>
          <w:rFonts w:ascii="Times New Roman" w:hAnsi="Times New Roman" w:cs="Times New Roman"/>
          <w:sz w:val="32"/>
          <w:szCs w:val="32"/>
        </w:rPr>
      </w:pPr>
      <w:r>
        <w:rPr>
          <w:rFonts w:ascii="Times New Roman" w:hAnsi="Times New Roman" w:cs="Times New Roman"/>
          <w:sz w:val="32"/>
          <w:szCs w:val="32"/>
        </w:rPr>
        <w:t xml:space="preserve">            </w:t>
      </w:r>
      <w:r w:rsidR="00EF5A60">
        <w:rPr>
          <w:rFonts w:ascii="Times New Roman" w:hAnsi="Times New Roman" w:cs="Times New Roman"/>
          <w:sz w:val="32"/>
          <w:szCs w:val="32"/>
        </w:rPr>
        <w:t xml:space="preserve"> </w:t>
      </w:r>
    </w:p>
    <w:p w14:paraId="0E0C7742" w14:textId="1E5A8651" w:rsidR="00EF5A60" w:rsidRPr="00CE146A" w:rsidRDefault="00CE146A" w:rsidP="005F463F">
      <w:pPr>
        <w:rPr>
          <w:rFonts w:ascii="Times New Roman" w:hAnsi="Times New Roman" w:cs="Times New Roman"/>
          <w:sz w:val="32"/>
          <w:szCs w:val="32"/>
        </w:rPr>
      </w:pPr>
      <w:r>
        <w:rPr>
          <w:rFonts w:ascii="Times New Roman" w:hAnsi="Times New Roman" w:cs="Times New Roman"/>
          <w:sz w:val="32"/>
          <w:szCs w:val="32"/>
        </w:rPr>
        <w:t xml:space="preserve">              </w:t>
      </w:r>
      <w:r w:rsidR="005F463F" w:rsidRPr="00CE146A">
        <w:rPr>
          <w:rFonts w:ascii="Times New Roman" w:hAnsi="Times New Roman" w:cs="Times New Roman"/>
          <w:sz w:val="32"/>
          <w:szCs w:val="32"/>
        </w:rPr>
        <w:t xml:space="preserve">An investigation into theory of mind development </w:t>
      </w:r>
    </w:p>
    <w:p w14:paraId="05D4F3DB" w14:textId="11DF8534" w:rsidR="00EF5A60" w:rsidRPr="00CE146A" w:rsidRDefault="00EF5A60" w:rsidP="005F463F">
      <w:pPr>
        <w:rPr>
          <w:rFonts w:ascii="Times New Roman" w:hAnsi="Times New Roman" w:cs="Times New Roman"/>
          <w:sz w:val="32"/>
          <w:szCs w:val="32"/>
        </w:rPr>
      </w:pPr>
      <w:r w:rsidRPr="00CE146A">
        <w:rPr>
          <w:rFonts w:ascii="Times New Roman" w:hAnsi="Times New Roman" w:cs="Times New Roman"/>
          <w:sz w:val="32"/>
          <w:szCs w:val="32"/>
        </w:rPr>
        <w:t xml:space="preserve">               </w:t>
      </w:r>
      <w:r w:rsidR="00CE146A">
        <w:rPr>
          <w:rFonts w:ascii="Times New Roman" w:hAnsi="Times New Roman" w:cs="Times New Roman"/>
          <w:sz w:val="32"/>
          <w:szCs w:val="32"/>
        </w:rPr>
        <w:t xml:space="preserve"> </w:t>
      </w:r>
      <w:r w:rsidR="005F463F" w:rsidRPr="00CE146A">
        <w:rPr>
          <w:rFonts w:ascii="Times New Roman" w:hAnsi="Times New Roman" w:cs="Times New Roman"/>
          <w:sz w:val="32"/>
          <w:szCs w:val="32"/>
        </w:rPr>
        <w:t xml:space="preserve">and the impact on children’s social competence.    </w:t>
      </w:r>
    </w:p>
    <w:p w14:paraId="57C96617" w14:textId="77777777" w:rsidR="00EF5A60" w:rsidRDefault="00EF5A60" w:rsidP="005F463F">
      <w:pPr>
        <w:rPr>
          <w:rFonts w:ascii="Times New Roman" w:hAnsi="Times New Roman" w:cs="Times New Roman"/>
          <w:sz w:val="32"/>
          <w:szCs w:val="32"/>
        </w:rPr>
      </w:pPr>
    </w:p>
    <w:p w14:paraId="16C1D348" w14:textId="5684CCCB" w:rsidR="00EF5A60" w:rsidRDefault="00EF5A60" w:rsidP="005F463F">
      <w:pPr>
        <w:rPr>
          <w:rFonts w:ascii="Times New Roman" w:hAnsi="Times New Roman" w:cs="Times New Roman"/>
          <w:sz w:val="32"/>
          <w:szCs w:val="32"/>
        </w:rPr>
      </w:pPr>
      <w:r>
        <w:rPr>
          <w:rFonts w:ascii="Times New Roman" w:hAnsi="Times New Roman" w:cs="Times New Roman"/>
          <w:sz w:val="32"/>
          <w:szCs w:val="32"/>
        </w:rPr>
        <w:t xml:space="preserve">      </w:t>
      </w:r>
    </w:p>
    <w:p w14:paraId="3FB16A48" w14:textId="1447112B" w:rsidR="00EF5A60" w:rsidRDefault="00EF5A60" w:rsidP="005F463F">
      <w:pPr>
        <w:rPr>
          <w:rFonts w:ascii="Times New Roman" w:hAnsi="Times New Roman" w:cs="Times New Roman"/>
          <w:sz w:val="32"/>
          <w:szCs w:val="32"/>
        </w:rPr>
      </w:pPr>
    </w:p>
    <w:p w14:paraId="056A5D44" w14:textId="3AA8E3BD" w:rsidR="00EF5A60" w:rsidRDefault="00EF5A60" w:rsidP="005F463F">
      <w:pPr>
        <w:rPr>
          <w:rFonts w:ascii="Times New Roman" w:hAnsi="Times New Roman" w:cs="Times New Roman"/>
          <w:sz w:val="32"/>
          <w:szCs w:val="32"/>
        </w:rPr>
      </w:pPr>
      <w:r>
        <w:rPr>
          <w:rFonts w:ascii="Times New Roman" w:hAnsi="Times New Roman" w:cs="Times New Roman"/>
          <w:sz w:val="32"/>
          <w:szCs w:val="32"/>
        </w:rPr>
        <w:t xml:space="preserve">                             </w:t>
      </w:r>
      <w:r w:rsidR="00CE146A">
        <w:rPr>
          <w:rFonts w:ascii="Times New Roman" w:hAnsi="Times New Roman" w:cs="Times New Roman"/>
          <w:sz w:val="32"/>
          <w:szCs w:val="32"/>
        </w:rPr>
        <w:t xml:space="preserve"> </w:t>
      </w:r>
      <w:r>
        <w:rPr>
          <w:rFonts w:ascii="Times New Roman" w:hAnsi="Times New Roman" w:cs="Times New Roman"/>
          <w:sz w:val="32"/>
          <w:szCs w:val="32"/>
        </w:rPr>
        <w:t xml:space="preserve"> </w:t>
      </w:r>
      <w:r w:rsidR="00275A54">
        <w:rPr>
          <w:rFonts w:ascii="Times New Roman" w:hAnsi="Times New Roman" w:cs="Times New Roman"/>
          <w:sz w:val="32"/>
          <w:szCs w:val="32"/>
        </w:rPr>
        <w:t xml:space="preserve">  </w:t>
      </w:r>
      <w:r w:rsidR="00CE146A">
        <w:rPr>
          <w:rFonts w:ascii="Times New Roman" w:hAnsi="Times New Roman" w:cs="Times New Roman"/>
          <w:sz w:val="32"/>
          <w:szCs w:val="32"/>
        </w:rPr>
        <w:t xml:space="preserve"> </w:t>
      </w:r>
      <w:r>
        <w:rPr>
          <w:rFonts w:ascii="Times New Roman" w:hAnsi="Times New Roman" w:cs="Times New Roman"/>
          <w:sz w:val="32"/>
          <w:szCs w:val="32"/>
        </w:rPr>
        <w:t xml:space="preserve">Dissertation in Psychology </w:t>
      </w:r>
    </w:p>
    <w:p w14:paraId="1EE38506" w14:textId="1972EBB5" w:rsidR="00CE146A" w:rsidRDefault="00CE146A" w:rsidP="005F463F">
      <w:pPr>
        <w:rPr>
          <w:rFonts w:ascii="Times New Roman" w:hAnsi="Times New Roman" w:cs="Times New Roman"/>
          <w:sz w:val="32"/>
          <w:szCs w:val="32"/>
        </w:rPr>
      </w:pPr>
    </w:p>
    <w:p w14:paraId="7FCB4E7D" w14:textId="77777777" w:rsidR="00CE146A" w:rsidRDefault="00CE146A" w:rsidP="005F463F">
      <w:pPr>
        <w:rPr>
          <w:rFonts w:ascii="Times New Roman" w:hAnsi="Times New Roman" w:cs="Times New Roman"/>
          <w:sz w:val="32"/>
          <w:szCs w:val="32"/>
        </w:rPr>
      </w:pPr>
      <w:r>
        <w:rPr>
          <w:rFonts w:ascii="Times New Roman" w:hAnsi="Times New Roman" w:cs="Times New Roman"/>
          <w:sz w:val="32"/>
          <w:szCs w:val="32"/>
        </w:rPr>
        <w:t xml:space="preserve">                                               </w:t>
      </w:r>
    </w:p>
    <w:p w14:paraId="68C93EE4" w14:textId="20EAF5CC" w:rsidR="00CE146A" w:rsidRDefault="00CE146A" w:rsidP="005F463F">
      <w:pPr>
        <w:rPr>
          <w:rFonts w:ascii="Times New Roman" w:hAnsi="Times New Roman" w:cs="Times New Roman"/>
          <w:sz w:val="32"/>
          <w:szCs w:val="32"/>
        </w:rPr>
      </w:pPr>
      <w:r>
        <w:rPr>
          <w:rFonts w:ascii="Times New Roman" w:hAnsi="Times New Roman" w:cs="Times New Roman"/>
          <w:sz w:val="32"/>
          <w:szCs w:val="32"/>
        </w:rPr>
        <w:t xml:space="preserve">                                                 </w:t>
      </w:r>
      <w:r w:rsidR="0032033A">
        <w:rPr>
          <w:rFonts w:ascii="Times New Roman" w:hAnsi="Times New Roman" w:cs="Times New Roman"/>
          <w:sz w:val="32"/>
          <w:szCs w:val="32"/>
        </w:rPr>
        <w:t xml:space="preserve"> </w:t>
      </w:r>
      <w:r w:rsidR="00BA70BC">
        <w:rPr>
          <w:rFonts w:ascii="Times New Roman" w:hAnsi="Times New Roman" w:cs="Times New Roman"/>
          <w:sz w:val="32"/>
          <w:szCs w:val="32"/>
        </w:rPr>
        <w:t xml:space="preserve"> </w:t>
      </w:r>
      <w:r>
        <w:rPr>
          <w:rFonts w:ascii="Times New Roman" w:hAnsi="Times New Roman" w:cs="Times New Roman"/>
          <w:sz w:val="32"/>
          <w:szCs w:val="32"/>
        </w:rPr>
        <w:t>2019</w:t>
      </w:r>
    </w:p>
    <w:p w14:paraId="64D38495" w14:textId="219225F1" w:rsidR="00CE146A" w:rsidRDefault="00CE146A" w:rsidP="005F463F">
      <w:pPr>
        <w:rPr>
          <w:rFonts w:ascii="Times New Roman" w:hAnsi="Times New Roman" w:cs="Times New Roman"/>
          <w:sz w:val="32"/>
          <w:szCs w:val="32"/>
        </w:rPr>
      </w:pPr>
    </w:p>
    <w:p w14:paraId="7EC651E8" w14:textId="4AD0DA22" w:rsidR="00CE146A" w:rsidRDefault="00CE146A" w:rsidP="005F463F">
      <w:pPr>
        <w:rPr>
          <w:rFonts w:ascii="Times New Roman" w:hAnsi="Times New Roman" w:cs="Times New Roman"/>
          <w:sz w:val="32"/>
          <w:szCs w:val="32"/>
        </w:rPr>
      </w:pPr>
      <w:r>
        <w:rPr>
          <w:rFonts w:ascii="Times New Roman" w:hAnsi="Times New Roman" w:cs="Times New Roman"/>
          <w:sz w:val="32"/>
          <w:szCs w:val="32"/>
        </w:rPr>
        <w:t xml:space="preserve">                                               </w:t>
      </w:r>
    </w:p>
    <w:p w14:paraId="0B0A0A91" w14:textId="645E752B" w:rsidR="005F463F" w:rsidRPr="00EF5A60" w:rsidRDefault="005F463F" w:rsidP="005F463F">
      <w:pPr>
        <w:rPr>
          <w:rFonts w:ascii="Times New Roman" w:hAnsi="Times New Roman" w:cs="Times New Roman"/>
          <w:sz w:val="32"/>
          <w:szCs w:val="32"/>
        </w:rPr>
      </w:pPr>
      <w:r w:rsidRPr="00EF5A60">
        <w:rPr>
          <w:rFonts w:ascii="Times New Roman" w:hAnsi="Times New Roman" w:cs="Times New Roman"/>
          <w:sz w:val="32"/>
          <w:szCs w:val="32"/>
        </w:rPr>
        <w:t xml:space="preserve">  </w:t>
      </w:r>
    </w:p>
    <w:p w14:paraId="3910837B" w14:textId="18103D0C" w:rsidR="005F463F" w:rsidRPr="00EF5A60" w:rsidRDefault="005F463F" w:rsidP="00955487">
      <w:pPr>
        <w:rPr>
          <w:rFonts w:ascii="Times New Roman" w:hAnsi="Times New Roman" w:cs="Times New Roman"/>
          <w:sz w:val="24"/>
          <w:szCs w:val="24"/>
        </w:rPr>
      </w:pPr>
      <w:r w:rsidRPr="00EF5A60">
        <w:rPr>
          <w:rFonts w:ascii="Times New Roman" w:hAnsi="Times New Roman" w:cs="Times New Roman"/>
          <w:sz w:val="24"/>
          <w:szCs w:val="24"/>
        </w:rPr>
        <w:t xml:space="preserve">                              </w:t>
      </w:r>
    </w:p>
    <w:p w14:paraId="7CDF560B" w14:textId="1EF4D5E4" w:rsidR="005F463F" w:rsidRDefault="005F463F" w:rsidP="00955487">
      <w:pPr>
        <w:rPr>
          <w:rFonts w:ascii="Times New Roman" w:hAnsi="Times New Roman" w:cs="Times New Roman"/>
          <w:sz w:val="24"/>
          <w:szCs w:val="24"/>
          <w:u w:val="single"/>
        </w:rPr>
      </w:pPr>
    </w:p>
    <w:p w14:paraId="31BE42E7" w14:textId="6B195ECC" w:rsidR="005F463F" w:rsidRDefault="005F463F" w:rsidP="00955487">
      <w:pPr>
        <w:rPr>
          <w:rFonts w:ascii="Times New Roman" w:hAnsi="Times New Roman" w:cs="Times New Roman"/>
          <w:sz w:val="24"/>
          <w:szCs w:val="24"/>
          <w:u w:val="single"/>
        </w:rPr>
      </w:pPr>
    </w:p>
    <w:p w14:paraId="4756B1DE" w14:textId="63F271EE" w:rsidR="005F463F" w:rsidRDefault="005F463F" w:rsidP="00955487">
      <w:pPr>
        <w:rPr>
          <w:rFonts w:ascii="Times New Roman" w:hAnsi="Times New Roman" w:cs="Times New Roman"/>
          <w:sz w:val="24"/>
          <w:szCs w:val="24"/>
          <w:u w:val="single"/>
        </w:rPr>
      </w:pPr>
    </w:p>
    <w:p w14:paraId="6709A0F5" w14:textId="7770CD9D" w:rsidR="005F463F" w:rsidRDefault="005F463F" w:rsidP="00955487">
      <w:pPr>
        <w:rPr>
          <w:rFonts w:ascii="Times New Roman" w:hAnsi="Times New Roman" w:cs="Times New Roman"/>
          <w:sz w:val="24"/>
          <w:szCs w:val="24"/>
          <w:u w:val="single"/>
        </w:rPr>
      </w:pPr>
    </w:p>
    <w:p w14:paraId="3D8CEE7B" w14:textId="62A5B4A1" w:rsidR="005F463F" w:rsidRDefault="005F463F" w:rsidP="00955487">
      <w:pPr>
        <w:rPr>
          <w:rFonts w:ascii="Times New Roman" w:hAnsi="Times New Roman" w:cs="Times New Roman"/>
          <w:sz w:val="24"/>
          <w:szCs w:val="24"/>
          <w:u w:val="single"/>
        </w:rPr>
      </w:pPr>
    </w:p>
    <w:p w14:paraId="0A0F7D6D" w14:textId="0F4B7885" w:rsidR="005F463F" w:rsidRDefault="005F463F" w:rsidP="00955487">
      <w:pPr>
        <w:rPr>
          <w:rFonts w:ascii="Times New Roman" w:hAnsi="Times New Roman" w:cs="Times New Roman"/>
          <w:sz w:val="24"/>
          <w:szCs w:val="24"/>
          <w:u w:val="single"/>
        </w:rPr>
      </w:pPr>
    </w:p>
    <w:p w14:paraId="5D5B4973" w14:textId="121DB764" w:rsidR="005F463F" w:rsidRDefault="005F463F" w:rsidP="00955487">
      <w:pPr>
        <w:rPr>
          <w:rFonts w:ascii="Times New Roman" w:hAnsi="Times New Roman" w:cs="Times New Roman"/>
          <w:sz w:val="24"/>
          <w:szCs w:val="24"/>
          <w:u w:val="single"/>
        </w:rPr>
      </w:pPr>
    </w:p>
    <w:p w14:paraId="19113F69" w14:textId="45BA6EF1" w:rsidR="005F463F" w:rsidRDefault="005F463F" w:rsidP="00955487">
      <w:pPr>
        <w:rPr>
          <w:rFonts w:ascii="Times New Roman" w:hAnsi="Times New Roman" w:cs="Times New Roman"/>
          <w:sz w:val="24"/>
          <w:szCs w:val="24"/>
          <w:u w:val="single"/>
        </w:rPr>
      </w:pPr>
    </w:p>
    <w:p w14:paraId="3942444D" w14:textId="7237F561" w:rsidR="005F463F" w:rsidRDefault="005F463F" w:rsidP="00955487">
      <w:pPr>
        <w:rPr>
          <w:rFonts w:ascii="Times New Roman" w:hAnsi="Times New Roman" w:cs="Times New Roman"/>
          <w:sz w:val="24"/>
          <w:szCs w:val="24"/>
          <w:u w:val="single"/>
        </w:rPr>
      </w:pPr>
      <w:r>
        <w:rPr>
          <w:rFonts w:ascii="Times New Roman" w:hAnsi="Times New Roman" w:cs="Times New Roman"/>
          <w:sz w:val="24"/>
          <w:szCs w:val="24"/>
          <w:u w:val="single"/>
        </w:rPr>
        <w:lastRenderedPageBreak/>
        <w:t>Declarat</w:t>
      </w:r>
      <w:r w:rsidR="00283797">
        <w:rPr>
          <w:rFonts w:ascii="Times New Roman" w:hAnsi="Times New Roman" w:cs="Times New Roman"/>
          <w:sz w:val="24"/>
          <w:szCs w:val="24"/>
          <w:u w:val="single"/>
        </w:rPr>
        <w:t xml:space="preserve">ion </w:t>
      </w:r>
    </w:p>
    <w:p w14:paraId="3A807C20" w14:textId="6E26A82C" w:rsidR="004F4CB9" w:rsidRDefault="004F4CB9" w:rsidP="00955487">
      <w:pPr>
        <w:rPr>
          <w:rFonts w:ascii="Times New Roman" w:hAnsi="Times New Roman" w:cs="Times New Roman"/>
          <w:sz w:val="24"/>
          <w:szCs w:val="24"/>
          <w:u w:val="single"/>
        </w:rPr>
      </w:pPr>
    </w:p>
    <w:p w14:paraId="1D4C6951" w14:textId="77777777" w:rsidR="00BE370E"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7387DCC8" w14:textId="585B50AC" w:rsidR="004F4CB9" w:rsidRPr="004F4CB9" w:rsidRDefault="004F4CB9" w:rsidP="00955487">
      <w:pPr>
        <w:rPr>
          <w:rFonts w:ascii="Times New Roman" w:hAnsi="Times New Roman" w:cs="Times New Roman"/>
          <w:sz w:val="24"/>
          <w:szCs w:val="24"/>
        </w:rPr>
      </w:pPr>
    </w:p>
    <w:p w14:paraId="15B0421B" w14:textId="48BED9BC" w:rsidR="00070687" w:rsidRPr="004F4CB9" w:rsidRDefault="00070687" w:rsidP="00070687">
      <w:pPr>
        <w:rPr>
          <w:rFonts w:ascii="Times New Roman" w:hAnsi="Times New Roman" w:cs="Times New Roman"/>
          <w:sz w:val="24"/>
          <w:szCs w:val="24"/>
        </w:rPr>
      </w:pPr>
      <w:bookmarkStart w:id="0" w:name="_GoBack"/>
      <w:bookmarkEnd w:id="0"/>
      <w:r w:rsidRPr="004F4CB9">
        <w:rPr>
          <w:rFonts w:ascii="Times New Roman" w:hAnsi="Times New Roman" w:cs="Times New Roman"/>
          <w:sz w:val="24"/>
          <w:szCs w:val="24"/>
        </w:rPr>
        <w:t xml:space="preserve"> </w:t>
      </w:r>
    </w:p>
    <w:p w14:paraId="1637B639" w14:textId="77777777" w:rsidR="00070687" w:rsidRPr="004F4CB9" w:rsidRDefault="00070687" w:rsidP="00070687">
      <w:pPr>
        <w:rPr>
          <w:rFonts w:ascii="Times New Roman" w:hAnsi="Times New Roman" w:cs="Times New Roman"/>
          <w:sz w:val="24"/>
          <w:szCs w:val="24"/>
        </w:rPr>
      </w:pPr>
      <w:r w:rsidRPr="004F4CB9">
        <w:rPr>
          <w:rFonts w:ascii="Times New Roman" w:hAnsi="Times New Roman" w:cs="Times New Roman"/>
          <w:sz w:val="24"/>
          <w:szCs w:val="24"/>
        </w:rPr>
        <w:t xml:space="preserve">Signed </w:t>
      </w:r>
    </w:p>
    <w:p w14:paraId="7C8C892B" w14:textId="363E37CF" w:rsidR="004F4CB9" w:rsidRPr="004F4CB9" w:rsidRDefault="0063672A" w:rsidP="00955487">
      <w:pPr>
        <w:rPr>
          <w:rFonts w:ascii="Times New Roman" w:hAnsi="Times New Roman" w:cs="Times New Roman"/>
          <w:sz w:val="24"/>
          <w:szCs w:val="24"/>
        </w:rPr>
      </w:pPr>
      <w:r>
        <w:rPr>
          <w:rFonts w:ascii="Times New Roman" w:hAnsi="Times New Roman" w:cs="Times New Roman"/>
          <w:sz w:val="24"/>
          <w:szCs w:val="24"/>
        </w:rPr>
        <w:t xml:space="preserve"> </w:t>
      </w:r>
      <w:r w:rsidR="00070687">
        <w:rPr>
          <w:rFonts w:ascii="Times New Roman" w:hAnsi="Times New Roman" w:cs="Times New Roman"/>
          <w:sz w:val="24"/>
          <w:szCs w:val="24"/>
        </w:rPr>
        <w:t xml:space="preserve">                </w:t>
      </w:r>
      <w:r w:rsidR="004F4CB9" w:rsidRPr="004F4CB9">
        <w:rPr>
          <w:rFonts w:ascii="Times New Roman" w:hAnsi="Times New Roman" w:cs="Times New Roman"/>
          <w:sz w:val="24"/>
          <w:szCs w:val="24"/>
        </w:rPr>
        <w:t xml:space="preserve">………………………………………………………………. (candidate) </w:t>
      </w:r>
    </w:p>
    <w:p w14:paraId="3A999769" w14:textId="50421A3F"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Date …………………………………………………………………. </w:t>
      </w:r>
    </w:p>
    <w:p w14:paraId="3F7B0B1D" w14:textId="77777777" w:rsidR="004F4CB9" w:rsidRPr="004F4CB9" w:rsidRDefault="004F4CB9" w:rsidP="00955487">
      <w:pPr>
        <w:rPr>
          <w:rFonts w:ascii="Times New Roman" w:hAnsi="Times New Roman" w:cs="Times New Roman"/>
          <w:sz w:val="24"/>
          <w:szCs w:val="24"/>
        </w:rPr>
      </w:pPr>
    </w:p>
    <w:p w14:paraId="77112BDA" w14:textId="77777777" w:rsidR="00EB2B50"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STATEMENT 1 This dissertation is being submitted in partial fulfilment of the requirements for the degree of </w:t>
      </w:r>
    </w:p>
    <w:p w14:paraId="6C60A7ED" w14:textId="5820F32B"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w:t>
      </w:r>
      <w:r w:rsidR="00226CBB" w:rsidRPr="004F4CB9">
        <w:rPr>
          <w:rFonts w:ascii="Times New Roman" w:hAnsi="Times New Roman" w:cs="Times New Roman"/>
          <w:sz w:val="24"/>
          <w:szCs w:val="24"/>
        </w:rPr>
        <w:t>…</w:t>
      </w:r>
      <w:proofErr w:type="gramStart"/>
      <w:r w:rsidR="00226CBB" w:rsidRPr="004F4CB9">
        <w:rPr>
          <w:rFonts w:ascii="Times New Roman" w:hAnsi="Times New Roman" w:cs="Times New Roman"/>
          <w:sz w:val="24"/>
          <w:szCs w:val="24"/>
        </w:rPr>
        <w:t>...</w:t>
      </w:r>
      <w:r w:rsidRPr="004F4CB9">
        <w:rPr>
          <w:rFonts w:ascii="Times New Roman" w:hAnsi="Times New Roman" w:cs="Times New Roman"/>
          <w:sz w:val="24"/>
          <w:szCs w:val="24"/>
        </w:rPr>
        <w:t>(</w:t>
      </w:r>
      <w:proofErr w:type="gramEnd"/>
      <w:r w:rsidRPr="004F4CB9">
        <w:rPr>
          <w:rFonts w:ascii="Times New Roman" w:hAnsi="Times New Roman" w:cs="Times New Roman"/>
          <w:sz w:val="24"/>
          <w:szCs w:val="24"/>
        </w:rPr>
        <w:t xml:space="preserve">insert degree title) </w:t>
      </w:r>
    </w:p>
    <w:p w14:paraId="170C2DFB" w14:textId="531721F6"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Signed ………………………………………………………………. (candidate) </w:t>
      </w:r>
    </w:p>
    <w:p w14:paraId="5E6A851C" w14:textId="32EF07D4"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Date …………………………………………………………………. </w:t>
      </w:r>
    </w:p>
    <w:p w14:paraId="7BE7EA95" w14:textId="77777777" w:rsidR="004F4CB9" w:rsidRPr="004F4CB9" w:rsidRDefault="004F4CB9" w:rsidP="00955487">
      <w:pPr>
        <w:rPr>
          <w:rFonts w:ascii="Times New Roman" w:hAnsi="Times New Roman" w:cs="Times New Roman"/>
          <w:sz w:val="24"/>
          <w:szCs w:val="24"/>
        </w:rPr>
      </w:pPr>
    </w:p>
    <w:p w14:paraId="79E07814" w14:textId="77777777"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STATEMENT 2 This dissertation is the result of my own independent work/investigation, except where otherwise stated. Other sources are acknowledged by giving explicit references. A reference list is appended. </w:t>
      </w:r>
    </w:p>
    <w:p w14:paraId="4F74C8AA" w14:textId="4E42F5E7"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Signed ………………………………………………………………. (candidate) </w:t>
      </w:r>
    </w:p>
    <w:p w14:paraId="4AEC9BE3" w14:textId="397EC5BD"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Date …………………………………………………………………. </w:t>
      </w:r>
    </w:p>
    <w:p w14:paraId="1664C53A" w14:textId="77777777" w:rsidR="004F4CB9" w:rsidRPr="004F4CB9" w:rsidRDefault="004F4CB9" w:rsidP="00955487">
      <w:pPr>
        <w:rPr>
          <w:rFonts w:ascii="Times New Roman" w:hAnsi="Times New Roman" w:cs="Times New Roman"/>
          <w:sz w:val="24"/>
          <w:szCs w:val="24"/>
        </w:rPr>
      </w:pPr>
    </w:p>
    <w:p w14:paraId="427EDE41" w14:textId="77777777"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STATEMENT 3 I hereby give consent for my dissertation, if accepted, to be available for photocopying and for inter-library loan, and for the title and summary to be made available to outside organisations.</w:t>
      </w:r>
    </w:p>
    <w:p w14:paraId="4D0BCAA6" w14:textId="77777777" w:rsidR="004F4CB9" w:rsidRPr="004F4CB9" w:rsidRDefault="004F4CB9" w:rsidP="00955487">
      <w:pPr>
        <w:rPr>
          <w:rFonts w:ascii="Times New Roman" w:hAnsi="Times New Roman" w:cs="Times New Roman"/>
          <w:sz w:val="24"/>
          <w:szCs w:val="24"/>
        </w:rPr>
      </w:pPr>
      <w:r w:rsidRPr="004F4CB9">
        <w:rPr>
          <w:rFonts w:ascii="Times New Roman" w:hAnsi="Times New Roman" w:cs="Times New Roman"/>
          <w:sz w:val="24"/>
          <w:szCs w:val="24"/>
        </w:rPr>
        <w:t xml:space="preserve"> Signed ………………………………………………………………. (candidate)</w:t>
      </w:r>
    </w:p>
    <w:p w14:paraId="5C0E83F0" w14:textId="18213570" w:rsidR="004F4CB9" w:rsidRPr="004F4CB9" w:rsidRDefault="004F4CB9" w:rsidP="00955487">
      <w:pPr>
        <w:rPr>
          <w:rFonts w:ascii="Times New Roman" w:hAnsi="Times New Roman" w:cs="Times New Roman"/>
          <w:sz w:val="24"/>
          <w:szCs w:val="24"/>
          <w:u w:val="single"/>
        </w:rPr>
      </w:pPr>
      <w:r w:rsidRPr="004F4CB9">
        <w:rPr>
          <w:rFonts w:ascii="Times New Roman" w:hAnsi="Times New Roman" w:cs="Times New Roman"/>
          <w:sz w:val="24"/>
          <w:szCs w:val="24"/>
        </w:rPr>
        <w:t xml:space="preserve"> Date ………………………………………………………………….</w:t>
      </w:r>
    </w:p>
    <w:p w14:paraId="206B5825" w14:textId="512148AD" w:rsidR="005F463F" w:rsidRPr="004F4CB9" w:rsidRDefault="005F463F" w:rsidP="00955487">
      <w:pPr>
        <w:rPr>
          <w:rFonts w:ascii="Times New Roman" w:hAnsi="Times New Roman" w:cs="Times New Roman"/>
          <w:sz w:val="24"/>
          <w:szCs w:val="24"/>
          <w:u w:val="single"/>
        </w:rPr>
      </w:pPr>
    </w:p>
    <w:p w14:paraId="04EDE866" w14:textId="35F93279" w:rsidR="005F463F" w:rsidRDefault="005F463F" w:rsidP="00955487">
      <w:pPr>
        <w:rPr>
          <w:rFonts w:ascii="Times New Roman" w:hAnsi="Times New Roman" w:cs="Times New Roman"/>
          <w:sz w:val="24"/>
          <w:szCs w:val="24"/>
          <w:u w:val="single"/>
        </w:rPr>
      </w:pPr>
    </w:p>
    <w:p w14:paraId="3412263F" w14:textId="37521402" w:rsidR="005F463F" w:rsidRDefault="005F463F" w:rsidP="00955487">
      <w:pPr>
        <w:rPr>
          <w:rFonts w:ascii="Times New Roman" w:hAnsi="Times New Roman" w:cs="Times New Roman"/>
          <w:sz w:val="24"/>
          <w:szCs w:val="24"/>
          <w:u w:val="single"/>
        </w:rPr>
      </w:pPr>
    </w:p>
    <w:p w14:paraId="62D65163" w14:textId="52FD39CD" w:rsidR="005F463F" w:rsidRDefault="005F463F" w:rsidP="00955487">
      <w:pPr>
        <w:rPr>
          <w:rFonts w:ascii="Times New Roman" w:hAnsi="Times New Roman" w:cs="Times New Roman"/>
          <w:sz w:val="24"/>
          <w:szCs w:val="24"/>
          <w:u w:val="single"/>
        </w:rPr>
      </w:pPr>
    </w:p>
    <w:p w14:paraId="579F4A75" w14:textId="14F8544E" w:rsidR="005F463F" w:rsidRDefault="005F463F" w:rsidP="00955487">
      <w:pPr>
        <w:rPr>
          <w:rFonts w:ascii="Times New Roman" w:hAnsi="Times New Roman" w:cs="Times New Roman"/>
          <w:sz w:val="24"/>
          <w:szCs w:val="24"/>
          <w:u w:val="single"/>
        </w:rPr>
      </w:pPr>
    </w:p>
    <w:p w14:paraId="15C6FA19" w14:textId="0D7548AF" w:rsidR="005F463F" w:rsidRDefault="005F463F" w:rsidP="00955487">
      <w:pPr>
        <w:rPr>
          <w:rFonts w:ascii="Times New Roman" w:hAnsi="Times New Roman" w:cs="Times New Roman"/>
          <w:sz w:val="24"/>
          <w:szCs w:val="24"/>
          <w:u w:val="single"/>
        </w:rPr>
      </w:pPr>
    </w:p>
    <w:p w14:paraId="67720C82" w14:textId="1D56B424" w:rsidR="005F463F" w:rsidRDefault="005F463F" w:rsidP="00955487">
      <w:pPr>
        <w:rPr>
          <w:rFonts w:ascii="Times New Roman" w:hAnsi="Times New Roman" w:cs="Times New Roman"/>
          <w:sz w:val="24"/>
          <w:szCs w:val="24"/>
          <w:u w:val="single"/>
        </w:rPr>
      </w:pPr>
    </w:p>
    <w:p w14:paraId="2249858C" w14:textId="799515BC" w:rsidR="005F463F" w:rsidRDefault="005F463F" w:rsidP="00955487">
      <w:pPr>
        <w:rPr>
          <w:rFonts w:ascii="Times New Roman" w:hAnsi="Times New Roman" w:cs="Times New Roman"/>
          <w:sz w:val="24"/>
          <w:szCs w:val="24"/>
          <w:u w:val="single"/>
        </w:rPr>
      </w:pPr>
    </w:p>
    <w:p w14:paraId="009E35EA" w14:textId="77777777" w:rsidR="00461B9C" w:rsidRDefault="00461B9C" w:rsidP="00955487">
      <w:pPr>
        <w:rPr>
          <w:rFonts w:ascii="Times New Roman" w:hAnsi="Times New Roman" w:cs="Times New Roman"/>
          <w:sz w:val="24"/>
          <w:szCs w:val="24"/>
          <w:u w:val="single"/>
        </w:rPr>
      </w:pPr>
    </w:p>
    <w:p w14:paraId="73FDA131" w14:textId="151AAEF1" w:rsidR="005F463F" w:rsidRDefault="005F463F" w:rsidP="00955487">
      <w:pPr>
        <w:rPr>
          <w:rFonts w:ascii="Times New Roman" w:hAnsi="Times New Roman" w:cs="Times New Roman"/>
          <w:sz w:val="24"/>
          <w:szCs w:val="24"/>
          <w:u w:val="single"/>
        </w:rPr>
      </w:pPr>
      <w:r>
        <w:rPr>
          <w:rFonts w:ascii="Times New Roman" w:hAnsi="Times New Roman" w:cs="Times New Roman"/>
          <w:sz w:val="24"/>
          <w:szCs w:val="24"/>
          <w:u w:val="single"/>
        </w:rPr>
        <w:t>Acknowledgement</w:t>
      </w:r>
    </w:p>
    <w:p w14:paraId="3BB608E6" w14:textId="518045FB" w:rsidR="00344288" w:rsidRDefault="00344288" w:rsidP="00955487">
      <w:pPr>
        <w:rPr>
          <w:rFonts w:ascii="Times New Roman" w:hAnsi="Times New Roman" w:cs="Times New Roman"/>
          <w:sz w:val="24"/>
          <w:szCs w:val="24"/>
          <w:u w:val="single"/>
        </w:rPr>
      </w:pPr>
    </w:p>
    <w:p w14:paraId="410993A3" w14:textId="41D813F0" w:rsidR="00344288" w:rsidRPr="00344288" w:rsidRDefault="00344288" w:rsidP="008229AB">
      <w:pPr>
        <w:spacing w:line="480" w:lineRule="auto"/>
        <w:rPr>
          <w:rFonts w:ascii="Times New Roman" w:hAnsi="Times New Roman" w:cs="Times New Roman"/>
          <w:sz w:val="24"/>
          <w:szCs w:val="24"/>
        </w:rPr>
      </w:pPr>
      <w:r>
        <w:rPr>
          <w:rFonts w:ascii="Times New Roman" w:hAnsi="Times New Roman" w:cs="Times New Roman"/>
          <w:sz w:val="24"/>
          <w:szCs w:val="24"/>
        </w:rPr>
        <w:t>I would like to thank UWTSD Carmarthen for the opportunity to complete my degree in Applied Psychology. I would like to extend my gratitude to my supervisor DR Charlotte Greenway for her knowledge, guidance and support. I would also like to take the opportunity to thank tutors Karen Eaton-Thomas and Stuart Jones for their teaching expertise over the last 3 years. I would like to give special thanks to the headteacher and class teachers of the West Wales primary school I attended to carry out my research</w:t>
      </w:r>
      <w:r w:rsidR="008229AB">
        <w:rPr>
          <w:rFonts w:ascii="Times New Roman" w:hAnsi="Times New Roman" w:cs="Times New Roman"/>
          <w:sz w:val="24"/>
          <w:szCs w:val="24"/>
        </w:rPr>
        <w:t xml:space="preserve"> and</w:t>
      </w:r>
      <w:r>
        <w:rPr>
          <w:rFonts w:ascii="Times New Roman" w:hAnsi="Times New Roman" w:cs="Times New Roman"/>
          <w:sz w:val="24"/>
          <w:szCs w:val="24"/>
        </w:rPr>
        <w:t xml:space="preserve"> for all the help they provided. </w:t>
      </w:r>
      <w:r w:rsidR="008229AB">
        <w:rPr>
          <w:rFonts w:ascii="Times New Roman" w:hAnsi="Times New Roman" w:cs="Times New Roman"/>
          <w:sz w:val="24"/>
          <w:szCs w:val="24"/>
        </w:rPr>
        <w:t>Lastly,</w:t>
      </w:r>
      <w:r>
        <w:rPr>
          <w:rFonts w:ascii="Times New Roman" w:hAnsi="Times New Roman" w:cs="Times New Roman"/>
          <w:sz w:val="24"/>
          <w:szCs w:val="24"/>
        </w:rPr>
        <w:t xml:space="preserve"> I would like to show my appreciation to m</w:t>
      </w:r>
      <w:r w:rsidR="008229AB">
        <w:rPr>
          <w:rFonts w:ascii="Times New Roman" w:hAnsi="Times New Roman" w:cs="Times New Roman"/>
          <w:sz w:val="24"/>
          <w:szCs w:val="24"/>
        </w:rPr>
        <w:t>y</w:t>
      </w:r>
      <w:r>
        <w:rPr>
          <w:rFonts w:ascii="Times New Roman" w:hAnsi="Times New Roman" w:cs="Times New Roman"/>
          <w:sz w:val="24"/>
          <w:szCs w:val="24"/>
        </w:rPr>
        <w:t xml:space="preserve"> husband Lee and my children Kane, Connor, Ffion and Fae for the patience they have shown </w:t>
      </w:r>
      <w:r w:rsidR="008229AB">
        <w:rPr>
          <w:rFonts w:ascii="Times New Roman" w:hAnsi="Times New Roman" w:cs="Times New Roman"/>
          <w:sz w:val="24"/>
          <w:szCs w:val="24"/>
        </w:rPr>
        <w:t xml:space="preserve">me </w:t>
      </w:r>
      <w:r>
        <w:rPr>
          <w:rFonts w:ascii="Times New Roman" w:hAnsi="Times New Roman" w:cs="Times New Roman"/>
          <w:sz w:val="24"/>
          <w:szCs w:val="24"/>
        </w:rPr>
        <w:t>through the process of completing this dissertation. To all my family</w:t>
      </w:r>
      <w:r w:rsidR="008229AB">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8229AB">
        <w:rPr>
          <w:rFonts w:ascii="Times New Roman" w:hAnsi="Times New Roman" w:cs="Times New Roman"/>
          <w:sz w:val="24"/>
          <w:szCs w:val="24"/>
        </w:rPr>
        <w:t>friends,</w:t>
      </w:r>
      <w:r>
        <w:rPr>
          <w:rFonts w:ascii="Times New Roman" w:hAnsi="Times New Roman" w:cs="Times New Roman"/>
          <w:sz w:val="24"/>
          <w:szCs w:val="24"/>
        </w:rPr>
        <w:t xml:space="preserve"> </w:t>
      </w:r>
      <w:r w:rsidR="008229AB">
        <w:rPr>
          <w:rFonts w:ascii="Times New Roman" w:hAnsi="Times New Roman" w:cs="Times New Roman"/>
          <w:sz w:val="24"/>
          <w:szCs w:val="24"/>
        </w:rPr>
        <w:t xml:space="preserve">I will be eternally grateful for your love and support. </w:t>
      </w:r>
    </w:p>
    <w:p w14:paraId="0D72B39F" w14:textId="04618E64" w:rsidR="005F463F" w:rsidRDefault="005F463F" w:rsidP="00955487">
      <w:pPr>
        <w:rPr>
          <w:rFonts w:ascii="Times New Roman" w:hAnsi="Times New Roman" w:cs="Times New Roman"/>
          <w:sz w:val="24"/>
          <w:szCs w:val="24"/>
          <w:u w:val="single"/>
        </w:rPr>
      </w:pPr>
    </w:p>
    <w:p w14:paraId="2DA04B93" w14:textId="7980178C" w:rsidR="005F463F" w:rsidRDefault="005F463F" w:rsidP="00955487">
      <w:pPr>
        <w:rPr>
          <w:rFonts w:ascii="Times New Roman" w:hAnsi="Times New Roman" w:cs="Times New Roman"/>
          <w:sz w:val="24"/>
          <w:szCs w:val="24"/>
          <w:u w:val="single"/>
        </w:rPr>
      </w:pPr>
    </w:p>
    <w:p w14:paraId="42144B33" w14:textId="1F95A864" w:rsidR="005F463F" w:rsidRDefault="005F463F" w:rsidP="00955487">
      <w:pPr>
        <w:rPr>
          <w:rFonts w:ascii="Times New Roman" w:hAnsi="Times New Roman" w:cs="Times New Roman"/>
          <w:sz w:val="24"/>
          <w:szCs w:val="24"/>
          <w:u w:val="single"/>
        </w:rPr>
      </w:pPr>
    </w:p>
    <w:p w14:paraId="4B69B508" w14:textId="3152D04B" w:rsidR="005F463F" w:rsidRDefault="005F463F" w:rsidP="00955487">
      <w:pPr>
        <w:rPr>
          <w:rFonts w:ascii="Times New Roman" w:hAnsi="Times New Roman" w:cs="Times New Roman"/>
          <w:sz w:val="24"/>
          <w:szCs w:val="24"/>
          <w:u w:val="single"/>
        </w:rPr>
      </w:pPr>
    </w:p>
    <w:p w14:paraId="510DA5A9" w14:textId="13992B20" w:rsidR="005F463F" w:rsidRDefault="005F463F" w:rsidP="00955487">
      <w:pPr>
        <w:rPr>
          <w:rFonts w:ascii="Times New Roman" w:hAnsi="Times New Roman" w:cs="Times New Roman"/>
          <w:sz w:val="24"/>
          <w:szCs w:val="24"/>
          <w:u w:val="single"/>
        </w:rPr>
      </w:pPr>
    </w:p>
    <w:p w14:paraId="76181F39" w14:textId="1672BB2E" w:rsidR="005F463F" w:rsidRDefault="005F463F" w:rsidP="00955487">
      <w:pPr>
        <w:rPr>
          <w:rFonts w:ascii="Times New Roman" w:hAnsi="Times New Roman" w:cs="Times New Roman"/>
          <w:sz w:val="24"/>
          <w:szCs w:val="24"/>
          <w:u w:val="single"/>
        </w:rPr>
      </w:pPr>
    </w:p>
    <w:p w14:paraId="4A8395B9" w14:textId="3513B505" w:rsidR="005F463F" w:rsidRDefault="005F463F" w:rsidP="00955487">
      <w:pPr>
        <w:rPr>
          <w:rFonts w:ascii="Times New Roman" w:hAnsi="Times New Roman" w:cs="Times New Roman"/>
          <w:sz w:val="24"/>
          <w:szCs w:val="24"/>
          <w:u w:val="single"/>
        </w:rPr>
      </w:pPr>
    </w:p>
    <w:p w14:paraId="50146059" w14:textId="38C126E0" w:rsidR="005F463F" w:rsidRDefault="005F463F" w:rsidP="00955487">
      <w:pPr>
        <w:rPr>
          <w:rFonts w:ascii="Times New Roman" w:hAnsi="Times New Roman" w:cs="Times New Roman"/>
          <w:sz w:val="24"/>
          <w:szCs w:val="24"/>
          <w:u w:val="single"/>
        </w:rPr>
      </w:pPr>
    </w:p>
    <w:p w14:paraId="64FD3278" w14:textId="6086104A" w:rsidR="005F463F" w:rsidRDefault="005F463F" w:rsidP="00955487">
      <w:pPr>
        <w:rPr>
          <w:rFonts w:ascii="Times New Roman" w:hAnsi="Times New Roman" w:cs="Times New Roman"/>
          <w:sz w:val="24"/>
          <w:szCs w:val="24"/>
          <w:u w:val="single"/>
        </w:rPr>
      </w:pPr>
    </w:p>
    <w:p w14:paraId="122BD9E7" w14:textId="37531F6D" w:rsidR="005F463F" w:rsidRDefault="005F463F" w:rsidP="00955487">
      <w:pPr>
        <w:rPr>
          <w:rFonts w:ascii="Times New Roman" w:hAnsi="Times New Roman" w:cs="Times New Roman"/>
          <w:sz w:val="24"/>
          <w:szCs w:val="24"/>
          <w:u w:val="single"/>
        </w:rPr>
      </w:pPr>
    </w:p>
    <w:p w14:paraId="0AE96E65" w14:textId="383CCB58" w:rsidR="005F463F" w:rsidRDefault="005F463F" w:rsidP="00955487">
      <w:pPr>
        <w:rPr>
          <w:rFonts w:ascii="Times New Roman" w:hAnsi="Times New Roman" w:cs="Times New Roman"/>
          <w:sz w:val="24"/>
          <w:szCs w:val="24"/>
          <w:u w:val="single"/>
        </w:rPr>
      </w:pPr>
    </w:p>
    <w:p w14:paraId="0F51C0B8" w14:textId="4E5B0CD6" w:rsidR="005F463F" w:rsidRDefault="005F463F" w:rsidP="00955487">
      <w:pPr>
        <w:rPr>
          <w:rFonts w:ascii="Times New Roman" w:hAnsi="Times New Roman" w:cs="Times New Roman"/>
          <w:sz w:val="24"/>
          <w:szCs w:val="24"/>
          <w:u w:val="single"/>
        </w:rPr>
      </w:pPr>
    </w:p>
    <w:p w14:paraId="16085E36" w14:textId="5A1309BE" w:rsidR="005F463F" w:rsidRDefault="005F463F" w:rsidP="00955487">
      <w:pPr>
        <w:rPr>
          <w:rFonts w:ascii="Times New Roman" w:hAnsi="Times New Roman" w:cs="Times New Roman"/>
          <w:sz w:val="24"/>
          <w:szCs w:val="24"/>
          <w:u w:val="single"/>
        </w:rPr>
      </w:pPr>
    </w:p>
    <w:p w14:paraId="2769ACD8" w14:textId="1C18A6C0" w:rsidR="005F463F" w:rsidRDefault="005F463F" w:rsidP="00955487">
      <w:pPr>
        <w:rPr>
          <w:rFonts w:ascii="Times New Roman" w:hAnsi="Times New Roman" w:cs="Times New Roman"/>
          <w:sz w:val="24"/>
          <w:szCs w:val="24"/>
          <w:u w:val="single"/>
        </w:rPr>
      </w:pPr>
    </w:p>
    <w:p w14:paraId="78C1C3C7" w14:textId="3C8093B1" w:rsidR="005F463F" w:rsidRDefault="005F463F" w:rsidP="00955487">
      <w:pPr>
        <w:rPr>
          <w:rFonts w:ascii="Times New Roman" w:hAnsi="Times New Roman" w:cs="Times New Roman"/>
          <w:sz w:val="24"/>
          <w:szCs w:val="24"/>
          <w:u w:val="single"/>
        </w:rPr>
      </w:pPr>
    </w:p>
    <w:p w14:paraId="2BAEC472" w14:textId="6AB30667" w:rsidR="005F463F" w:rsidRDefault="005F463F" w:rsidP="00955487">
      <w:pPr>
        <w:rPr>
          <w:rFonts w:ascii="Times New Roman" w:hAnsi="Times New Roman" w:cs="Times New Roman"/>
          <w:sz w:val="24"/>
          <w:szCs w:val="24"/>
          <w:u w:val="single"/>
        </w:rPr>
      </w:pPr>
    </w:p>
    <w:p w14:paraId="2235ABE9" w14:textId="1F67206F" w:rsidR="005F463F" w:rsidRDefault="005F463F" w:rsidP="00955487">
      <w:pPr>
        <w:rPr>
          <w:rFonts w:ascii="Times New Roman" w:hAnsi="Times New Roman" w:cs="Times New Roman"/>
          <w:sz w:val="24"/>
          <w:szCs w:val="24"/>
          <w:u w:val="single"/>
        </w:rPr>
      </w:pPr>
      <w:r>
        <w:rPr>
          <w:rFonts w:ascii="Times New Roman" w:hAnsi="Times New Roman" w:cs="Times New Roman"/>
          <w:sz w:val="24"/>
          <w:szCs w:val="24"/>
          <w:u w:val="single"/>
        </w:rPr>
        <w:t xml:space="preserve">Table of contents </w:t>
      </w:r>
    </w:p>
    <w:p w14:paraId="5253F473" w14:textId="79D5CD78" w:rsidR="009D75CA" w:rsidRDefault="009D75CA" w:rsidP="00955487">
      <w:pPr>
        <w:rPr>
          <w:rFonts w:ascii="Times New Roman" w:hAnsi="Times New Roman" w:cs="Times New Roman"/>
          <w:sz w:val="24"/>
          <w:szCs w:val="24"/>
          <w:u w:val="single"/>
        </w:rPr>
      </w:pPr>
    </w:p>
    <w:tbl>
      <w:tblPr>
        <w:tblStyle w:val="TableGrid"/>
        <w:tblW w:w="0" w:type="auto"/>
        <w:tblLook w:val="04A0" w:firstRow="1" w:lastRow="0" w:firstColumn="1" w:lastColumn="0" w:noHBand="0" w:noVBand="1"/>
      </w:tblPr>
      <w:tblGrid>
        <w:gridCol w:w="9016"/>
      </w:tblGrid>
      <w:tr w:rsidR="009D75CA" w14:paraId="1089B56F" w14:textId="77777777" w:rsidTr="009D75CA">
        <w:tc>
          <w:tcPr>
            <w:tcW w:w="9016" w:type="dxa"/>
          </w:tcPr>
          <w:p w14:paraId="44E00EAE" w14:textId="5DB037DE" w:rsidR="009D75CA" w:rsidRDefault="009D75CA" w:rsidP="00955487">
            <w:pPr>
              <w:rPr>
                <w:rFonts w:ascii="Times New Roman" w:hAnsi="Times New Roman" w:cs="Times New Roman"/>
                <w:sz w:val="24"/>
                <w:szCs w:val="24"/>
              </w:rPr>
            </w:pPr>
            <w:r>
              <w:rPr>
                <w:rFonts w:ascii="Times New Roman" w:hAnsi="Times New Roman" w:cs="Times New Roman"/>
                <w:sz w:val="24"/>
                <w:szCs w:val="24"/>
              </w:rPr>
              <w:t>Chapter 1 Introduction/Literature review…………………………………</w:t>
            </w:r>
            <w:r w:rsidR="00BA70BC">
              <w:rPr>
                <w:rFonts w:ascii="Times New Roman" w:hAnsi="Times New Roman" w:cs="Times New Roman"/>
                <w:sz w:val="24"/>
                <w:szCs w:val="24"/>
              </w:rPr>
              <w:t>…</w:t>
            </w:r>
            <w:r w:rsidR="00655E61">
              <w:rPr>
                <w:rFonts w:ascii="Times New Roman" w:hAnsi="Times New Roman" w:cs="Times New Roman"/>
                <w:sz w:val="24"/>
                <w:szCs w:val="24"/>
              </w:rPr>
              <w:t>1</w:t>
            </w:r>
          </w:p>
          <w:p w14:paraId="7E2CC59D" w14:textId="7BB7F09A"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Social competence……………………………………………………</w:t>
            </w:r>
            <w:r w:rsidR="00BA70BC">
              <w:rPr>
                <w:rFonts w:ascii="Times New Roman" w:hAnsi="Times New Roman" w:cs="Times New Roman"/>
                <w:sz w:val="24"/>
                <w:szCs w:val="24"/>
              </w:rPr>
              <w:t>….</w:t>
            </w:r>
            <w:r w:rsidR="00655E61">
              <w:rPr>
                <w:rFonts w:ascii="Times New Roman" w:hAnsi="Times New Roman" w:cs="Times New Roman"/>
                <w:sz w:val="24"/>
                <w:szCs w:val="24"/>
              </w:rPr>
              <w:t>4</w:t>
            </w:r>
          </w:p>
          <w:p w14:paraId="30D05E4F" w14:textId="28EFD832"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Gender differences…………………………………………………</w:t>
            </w:r>
            <w:r w:rsidR="009458AD">
              <w:rPr>
                <w:rFonts w:ascii="Times New Roman" w:hAnsi="Times New Roman" w:cs="Times New Roman"/>
                <w:sz w:val="24"/>
                <w:szCs w:val="24"/>
              </w:rPr>
              <w:t xml:space="preserve">……9         </w:t>
            </w:r>
          </w:p>
          <w:p w14:paraId="59BDDF4E" w14:textId="0FCBEA9B"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Age comparison ……………………………………………………</w:t>
            </w:r>
            <w:r w:rsidR="009458AD">
              <w:rPr>
                <w:rFonts w:ascii="Times New Roman" w:hAnsi="Times New Roman" w:cs="Times New Roman"/>
                <w:sz w:val="24"/>
                <w:szCs w:val="24"/>
              </w:rPr>
              <w:t>…...10</w:t>
            </w:r>
            <w:r w:rsidR="00BA70BC">
              <w:rPr>
                <w:rFonts w:ascii="Times New Roman" w:hAnsi="Times New Roman" w:cs="Times New Roman"/>
                <w:sz w:val="24"/>
                <w:szCs w:val="24"/>
              </w:rPr>
              <w:t xml:space="preserve">   </w:t>
            </w:r>
            <w:r w:rsidR="009458AD">
              <w:rPr>
                <w:rFonts w:ascii="Times New Roman" w:hAnsi="Times New Roman" w:cs="Times New Roman"/>
                <w:sz w:val="24"/>
                <w:szCs w:val="24"/>
              </w:rPr>
              <w:t xml:space="preserve">   </w:t>
            </w:r>
          </w:p>
          <w:p w14:paraId="2F86422D" w14:textId="67DE32BF"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Socio-economic status …………………………………</w:t>
            </w:r>
            <w:r w:rsidR="00BA70BC">
              <w:rPr>
                <w:rFonts w:ascii="Times New Roman" w:hAnsi="Times New Roman" w:cs="Times New Roman"/>
                <w:sz w:val="24"/>
                <w:szCs w:val="24"/>
              </w:rPr>
              <w:t>…………</w:t>
            </w:r>
            <w:r w:rsidR="009458AD">
              <w:rPr>
                <w:rFonts w:ascii="Times New Roman" w:hAnsi="Times New Roman" w:cs="Times New Roman"/>
                <w:sz w:val="24"/>
                <w:szCs w:val="24"/>
              </w:rPr>
              <w:t>…….11</w:t>
            </w:r>
            <w:r w:rsidR="00BA70BC">
              <w:rPr>
                <w:rFonts w:ascii="Times New Roman" w:hAnsi="Times New Roman" w:cs="Times New Roman"/>
                <w:sz w:val="24"/>
                <w:szCs w:val="24"/>
              </w:rPr>
              <w:t xml:space="preserve">      </w:t>
            </w:r>
            <w:r w:rsidR="009458AD">
              <w:rPr>
                <w:rFonts w:ascii="Times New Roman" w:hAnsi="Times New Roman" w:cs="Times New Roman"/>
                <w:sz w:val="24"/>
                <w:szCs w:val="24"/>
              </w:rPr>
              <w:t xml:space="preserve"> </w:t>
            </w:r>
          </w:p>
          <w:p w14:paraId="500D2FC0" w14:textId="5E5D8A03" w:rsidR="009D75CA" w:rsidRDefault="009D75CA" w:rsidP="00955487">
            <w:pPr>
              <w:rPr>
                <w:rFonts w:ascii="Times New Roman" w:hAnsi="Times New Roman" w:cs="Times New Roman"/>
                <w:sz w:val="24"/>
                <w:szCs w:val="24"/>
              </w:rPr>
            </w:pPr>
            <w:r>
              <w:rPr>
                <w:rFonts w:ascii="Times New Roman" w:hAnsi="Times New Roman" w:cs="Times New Roman"/>
                <w:sz w:val="24"/>
                <w:szCs w:val="24"/>
              </w:rPr>
              <w:t>Hypotheses of the present study……………………………………………</w:t>
            </w:r>
            <w:r w:rsidR="00BA70BC">
              <w:rPr>
                <w:rFonts w:ascii="Times New Roman" w:hAnsi="Times New Roman" w:cs="Times New Roman"/>
                <w:sz w:val="24"/>
                <w:szCs w:val="24"/>
              </w:rPr>
              <w:t xml:space="preserve"> </w:t>
            </w:r>
            <w:r w:rsidR="00816503">
              <w:rPr>
                <w:rFonts w:ascii="Times New Roman" w:hAnsi="Times New Roman" w:cs="Times New Roman"/>
                <w:sz w:val="24"/>
                <w:szCs w:val="24"/>
              </w:rPr>
              <w:t>14</w:t>
            </w:r>
          </w:p>
          <w:p w14:paraId="51312783" w14:textId="77777777" w:rsidR="0017191C" w:rsidRDefault="0017191C" w:rsidP="00955487">
            <w:pPr>
              <w:rPr>
                <w:rFonts w:ascii="Times New Roman" w:hAnsi="Times New Roman" w:cs="Times New Roman"/>
                <w:sz w:val="24"/>
                <w:szCs w:val="24"/>
              </w:rPr>
            </w:pPr>
          </w:p>
          <w:p w14:paraId="2D021B80" w14:textId="765C95CE" w:rsidR="009D75CA" w:rsidRDefault="009D75CA" w:rsidP="00955487">
            <w:pPr>
              <w:rPr>
                <w:rFonts w:ascii="Times New Roman" w:hAnsi="Times New Roman" w:cs="Times New Roman"/>
                <w:sz w:val="24"/>
                <w:szCs w:val="24"/>
              </w:rPr>
            </w:pPr>
            <w:r>
              <w:rPr>
                <w:rFonts w:ascii="Times New Roman" w:hAnsi="Times New Roman" w:cs="Times New Roman"/>
                <w:sz w:val="24"/>
                <w:szCs w:val="24"/>
              </w:rPr>
              <w:t>Chapter 2 Methodology……………………………………………………</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15</w:t>
            </w:r>
          </w:p>
          <w:p w14:paraId="7AF29F22" w14:textId="5DCAA5FD"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Design…………………………………………………………………</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15</w:t>
            </w:r>
          </w:p>
          <w:p w14:paraId="07D7E061" w14:textId="39030644"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Participants……………………………………………………………</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16</w:t>
            </w:r>
          </w:p>
          <w:p w14:paraId="63AD89CB" w14:textId="74E533AD"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Materials………………………………………………………………</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16</w:t>
            </w:r>
          </w:p>
          <w:p w14:paraId="30364526" w14:textId="6CFB4D3B"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Procedure………………………………………………………………</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18</w:t>
            </w:r>
          </w:p>
          <w:p w14:paraId="6DC79684" w14:textId="77777777" w:rsidR="0017191C" w:rsidRDefault="0017191C" w:rsidP="00955487">
            <w:pPr>
              <w:rPr>
                <w:rFonts w:ascii="Times New Roman" w:hAnsi="Times New Roman" w:cs="Times New Roman"/>
                <w:sz w:val="24"/>
                <w:szCs w:val="24"/>
              </w:rPr>
            </w:pPr>
          </w:p>
          <w:p w14:paraId="02B30B0A" w14:textId="7DFDAE10" w:rsidR="009D75CA" w:rsidRDefault="009D75CA" w:rsidP="00955487">
            <w:pPr>
              <w:rPr>
                <w:rFonts w:ascii="Times New Roman" w:hAnsi="Times New Roman" w:cs="Times New Roman"/>
                <w:sz w:val="24"/>
                <w:szCs w:val="24"/>
              </w:rPr>
            </w:pPr>
            <w:r>
              <w:rPr>
                <w:rFonts w:ascii="Times New Roman" w:hAnsi="Times New Roman" w:cs="Times New Roman"/>
                <w:sz w:val="24"/>
                <w:szCs w:val="24"/>
              </w:rPr>
              <w:t>Chapter 3 Results…………………………………………………………</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21</w:t>
            </w:r>
          </w:p>
          <w:p w14:paraId="5FBCF710" w14:textId="2C4920D4" w:rsidR="009D75CA" w:rsidRDefault="009D75CA" w:rsidP="00955487">
            <w:pPr>
              <w:rPr>
                <w:rFonts w:ascii="Times New Roman" w:hAnsi="Times New Roman" w:cs="Times New Roman"/>
                <w:sz w:val="24"/>
                <w:szCs w:val="24"/>
              </w:rPr>
            </w:pPr>
            <w:r>
              <w:rPr>
                <w:rFonts w:ascii="Times New Roman" w:hAnsi="Times New Roman" w:cs="Times New Roman"/>
                <w:sz w:val="24"/>
                <w:szCs w:val="24"/>
              </w:rPr>
              <w:t xml:space="preserve">       Social competence </w:t>
            </w:r>
            <w:r w:rsidR="0017191C">
              <w:rPr>
                <w:rFonts w:ascii="Times New Roman" w:hAnsi="Times New Roman" w:cs="Times New Roman"/>
                <w:sz w:val="24"/>
                <w:szCs w:val="24"/>
              </w:rPr>
              <w:t>2x2x2 ANOVA……………………………………</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21</w:t>
            </w:r>
          </w:p>
          <w:p w14:paraId="480E50E3" w14:textId="59449E90"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Table 1…………………………………………………………………</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21</w:t>
            </w:r>
          </w:p>
          <w:p w14:paraId="246D7817" w14:textId="30427E60"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Table 2…………………………………………………………………</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22</w:t>
            </w:r>
          </w:p>
          <w:p w14:paraId="76F25E3D" w14:textId="5959B226"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ToM</w:t>
            </w:r>
            <w:proofErr w:type="spellEnd"/>
            <w:r>
              <w:rPr>
                <w:rFonts w:ascii="Times New Roman" w:hAnsi="Times New Roman" w:cs="Times New Roman"/>
                <w:sz w:val="24"/>
                <w:szCs w:val="24"/>
              </w:rPr>
              <w:t xml:space="preserve"> chi square…………………………………………………………</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23</w:t>
            </w:r>
          </w:p>
          <w:p w14:paraId="11DA2D74" w14:textId="2A44F291"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Table 3…………………………………………………………………</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23</w:t>
            </w:r>
          </w:p>
          <w:p w14:paraId="7681F877" w14:textId="7FC22DEB"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ToM</w:t>
            </w:r>
            <w:proofErr w:type="spellEnd"/>
            <w:r>
              <w:rPr>
                <w:rFonts w:ascii="Times New Roman" w:hAnsi="Times New Roman" w:cs="Times New Roman"/>
                <w:sz w:val="24"/>
                <w:szCs w:val="24"/>
              </w:rPr>
              <w:t xml:space="preserve"> and Social competence t-test………………………………………</w:t>
            </w:r>
            <w:r w:rsidR="009458AD">
              <w:rPr>
                <w:rFonts w:ascii="Times New Roman" w:hAnsi="Times New Roman" w:cs="Times New Roman"/>
                <w:sz w:val="24"/>
                <w:szCs w:val="24"/>
              </w:rPr>
              <w:t>24</w:t>
            </w:r>
            <w:r w:rsidR="00BA70BC">
              <w:rPr>
                <w:rFonts w:ascii="Times New Roman" w:hAnsi="Times New Roman" w:cs="Times New Roman"/>
                <w:sz w:val="24"/>
                <w:szCs w:val="24"/>
              </w:rPr>
              <w:t xml:space="preserve">   </w:t>
            </w:r>
          </w:p>
          <w:p w14:paraId="444755F1" w14:textId="77777777" w:rsidR="0017191C" w:rsidRDefault="0017191C" w:rsidP="00955487">
            <w:pPr>
              <w:rPr>
                <w:rFonts w:ascii="Times New Roman" w:hAnsi="Times New Roman" w:cs="Times New Roman"/>
                <w:sz w:val="24"/>
                <w:szCs w:val="24"/>
              </w:rPr>
            </w:pPr>
          </w:p>
          <w:p w14:paraId="04C4D095" w14:textId="4D6A3D65" w:rsidR="0017191C" w:rsidRDefault="0017191C" w:rsidP="00955487">
            <w:pPr>
              <w:rPr>
                <w:rFonts w:ascii="Times New Roman" w:hAnsi="Times New Roman" w:cs="Times New Roman"/>
                <w:sz w:val="24"/>
                <w:szCs w:val="24"/>
              </w:rPr>
            </w:pPr>
            <w:r>
              <w:rPr>
                <w:rFonts w:ascii="Times New Roman" w:hAnsi="Times New Roman" w:cs="Times New Roman"/>
                <w:sz w:val="24"/>
                <w:szCs w:val="24"/>
              </w:rPr>
              <w:t>Chapter 4 Discussion…………………………………………………………</w:t>
            </w:r>
            <w:r w:rsidR="00816503">
              <w:rPr>
                <w:rFonts w:ascii="Times New Roman" w:hAnsi="Times New Roman" w:cs="Times New Roman"/>
                <w:sz w:val="24"/>
                <w:szCs w:val="24"/>
              </w:rPr>
              <w:t>25</w:t>
            </w:r>
          </w:p>
          <w:p w14:paraId="59648CA0" w14:textId="0173CDF1" w:rsidR="0017191C" w:rsidRDefault="0017191C" w:rsidP="00955487">
            <w:pPr>
              <w:rPr>
                <w:rFonts w:ascii="Times New Roman" w:hAnsi="Times New Roman" w:cs="Times New Roman"/>
                <w:sz w:val="24"/>
                <w:szCs w:val="24"/>
              </w:rPr>
            </w:pPr>
          </w:p>
          <w:p w14:paraId="52B034AC" w14:textId="7100F956" w:rsidR="0017191C" w:rsidRDefault="0017191C" w:rsidP="00955487">
            <w:pPr>
              <w:rPr>
                <w:rFonts w:ascii="Times New Roman" w:hAnsi="Times New Roman" w:cs="Times New Roman"/>
                <w:sz w:val="24"/>
                <w:szCs w:val="24"/>
              </w:rPr>
            </w:pPr>
            <w:r>
              <w:rPr>
                <w:rFonts w:ascii="Times New Roman" w:hAnsi="Times New Roman" w:cs="Times New Roman"/>
                <w:sz w:val="24"/>
                <w:szCs w:val="24"/>
              </w:rPr>
              <w:t>References ……………………………………………………………………</w:t>
            </w:r>
            <w:r w:rsidR="00816503">
              <w:rPr>
                <w:rFonts w:ascii="Times New Roman" w:hAnsi="Times New Roman" w:cs="Times New Roman"/>
                <w:sz w:val="24"/>
                <w:szCs w:val="24"/>
              </w:rPr>
              <w:t>33</w:t>
            </w:r>
          </w:p>
          <w:p w14:paraId="42287FA6" w14:textId="26B5D248" w:rsidR="0017191C" w:rsidRDefault="0017191C" w:rsidP="00955487">
            <w:pPr>
              <w:rPr>
                <w:rFonts w:ascii="Times New Roman" w:hAnsi="Times New Roman" w:cs="Times New Roman"/>
                <w:sz w:val="24"/>
                <w:szCs w:val="24"/>
              </w:rPr>
            </w:pPr>
          </w:p>
          <w:p w14:paraId="2850D8DE" w14:textId="4B6D8F2B" w:rsidR="0017191C" w:rsidRDefault="0017191C" w:rsidP="00955487">
            <w:pPr>
              <w:rPr>
                <w:rFonts w:ascii="Times New Roman" w:hAnsi="Times New Roman" w:cs="Times New Roman"/>
                <w:sz w:val="24"/>
                <w:szCs w:val="24"/>
              </w:rPr>
            </w:pPr>
            <w:r>
              <w:rPr>
                <w:rFonts w:ascii="Times New Roman" w:hAnsi="Times New Roman" w:cs="Times New Roman"/>
                <w:sz w:val="24"/>
                <w:szCs w:val="24"/>
              </w:rPr>
              <w:t>Appendices……………………………………………………………………</w:t>
            </w:r>
            <w:r w:rsidR="00816503">
              <w:rPr>
                <w:rFonts w:ascii="Times New Roman" w:hAnsi="Times New Roman" w:cs="Times New Roman"/>
                <w:sz w:val="24"/>
                <w:szCs w:val="24"/>
              </w:rPr>
              <w:t>39</w:t>
            </w:r>
          </w:p>
          <w:p w14:paraId="1F77A051" w14:textId="451A377E"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A………………………………………………………………</w:t>
            </w:r>
            <w:r w:rsidR="00816503">
              <w:rPr>
                <w:rFonts w:ascii="Times New Roman" w:hAnsi="Times New Roman" w:cs="Times New Roman"/>
                <w:sz w:val="24"/>
                <w:szCs w:val="24"/>
              </w:rPr>
              <w:t>39</w:t>
            </w:r>
          </w:p>
          <w:p w14:paraId="7D6A004F" w14:textId="19CFB292"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B………………………………………………………………</w:t>
            </w:r>
            <w:r w:rsidR="00816503">
              <w:rPr>
                <w:rFonts w:ascii="Times New Roman" w:hAnsi="Times New Roman" w:cs="Times New Roman"/>
                <w:sz w:val="24"/>
                <w:szCs w:val="24"/>
              </w:rPr>
              <w:t>41</w:t>
            </w:r>
          </w:p>
          <w:p w14:paraId="480DE331" w14:textId="50023DB1"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C………………………………………………………………</w:t>
            </w:r>
            <w:r w:rsidR="00816503">
              <w:rPr>
                <w:rFonts w:ascii="Times New Roman" w:hAnsi="Times New Roman" w:cs="Times New Roman"/>
                <w:sz w:val="24"/>
                <w:szCs w:val="24"/>
              </w:rPr>
              <w:t>42</w:t>
            </w:r>
          </w:p>
          <w:p w14:paraId="1230553A" w14:textId="0105810D"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D………………………………………………………………</w:t>
            </w:r>
            <w:r w:rsidR="00816503">
              <w:rPr>
                <w:rFonts w:ascii="Times New Roman" w:hAnsi="Times New Roman" w:cs="Times New Roman"/>
                <w:sz w:val="24"/>
                <w:szCs w:val="24"/>
              </w:rPr>
              <w:t>43</w:t>
            </w:r>
          </w:p>
          <w:p w14:paraId="23BA142B" w14:textId="02E73EDF"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E………………………………………………………………</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44</w:t>
            </w:r>
          </w:p>
          <w:p w14:paraId="66D49788" w14:textId="3883F2DF"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F………………………………………………………………</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45</w:t>
            </w:r>
          </w:p>
          <w:p w14:paraId="56A7FC5B" w14:textId="780CC974"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G………………………………………………………………</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49</w:t>
            </w:r>
          </w:p>
          <w:p w14:paraId="659013E2" w14:textId="140A7A42" w:rsidR="0017191C" w:rsidRDefault="0017191C" w:rsidP="00955487">
            <w:pPr>
              <w:rPr>
                <w:rFonts w:ascii="Times New Roman" w:hAnsi="Times New Roman" w:cs="Times New Roman"/>
                <w:sz w:val="24"/>
                <w:szCs w:val="24"/>
              </w:rPr>
            </w:pPr>
            <w:r>
              <w:rPr>
                <w:rFonts w:ascii="Times New Roman" w:hAnsi="Times New Roman" w:cs="Times New Roman"/>
                <w:sz w:val="24"/>
                <w:szCs w:val="24"/>
              </w:rPr>
              <w:t xml:space="preserve">        Appendix H………………………………………………………………</w:t>
            </w:r>
            <w:r w:rsidR="009458AD">
              <w:rPr>
                <w:rFonts w:ascii="Times New Roman" w:hAnsi="Times New Roman" w:cs="Times New Roman"/>
                <w:sz w:val="24"/>
                <w:szCs w:val="24"/>
              </w:rPr>
              <w:t xml:space="preserve"> </w:t>
            </w:r>
            <w:r w:rsidR="00816503">
              <w:rPr>
                <w:rFonts w:ascii="Times New Roman" w:hAnsi="Times New Roman" w:cs="Times New Roman"/>
                <w:sz w:val="24"/>
                <w:szCs w:val="24"/>
              </w:rPr>
              <w:t>60</w:t>
            </w:r>
          </w:p>
          <w:p w14:paraId="6717A109" w14:textId="2F48124B" w:rsidR="009D75CA" w:rsidRPr="009D75CA" w:rsidRDefault="009D75CA" w:rsidP="00955487">
            <w:pPr>
              <w:rPr>
                <w:rFonts w:ascii="Times New Roman" w:hAnsi="Times New Roman" w:cs="Times New Roman"/>
                <w:sz w:val="24"/>
                <w:szCs w:val="24"/>
              </w:rPr>
            </w:pPr>
          </w:p>
        </w:tc>
      </w:tr>
    </w:tbl>
    <w:p w14:paraId="1A3871CD" w14:textId="1967D33A" w:rsidR="009D75CA" w:rsidRDefault="009D75CA" w:rsidP="00955487">
      <w:pPr>
        <w:rPr>
          <w:rFonts w:ascii="Times New Roman" w:hAnsi="Times New Roman" w:cs="Times New Roman"/>
          <w:sz w:val="24"/>
          <w:szCs w:val="24"/>
          <w:u w:val="single"/>
        </w:rPr>
      </w:pPr>
    </w:p>
    <w:p w14:paraId="62FFE3A2" w14:textId="0DCCB298" w:rsidR="005F463F" w:rsidRDefault="005F463F" w:rsidP="00955487">
      <w:pPr>
        <w:rPr>
          <w:rFonts w:ascii="Times New Roman" w:hAnsi="Times New Roman" w:cs="Times New Roman"/>
          <w:sz w:val="24"/>
          <w:szCs w:val="24"/>
          <w:u w:val="single"/>
        </w:rPr>
      </w:pPr>
    </w:p>
    <w:p w14:paraId="00EC248C" w14:textId="7E42D297" w:rsidR="005F463F" w:rsidRDefault="005F463F" w:rsidP="00955487">
      <w:pPr>
        <w:rPr>
          <w:rFonts w:ascii="Times New Roman" w:hAnsi="Times New Roman" w:cs="Times New Roman"/>
          <w:sz w:val="24"/>
          <w:szCs w:val="24"/>
          <w:u w:val="single"/>
        </w:rPr>
      </w:pPr>
    </w:p>
    <w:p w14:paraId="6495F2D9" w14:textId="67926E48" w:rsidR="005F463F" w:rsidRDefault="005F463F" w:rsidP="00955487">
      <w:pPr>
        <w:rPr>
          <w:rFonts w:ascii="Times New Roman" w:hAnsi="Times New Roman" w:cs="Times New Roman"/>
          <w:sz w:val="24"/>
          <w:szCs w:val="24"/>
          <w:u w:val="single"/>
        </w:rPr>
      </w:pPr>
    </w:p>
    <w:p w14:paraId="779DBF3B" w14:textId="79BE3D08" w:rsidR="005F463F" w:rsidRDefault="005F463F" w:rsidP="00955487">
      <w:pPr>
        <w:rPr>
          <w:rFonts w:ascii="Times New Roman" w:hAnsi="Times New Roman" w:cs="Times New Roman"/>
          <w:sz w:val="24"/>
          <w:szCs w:val="24"/>
          <w:u w:val="single"/>
        </w:rPr>
      </w:pPr>
    </w:p>
    <w:p w14:paraId="2D41C5EE" w14:textId="77777777" w:rsidR="00E87AF8" w:rsidRDefault="00E87AF8" w:rsidP="00955487">
      <w:pPr>
        <w:rPr>
          <w:rFonts w:ascii="Times New Roman" w:hAnsi="Times New Roman" w:cs="Times New Roman"/>
          <w:sz w:val="24"/>
          <w:szCs w:val="24"/>
          <w:u w:val="single"/>
        </w:rPr>
      </w:pPr>
    </w:p>
    <w:p w14:paraId="2E3F81C4" w14:textId="5AB6AE18" w:rsidR="005648A2" w:rsidRDefault="003D630D" w:rsidP="00955487">
      <w:pPr>
        <w:rPr>
          <w:rFonts w:ascii="Times New Roman" w:hAnsi="Times New Roman" w:cs="Times New Roman"/>
          <w:sz w:val="24"/>
          <w:szCs w:val="24"/>
          <w:u w:val="single"/>
        </w:rPr>
      </w:pPr>
      <w:r w:rsidRPr="003D630D">
        <w:rPr>
          <w:rFonts w:ascii="Times New Roman" w:hAnsi="Times New Roman" w:cs="Times New Roman"/>
          <w:sz w:val="24"/>
          <w:szCs w:val="24"/>
          <w:u w:val="single"/>
        </w:rPr>
        <w:t xml:space="preserve">Abstract </w:t>
      </w:r>
    </w:p>
    <w:p w14:paraId="22269919" w14:textId="3DCC206F" w:rsidR="003D630D" w:rsidRDefault="003D630D" w:rsidP="00955487">
      <w:pPr>
        <w:rPr>
          <w:rFonts w:ascii="Times New Roman" w:hAnsi="Times New Roman" w:cs="Times New Roman"/>
          <w:sz w:val="24"/>
          <w:szCs w:val="24"/>
          <w:u w:val="single"/>
        </w:rPr>
      </w:pPr>
    </w:p>
    <w:p w14:paraId="3DBDDEB8" w14:textId="77777777" w:rsidR="00A23E37" w:rsidRDefault="003D630D" w:rsidP="000164DE">
      <w:pPr>
        <w:spacing w:line="480" w:lineRule="auto"/>
        <w:rPr>
          <w:rFonts w:ascii="Times New Roman" w:hAnsi="Times New Roman" w:cs="Times New Roman"/>
          <w:sz w:val="24"/>
          <w:szCs w:val="24"/>
        </w:rPr>
        <w:sectPr w:rsidR="00A23E37" w:rsidSect="00BE370E">
          <w:headerReference w:type="default" r:id="rId7"/>
          <w:pgSz w:w="11906" w:h="16838"/>
          <w:pgMar w:top="1440" w:right="1440" w:bottom="1440" w:left="1440" w:header="708" w:footer="708" w:gutter="0"/>
          <w:pgNumType w:fmt="lowerRoman" w:start="1"/>
          <w:cols w:space="708"/>
          <w:titlePg/>
          <w:docGrid w:linePitch="360"/>
        </w:sectPr>
      </w:pPr>
      <w:r>
        <w:rPr>
          <w:rFonts w:ascii="Times New Roman" w:hAnsi="Times New Roman" w:cs="Times New Roman"/>
          <w:sz w:val="24"/>
          <w:szCs w:val="24"/>
        </w:rPr>
        <w:t>The aim of this study was to investigate the relationship between</w:t>
      </w:r>
      <w:r w:rsidR="00610341">
        <w:rPr>
          <w:rFonts w:ascii="Times New Roman" w:hAnsi="Times New Roman" w:cs="Times New Roman"/>
          <w:sz w:val="24"/>
          <w:szCs w:val="24"/>
        </w:rPr>
        <w:t xml:space="preserve"> theory of mind (</w:t>
      </w:r>
      <w:proofErr w:type="spellStart"/>
      <w:r w:rsidR="00610341">
        <w:rPr>
          <w:rFonts w:ascii="Times New Roman" w:hAnsi="Times New Roman" w:cs="Times New Roman"/>
          <w:sz w:val="24"/>
          <w:szCs w:val="24"/>
        </w:rPr>
        <w:t>ToM</w:t>
      </w:r>
      <w:proofErr w:type="spellEnd"/>
      <w:r w:rsidR="00610341">
        <w:rPr>
          <w:rFonts w:ascii="Times New Roman" w:hAnsi="Times New Roman" w:cs="Times New Roman"/>
          <w:sz w:val="24"/>
          <w:szCs w:val="24"/>
        </w:rPr>
        <w:t>)</w:t>
      </w:r>
      <w:r>
        <w:rPr>
          <w:rFonts w:ascii="Times New Roman" w:hAnsi="Times New Roman" w:cs="Times New Roman"/>
          <w:sz w:val="24"/>
          <w:szCs w:val="24"/>
        </w:rPr>
        <w:t xml:space="preserve"> development and </w:t>
      </w:r>
      <w:r w:rsidR="00610341">
        <w:rPr>
          <w:rFonts w:ascii="Times New Roman" w:hAnsi="Times New Roman" w:cs="Times New Roman"/>
          <w:sz w:val="24"/>
          <w:szCs w:val="24"/>
        </w:rPr>
        <w:t>levels of social competence in children.</w:t>
      </w:r>
      <w:r w:rsidR="00A94AFE">
        <w:rPr>
          <w:rFonts w:ascii="Times New Roman" w:hAnsi="Times New Roman" w:cs="Times New Roman"/>
          <w:sz w:val="24"/>
          <w:szCs w:val="24"/>
        </w:rPr>
        <w:t xml:space="preserve"> Based on previous research the study included the variables of age, gender and socio-economic status (SES).</w:t>
      </w:r>
      <w:r w:rsidR="00610341">
        <w:rPr>
          <w:rFonts w:ascii="Times New Roman" w:hAnsi="Times New Roman" w:cs="Times New Roman"/>
          <w:sz w:val="24"/>
          <w:szCs w:val="24"/>
        </w:rPr>
        <w:t xml:space="preserve"> </w:t>
      </w:r>
      <w:r w:rsidR="003D1A19">
        <w:rPr>
          <w:rFonts w:ascii="Times New Roman" w:hAnsi="Times New Roman" w:cs="Times New Roman"/>
          <w:sz w:val="24"/>
          <w:szCs w:val="24"/>
        </w:rPr>
        <w:t>(</w:t>
      </w:r>
      <w:r w:rsidR="005E77F3">
        <w:rPr>
          <w:rFonts w:ascii="Times New Roman" w:hAnsi="Times New Roman" w:cs="Times New Roman"/>
          <w:sz w:val="24"/>
          <w:szCs w:val="24"/>
        </w:rPr>
        <w:t>Liddle</w:t>
      </w:r>
      <w:r w:rsidR="00DE5A0E">
        <w:rPr>
          <w:rFonts w:ascii="Times New Roman" w:hAnsi="Times New Roman" w:cs="Times New Roman"/>
          <w:sz w:val="24"/>
          <w:szCs w:val="24"/>
        </w:rPr>
        <w:t xml:space="preserve"> and Nettle,2006</w:t>
      </w:r>
      <w:r w:rsidR="003D1A19">
        <w:rPr>
          <w:rFonts w:ascii="Times New Roman" w:hAnsi="Times New Roman" w:cs="Times New Roman"/>
          <w:sz w:val="24"/>
          <w:szCs w:val="24"/>
        </w:rPr>
        <w:t>)</w:t>
      </w:r>
      <w:r w:rsidR="00DE5A0E">
        <w:rPr>
          <w:rFonts w:ascii="Times New Roman" w:hAnsi="Times New Roman" w:cs="Times New Roman"/>
          <w:sz w:val="24"/>
          <w:szCs w:val="24"/>
        </w:rPr>
        <w:t xml:space="preserve"> (Walker,2005)</w:t>
      </w:r>
      <w:r w:rsidR="003D1A19">
        <w:rPr>
          <w:rFonts w:ascii="Times New Roman" w:hAnsi="Times New Roman" w:cs="Times New Roman"/>
          <w:sz w:val="24"/>
          <w:szCs w:val="24"/>
        </w:rPr>
        <w:t xml:space="preserve"> </w:t>
      </w:r>
      <w:r w:rsidR="00A94AFE">
        <w:rPr>
          <w:rFonts w:ascii="Times New Roman" w:hAnsi="Times New Roman" w:cs="Times New Roman"/>
          <w:sz w:val="24"/>
          <w:szCs w:val="24"/>
        </w:rPr>
        <w:t>Two f</w:t>
      </w:r>
      <w:r w:rsidR="00610341">
        <w:rPr>
          <w:rFonts w:ascii="Times New Roman" w:hAnsi="Times New Roman" w:cs="Times New Roman"/>
          <w:sz w:val="24"/>
          <w:szCs w:val="24"/>
        </w:rPr>
        <w:t xml:space="preserve">alse belief tasks to measure </w:t>
      </w:r>
      <w:proofErr w:type="spellStart"/>
      <w:r w:rsidR="00610341">
        <w:rPr>
          <w:rFonts w:ascii="Times New Roman" w:hAnsi="Times New Roman" w:cs="Times New Roman"/>
          <w:sz w:val="24"/>
          <w:szCs w:val="24"/>
        </w:rPr>
        <w:t>ToM</w:t>
      </w:r>
      <w:proofErr w:type="spellEnd"/>
      <w:r w:rsidR="00610341">
        <w:rPr>
          <w:rFonts w:ascii="Times New Roman" w:hAnsi="Times New Roman" w:cs="Times New Roman"/>
          <w:sz w:val="24"/>
          <w:szCs w:val="24"/>
        </w:rPr>
        <w:t xml:space="preserve"> were carried out with children in a West Wales primary school. There were 105 child participants included</w:t>
      </w:r>
      <w:r w:rsidR="00A94AFE">
        <w:rPr>
          <w:rFonts w:ascii="Times New Roman" w:hAnsi="Times New Roman" w:cs="Times New Roman"/>
          <w:sz w:val="24"/>
          <w:szCs w:val="24"/>
        </w:rPr>
        <w:t xml:space="preserve"> in the present study. T</w:t>
      </w:r>
      <w:r w:rsidR="00610341">
        <w:rPr>
          <w:rFonts w:ascii="Times New Roman" w:hAnsi="Times New Roman" w:cs="Times New Roman"/>
          <w:sz w:val="24"/>
          <w:szCs w:val="24"/>
        </w:rPr>
        <w:t>here were 54 children from reception class</w:t>
      </w:r>
      <w:r w:rsidR="00A94AFE">
        <w:rPr>
          <w:rFonts w:ascii="Times New Roman" w:hAnsi="Times New Roman" w:cs="Times New Roman"/>
          <w:sz w:val="24"/>
          <w:szCs w:val="24"/>
        </w:rPr>
        <w:t>es</w:t>
      </w:r>
      <w:r w:rsidR="00610341">
        <w:rPr>
          <w:rFonts w:ascii="Times New Roman" w:hAnsi="Times New Roman" w:cs="Times New Roman"/>
          <w:sz w:val="24"/>
          <w:szCs w:val="24"/>
        </w:rPr>
        <w:t xml:space="preserve"> (4-5 years)</w:t>
      </w:r>
      <w:r w:rsidR="00A94AFE">
        <w:rPr>
          <w:rFonts w:ascii="Times New Roman" w:hAnsi="Times New Roman" w:cs="Times New Roman"/>
          <w:sz w:val="24"/>
          <w:szCs w:val="24"/>
        </w:rPr>
        <w:t xml:space="preserve"> which were 29 females and 25 males.</w:t>
      </w:r>
      <w:r w:rsidR="00610341">
        <w:rPr>
          <w:rFonts w:ascii="Times New Roman" w:hAnsi="Times New Roman" w:cs="Times New Roman"/>
          <w:sz w:val="24"/>
          <w:szCs w:val="24"/>
        </w:rPr>
        <w:t xml:space="preserve"> </w:t>
      </w:r>
      <w:r w:rsidR="00A94AFE">
        <w:rPr>
          <w:rFonts w:ascii="Times New Roman" w:hAnsi="Times New Roman" w:cs="Times New Roman"/>
          <w:sz w:val="24"/>
          <w:szCs w:val="24"/>
        </w:rPr>
        <w:t xml:space="preserve">There were </w:t>
      </w:r>
      <w:r w:rsidR="00610341">
        <w:rPr>
          <w:rFonts w:ascii="Times New Roman" w:hAnsi="Times New Roman" w:cs="Times New Roman"/>
          <w:sz w:val="24"/>
          <w:szCs w:val="24"/>
        </w:rPr>
        <w:t xml:space="preserve">51 </w:t>
      </w:r>
      <w:r w:rsidR="00A94AFE">
        <w:rPr>
          <w:rFonts w:ascii="Times New Roman" w:hAnsi="Times New Roman" w:cs="Times New Roman"/>
          <w:sz w:val="24"/>
          <w:szCs w:val="24"/>
        </w:rPr>
        <w:t>children from year 2 classes (7-8 years) which were 2</w:t>
      </w:r>
      <w:r w:rsidR="00DE5A0E">
        <w:rPr>
          <w:rFonts w:ascii="Times New Roman" w:hAnsi="Times New Roman" w:cs="Times New Roman"/>
          <w:sz w:val="24"/>
          <w:szCs w:val="24"/>
        </w:rPr>
        <w:t>5</w:t>
      </w:r>
      <w:r w:rsidR="00A94AFE">
        <w:rPr>
          <w:rFonts w:ascii="Times New Roman" w:hAnsi="Times New Roman" w:cs="Times New Roman"/>
          <w:sz w:val="24"/>
          <w:szCs w:val="24"/>
        </w:rPr>
        <w:t xml:space="preserve"> females and 2</w:t>
      </w:r>
      <w:r w:rsidR="00DE5A0E">
        <w:rPr>
          <w:rFonts w:ascii="Times New Roman" w:hAnsi="Times New Roman" w:cs="Times New Roman"/>
          <w:sz w:val="24"/>
          <w:szCs w:val="24"/>
        </w:rPr>
        <w:t>6</w:t>
      </w:r>
      <w:r w:rsidR="00A94AFE">
        <w:rPr>
          <w:rFonts w:ascii="Times New Roman" w:hAnsi="Times New Roman" w:cs="Times New Roman"/>
          <w:sz w:val="24"/>
          <w:szCs w:val="24"/>
        </w:rPr>
        <w:t xml:space="preserve"> males. A social competence Likert scale was completed by the class teacher for each child that participated.</w:t>
      </w:r>
      <w:r w:rsidR="00372EDB">
        <w:rPr>
          <w:rFonts w:ascii="Times New Roman" w:hAnsi="Times New Roman" w:cs="Times New Roman"/>
          <w:sz w:val="24"/>
          <w:szCs w:val="24"/>
        </w:rPr>
        <w:t xml:space="preserve"> Information on SES was retrieved through the parental consent form asking if the child received free school meals, as was the child’s age and gender. The present study expected to find </w:t>
      </w:r>
      <w:r w:rsidR="00ED3DE5">
        <w:rPr>
          <w:rFonts w:ascii="Times New Roman" w:hAnsi="Times New Roman" w:cs="Times New Roman"/>
          <w:sz w:val="24"/>
          <w:szCs w:val="24"/>
        </w:rPr>
        <w:t>that high SES background children would have a higher pass rate for the tasks and higher levels of social competence. Female children were expected to have a higher pass rate for tasks and higher levels of social competence. A</w:t>
      </w:r>
      <w:r w:rsidR="003D1A19">
        <w:rPr>
          <w:rFonts w:ascii="Times New Roman" w:hAnsi="Times New Roman" w:cs="Times New Roman"/>
          <w:sz w:val="24"/>
          <w:szCs w:val="24"/>
        </w:rPr>
        <w:t>nother expected finding</w:t>
      </w:r>
      <w:r w:rsidR="00ED3DE5">
        <w:rPr>
          <w:rFonts w:ascii="Times New Roman" w:hAnsi="Times New Roman" w:cs="Times New Roman"/>
          <w:sz w:val="24"/>
          <w:szCs w:val="24"/>
        </w:rPr>
        <w:t xml:space="preserve"> was due to age ranges included, the children would </w:t>
      </w:r>
      <w:r w:rsidR="003D1A19">
        <w:rPr>
          <w:rFonts w:ascii="Times New Roman" w:hAnsi="Times New Roman" w:cs="Times New Roman"/>
          <w:sz w:val="24"/>
          <w:szCs w:val="24"/>
        </w:rPr>
        <w:t>have all</w:t>
      </w:r>
      <w:r w:rsidR="00ED3DE5">
        <w:rPr>
          <w:rFonts w:ascii="Times New Roman" w:hAnsi="Times New Roman" w:cs="Times New Roman"/>
          <w:sz w:val="24"/>
          <w:szCs w:val="24"/>
        </w:rPr>
        <w:t xml:space="preserve"> developed </w:t>
      </w:r>
      <w:proofErr w:type="spellStart"/>
      <w:r w:rsidR="00ED3DE5">
        <w:rPr>
          <w:rFonts w:ascii="Times New Roman" w:hAnsi="Times New Roman" w:cs="Times New Roman"/>
          <w:sz w:val="24"/>
          <w:szCs w:val="24"/>
        </w:rPr>
        <w:t>ToM</w:t>
      </w:r>
      <w:proofErr w:type="spellEnd"/>
      <w:r w:rsidR="00ED3DE5">
        <w:rPr>
          <w:rFonts w:ascii="Times New Roman" w:hAnsi="Times New Roman" w:cs="Times New Roman"/>
          <w:sz w:val="24"/>
          <w:szCs w:val="24"/>
        </w:rPr>
        <w:t xml:space="preserve"> capabilities and have adequate levels of social competence. </w:t>
      </w:r>
      <w:r w:rsidR="005C4ABA">
        <w:rPr>
          <w:rFonts w:ascii="Times New Roman" w:hAnsi="Times New Roman" w:cs="Times New Roman"/>
          <w:sz w:val="24"/>
          <w:szCs w:val="24"/>
        </w:rPr>
        <w:t xml:space="preserve">Findings </w:t>
      </w:r>
      <w:r w:rsidR="004576EF">
        <w:rPr>
          <w:rFonts w:ascii="Times New Roman" w:hAnsi="Times New Roman" w:cs="Times New Roman"/>
          <w:sz w:val="24"/>
          <w:szCs w:val="24"/>
        </w:rPr>
        <w:t xml:space="preserve">revealed that the children </w:t>
      </w:r>
      <w:r w:rsidR="00DE5A0E">
        <w:rPr>
          <w:rFonts w:ascii="Times New Roman" w:hAnsi="Times New Roman" w:cs="Times New Roman"/>
          <w:sz w:val="24"/>
          <w:szCs w:val="24"/>
        </w:rPr>
        <w:t>who</w:t>
      </w:r>
      <w:r w:rsidR="004576EF">
        <w:rPr>
          <w:rFonts w:ascii="Times New Roman" w:hAnsi="Times New Roman" w:cs="Times New Roman"/>
          <w:sz w:val="24"/>
          <w:szCs w:val="24"/>
        </w:rPr>
        <w:t xml:space="preserve"> passed the false belief tasks scored highly in social competence. </w:t>
      </w:r>
      <w:r w:rsidR="00FE3C2B">
        <w:rPr>
          <w:rFonts w:ascii="Times New Roman" w:hAnsi="Times New Roman" w:cs="Times New Roman"/>
          <w:sz w:val="24"/>
          <w:szCs w:val="24"/>
        </w:rPr>
        <w:t xml:space="preserve">A significant association was found between </w:t>
      </w:r>
      <w:proofErr w:type="spellStart"/>
      <w:r w:rsidR="00FE3C2B">
        <w:rPr>
          <w:rFonts w:ascii="Times New Roman" w:hAnsi="Times New Roman" w:cs="Times New Roman"/>
          <w:sz w:val="24"/>
          <w:szCs w:val="24"/>
        </w:rPr>
        <w:t>ToM</w:t>
      </w:r>
      <w:proofErr w:type="spellEnd"/>
      <w:r w:rsidR="00FE3C2B">
        <w:rPr>
          <w:rFonts w:ascii="Times New Roman" w:hAnsi="Times New Roman" w:cs="Times New Roman"/>
          <w:sz w:val="24"/>
          <w:szCs w:val="24"/>
        </w:rPr>
        <w:t xml:space="preserve"> capabilities and high SES background</w:t>
      </w:r>
      <w:r w:rsidR="00A65DEE">
        <w:rPr>
          <w:rFonts w:ascii="Times New Roman" w:hAnsi="Times New Roman" w:cs="Times New Roman"/>
          <w:sz w:val="24"/>
          <w:szCs w:val="24"/>
        </w:rPr>
        <w:t xml:space="preserve"> children being</w:t>
      </w:r>
      <w:r w:rsidR="00FE3C2B">
        <w:rPr>
          <w:rFonts w:ascii="Times New Roman" w:hAnsi="Times New Roman" w:cs="Times New Roman"/>
          <w:sz w:val="24"/>
          <w:szCs w:val="24"/>
        </w:rPr>
        <w:t xml:space="preserve"> more likely to pass tasks. Results showed female children scored higher in social competence than male children.</w:t>
      </w:r>
    </w:p>
    <w:p w14:paraId="5B051FAF" w14:textId="0BAE6DFB" w:rsidR="003D630D" w:rsidRPr="003D630D" w:rsidRDefault="003D630D" w:rsidP="000164DE">
      <w:pPr>
        <w:spacing w:line="480" w:lineRule="auto"/>
        <w:rPr>
          <w:rFonts w:ascii="Times New Roman" w:hAnsi="Times New Roman" w:cs="Times New Roman"/>
          <w:sz w:val="24"/>
          <w:szCs w:val="24"/>
        </w:rPr>
      </w:pPr>
    </w:p>
    <w:p w14:paraId="35329515" w14:textId="667B4D83" w:rsidR="00955487" w:rsidRPr="005777EB" w:rsidRDefault="000F7480" w:rsidP="00955487">
      <w:pPr>
        <w:rPr>
          <w:rFonts w:ascii="Times New Roman" w:hAnsi="Times New Roman" w:cs="Times New Roman"/>
          <w:sz w:val="24"/>
          <w:szCs w:val="24"/>
          <w:u w:val="single"/>
        </w:rPr>
      </w:pPr>
      <w:r>
        <w:rPr>
          <w:rFonts w:ascii="Times New Roman" w:hAnsi="Times New Roman" w:cs="Times New Roman"/>
          <w:sz w:val="24"/>
          <w:szCs w:val="24"/>
          <w:u w:val="single"/>
        </w:rPr>
        <w:t>Chapter 1-</w:t>
      </w:r>
      <w:r w:rsidR="00FD6FAB">
        <w:rPr>
          <w:rFonts w:ascii="Times New Roman" w:hAnsi="Times New Roman" w:cs="Times New Roman"/>
          <w:sz w:val="24"/>
          <w:szCs w:val="24"/>
          <w:u w:val="single"/>
        </w:rPr>
        <w:t xml:space="preserve"> </w:t>
      </w:r>
      <w:r>
        <w:rPr>
          <w:rFonts w:ascii="Times New Roman" w:hAnsi="Times New Roman" w:cs="Times New Roman"/>
          <w:sz w:val="24"/>
          <w:szCs w:val="24"/>
          <w:u w:val="single"/>
        </w:rPr>
        <w:t>Introduction/Literature review</w:t>
      </w:r>
      <w:bookmarkStart w:id="1" w:name="_Hlk5186498"/>
      <w:r w:rsidR="00955487" w:rsidRPr="005777EB">
        <w:rPr>
          <w:rFonts w:ascii="Times New Roman" w:hAnsi="Times New Roman" w:cs="Times New Roman"/>
          <w:sz w:val="24"/>
          <w:szCs w:val="24"/>
          <w:u w:val="single"/>
        </w:rPr>
        <w:t xml:space="preserve">    </w:t>
      </w:r>
    </w:p>
    <w:bookmarkEnd w:id="1"/>
    <w:p w14:paraId="708E0A49" w14:textId="77777777" w:rsidR="00955487" w:rsidRPr="005777EB" w:rsidRDefault="00955487" w:rsidP="00955487">
      <w:pPr>
        <w:rPr>
          <w:rFonts w:ascii="Times New Roman" w:hAnsi="Times New Roman" w:cs="Times New Roman"/>
          <w:sz w:val="24"/>
          <w:szCs w:val="24"/>
          <w:u w:val="single"/>
        </w:rPr>
      </w:pPr>
    </w:p>
    <w:p w14:paraId="45961A8B" w14:textId="09739687" w:rsidR="001C5F51" w:rsidRDefault="00955487" w:rsidP="00E02987">
      <w:pPr>
        <w:spacing w:before="240" w:line="480" w:lineRule="auto"/>
        <w:rPr>
          <w:rFonts w:ascii="Times New Roman" w:hAnsi="Times New Roman" w:cs="Times New Roman"/>
          <w:sz w:val="24"/>
          <w:szCs w:val="24"/>
        </w:rPr>
      </w:pPr>
      <w:r w:rsidRPr="005777EB">
        <w:rPr>
          <w:rFonts w:ascii="Times New Roman" w:hAnsi="Times New Roman" w:cs="Times New Roman"/>
          <w:sz w:val="24"/>
          <w:szCs w:val="24"/>
        </w:rPr>
        <w:t>Theory of mind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was originally proposed by Premack and Woodruff (1978) who suggested that chimpanzees may be capable of understanding each other’s mental states. This has led to interest from psychologists, investigating this in relation to child development and at what age humans understand the mental states of others. This is an integral part of child development as research has often demonstrated the need humans have to interact with each other suggesting socialisation is</w:t>
      </w:r>
      <w:r w:rsidR="00DE5A0E">
        <w:rPr>
          <w:rFonts w:ascii="Times New Roman" w:hAnsi="Times New Roman" w:cs="Times New Roman"/>
          <w:sz w:val="24"/>
          <w:szCs w:val="24"/>
        </w:rPr>
        <w:t xml:space="preserve"> a</w:t>
      </w:r>
      <w:r w:rsidRPr="005777EB">
        <w:rPr>
          <w:rFonts w:ascii="Times New Roman" w:hAnsi="Times New Roman" w:cs="Times New Roman"/>
          <w:sz w:val="24"/>
          <w:szCs w:val="24"/>
        </w:rPr>
        <w:t xml:space="preserve"> vital part of child development.</w:t>
      </w:r>
      <w:r w:rsidR="003D1A19">
        <w:rPr>
          <w:rFonts w:ascii="Times New Roman" w:hAnsi="Times New Roman" w:cs="Times New Roman"/>
          <w:sz w:val="24"/>
          <w:szCs w:val="24"/>
        </w:rPr>
        <w:t xml:space="preserve"> (</w:t>
      </w:r>
      <w:r w:rsidR="00F91C9E">
        <w:rPr>
          <w:rFonts w:ascii="Times New Roman" w:hAnsi="Times New Roman" w:cs="Times New Roman"/>
          <w:sz w:val="24"/>
          <w:szCs w:val="24"/>
        </w:rPr>
        <w:t>Baron,198</w:t>
      </w:r>
      <w:r w:rsidR="005E5BB4">
        <w:rPr>
          <w:rFonts w:ascii="Times New Roman" w:hAnsi="Times New Roman" w:cs="Times New Roman"/>
          <w:sz w:val="24"/>
          <w:szCs w:val="24"/>
        </w:rPr>
        <w:t>7</w:t>
      </w:r>
      <w:r w:rsidR="003D1A19">
        <w:rPr>
          <w:rFonts w:ascii="Times New Roman" w:hAnsi="Times New Roman" w:cs="Times New Roman"/>
          <w:sz w:val="24"/>
          <w:szCs w:val="24"/>
        </w:rPr>
        <w:t>)</w:t>
      </w:r>
      <w:r w:rsidRPr="005777EB">
        <w:rPr>
          <w:rFonts w:ascii="Times New Roman" w:hAnsi="Times New Roman" w:cs="Times New Roman"/>
          <w:sz w:val="24"/>
          <w:szCs w:val="24"/>
        </w:rPr>
        <w:t xml:space="preserve"> For a child to be able to carry this out successfully understanding how others feel and think is necessary. (Liddle, Nettle, 2006) Further research in the area has questioned any factors that may have an impact on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in children. </w:t>
      </w:r>
      <w:proofErr w:type="spellStart"/>
      <w:r w:rsidRPr="005777EB">
        <w:rPr>
          <w:rFonts w:ascii="Times New Roman" w:hAnsi="Times New Roman" w:cs="Times New Roman"/>
          <w:sz w:val="24"/>
          <w:szCs w:val="24"/>
        </w:rPr>
        <w:t>T</w:t>
      </w:r>
      <w:r w:rsidR="00DE5A0E">
        <w:rPr>
          <w:rFonts w:ascii="Times New Roman" w:hAnsi="Times New Roman" w:cs="Times New Roman"/>
          <w:sz w:val="24"/>
          <w:szCs w:val="24"/>
        </w:rPr>
        <w:t>o</w:t>
      </w:r>
      <w:r w:rsidRPr="005777EB">
        <w:rPr>
          <w:rFonts w:ascii="Times New Roman" w:hAnsi="Times New Roman" w:cs="Times New Roman"/>
          <w:sz w:val="24"/>
          <w:szCs w:val="24"/>
        </w:rPr>
        <w:t>M</w:t>
      </w:r>
      <w:proofErr w:type="spellEnd"/>
      <w:r w:rsidRPr="005777EB">
        <w:rPr>
          <w:rFonts w:ascii="Times New Roman" w:hAnsi="Times New Roman" w:cs="Times New Roman"/>
          <w:sz w:val="24"/>
          <w:szCs w:val="24"/>
        </w:rPr>
        <w:t xml:space="preserve"> is best described as the ability to attribute mental states to others. (Happe,1996) A study conducted by </w:t>
      </w:r>
      <w:proofErr w:type="spellStart"/>
      <w:r w:rsidRPr="005777EB">
        <w:rPr>
          <w:rFonts w:ascii="Times New Roman" w:hAnsi="Times New Roman" w:cs="Times New Roman"/>
          <w:sz w:val="24"/>
          <w:szCs w:val="24"/>
        </w:rPr>
        <w:t>Happe</w:t>
      </w:r>
      <w:proofErr w:type="spellEnd"/>
      <w:r w:rsidRPr="005777EB">
        <w:rPr>
          <w:rFonts w:ascii="Times New Roman" w:hAnsi="Times New Roman" w:cs="Times New Roman"/>
          <w:sz w:val="24"/>
          <w:szCs w:val="24"/>
        </w:rPr>
        <w:t xml:space="preserve"> investigated the areas of the brain that are significant to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In the study PET scans were used to monitor brain activity of the participants during the process of completing a task that requires the use of a person’s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The results were that the left medial prefrontal cortex is a crucial component of the brain system regarding the normal understanding of other minds. An important factor while investigating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is executive functioning which is associated with the functions of thought control, action, planning and the ability to detect error and to make corrections. Carlson (2001) discussed this in relation to a child’s development of inhibitory control (IC) which is the ability to disregard unnecessary stimuli whilst pursuing a cognitively influenced goal. This cognitive development has been linked to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as brain research has suggested that great developments are made with IC between the age of 3 to 6 years which is the same time period that a child makes advances with their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abilities. (Carlson,2001) Studies that have included brain imaging have also </w:t>
      </w:r>
      <w:r w:rsidRPr="005777EB">
        <w:rPr>
          <w:rFonts w:ascii="Times New Roman" w:hAnsi="Times New Roman" w:cs="Times New Roman"/>
          <w:sz w:val="24"/>
          <w:szCs w:val="24"/>
        </w:rPr>
        <w:lastRenderedPageBreak/>
        <w:t xml:space="preserve">shown that the frontal lobes are associated with both IC development and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(Baron-Cohen et al,1994)</w:t>
      </w:r>
    </w:p>
    <w:p w14:paraId="3382339B" w14:textId="40364996" w:rsidR="00955487" w:rsidRPr="005777EB" w:rsidRDefault="00955487" w:rsidP="001C5F51">
      <w:pPr>
        <w:spacing w:before="240"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Research has suggested that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should develop as a biological automatic process between the ages of 4 to 5 years old. This information on age development is a much-replicated finding. </w:t>
      </w:r>
      <w:bookmarkStart w:id="2" w:name="_Hlk4931350"/>
      <w:r w:rsidRPr="005777EB">
        <w:rPr>
          <w:rFonts w:ascii="Times New Roman" w:hAnsi="Times New Roman" w:cs="Times New Roman"/>
          <w:sz w:val="24"/>
          <w:szCs w:val="24"/>
        </w:rPr>
        <w:t>(</w:t>
      </w:r>
      <w:proofErr w:type="spellStart"/>
      <w:r w:rsidRPr="005777EB">
        <w:rPr>
          <w:rFonts w:ascii="Times New Roman" w:hAnsi="Times New Roman" w:cs="Times New Roman"/>
          <w:sz w:val="24"/>
          <w:szCs w:val="24"/>
        </w:rPr>
        <w:t>Astington</w:t>
      </w:r>
      <w:proofErr w:type="spellEnd"/>
      <w:r w:rsidRPr="005777EB">
        <w:rPr>
          <w:rFonts w:ascii="Times New Roman" w:hAnsi="Times New Roman" w:cs="Times New Roman"/>
          <w:sz w:val="24"/>
          <w:szCs w:val="24"/>
        </w:rPr>
        <w:t xml:space="preserve"> &amp; Gopnik,1991)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&amp; </w:t>
      </w:r>
      <w:proofErr w:type="spellStart"/>
      <w:r w:rsidRPr="005777EB">
        <w:rPr>
          <w:rFonts w:ascii="Times New Roman" w:hAnsi="Times New Roman" w:cs="Times New Roman"/>
          <w:sz w:val="24"/>
          <w:szCs w:val="24"/>
        </w:rPr>
        <w:t>Wimmer</w:t>
      </w:r>
      <w:proofErr w:type="spellEnd"/>
      <w:r w:rsidRPr="005777EB">
        <w:rPr>
          <w:rFonts w:ascii="Times New Roman" w:hAnsi="Times New Roman" w:cs="Times New Roman"/>
          <w:sz w:val="24"/>
          <w:szCs w:val="24"/>
        </w:rPr>
        <w:t xml:space="preserve">, 1987) </w:t>
      </w:r>
      <w:bookmarkEnd w:id="2"/>
      <w:r w:rsidRPr="005777EB">
        <w:rPr>
          <w:rFonts w:ascii="Times New Roman" w:hAnsi="Times New Roman" w:cs="Times New Roman"/>
          <w:sz w:val="24"/>
          <w:szCs w:val="24"/>
        </w:rPr>
        <w:t xml:space="preserve">However, research has suggested that there are factors that can interfere with the specified development times. (Baron, Cohen,1992) It has been suggested that there can be a gender difference in development time and environmental issues such as socio-economic status can also affect this (SES). </w:t>
      </w:r>
      <w:r w:rsidR="0093552F">
        <w:rPr>
          <w:rFonts w:ascii="Times New Roman" w:hAnsi="Times New Roman" w:cs="Times New Roman"/>
          <w:sz w:val="24"/>
          <w:szCs w:val="24"/>
        </w:rPr>
        <w:t xml:space="preserve">When a child has developed </w:t>
      </w:r>
      <w:proofErr w:type="spellStart"/>
      <w:r w:rsidR="00C224BF">
        <w:rPr>
          <w:rFonts w:ascii="Times New Roman" w:hAnsi="Times New Roman" w:cs="Times New Roman"/>
          <w:sz w:val="24"/>
          <w:szCs w:val="24"/>
        </w:rPr>
        <w:t>ToM</w:t>
      </w:r>
      <w:proofErr w:type="spellEnd"/>
      <w:r w:rsidR="00C224BF">
        <w:rPr>
          <w:rFonts w:ascii="Times New Roman" w:hAnsi="Times New Roman" w:cs="Times New Roman"/>
          <w:sz w:val="24"/>
          <w:szCs w:val="24"/>
        </w:rPr>
        <w:t xml:space="preserve"> there should be an increase in consideration for other people’s feelings. It is suggested that when a child can recognise that a friend’s beliefs could be different to their own, they can interact on a more competent level. This can then increase experiences for them in the social world. (Liddle and Nettle,2006)</w:t>
      </w:r>
    </w:p>
    <w:p w14:paraId="2502A1AB" w14:textId="4AF5081B" w:rsidR="00955487" w:rsidRPr="005777EB" w:rsidRDefault="00955487" w:rsidP="00234DA8">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A frequently used method to test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in a child are false belief tasks. This type of task is said to have a central place within social-cognitive research as it demonstrates not only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it also includes other aspects of cognitive development such</w:t>
      </w:r>
      <w:r w:rsidR="00DE5A0E">
        <w:rPr>
          <w:rFonts w:ascii="Times New Roman" w:hAnsi="Times New Roman" w:cs="Times New Roman"/>
          <w:sz w:val="24"/>
          <w:szCs w:val="24"/>
        </w:rPr>
        <w:t xml:space="preserve"> as</w:t>
      </w:r>
      <w:r w:rsidRPr="005777EB">
        <w:rPr>
          <w:rFonts w:ascii="Times New Roman" w:hAnsi="Times New Roman" w:cs="Times New Roman"/>
          <w:sz w:val="24"/>
          <w:szCs w:val="24"/>
        </w:rPr>
        <w:t xml:space="preserve"> competence to be able to understand and solve a problem, the ability to focus attention and to answer questions. (Wellman,2001) In a standard false belief task a child will be shown an object that was in a certain place and is then moved or is shown an object that is not what it seems on first inspection. The child will then be asked questions which will require </w:t>
      </w:r>
      <w:r w:rsidR="00DE5A0E">
        <w:rPr>
          <w:rFonts w:ascii="Times New Roman" w:hAnsi="Times New Roman" w:cs="Times New Roman"/>
          <w:sz w:val="24"/>
          <w:szCs w:val="24"/>
        </w:rPr>
        <w:t xml:space="preserve">consideration of </w:t>
      </w:r>
      <w:r w:rsidRPr="005777EB">
        <w:rPr>
          <w:rFonts w:ascii="Times New Roman" w:hAnsi="Times New Roman" w:cs="Times New Roman"/>
          <w:sz w:val="24"/>
          <w:szCs w:val="24"/>
        </w:rPr>
        <w:t xml:space="preserve">another person’s beliefs about the scenarios that have been presented to them. In relation to this a child that has 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will understand that another person will be unaware of any changes that have taken place due to not being present to hear or see this. However, if the child has not 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they will believe that the other person will know the same information as they do about the objects and any changes that have taken place. This will result in a fail of the false belief task, suggesting that </w:t>
      </w:r>
      <w:r w:rsidRPr="005777EB">
        <w:rPr>
          <w:rFonts w:ascii="Times New Roman" w:hAnsi="Times New Roman" w:cs="Times New Roman"/>
          <w:sz w:val="24"/>
          <w:szCs w:val="24"/>
        </w:rPr>
        <w:lastRenderedPageBreak/>
        <w:t>the child does not recognise alternative mental states to the one they are currently experiencing. Two frequently used false belief tasks are the ‘Sally-Anne’ task (Baron, Cohen et al,1985) and the ‘Smarties-task’. (</w:t>
      </w:r>
      <w:proofErr w:type="spellStart"/>
      <w:r w:rsidRPr="005777EB">
        <w:rPr>
          <w:rFonts w:ascii="Times New Roman" w:hAnsi="Times New Roman" w:cs="Times New Roman"/>
          <w:sz w:val="24"/>
          <w:szCs w:val="24"/>
        </w:rPr>
        <w:t>Hogrefe</w:t>
      </w:r>
      <w:proofErr w:type="spellEnd"/>
      <w:r w:rsidRPr="005777EB">
        <w:rPr>
          <w:rFonts w:ascii="Times New Roman" w:hAnsi="Times New Roman" w:cs="Times New Roman"/>
          <w:sz w:val="24"/>
          <w:szCs w:val="24"/>
        </w:rPr>
        <w:t xml:space="preserve"> et al,1986)</w:t>
      </w:r>
    </w:p>
    <w:p w14:paraId="7100E739" w14:textId="45E95D24" w:rsidR="00955487" w:rsidRPr="005777EB" w:rsidRDefault="00955487" w:rsidP="001C5F51">
      <w:pPr>
        <w:spacing w:before="240"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Lecce (2011) discussed how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academic achievement can begin right at the start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is associated with the understanding of others mental states. It is suggested that understanding what a teacher is saying and follow</w:t>
      </w:r>
      <w:r w:rsidR="00DE5A0E">
        <w:rPr>
          <w:rFonts w:ascii="Times New Roman" w:hAnsi="Times New Roman" w:cs="Times New Roman"/>
          <w:sz w:val="24"/>
          <w:szCs w:val="24"/>
        </w:rPr>
        <w:t>ing</w:t>
      </w:r>
      <w:r w:rsidRPr="005777EB">
        <w:rPr>
          <w:rFonts w:ascii="Times New Roman" w:hAnsi="Times New Roman" w:cs="Times New Roman"/>
          <w:sz w:val="24"/>
          <w:szCs w:val="24"/>
        </w:rPr>
        <w:t xml:space="preserve"> instructions successfully from this</w:t>
      </w:r>
      <w:r w:rsidR="00DE5A0E">
        <w:rPr>
          <w:rFonts w:ascii="Times New Roman" w:hAnsi="Times New Roman" w:cs="Times New Roman"/>
          <w:sz w:val="24"/>
          <w:szCs w:val="24"/>
        </w:rPr>
        <w:t>,</w:t>
      </w:r>
      <w:r w:rsidRPr="005777EB">
        <w:rPr>
          <w:rFonts w:ascii="Times New Roman" w:hAnsi="Times New Roman" w:cs="Times New Roman"/>
          <w:sz w:val="24"/>
          <w:szCs w:val="24"/>
        </w:rPr>
        <w:t xml:space="preserve"> will improve the ability to carry out academic tasks from this early age. </w:t>
      </w:r>
      <w:proofErr w:type="spellStart"/>
      <w:r w:rsidRPr="005777EB">
        <w:rPr>
          <w:rFonts w:ascii="Times New Roman" w:hAnsi="Times New Roman" w:cs="Times New Roman"/>
          <w:sz w:val="24"/>
          <w:szCs w:val="24"/>
        </w:rPr>
        <w:t>Leece</w:t>
      </w:r>
      <w:proofErr w:type="spellEnd"/>
      <w:r w:rsidRPr="005777EB">
        <w:rPr>
          <w:rFonts w:ascii="Times New Roman" w:hAnsi="Times New Roman" w:cs="Times New Roman"/>
          <w:sz w:val="24"/>
          <w:szCs w:val="24"/>
        </w:rPr>
        <w:t xml:space="preserve"> further discussed that if a child suffers criticism for not understanding the teacher’s instructions this can have a negative effect on the child’s confidence which can then have an influence on their social skills,</w:t>
      </w:r>
      <w:r w:rsidR="005E5BB4">
        <w:rPr>
          <w:rFonts w:ascii="Times New Roman" w:hAnsi="Times New Roman" w:cs="Times New Roman"/>
          <w:sz w:val="24"/>
          <w:szCs w:val="24"/>
        </w:rPr>
        <w:t xml:space="preserve"> </w:t>
      </w:r>
      <w:r w:rsidRPr="005777EB">
        <w:rPr>
          <w:rFonts w:ascii="Times New Roman" w:hAnsi="Times New Roman" w:cs="Times New Roman"/>
          <w:sz w:val="24"/>
          <w:szCs w:val="24"/>
        </w:rPr>
        <w:t xml:space="preserve">well-being and </w:t>
      </w:r>
      <w:r w:rsidR="005E5BB4" w:rsidRPr="005777EB">
        <w:rPr>
          <w:rFonts w:ascii="Times New Roman" w:hAnsi="Times New Roman" w:cs="Times New Roman"/>
          <w:sz w:val="24"/>
          <w:szCs w:val="24"/>
        </w:rPr>
        <w:t>self-esteem</w:t>
      </w:r>
      <w:r w:rsidRPr="005777EB">
        <w:rPr>
          <w:rFonts w:ascii="Times New Roman" w:hAnsi="Times New Roman" w:cs="Times New Roman"/>
          <w:sz w:val="24"/>
          <w:szCs w:val="24"/>
        </w:rPr>
        <w:t xml:space="preserve">. </w:t>
      </w:r>
      <w:proofErr w:type="spellStart"/>
      <w:r w:rsidRPr="005777EB">
        <w:rPr>
          <w:rFonts w:ascii="Times New Roman" w:hAnsi="Times New Roman" w:cs="Times New Roman"/>
          <w:sz w:val="24"/>
          <w:szCs w:val="24"/>
        </w:rPr>
        <w:t>Leece</w:t>
      </w:r>
      <w:proofErr w:type="spellEnd"/>
      <w:r w:rsidRPr="005777EB">
        <w:rPr>
          <w:rFonts w:ascii="Times New Roman" w:hAnsi="Times New Roman" w:cs="Times New Roman"/>
          <w:sz w:val="24"/>
          <w:szCs w:val="24"/>
        </w:rPr>
        <w:t xml:space="preserve"> (2011) carried out a study to investigate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social skills and academic achievement. The study included 60 children, 36 males and 24 females. The sample completed false belief tasks and teachers rated their social skills and academic achievement. The sample w</w:t>
      </w:r>
      <w:r w:rsidR="00DE5A0E">
        <w:rPr>
          <w:rFonts w:ascii="Times New Roman" w:hAnsi="Times New Roman" w:cs="Times New Roman"/>
          <w:sz w:val="24"/>
          <w:szCs w:val="24"/>
        </w:rPr>
        <w:t>as</w:t>
      </w:r>
      <w:r w:rsidRPr="005777EB">
        <w:rPr>
          <w:rFonts w:ascii="Times New Roman" w:hAnsi="Times New Roman" w:cs="Times New Roman"/>
          <w:sz w:val="24"/>
          <w:szCs w:val="24"/>
        </w:rPr>
        <w:t xml:space="preserve"> assessed on 3 s</w:t>
      </w:r>
      <w:r w:rsidR="000A50BC">
        <w:rPr>
          <w:rFonts w:ascii="Times New Roman" w:hAnsi="Times New Roman" w:cs="Times New Roman"/>
          <w:sz w:val="24"/>
          <w:szCs w:val="24"/>
        </w:rPr>
        <w:t>e</w:t>
      </w:r>
      <w:r w:rsidRPr="005777EB">
        <w:rPr>
          <w:rFonts w:ascii="Times New Roman" w:hAnsi="Times New Roman" w:cs="Times New Roman"/>
          <w:sz w:val="24"/>
          <w:szCs w:val="24"/>
        </w:rPr>
        <w:t>p</w:t>
      </w:r>
      <w:r w:rsidR="000A50BC">
        <w:rPr>
          <w:rFonts w:ascii="Times New Roman" w:hAnsi="Times New Roman" w:cs="Times New Roman"/>
          <w:sz w:val="24"/>
          <w:szCs w:val="24"/>
        </w:rPr>
        <w:t>a</w:t>
      </w:r>
      <w:r w:rsidRPr="005777EB">
        <w:rPr>
          <w:rFonts w:ascii="Times New Roman" w:hAnsi="Times New Roman" w:cs="Times New Roman"/>
          <w:sz w:val="24"/>
          <w:szCs w:val="24"/>
        </w:rPr>
        <w:t>rate occasions, the first time the sample had a mean age of 5 years and 6 months, the second time the mean age was 6 years and 5 months and</w:t>
      </w:r>
      <w:r w:rsidR="000A50BC">
        <w:rPr>
          <w:rFonts w:ascii="Times New Roman" w:hAnsi="Times New Roman" w:cs="Times New Roman"/>
          <w:sz w:val="24"/>
          <w:szCs w:val="24"/>
        </w:rPr>
        <w:t xml:space="preserve"> for</w:t>
      </w:r>
      <w:r w:rsidRPr="005777EB">
        <w:rPr>
          <w:rFonts w:ascii="Times New Roman" w:hAnsi="Times New Roman" w:cs="Times New Roman"/>
          <w:sz w:val="24"/>
          <w:szCs w:val="24"/>
        </w:rPr>
        <w:t xml:space="preserve"> the final assessment the age was 7 years and 5 months. The study found that</w:t>
      </w:r>
      <w:r w:rsidR="000A50BC">
        <w:rPr>
          <w:rFonts w:ascii="Times New Roman" w:hAnsi="Times New Roman" w:cs="Times New Roman"/>
          <w:sz w:val="24"/>
          <w:szCs w:val="24"/>
        </w:rPr>
        <w:t xml:space="preserve"> the</w:t>
      </w:r>
      <w:r w:rsidRPr="005777EB">
        <w:rPr>
          <w:rFonts w:ascii="Times New Roman" w:hAnsi="Times New Roman" w:cs="Times New Roman"/>
          <w:sz w:val="24"/>
          <w:szCs w:val="24"/>
        </w:rPr>
        <w:t xml:space="preserve"> children rated as high academic achievers by the teachers, scored highly on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and social skills. </w:t>
      </w:r>
    </w:p>
    <w:p w14:paraId="4AB36832" w14:textId="307A9E11" w:rsidR="00955487" w:rsidRPr="005777EB" w:rsidRDefault="00955487" w:rsidP="001C5F51">
      <w:pPr>
        <w:spacing w:before="240" w:line="480" w:lineRule="auto"/>
        <w:ind w:firstLine="720"/>
        <w:rPr>
          <w:rFonts w:ascii="Times New Roman" w:hAnsi="Times New Roman" w:cs="Times New Roman"/>
          <w:sz w:val="24"/>
          <w:szCs w:val="24"/>
        </w:rPr>
      </w:pPr>
      <w:proofErr w:type="spellStart"/>
      <w:r w:rsidRPr="005777EB">
        <w:rPr>
          <w:rFonts w:ascii="Times New Roman" w:hAnsi="Times New Roman" w:cs="Times New Roman"/>
          <w:sz w:val="24"/>
          <w:szCs w:val="24"/>
        </w:rPr>
        <w:t>Kloo</w:t>
      </w:r>
      <w:proofErr w:type="spellEnd"/>
      <w:r w:rsidRPr="005777EB">
        <w:rPr>
          <w:rFonts w:ascii="Times New Roman" w:hAnsi="Times New Roman" w:cs="Times New Roman"/>
          <w:sz w:val="24"/>
          <w:szCs w:val="24"/>
        </w:rPr>
        <w:t xml:space="preserve"> and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(2008) discussed the positive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social skills and academic achievement, due to research suggesting that training can help children improve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and executive functions (EF). </w:t>
      </w:r>
      <w:proofErr w:type="spellStart"/>
      <w:r w:rsidRPr="005777EB">
        <w:rPr>
          <w:rFonts w:ascii="Times New Roman" w:hAnsi="Times New Roman" w:cs="Times New Roman"/>
          <w:sz w:val="24"/>
          <w:szCs w:val="24"/>
        </w:rPr>
        <w:t>Kloo</w:t>
      </w:r>
      <w:proofErr w:type="spellEnd"/>
      <w:r w:rsidRPr="005777EB">
        <w:rPr>
          <w:rFonts w:ascii="Times New Roman" w:hAnsi="Times New Roman" w:cs="Times New Roman"/>
          <w:sz w:val="24"/>
          <w:szCs w:val="24"/>
        </w:rPr>
        <w:t xml:space="preserve"> and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further suggested that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EF can create a successful framework for school-based learning to occur.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is an important part of school life as a child being able to understand other children’s state</w:t>
      </w:r>
      <w:r w:rsidR="000A50BC">
        <w:rPr>
          <w:rFonts w:ascii="Times New Roman" w:hAnsi="Times New Roman" w:cs="Times New Roman"/>
          <w:sz w:val="24"/>
          <w:szCs w:val="24"/>
        </w:rPr>
        <w:t>s</w:t>
      </w:r>
      <w:r w:rsidRPr="005777EB">
        <w:rPr>
          <w:rFonts w:ascii="Times New Roman" w:hAnsi="Times New Roman" w:cs="Times New Roman"/>
          <w:sz w:val="24"/>
          <w:szCs w:val="24"/>
        </w:rPr>
        <w:t xml:space="preserve"> of mind improves their social skills which has been positively associated with a child’s level of </w:t>
      </w:r>
      <w:r w:rsidRPr="005777EB">
        <w:rPr>
          <w:rFonts w:ascii="Times New Roman" w:hAnsi="Times New Roman" w:cs="Times New Roman"/>
          <w:sz w:val="24"/>
          <w:szCs w:val="24"/>
        </w:rPr>
        <w:lastRenderedPageBreak/>
        <w:t>academic achievement. (Chen,1997) (Malecki,2002) Slaughter and Gopnik (1996) trained 3 groups of children, the first group were trained in false belief tasks and the second group received coherence training and the third was a control group that completed con</w:t>
      </w:r>
      <w:r w:rsidR="000A50BC">
        <w:rPr>
          <w:rFonts w:ascii="Times New Roman" w:hAnsi="Times New Roman" w:cs="Times New Roman"/>
          <w:sz w:val="24"/>
          <w:szCs w:val="24"/>
        </w:rPr>
        <w:t>versat</w:t>
      </w:r>
      <w:r w:rsidRPr="005777EB">
        <w:rPr>
          <w:rFonts w:ascii="Times New Roman" w:hAnsi="Times New Roman" w:cs="Times New Roman"/>
          <w:sz w:val="24"/>
          <w:szCs w:val="24"/>
        </w:rPr>
        <w:t>ion tasks. The groups were given 2 training sessions over 2 weeks which consisted of constructive feedback in relation to their responses during the tasks. The study found a significant difference in the false belief and coherence training groups in later false belief tasks</w:t>
      </w:r>
      <w:r w:rsidR="000A50BC">
        <w:rPr>
          <w:rFonts w:ascii="Times New Roman" w:hAnsi="Times New Roman" w:cs="Times New Roman"/>
          <w:sz w:val="24"/>
          <w:szCs w:val="24"/>
        </w:rPr>
        <w:t>.</w:t>
      </w:r>
      <w:r w:rsidRPr="005777EB">
        <w:rPr>
          <w:rFonts w:ascii="Times New Roman" w:hAnsi="Times New Roman" w:cs="Times New Roman"/>
          <w:sz w:val="24"/>
          <w:szCs w:val="24"/>
        </w:rPr>
        <w:t xml:space="preserve"> </w:t>
      </w:r>
      <w:r w:rsidR="000A50BC">
        <w:rPr>
          <w:rFonts w:ascii="Times New Roman" w:hAnsi="Times New Roman" w:cs="Times New Roman"/>
          <w:sz w:val="24"/>
          <w:szCs w:val="24"/>
        </w:rPr>
        <w:t>H</w:t>
      </w:r>
      <w:r w:rsidRPr="005777EB">
        <w:rPr>
          <w:rFonts w:ascii="Times New Roman" w:hAnsi="Times New Roman" w:cs="Times New Roman"/>
          <w:sz w:val="24"/>
          <w:szCs w:val="24"/>
        </w:rPr>
        <w:t xml:space="preserve">owever, the control groups performance remained the same. Appleton and Reddy (1996) also found training strategies successful in improving performance on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tasks. </w:t>
      </w:r>
      <w:proofErr w:type="spellStart"/>
      <w:r w:rsidRPr="005777EB">
        <w:rPr>
          <w:rFonts w:ascii="Times New Roman" w:hAnsi="Times New Roman" w:cs="Times New Roman"/>
          <w:sz w:val="24"/>
          <w:szCs w:val="24"/>
        </w:rPr>
        <w:t>Kloo</w:t>
      </w:r>
      <w:proofErr w:type="spellEnd"/>
      <w:r w:rsidRPr="005777EB">
        <w:rPr>
          <w:rFonts w:ascii="Times New Roman" w:hAnsi="Times New Roman" w:cs="Times New Roman"/>
          <w:sz w:val="24"/>
          <w:szCs w:val="24"/>
        </w:rPr>
        <w:t xml:space="preserve"> and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(2008) discussed that there is a benefit in one to one training in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as a study conducted by Knoll and </w:t>
      </w:r>
      <w:proofErr w:type="spellStart"/>
      <w:r w:rsidRPr="005777EB">
        <w:rPr>
          <w:rFonts w:ascii="Times New Roman" w:hAnsi="Times New Roman" w:cs="Times New Roman"/>
          <w:sz w:val="24"/>
          <w:szCs w:val="24"/>
        </w:rPr>
        <w:t>Charman</w:t>
      </w:r>
      <w:proofErr w:type="spellEnd"/>
      <w:r w:rsidRPr="005777EB">
        <w:rPr>
          <w:rFonts w:ascii="Times New Roman" w:hAnsi="Times New Roman" w:cs="Times New Roman"/>
          <w:sz w:val="24"/>
          <w:szCs w:val="24"/>
        </w:rPr>
        <w:t xml:space="preserve"> (2000) did not find a similar success rate and </w:t>
      </w:r>
      <w:r w:rsidR="000A50BC">
        <w:rPr>
          <w:rFonts w:ascii="Times New Roman" w:hAnsi="Times New Roman" w:cs="Times New Roman"/>
          <w:sz w:val="24"/>
          <w:szCs w:val="24"/>
        </w:rPr>
        <w:t xml:space="preserve">it was suggested </w:t>
      </w:r>
      <w:r w:rsidRPr="005777EB">
        <w:rPr>
          <w:rFonts w:ascii="Times New Roman" w:hAnsi="Times New Roman" w:cs="Times New Roman"/>
          <w:sz w:val="24"/>
          <w:szCs w:val="24"/>
        </w:rPr>
        <w:t xml:space="preserve">that this </w:t>
      </w:r>
      <w:r w:rsidR="000A50BC">
        <w:rPr>
          <w:rFonts w:ascii="Times New Roman" w:hAnsi="Times New Roman" w:cs="Times New Roman"/>
          <w:sz w:val="24"/>
          <w:szCs w:val="24"/>
        </w:rPr>
        <w:t xml:space="preserve">was </w:t>
      </w:r>
      <w:r w:rsidRPr="005777EB">
        <w:rPr>
          <w:rFonts w:ascii="Times New Roman" w:hAnsi="Times New Roman" w:cs="Times New Roman"/>
          <w:sz w:val="24"/>
          <w:szCs w:val="24"/>
        </w:rPr>
        <w:t>due to the group training strategies included in this study whereas, previous successful studies had used one to one training in their methods.</w:t>
      </w:r>
      <w:r w:rsidR="005E5BB4">
        <w:rPr>
          <w:rFonts w:ascii="Times New Roman" w:hAnsi="Times New Roman" w:cs="Times New Roman"/>
          <w:sz w:val="24"/>
          <w:szCs w:val="24"/>
        </w:rPr>
        <w:t xml:space="preserve"> </w:t>
      </w:r>
      <w:r w:rsidRPr="005777EB">
        <w:rPr>
          <w:rFonts w:ascii="Times New Roman" w:hAnsi="Times New Roman" w:cs="Times New Roman"/>
          <w:sz w:val="24"/>
          <w:szCs w:val="24"/>
        </w:rPr>
        <w:t xml:space="preserve"> </w:t>
      </w:r>
    </w:p>
    <w:p w14:paraId="5FB134FB" w14:textId="0EE2C09C" w:rsidR="00955487" w:rsidRPr="005777EB" w:rsidRDefault="00955487" w:rsidP="00E02987">
      <w:pPr>
        <w:spacing w:before="240"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t xml:space="preserve">Social competence </w:t>
      </w:r>
    </w:p>
    <w:p w14:paraId="2C4A73D3" w14:textId="77777777" w:rsidR="00955487" w:rsidRPr="005777EB" w:rsidRDefault="00955487" w:rsidP="00E02987">
      <w:pPr>
        <w:spacing w:before="240" w:line="480" w:lineRule="auto"/>
        <w:rPr>
          <w:rFonts w:ascii="Times New Roman" w:hAnsi="Times New Roman" w:cs="Times New Roman"/>
          <w:sz w:val="24"/>
          <w:szCs w:val="24"/>
        </w:rPr>
      </w:pPr>
      <w:r w:rsidRPr="005777EB">
        <w:rPr>
          <w:rFonts w:ascii="Times New Roman" w:hAnsi="Times New Roman" w:cs="Times New Roman"/>
          <w:sz w:val="24"/>
          <w:szCs w:val="24"/>
        </w:rPr>
        <w:t xml:space="preserve">Social competence is best described as the skills a person needs to function successfully in social situations. For a person to be viewed as socially competent they require social, emotional and cognitive abilities which all influence the behaviour skills of a person. (Dodge,1986) An adequate level of social competence also requires a person to be able to understand another person’s perspective in a situation. Dodge (1986) suggested that when a child has developed the relevant social skills, they are likely to be viewed as positively by adults and their peers. </w:t>
      </w:r>
    </w:p>
    <w:p w14:paraId="3F4A3C0C" w14:textId="6E4CEAC8" w:rsidR="00955487" w:rsidRPr="005777EB" w:rsidRDefault="00C224BF" w:rsidP="001C5F5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Liddle and Nettle (2006) suggested a link between </w:t>
      </w:r>
      <w:proofErr w:type="spellStart"/>
      <w:r>
        <w:rPr>
          <w:rFonts w:ascii="Times New Roman" w:hAnsi="Times New Roman" w:cs="Times New Roman"/>
          <w:sz w:val="24"/>
          <w:szCs w:val="24"/>
        </w:rPr>
        <w:t>ToM</w:t>
      </w:r>
      <w:proofErr w:type="spellEnd"/>
      <w:r>
        <w:rPr>
          <w:rFonts w:ascii="Times New Roman" w:hAnsi="Times New Roman" w:cs="Times New Roman"/>
          <w:sz w:val="24"/>
          <w:szCs w:val="24"/>
        </w:rPr>
        <w:t xml:space="preserve"> capabilities and social competence. Baron and Cohen, (1985) discussed how important the development of </w:t>
      </w:r>
      <w:proofErr w:type="spellStart"/>
      <w:r>
        <w:rPr>
          <w:rFonts w:ascii="Times New Roman" w:hAnsi="Times New Roman" w:cs="Times New Roman"/>
          <w:sz w:val="24"/>
          <w:szCs w:val="24"/>
        </w:rPr>
        <w:t>ToM</w:t>
      </w:r>
      <w:proofErr w:type="spellEnd"/>
      <w:r>
        <w:rPr>
          <w:rFonts w:ascii="Times New Roman" w:hAnsi="Times New Roman" w:cs="Times New Roman"/>
          <w:sz w:val="24"/>
          <w:szCs w:val="24"/>
        </w:rPr>
        <w:t xml:space="preserve"> is to social cognition. It is suggested a child with a developed </w:t>
      </w:r>
      <w:proofErr w:type="spellStart"/>
      <w:r>
        <w:rPr>
          <w:rFonts w:ascii="Times New Roman" w:hAnsi="Times New Roman" w:cs="Times New Roman"/>
          <w:sz w:val="24"/>
          <w:szCs w:val="24"/>
        </w:rPr>
        <w:t>ToM</w:t>
      </w:r>
      <w:proofErr w:type="spellEnd"/>
      <w:r>
        <w:rPr>
          <w:rFonts w:ascii="Times New Roman" w:hAnsi="Times New Roman" w:cs="Times New Roman"/>
          <w:sz w:val="24"/>
          <w:szCs w:val="24"/>
        </w:rPr>
        <w:t xml:space="preserve"> can have less confrontation with peers due to their communication skills. Liddle and Nettle, (2006) discussed that </w:t>
      </w:r>
      <w:r>
        <w:rPr>
          <w:rFonts w:ascii="Times New Roman" w:hAnsi="Times New Roman" w:cs="Times New Roman"/>
          <w:sz w:val="24"/>
          <w:szCs w:val="24"/>
        </w:rPr>
        <w:lastRenderedPageBreak/>
        <w:t xml:space="preserve">children </w:t>
      </w:r>
      <w:r w:rsidR="00B04793">
        <w:rPr>
          <w:rFonts w:ascii="Times New Roman" w:hAnsi="Times New Roman" w:cs="Times New Roman"/>
          <w:sz w:val="24"/>
          <w:szCs w:val="24"/>
        </w:rPr>
        <w:t xml:space="preserve">who are further developed can display more socially competent behaviour with increased popularity and a happier disposition. However, Sutton (1999) suggested that children who have been observed as having a more developed </w:t>
      </w:r>
      <w:proofErr w:type="spellStart"/>
      <w:r w:rsidR="00B04793">
        <w:rPr>
          <w:rFonts w:ascii="Times New Roman" w:hAnsi="Times New Roman" w:cs="Times New Roman"/>
          <w:sz w:val="24"/>
          <w:szCs w:val="24"/>
        </w:rPr>
        <w:t>ToM</w:t>
      </w:r>
      <w:proofErr w:type="spellEnd"/>
      <w:r w:rsidR="00B04793">
        <w:rPr>
          <w:rFonts w:ascii="Times New Roman" w:hAnsi="Times New Roman" w:cs="Times New Roman"/>
          <w:sz w:val="24"/>
          <w:szCs w:val="24"/>
        </w:rPr>
        <w:t xml:space="preserve"> than their peers, have been seen to display more antisocial behaviour and increased manipulation. Sutton (1999) discussed the importance of researching this area as it could be suggested that children who have an underdeveloped </w:t>
      </w:r>
      <w:proofErr w:type="spellStart"/>
      <w:r w:rsidR="00B04793">
        <w:rPr>
          <w:rFonts w:ascii="Times New Roman" w:hAnsi="Times New Roman" w:cs="Times New Roman"/>
          <w:sz w:val="24"/>
          <w:szCs w:val="24"/>
        </w:rPr>
        <w:t>ToM</w:t>
      </w:r>
      <w:proofErr w:type="spellEnd"/>
      <w:r w:rsidR="00B04793">
        <w:rPr>
          <w:rFonts w:ascii="Times New Roman" w:hAnsi="Times New Roman" w:cs="Times New Roman"/>
          <w:sz w:val="24"/>
          <w:szCs w:val="24"/>
        </w:rPr>
        <w:t xml:space="preserve"> could be vulnerable in these circumstances. Baron and Cohen, (1999) have conducted extensive research on children with autism and how they tend to develop </w:t>
      </w:r>
      <w:proofErr w:type="spellStart"/>
      <w:r w:rsidR="00B04793">
        <w:rPr>
          <w:rFonts w:ascii="Times New Roman" w:hAnsi="Times New Roman" w:cs="Times New Roman"/>
          <w:sz w:val="24"/>
          <w:szCs w:val="24"/>
        </w:rPr>
        <w:t>ToM</w:t>
      </w:r>
      <w:proofErr w:type="spellEnd"/>
      <w:r w:rsidR="00B04793">
        <w:rPr>
          <w:rFonts w:ascii="Times New Roman" w:hAnsi="Times New Roman" w:cs="Times New Roman"/>
          <w:sz w:val="24"/>
          <w:szCs w:val="24"/>
        </w:rPr>
        <w:t xml:space="preserve"> significantly later than other children.</w:t>
      </w:r>
    </w:p>
    <w:p w14:paraId="1DEE5C66" w14:textId="1B51B341" w:rsidR="00955487" w:rsidRPr="005777EB" w:rsidRDefault="00955487"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A reason social thought and social behaviour are still of great interest within research is due to the complexity of social understanding and social competence. (Bosacki,1999) Investigating levels of social competence in a child remains an issue as it is most commonly described as a desirable outcome of child development. However, there remains a debate on what constitutes a desirable outcome and </w:t>
      </w:r>
      <w:r w:rsidR="000A50BC">
        <w:rPr>
          <w:rFonts w:ascii="Times New Roman" w:hAnsi="Times New Roman" w:cs="Times New Roman"/>
          <w:sz w:val="24"/>
          <w:szCs w:val="24"/>
        </w:rPr>
        <w:t>whether</w:t>
      </w:r>
      <w:r w:rsidRPr="005777EB">
        <w:rPr>
          <w:rFonts w:ascii="Times New Roman" w:hAnsi="Times New Roman" w:cs="Times New Roman"/>
          <w:sz w:val="24"/>
          <w:szCs w:val="24"/>
        </w:rPr>
        <w:t xml:space="preserve"> relates to peer popularity, social skills and friendship formation. It is important to consider what factors are involved in being able to suggest that a child is socially competent. (Bosacki,1999) Multiple pieces of research have suggested that a child requires the capabilities that develop with </w:t>
      </w:r>
      <w:proofErr w:type="spellStart"/>
      <w:r w:rsidRPr="005777EB">
        <w:rPr>
          <w:rFonts w:ascii="Times New Roman" w:hAnsi="Times New Roman" w:cs="Times New Roman"/>
          <w:sz w:val="24"/>
          <w:szCs w:val="24"/>
        </w:rPr>
        <w:t>T</w:t>
      </w:r>
      <w:r w:rsidR="000A50BC">
        <w:rPr>
          <w:rFonts w:ascii="Times New Roman" w:hAnsi="Times New Roman" w:cs="Times New Roman"/>
          <w:sz w:val="24"/>
          <w:szCs w:val="24"/>
        </w:rPr>
        <w:t>o</w:t>
      </w:r>
      <w:r w:rsidRPr="005777EB">
        <w:rPr>
          <w:rFonts w:ascii="Times New Roman" w:hAnsi="Times New Roman" w:cs="Times New Roman"/>
          <w:sz w:val="24"/>
          <w:szCs w:val="24"/>
        </w:rPr>
        <w:t>M</w:t>
      </w:r>
      <w:proofErr w:type="spellEnd"/>
      <w:r w:rsidRPr="005777EB">
        <w:rPr>
          <w:rFonts w:ascii="Times New Roman" w:hAnsi="Times New Roman" w:cs="Times New Roman"/>
          <w:sz w:val="24"/>
          <w:szCs w:val="24"/>
        </w:rPr>
        <w:t xml:space="preserve"> to increase their social competence. </w:t>
      </w:r>
      <w:proofErr w:type="spellStart"/>
      <w:r w:rsidRPr="005777EB">
        <w:rPr>
          <w:rFonts w:ascii="Times New Roman" w:hAnsi="Times New Roman" w:cs="Times New Roman"/>
          <w:sz w:val="24"/>
          <w:szCs w:val="24"/>
        </w:rPr>
        <w:t>Bosacki</w:t>
      </w:r>
      <w:proofErr w:type="spellEnd"/>
      <w:r w:rsidRPr="005777EB">
        <w:rPr>
          <w:rFonts w:ascii="Times New Roman" w:hAnsi="Times New Roman" w:cs="Times New Roman"/>
          <w:sz w:val="24"/>
          <w:szCs w:val="24"/>
        </w:rPr>
        <w:t xml:space="preserve"> and </w:t>
      </w:r>
      <w:proofErr w:type="spellStart"/>
      <w:r w:rsidRPr="005777EB">
        <w:rPr>
          <w:rFonts w:ascii="Times New Roman" w:hAnsi="Times New Roman" w:cs="Times New Roman"/>
          <w:sz w:val="24"/>
          <w:szCs w:val="24"/>
        </w:rPr>
        <w:t>Astington</w:t>
      </w:r>
      <w:proofErr w:type="spellEnd"/>
      <w:r w:rsidRPr="005777EB">
        <w:rPr>
          <w:rFonts w:ascii="Times New Roman" w:hAnsi="Times New Roman" w:cs="Times New Roman"/>
          <w:sz w:val="24"/>
          <w:szCs w:val="24"/>
        </w:rPr>
        <w:t xml:space="preserve"> (1999) discussed how individual differences in a preadolescent’s ability to understand the thoughts and emotions of others is directly related to their levels of social competence. Slaughter (2002) suggested that children who are advanced in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skills have better relationships with their peers due to being able to recognise and deal appropriately with the thoughts and emotions of others. Slaughter also discussed that having these skills enriches a child’s interactions with their peers positively, allowing the opportunity to further increase their understanding of other minds and therefore further develop their social skills. (Wentzel,1991) discussed how research has suggested that when a child has an adequate level of social competence this can have a positive impact on their </w:t>
      </w:r>
      <w:r w:rsidRPr="005777EB">
        <w:rPr>
          <w:rFonts w:ascii="Times New Roman" w:hAnsi="Times New Roman" w:cs="Times New Roman"/>
          <w:sz w:val="24"/>
          <w:szCs w:val="24"/>
        </w:rPr>
        <w:lastRenderedPageBreak/>
        <w:t xml:space="preserve">socially responsible behaviour and increase their status among </w:t>
      </w:r>
      <w:r w:rsidR="005E5BB4" w:rsidRPr="005777EB">
        <w:rPr>
          <w:rFonts w:ascii="Times New Roman" w:hAnsi="Times New Roman" w:cs="Times New Roman"/>
          <w:sz w:val="24"/>
          <w:szCs w:val="24"/>
        </w:rPr>
        <w:t>their</w:t>
      </w:r>
      <w:r w:rsidRPr="005777EB">
        <w:rPr>
          <w:rFonts w:ascii="Times New Roman" w:hAnsi="Times New Roman" w:cs="Times New Roman"/>
          <w:sz w:val="24"/>
          <w:szCs w:val="24"/>
        </w:rPr>
        <w:t xml:space="preserve"> peers. This behaviour has been shown to link positively with increased academic achievement. Research such as this supports the need to investigate if an underdeveloped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negatively </w:t>
      </w:r>
      <w:r w:rsidR="000A50BC">
        <w:rPr>
          <w:rFonts w:ascii="Times New Roman" w:hAnsi="Times New Roman" w:cs="Times New Roman"/>
          <w:sz w:val="24"/>
          <w:szCs w:val="24"/>
        </w:rPr>
        <w:t>a</w:t>
      </w:r>
      <w:r w:rsidRPr="005777EB">
        <w:rPr>
          <w:rFonts w:ascii="Times New Roman" w:hAnsi="Times New Roman" w:cs="Times New Roman"/>
          <w:sz w:val="24"/>
          <w:szCs w:val="24"/>
        </w:rPr>
        <w:t>ffects a child’s social capabilities.</w:t>
      </w:r>
    </w:p>
    <w:p w14:paraId="20832713" w14:textId="3AFE9E83" w:rsidR="00955487" w:rsidRPr="005777EB" w:rsidRDefault="00955487" w:rsidP="001C5F51">
      <w:pPr>
        <w:spacing w:before="240"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Liddle and Nettle (2006) investigated the relationship between a child’s level of social competence,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and memory. The study included a random sample of 60 participants </w:t>
      </w:r>
      <w:r w:rsidR="000A50BC">
        <w:rPr>
          <w:rFonts w:ascii="Times New Roman" w:hAnsi="Times New Roman" w:cs="Times New Roman"/>
          <w:sz w:val="24"/>
          <w:szCs w:val="24"/>
        </w:rPr>
        <w:t>who</w:t>
      </w:r>
      <w:r w:rsidRPr="005777EB">
        <w:rPr>
          <w:rFonts w:ascii="Times New Roman" w:hAnsi="Times New Roman" w:cs="Times New Roman"/>
          <w:sz w:val="24"/>
          <w:szCs w:val="24"/>
        </w:rPr>
        <w:t xml:space="preserve"> were age 10 to 11 years old. Three separate primary schools were included with 10 females and 10 males present from each school. The procedure of the study w</w:t>
      </w:r>
      <w:r w:rsidR="000A50BC">
        <w:rPr>
          <w:rFonts w:ascii="Times New Roman" w:hAnsi="Times New Roman" w:cs="Times New Roman"/>
          <w:sz w:val="24"/>
          <w:szCs w:val="24"/>
        </w:rPr>
        <w:t>as</w:t>
      </w:r>
      <w:r w:rsidRPr="005777EB">
        <w:rPr>
          <w:rFonts w:ascii="Times New Roman" w:hAnsi="Times New Roman" w:cs="Times New Roman"/>
          <w:sz w:val="24"/>
          <w:szCs w:val="24"/>
        </w:rPr>
        <w:t xml:space="preserve"> 5 stories being read to the participants which then excluded any issue of varied reading capabilities. After each story the participants were asked 4 questions</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 2 with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content and 2 related to factual memory. The questions required the child to be aware of the perspective of multiple characters. A score out of 10 was recorded for each participant. The teacher</w:t>
      </w:r>
      <w:r w:rsidR="000A50BC">
        <w:rPr>
          <w:rFonts w:ascii="Times New Roman" w:hAnsi="Times New Roman" w:cs="Times New Roman"/>
          <w:sz w:val="24"/>
          <w:szCs w:val="24"/>
        </w:rPr>
        <w:t>s</w:t>
      </w:r>
      <w:r w:rsidRPr="005777EB">
        <w:rPr>
          <w:rFonts w:ascii="Times New Roman" w:hAnsi="Times New Roman" w:cs="Times New Roman"/>
          <w:sz w:val="24"/>
          <w:szCs w:val="24"/>
        </w:rPr>
        <w:t xml:space="preserve"> of the participants </w:t>
      </w:r>
      <w:r w:rsidR="00E972FE">
        <w:rPr>
          <w:rFonts w:ascii="Times New Roman" w:hAnsi="Times New Roman" w:cs="Times New Roman"/>
          <w:sz w:val="24"/>
          <w:szCs w:val="24"/>
        </w:rPr>
        <w:t>who</w:t>
      </w:r>
      <w:r w:rsidRPr="005777EB">
        <w:rPr>
          <w:rFonts w:ascii="Times New Roman" w:hAnsi="Times New Roman" w:cs="Times New Roman"/>
          <w:sz w:val="24"/>
          <w:szCs w:val="24"/>
        </w:rPr>
        <w:t xml:space="preserve"> were involved in the study were required to complete a social competence scale for each child. The study found that the participants produced a high number of correct answers as expected due to the biological development time of </w:t>
      </w:r>
      <w:proofErr w:type="spellStart"/>
      <w:r w:rsidRPr="005777EB">
        <w:rPr>
          <w:rFonts w:ascii="Times New Roman" w:hAnsi="Times New Roman" w:cs="Times New Roman"/>
          <w:sz w:val="24"/>
          <w:szCs w:val="24"/>
        </w:rPr>
        <w:t>ToM</w:t>
      </w:r>
      <w:proofErr w:type="spellEnd"/>
      <w:r w:rsidR="00E972FE">
        <w:rPr>
          <w:rFonts w:ascii="Times New Roman" w:hAnsi="Times New Roman" w:cs="Times New Roman"/>
          <w:sz w:val="24"/>
          <w:szCs w:val="24"/>
        </w:rPr>
        <w:t>.</w:t>
      </w:r>
      <w:r w:rsidRPr="005777EB">
        <w:rPr>
          <w:rFonts w:ascii="Times New Roman" w:hAnsi="Times New Roman" w:cs="Times New Roman"/>
          <w:sz w:val="24"/>
          <w:szCs w:val="24"/>
        </w:rPr>
        <w:t xml:space="preserve"> </w:t>
      </w:r>
      <w:r w:rsidR="00E972FE">
        <w:rPr>
          <w:rFonts w:ascii="Times New Roman" w:hAnsi="Times New Roman" w:cs="Times New Roman"/>
          <w:sz w:val="24"/>
          <w:szCs w:val="24"/>
        </w:rPr>
        <w:t xml:space="preserve">A </w:t>
      </w:r>
      <w:r w:rsidRPr="005777EB">
        <w:rPr>
          <w:rFonts w:ascii="Times New Roman" w:hAnsi="Times New Roman" w:cs="Times New Roman"/>
          <w:sz w:val="24"/>
          <w:szCs w:val="24"/>
        </w:rPr>
        <w:t>positive correlation was also found between high levels of social competence and the participant</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Although this study supports the development time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in a child, it is important to note that the study by Liddle and Nettle (2006) also investigated socio-economic status by using the government scale for the percentage of children who receive free school meals that attended the three schools included in the study. This information concluded that there was a significant difference in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performance between a deprived school and an affluent school, with a poorer performance being associated with the deprived school. This part of the study does support the ever-growing body of research that suggests social and environmental factors have an influence on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and the time in which they develop. (Cutting and Dunn,1999) Liddle and Nettle </w:t>
      </w:r>
      <w:r w:rsidRPr="005777EB">
        <w:rPr>
          <w:rFonts w:ascii="Times New Roman" w:hAnsi="Times New Roman" w:cs="Times New Roman"/>
          <w:sz w:val="24"/>
          <w:szCs w:val="24"/>
        </w:rPr>
        <w:lastRenderedPageBreak/>
        <w:t xml:space="preserve">(2006) The study found that the males </w:t>
      </w:r>
      <w:r w:rsidR="001A3FD8" w:rsidRPr="005777EB">
        <w:rPr>
          <w:rFonts w:ascii="Times New Roman" w:hAnsi="Times New Roman" w:cs="Times New Roman"/>
          <w:sz w:val="24"/>
          <w:szCs w:val="24"/>
        </w:rPr>
        <w:t>outperformed</w:t>
      </w:r>
      <w:r w:rsidRPr="005777EB">
        <w:rPr>
          <w:rFonts w:ascii="Times New Roman" w:hAnsi="Times New Roman" w:cs="Times New Roman"/>
          <w:sz w:val="24"/>
          <w:szCs w:val="24"/>
        </w:rPr>
        <w:t xml:space="preserve"> the females</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 </w:t>
      </w:r>
      <w:r w:rsidR="00E972FE">
        <w:rPr>
          <w:rFonts w:ascii="Times New Roman" w:hAnsi="Times New Roman" w:cs="Times New Roman"/>
          <w:sz w:val="24"/>
          <w:szCs w:val="24"/>
        </w:rPr>
        <w:t>T</w:t>
      </w:r>
      <w:r w:rsidRPr="005777EB">
        <w:rPr>
          <w:rFonts w:ascii="Times New Roman" w:hAnsi="Times New Roman" w:cs="Times New Roman"/>
          <w:sz w:val="24"/>
          <w:szCs w:val="24"/>
        </w:rPr>
        <w:t xml:space="preserve">his contrasts with research suggesting that girls often appear to have the advantage in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(Charman,2002) (Baron and Cohen,1997) (Dunn,1991)</w:t>
      </w:r>
    </w:p>
    <w:p w14:paraId="627EC503" w14:textId="07EEF195" w:rsidR="00955487" w:rsidRPr="005777EB" w:rsidRDefault="00955487"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A study conducted by Walker (2005) investigated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social behaviour</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 </w:t>
      </w:r>
      <w:r w:rsidR="00E972FE">
        <w:rPr>
          <w:rFonts w:ascii="Times New Roman" w:hAnsi="Times New Roman" w:cs="Times New Roman"/>
          <w:sz w:val="24"/>
          <w:szCs w:val="24"/>
        </w:rPr>
        <w:t>T</w:t>
      </w:r>
      <w:r w:rsidRPr="005777EB">
        <w:rPr>
          <w:rFonts w:ascii="Times New Roman" w:hAnsi="Times New Roman" w:cs="Times New Roman"/>
          <w:sz w:val="24"/>
          <w:szCs w:val="24"/>
        </w:rPr>
        <w:t xml:space="preserve">he study contained 111 child participants between the age of 3 and 5 years. There were 48 boys and 63 girls, </w:t>
      </w:r>
      <w:r w:rsidR="00E972FE">
        <w:rPr>
          <w:rFonts w:ascii="Times New Roman" w:hAnsi="Times New Roman" w:cs="Times New Roman"/>
          <w:sz w:val="24"/>
          <w:szCs w:val="24"/>
        </w:rPr>
        <w:t>who</w:t>
      </w:r>
      <w:r w:rsidRPr="005777EB">
        <w:rPr>
          <w:rFonts w:ascii="Times New Roman" w:hAnsi="Times New Roman" w:cs="Times New Roman"/>
          <w:sz w:val="24"/>
          <w:szCs w:val="24"/>
        </w:rPr>
        <w:t xml:space="preserve"> completed 2 false belief tasks. The study required the teachers to rate the pupil</w:t>
      </w:r>
      <w:r w:rsidR="00E972FE">
        <w:rPr>
          <w:rFonts w:ascii="Times New Roman" w:hAnsi="Times New Roman" w:cs="Times New Roman"/>
          <w:sz w:val="24"/>
          <w:szCs w:val="24"/>
        </w:rPr>
        <w:t>’</w:t>
      </w:r>
      <w:r w:rsidRPr="005777EB">
        <w:rPr>
          <w:rFonts w:ascii="Times New Roman" w:hAnsi="Times New Roman" w:cs="Times New Roman"/>
          <w:sz w:val="24"/>
          <w:szCs w:val="24"/>
        </w:rPr>
        <w:t>s peer related social behaviour. The study found as expected</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 that the older children scored better on the false belief task</w:t>
      </w:r>
      <w:r w:rsidR="00E972FE">
        <w:rPr>
          <w:rFonts w:ascii="Times New Roman" w:hAnsi="Times New Roman" w:cs="Times New Roman"/>
          <w:sz w:val="24"/>
          <w:szCs w:val="24"/>
        </w:rPr>
        <w:t>s</w:t>
      </w:r>
      <w:r w:rsidRPr="005777EB">
        <w:rPr>
          <w:rFonts w:ascii="Times New Roman" w:hAnsi="Times New Roman" w:cs="Times New Roman"/>
          <w:sz w:val="24"/>
          <w:szCs w:val="24"/>
        </w:rPr>
        <w:t xml:space="preserve"> and furthermore that females scored higher than boys. The study found a positive correlation between the female’s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ability and pro</w:t>
      </w:r>
      <w:r w:rsidR="00E972FE">
        <w:rPr>
          <w:rFonts w:ascii="Times New Roman" w:hAnsi="Times New Roman" w:cs="Times New Roman"/>
          <w:sz w:val="24"/>
          <w:szCs w:val="24"/>
        </w:rPr>
        <w:t>-</w:t>
      </w:r>
      <w:r w:rsidRPr="005777EB">
        <w:rPr>
          <w:rFonts w:ascii="Times New Roman" w:hAnsi="Times New Roman" w:cs="Times New Roman"/>
          <w:sz w:val="24"/>
          <w:szCs w:val="24"/>
        </w:rPr>
        <w:t xml:space="preserve">social behaviour. However, it found that older boys </w:t>
      </w:r>
      <w:r w:rsidR="00E972FE">
        <w:rPr>
          <w:rFonts w:ascii="Times New Roman" w:hAnsi="Times New Roman" w:cs="Times New Roman"/>
          <w:sz w:val="24"/>
          <w:szCs w:val="24"/>
        </w:rPr>
        <w:t>who</w:t>
      </w:r>
      <w:r w:rsidRPr="005777EB">
        <w:rPr>
          <w:rFonts w:ascii="Times New Roman" w:hAnsi="Times New Roman" w:cs="Times New Roman"/>
          <w:sz w:val="24"/>
          <w:szCs w:val="24"/>
        </w:rPr>
        <w:t xml:space="preserve"> had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still scored highly for anti-social/disruptive behaviour. The study also suggested that the older males were more aggressive than the younger males this contrasted with the belief that the young males without present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would have a lower social competence score. (Walker,2005)</w:t>
      </w:r>
    </w:p>
    <w:p w14:paraId="3458FE60" w14:textId="7768498D" w:rsidR="00955487" w:rsidRPr="005777EB" w:rsidRDefault="00955487"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There is a strong body of research to suggest a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a child’s level of social competence across the variables of age, gender and SES. The present study is a partial replication of the research carried out by Liddle and Nettle (2006) this study will investigate factors that can interfere with the development time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the impact this has on a child’s level of social competence. Research wit</w:t>
      </w:r>
      <w:r w:rsidR="0013481C">
        <w:rPr>
          <w:rFonts w:ascii="Times New Roman" w:hAnsi="Times New Roman" w:cs="Times New Roman"/>
          <w:sz w:val="24"/>
          <w:szCs w:val="24"/>
        </w:rPr>
        <w:t xml:space="preserve">hin child development </w:t>
      </w:r>
      <w:r w:rsidR="00CB5401">
        <w:rPr>
          <w:rFonts w:ascii="Times New Roman" w:hAnsi="Times New Roman" w:cs="Times New Roman"/>
          <w:sz w:val="24"/>
          <w:szCs w:val="24"/>
        </w:rPr>
        <w:t xml:space="preserve">has suggested that a child’s social thought and behaviours is highly influenced by their development of </w:t>
      </w:r>
      <w:proofErr w:type="spellStart"/>
      <w:r w:rsidR="00CB5401">
        <w:rPr>
          <w:rFonts w:ascii="Times New Roman" w:hAnsi="Times New Roman" w:cs="Times New Roman"/>
          <w:sz w:val="24"/>
          <w:szCs w:val="24"/>
        </w:rPr>
        <w:t>ToM</w:t>
      </w:r>
      <w:proofErr w:type="spellEnd"/>
      <w:r w:rsidR="00CB5401">
        <w:rPr>
          <w:rFonts w:ascii="Times New Roman" w:hAnsi="Times New Roman" w:cs="Times New Roman"/>
          <w:sz w:val="24"/>
          <w:szCs w:val="24"/>
        </w:rPr>
        <w:t>.</w:t>
      </w:r>
      <w:r w:rsidRPr="005777EB">
        <w:rPr>
          <w:rFonts w:ascii="Times New Roman" w:hAnsi="Times New Roman" w:cs="Times New Roman"/>
          <w:sz w:val="24"/>
          <w:szCs w:val="24"/>
        </w:rPr>
        <w:t xml:space="preserve"> </w:t>
      </w:r>
      <w:proofErr w:type="spellStart"/>
      <w:r w:rsidRPr="005777EB">
        <w:rPr>
          <w:rFonts w:ascii="Times New Roman" w:hAnsi="Times New Roman" w:cs="Times New Roman"/>
          <w:sz w:val="24"/>
          <w:szCs w:val="24"/>
        </w:rPr>
        <w:t>Bosacki</w:t>
      </w:r>
      <w:proofErr w:type="spellEnd"/>
      <w:r w:rsidRPr="005777EB">
        <w:rPr>
          <w:rFonts w:ascii="Times New Roman" w:hAnsi="Times New Roman" w:cs="Times New Roman"/>
          <w:sz w:val="24"/>
          <w:szCs w:val="24"/>
        </w:rPr>
        <w:t>,</w:t>
      </w:r>
      <w:r w:rsidR="00CB5401">
        <w:rPr>
          <w:rFonts w:ascii="Times New Roman" w:hAnsi="Times New Roman" w:cs="Times New Roman"/>
          <w:sz w:val="24"/>
          <w:szCs w:val="24"/>
        </w:rPr>
        <w:t xml:space="preserve"> (</w:t>
      </w:r>
      <w:r w:rsidRPr="005777EB">
        <w:rPr>
          <w:rFonts w:ascii="Times New Roman" w:hAnsi="Times New Roman" w:cs="Times New Roman"/>
          <w:sz w:val="24"/>
          <w:szCs w:val="24"/>
        </w:rPr>
        <w:t>1999</w:t>
      </w:r>
      <w:r w:rsidR="00CB5401">
        <w:rPr>
          <w:rFonts w:ascii="Times New Roman" w:hAnsi="Times New Roman" w:cs="Times New Roman"/>
          <w:sz w:val="24"/>
          <w:szCs w:val="24"/>
        </w:rPr>
        <w:t xml:space="preserve">) discussed that if a child can understand another child’s intentions and beliefs, this can help them to interpret the behaviour of their peers, which in turn will increase their own social skills. (Bosacki,1999) </w:t>
      </w:r>
      <w:r w:rsidRPr="005777EB">
        <w:rPr>
          <w:rFonts w:ascii="Times New Roman" w:hAnsi="Times New Roman" w:cs="Times New Roman"/>
          <w:sz w:val="24"/>
          <w:szCs w:val="24"/>
        </w:rPr>
        <w:t xml:space="preserve">Research in this area has remained important, investigating a child’s level of social competence and how this relates </w:t>
      </w:r>
      <w:r w:rsidR="00034703" w:rsidRPr="005777EB">
        <w:rPr>
          <w:rFonts w:ascii="Times New Roman" w:hAnsi="Times New Roman" w:cs="Times New Roman"/>
          <w:sz w:val="24"/>
          <w:szCs w:val="24"/>
        </w:rPr>
        <w:t>to understanding</w:t>
      </w:r>
      <w:r w:rsidRPr="005777EB">
        <w:rPr>
          <w:rFonts w:ascii="Times New Roman" w:hAnsi="Times New Roman" w:cs="Times New Roman"/>
          <w:sz w:val="24"/>
          <w:szCs w:val="24"/>
        </w:rPr>
        <w:t xml:space="preserve"> of others, which can lead to improved peer relations creating a positive impact </w:t>
      </w:r>
      <w:r w:rsidRPr="005777EB">
        <w:rPr>
          <w:rFonts w:ascii="Times New Roman" w:hAnsi="Times New Roman" w:cs="Times New Roman"/>
          <w:sz w:val="24"/>
          <w:szCs w:val="24"/>
        </w:rPr>
        <w:lastRenderedPageBreak/>
        <w:t>on an adolescent’s well-being. (Pears,2003) It has also been suggested that positive social interactions in the early years can increase the relationship between thought and behaviour. (Walker, 2005) Research has suggested that a positive self-identity is an important aspect of the development of social competence in children. To allow a child to interact with others in a positive manner they require feelings of self-worth which gives them a sense of purpose. The process of encouraging a child to feel they have a positive self-identity to encourage the development of social competence is said to be a combination of a positive home and school environment. (</w:t>
      </w:r>
      <w:proofErr w:type="spellStart"/>
      <w:r w:rsidRPr="005777EB">
        <w:rPr>
          <w:rFonts w:ascii="Times New Roman" w:hAnsi="Times New Roman" w:cs="Times New Roman"/>
          <w:sz w:val="24"/>
          <w:szCs w:val="24"/>
        </w:rPr>
        <w:t>Kostelnik</w:t>
      </w:r>
      <w:proofErr w:type="spellEnd"/>
      <w:r w:rsidRPr="005777EB">
        <w:rPr>
          <w:rFonts w:ascii="Times New Roman" w:hAnsi="Times New Roman" w:cs="Times New Roman"/>
          <w:sz w:val="24"/>
          <w:szCs w:val="24"/>
        </w:rPr>
        <w:t xml:space="preserve"> et al, 2002) This suggests that a child that feels good about </w:t>
      </w:r>
      <w:r w:rsidR="00E972FE">
        <w:rPr>
          <w:rFonts w:ascii="Times New Roman" w:hAnsi="Times New Roman" w:cs="Times New Roman"/>
          <w:sz w:val="24"/>
          <w:szCs w:val="24"/>
        </w:rPr>
        <w:t>himself</w:t>
      </w:r>
      <w:r w:rsidRPr="005777EB">
        <w:rPr>
          <w:rFonts w:ascii="Times New Roman" w:hAnsi="Times New Roman" w:cs="Times New Roman"/>
          <w:sz w:val="24"/>
          <w:szCs w:val="24"/>
        </w:rPr>
        <w:t xml:space="preserve"> will anticipate successful encounters and interactions with others. Whilst investigating a development age of social competence it has become apparent that it is viewed more as a process of developmental milestones in communication and understanding. (Han, 2006) Howes and Ritchie (2002) discussed that the school environment is an important factor in a child developing a sense of the needs of others and how to appropriately respond to them. A child realising that they are part of a larger group such as the classroom environment where they need to make considerations for others, which could be different to their home environment further supports the suggestion that interaction within the school environment is integral for the development of social competence. (Han, 2006) To explore the factors that appear to interfere with the development time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the impact this has on social competence, this study will investigate gender differences, age comparison and socio-economic status (SES). </w:t>
      </w:r>
    </w:p>
    <w:p w14:paraId="55236D22" w14:textId="77777777" w:rsidR="00955487" w:rsidRPr="005777EB" w:rsidRDefault="00955487" w:rsidP="00E02987">
      <w:pPr>
        <w:spacing w:line="480" w:lineRule="auto"/>
        <w:rPr>
          <w:rFonts w:ascii="Times New Roman" w:hAnsi="Times New Roman" w:cs="Times New Roman"/>
          <w:sz w:val="24"/>
          <w:szCs w:val="24"/>
          <w:u w:val="single"/>
        </w:rPr>
      </w:pPr>
    </w:p>
    <w:p w14:paraId="5089B12A" w14:textId="77777777" w:rsidR="001C5F51" w:rsidRDefault="001C5F51" w:rsidP="00E02987">
      <w:pPr>
        <w:spacing w:line="480" w:lineRule="auto"/>
        <w:rPr>
          <w:rFonts w:ascii="Times New Roman" w:hAnsi="Times New Roman" w:cs="Times New Roman"/>
          <w:sz w:val="24"/>
          <w:szCs w:val="24"/>
          <w:u w:val="single"/>
        </w:rPr>
      </w:pPr>
    </w:p>
    <w:p w14:paraId="3A912329" w14:textId="77777777" w:rsidR="001C5F51" w:rsidRDefault="001C5F51" w:rsidP="00E02987">
      <w:pPr>
        <w:spacing w:line="480" w:lineRule="auto"/>
        <w:rPr>
          <w:rFonts w:ascii="Times New Roman" w:hAnsi="Times New Roman" w:cs="Times New Roman"/>
          <w:sz w:val="24"/>
          <w:szCs w:val="24"/>
          <w:u w:val="single"/>
        </w:rPr>
      </w:pPr>
    </w:p>
    <w:p w14:paraId="610683AD" w14:textId="77777777" w:rsidR="00E60A81" w:rsidRDefault="00E60A81" w:rsidP="00E02987">
      <w:pPr>
        <w:spacing w:line="480" w:lineRule="auto"/>
        <w:rPr>
          <w:rFonts w:ascii="Times New Roman" w:hAnsi="Times New Roman" w:cs="Times New Roman"/>
          <w:sz w:val="24"/>
          <w:szCs w:val="24"/>
          <w:u w:val="single"/>
        </w:rPr>
      </w:pPr>
    </w:p>
    <w:p w14:paraId="788DFFE4" w14:textId="77777777" w:rsidR="00E60A81" w:rsidRDefault="00E60A81" w:rsidP="00E02987">
      <w:pPr>
        <w:spacing w:line="480" w:lineRule="auto"/>
        <w:rPr>
          <w:rFonts w:ascii="Times New Roman" w:hAnsi="Times New Roman" w:cs="Times New Roman"/>
          <w:sz w:val="24"/>
          <w:szCs w:val="24"/>
          <w:u w:val="single"/>
        </w:rPr>
      </w:pPr>
    </w:p>
    <w:p w14:paraId="7089290B" w14:textId="51F67FB4" w:rsidR="00955487" w:rsidRPr="005777EB" w:rsidRDefault="00955487"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t xml:space="preserve">Gender differences </w:t>
      </w:r>
    </w:p>
    <w:p w14:paraId="58F886C7" w14:textId="6D686E96" w:rsidR="00955487" w:rsidRPr="005777EB" w:rsidRDefault="00955487"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Numerous pieces of research have suggested that there are gender differences in social-cognitive functioning. (Walker,2005) </w:t>
      </w:r>
      <w:r w:rsidR="00CB5401">
        <w:rPr>
          <w:rFonts w:ascii="Times New Roman" w:hAnsi="Times New Roman" w:cs="Times New Roman"/>
          <w:sz w:val="24"/>
          <w:szCs w:val="24"/>
        </w:rPr>
        <w:t xml:space="preserve">investigating gender differences in relation to </w:t>
      </w:r>
      <w:proofErr w:type="spellStart"/>
      <w:r w:rsidR="00CB5401">
        <w:rPr>
          <w:rFonts w:ascii="Times New Roman" w:hAnsi="Times New Roman" w:cs="Times New Roman"/>
          <w:sz w:val="24"/>
          <w:szCs w:val="24"/>
        </w:rPr>
        <w:t>ToM</w:t>
      </w:r>
      <w:proofErr w:type="spellEnd"/>
      <w:r w:rsidR="00CB5401">
        <w:rPr>
          <w:rFonts w:ascii="Times New Roman" w:hAnsi="Times New Roman" w:cs="Times New Roman"/>
          <w:sz w:val="24"/>
          <w:szCs w:val="24"/>
        </w:rPr>
        <w:t xml:space="preserve"> and socially competent behaviour is necessar</w:t>
      </w:r>
      <w:r w:rsidR="00E13FD2">
        <w:rPr>
          <w:rFonts w:ascii="Times New Roman" w:hAnsi="Times New Roman" w:cs="Times New Roman"/>
          <w:sz w:val="24"/>
          <w:szCs w:val="24"/>
        </w:rPr>
        <w:t xml:space="preserve">y. In the school environment research has suggested that teachers tend to find the female children in their class more advanced in social competence. Eisenberg, (1996) further investigated the link with </w:t>
      </w:r>
      <w:proofErr w:type="spellStart"/>
      <w:r w:rsidR="00E13FD2">
        <w:rPr>
          <w:rFonts w:ascii="Times New Roman" w:hAnsi="Times New Roman" w:cs="Times New Roman"/>
          <w:sz w:val="24"/>
          <w:szCs w:val="24"/>
        </w:rPr>
        <w:t>ToM</w:t>
      </w:r>
      <w:proofErr w:type="spellEnd"/>
      <w:r w:rsidR="00E13FD2">
        <w:rPr>
          <w:rFonts w:ascii="Times New Roman" w:hAnsi="Times New Roman" w:cs="Times New Roman"/>
          <w:sz w:val="24"/>
          <w:szCs w:val="24"/>
        </w:rPr>
        <w:t xml:space="preserve"> capabilities, gender and age suggesting that it would be beneficial to include measures of gender specific behaviours too. (Walker,2005) </w:t>
      </w:r>
      <w:r w:rsidRPr="005777EB">
        <w:rPr>
          <w:rFonts w:ascii="Times New Roman" w:hAnsi="Times New Roman" w:cs="Times New Roman"/>
          <w:sz w:val="24"/>
          <w:szCs w:val="24"/>
        </w:rPr>
        <w:t xml:space="preserve">Leaper et al (1998) found that mothers talk to their daughters more than their sons and suggested that this develops girl’s social skills and language acquisition at an earlier age. This was supported by Hughes and Dunn (1998) who found that girls talk earlier than boys and are therefore, more competent in communication. Cervantes and Callanan (1998) found that mothers talk to their daughters more frequently about emotions than with their sons. This could provide another explanation of why girls are more likely to recognise and adapt to the emotions of others. It is important to consider if a child in their younger years is exposed to an environment that consists of time taken to talk about emotions and good examples are set for considering other people’s feelings, if this would encourage earlier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a higher level of social competence. (Lalonde, 1995) There is a limited amount of research available for gender comparison in false belief tasks as the focus is more often on age. (Calero,2013) There has been previous research </w:t>
      </w:r>
      <w:r w:rsidR="00E972FE">
        <w:rPr>
          <w:rFonts w:ascii="Times New Roman" w:hAnsi="Times New Roman" w:cs="Times New Roman"/>
          <w:sz w:val="24"/>
          <w:szCs w:val="24"/>
        </w:rPr>
        <w:t>which has</w:t>
      </w:r>
      <w:r w:rsidRPr="005777EB">
        <w:rPr>
          <w:rFonts w:ascii="Times New Roman" w:hAnsi="Times New Roman" w:cs="Times New Roman"/>
          <w:sz w:val="24"/>
          <w:szCs w:val="24"/>
        </w:rPr>
        <w:t xml:space="preserve"> found weak or no significant difference. (</w:t>
      </w:r>
      <w:proofErr w:type="spellStart"/>
      <w:r w:rsidRPr="005777EB">
        <w:rPr>
          <w:rFonts w:ascii="Times New Roman" w:hAnsi="Times New Roman" w:cs="Times New Roman"/>
          <w:sz w:val="24"/>
          <w:szCs w:val="24"/>
        </w:rPr>
        <w:t>Charman</w:t>
      </w:r>
      <w:proofErr w:type="spellEnd"/>
      <w:r w:rsidRPr="005777EB">
        <w:rPr>
          <w:rFonts w:ascii="Times New Roman" w:hAnsi="Times New Roman" w:cs="Times New Roman"/>
          <w:sz w:val="24"/>
          <w:szCs w:val="24"/>
        </w:rPr>
        <w:t xml:space="preserve"> &amp; Clements,2002) (Hughes &amp; Dunn, 1998) However, Calero (2013) found that female children performed significantly better in the false belief tasks, which is in support of the earlier findings of Walker (2005) who suggested a female child advantage in false belief tasks.</w:t>
      </w:r>
    </w:p>
    <w:p w14:paraId="51575CD4" w14:textId="77777777" w:rsidR="00955487" w:rsidRPr="005777EB" w:rsidRDefault="00955487" w:rsidP="00E02987">
      <w:pPr>
        <w:spacing w:line="480" w:lineRule="auto"/>
        <w:rPr>
          <w:rFonts w:ascii="Times New Roman" w:hAnsi="Times New Roman" w:cs="Times New Roman"/>
          <w:sz w:val="24"/>
          <w:szCs w:val="24"/>
        </w:rPr>
      </w:pPr>
    </w:p>
    <w:p w14:paraId="1F91175F" w14:textId="77777777" w:rsidR="00955487" w:rsidRPr="005777EB" w:rsidRDefault="00955487"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t xml:space="preserve">Age comparison </w:t>
      </w:r>
    </w:p>
    <w:p w14:paraId="1C3A4FA3" w14:textId="5C020241" w:rsidR="00955487" w:rsidRPr="005777EB" w:rsidRDefault="00955487" w:rsidP="00E02987">
      <w:pPr>
        <w:spacing w:line="480" w:lineRule="auto"/>
        <w:rPr>
          <w:rFonts w:ascii="Times New Roman" w:hAnsi="Times New Roman" w:cs="Times New Roman"/>
          <w:sz w:val="24"/>
          <w:szCs w:val="24"/>
        </w:rPr>
      </w:pPr>
      <w:proofErr w:type="spellStart"/>
      <w:r w:rsidRPr="005777EB">
        <w:rPr>
          <w:rFonts w:ascii="Times New Roman" w:hAnsi="Times New Roman" w:cs="Times New Roman"/>
          <w:sz w:val="24"/>
          <w:szCs w:val="24"/>
        </w:rPr>
        <w:t>Wimmer</w:t>
      </w:r>
      <w:proofErr w:type="spellEnd"/>
      <w:r w:rsidRPr="005777EB">
        <w:rPr>
          <w:rFonts w:ascii="Times New Roman" w:hAnsi="Times New Roman" w:cs="Times New Roman"/>
          <w:sz w:val="24"/>
          <w:szCs w:val="24"/>
        </w:rPr>
        <w:t xml:space="preserve"> and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(1983) </w:t>
      </w:r>
      <w:r w:rsidR="00C54719">
        <w:rPr>
          <w:rFonts w:ascii="Times New Roman" w:hAnsi="Times New Roman" w:cs="Times New Roman"/>
          <w:sz w:val="24"/>
          <w:szCs w:val="24"/>
        </w:rPr>
        <w:t>have emphasised the significant difference in cognitive abilities in children when they reach 4 years old. They have related this to a child younger than 4 years old not having the capabilities</w:t>
      </w:r>
      <w:r w:rsidR="00454C7D">
        <w:rPr>
          <w:rFonts w:ascii="Times New Roman" w:hAnsi="Times New Roman" w:cs="Times New Roman"/>
          <w:sz w:val="24"/>
          <w:szCs w:val="24"/>
        </w:rPr>
        <w:t xml:space="preserve"> to recognise a false belief. (Perner,1991)</w:t>
      </w:r>
      <w:r w:rsidR="00C54719">
        <w:rPr>
          <w:rFonts w:ascii="Times New Roman" w:hAnsi="Times New Roman" w:cs="Times New Roman"/>
          <w:sz w:val="24"/>
          <w:szCs w:val="24"/>
        </w:rPr>
        <w:t xml:space="preserve"> </w:t>
      </w:r>
      <w:r w:rsidR="00454C7D">
        <w:rPr>
          <w:rFonts w:ascii="Times New Roman" w:hAnsi="Times New Roman" w:cs="Times New Roman"/>
          <w:sz w:val="24"/>
          <w:szCs w:val="24"/>
        </w:rPr>
        <w:t xml:space="preserve">However, Wellman (1992) discussed that a lot of children have not developed </w:t>
      </w:r>
      <w:proofErr w:type="spellStart"/>
      <w:r w:rsidR="00454C7D">
        <w:rPr>
          <w:rFonts w:ascii="Times New Roman" w:hAnsi="Times New Roman" w:cs="Times New Roman"/>
          <w:sz w:val="24"/>
          <w:szCs w:val="24"/>
        </w:rPr>
        <w:t>ToM</w:t>
      </w:r>
      <w:proofErr w:type="spellEnd"/>
      <w:r w:rsidR="00454C7D">
        <w:rPr>
          <w:rFonts w:ascii="Times New Roman" w:hAnsi="Times New Roman" w:cs="Times New Roman"/>
          <w:sz w:val="24"/>
          <w:szCs w:val="24"/>
        </w:rPr>
        <w:t xml:space="preserve"> at 4 years old</w:t>
      </w:r>
      <w:r w:rsidR="00C54719">
        <w:rPr>
          <w:rFonts w:ascii="Times New Roman" w:hAnsi="Times New Roman" w:cs="Times New Roman"/>
          <w:sz w:val="24"/>
          <w:szCs w:val="24"/>
        </w:rPr>
        <w:t xml:space="preserve"> </w:t>
      </w:r>
      <w:r w:rsidR="00454C7D">
        <w:rPr>
          <w:rFonts w:ascii="Times New Roman" w:hAnsi="Times New Roman" w:cs="Times New Roman"/>
          <w:sz w:val="24"/>
          <w:szCs w:val="24"/>
        </w:rPr>
        <w:t>and furthermore, suggested that behaviour issues are often observed more often in these children.</w:t>
      </w:r>
      <w:r w:rsidR="00C54719">
        <w:rPr>
          <w:rFonts w:ascii="Times New Roman" w:hAnsi="Times New Roman" w:cs="Times New Roman"/>
          <w:sz w:val="24"/>
          <w:szCs w:val="24"/>
        </w:rPr>
        <w:t xml:space="preserve">         </w:t>
      </w:r>
      <w:r w:rsidRPr="005777EB">
        <w:rPr>
          <w:rFonts w:ascii="Times New Roman" w:hAnsi="Times New Roman" w:cs="Times New Roman"/>
          <w:sz w:val="24"/>
          <w:szCs w:val="24"/>
        </w:rPr>
        <w:t>(Liddle</w:t>
      </w:r>
      <w:r w:rsidR="00C54719">
        <w:rPr>
          <w:rFonts w:ascii="Times New Roman" w:hAnsi="Times New Roman" w:cs="Times New Roman"/>
          <w:sz w:val="24"/>
          <w:szCs w:val="24"/>
        </w:rPr>
        <w:t xml:space="preserve"> and Nettle,</w:t>
      </w:r>
      <w:r w:rsidRPr="005777EB">
        <w:rPr>
          <w:rFonts w:ascii="Times New Roman" w:hAnsi="Times New Roman" w:cs="Times New Roman"/>
          <w:sz w:val="24"/>
          <w:szCs w:val="24"/>
        </w:rPr>
        <w:t>2006)</w:t>
      </w:r>
      <w:r w:rsidR="00454C7D">
        <w:rPr>
          <w:rFonts w:ascii="Times New Roman" w:hAnsi="Times New Roman" w:cs="Times New Roman"/>
          <w:sz w:val="24"/>
          <w:szCs w:val="24"/>
        </w:rPr>
        <w:t xml:space="preserve"> (Goldman,2012) </w:t>
      </w:r>
      <w:r w:rsidRPr="005777EB">
        <w:rPr>
          <w:rFonts w:ascii="Times New Roman" w:hAnsi="Times New Roman" w:cs="Times New Roman"/>
          <w:sz w:val="24"/>
          <w:szCs w:val="24"/>
        </w:rPr>
        <w:t xml:space="preserve">Before a child reaches 4 years old, they have some understanding of how a person acts can be dependent on what they would like to achieve. However, at this age a child seems unable to recognise that a belief can be mistaken and cause an alternative path to be taken whilst attempting to achieve a goal. When a child passes 4 years old it is suggested that their skills of self- control improve greatly. (Perner,1999) </w:t>
      </w:r>
      <w:proofErr w:type="spellStart"/>
      <w:r w:rsidRPr="005777EB">
        <w:rPr>
          <w:rFonts w:ascii="Times New Roman" w:hAnsi="Times New Roman" w:cs="Times New Roman"/>
          <w:sz w:val="24"/>
          <w:szCs w:val="24"/>
        </w:rPr>
        <w:t>Dumontheil</w:t>
      </w:r>
      <w:proofErr w:type="spellEnd"/>
      <w:r w:rsidRPr="005777EB">
        <w:rPr>
          <w:rFonts w:ascii="Times New Roman" w:hAnsi="Times New Roman" w:cs="Times New Roman"/>
          <w:sz w:val="24"/>
          <w:szCs w:val="24"/>
        </w:rPr>
        <w:t xml:space="preserve"> et al (2010) suggested that </w:t>
      </w:r>
      <w:proofErr w:type="spellStart"/>
      <w:r w:rsidRPr="005777EB">
        <w:rPr>
          <w:rFonts w:ascii="Times New Roman" w:hAnsi="Times New Roman" w:cs="Times New Roman"/>
          <w:sz w:val="24"/>
          <w:szCs w:val="24"/>
        </w:rPr>
        <w:t>T</w:t>
      </w:r>
      <w:r w:rsidR="00E972FE">
        <w:rPr>
          <w:rFonts w:ascii="Times New Roman" w:hAnsi="Times New Roman" w:cs="Times New Roman"/>
          <w:sz w:val="24"/>
          <w:szCs w:val="24"/>
        </w:rPr>
        <w:t>o</w:t>
      </w:r>
      <w:r w:rsidRPr="005777EB">
        <w:rPr>
          <w:rFonts w:ascii="Times New Roman" w:hAnsi="Times New Roman" w:cs="Times New Roman"/>
          <w:sz w:val="24"/>
          <w:szCs w:val="24"/>
        </w:rPr>
        <w:t>M</w:t>
      </w:r>
      <w:proofErr w:type="spellEnd"/>
      <w:r w:rsidRPr="005777EB">
        <w:rPr>
          <w:rFonts w:ascii="Times New Roman" w:hAnsi="Times New Roman" w:cs="Times New Roman"/>
          <w:sz w:val="24"/>
          <w:szCs w:val="24"/>
        </w:rPr>
        <w:t xml:space="preserve"> continues to develop through adolescence and into adulthood. The same study also suggested even if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such as the false belief tasks are passed at 4 years old, it is still important to consider that the relationship between understanding others mental states and executive functions continue to develop through late adolescence.</w:t>
      </w:r>
      <w:r w:rsidR="00BA4D85">
        <w:rPr>
          <w:rFonts w:ascii="Times New Roman" w:hAnsi="Times New Roman" w:cs="Times New Roman"/>
          <w:sz w:val="24"/>
          <w:szCs w:val="24"/>
        </w:rPr>
        <w:t xml:space="preserve"> (</w:t>
      </w:r>
      <w:proofErr w:type="spellStart"/>
      <w:r w:rsidR="00BA4D85">
        <w:rPr>
          <w:rFonts w:ascii="Times New Roman" w:hAnsi="Times New Roman" w:cs="Times New Roman"/>
          <w:sz w:val="24"/>
          <w:szCs w:val="24"/>
        </w:rPr>
        <w:t>Dumontheil</w:t>
      </w:r>
      <w:proofErr w:type="spellEnd"/>
      <w:r w:rsidR="00BA4D85">
        <w:rPr>
          <w:rFonts w:ascii="Times New Roman" w:hAnsi="Times New Roman" w:cs="Times New Roman"/>
          <w:sz w:val="24"/>
          <w:szCs w:val="24"/>
        </w:rPr>
        <w:t xml:space="preserve"> et al,2010)</w:t>
      </w:r>
    </w:p>
    <w:p w14:paraId="53D91AD2" w14:textId="77777777" w:rsidR="006F11BE" w:rsidRDefault="006F11BE" w:rsidP="00E02987">
      <w:pPr>
        <w:spacing w:line="480" w:lineRule="auto"/>
        <w:rPr>
          <w:rFonts w:ascii="Times New Roman" w:hAnsi="Times New Roman" w:cs="Times New Roman"/>
          <w:sz w:val="24"/>
          <w:szCs w:val="24"/>
          <w:u w:val="single"/>
        </w:rPr>
      </w:pPr>
    </w:p>
    <w:p w14:paraId="13100B61" w14:textId="77777777" w:rsidR="006F11BE" w:rsidRDefault="006F11BE" w:rsidP="00E02987">
      <w:pPr>
        <w:spacing w:line="480" w:lineRule="auto"/>
        <w:rPr>
          <w:rFonts w:ascii="Times New Roman" w:hAnsi="Times New Roman" w:cs="Times New Roman"/>
          <w:sz w:val="24"/>
          <w:szCs w:val="24"/>
          <w:u w:val="single"/>
        </w:rPr>
      </w:pPr>
    </w:p>
    <w:p w14:paraId="026D9B83" w14:textId="77777777" w:rsidR="006F11BE" w:rsidRDefault="006F11BE" w:rsidP="00E02987">
      <w:pPr>
        <w:spacing w:line="480" w:lineRule="auto"/>
        <w:rPr>
          <w:rFonts w:ascii="Times New Roman" w:hAnsi="Times New Roman" w:cs="Times New Roman"/>
          <w:sz w:val="24"/>
          <w:szCs w:val="24"/>
          <w:u w:val="single"/>
        </w:rPr>
      </w:pPr>
    </w:p>
    <w:p w14:paraId="227B0D9C" w14:textId="77777777" w:rsidR="000F7480" w:rsidRDefault="000F7480" w:rsidP="00E02987">
      <w:pPr>
        <w:spacing w:line="480" w:lineRule="auto"/>
        <w:rPr>
          <w:rFonts w:ascii="Times New Roman" w:hAnsi="Times New Roman" w:cs="Times New Roman"/>
          <w:sz w:val="24"/>
          <w:szCs w:val="24"/>
          <w:u w:val="single"/>
        </w:rPr>
      </w:pPr>
    </w:p>
    <w:p w14:paraId="712DD308" w14:textId="77777777" w:rsidR="000F7480" w:rsidRDefault="000F7480" w:rsidP="00E02987">
      <w:pPr>
        <w:spacing w:line="480" w:lineRule="auto"/>
        <w:rPr>
          <w:rFonts w:ascii="Times New Roman" w:hAnsi="Times New Roman" w:cs="Times New Roman"/>
          <w:sz w:val="24"/>
          <w:szCs w:val="24"/>
          <w:u w:val="single"/>
        </w:rPr>
      </w:pPr>
    </w:p>
    <w:p w14:paraId="02BB170E" w14:textId="77777777" w:rsidR="00BA4D85" w:rsidRDefault="00BA4D85" w:rsidP="00E02987">
      <w:pPr>
        <w:spacing w:line="480" w:lineRule="auto"/>
        <w:rPr>
          <w:rFonts w:ascii="Times New Roman" w:hAnsi="Times New Roman" w:cs="Times New Roman"/>
          <w:sz w:val="24"/>
          <w:szCs w:val="24"/>
          <w:u w:val="single"/>
        </w:rPr>
      </w:pPr>
    </w:p>
    <w:p w14:paraId="21C6DBBE" w14:textId="0AD40471" w:rsidR="00955487" w:rsidRPr="005777EB" w:rsidRDefault="00955487"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lastRenderedPageBreak/>
        <w:t xml:space="preserve">Socio-economic status </w:t>
      </w:r>
    </w:p>
    <w:p w14:paraId="64E8C71C" w14:textId="18F6F650" w:rsidR="00955487" w:rsidRPr="005777EB" w:rsidRDefault="00955487"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 most common indicators of socio-economic status (SES) are occupation, income and education. As a child has not yet established their own individual SES their status is generated from the SES of the child’s parents or guardians. Hackman (2009) discussed this in relation to cognitive development and suggested that lower SES has a negative impact on neurocognitive functioning. This has been linked to executive functioning which is involved in a child’s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successful pass rates of false belief tasks. Due to vast amount of research suggesting that there is a strong link between children from low SES background, social competence and academic achievement. (</w:t>
      </w:r>
      <w:proofErr w:type="spellStart"/>
      <w:r w:rsidR="00367BD7">
        <w:rPr>
          <w:rFonts w:ascii="Times New Roman" w:hAnsi="Times New Roman" w:cs="Times New Roman"/>
          <w:sz w:val="24"/>
          <w:szCs w:val="24"/>
        </w:rPr>
        <w:t>Helson</w:t>
      </w:r>
      <w:proofErr w:type="spellEnd"/>
      <w:r w:rsidRPr="005777EB">
        <w:rPr>
          <w:rFonts w:ascii="Times New Roman" w:hAnsi="Times New Roman" w:cs="Times New Roman"/>
          <w:sz w:val="24"/>
          <w:szCs w:val="24"/>
        </w:rPr>
        <w:t xml:space="preserve"> </w:t>
      </w:r>
      <w:r w:rsidR="00367BD7">
        <w:rPr>
          <w:rFonts w:ascii="Times New Roman" w:hAnsi="Times New Roman" w:cs="Times New Roman"/>
          <w:sz w:val="24"/>
          <w:szCs w:val="24"/>
        </w:rPr>
        <w:t>and Iverson</w:t>
      </w:r>
      <w:r w:rsidRPr="005777EB">
        <w:rPr>
          <w:rFonts w:ascii="Times New Roman" w:hAnsi="Times New Roman" w:cs="Times New Roman"/>
          <w:sz w:val="24"/>
          <w:szCs w:val="24"/>
        </w:rPr>
        <w:t>,2008) (Evans &amp; Rosen</w:t>
      </w:r>
      <w:r w:rsidR="00367BD7">
        <w:rPr>
          <w:rFonts w:ascii="Times New Roman" w:hAnsi="Times New Roman" w:cs="Times New Roman"/>
          <w:sz w:val="24"/>
          <w:szCs w:val="24"/>
        </w:rPr>
        <w:t>baum</w:t>
      </w:r>
      <w:r w:rsidRPr="005777EB">
        <w:rPr>
          <w:rFonts w:ascii="Times New Roman" w:hAnsi="Times New Roman" w:cs="Times New Roman"/>
          <w:sz w:val="24"/>
          <w:szCs w:val="24"/>
        </w:rPr>
        <w:t xml:space="preserve">,2008) </w:t>
      </w:r>
      <w:proofErr w:type="spellStart"/>
      <w:r w:rsidRPr="005777EB">
        <w:rPr>
          <w:rFonts w:ascii="Times New Roman" w:hAnsi="Times New Roman" w:cs="Times New Roman"/>
          <w:sz w:val="24"/>
          <w:szCs w:val="24"/>
        </w:rPr>
        <w:t>H</w:t>
      </w:r>
      <w:r w:rsidR="00367BD7">
        <w:rPr>
          <w:rFonts w:ascii="Times New Roman" w:hAnsi="Times New Roman" w:cs="Times New Roman"/>
          <w:sz w:val="24"/>
          <w:szCs w:val="24"/>
        </w:rPr>
        <w:t>e</w:t>
      </w:r>
      <w:r w:rsidRPr="005777EB">
        <w:rPr>
          <w:rFonts w:ascii="Times New Roman" w:hAnsi="Times New Roman" w:cs="Times New Roman"/>
          <w:sz w:val="24"/>
          <w:szCs w:val="24"/>
        </w:rPr>
        <w:t>lson</w:t>
      </w:r>
      <w:proofErr w:type="spellEnd"/>
      <w:r w:rsidRPr="005777EB">
        <w:rPr>
          <w:rFonts w:ascii="Times New Roman" w:hAnsi="Times New Roman" w:cs="Times New Roman"/>
          <w:sz w:val="24"/>
          <w:szCs w:val="24"/>
        </w:rPr>
        <w:t xml:space="preserve"> (2009) investigated </w:t>
      </w:r>
      <w:r w:rsidR="00E972FE">
        <w:rPr>
          <w:rFonts w:ascii="Times New Roman" w:hAnsi="Times New Roman" w:cs="Times New Roman"/>
          <w:sz w:val="24"/>
          <w:szCs w:val="24"/>
        </w:rPr>
        <w:t>whether</w:t>
      </w:r>
      <w:r w:rsidRPr="005777EB">
        <w:rPr>
          <w:rFonts w:ascii="Times New Roman" w:hAnsi="Times New Roman" w:cs="Times New Roman"/>
          <w:sz w:val="24"/>
          <w:szCs w:val="24"/>
        </w:rPr>
        <w:t xml:space="preserve"> social competence promotion programme in schools </w:t>
      </w:r>
      <w:r w:rsidR="00E972FE">
        <w:rPr>
          <w:rFonts w:ascii="Times New Roman" w:hAnsi="Times New Roman" w:cs="Times New Roman"/>
          <w:sz w:val="24"/>
          <w:szCs w:val="24"/>
        </w:rPr>
        <w:t>was</w:t>
      </w:r>
      <w:r w:rsidRPr="005777EB">
        <w:rPr>
          <w:rFonts w:ascii="Times New Roman" w:hAnsi="Times New Roman" w:cs="Times New Roman"/>
          <w:sz w:val="24"/>
          <w:szCs w:val="24"/>
        </w:rPr>
        <w:t xml:space="preserve"> beneficial for children with low SES backgrounds. The participants were 1,153 children that were between fifth and seventh grade in school. The study was carried out across 11 schools in Norway, the data was collected in the form of questionnaires before the implementation of the programme and</w:t>
      </w:r>
      <w:r w:rsidR="00E972FE">
        <w:rPr>
          <w:rFonts w:ascii="Times New Roman" w:hAnsi="Times New Roman" w:cs="Times New Roman"/>
          <w:sz w:val="24"/>
          <w:szCs w:val="24"/>
        </w:rPr>
        <w:t xml:space="preserve"> again</w:t>
      </w:r>
      <w:r w:rsidRPr="005777EB">
        <w:rPr>
          <w:rFonts w:ascii="Times New Roman" w:hAnsi="Times New Roman" w:cs="Times New Roman"/>
          <w:sz w:val="24"/>
          <w:szCs w:val="24"/>
        </w:rPr>
        <w:t xml:space="preserve"> a year after. Findings suggested that the programme significantly improved the social competence and school performance of the low SES children. </w:t>
      </w:r>
    </w:p>
    <w:p w14:paraId="0C1F616E" w14:textId="36FE6189" w:rsidR="00955487" w:rsidRPr="005777EB" w:rsidRDefault="00955487" w:rsidP="001C5F51">
      <w:pPr>
        <w:spacing w:line="480" w:lineRule="auto"/>
        <w:ind w:firstLine="720"/>
        <w:rPr>
          <w:b/>
          <w:bCs/>
          <w:i/>
          <w:iCs/>
          <w:spacing w:val="5"/>
          <w:sz w:val="24"/>
          <w:szCs w:val="24"/>
        </w:rPr>
      </w:pPr>
      <w:r w:rsidRPr="005777EB">
        <w:rPr>
          <w:rFonts w:ascii="Times New Roman" w:hAnsi="Times New Roman" w:cs="Times New Roman"/>
          <w:sz w:val="24"/>
          <w:szCs w:val="24"/>
        </w:rPr>
        <w:t xml:space="preserve">Liddle </w:t>
      </w:r>
      <w:r w:rsidR="007E7A76">
        <w:rPr>
          <w:rFonts w:ascii="Times New Roman" w:hAnsi="Times New Roman" w:cs="Times New Roman"/>
          <w:sz w:val="24"/>
          <w:szCs w:val="24"/>
        </w:rPr>
        <w:t>and Nettle (2006) investigated socio economic status (SES) as part</w:t>
      </w:r>
      <w:r w:rsidR="00034703">
        <w:rPr>
          <w:rFonts w:ascii="Times New Roman" w:hAnsi="Times New Roman" w:cs="Times New Roman"/>
          <w:sz w:val="24"/>
          <w:szCs w:val="24"/>
        </w:rPr>
        <w:t xml:space="preserve"> of</w:t>
      </w:r>
      <w:r w:rsidR="007E7A76">
        <w:rPr>
          <w:rFonts w:ascii="Times New Roman" w:hAnsi="Times New Roman" w:cs="Times New Roman"/>
          <w:sz w:val="24"/>
          <w:szCs w:val="24"/>
        </w:rPr>
        <w:t xml:space="preserve"> their </w:t>
      </w:r>
      <w:proofErr w:type="spellStart"/>
      <w:r w:rsidR="007E7A76">
        <w:rPr>
          <w:rFonts w:ascii="Times New Roman" w:hAnsi="Times New Roman" w:cs="Times New Roman"/>
          <w:sz w:val="24"/>
          <w:szCs w:val="24"/>
        </w:rPr>
        <w:t>ToM</w:t>
      </w:r>
      <w:proofErr w:type="spellEnd"/>
      <w:r w:rsidR="007E7A76">
        <w:rPr>
          <w:rFonts w:ascii="Times New Roman" w:hAnsi="Times New Roman" w:cs="Times New Roman"/>
          <w:sz w:val="24"/>
          <w:szCs w:val="24"/>
        </w:rPr>
        <w:t xml:space="preserve"> study. The findings suggested that performance in </w:t>
      </w:r>
      <w:proofErr w:type="spellStart"/>
      <w:r w:rsidR="007E7A76">
        <w:rPr>
          <w:rFonts w:ascii="Times New Roman" w:hAnsi="Times New Roman" w:cs="Times New Roman"/>
          <w:sz w:val="24"/>
          <w:szCs w:val="24"/>
        </w:rPr>
        <w:t>ToM</w:t>
      </w:r>
      <w:proofErr w:type="spellEnd"/>
      <w:r w:rsidR="007E7A76">
        <w:rPr>
          <w:rFonts w:ascii="Times New Roman" w:hAnsi="Times New Roman" w:cs="Times New Roman"/>
          <w:sz w:val="24"/>
          <w:szCs w:val="24"/>
        </w:rPr>
        <w:t xml:space="preserve"> tasks was lower in deprived schools. All the children that participated were close in age, this could suggest that environmental factors influence </w:t>
      </w:r>
      <w:proofErr w:type="spellStart"/>
      <w:r w:rsidR="007E7A76">
        <w:rPr>
          <w:rFonts w:ascii="Times New Roman" w:hAnsi="Times New Roman" w:cs="Times New Roman"/>
          <w:sz w:val="24"/>
          <w:szCs w:val="24"/>
        </w:rPr>
        <w:t>ToM</w:t>
      </w:r>
      <w:proofErr w:type="spellEnd"/>
      <w:r w:rsidR="007E7A76">
        <w:rPr>
          <w:rFonts w:ascii="Times New Roman" w:hAnsi="Times New Roman" w:cs="Times New Roman"/>
          <w:sz w:val="24"/>
          <w:szCs w:val="24"/>
        </w:rPr>
        <w:t xml:space="preserve"> development </w:t>
      </w:r>
      <w:r w:rsidR="00034703">
        <w:rPr>
          <w:rFonts w:ascii="Times New Roman" w:hAnsi="Times New Roman" w:cs="Times New Roman"/>
          <w:sz w:val="24"/>
          <w:szCs w:val="24"/>
        </w:rPr>
        <w:t xml:space="preserve">not only biological age. Pears (2003) discussed how low income and parental level of education can have a negative impact on a child’s IQ level. Pears investigated a link between SES, academic achievement and </w:t>
      </w:r>
      <w:proofErr w:type="spellStart"/>
      <w:r w:rsidR="00034703">
        <w:rPr>
          <w:rFonts w:ascii="Times New Roman" w:hAnsi="Times New Roman" w:cs="Times New Roman"/>
          <w:sz w:val="24"/>
          <w:szCs w:val="24"/>
        </w:rPr>
        <w:t>ToM</w:t>
      </w:r>
      <w:proofErr w:type="spellEnd"/>
      <w:r w:rsidR="00034703">
        <w:rPr>
          <w:rFonts w:ascii="Times New Roman" w:hAnsi="Times New Roman" w:cs="Times New Roman"/>
          <w:sz w:val="24"/>
          <w:szCs w:val="24"/>
        </w:rPr>
        <w:t xml:space="preserve"> development and further suggested that parents with less financial worries and a more satisfying career, can spend more time with their children. Pears (2003) expressed this was an important part of child development. The findings suggested that low background SES </w:t>
      </w:r>
      <w:r w:rsidR="00034703">
        <w:rPr>
          <w:rFonts w:ascii="Times New Roman" w:hAnsi="Times New Roman" w:cs="Times New Roman"/>
          <w:sz w:val="24"/>
          <w:szCs w:val="24"/>
        </w:rPr>
        <w:lastRenderedPageBreak/>
        <w:t xml:space="preserve">children could be at a disadvantage with </w:t>
      </w:r>
      <w:proofErr w:type="spellStart"/>
      <w:r w:rsidR="00034703">
        <w:rPr>
          <w:rFonts w:ascii="Times New Roman" w:hAnsi="Times New Roman" w:cs="Times New Roman"/>
          <w:sz w:val="24"/>
          <w:szCs w:val="24"/>
        </w:rPr>
        <w:t>ToM</w:t>
      </w:r>
      <w:proofErr w:type="spellEnd"/>
      <w:r w:rsidR="00034703">
        <w:rPr>
          <w:rFonts w:ascii="Times New Roman" w:hAnsi="Times New Roman" w:cs="Times New Roman"/>
          <w:sz w:val="24"/>
          <w:szCs w:val="24"/>
        </w:rPr>
        <w:t xml:space="preserve"> capabilities and levels of social competence. </w:t>
      </w:r>
      <w:r w:rsidRPr="005777EB">
        <w:rPr>
          <w:rFonts w:ascii="Times New Roman" w:hAnsi="Times New Roman" w:cs="Times New Roman"/>
          <w:sz w:val="24"/>
          <w:szCs w:val="24"/>
        </w:rPr>
        <w:t xml:space="preserve">Cutting and Dunn (1999) conducted a study investigating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SES. There were 128 participants included, which were 63 females and 65 males with a mean age of 4.16 years. There were equal amounts of children from working-class and middle-class families. The study found a significant difference in relation to SES. Children from middle class families scored higher than children from working class families in the false belief tasks showing greater emotion and understanding. However, </w:t>
      </w:r>
      <w:proofErr w:type="spellStart"/>
      <w:r w:rsidRPr="005777EB">
        <w:rPr>
          <w:rFonts w:ascii="Times New Roman" w:hAnsi="Times New Roman" w:cs="Times New Roman"/>
          <w:sz w:val="24"/>
          <w:szCs w:val="24"/>
        </w:rPr>
        <w:t>Ozonoff</w:t>
      </w:r>
      <w:proofErr w:type="spellEnd"/>
      <w:r w:rsidRPr="005777EB">
        <w:rPr>
          <w:rFonts w:ascii="Times New Roman" w:hAnsi="Times New Roman" w:cs="Times New Roman"/>
          <w:sz w:val="24"/>
          <w:szCs w:val="24"/>
        </w:rPr>
        <w:t xml:space="preserve"> (1994) did not find a significant difference in relation to socio-economic status and </w:t>
      </w:r>
      <w:proofErr w:type="spellStart"/>
      <w:r w:rsidRPr="005777EB">
        <w:rPr>
          <w:rFonts w:ascii="Times New Roman" w:hAnsi="Times New Roman" w:cs="Times New Roman"/>
          <w:sz w:val="24"/>
          <w:szCs w:val="24"/>
        </w:rPr>
        <w:t>T</w:t>
      </w:r>
      <w:r w:rsidR="00E972FE">
        <w:rPr>
          <w:rFonts w:ascii="Times New Roman" w:hAnsi="Times New Roman" w:cs="Times New Roman"/>
          <w:sz w:val="24"/>
          <w:szCs w:val="24"/>
        </w:rPr>
        <w:t>o</w:t>
      </w:r>
      <w:r w:rsidRPr="005777EB">
        <w:rPr>
          <w:rFonts w:ascii="Times New Roman" w:hAnsi="Times New Roman" w:cs="Times New Roman"/>
          <w:sz w:val="24"/>
          <w:szCs w:val="24"/>
        </w:rPr>
        <w:t>M</w:t>
      </w:r>
      <w:proofErr w:type="spellEnd"/>
      <w:r w:rsidRPr="005777EB">
        <w:rPr>
          <w:rFonts w:ascii="Times New Roman" w:hAnsi="Times New Roman" w:cs="Times New Roman"/>
          <w:sz w:val="24"/>
          <w:szCs w:val="24"/>
        </w:rPr>
        <w:t xml:space="preserve"> performance. Research suggests that children from a low socio-economic background can be less socially competent than children from a high socio-economic background. Hosokawa (2017) carried out a longitudinal study with a sample of 1604 children who took part in the study at 5 years old and then again at 6 years old. Parents of the children completed a self-report questionnaire which measure</w:t>
      </w:r>
      <w:r w:rsidR="00E972FE">
        <w:rPr>
          <w:rFonts w:ascii="Times New Roman" w:hAnsi="Times New Roman" w:cs="Times New Roman"/>
          <w:sz w:val="24"/>
          <w:szCs w:val="24"/>
        </w:rPr>
        <w:t>d</w:t>
      </w:r>
      <w:r w:rsidRPr="005777EB">
        <w:rPr>
          <w:rFonts w:ascii="Times New Roman" w:hAnsi="Times New Roman" w:cs="Times New Roman"/>
          <w:sz w:val="24"/>
          <w:szCs w:val="24"/>
        </w:rPr>
        <w:t xml:space="preserve"> their SES status and the teachers of the children completed a social competence evaluation for each one. The results indicated children with low SES background have lower levels of social competence along with increased symptoms of behavioural problems, compared to the children with high SES background who had higher levels of social competence. (Hosokawa,2017)</w:t>
      </w:r>
    </w:p>
    <w:p w14:paraId="2AE97488" w14:textId="259397BF" w:rsidR="00955487" w:rsidRPr="005777EB" w:rsidRDefault="00955487" w:rsidP="001C5F51">
      <w:pPr>
        <w:spacing w:before="240"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This study intends to raise awareness of how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impact levels of social competence, due to previous research suggesting a relationship between lower levels of social competence and an underdeveloped theory of mind. (Walker,2005)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teaching and coaching has been looked at predominantly in studies with children with autism, due to the significant research carried out that suggests children with autism have issue’s developing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and recognising false beliefs. (</w:t>
      </w:r>
      <w:r w:rsidR="00BA4D85">
        <w:rPr>
          <w:rFonts w:ascii="Times New Roman" w:hAnsi="Times New Roman" w:cs="Times New Roman"/>
          <w:sz w:val="24"/>
          <w:szCs w:val="24"/>
        </w:rPr>
        <w:t>Baron and Cohen,1997</w:t>
      </w:r>
      <w:r w:rsidRPr="005777EB">
        <w:rPr>
          <w:rFonts w:ascii="Times New Roman" w:hAnsi="Times New Roman" w:cs="Times New Roman"/>
          <w:sz w:val="24"/>
          <w:szCs w:val="24"/>
        </w:rPr>
        <w:t xml:space="preserve">) This study would like to investigate if there is a need to improve teaching strategies and training to encourage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increase levels of social competence in children. Previous </w:t>
      </w:r>
      <w:r w:rsidRPr="005777EB">
        <w:rPr>
          <w:rFonts w:ascii="Times New Roman" w:hAnsi="Times New Roman" w:cs="Times New Roman"/>
          <w:sz w:val="24"/>
          <w:szCs w:val="24"/>
        </w:rPr>
        <w:lastRenderedPageBreak/>
        <w:t>research has suggested this could have a positive effect on a child’s peer and teacher relations which as previously discussed can have a positive impact on academic achievement. (</w:t>
      </w:r>
      <w:proofErr w:type="spellStart"/>
      <w:r w:rsidR="00BA4D85">
        <w:rPr>
          <w:rFonts w:ascii="Times New Roman" w:hAnsi="Times New Roman" w:cs="Times New Roman"/>
          <w:sz w:val="24"/>
          <w:szCs w:val="24"/>
        </w:rPr>
        <w:t>Kloo</w:t>
      </w:r>
      <w:proofErr w:type="spellEnd"/>
      <w:r w:rsidR="00BA4D85">
        <w:rPr>
          <w:rFonts w:ascii="Times New Roman" w:hAnsi="Times New Roman" w:cs="Times New Roman"/>
          <w:sz w:val="24"/>
          <w:szCs w:val="24"/>
        </w:rPr>
        <w:t xml:space="preserve"> and </w:t>
      </w:r>
      <w:proofErr w:type="spellStart"/>
      <w:r w:rsidR="00BA4D85">
        <w:rPr>
          <w:rFonts w:ascii="Times New Roman" w:hAnsi="Times New Roman" w:cs="Times New Roman"/>
          <w:sz w:val="24"/>
          <w:szCs w:val="24"/>
        </w:rPr>
        <w:t>Perner</w:t>
      </w:r>
      <w:proofErr w:type="spellEnd"/>
      <w:r w:rsidR="00BA4D85">
        <w:rPr>
          <w:rFonts w:ascii="Times New Roman" w:hAnsi="Times New Roman" w:cs="Times New Roman"/>
          <w:sz w:val="24"/>
          <w:szCs w:val="24"/>
        </w:rPr>
        <w:t>, 2008</w:t>
      </w:r>
      <w:r w:rsidRPr="005777EB">
        <w:rPr>
          <w:rFonts w:ascii="Times New Roman" w:hAnsi="Times New Roman" w:cs="Times New Roman"/>
          <w:sz w:val="24"/>
          <w:szCs w:val="24"/>
        </w:rPr>
        <w:t xml:space="preserve">) </w:t>
      </w:r>
      <w:r w:rsidR="003259B0">
        <w:rPr>
          <w:rFonts w:ascii="Times New Roman" w:hAnsi="Times New Roman" w:cs="Times New Roman"/>
          <w:sz w:val="24"/>
          <w:szCs w:val="24"/>
        </w:rPr>
        <w:t>I</w:t>
      </w:r>
      <w:r w:rsidRPr="005777EB">
        <w:rPr>
          <w:rFonts w:ascii="Times New Roman" w:hAnsi="Times New Roman" w:cs="Times New Roman"/>
          <w:sz w:val="24"/>
          <w:szCs w:val="24"/>
        </w:rPr>
        <w:t xml:space="preserve">t has also been discussed that the suggested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social competence can have a positive effect on a child’s well-being which is of great importance within child development research. (</w:t>
      </w:r>
      <w:r w:rsidR="002505E7">
        <w:rPr>
          <w:rFonts w:ascii="Times New Roman" w:hAnsi="Times New Roman" w:cs="Times New Roman"/>
          <w:sz w:val="24"/>
          <w:szCs w:val="24"/>
        </w:rPr>
        <w:t>Mavroveli,2007</w:t>
      </w:r>
      <w:r w:rsidRPr="005777EB">
        <w:rPr>
          <w:rFonts w:ascii="Times New Roman" w:hAnsi="Times New Roman" w:cs="Times New Roman"/>
          <w:sz w:val="24"/>
          <w:szCs w:val="24"/>
        </w:rPr>
        <w:t>)</w:t>
      </w:r>
    </w:p>
    <w:p w14:paraId="59284864" w14:textId="6E41EAC1" w:rsidR="00955487" w:rsidRPr="005777EB" w:rsidRDefault="00955487" w:rsidP="002505E7">
      <w:pPr>
        <w:spacing w:before="240"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To investigate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social competence across the variables of age, gender and SES, the present study will include two age groups to support the theory that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is age related. Previous research suggests that a child that has 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will have a better ability to understand the thoughts and emotions of other children and this would show a higher score of social competence.(</w:t>
      </w:r>
      <w:r w:rsidR="002505E7">
        <w:rPr>
          <w:rFonts w:ascii="Times New Roman" w:hAnsi="Times New Roman" w:cs="Times New Roman"/>
          <w:sz w:val="24"/>
          <w:szCs w:val="24"/>
        </w:rPr>
        <w:t>Liddle and Nettle,2006</w:t>
      </w:r>
      <w:r w:rsidRPr="005777EB">
        <w:rPr>
          <w:rFonts w:ascii="Times New Roman" w:hAnsi="Times New Roman" w:cs="Times New Roman"/>
          <w:sz w:val="24"/>
          <w:szCs w:val="24"/>
        </w:rPr>
        <w:t xml:space="preserve">) This study expects to find that all children included will pass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tasks due to being the appropriate age or older that research suggests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occurs.(</w:t>
      </w:r>
      <w:proofErr w:type="spellStart"/>
      <w:r w:rsidR="002505E7">
        <w:rPr>
          <w:rFonts w:ascii="Times New Roman" w:hAnsi="Times New Roman" w:cs="Times New Roman"/>
          <w:sz w:val="24"/>
          <w:szCs w:val="24"/>
        </w:rPr>
        <w:t>Perner</w:t>
      </w:r>
      <w:proofErr w:type="spellEnd"/>
      <w:r w:rsidR="002505E7">
        <w:rPr>
          <w:rFonts w:ascii="Times New Roman" w:hAnsi="Times New Roman" w:cs="Times New Roman"/>
          <w:sz w:val="24"/>
          <w:szCs w:val="24"/>
        </w:rPr>
        <w:t xml:space="preserve"> and Wimmer,1987</w:t>
      </w:r>
      <w:r w:rsidRPr="005777EB">
        <w:rPr>
          <w:rFonts w:ascii="Times New Roman" w:hAnsi="Times New Roman" w:cs="Times New Roman"/>
          <w:sz w:val="24"/>
          <w:szCs w:val="24"/>
        </w:rPr>
        <w:t>) This study expects to find that children with higher economic status will have developed theory of mind at a younger age than those with lower economic-status and the study expects to find there will be a significant difference with female children scoring higher on the social competence scale</w:t>
      </w:r>
      <w:r w:rsidR="00C67A67">
        <w:rPr>
          <w:rFonts w:ascii="Times New Roman" w:hAnsi="Times New Roman" w:cs="Times New Roman"/>
          <w:sz w:val="24"/>
          <w:szCs w:val="24"/>
        </w:rPr>
        <w:t xml:space="preserve">. A </w:t>
      </w:r>
      <w:r w:rsidRPr="005777EB">
        <w:rPr>
          <w:rFonts w:ascii="Times New Roman" w:hAnsi="Times New Roman" w:cs="Times New Roman"/>
          <w:sz w:val="24"/>
          <w:szCs w:val="24"/>
        </w:rPr>
        <w:t xml:space="preserve">higher pass rate for the </w:t>
      </w:r>
      <w:r w:rsidR="00C67A67">
        <w:rPr>
          <w:rFonts w:ascii="Times New Roman" w:hAnsi="Times New Roman" w:cs="Times New Roman"/>
          <w:sz w:val="24"/>
          <w:szCs w:val="24"/>
        </w:rPr>
        <w:t xml:space="preserve">female children with the </w:t>
      </w:r>
      <w:r w:rsidRPr="005777EB">
        <w:rPr>
          <w:rFonts w:ascii="Times New Roman" w:hAnsi="Times New Roman" w:cs="Times New Roman"/>
          <w:sz w:val="24"/>
          <w:szCs w:val="24"/>
        </w:rPr>
        <w:t xml:space="preserve">false belief tasks </w:t>
      </w:r>
      <w:r w:rsidR="00C67A67">
        <w:rPr>
          <w:rFonts w:ascii="Times New Roman" w:hAnsi="Times New Roman" w:cs="Times New Roman"/>
          <w:sz w:val="24"/>
          <w:szCs w:val="24"/>
        </w:rPr>
        <w:t xml:space="preserve">is also </w:t>
      </w:r>
      <w:r w:rsidR="00E87AF8">
        <w:rPr>
          <w:rFonts w:ascii="Times New Roman" w:hAnsi="Times New Roman" w:cs="Times New Roman"/>
          <w:sz w:val="24"/>
          <w:szCs w:val="24"/>
        </w:rPr>
        <w:t>expected</w:t>
      </w:r>
      <w:r w:rsidR="00E87AF8" w:rsidRPr="005777EB">
        <w:rPr>
          <w:rFonts w:ascii="Times New Roman" w:hAnsi="Times New Roman" w:cs="Times New Roman"/>
          <w:sz w:val="24"/>
          <w:szCs w:val="24"/>
        </w:rPr>
        <w:t>.</w:t>
      </w:r>
      <w:r w:rsidR="00E87AF8">
        <w:rPr>
          <w:rFonts w:ascii="Times New Roman" w:hAnsi="Times New Roman" w:cs="Times New Roman"/>
          <w:sz w:val="24"/>
          <w:szCs w:val="24"/>
        </w:rPr>
        <w:t xml:space="preserve"> (</w:t>
      </w:r>
      <w:r w:rsidR="00C67A67">
        <w:rPr>
          <w:rFonts w:ascii="Times New Roman" w:hAnsi="Times New Roman" w:cs="Times New Roman"/>
          <w:sz w:val="24"/>
          <w:szCs w:val="24"/>
        </w:rPr>
        <w:t>Hosokawa,2017) (Leaper et al,1998)</w:t>
      </w:r>
    </w:p>
    <w:p w14:paraId="796E0D00" w14:textId="77777777" w:rsidR="00955487" w:rsidRPr="005777EB" w:rsidRDefault="00955487" w:rsidP="00E02987">
      <w:pPr>
        <w:spacing w:before="240" w:line="480" w:lineRule="auto"/>
        <w:rPr>
          <w:rFonts w:ascii="Times New Roman" w:hAnsi="Times New Roman" w:cs="Times New Roman"/>
          <w:sz w:val="24"/>
          <w:szCs w:val="24"/>
        </w:rPr>
      </w:pPr>
    </w:p>
    <w:p w14:paraId="0EA5D219" w14:textId="77777777" w:rsidR="00F11D64" w:rsidRDefault="00F11D64" w:rsidP="00E02987">
      <w:pPr>
        <w:spacing w:before="240" w:line="480" w:lineRule="auto"/>
        <w:rPr>
          <w:rFonts w:ascii="Times New Roman" w:hAnsi="Times New Roman" w:cs="Times New Roman"/>
          <w:sz w:val="24"/>
          <w:szCs w:val="24"/>
          <w:u w:val="single"/>
        </w:rPr>
      </w:pPr>
    </w:p>
    <w:p w14:paraId="7E82463E" w14:textId="77777777" w:rsidR="00F11D64" w:rsidRDefault="00F11D64" w:rsidP="00E02987">
      <w:pPr>
        <w:spacing w:before="240" w:line="480" w:lineRule="auto"/>
        <w:rPr>
          <w:rFonts w:ascii="Times New Roman" w:hAnsi="Times New Roman" w:cs="Times New Roman"/>
          <w:sz w:val="24"/>
          <w:szCs w:val="24"/>
          <w:u w:val="single"/>
        </w:rPr>
      </w:pPr>
    </w:p>
    <w:p w14:paraId="7CE12D24" w14:textId="77777777" w:rsidR="00F11D64" w:rsidRDefault="00F11D64" w:rsidP="00E02987">
      <w:pPr>
        <w:spacing w:before="240" w:line="480" w:lineRule="auto"/>
        <w:rPr>
          <w:rFonts w:ascii="Times New Roman" w:hAnsi="Times New Roman" w:cs="Times New Roman"/>
          <w:sz w:val="24"/>
          <w:szCs w:val="24"/>
          <w:u w:val="single"/>
        </w:rPr>
      </w:pPr>
    </w:p>
    <w:p w14:paraId="06B8E54A" w14:textId="77777777" w:rsidR="00F11D64" w:rsidRDefault="00F11D64" w:rsidP="00E02987">
      <w:pPr>
        <w:spacing w:before="240" w:line="480" w:lineRule="auto"/>
        <w:rPr>
          <w:rFonts w:ascii="Times New Roman" w:hAnsi="Times New Roman" w:cs="Times New Roman"/>
          <w:sz w:val="24"/>
          <w:szCs w:val="24"/>
          <w:u w:val="single"/>
        </w:rPr>
      </w:pPr>
    </w:p>
    <w:p w14:paraId="1C1D7F6F" w14:textId="77777777" w:rsidR="00F11D64" w:rsidRDefault="00F11D64" w:rsidP="00E02987">
      <w:pPr>
        <w:spacing w:before="240" w:line="480" w:lineRule="auto"/>
        <w:rPr>
          <w:rFonts w:ascii="Times New Roman" w:hAnsi="Times New Roman" w:cs="Times New Roman"/>
          <w:sz w:val="24"/>
          <w:szCs w:val="24"/>
          <w:u w:val="single"/>
        </w:rPr>
      </w:pPr>
    </w:p>
    <w:p w14:paraId="0DF5AFB1" w14:textId="7E40EEFE" w:rsidR="00955487" w:rsidRPr="007028E2" w:rsidRDefault="007028E2" w:rsidP="00E02987">
      <w:pPr>
        <w:spacing w:before="240" w:line="480" w:lineRule="auto"/>
        <w:rPr>
          <w:rFonts w:ascii="Times New Roman" w:hAnsi="Times New Roman" w:cs="Times New Roman"/>
          <w:sz w:val="24"/>
          <w:szCs w:val="24"/>
          <w:u w:val="single"/>
        </w:rPr>
      </w:pPr>
      <w:r w:rsidRPr="007028E2">
        <w:rPr>
          <w:rFonts w:ascii="Times New Roman" w:hAnsi="Times New Roman" w:cs="Times New Roman"/>
          <w:sz w:val="24"/>
          <w:szCs w:val="24"/>
          <w:u w:val="single"/>
        </w:rPr>
        <w:t>Hypotheses of the present study</w:t>
      </w:r>
    </w:p>
    <w:p w14:paraId="3A29964A" w14:textId="62DBF1F2" w:rsidR="00955487" w:rsidRPr="005777EB" w:rsidRDefault="007D38B8" w:rsidP="00E0298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1, </w:t>
      </w:r>
      <w:r w:rsidR="00955487" w:rsidRPr="005777EB">
        <w:rPr>
          <w:rFonts w:ascii="Times New Roman" w:hAnsi="Times New Roman" w:cs="Times New Roman"/>
          <w:sz w:val="24"/>
          <w:szCs w:val="24"/>
        </w:rPr>
        <w:t xml:space="preserve">Age and Social competence - All </w:t>
      </w:r>
      <w:r>
        <w:rPr>
          <w:rFonts w:ascii="Times New Roman" w:hAnsi="Times New Roman" w:cs="Times New Roman"/>
          <w:sz w:val="24"/>
          <w:szCs w:val="24"/>
        </w:rPr>
        <w:t>children</w:t>
      </w:r>
      <w:r w:rsidR="00955487" w:rsidRPr="005777EB">
        <w:rPr>
          <w:rFonts w:ascii="Times New Roman" w:hAnsi="Times New Roman" w:cs="Times New Roman"/>
          <w:sz w:val="24"/>
          <w:szCs w:val="24"/>
        </w:rPr>
        <w:t xml:space="preserve"> were expected to have an adequate level of social competence.  </w:t>
      </w:r>
    </w:p>
    <w:p w14:paraId="68776906" w14:textId="0CFF638A" w:rsidR="00955487" w:rsidRPr="005777EB" w:rsidRDefault="007D38B8" w:rsidP="00E0298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2, </w:t>
      </w:r>
      <w:r w:rsidR="00955487" w:rsidRPr="005777EB">
        <w:rPr>
          <w:rFonts w:ascii="Times New Roman" w:hAnsi="Times New Roman" w:cs="Times New Roman"/>
          <w:sz w:val="24"/>
          <w:szCs w:val="24"/>
        </w:rPr>
        <w:t xml:space="preserve">SES and social competence - the children from high SES backgrounds were expected to score higher in social competence. </w:t>
      </w:r>
    </w:p>
    <w:p w14:paraId="48050AB5" w14:textId="6B32BA30" w:rsidR="00955487" w:rsidRDefault="007D38B8" w:rsidP="00E0298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3, </w:t>
      </w:r>
      <w:r w:rsidR="00955487" w:rsidRPr="005777EB">
        <w:rPr>
          <w:rFonts w:ascii="Times New Roman" w:hAnsi="Times New Roman" w:cs="Times New Roman"/>
          <w:sz w:val="24"/>
          <w:szCs w:val="24"/>
        </w:rPr>
        <w:t xml:space="preserve">Gender and Social competence - female children were expected to score higher in social competence. </w:t>
      </w:r>
    </w:p>
    <w:p w14:paraId="25479474" w14:textId="77777777" w:rsidR="007D38B8" w:rsidRPr="005777EB" w:rsidRDefault="007D38B8" w:rsidP="007D38B8">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4, </w:t>
      </w:r>
      <w:r w:rsidRPr="005777EB">
        <w:rPr>
          <w:rFonts w:ascii="Times New Roman" w:hAnsi="Times New Roman" w:cs="Times New Roman"/>
          <w:sz w:val="24"/>
          <w:szCs w:val="24"/>
        </w:rPr>
        <w:t xml:space="preserve">Age and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all </w:t>
      </w:r>
      <w:r>
        <w:rPr>
          <w:rFonts w:ascii="Times New Roman" w:hAnsi="Times New Roman" w:cs="Times New Roman"/>
          <w:sz w:val="24"/>
          <w:szCs w:val="24"/>
        </w:rPr>
        <w:t>children</w:t>
      </w:r>
      <w:r w:rsidRPr="005777EB">
        <w:rPr>
          <w:rFonts w:ascii="Times New Roman" w:hAnsi="Times New Roman" w:cs="Times New Roman"/>
          <w:sz w:val="24"/>
          <w:szCs w:val="24"/>
        </w:rPr>
        <w:t xml:space="preserve"> were expected to pass the false belief tasks.</w:t>
      </w:r>
    </w:p>
    <w:p w14:paraId="141DC272" w14:textId="4EB2BAC9" w:rsidR="007D38B8" w:rsidRDefault="007D38B8" w:rsidP="00E0298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5, </w:t>
      </w:r>
      <w:r w:rsidRPr="005777EB">
        <w:rPr>
          <w:rFonts w:ascii="Times New Roman" w:hAnsi="Times New Roman" w:cs="Times New Roman"/>
          <w:sz w:val="24"/>
          <w:szCs w:val="24"/>
        </w:rPr>
        <w:t xml:space="preserve">SES and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children with higher SES background were expected to have a higher pass rate for false belief tasks. </w:t>
      </w:r>
    </w:p>
    <w:p w14:paraId="517DF9A8" w14:textId="77777777" w:rsidR="007028E2" w:rsidRPr="005777EB" w:rsidRDefault="007028E2" w:rsidP="007028E2">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6, </w:t>
      </w:r>
      <w:r w:rsidRPr="005777EB">
        <w:rPr>
          <w:rFonts w:ascii="Times New Roman" w:hAnsi="Times New Roman" w:cs="Times New Roman"/>
          <w:sz w:val="24"/>
          <w:szCs w:val="24"/>
        </w:rPr>
        <w:t xml:space="preserve">Gender and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the female children were expected to have a higher pass rate for false belief tasks.  </w:t>
      </w:r>
    </w:p>
    <w:p w14:paraId="3BAD89B7" w14:textId="3A91E67C" w:rsidR="007D38B8" w:rsidRPr="005777EB" w:rsidRDefault="007D38B8" w:rsidP="00E0298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Hypothesis 7, All children that passed the false belief tasks were expected to have an adequate level of social competence. </w:t>
      </w:r>
    </w:p>
    <w:p w14:paraId="0478A171" w14:textId="77777777" w:rsidR="00955487" w:rsidRPr="005777EB" w:rsidRDefault="00955487" w:rsidP="00E02987">
      <w:pPr>
        <w:spacing w:before="240" w:line="480" w:lineRule="auto"/>
        <w:rPr>
          <w:rFonts w:ascii="Times New Roman" w:hAnsi="Times New Roman" w:cs="Times New Roman"/>
          <w:sz w:val="24"/>
          <w:szCs w:val="24"/>
        </w:rPr>
      </w:pPr>
    </w:p>
    <w:p w14:paraId="22D61DCE" w14:textId="77777777" w:rsidR="00955487" w:rsidRPr="005777EB" w:rsidRDefault="00955487" w:rsidP="00E02987">
      <w:pPr>
        <w:spacing w:line="480" w:lineRule="auto"/>
        <w:rPr>
          <w:sz w:val="24"/>
          <w:szCs w:val="24"/>
        </w:rPr>
      </w:pPr>
    </w:p>
    <w:p w14:paraId="0263A0EA" w14:textId="77777777" w:rsidR="001C5F51" w:rsidRDefault="001C5F51" w:rsidP="00E02987">
      <w:pPr>
        <w:spacing w:line="480" w:lineRule="auto"/>
        <w:rPr>
          <w:rFonts w:ascii="Times New Roman" w:hAnsi="Times New Roman" w:cs="Times New Roman"/>
          <w:sz w:val="24"/>
          <w:szCs w:val="24"/>
          <w:u w:val="single"/>
        </w:rPr>
      </w:pPr>
    </w:p>
    <w:p w14:paraId="5D9FD51A" w14:textId="77777777" w:rsidR="001C5F51" w:rsidRDefault="001C5F51" w:rsidP="00E02987">
      <w:pPr>
        <w:spacing w:line="480" w:lineRule="auto"/>
        <w:rPr>
          <w:rFonts w:ascii="Times New Roman" w:hAnsi="Times New Roman" w:cs="Times New Roman"/>
          <w:sz w:val="24"/>
          <w:szCs w:val="24"/>
          <w:u w:val="single"/>
        </w:rPr>
      </w:pPr>
    </w:p>
    <w:p w14:paraId="5D2920F4" w14:textId="77777777" w:rsidR="001C5F51" w:rsidRDefault="001C5F51" w:rsidP="00E02987">
      <w:pPr>
        <w:spacing w:line="480" w:lineRule="auto"/>
        <w:rPr>
          <w:rFonts w:ascii="Times New Roman" w:hAnsi="Times New Roman" w:cs="Times New Roman"/>
          <w:sz w:val="24"/>
          <w:szCs w:val="24"/>
          <w:u w:val="single"/>
        </w:rPr>
      </w:pPr>
    </w:p>
    <w:p w14:paraId="1E9B030A" w14:textId="357825F7" w:rsidR="00E40226" w:rsidRPr="005777EB" w:rsidRDefault="00FD6FAB" w:rsidP="00E0298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2- </w:t>
      </w:r>
      <w:r w:rsidR="00E40226" w:rsidRPr="005777EB">
        <w:rPr>
          <w:rFonts w:ascii="Times New Roman" w:hAnsi="Times New Roman" w:cs="Times New Roman"/>
          <w:sz w:val="24"/>
          <w:szCs w:val="24"/>
          <w:u w:val="single"/>
        </w:rPr>
        <w:t>Methodology</w:t>
      </w:r>
    </w:p>
    <w:p w14:paraId="3BD05533" w14:textId="77777777" w:rsidR="00E40226" w:rsidRPr="005777EB" w:rsidRDefault="00E40226"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t>Design</w:t>
      </w:r>
    </w:p>
    <w:p w14:paraId="2AAEA0AE" w14:textId="52FB6147"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This study was an unrelated subject design. The independent variables of this study were gender, age, socio-economic status (SES) and levels of social competence. The dependent variable of this study was the pass or fail score collected on completion of the false belief tasks. Consent forms for the headteacher of the West Wales primary school and the parent/guardian of each participant were completed before the study commenced</w:t>
      </w:r>
      <w:r w:rsidR="00C67A67">
        <w:rPr>
          <w:rFonts w:ascii="Times New Roman" w:hAnsi="Times New Roman" w:cs="Times New Roman"/>
          <w:sz w:val="24"/>
          <w:szCs w:val="24"/>
        </w:rPr>
        <w:t xml:space="preserve"> along with ethical approval applied for by the princip</w:t>
      </w:r>
      <w:r w:rsidR="00931A3D">
        <w:rPr>
          <w:rFonts w:ascii="Times New Roman" w:hAnsi="Times New Roman" w:cs="Times New Roman"/>
          <w:sz w:val="24"/>
          <w:szCs w:val="24"/>
        </w:rPr>
        <w:t>al</w:t>
      </w:r>
      <w:r w:rsidR="00C67A67">
        <w:rPr>
          <w:rFonts w:ascii="Times New Roman" w:hAnsi="Times New Roman" w:cs="Times New Roman"/>
          <w:sz w:val="24"/>
          <w:szCs w:val="24"/>
        </w:rPr>
        <w:t xml:space="preserve"> researcher. </w:t>
      </w:r>
      <w:r w:rsidRPr="005777EB">
        <w:rPr>
          <w:rFonts w:ascii="Times New Roman" w:hAnsi="Times New Roman" w:cs="Times New Roman"/>
          <w:sz w:val="24"/>
          <w:szCs w:val="24"/>
        </w:rPr>
        <w:t>An enhanced disclosure DBS was obtained and supplied to the headteacher of the school. On the day of the tasks children in both classes involved were asked to raise their hand if they were happy to take part. Age, gender and SES details were collected from the information provided on the parent/guardian consent forms and recorded by the princip</w:t>
      </w:r>
      <w:r w:rsidR="00931A3D">
        <w:rPr>
          <w:rFonts w:ascii="Times New Roman" w:hAnsi="Times New Roman" w:cs="Times New Roman"/>
          <w:sz w:val="24"/>
          <w:szCs w:val="24"/>
        </w:rPr>
        <w:t>al</w:t>
      </w:r>
      <w:r w:rsidRPr="005777EB">
        <w:rPr>
          <w:rFonts w:ascii="Times New Roman" w:hAnsi="Times New Roman" w:cs="Times New Roman"/>
          <w:sz w:val="24"/>
          <w:szCs w:val="24"/>
        </w:rPr>
        <w:t xml:space="preserve"> researcher. The SES status of the child was obtained using a tick box yes or no question asking the parent/guardian if their child was in receipt of free school meals. Data was then collected from the Likert social competence scale which was completed by the class teacher for each child </w:t>
      </w:r>
      <w:r w:rsidR="00931A3D">
        <w:rPr>
          <w:rFonts w:ascii="Times New Roman" w:hAnsi="Times New Roman" w:cs="Times New Roman"/>
          <w:sz w:val="24"/>
          <w:szCs w:val="24"/>
        </w:rPr>
        <w:t>who</w:t>
      </w:r>
      <w:r w:rsidRPr="005777EB">
        <w:rPr>
          <w:rFonts w:ascii="Times New Roman" w:hAnsi="Times New Roman" w:cs="Times New Roman"/>
          <w:sz w:val="24"/>
          <w:szCs w:val="24"/>
        </w:rPr>
        <w:t xml:space="preserve"> participated, along with scores from the false belief tasks recorded by the princip</w:t>
      </w:r>
      <w:r w:rsidR="00931A3D">
        <w:rPr>
          <w:rFonts w:ascii="Times New Roman" w:hAnsi="Times New Roman" w:cs="Times New Roman"/>
          <w:sz w:val="24"/>
          <w:szCs w:val="24"/>
        </w:rPr>
        <w:t>al</w:t>
      </w:r>
      <w:r w:rsidRPr="005777EB">
        <w:rPr>
          <w:rFonts w:ascii="Times New Roman" w:hAnsi="Times New Roman" w:cs="Times New Roman"/>
          <w:sz w:val="24"/>
          <w:szCs w:val="24"/>
        </w:rPr>
        <w:t xml:space="preserve"> researcher. Social competence scores and false belief tasks scores were analysed using a t-test. A 2x2x2 A</w:t>
      </w:r>
      <w:r w:rsidR="00931A3D">
        <w:rPr>
          <w:rFonts w:ascii="Times New Roman" w:hAnsi="Times New Roman" w:cs="Times New Roman"/>
          <w:sz w:val="24"/>
          <w:szCs w:val="24"/>
        </w:rPr>
        <w:t>NOVA</w:t>
      </w:r>
      <w:r w:rsidRPr="005777EB">
        <w:rPr>
          <w:rFonts w:ascii="Times New Roman" w:hAnsi="Times New Roman" w:cs="Times New Roman"/>
          <w:sz w:val="24"/>
          <w:szCs w:val="24"/>
        </w:rPr>
        <w:t xml:space="preserve"> was used to analyse social competence with the variables of age, gender and SES. A chi square analysis was used to investigate false belief task scores with the variables of age, gender and SES. All data was analysed using SPSS software. </w:t>
      </w:r>
    </w:p>
    <w:p w14:paraId="0856EC29" w14:textId="77777777" w:rsidR="00E40226" w:rsidRPr="005777EB" w:rsidRDefault="00E40226" w:rsidP="00E02987">
      <w:pPr>
        <w:spacing w:line="480" w:lineRule="auto"/>
        <w:rPr>
          <w:rFonts w:ascii="Times New Roman" w:hAnsi="Times New Roman" w:cs="Times New Roman"/>
          <w:sz w:val="24"/>
          <w:szCs w:val="24"/>
          <w:u w:val="single"/>
        </w:rPr>
      </w:pPr>
    </w:p>
    <w:p w14:paraId="4D5F409D" w14:textId="77777777" w:rsidR="00C67A67" w:rsidRDefault="00C67A67" w:rsidP="00E02987">
      <w:pPr>
        <w:spacing w:line="480" w:lineRule="auto"/>
        <w:rPr>
          <w:rFonts w:ascii="Times New Roman" w:hAnsi="Times New Roman" w:cs="Times New Roman"/>
          <w:sz w:val="24"/>
          <w:szCs w:val="24"/>
          <w:u w:val="single"/>
        </w:rPr>
      </w:pPr>
    </w:p>
    <w:p w14:paraId="76B157A6" w14:textId="77777777" w:rsidR="00DB272B" w:rsidRDefault="00DB272B" w:rsidP="00E02987">
      <w:pPr>
        <w:spacing w:line="480" w:lineRule="auto"/>
        <w:rPr>
          <w:rFonts w:ascii="Times New Roman" w:hAnsi="Times New Roman" w:cs="Times New Roman"/>
          <w:sz w:val="24"/>
          <w:szCs w:val="24"/>
          <w:u w:val="single"/>
        </w:rPr>
      </w:pPr>
    </w:p>
    <w:p w14:paraId="1F05571E" w14:textId="77777777" w:rsidR="00DB272B" w:rsidRDefault="00DB272B" w:rsidP="00E02987">
      <w:pPr>
        <w:spacing w:line="480" w:lineRule="auto"/>
        <w:rPr>
          <w:rFonts w:ascii="Times New Roman" w:hAnsi="Times New Roman" w:cs="Times New Roman"/>
          <w:sz w:val="24"/>
          <w:szCs w:val="24"/>
          <w:u w:val="single"/>
        </w:rPr>
      </w:pPr>
    </w:p>
    <w:p w14:paraId="09AE962C" w14:textId="0C7C7E48" w:rsidR="00E40226" w:rsidRPr="005777EB" w:rsidRDefault="00E40226"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t xml:space="preserve">Participants </w:t>
      </w:r>
    </w:p>
    <w:p w14:paraId="37EC1BD7" w14:textId="797EBC37"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 study consisted of four classes from a West </w:t>
      </w:r>
      <w:r w:rsidR="00931A3D">
        <w:rPr>
          <w:rFonts w:ascii="Times New Roman" w:hAnsi="Times New Roman" w:cs="Times New Roman"/>
          <w:sz w:val="24"/>
          <w:szCs w:val="24"/>
        </w:rPr>
        <w:t>W</w:t>
      </w:r>
      <w:r w:rsidRPr="005777EB">
        <w:rPr>
          <w:rFonts w:ascii="Times New Roman" w:hAnsi="Times New Roman" w:cs="Times New Roman"/>
          <w:sz w:val="24"/>
          <w:szCs w:val="24"/>
        </w:rPr>
        <w:t>ales primary school. This school was approached to participate in the study due to its familiarity to the princip</w:t>
      </w:r>
      <w:r w:rsidR="00931A3D">
        <w:rPr>
          <w:rFonts w:ascii="Times New Roman" w:hAnsi="Times New Roman" w:cs="Times New Roman"/>
          <w:sz w:val="24"/>
          <w:szCs w:val="24"/>
        </w:rPr>
        <w:t>al</w:t>
      </w:r>
      <w:r w:rsidRPr="005777EB">
        <w:rPr>
          <w:rFonts w:ascii="Times New Roman" w:hAnsi="Times New Roman" w:cs="Times New Roman"/>
          <w:sz w:val="24"/>
          <w:szCs w:val="24"/>
        </w:rPr>
        <w:t xml:space="preserve"> researcher and it being situated in the local area. The last Iestyn report available for the school online from 2014 showed the school </w:t>
      </w:r>
      <w:r w:rsidR="00931A3D">
        <w:rPr>
          <w:rFonts w:ascii="Times New Roman" w:hAnsi="Times New Roman" w:cs="Times New Roman"/>
          <w:sz w:val="24"/>
          <w:szCs w:val="24"/>
        </w:rPr>
        <w:t xml:space="preserve">was </w:t>
      </w:r>
      <w:r w:rsidRPr="005777EB">
        <w:rPr>
          <w:rFonts w:ascii="Times New Roman" w:hAnsi="Times New Roman" w:cs="Times New Roman"/>
          <w:sz w:val="24"/>
          <w:szCs w:val="24"/>
        </w:rPr>
        <w:t xml:space="preserve">at a good standard. The number of children receiving free school meals was at 18% which </w:t>
      </w:r>
      <w:r w:rsidR="00931A3D">
        <w:rPr>
          <w:rFonts w:ascii="Times New Roman" w:hAnsi="Times New Roman" w:cs="Times New Roman"/>
          <w:sz w:val="24"/>
          <w:szCs w:val="24"/>
        </w:rPr>
        <w:t xml:space="preserve">was </w:t>
      </w:r>
      <w:r w:rsidRPr="005777EB">
        <w:rPr>
          <w:rFonts w:ascii="Times New Roman" w:hAnsi="Times New Roman" w:cs="Times New Roman"/>
          <w:sz w:val="24"/>
          <w:szCs w:val="24"/>
        </w:rPr>
        <w:t xml:space="preserve">around the average for a school in Wales. The study included two reception classes which had children that were 4-5 years old. Two year 2 classes which had children that were 7-8 years old. The age groups were chosen in line with previous research of development times of </w:t>
      </w:r>
      <w:proofErr w:type="spellStart"/>
      <w:r w:rsidRPr="005777EB">
        <w:rPr>
          <w:rFonts w:ascii="Times New Roman" w:hAnsi="Times New Roman" w:cs="Times New Roman"/>
          <w:sz w:val="24"/>
          <w:szCs w:val="24"/>
        </w:rPr>
        <w:t>ToM</w:t>
      </w:r>
      <w:proofErr w:type="spellEnd"/>
      <w:r w:rsidR="00C67A67">
        <w:rPr>
          <w:rFonts w:ascii="Times New Roman" w:hAnsi="Times New Roman" w:cs="Times New Roman"/>
          <w:sz w:val="24"/>
          <w:szCs w:val="24"/>
        </w:rPr>
        <w:t>.</w:t>
      </w:r>
      <w:r w:rsidRPr="005777EB">
        <w:rPr>
          <w:rFonts w:ascii="Times New Roman" w:hAnsi="Times New Roman" w:cs="Times New Roman"/>
          <w:sz w:val="24"/>
          <w:szCs w:val="24"/>
        </w:rPr>
        <w:t xml:space="preserve"> </w:t>
      </w:r>
      <w:r w:rsidR="00C67A67">
        <w:rPr>
          <w:rFonts w:ascii="Times New Roman" w:hAnsi="Times New Roman" w:cs="Times New Roman"/>
          <w:sz w:val="24"/>
          <w:szCs w:val="24"/>
        </w:rPr>
        <w:t>(</w:t>
      </w:r>
      <w:proofErr w:type="spellStart"/>
      <w:r w:rsidR="00C67A67">
        <w:rPr>
          <w:rFonts w:ascii="Times New Roman" w:hAnsi="Times New Roman" w:cs="Times New Roman"/>
          <w:sz w:val="24"/>
          <w:szCs w:val="24"/>
        </w:rPr>
        <w:t>Perner</w:t>
      </w:r>
      <w:proofErr w:type="spellEnd"/>
      <w:r w:rsidR="00C67A67">
        <w:rPr>
          <w:rFonts w:ascii="Times New Roman" w:hAnsi="Times New Roman" w:cs="Times New Roman"/>
          <w:sz w:val="24"/>
          <w:szCs w:val="24"/>
        </w:rPr>
        <w:t xml:space="preserve"> and </w:t>
      </w:r>
      <w:proofErr w:type="spellStart"/>
      <w:r w:rsidR="00C67A67">
        <w:rPr>
          <w:rFonts w:ascii="Times New Roman" w:hAnsi="Times New Roman" w:cs="Times New Roman"/>
          <w:sz w:val="24"/>
          <w:szCs w:val="24"/>
        </w:rPr>
        <w:t>Wimmer</w:t>
      </w:r>
      <w:proofErr w:type="spellEnd"/>
      <w:r w:rsidR="00C67A67">
        <w:rPr>
          <w:rFonts w:ascii="Times New Roman" w:hAnsi="Times New Roman" w:cs="Times New Roman"/>
          <w:sz w:val="24"/>
          <w:szCs w:val="24"/>
        </w:rPr>
        <w:t xml:space="preserve">, 1987) </w:t>
      </w:r>
      <w:r w:rsidRPr="005777EB">
        <w:rPr>
          <w:rFonts w:ascii="Times New Roman" w:hAnsi="Times New Roman" w:cs="Times New Roman"/>
          <w:sz w:val="24"/>
          <w:szCs w:val="24"/>
        </w:rPr>
        <w:t xml:space="preserve">There were 105 children in the present study, 54 children in the 4-5-year group which were 25 males and 29 females and there were 51 children in the </w:t>
      </w:r>
      <w:r w:rsidR="007028E2" w:rsidRPr="005777EB">
        <w:rPr>
          <w:rFonts w:ascii="Times New Roman" w:hAnsi="Times New Roman" w:cs="Times New Roman"/>
          <w:sz w:val="24"/>
          <w:szCs w:val="24"/>
        </w:rPr>
        <w:t>7-8-year</w:t>
      </w:r>
      <w:r w:rsidRPr="005777EB">
        <w:rPr>
          <w:rFonts w:ascii="Times New Roman" w:hAnsi="Times New Roman" w:cs="Times New Roman"/>
          <w:sz w:val="24"/>
          <w:szCs w:val="24"/>
        </w:rPr>
        <w:t xml:space="preserve"> group which were 26 males and 25 females.</w:t>
      </w:r>
    </w:p>
    <w:p w14:paraId="3EEB06B6" w14:textId="77777777" w:rsidR="007028E2" w:rsidRDefault="007028E2" w:rsidP="00E02987">
      <w:pPr>
        <w:spacing w:line="480" w:lineRule="auto"/>
        <w:rPr>
          <w:rFonts w:ascii="Times New Roman" w:hAnsi="Times New Roman" w:cs="Times New Roman"/>
          <w:sz w:val="24"/>
          <w:szCs w:val="24"/>
          <w:u w:val="single"/>
        </w:rPr>
      </w:pPr>
    </w:p>
    <w:p w14:paraId="77F4DE52" w14:textId="05DB08BE"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u w:val="single"/>
        </w:rPr>
        <w:t xml:space="preserve">Materials </w:t>
      </w:r>
    </w:p>
    <w:p w14:paraId="4A195AC8" w14:textId="2AF24ABC"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The materials used in this study were a display model house with two boxes inside and a small ball to allow for a location change for the false belief task</w:t>
      </w:r>
      <w:r w:rsidR="00931A3D">
        <w:rPr>
          <w:rFonts w:ascii="Times New Roman" w:hAnsi="Times New Roman" w:cs="Times New Roman"/>
          <w:sz w:val="24"/>
          <w:szCs w:val="24"/>
        </w:rPr>
        <w:t>.</w:t>
      </w:r>
      <w:r w:rsidRPr="005777EB">
        <w:rPr>
          <w:rFonts w:ascii="Times New Roman" w:hAnsi="Times New Roman" w:cs="Times New Roman"/>
          <w:sz w:val="24"/>
          <w:szCs w:val="24"/>
        </w:rPr>
        <w:t xml:space="preserve"> </w:t>
      </w:r>
      <w:r w:rsidR="00931A3D">
        <w:rPr>
          <w:rFonts w:ascii="Times New Roman" w:hAnsi="Times New Roman" w:cs="Times New Roman"/>
          <w:sz w:val="24"/>
          <w:szCs w:val="24"/>
        </w:rPr>
        <w:t>W</w:t>
      </w:r>
      <w:r w:rsidRPr="005777EB">
        <w:rPr>
          <w:rFonts w:ascii="Times New Roman" w:hAnsi="Times New Roman" w:cs="Times New Roman"/>
          <w:sz w:val="24"/>
          <w:szCs w:val="24"/>
        </w:rPr>
        <w:t xml:space="preserve">ith the model there were two girl puppets called Sally and Anne. This </w:t>
      </w:r>
      <w:r w:rsidR="00084419">
        <w:rPr>
          <w:rFonts w:ascii="Times New Roman" w:hAnsi="Times New Roman" w:cs="Times New Roman"/>
          <w:sz w:val="24"/>
          <w:szCs w:val="24"/>
        </w:rPr>
        <w:t xml:space="preserve">task measures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w:t>
      </w:r>
    </w:p>
    <w:p w14:paraId="49BC991A" w14:textId="634B0719"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A smarties box (empty) and pencils to be placed inside the smarties box for</w:t>
      </w:r>
      <w:r w:rsidR="00C67A67">
        <w:rPr>
          <w:rFonts w:ascii="Times New Roman" w:hAnsi="Times New Roman" w:cs="Times New Roman"/>
          <w:sz w:val="24"/>
          <w:szCs w:val="24"/>
        </w:rPr>
        <w:t xml:space="preserve"> the second</w:t>
      </w:r>
      <w:r w:rsidRPr="005777EB">
        <w:rPr>
          <w:rFonts w:ascii="Times New Roman" w:hAnsi="Times New Roman" w:cs="Times New Roman"/>
          <w:sz w:val="24"/>
          <w:szCs w:val="24"/>
        </w:rPr>
        <w:t xml:space="preserve"> false belief task</w:t>
      </w:r>
      <w:r w:rsidR="00C67A67">
        <w:rPr>
          <w:rFonts w:ascii="Times New Roman" w:hAnsi="Times New Roman" w:cs="Times New Roman"/>
          <w:sz w:val="24"/>
          <w:szCs w:val="24"/>
        </w:rPr>
        <w:t xml:space="preserve">. </w:t>
      </w:r>
      <w:r w:rsidRPr="005777EB">
        <w:rPr>
          <w:rFonts w:ascii="Times New Roman" w:hAnsi="Times New Roman" w:cs="Times New Roman"/>
          <w:sz w:val="24"/>
          <w:szCs w:val="24"/>
        </w:rPr>
        <w:t xml:space="preserve">This task </w:t>
      </w:r>
      <w:r w:rsidR="00C67A67">
        <w:rPr>
          <w:rFonts w:ascii="Times New Roman" w:hAnsi="Times New Roman" w:cs="Times New Roman"/>
          <w:sz w:val="24"/>
          <w:szCs w:val="24"/>
        </w:rPr>
        <w:t>also measures</w:t>
      </w:r>
      <w:r w:rsidRPr="005777EB">
        <w:rPr>
          <w:rFonts w:ascii="Times New Roman" w:hAnsi="Times New Roman" w:cs="Times New Roman"/>
          <w:sz w:val="24"/>
          <w:szCs w:val="24"/>
        </w:rPr>
        <w:t xml:space="preserv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w:t>
      </w:r>
    </w:p>
    <w:p w14:paraId="634A4A3E" w14:textId="5A34EC81"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Consent form for headteacher. (</w:t>
      </w:r>
      <w:r w:rsidR="00931A3D">
        <w:rPr>
          <w:rFonts w:ascii="Times New Roman" w:hAnsi="Times New Roman" w:cs="Times New Roman"/>
          <w:sz w:val="24"/>
          <w:szCs w:val="24"/>
        </w:rPr>
        <w:t>S</w:t>
      </w:r>
      <w:r w:rsidRPr="005777EB">
        <w:rPr>
          <w:rFonts w:ascii="Times New Roman" w:hAnsi="Times New Roman" w:cs="Times New Roman"/>
          <w:sz w:val="24"/>
          <w:szCs w:val="24"/>
        </w:rPr>
        <w:t>ee app</w:t>
      </w:r>
      <w:r w:rsidR="00632B92">
        <w:rPr>
          <w:rFonts w:ascii="Times New Roman" w:hAnsi="Times New Roman" w:cs="Times New Roman"/>
          <w:sz w:val="24"/>
          <w:szCs w:val="24"/>
        </w:rPr>
        <w:t>endix</w:t>
      </w:r>
      <w:r w:rsidRPr="005777EB">
        <w:rPr>
          <w:rFonts w:ascii="Times New Roman" w:hAnsi="Times New Roman" w:cs="Times New Roman"/>
          <w:sz w:val="24"/>
          <w:szCs w:val="24"/>
        </w:rPr>
        <w:t xml:space="preserve"> </w:t>
      </w:r>
      <w:r w:rsidR="00526D94">
        <w:rPr>
          <w:rFonts w:ascii="Times New Roman" w:hAnsi="Times New Roman" w:cs="Times New Roman"/>
          <w:sz w:val="24"/>
          <w:szCs w:val="24"/>
        </w:rPr>
        <w:t>A</w:t>
      </w:r>
      <w:r w:rsidRPr="005777EB">
        <w:rPr>
          <w:rFonts w:ascii="Times New Roman" w:hAnsi="Times New Roman" w:cs="Times New Roman"/>
          <w:sz w:val="24"/>
          <w:szCs w:val="24"/>
        </w:rPr>
        <w:t>)</w:t>
      </w:r>
    </w:p>
    <w:p w14:paraId="340F1786" w14:textId="3810DA92"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Consent form for parent/guardian. (</w:t>
      </w:r>
      <w:r w:rsidR="00931A3D">
        <w:rPr>
          <w:rFonts w:ascii="Times New Roman" w:hAnsi="Times New Roman" w:cs="Times New Roman"/>
          <w:sz w:val="24"/>
          <w:szCs w:val="24"/>
        </w:rPr>
        <w:t>S</w:t>
      </w:r>
      <w:r w:rsidRPr="005777EB">
        <w:rPr>
          <w:rFonts w:ascii="Times New Roman" w:hAnsi="Times New Roman" w:cs="Times New Roman"/>
          <w:sz w:val="24"/>
          <w:szCs w:val="24"/>
        </w:rPr>
        <w:t>ee append</w:t>
      </w:r>
      <w:r w:rsidR="00632B92">
        <w:rPr>
          <w:rFonts w:ascii="Times New Roman" w:hAnsi="Times New Roman" w:cs="Times New Roman"/>
          <w:sz w:val="24"/>
          <w:szCs w:val="24"/>
        </w:rPr>
        <w:t>ix</w:t>
      </w:r>
      <w:r w:rsidRPr="005777EB">
        <w:rPr>
          <w:rFonts w:ascii="Times New Roman" w:hAnsi="Times New Roman" w:cs="Times New Roman"/>
          <w:sz w:val="24"/>
          <w:szCs w:val="24"/>
        </w:rPr>
        <w:t xml:space="preserve"> </w:t>
      </w:r>
      <w:r w:rsidR="00526D94">
        <w:rPr>
          <w:rFonts w:ascii="Times New Roman" w:hAnsi="Times New Roman" w:cs="Times New Roman"/>
          <w:sz w:val="24"/>
          <w:szCs w:val="24"/>
        </w:rPr>
        <w:t>B</w:t>
      </w:r>
      <w:r w:rsidRPr="005777EB">
        <w:rPr>
          <w:rFonts w:ascii="Times New Roman" w:hAnsi="Times New Roman" w:cs="Times New Roman"/>
          <w:sz w:val="24"/>
          <w:szCs w:val="24"/>
        </w:rPr>
        <w:t>)</w:t>
      </w:r>
    </w:p>
    <w:p w14:paraId="420631D7" w14:textId="38703E1D" w:rsidR="00E40226"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Debrief form for parent/guardian. (</w:t>
      </w:r>
      <w:r w:rsidR="00931A3D">
        <w:rPr>
          <w:rFonts w:ascii="Times New Roman" w:hAnsi="Times New Roman" w:cs="Times New Roman"/>
          <w:sz w:val="24"/>
          <w:szCs w:val="24"/>
        </w:rPr>
        <w:t>S</w:t>
      </w:r>
      <w:r w:rsidRPr="005777EB">
        <w:rPr>
          <w:rFonts w:ascii="Times New Roman" w:hAnsi="Times New Roman" w:cs="Times New Roman"/>
          <w:sz w:val="24"/>
          <w:szCs w:val="24"/>
        </w:rPr>
        <w:t>ee appendi</w:t>
      </w:r>
      <w:r w:rsidR="00632B92">
        <w:rPr>
          <w:rFonts w:ascii="Times New Roman" w:hAnsi="Times New Roman" w:cs="Times New Roman"/>
          <w:sz w:val="24"/>
          <w:szCs w:val="24"/>
        </w:rPr>
        <w:t>x</w:t>
      </w:r>
      <w:r w:rsidRPr="005777EB">
        <w:rPr>
          <w:rFonts w:ascii="Times New Roman" w:hAnsi="Times New Roman" w:cs="Times New Roman"/>
          <w:sz w:val="24"/>
          <w:szCs w:val="24"/>
        </w:rPr>
        <w:t xml:space="preserve"> </w:t>
      </w:r>
      <w:r w:rsidR="00526D94">
        <w:rPr>
          <w:rFonts w:ascii="Times New Roman" w:hAnsi="Times New Roman" w:cs="Times New Roman"/>
          <w:sz w:val="24"/>
          <w:szCs w:val="24"/>
        </w:rPr>
        <w:t>C</w:t>
      </w:r>
      <w:r w:rsidRPr="005777EB">
        <w:rPr>
          <w:rFonts w:ascii="Times New Roman" w:hAnsi="Times New Roman" w:cs="Times New Roman"/>
          <w:sz w:val="24"/>
          <w:szCs w:val="24"/>
        </w:rPr>
        <w:t>)</w:t>
      </w:r>
    </w:p>
    <w:p w14:paraId="64FFBC11" w14:textId="6AD8AD22" w:rsidR="00526D94" w:rsidRPr="005777EB" w:rsidRDefault="00526D94" w:rsidP="00E0298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Standardised instructions for false belief tasks. (</w:t>
      </w:r>
      <w:r w:rsidR="00931A3D">
        <w:rPr>
          <w:rFonts w:ascii="Times New Roman" w:hAnsi="Times New Roman" w:cs="Times New Roman"/>
          <w:sz w:val="24"/>
          <w:szCs w:val="24"/>
        </w:rPr>
        <w:t>S</w:t>
      </w:r>
      <w:r>
        <w:rPr>
          <w:rFonts w:ascii="Times New Roman" w:hAnsi="Times New Roman" w:cs="Times New Roman"/>
          <w:sz w:val="24"/>
          <w:szCs w:val="24"/>
        </w:rPr>
        <w:t>ee appendi</w:t>
      </w:r>
      <w:r w:rsidR="00632B92">
        <w:rPr>
          <w:rFonts w:ascii="Times New Roman" w:hAnsi="Times New Roman" w:cs="Times New Roman"/>
          <w:sz w:val="24"/>
          <w:szCs w:val="24"/>
        </w:rPr>
        <w:t>x</w:t>
      </w:r>
      <w:r>
        <w:rPr>
          <w:rFonts w:ascii="Times New Roman" w:hAnsi="Times New Roman" w:cs="Times New Roman"/>
          <w:sz w:val="24"/>
          <w:szCs w:val="24"/>
        </w:rPr>
        <w:t xml:space="preserve"> D)</w:t>
      </w:r>
    </w:p>
    <w:p w14:paraId="7D1153D5" w14:textId="77777777" w:rsidR="00084419" w:rsidRPr="005777EB" w:rsidRDefault="00084419" w:rsidP="00084419">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Enhanced disclosure DBS </w:t>
      </w:r>
    </w:p>
    <w:p w14:paraId="63AA88DA" w14:textId="77777777" w:rsidR="00084419" w:rsidRDefault="00084419" w:rsidP="00E02987">
      <w:pPr>
        <w:spacing w:line="480" w:lineRule="auto"/>
        <w:rPr>
          <w:rFonts w:ascii="Times New Roman" w:hAnsi="Times New Roman" w:cs="Times New Roman"/>
          <w:sz w:val="24"/>
          <w:szCs w:val="24"/>
        </w:rPr>
      </w:pPr>
    </w:p>
    <w:p w14:paraId="02B2EDDC" w14:textId="7FBBAA89"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A scale to measure social competence. (</w:t>
      </w:r>
      <w:r w:rsidR="00931A3D">
        <w:rPr>
          <w:rFonts w:ascii="Times New Roman" w:hAnsi="Times New Roman" w:cs="Times New Roman"/>
          <w:sz w:val="24"/>
          <w:szCs w:val="24"/>
        </w:rPr>
        <w:t>S</w:t>
      </w:r>
      <w:r w:rsidRPr="005777EB">
        <w:rPr>
          <w:rFonts w:ascii="Times New Roman" w:hAnsi="Times New Roman" w:cs="Times New Roman"/>
          <w:sz w:val="24"/>
          <w:szCs w:val="24"/>
        </w:rPr>
        <w:t xml:space="preserve">ee appendix </w:t>
      </w:r>
      <w:r w:rsidR="00526D94">
        <w:rPr>
          <w:rFonts w:ascii="Times New Roman" w:hAnsi="Times New Roman" w:cs="Times New Roman"/>
          <w:sz w:val="24"/>
          <w:szCs w:val="24"/>
        </w:rPr>
        <w:t>E</w:t>
      </w:r>
      <w:r w:rsidRPr="005777EB">
        <w:rPr>
          <w:rFonts w:ascii="Times New Roman" w:hAnsi="Times New Roman" w:cs="Times New Roman"/>
          <w:sz w:val="24"/>
          <w:szCs w:val="24"/>
        </w:rPr>
        <w:t>) The scale was the Likert social competence scale used in the study conducted by Liddle and Nettle (2006)</w:t>
      </w:r>
      <w:r w:rsidR="00931A3D">
        <w:rPr>
          <w:rFonts w:ascii="Times New Roman" w:hAnsi="Times New Roman" w:cs="Times New Roman"/>
          <w:sz w:val="24"/>
          <w:szCs w:val="24"/>
        </w:rPr>
        <w:t>.</w:t>
      </w:r>
      <w:r w:rsidRPr="005777EB">
        <w:rPr>
          <w:rFonts w:ascii="Times New Roman" w:hAnsi="Times New Roman" w:cs="Times New Roman"/>
          <w:sz w:val="24"/>
          <w:szCs w:val="24"/>
        </w:rPr>
        <w:t xml:space="preserve"> </w:t>
      </w:r>
      <w:r w:rsidR="00931A3D">
        <w:rPr>
          <w:rFonts w:ascii="Times New Roman" w:hAnsi="Times New Roman" w:cs="Times New Roman"/>
          <w:sz w:val="24"/>
          <w:szCs w:val="24"/>
        </w:rPr>
        <w:t>I</w:t>
      </w:r>
      <w:r w:rsidRPr="005777EB">
        <w:rPr>
          <w:rFonts w:ascii="Times New Roman" w:hAnsi="Times New Roman" w:cs="Times New Roman"/>
          <w:sz w:val="24"/>
          <w:szCs w:val="24"/>
        </w:rPr>
        <w:t xml:space="preserve">t consisted of 14 statements where the class teachers were asked to indicate how accurate each statement was for each child that participated in the present study. The scores available were from 1 to 5, </w:t>
      </w:r>
      <w:r w:rsidR="00931A3D">
        <w:rPr>
          <w:rFonts w:ascii="Times New Roman" w:hAnsi="Times New Roman" w:cs="Times New Roman"/>
          <w:sz w:val="24"/>
          <w:szCs w:val="24"/>
        </w:rPr>
        <w:t>O</w:t>
      </w:r>
      <w:r w:rsidRPr="005777EB">
        <w:rPr>
          <w:rFonts w:ascii="Times New Roman" w:hAnsi="Times New Roman" w:cs="Times New Roman"/>
          <w:sz w:val="24"/>
          <w:szCs w:val="24"/>
        </w:rPr>
        <w:t>ut of the 14 statements half were positively and half were negatively scored. The scale has a Cronbach’s α of 0.91</w:t>
      </w:r>
      <w:r w:rsidRPr="005777EB">
        <w:rPr>
          <w:sz w:val="24"/>
          <w:szCs w:val="24"/>
        </w:rPr>
        <w:t xml:space="preserve">. </w:t>
      </w:r>
      <w:r w:rsidRPr="005777EB">
        <w:rPr>
          <w:rFonts w:ascii="Times New Roman" w:hAnsi="Times New Roman" w:cs="Times New Roman"/>
          <w:sz w:val="24"/>
          <w:szCs w:val="24"/>
        </w:rPr>
        <w:t xml:space="preserve">The lowest score that could be recorded with the scale was 14 and the highest was 70, the children </w:t>
      </w:r>
      <w:r w:rsidR="00931A3D">
        <w:rPr>
          <w:rFonts w:ascii="Times New Roman" w:hAnsi="Times New Roman" w:cs="Times New Roman"/>
          <w:sz w:val="24"/>
          <w:szCs w:val="24"/>
        </w:rPr>
        <w:t>who</w:t>
      </w:r>
      <w:r w:rsidRPr="005777EB">
        <w:rPr>
          <w:rFonts w:ascii="Times New Roman" w:hAnsi="Times New Roman" w:cs="Times New Roman"/>
          <w:sz w:val="24"/>
          <w:szCs w:val="24"/>
        </w:rPr>
        <w:t xml:space="preserve"> scored 42 or over were categorised as socially competent.</w:t>
      </w:r>
    </w:p>
    <w:p w14:paraId="4C289320" w14:textId="1AD78D7A" w:rsidR="00E40226" w:rsidRPr="005777EB" w:rsidRDefault="00E40226" w:rsidP="00084419">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A4 paper and pen to write down the results of the false belief task results. If the child passed both tasks a yes was written down. If the child passed 1 or none of the tasks a no was written down. The paper had participant numbers on them for each child as the princip</w:t>
      </w:r>
      <w:r w:rsidR="00931A3D">
        <w:rPr>
          <w:rFonts w:ascii="Times New Roman" w:hAnsi="Times New Roman" w:cs="Times New Roman"/>
          <w:sz w:val="24"/>
          <w:szCs w:val="24"/>
        </w:rPr>
        <w:t>al</w:t>
      </w:r>
      <w:r w:rsidRPr="005777EB">
        <w:rPr>
          <w:rFonts w:ascii="Times New Roman" w:hAnsi="Times New Roman" w:cs="Times New Roman"/>
          <w:sz w:val="24"/>
          <w:szCs w:val="24"/>
        </w:rPr>
        <w:t xml:space="preserve"> researcher after consent had been given from parents changed the names of the children to participant numbers. </w:t>
      </w:r>
    </w:p>
    <w:p w14:paraId="4BA115AE" w14:textId="77777777"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Laptop</w:t>
      </w:r>
    </w:p>
    <w:p w14:paraId="7DC992FE" w14:textId="77777777"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SPSS to analyse data collected.</w:t>
      </w:r>
    </w:p>
    <w:p w14:paraId="391911DC" w14:textId="77777777"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USB memory stick to save data.</w:t>
      </w:r>
    </w:p>
    <w:p w14:paraId="11CEFADE" w14:textId="77777777" w:rsidR="00E40226" w:rsidRPr="005777EB" w:rsidRDefault="00E40226" w:rsidP="00E02987">
      <w:pPr>
        <w:spacing w:line="480" w:lineRule="auto"/>
        <w:rPr>
          <w:rFonts w:ascii="Times New Roman" w:hAnsi="Times New Roman" w:cs="Times New Roman"/>
          <w:sz w:val="24"/>
          <w:szCs w:val="24"/>
        </w:rPr>
      </w:pPr>
    </w:p>
    <w:p w14:paraId="657F52F3" w14:textId="77777777" w:rsidR="00BE370E" w:rsidRDefault="00BE370E" w:rsidP="00E02987">
      <w:pPr>
        <w:spacing w:line="480" w:lineRule="auto"/>
        <w:rPr>
          <w:rFonts w:ascii="Times New Roman" w:hAnsi="Times New Roman" w:cs="Times New Roman"/>
          <w:sz w:val="24"/>
          <w:szCs w:val="24"/>
          <w:u w:val="single"/>
        </w:rPr>
      </w:pPr>
    </w:p>
    <w:p w14:paraId="2C67D15D" w14:textId="77777777" w:rsidR="00BE370E" w:rsidRDefault="00BE370E" w:rsidP="00E02987">
      <w:pPr>
        <w:spacing w:line="480" w:lineRule="auto"/>
        <w:rPr>
          <w:rFonts w:ascii="Times New Roman" w:hAnsi="Times New Roman" w:cs="Times New Roman"/>
          <w:sz w:val="24"/>
          <w:szCs w:val="24"/>
          <w:u w:val="single"/>
        </w:rPr>
      </w:pPr>
    </w:p>
    <w:p w14:paraId="5BE85370" w14:textId="77777777" w:rsidR="00BE370E" w:rsidRDefault="00BE370E" w:rsidP="00E02987">
      <w:pPr>
        <w:spacing w:line="480" w:lineRule="auto"/>
        <w:rPr>
          <w:rFonts w:ascii="Times New Roman" w:hAnsi="Times New Roman" w:cs="Times New Roman"/>
          <w:sz w:val="24"/>
          <w:szCs w:val="24"/>
          <w:u w:val="single"/>
        </w:rPr>
      </w:pPr>
    </w:p>
    <w:p w14:paraId="4C7AD73C" w14:textId="25D79E80" w:rsidR="00E40226" w:rsidRPr="005777EB" w:rsidRDefault="00E40226" w:rsidP="00E02987">
      <w:pPr>
        <w:spacing w:line="480" w:lineRule="auto"/>
        <w:rPr>
          <w:rFonts w:ascii="Times New Roman" w:hAnsi="Times New Roman" w:cs="Times New Roman"/>
          <w:sz w:val="24"/>
          <w:szCs w:val="24"/>
          <w:u w:val="single"/>
        </w:rPr>
      </w:pPr>
      <w:r w:rsidRPr="005777EB">
        <w:rPr>
          <w:rFonts w:ascii="Times New Roman" w:hAnsi="Times New Roman" w:cs="Times New Roman"/>
          <w:sz w:val="24"/>
          <w:szCs w:val="24"/>
          <w:u w:val="single"/>
        </w:rPr>
        <w:lastRenderedPageBreak/>
        <w:t xml:space="preserve">Procedure </w:t>
      </w:r>
    </w:p>
    <w:p w14:paraId="597942DD" w14:textId="5BDDA21E" w:rsidR="00E40226" w:rsidRPr="005777EB" w:rsidRDefault="00E40226"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 procedure of this study was first to obtain consent from the headteacher of the West Wales primary school. Informed consent was collected from the parent/guardian of each child in the class. The children </w:t>
      </w:r>
      <w:r w:rsidR="00931A3D">
        <w:rPr>
          <w:rFonts w:ascii="Times New Roman" w:hAnsi="Times New Roman" w:cs="Times New Roman"/>
          <w:sz w:val="24"/>
          <w:szCs w:val="24"/>
        </w:rPr>
        <w:t>who</w:t>
      </w:r>
      <w:r w:rsidRPr="005777EB">
        <w:rPr>
          <w:rFonts w:ascii="Times New Roman" w:hAnsi="Times New Roman" w:cs="Times New Roman"/>
          <w:sz w:val="24"/>
          <w:szCs w:val="24"/>
        </w:rPr>
        <w:t xml:space="preserve"> were confirmed to participate were all asked to raise their hand on the day of the tasks to also confirm that they would like to participate. Children were all told by the researcher that they c</w:t>
      </w:r>
      <w:r w:rsidR="00931A3D">
        <w:rPr>
          <w:rFonts w:ascii="Times New Roman" w:hAnsi="Times New Roman" w:cs="Times New Roman"/>
          <w:sz w:val="24"/>
          <w:szCs w:val="24"/>
        </w:rPr>
        <w:t>ould</w:t>
      </w:r>
      <w:r w:rsidRPr="005777EB">
        <w:rPr>
          <w:rFonts w:ascii="Times New Roman" w:hAnsi="Times New Roman" w:cs="Times New Roman"/>
          <w:sz w:val="24"/>
          <w:szCs w:val="24"/>
        </w:rPr>
        <w:t xml:space="preserve"> stop a task at any</w:t>
      </w:r>
      <w:r w:rsidR="006F11BE">
        <w:rPr>
          <w:rFonts w:ascii="Times New Roman" w:hAnsi="Times New Roman" w:cs="Times New Roman"/>
          <w:sz w:val="24"/>
          <w:szCs w:val="24"/>
        </w:rPr>
        <w:t xml:space="preserve"> </w:t>
      </w:r>
      <w:r w:rsidRPr="005777EB">
        <w:rPr>
          <w:rFonts w:ascii="Times New Roman" w:hAnsi="Times New Roman" w:cs="Times New Roman"/>
          <w:sz w:val="24"/>
          <w:szCs w:val="24"/>
        </w:rPr>
        <w:t xml:space="preserve">time and withdraw from the study without consequence. The consent forms given to parent/guardians also informed them that they could withdraw their child’s scores from the data at any time. </w:t>
      </w:r>
    </w:p>
    <w:p w14:paraId="1C0701B6" w14:textId="01E11E91" w:rsidR="00E40226" w:rsidRPr="005777EB" w:rsidRDefault="00E40226"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 researcher gave a social competence scale to the class teachers which measured levels of social competence and requested that the scale be filled in for each child that </w:t>
      </w:r>
      <w:r w:rsidR="00931A3D">
        <w:rPr>
          <w:rFonts w:ascii="Times New Roman" w:hAnsi="Times New Roman" w:cs="Times New Roman"/>
          <w:sz w:val="24"/>
          <w:szCs w:val="24"/>
        </w:rPr>
        <w:t>was</w:t>
      </w:r>
      <w:r w:rsidRPr="005777EB">
        <w:rPr>
          <w:rFonts w:ascii="Times New Roman" w:hAnsi="Times New Roman" w:cs="Times New Roman"/>
          <w:sz w:val="24"/>
          <w:szCs w:val="24"/>
        </w:rPr>
        <w:t xml:space="preserve"> participating in the study</w:t>
      </w:r>
      <w:r w:rsidR="00931A3D">
        <w:rPr>
          <w:rFonts w:ascii="Times New Roman" w:hAnsi="Times New Roman" w:cs="Times New Roman"/>
          <w:sz w:val="24"/>
          <w:szCs w:val="24"/>
        </w:rPr>
        <w:t>. T</w:t>
      </w:r>
      <w:r w:rsidRPr="005777EB">
        <w:rPr>
          <w:rFonts w:ascii="Times New Roman" w:hAnsi="Times New Roman" w:cs="Times New Roman"/>
          <w:sz w:val="24"/>
          <w:szCs w:val="24"/>
        </w:rPr>
        <w:t xml:space="preserve">he headteacher of the school asked the class teachers if they were happy to do this and they accepted the request with no issues. The scale was provided to the teachers to complete within the time scale of 1 week, </w:t>
      </w:r>
      <w:r w:rsidR="00931A3D">
        <w:rPr>
          <w:rFonts w:ascii="Times New Roman" w:hAnsi="Times New Roman" w:cs="Times New Roman"/>
          <w:sz w:val="24"/>
          <w:szCs w:val="24"/>
        </w:rPr>
        <w:t>S</w:t>
      </w:r>
      <w:r w:rsidRPr="005777EB">
        <w:rPr>
          <w:rFonts w:ascii="Times New Roman" w:hAnsi="Times New Roman" w:cs="Times New Roman"/>
          <w:sz w:val="24"/>
          <w:szCs w:val="24"/>
        </w:rPr>
        <w:t>cales on each child were completed before the principle researcher attend</w:t>
      </w:r>
      <w:r w:rsidR="00931A3D">
        <w:rPr>
          <w:rFonts w:ascii="Times New Roman" w:hAnsi="Times New Roman" w:cs="Times New Roman"/>
          <w:sz w:val="24"/>
          <w:szCs w:val="24"/>
        </w:rPr>
        <w:t>ed</w:t>
      </w:r>
      <w:r w:rsidRPr="005777EB">
        <w:rPr>
          <w:rFonts w:ascii="Times New Roman" w:hAnsi="Times New Roman" w:cs="Times New Roman"/>
          <w:sz w:val="24"/>
          <w:szCs w:val="24"/>
        </w:rPr>
        <w:t xml:space="preserve"> the school to carry out the tasks.</w:t>
      </w:r>
    </w:p>
    <w:p w14:paraId="53D96C65" w14:textId="26558732" w:rsidR="00E40226" w:rsidRPr="005777EB" w:rsidRDefault="00E40226"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The princip</w:t>
      </w:r>
      <w:r w:rsidR="00931A3D">
        <w:rPr>
          <w:rFonts w:ascii="Times New Roman" w:hAnsi="Times New Roman" w:cs="Times New Roman"/>
          <w:sz w:val="24"/>
          <w:szCs w:val="24"/>
        </w:rPr>
        <w:t>al</w:t>
      </w:r>
      <w:r w:rsidRPr="005777EB">
        <w:rPr>
          <w:rFonts w:ascii="Times New Roman" w:hAnsi="Times New Roman" w:cs="Times New Roman"/>
          <w:sz w:val="24"/>
          <w:szCs w:val="24"/>
        </w:rPr>
        <w:t xml:space="preserve"> researcher carried out false belief tasks individually with each child to measure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which took approximately 5-7 minutes per child. The study was carried out with the reception class on day 1 and then the year 2 class on day 2. The first task was the Sally Anne false belief task. A model room with two boxes inside was presented to the child along with two girl puppets, one was Sally and one was </w:t>
      </w:r>
      <w:r w:rsidR="00931A3D" w:rsidRPr="005777EB">
        <w:rPr>
          <w:rFonts w:ascii="Times New Roman" w:hAnsi="Times New Roman" w:cs="Times New Roman"/>
          <w:sz w:val="24"/>
          <w:szCs w:val="24"/>
        </w:rPr>
        <w:t>Anne,</w:t>
      </w:r>
      <w:r w:rsidR="00931A3D">
        <w:rPr>
          <w:rFonts w:ascii="Times New Roman" w:hAnsi="Times New Roman" w:cs="Times New Roman"/>
          <w:sz w:val="24"/>
          <w:szCs w:val="24"/>
        </w:rPr>
        <w:t xml:space="preserve"> and</w:t>
      </w:r>
      <w:r w:rsidRPr="005777EB">
        <w:rPr>
          <w:rFonts w:ascii="Times New Roman" w:hAnsi="Times New Roman" w:cs="Times New Roman"/>
          <w:sz w:val="24"/>
          <w:szCs w:val="24"/>
        </w:rPr>
        <w:t xml:space="preserve"> this was explained to the child by the researcher. The child watched Sally put her ball into a box and then move away from the model room. The researcher then explained to the child that Anne was moving the ball to the other box and demonstrated this for the child to see. The child was then asked where Sally would believe the ball </w:t>
      </w:r>
      <w:r w:rsidR="00931A3D">
        <w:rPr>
          <w:rFonts w:ascii="Times New Roman" w:hAnsi="Times New Roman" w:cs="Times New Roman"/>
          <w:sz w:val="24"/>
          <w:szCs w:val="24"/>
        </w:rPr>
        <w:t xml:space="preserve">was </w:t>
      </w:r>
      <w:r w:rsidRPr="005777EB">
        <w:rPr>
          <w:rFonts w:ascii="Times New Roman" w:hAnsi="Times New Roman" w:cs="Times New Roman"/>
          <w:sz w:val="24"/>
          <w:szCs w:val="24"/>
        </w:rPr>
        <w:t xml:space="preserve">when she returned and brought Sally back to the model room. If the child replied that Sally would think that the ball </w:t>
      </w:r>
      <w:r w:rsidR="004B3034">
        <w:rPr>
          <w:rFonts w:ascii="Times New Roman" w:hAnsi="Times New Roman" w:cs="Times New Roman"/>
          <w:sz w:val="24"/>
          <w:szCs w:val="24"/>
        </w:rPr>
        <w:t>was</w:t>
      </w:r>
      <w:r w:rsidRPr="005777EB">
        <w:rPr>
          <w:rFonts w:ascii="Times New Roman" w:hAnsi="Times New Roman" w:cs="Times New Roman"/>
          <w:sz w:val="24"/>
          <w:szCs w:val="24"/>
        </w:rPr>
        <w:t xml:space="preserve"> where she left </w:t>
      </w:r>
      <w:r w:rsidRPr="005777EB">
        <w:rPr>
          <w:rFonts w:ascii="Times New Roman" w:hAnsi="Times New Roman" w:cs="Times New Roman"/>
          <w:sz w:val="24"/>
          <w:szCs w:val="24"/>
        </w:rPr>
        <w:lastRenderedPageBreak/>
        <w:t xml:space="preserve">it in the first box, they had a score of 1 </w:t>
      </w:r>
      <w:r w:rsidR="004B3034">
        <w:rPr>
          <w:rFonts w:ascii="Times New Roman" w:hAnsi="Times New Roman" w:cs="Times New Roman"/>
          <w:sz w:val="24"/>
          <w:szCs w:val="24"/>
        </w:rPr>
        <w:t>H</w:t>
      </w:r>
      <w:r w:rsidRPr="005777EB">
        <w:rPr>
          <w:rFonts w:ascii="Times New Roman" w:hAnsi="Times New Roman" w:cs="Times New Roman"/>
          <w:sz w:val="24"/>
          <w:szCs w:val="24"/>
        </w:rPr>
        <w:t xml:space="preserve">owever, if the child replied that Sally would know the ball had been moved to the other </w:t>
      </w:r>
      <w:r w:rsidR="006F11BE" w:rsidRPr="005777EB">
        <w:rPr>
          <w:rFonts w:ascii="Times New Roman" w:hAnsi="Times New Roman" w:cs="Times New Roman"/>
          <w:sz w:val="24"/>
          <w:szCs w:val="24"/>
        </w:rPr>
        <w:t>box,</w:t>
      </w:r>
      <w:r w:rsidRPr="005777EB">
        <w:rPr>
          <w:rFonts w:ascii="Times New Roman" w:hAnsi="Times New Roman" w:cs="Times New Roman"/>
          <w:sz w:val="24"/>
          <w:szCs w:val="24"/>
        </w:rPr>
        <w:t xml:space="preserve"> they had a score of 0.</w:t>
      </w:r>
      <w:r w:rsidR="00B46397">
        <w:rPr>
          <w:rFonts w:ascii="Times New Roman" w:hAnsi="Times New Roman" w:cs="Times New Roman"/>
          <w:sz w:val="24"/>
          <w:szCs w:val="24"/>
        </w:rPr>
        <w:t xml:space="preserve"> (see appendix </w:t>
      </w:r>
      <w:r w:rsidR="004B3034">
        <w:rPr>
          <w:rFonts w:ascii="Times New Roman" w:hAnsi="Times New Roman" w:cs="Times New Roman"/>
          <w:sz w:val="24"/>
          <w:szCs w:val="24"/>
        </w:rPr>
        <w:t>D</w:t>
      </w:r>
      <w:r w:rsidR="00B46397">
        <w:rPr>
          <w:rFonts w:ascii="Times New Roman" w:hAnsi="Times New Roman" w:cs="Times New Roman"/>
          <w:sz w:val="24"/>
          <w:szCs w:val="24"/>
        </w:rPr>
        <w:t>)</w:t>
      </w:r>
    </w:p>
    <w:p w14:paraId="57205141" w14:textId="1C837D0B" w:rsidR="00E40226" w:rsidRPr="005777EB" w:rsidRDefault="00E40226" w:rsidP="00084419">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 second task was the smarties box false belief task. The child was presented with a smarties box and asked what they believed was inside to which they replied </w:t>
      </w:r>
      <w:r w:rsidR="004B3034">
        <w:rPr>
          <w:rFonts w:ascii="Times New Roman" w:hAnsi="Times New Roman" w:cs="Times New Roman"/>
          <w:sz w:val="24"/>
          <w:szCs w:val="24"/>
        </w:rPr>
        <w:t>‘</w:t>
      </w:r>
      <w:r w:rsidRPr="005777EB">
        <w:rPr>
          <w:rFonts w:ascii="Times New Roman" w:hAnsi="Times New Roman" w:cs="Times New Roman"/>
          <w:sz w:val="24"/>
          <w:szCs w:val="24"/>
        </w:rPr>
        <w:t>smarties</w:t>
      </w:r>
      <w:r w:rsidR="004B3034">
        <w:rPr>
          <w:rFonts w:ascii="Times New Roman" w:hAnsi="Times New Roman" w:cs="Times New Roman"/>
          <w:sz w:val="24"/>
          <w:szCs w:val="24"/>
        </w:rPr>
        <w:t>’</w:t>
      </w:r>
      <w:r w:rsidRPr="005777EB">
        <w:rPr>
          <w:rFonts w:ascii="Times New Roman" w:hAnsi="Times New Roman" w:cs="Times New Roman"/>
          <w:sz w:val="24"/>
          <w:szCs w:val="24"/>
        </w:rPr>
        <w:t xml:space="preserve"> or </w:t>
      </w:r>
      <w:r w:rsidR="004B3034">
        <w:rPr>
          <w:rFonts w:ascii="Times New Roman" w:hAnsi="Times New Roman" w:cs="Times New Roman"/>
          <w:sz w:val="24"/>
          <w:szCs w:val="24"/>
        </w:rPr>
        <w:t>‘</w:t>
      </w:r>
      <w:r w:rsidRPr="005777EB">
        <w:rPr>
          <w:rFonts w:ascii="Times New Roman" w:hAnsi="Times New Roman" w:cs="Times New Roman"/>
          <w:sz w:val="24"/>
          <w:szCs w:val="24"/>
        </w:rPr>
        <w:t>sweets</w:t>
      </w:r>
      <w:r w:rsidR="004B3034">
        <w:rPr>
          <w:rFonts w:ascii="Times New Roman" w:hAnsi="Times New Roman" w:cs="Times New Roman"/>
          <w:sz w:val="24"/>
          <w:szCs w:val="24"/>
        </w:rPr>
        <w:t>’</w:t>
      </w:r>
      <w:r w:rsidRPr="005777EB">
        <w:rPr>
          <w:rFonts w:ascii="Times New Roman" w:hAnsi="Times New Roman" w:cs="Times New Roman"/>
          <w:sz w:val="24"/>
          <w:szCs w:val="24"/>
        </w:rPr>
        <w:t xml:space="preserve">, the child was then shown that there were pencil’s inside the smarties box. Next the child was asked what they believed their friend would think </w:t>
      </w:r>
      <w:r w:rsidR="004B3034">
        <w:rPr>
          <w:rFonts w:ascii="Times New Roman" w:hAnsi="Times New Roman" w:cs="Times New Roman"/>
          <w:sz w:val="24"/>
          <w:szCs w:val="24"/>
        </w:rPr>
        <w:t>was</w:t>
      </w:r>
      <w:r w:rsidRPr="005777EB">
        <w:rPr>
          <w:rFonts w:ascii="Times New Roman" w:hAnsi="Times New Roman" w:cs="Times New Roman"/>
          <w:sz w:val="24"/>
          <w:szCs w:val="24"/>
        </w:rPr>
        <w:t xml:space="preserve"> inside the smarties box. If the child replied sweets or smarties, they had a score of 1. However, if the child replied that their friend would know that there were pencils inside the smarties box, they had a score of 0. </w:t>
      </w:r>
      <w:r w:rsidR="00B46397">
        <w:rPr>
          <w:rFonts w:ascii="Times New Roman" w:hAnsi="Times New Roman" w:cs="Times New Roman"/>
          <w:sz w:val="24"/>
          <w:szCs w:val="24"/>
        </w:rPr>
        <w:t xml:space="preserve">(see appendix </w:t>
      </w:r>
      <w:r w:rsidR="004B3034">
        <w:rPr>
          <w:rFonts w:ascii="Times New Roman" w:hAnsi="Times New Roman" w:cs="Times New Roman"/>
          <w:sz w:val="24"/>
          <w:szCs w:val="24"/>
        </w:rPr>
        <w:t>D</w:t>
      </w:r>
      <w:r w:rsidR="00B46397">
        <w:rPr>
          <w:rFonts w:ascii="Times New Roman" w:hAnsi="Times New Roman" w:cs="Times New Roman"/>
          <w:sz w:val="24"/>
          <w:szCs w:val="24"/>
        </w:rPr>
        <w:t>)</w:t>
      </w:r>
      <w:r w:rsidR="004B3034">
        <w:rPr>
          <w:rFonts w:ascii="Times New Roman" w:hAnsi="Times New Roman" w:cs="Times New Roman"/>
          <w:sz w:val="24"/>
          <w:szCs w:val="24"/>
        </w:rPr>
        <w:t xml:space="preserve"> </w:t>
      </w:r>
      <w:r w:rsidRPr="005777EB">
        <w:rPr>
          <w:rFonts w:ascii="Times New Roman" w:hAnsi="Times New Roman" w:cs="Times New Roman"/>
          <w:sz w:val="24"/>
          <w:szCs w:val="24"/>
        </w:rPr>
        <w:t>After the two tasks were complete if a child ha</w:t>
      </w:r>
      <w:r w:rsidR="004B3034">
        <w:rPr>
          <w:rFonts w:ascii="Times New Roman" w:hAnsi="Times New Roman" w:cs="Times New Roman"/>
          <w:sz w:val="24"/>
          <w:szCs w:val="24"/>
        </w:rPr>
        <w:t>d</w:t>
      </w:r>
      <w:r w:rsidRPr="005777EB">
        <w:rPr>
          <w:rFonts w:ascii="Times New Roman" w:hAnsi="Times New Roman" w:cs="Times New Roman"/>
          <w:sz w:val="24"/>
          <w:szCs w:val="24"/>
        </w:rPr>
        <w:t xml:space="preserve"> passed both task’s they either had a yes written down by the princip</w:t>
      </w:r>
      <w:r w:rsidR="004B3034">
        <w:rPr>
          <w:rFonts w:ascii="Times New Roman" w:hAnsi="Times New Roman" w:cs="Times New Roman"/>
          <w:sz w:val="24"/>
          <w:szCs w:val="24"/>
        </w:rPr>
        <w:t>al</w:t>
      </w:r>
      <w:r w:rsidRPr="005777EB">
        <w:rPr>
          <w:rFonts w:ascii="Times New Roman" w:hAnsi="Times New Roman" w:cs="Times New Roman"/>
          <w:sz w:val="24"/>
          <w:szCs w:val="24"/>
        </w:rPr>
        <w:t xml:space="preserve"> researcher for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as both tasks had been passed or they had a no written down for failing both or one of the tasks. </w:t>
      </w:r>
      <w:r w:rsidR="006F11BE" w:rsidRPr="005777EB">
        <w:rPr>
          <w:rFonts w:ascii="Times New Roman" w:hAnsi="Times New Roman" w:cs="Times New Roman"/>
          <w:sz w:val="24"/>
          <w:szCs w:val="24"/>
        </w:rPr>
        <w:t>Thus,</w:t>
      </w:r>
      <w:r w:rsidRPr="005777EB">
        <w:rPr>
          <w:rFonts w:ascii="Times New Roman" w:hAnsi="Times New Roman" w:cs="Times New Roman"/>
          <w:sz w:val="24"/>
          <w:szCs w:val="24"/>
        </w:rPr>
        <w:t xml:space="preserve"> a child was only considered as having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if both tasks had been passed. There were two false belief tasks in the study as previous research suggests that including two tasks is more beneficial for an accurate measure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w:t>
      </w:r>
      <w:r w:rsidR="00084419">
        <w:rPr>
          <w:rFonts w:ascii="Times New Roman" w:hAnsi="Times New Roman" w:cs="Times New Roman"/>
          <w:sz w:val="24"/>
          <w:szCs w:val="24"/>
        </w:rPr>
        <w:t>Hughes et al,2000</w:t>
      </w:r>
      <w:r w:rsidRPr="005777EB">
        <w:rPr>
          <w:rFonts w:ascii="Times New Roman" w:hAnsi="Times New Roman" w:cs="Times New Roman"/>
          <w:sz w:val="24"/>
          <w:szCs w:val="24"/>
        </w:rPr>
        <w:t xml:space="preserve">) </w:t>
      </w:r>
    </w:p>
    <w:p w14:paraId="0DDA2067" w14:textId="6CC1E8A0" w:rsidR="00E40226" w:rsidRPr="005777EB" w:rsidRDefault="00E40226"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After the tasks were complete each child and the class teachers were thanked for their participation in the study and debrief forms were provided to the class teachers to give out to the parent/guardians at the end of the day. The debrief form included student email contact details for the princip</w:t>
      </w:r>
      <w:r w:rsidR="004B3034">
        <w:rPr>
          <w:rFonts w:ascii="Times New Roman" w:hAnsi="Times New Roman" w:cs="Times New Roman"/>
          <w:sz w:val="24"/>
          <w:szCs w:val="24"/>
        </w:rPr>
        <w:t>al</w:t>
      </w:r>
      <w:r w:rsidRPr="005777EB">
        <w:rPr>
          <w:rFonts w:ascii="Times New Roman" w:hAnsi="Times New Roman" w:cs="Times New Roman"/>
          <w:sz w:val="24"/>
          <w:szCs w:val="24"/>
        </w:rPr>
        <w:t xml:space="preserve"> researcher and a further reminder that they could make contact at any time with any questions they may have or if they would like to withdraw their child from the study.</w:t>
      </w:r>
    </w:p>
    <w:p w14:paraId="0419D794" w14:textId="15B37C61" w:rsidR="00E40226" w:rsidRDefault="00E40226"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For the purpose of this study socio-economic status was also recorded using data obtained from the parental/guardian consent form, which consisted of a question with a tick box answer option asking if the child </w:t>
      </w:r>
      <w:r w:rsidR="004B3034">
        <w:rPr>
          <w:rFonts w:ascii="Times New Roman" w:hAnsi="Times New Roman" w:cs="Times New Roman"/>
          <w:sz w:val="24"/>
          <w:szCs w:val="24"/>
        </w:rPr>
        <w:t>was</w:t>
      </w:r>
      <w:r w:rsidRPr="005777EB">
        <w:rPr>
          <w:rFonts w:ascii="Times New Roman" w:hAnsi="Times New Roman" w:cs="Times New Roman"/>
          <w:sz w:val="24"/>
          <w:szCs w:val="24"/>
        </w:rPr>
        <w:t xml:space="preserve"> in receipt of free school meals. This measure was </w:t>
      </w:r>
      <w:r w:rsidRPr="005777EB">
        <w:rPr>
          <w:rFonts w:ascii="Times New Roman" w:hAnsi="Times New Roman" w:cs="Times New Roman"/>
          <w:sz w:val="24"/>
          <w:szCs w:val="24"/>
        </w:rPr>
        <w:lastRenderedPageBreak/>
        <w:t>used due to previous research suggesting that this is an adequate way to measure a child’s SES background. (</w:t>
      </w:r>
      <w:r w:rsidR="00B64262">
        <w:rPr>
          <w:rFonts w:ascii="Times New Roman" w:hAnsi="Times New Roman" w:cs="Times New Roman"/>
          <w:sz w:val="24"/>
          <w:szCs w:val="24"/>
        </w:rPr>
        <w:t>Hobbs,2010</w:t>
      </w:r>
      <w:r w:rsidRPr="005777EB">
        <w:rPr>
          <w:rFonts w:ascii="Times New Roman" w:hAnsi="Times New Roman" w:cs="Times New Roman"/>
          <w:sz w:val="24"/>
          <w:szCs w:val="24"/>
        </w:rPr>
        <w:t xml:space="preserve">) </w:t>
      </w:r>
    </w:p>
    <w:p w14:paraId="6026ACA5" w14:textId="472A60BD" w:rsidR="00345EE1" w:rsidRPr="005777EB" w:rsidRDefault="00345EE1" w:rsidP="00E02987">
      <w:pPr>
        <w:spacing w:line="480" w:lineRule="auto"/>
        <w:rPr>
          <w:rFonts w:ascii="Times New Roman" w:hAnsi="Times New Roman" w:cs="Times New Roman"/>
          <w:sz w:val="24"/>
          <w:szCs w:val="24"/>
        </w:rPr>
      </w:pPr>
      <w:r>
        <w:rPr>
          <w:rFonts w:ascii="Times New Roman" w:hAnsi="Times New Roman" w:cs="Times New Roman"/>
          <w:sz w:val="24"/>
          <w:szCs w:val="24"/>
        </w:rPr>
        <w:t xml:space="preserve">Ethical </w:t>
      </w:r>
      <w:r w:rsidR="00D03D38">
        <w:rPr>
          <w:rFonts w:ascii="Times New Roman" w:hAnsi="Times New Roman" w:cs="Times New Roman"/>
          <w:sz w:val="24"/>
          <w:szCs w:val="24"/>
        </w:rPr>
        <w:t xml:space="preserve">guidelines </w:t>
      </w:r>
      <w:r w:rsidR="00B64262">
        <w:rPr>
          <w:rFonts w:ascii="Times New Roman" w:hAnsi="Times New Roman" w:cs="Times New Roman"/>
          <w:sz w:val="24"/>
          <w:szCs w:val="24"/>
        </w:rPr>
        <w:t>were always adhered to in the present study.</w:t>
      </w:r>
      <w:r w:rsidR="00D03D38">
        <w:rPr>
          <w:rFonts w:ascii="Times New Roman" w:hAnsi="Times New Roman" w:cs="Times New Roman"/>
          <w:sz w:val="24"/>
          <w:szCs w:val="24"/>
        </w:rPr>
        <w:t xml:space="preserve"> (</w:t>
      </w:r>
      <w:r w:rsidR="004B3034">
        <w:rPr>
          <w:rFonts w:ascii="Times New Roman" w:hAnsi="Times New Roman" w:cs="Times New Roman"/>
          <w:sz w:val="24"/>
          <w:szCs w:val="24"/>
        </w:rPr>
        <w:t>S</w:t>
      </w:r>
      <w:r w:rsidR="00D03D38">
        <w:rPr>
          <w:rFonts w:ascii="Times New Roman" w:hAnsi="Times New Roman" w:cs="Times New Roman"/>
          <w:sz w:val="24"/>
          <w:szCs w:val="24"/>
        </w:rPr>
        <w:t>ee appendix</w:t>
      </w:r>
      <w:r w:rsidR="004B3034">
        <w:rPr>
          <w:rFonts w:ascii="Times New Roman" w:hAnsi="Times New Roman" w:cs="Times New Roman"/>
          <w:sz w:val="24"/>
          <w:szCs w:val="24"/>
        </w:rPr>
        <w:t xml:space="preserve"> H</w:t>
      </w:r>
      <w:r w:rsidR="00D03D38">
        <w:rPr>
          <w:rFonts w:ascii="Times New Roman" w:hAnsi="Times New Roman" w:cs="Times New Roman"/>
          <w:sz w:val="24"/>
          <w:szCs w:val="24"/>
        </w:rPr>
        <w:t xml:space="preserve">) </w:t>
      </w:r>
      <w:r w:rsidR="00B64262">
        <w:rPr>
          <w:rFonts w:ascii="Times New Roman" w:hAnsi="Times New Roman" w:cs="Times New Roman"/>
          <w:sz w:val="24"/>
          <w:szCs w:val="24"/>
        </w:rPr>
        <w:t>Consent from the headteacher and the parents/guardians of the children were all completed and a valid enhanced disclosure certificate for the princip</w:t>
      </w:r>
      <w:r w:rsidR="004B3034">
        <w:rPr>
          <w:rFonts w:ascii="Times New Roman" w:hAnsi="Times New Roman" w:cs="Times New Roman"/>
          <w:sz w:val="24"/>
          <w:szCs w:val="24"/>
        </w:rPr>
        <w:t>al</w:t>
      </w:r>
      <w:r w:rsidR="00B64262">
        <w:rPr>
          <w:rFonts w:ascii="Times New Roman" w:hAnsi="Times New Roman" w:cs="Times New Roman"/>
          <w:sz w:val="24"/>
          <w:szCs w:val="24"/>
        </w:rPr>
        <w:t xml:space="preserve"> researcher had been supplied to the headteacher before the study commenced. </w:t>
      </w:r>
      <w:r w:rsidR="00D03D38">
        <w:rPr>
          <w:rFonts w:ascii="Times New Roman" w:hAnsi="Times New Roman" w:cs="Times New Roman"/>
          <w:sz w:val="24"/>
          <w:szCs w:val="24"/>
        </w:rPr>
        <w:t>The princip</w:t>
      </w:r>
      <w:r w:rsidR="004B3034">
        <w:rPr>
          <w:rFonts w:ascii="Times New Roman" w:hAnsi="Times New Roman" w:cs="Times New Roman"/>
          <w:sz w:val="24"/>
          <w:szCs w:val="24"/>
        </w:rPr>
        <w:t>al</w:t>
      </w:r>
      <w:r w:rsidR="00D03D38">
        <w:rPr>
          <w:rFonts w:ascii="Times New Roman" w:hAnsi="Times New Roman" w:cs="Times New Roman"/>
          <w:sz w:val="24"/>
          <w:szCs w:val="24"/>
        </w:rPr>
        <w:t xml:space="preserve"> researcher was aware of which members of staff to contact should a child become distressed or unwell during </w:t>
      </w:r>
      <w:r w:rsidR="00EE7082">
        <w:rPr>
          <w:rFonts w:ascii="Times New Roman" w:hAnsi="Times New Roman" w:cs="Times New Roman"/>
          <w:sz w:val="24"/>
          <w:szCs w:val="24"/>
        </w:rPr>
        <w:t xml:space="preserve">their time </w:t>
      </w:r>
      <w:r w:rsidR="00B64262">
        <w:rPr>
          <w:rFonts w:ascii="Times New Roman" w:hAnsi="Times New Roman" w:cs="Times New Roman"/>
          <w:sz w:val="24"/>
          <w:szCs w:val="24"/>
        </w:rPr>
        <w:t>completing the tasks</w:t>
      </w:r>
      <w:r w:rsidR="004B3034">
        <w:rPr>
          <w:rFonts w:ascii="Times New Roman" w:hAnsi="Times New Roman" w:cs="Times New Roman"/>
          <w:sz w:val="24"/>
          <w:szCs w:val="24"/>
        </w:rPr>
        <w:t xml:space="preserve"> and</w:t>
      </w:r>
      <w:r w:rsidR="00EE7082">
        <w:rPr>
          <w:rFonts w:ascii="Times New Roman" w:hAnsi="Times New Roman" w:cs="Times New Roman"/>
          <w:sz w:val="24"/>
          <w:szCs w:val="24"/>
        </w:rPr>
        <w:t xml:space="preserve"> was aware of what action to take should </w:t>
      </w:r>
      <w:r w:rsidR="00B64262">
        <w:rPr>
          <w:rFonts w:ascii="Times New Roman" w:hAnsi="Times New Roman" w:cs="Times New Roman"/>
          <w:sz w:val="24"/>
          <w:szCs w:val="24"/>
        </w:rPr>
        <w:t>an emergency</w:t>
      </w:r>
      <w:r w:rsidR="00EE7082">
        <w:rPr>
          <w:rFonts w:ascii="Times New Roman" w:hAnsi="Times New Roman" w:cs="Times New Roman"/>
          <w:sz w:val="24"/>
          <w:szCs w:val="24"/>
        </w:rPr>
        <w:t xml:space="preserve"> arise. All children were reassured consistently through</w:t>
      </w:r>
      <w:r w:rsidR="00B64262">
        <w:rPr>
          <w:rFonts w:ascii="Times New Roman" w:hAnsi="Times New Roman" w:cs="Times New Roman"/>
          <w:sz w:val="24"/>
          <w:szCs w:val="24"/>
        </w:rPr>
        <w:t>out</w:t>
      </w:r>
      <w:r w:rsidR="00EE7082">
        <w:rPr>
          <w:rFonts w:ascii="Times New Roman" w:hAnsi="Times New Roman" w:cs="Times New Roman"/>
          <w:sz w:val="24"/>
          <w:szCs w:val="24"/>
        </w:rPr>
        <w:t xml:space="preserve"> the ta</w:t>
      </w:r>
      <w:r w:rsidR="008C0569">
        <w:rPr>
          <w:rFonts w:ascii="Times New Roman" w:hAnsi="Times New Roman" w:cs="Times New Roman"/>
          <w:sz w:val="24"/>
          <w:szCs w:val="24"/>
        </w:rPr>
        <w:t>sks</w:t>
      </w:r>
      <w:r w:rsidR="004B3034">
        <w:rPr>
          <w:rFonts w:ascii="Times New Roman" w:hAnsi="Times New Roman" w:cs="Times New Roman"/>
          <w:sz w:val="24"/>
          <w:szCs w:val="24"/>
        </w:rPr>
        <w:t xml:space="preserve"> and </w:t>
      </w:r>
      <w:r w:rsidR="008C0569">
        <w:rPr>
          <w:rFonts w:ascii="Times New Roman" w:hAnsi="Times New Roman" w:cs="Times New Roman"/>
          <w:sz w:val="24"/>
          <w:szCs w:val="24"/>
        </w:rPr>
        <w:t xml:space="preserve">the environment was kept relaxed with a sense of fun. The children were told they did well regardless of the task outcomes and were all thanked for their participation. </w:t>
      </w:r>
    </w:p>
    <w:p w14:paraId="6E6FF92B" w14:textId="77777777" w:rsidR="00E40226" w:rsidRPr="005777EB" w:rsidRDefault="00E40226" w:rsidP="00E02987">
      <w:pPr>
        <w:spacing w:line="480" w:lineRule="auto"/>
        <w:rPr>
          <w:rFonts w:ascii="Times New Roman" w:hAnsi="Times New Roman" w:cs="Times New Roman"/>
          <w:sz w:val="24"/>
          <w:szCs w:val="24"/>
        </w:rPr>
      </w:pPr>
    </w:p>
    <w:p w14:paraId="188D1684" w14:textId="58B6CD7F" w:rsidR="00955487" w:rsidRPr="005777EB" w:rsidRDefault="00955487" w:rsidP="00E02987">
      <w:pPr>
        <w:spacing w:line="480" w:lineRule="auto"/>
        <w:rPr>
          <w:sz w:val="24"/>
          <w:szCs w:val="24"/>
        </w:rPr>
      </w:pPr>
    </w:p>
    <w:p w14:paraId="77F66A1C" w14:textId="4351A05E" w:rsidR="00E40226" w:rsidRPr="005777EB" w:rsidRDefault="00E40226" w:rsidP="00E02987">
      <w:pPr>
        <w:spacing w:line="480" w:lineRule="auto"/>
        <w:rPr>
          <w:sz w:val="24"/>
          <w:szCs w:val="24"/>
        </w:rPr>
      </w:pPr>
    </w:p>
    <w:p w14:paraId="2D821B14" w14:textId="73559B70" w:rsidR="00E40226" w:rsidRPr="005777EB" w:rsidRDefault="00E40226" w:rsidP="00E02987">
      <w:pPr>
        <w:spacing w:line="480" w:lineRule="auto"/>
        <w:rPr>
          <w:sz w:val="24"/>
          <w:szCs w:val="24"/>
        </w:rPr>
      </w:pPr>
    </w:p>
    <w:p w14:paraId="36391B56" w14:textId="47DA91A0" w:rsidR="00E40226" w:rsidRPr="005777EB" w:rsidRDefault="00E40226">
      <w:pPr>
        <w:rPr>
          <w:sz w:val="24"/>
          <w:szCs w:val="24"/>
        </w:rPr>
      </w:pPr>
    </w:p>
    <w:p w14:paraId="271189BC" w14:textId="66DDA645" w:rsidR="00E40226" w:rsidRPr="005777EB" w:rsidRDefault="00E40226">
      <w:pPr>
        <w:rPr>
          <w:sz w:val="24"/>
          <w:szCs w:val="24"/>
        </w:rPr>
      </w:pPr>
    </w:p>
    <w:p w14:paraId="60408F03" w14:textId="27BB6026" w:rsidR="00E40226" w:rsidRPr="005777EB" w:rsidRDefault="00E40226">
      <w:pPr>
        <w:rPr>
          <w:sz w:val="24"/>
          <w:szCs w:val="24"/>
        </w:rPr>
      </w:pPr>
    </w:p>
    <w:p w14:paraId="30143AC9" w14:textId="77777777" w:rsidR="00E02987" w:rsidRDefault="00E02987" w:rsidP="002F1FA8">
      <w:pPr>
        <w:rPr>
          <w:sz w:val="24"/>
          <w:szCs w:val="24"/>
        </w:rPr>
      </w:pPr>
    </w:p>
    <w:p w14:paraId="37FC6D11" w14:textId="77777777" w:rsidR="006F11BE" w:rsidRDefault="006F11BE" w:rsidP="002F1FA8">
      <w:pPr>
        <w:rPr>
          <w:rFonts w:ascii="Times New Roman" w:hAnsi="Times New Roman" w:cs="Times New Roman"/>
          <w:sz w:val="24"/>
          <w:szCs w:val="24"/>
          <w:u w:val="single"/>
        </w:rPr>
      </w:pPr>
    </w:p>
    <w:p w14:paraId="5DEFA890" w14:textId="77777777" w:rsidR="006F11BE" w:rsidRDefault="006F11BE" w:rsidP="002F1FA8">
      <w:pPr>
        <w:rPr>
          <w:rFonts w:ascii="Times New Roman" w:hAnsi="Times New Roman" w:cs="Times New Roman"/>
          <w:sz w:val="24"/>
          <w:szCs w:val="24"/>
          <w:u w:val="single"/>
        </w:rPr>
      </w:pPr>
    </w:p>
    <w:p w14:paraId="1D3ACF66" w14:textId="77777777" w:rsidR="006F11BE" w:rsidRDefault="006F11BE" w:rsidP="002F1FA8">
      <w:pPr>
        <w:rPr>
          <w:rFonts w:ascii="Times New Roman" w:hAnsi="Times New Roman" w:cs="Times New Roman"/>
          <w:sz w:val="24"/>
          <w:szCs w:val="24"/>
          <w:u w:val="single"/>
        </w:rPr>
      </w:pPr>
    </w:p>
    <w:p w14:paraId="6EA438AF" w14:textId="77777777" w:rsidR="006F11BE" w:rsidRDefault="006F11BE" w:rsidP="002F1FA8">
      <w:pPr>
        <w:rPr>
          <w:rFonts w:ascii="Times New Roman" w:hAnsi="Times New Roman" w:cs="Times New Roman"/>
          <w:sz w:val="24"/>
          <w:szCs w:val="24"/>
          <w:u w:val="single"/>
        </w:rPr>
      </w:pPr>
    </w:p>
    <w:p w14:paraId="2B0C4060" w14:textId="77777777" w:rsidR="006F11BE" w:rsidRDefault="006F11BE" w:rsidP="002F1FA8">
      <w:pPr>
        <w:rPr>
          <w:rFonts w:ascii="Times New Roman" w:hAnsi="Times New Roman" w:cs="Times New Roman"/>
          <w:sz w:val="24"/>
          <w:szCs w:val="24"/>
          <w:u w:val="single"/>
        </w:rPr>
      </w:pPr>
    </w:p>
    <w:p w14:paraId="13DF4C2B" w14:textId="77777777" w:rsidR="006F11BE" w:rsidRDefault="006F11BE" w:rsidP="002F1FA8">
      <w:pPr>
        <w:rPr>
          <w:rFonts w:ascii="Times New Roman" w:hAnsi="Times New Roman" w:cs="Times New Roman"/>
          <w:sz w:val="24"/>
          <w:szCs w:val="24"/>
          <w:u w:val="single"/>
        </w:rPr>
      </w:pPr>
    </w:p>
    <w:p w14:paraId="387ED7DF" w14:textId="4EAC23D8" w:rsidR="002F1FA8" w:rsidRPr="005777EB" w:rsidRDefault="00FD6FAB" w:rsidP="002F1FA8">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3- </w:t>
      </w:r>
      <w:r w:rsidR="002F1FA8" w:rsidRPr="005777EB">
        <w:rPr>
          <w:rFonts w:ascii="Times New Roman" w:hAnsi="Times New Roman" w:cs="Times New Roman"/>
          <w:sz w:val="24"/>
          <w:szCs w:val="24"/>
          <w:u w:val="single"/>
        </w:rPr>
        <w:t xml:space="preserve">Results </w:t>
      </w:r>
    </w:p>
    <w:p w14:paraId="752C5189" w14:textId="77777777" w:rsidR="002F1FA8" w:rsidRPr="005777EB" w:rsidRDefault="002F1FA8" w:rsidP="002F1FA8">
      <w:pPr>
        <w:rPr>
          <w:rFonts w:ascii="Times New Roman" w:hAnsi="Times New Roman" w:cs="Times New Roman"/>
          <w:sz w:val="24"/>
          <w:szCs w:val="24"/>
          <w:u w:val="single"/>
        </w:rPr>
      </w:pPr>
    </w:p>
    <w:p w14:paraId="4040F892" w14:textId="77777777" w:rsidR="002F1FA8" w:rsidRPr="005777EB" w:rsidRDefault="002F1FA8" w:rsidP="002F1FA8">
      <w:pPr>
        <w:rPr>
          <w:rFonts w:ascii="Times New Roman" w:hAnsi="Times New Roman" w:cs="Times New Roman"/>
          <w:sz w:val="24"/>
          <w:szCs w:val="24"/>
          <w:u w:val="single"/>
        </w:rPr>
      </w:pPr>
      <w:r w:rsidRPr="005777EB">
        <w:rPr>
          <w:rFonts w:ascii="Times New Roman" w:hAnsi="Times New Roman" w:cs="Times New Roman"/>
          <w:sz w:val="24"/>
          <w:szCs w:val="24"/>
          <w:u w:val="single"/>
        </w:rPr>
        <w:t xml:space="preserve">Social competence </w:t>
      </w:r>
    </w:p>
    <w:p w14:paraId="178CC000" w14:textId="77777777" w:rsidR="002F1FA8" w:rsidRPr="005777EB" w:rsidRDefault="002F1FA8" w:rsidP="002F1FA8">
      <w:pPr>
        <w:rPr>
          <w:rFonts w:ascii="Times New Roman" w:hAnsi="Times New Roman" w:cs="Times New Roman"/>
          <w:sz w:val="24"/>
          <w:szCs w:val="24"/>
        </w:rPr>
      </w:pPr>
    </w:p>
    <w:p w14:paraId="0DAE7401"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This section presents the results of a 2x2x2 ANOVA for the mean, standard deviation and interactions between social competence across the variables of age, gender and SES. </w:t>
      </w:r>
    </w:p>
    <w:p w14:paraId="78A50015" w14:textId="77777777" w:rsidR="002F1FA8" w:rsidRPr="005777EB" w:rsidRDefault="002F1FA8" w:rsidP="00E02987">
      <w:pPr>
        <w:spacing w:line="480" w:lineRule="auto"/>
        <w:rPr>
          <w:rFonts w:ascii="Times New Roman" w:hAnsi="Times New Roman" w:cs="Times New Roman"/>
          <w:sz w:val="24"/>
          <w:szCs w:val="24"/>
        </w:rPr>
      </w:pPr>
    </w:p>
    <w:p w14:paraId="6D012EE5"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The mean and standard deviation for the main effects of age, gender and SES in relation to social competence are displayed in table 1.</w:t>
      </w:r>
    </w:p>
    <w:p w14:paraId="6170FE67" w14:textId="77777777" w:rsidR="002F1FA8" w:rsidRPr="005777EB" w:rsidRDefault="002F1FA8" w:rsidP="002F1FA8">
      <w:pPr>
        <w:rPr>
          <w:rFonts w:ascii="Times New Roman" w:hAnsi="Times New Roman" w:cs="Times New Roman"/>
          <w:sz w:val="24"/>
          <w:szCs w:val="24"/>
          <w:u w:val="single"/>
        </w:rPr>
      </w:pPr>
      <w:r w:rsidRPr="005777EB">
        <w:rPr>
          <w:rFonts w:ascii="Times New Roman" w:hAnsi="Times New Roman" w:cs="Times New Roman"/>
          <w:sz w:val="24"/>
          <w:szCs w:val="24"/>
          <w:u w:val="single"/>
        </w:rPr>
        <w:t>Table 1</w:t>
      </w:r>
    </w:p>
    <w:p w14:paraId="46DC8EF5" w14:textId="54219214" w:rsidR="002F1FA8"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The mean and standard deviation for gender, age and SES. </w:t>
      </w:r>
    </w:p>
    <w:tbl>
      <w:tblPr>
        <w:tblStyle w:val="PlainTable2"/>
        <w:tblW w:w="0" w:type="auto"/>
        <w:tblInd w:w="5" w:type="dxa"/>
        <w:tblLook w:val="04A0" w:firstRow="1" w:lastRow="0" w:firstColumn="1" w:lastColumn="0" w:noHBand="0" w:noVBand="1"/>
      </w:tblPr>
      <w:tblGrid>
        <w:gridCol w:w="9016"/>
      </w:tblGrid>
      <w:tr w:rsidR="006073D7" w14:paraId="7A973F75" w14:textId="77777777" w:rsidTr="006073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731BFC8" w14:textId="1B54F7B9" w:rsidR="006073D7" w:rsidRPr="006073D7" w:rsidRDefault="006073D7" w:rsidP="002F1FA8">
            <w:pPr>
              <w:rPr>
                <w:rFonts w:ascii="Times New Roman" w:hAnsi="Times New Roman" w:cs="Times New Roman"/>
                <w:b w:val="0"/>
                <w:sz w:val="24"/>
                <w:szCs w:val="24"/>
              </w:rPr>
            </w:pPr>
            <w:r w:rsidRPr="006073D7">
              <w:rPr>
                <w:rFonts w:ascii="Times New Roman" w:hAnsi="Times New Roman" w:cs="Times New Roman"/>
                <w:b w:val="0"/>
                <w:sz w:val="24"/>
                <w:szCs w:val="24"/>
              </w:rPr>
              <w:t xml:space="preserve">                                                           Mean                                     SD</w:t>
            </w:r>
          </w:p>
        </w:tc>
      </w:tr>
      <w:tr w:rsidR="006073D7" w14:paraId="6862541F" w14:textId="77777777" w:rsidTr="00607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6079122" w14:textId="77777777" w:rsidR="006073D7" w:rsidRDefault="006073D7" w:rsidP="002F1FA8">
            <w:pPr>
              <w:rPr>
                <w:rFonts w:ascii="Times New Roman" w:hAnsi="Times New Roman" w:cs="Times New Roman"/>
                <w:bCs w:val="0"/>
                <w:sz w:val="24"/>
                <w:szCs w:val="24"/>
              </w:rPr>
            </w:pPr>
            <w:r w:rsidRPr="006073D7">
              <w:rPr>
                <w:rFonts w:ascii="Times New Roman" w:hAnsi="Times New Roman" w:cs="Times New Roman"/>
                <w:b w:val="0"/>
                <w:sz w:val="24"/>
                <w:szCs w:val="24"/>
              </w:rPr>
              <w:t>Gender</w:t>
            </w:r>
          </w:p>
          <w:p w14:paraId="5F532B43"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 xml:space="preserve">     Male                                              46.95                                     5.64</w:t>
            </w:r>
          </w:p>
          <w:p w14:paraId="015E2E27"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 xml:space="preserve">     Female                                           49.96                                     5.22</w:t>
            </w:r>
          </w:p>
          <w:p w14:paraId="7B4DF7BC"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Age</w:t>
            </w:r>
          </w:p>
          <w:p w14:paraId="632DF5CB"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 xml:space="preserve">      4-5 years                                       47.66                                     5.53</w:t>
            </w:r>
          </w:p>
          <w:p w14:paraId="1CE45034"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 xml:space="preserve">      7-8 years                                       49.25                                     5.44</w:t>
            </w:r>
          </w:p>
          <w:p w14:paraId="442A407D"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SES</w:t>
            </w:r>
          </w:p>
          <w:p w14:paraId="196EB121" w14:textId="77777777" w:rsidR="006073D7" w:rsidRDefault="006073D7" w:rsidP="002F1FA8">
            <w:pPr>
              <w:rPr>
                <w:rFonts w:ascii="Times New Roman" w:hAnsi="Times New Roman" w:cs="Times New Roman"/>
                <w:bCs w:val="0"/>
                <w:sz w:val="24"/>
                <w:szCs w:val="24"/>
              </w:rPr>
            </w:pPr>
            <w:r>
              <w:rPr>
                <w:rFonts w:ascii="Times New Roman" w:hAnsi="Times New Roman" w:cs="Times New Roman"/>
                <w:b w:val="0"/>
                <w:sz w:val="24"/>
                <w:szCs w:val="24"/>
              </w:rPr>
              <w:t xml:space="preserve">      Low                                              47.44                                      5.59</w:t>
            </w:r>
          </w:p>
          <w:p w14:paraId="176A699C" w14:textId="78733D29" w:rsidR="006073D7" w:rsidRPr="006073D7" w:rsidRDefault="006073D7" w:rsidP="002F1FA8">
            <w:pPr>
              <w:rPr>
                <w:rFonts w:ascii="Times New Roman" w:hAnsi="Times New Roman" w:cs="Times New Roman"/>
                <w:b w:val="0"/>
                <w:sz w:val="24"/>
                <w:szCs w:val="24"/>
              </w:rPr>
            </w:pPr>
            <w:r>
              <w:rPr>
                <w:rFonts w:ascii="Times New Roman" w:hAnsi="Times New Roman" w:cs="Times New Roman"/>
                <w:b w:val="0"/>
                <w:sz w:val="24"/>
                <w:szCs w:val="24"/>
              </w:rPr>
              <w:t xml:space="preserve">      High                                             49.47                                      5.41</w:t>
            </w:r>
          </w:p>
        </w:tc>
      </w:tr>
    </w:tbl>
    <w:p w14:paraId="26EDDD0A" w14:textId="77777777" w:rsidR="006073D7" w:rsidRDefault="006073D7" w:rsidP="002F1FA8">
      <w:pPr>
        <w:rPr>
          <w:rFonts w:ascii="Times New Roman" w:hAnsi="Times New Roman" w:cs="Times New Roman"/>
          <w:sz w:val="24"/>
          <w:szCs w:val="24"/>
        </w:rPr>
      </w:pPr>
    </w:p>
    <w:p w14:paraId="36BDB0BD" w14:textId="3C51E0D5" w:rsidR="00E87AF8" w:rsidRPr="005777EB" w:rsidRDefault="00E87AF8" w:rsidP="002F1FA8">
      <w:pPr>
        <w:rPr>
          <w:rFonts w:ascii="Times New Roman" w:hAnsi="Times New Roman" w:cs="Times New Roman"/>
          <w:sz w:val="24"/>
          <w:szCs w:val="24"/>
        </w:rPr>
      </w:pPr>
      <w:r>
        <w:rPr>
          <w:rFonts w:ascii="Times New Roman" w:hAnsi="Times New Roman" w:cs="Times New Roman"/>
          <w:sz w:val="24"/>
          <w:szCs w:val="24"/>
        </w:rPr>
        <w:t xml:space="preserve">                                           </w:t>
      </w:r>
    </w:p>
    <w:p w14:paraId="1766CA73" w14:textId="77777777" w:rsidR="002F1FA8" w:rsidRPr="005777EB" w:rsidRDefault="002F1FA8" w:rsidP="002F1FA8">
      <w:pPr>
        <w:rPr>
          <w:rFonts w:ascii="Times New Roman" w:hAnsi="Times New Roman" w:cs="Times New Roman"/>
          <w:sz w:val="24"/>
          <w:szCs w:val="24"/>
        </w:rPr>
      </w:pPr>
    </w:p>
    <w:p w14:paraId="5D716615" w14:textId="7324D693"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 2x2x2 ANOVA found a significant main effect for gender with the female children scoring significantly higher in social competence than the males. The mean score of females </w:t>
      </w:r>
      <w:r w:rsidR="004B3034">
        <w:rPr>
          <w:rFonts w:ascii="Times New Roman" w:hAnsi="Times New Roman" w:cs="Times New Roman"/>
          <w:sz w:val="24"/>
          <w:szCs w:val="24"/>
        </w:rPr>
        <w:t>was</w:t>
      </w:r>
      <w:r w:rsidRPr="005777EB">
        <w:rPr>
          <w:rFonts w:ascii="Times New Roman" w:hAnsi="Times New Roman" w:cs="Times New Roman"/>
          <w:sz w:val="24"/>
          <w:szCs w:val="24"/>
        </w:rPr>
        <w:t xml:space="preserve"> higher in the 7-8 years group. F (7,147) =5.549, P&lt;.05</w:t>
      </w:r>
    </w:p>
    <w:p w14:paraId="64C8C9CD" w14:textId="77777777" w:rsidR="001C5F51"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There was no significant main effect found in the analysis for age. The mean score displayed that there was no significant difference between the 4-5 years and 7-8 years group. </w:t>
      </w:r>
    </w:p>
    <w:p w14:paraId="62661855" w14:textId="7385883F"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F (7,147) =1.557, P&gt;.05</w:t>
      </w:r>
    </w:p>
    <w:p w14:paraId="51B87570" w14:textId="77777777" w:rsidR="006F11BE"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lastRenderedPageBreak/>
        <w:t xml:space="preserve">There was no significant main effect found in the analysis for SES. Therefore, similar levels of social competence for children in the low and high SES groups was found. </w:t>
      </w:r>
    </w:p>
    <w:p w14:paraId="01C05384" w14:textId="1337760C"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F (7,147) =2.521, P&gt;.05</w:t>
      </w:r>
    </w:p>
    <w:p w14:paraId="4A50B23D"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The 2x2x2 ANOVA analysed the interactions between age and gender, age and SES, gender and SES. Table 2 displays the mean and standard deviation for the age x gender interaction.</w:t>
      </w:r>
    </w:p>
    <w:p w14:paraId="14D2AC5A" w14:textId="77777777" w:rsidR="002F1FA8" w:rsidRPr="005777EB" w:rsidRDefault="002F1FA8" w:rsidP="002F1FA8">
      <w:pPr>
        <w:rPr>
          <w:rFonts w:ascii="Times New Roman" w:hAnsi="Times New Roman" w:cs="Times New Roman"/>
          <w:sz w:val="24"/>
          <w:szCs w:val="24"/>
          <w:u w:val="single"/>
        </w:rPr>
      </w:pPr>
    </w:p>
    <w:p w14:paraId="712AA92C" w14:textId="77777777" w:rsidR="002F1FA8" w:rsidRPr="005777EB" w:rsidRDefault="002F1FA8" w:rsidP="002F1FA8">
      <w:pPr>
        <w:rPr>
          <w:rFonts w:ascii="Times New Roman" w:hAnsi="Times New Roman" w:cs="Times New Roman"/>
          <w:sz w:val="24"/>
          <w:szCs w:val="24"/>
          <w:u w:val="single"/>
        </w:rPr>
      </w:pPr>
      <w:r w:rsidRPr="005777EB">
        <w:rPr>
          <w:rFonts w:ascii="Times New Roman" w:hAnsi="Times New Roman" w:cs="Times New Roman"/>
          <w:sz w:val="24"/>
          <w:szCs w:val="24"/>
          <w:u w:val="single"/>
        </w:rPr>
        <w:t>Table 2</w:t>
      </w:r>
    </w:p>
    <w:p w14:paraId="6A67A00F" w14:textId="000E57DB" w:rsidR="002D09D3"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The mean and standard deviation for age x gender interaction.</w:t>
      </w:r>
    </w:p>
    <w:tbl>
      <w:tblPr>
        <w:tblStyle w:val="PlainTable2"/>
        <w:tblW w:w="0" w:type="auto"/>
        <w:tblInd w:w="5" w:type="dxa"/>
        <w:tblLook w:val="04A0" w:firstRow="1" w:lastRow="0" w:firstColumn="1" w:lastColumn="0" w:noHBand="0" w:noVBand="1"/>
      </w:tblPr>
      <w:tblGrid>
        <w:gridCol w:w="9016"/>
      </w:tblGrid>
      <w:tr w:rsidR="002D09D3" w14:paraId="7836A515" w14:textId="77777777" w:rsidTr="002D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05AD8A9" w14:textId="14486B00" w:rsidR="002D09D3" w:rsidRPr="00C97443" w:rsidRDefault="00C97443" w:rsidP="002F1FA8">
            <w:pPr>
              <w:rPr>
                <w:rFonts w:ascii="Times New Roman" w:hAnsi="Times New Roman" w:cs="Times New Roman"/>
                <w:b w:val="0"/>
                <w:sz w:val="24"/>
                <w:szCs w:val="24"/>
              </w:rPr>
            </w:pPr>
            <w:r>
              <w:rPr>
                <w:rFonts w:ascii="Times New Roman" w:hAnsi="Times New Roman" w:cs="Times New Roman"/>
                <w:sz w:val="24"/>
                <w:szCs w:val="24"/>
              </w:rPr>
              <w:t xml:space="preserve">                                                                    </w:t>
            </w:r>
            <w:r w:rsidR="002D09D3" w:rsidRPr="00C97443">
              <w:rPr>
                <w:rFonts w:ascii="Times New Roman" w:hAnsi="Times New Roman" w:cs="Times New Roman"/>
                <w:b w:val="0"/>
                <w:sz w:val="24"/>
                <w:szCs w:val="24"/>
              </w:rPr>
              <w:t>Mean                                       SD</w:t>
            </w:r>
          </w:p>
        </w:tc>
      </w:tr>
      <w:tr w:rsidR="002D09D3" w14:paraId="27F0C134" w14:textId="77777777" w:rsidTr="002D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898C3B7" w14:textId="77777777" w:rsidR="002D09D3" w:rsidRDefault="00C97443" w:rsidP="002F1FA8">
            <w:pPr>
              <w:rPr>
                <w:rFonts w:ascii="Times New Roman" w:hAnsi="Times New Roman" w:cs="Times New Roman"/>
                <w:bCs w:val="0"/>
                <w:sz w:val="24"/>
                <w:szCs w:val="24"/>
              </w:rPr>
            </w:pPr>
            <w:r w:rsidRPr="00C97443">
              <w:rPr>
                <w:rFonts w:ascii="Times New Roman" w:hAnsi="Times New Roman" w:cs="Times New Roman"/>
                <w:b w:val="0"/>
                <w:sz w:val="24"/>
                <w:szCs w:val="24"/>
              </w:rPr>
              <w:t>Age</w:t>
            </w:r>
            <w:r>
              <w:rPr>
                <w:rFonts w:ascii="Times New Roman" w:hAnsi="Times New Roman" w:cs="Times New Roman"/>
                <w:b w:val="0"/>
                <w:sz w:val="24"/>
                <w:szCs w:val="24"/>
              </w:rPr>
              <w:t xml:space="preserve"> 4-5 years</w:t>
            </w:r>
          </w:p>
          <w:p w14:paraId="7297C386" w14:textId="77777777" w:rsidR="00C97443" w:rsidRDefault="00C97443" w:rsidP="002F1FA8">
            <w:pPr>
              <w:rPr>
                <w:rFonts w:ascii="Times New Roman" w:hAnsi="Times New Roman" w:cs="Times New Roman"/>
                <w:bCs w:val="0"/>
                <w:sz w:val="24"/>
                <w:szCs w:val="24"/>
              </w:rPr>
            </w:pPr>
            <w:r>
              <w:rPr>
                <w:rFonts w:ascii="Times New Roman" w:hAnsi="Times New Roman" w:cs="Times New Roman"/>
                <w:b w:val="0"/>
                <w:sz w:val="24"/>
                <w:szCs w:val="24"/>
              </w:rPr>
              <w:t xml:space="preserve">         Male                                                   44.58                                      4.66</w:t>
            </w:r>
          </w:p>
          <w:p w14:paraId="03E52DDB" w14:textId="77777777" w:rsidR="00C97443" w:rsidRDefault="00C97443" w:rsidP="002F1FA8">
            <w:pPr>
              <w:rPr>
                <w:rFonts w:ascii="Times New Roman" w:hAnsi="Times New Roman" w:cs="Times New Roman"/>
                <w:bCs w:val="0"/>
                <w:sz w:val="24"/>
                <w:szCs w:val="24"/>
              </w:rPr>
            </w:pPr>
            <w:r>
              <w:rPr>
                <w:rFonts w:ascii="Times New Roman" w:hAnsi="Times New Roman" w:cs="Times New Roman"/>
                <w:b w:val="0"/>
                <w:sz w:val="24"/>
                <w:szCs w:val="24"/>
              </w:rPr>
              <w:t xml:space="preserve">         Female                                                50.73                                      5.14</w:t>
            </w:r>
          </w:p>
          <w:p w14:paraId="29C83746" w14:textId="77777777" w:rsidR="00C97443" w:rsidRDefault="00C97443" w:rsidP="002F1FA8">
            <w:pPr>
              <w:rPr>
                <w:rFonts w:ascii="Times New Roman" w:hAnsi="Times New Roman" w:cs="Times New Roman"/>
                <w:bCs w:val="0"/>
                <w:sz w:val="24"/>
                <w:szCs w:val="24"/>
              </w:rPr>
            </w:pPr>
            <w:r>
              <w:rPr>
                <w:rFonts w:ascii="Times New Roman" w:hAnsi="Times New Roman" w:cs="Times New Roman"/>
                <w:b w:val="0"/>
                <w:sz w:val="24"/>
                <w:szCs w:val="24"/>
              </w:rPr>
              <w:t>Age 7-8 years</w:t>
            </w:r>
          </w:p>
          <w:p w14:paraId="3B66F0DB" w14:textId="77777777" w:rsidR="00C97443" w:rsidRDefault="00C97443" w:rsidP="002F1FA8">
            <w:pPr>
              <w:rPr>
                <w:rFonts w:ascii="Times New Roman" w:hAnsi="Times New Roman" w:cs="Times New Roman"/>
                <w:bCs w:val="0"/>
                <w:sz w:val="24"/>
                <w:szCs w:val="24"/>
              </w:rPr>
            </w:pPr>
            <w:r>
              <w:rPr>
                <w:rFonts w:ascii="Times New Roman" w:hAnsi="Times New Roman" w:cs="Times New Roman"/>
                <w:b w:val="0"/>
                <w:sz w:val="24"/>
                <w:szCs w:val="24"/>
              </w:rPr>
              <w:t xml:space="preserve">         Male                                                    49.32                                      5.84</w:t>
            </w:r>
          </w:p>
          <w:p w14:paraId="636800BA" w14:textId="4C41611E" w:rsidR="00C97443" w:rsidRPr="00C97443" w:rsidRDefault="00C97443" w:rsidP="002F1FA8">
            <w:pPr>
              <w:rPr>
                <w:rFonts w:ascii="Times New Roman" w:hAnsi="Times New Roman" w:cs="Times New Roman"/>
                <w:b w:val="0"/>
                <w:sz w:val="24"/>
                <w:szCs w:val="24"/>
              </w:rPr>
            </w:pPr>
            <w:r>
              <w:rPr>
                <w:rFonts w:ascii="Times New Roman" w:hAnsi="Times New Roman" w:cs="Times New Roman"/>
                <w:b w:val="0"/>
                <w:sz w:val="24"/>
                <w:szCs w:val="24"/>
              </w:rPr>
              <w:t xml:space="preserve">         Female                                                49.19                                      5.05</w:t>
            </w:r>
          </w:p>
        </w:tc>
      </w:tr>
    </w:tbl>
    <w:p w14:paraId="414D2B59" w14:textId="77777777" w:rsidR="002D09D3" w:rsidRPr="002D09D3" w:rsidRDefault="002D09D3" w:rsidP="002F1FA8">
      <w:pPr>
        <w:rPr>
          <w:rFonts w:ascii="Times New Roman" w:hAnsi="Times New Roman" w:cs="Times New Roman"/>
          <w:sz w:val="24"/>
          <w:szCs w:val="24"/>
        </w:rPr>
      </w:pPr>
    </w:p>
    <w:p w14:paraId="68999A91" w14:textId="600D0278" w:rsidR="002F1FA8" w:rsidRDefault="002F1FA8" w:rsidP="002F1FA8">
      <w:pPr>
        <w:rPr>
          <w:rFonts w:ascii="Times New Roman" w:hAnsi="Times New Roman" w:cs="Times New Roman"/>
          <w:sz w:val="24"/>
          <w:szCs w:val="24"/>
          <w:u w:val="single"/>
        </w:rPr>
      </w:pPr>
    </w:p>
    <w:p w14:paraId="6E249234" w14:textId="77777777" w:rsidR="003122A6" w:rsidRPr="005777EB" w:rsidRDefault="003122A6" w:rsidP="002F1FA8">
      <w:pPr>
        <w:rPr>
          <w:rFonts w:ascii="Times New Roman" w:hAnsi="Times New Roman" w:cs="Times New Roman"/>
          <w:sz w:val="24"/>
          <w:szCs w:val="24"/>
          <w:u w:val="single"/>
        </w:rPr>
      </w:pPr>
    </w:p>
    <w:p w14:paraId="67CBA6F5" w14:textId="081B85D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A significant interaction was found for age x gender with the males in the 4-5-year group having lower levels of social competence, with a mean score of 44.58. The highest mean score overall 50.73 were the female 4-5-year group.</w:t>
      </w:r>
    </w:p>
    <w:p w14:paraId="0AD0EFA1"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F (7,147) =6.023, P&lt;.05</w:t>
      </w:r>
    </w:p>
    <w:p w14:paraId="0C85B92D"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There was no significant interaction found between age and SES.</w:t>
      </w:r>
    </w:p>
    <w:p w14:paraId="011DA3FB"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F (7,147) = 2.688, P&gt;.05</w:t>
      </w:r>
    </w:p>
    <w:p w14:paraId="6928833D" w14:textId="37A19D64"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There was no significant interaction found between </w:t>
      </w:r>
      <w:r w:rsidR="00E02987">
        <w:rPr>
          <w:rFonts w:ascii="Times New Roman" w:hAnsi="Times New Roman" w:cs="Times New Roman"/>
          <w:sz w:val="24"/>
          <w:szCs w:val="24"/>
        </w:rPr>
        <w:t>SES</w:t>
      </w:r>
      <w:r w:rsidRPr="005777EB">
        <w:rPr>
          <w:rFonts w:ascii="Times New Roman" w:hAnsi="Times New Roman" w:cs="Times New Roman"/>
          <w:sz w:val="24"/>
          <w:szCs w:val="24"/>
        </w:rPr>
        <w:t xml:space="preserve"> and gender.</w:t>
      </w:r>
    </w:p>
    <w:p w14:paraId="523F97B2"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F (7,147) = .235, P&gt;.05</w:t>
      </w:r>
    </w:p>
    <w:p w14:paraId="6CAB797A" w14:textId="77777777" w:rsidR="002F1FA8" w:rsidRPr="005777EB" w:rsidRDefault="002F1FA8" w:rsidP="00E02987">
      <w:pPr>
        <w:spacing w:line="480" w:lineRule="auto"/>
        <w:rPr>
          <w:rFonts w:ascii="Times New Roman" w:hAnsi="Times New Roman" w:cs="Times New Roman"/>
          <w:sz w:val="24"/>
          <w:szCs w:val="24"/>
        </w:rPr>
      </w:pPr>
    </w:p>
    <w:p w14:paraId="09603A28" w14:textId="14A36714" w:rsidR="002F1FA8" w:rsidRPr="005777EB" w:rsidRDefault="002F1FA8" w:rsidP="00E02987">
      <w:pPr>
        <w:spacing w:line="480" w:lineRule="auto"/>
        <w:rPr>
          <w:rFonts w:ascii="Times New Roman" w:hAnsi="Times New Roman" w:cs="Times New Roman"/>
          <w:sz w:val="24"/>
          <w:szCs w:val="24"/>
          <w:u w:val="single"/>
        </w:rPr>
      </w:pPr>
      <w:proofErr w:type="spellStart"/>
      <w:r w:rsidRPr="005777EB">
        <w:rPr>
          <w:rFonts w:ascii="Times New Roman" w:hAnsi="Times New Roman" w:cs="Times New Roman"/>
          <w:sz w:val="24"/>
          <w:szCs w:val="24"/>
          <w:u w:val="single"/>
        </w:rPr>
        <w:lastRenderedPageBreak/>
        <w:t>ToM</w:t>
      </w:r>
      <w:proofErr w:type="spellEnd"/>
    </w:p>
    <w:p w14:paraId="626FEBBF"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A chi square analysis was carried out to investigate the associations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age,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gender,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SES.</w:t>
      </w:r>
    </w:p>
    <w:p w14:paraId="7AB3D9DF"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Table 3 below displays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scores and P-Value in percentages between gender, age and SES.</w:t>
      </w:r>
    </w:p>
    <w:p w14:paraId="0FCF1F9C" w14:textId="77777777" w:rsidR="00E02987" w:rsidRDefault="00E02987" w:rsidP="002F1FA8">
      <w:pPr>
        <w:rPr>
          <w:rFonts w:ascii="Times New Roman" w:hAnsi="Times New Roman" w:cs="Times New Roman"/>
          <w:sz w:val="24"/>
          <w:szCs w:val="24"/>
          <w:u w:val="single"/>
        </w:rPr>
      </w:pPr>
    </w:p>
    <w:p w14:paraId="74FAA931" w14:textId="33C46122" w:rsidR="002F1FA8" w:rsidRPr="005777EB" w:rsidRDefault="002F1FA8" w:rsidP="002F1FA8">
      <w:pPr>
        <w:rPr>
          <w:rFonts w:ascii="Times New Roman" w:hAnsi="Times New Roman" w:cs="Times New Roman"/>
          <w:sz w:val="24"/>
          <w:szCs w:val="24"/>
          <w:u w:val="single"/>
        </w:rPr>
      </w:pPr>
      <w:r w:rsidRPr="005777EB">
        <w:rPr>
          <w:rFonts w:ascii="Times New Roman" w:hAnsi="Times New Roman" w:cs="Times New Roman"/>
          <w:sz w:val="24"/>
          <w:szCs w:val="24"/>
          <w:u w:val="single"/>
        </w:rPr>
        <w:t>Table 3</w:t>
      </w:r>
    </w:p>
    <w:p w14:paraId="4F39AE2B"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Association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scores and P-Value between gender, age and SES. </w:t>
      </w:r>
    </w:p>
    <w:p w14:paraId="72DB7AB7" w14:textId="77777777" w:rsidR="002F1FA8" w:rsidRPr="005777EB" w:rsidRDefault="002F1FA8" w:rsidP="002F1FA8">
      <w:pPr>
        <w:rPr>
          <w:rFonts w:ascii="Times New Roman" w:hAnsi="Times New Roman" w:cs="Times New Roman"/>
          <w:sz w:val="24"/>
          <w:szCs w:val="24"/>
          <w:u w:val="single"/>
        </w:rPr>
      </w:pPr>
    </w:p>
    <w:tbl>
      <w:tblPr>
        <w:tblStyle w:val="PlainTable2"/>
        <w:tblW w:w="0" w:type="auto"/>
        <w:tblInd w:w="5" w:type="dxa"/>
        <w:tblLook w:val="04A0" w:firstRow="1" w:lastRow="0" w:firstColumn="1" w:lastColumn="0" w:noHBand="0" w:noVBand="1"/>
      </w:tblPr>
      <w:tblGrid>
        <w:gridCol w:w="9016"/>
      </w:tblGrid>
      <w:tr w:rsidR="00C97443" w14:paraId="56AC8487" w14:textId="77777777" w:rsidTr="00C974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6AEB040" w14:textId="406A1378" w:rsidR="00C97443" w:rsidRPr="00C97443" w:rsidRDefault="006C2578" w:rsidP="00C97443">
            <w:pPr>
              <w:tabs>
                <w:tab w:val="left" w:pos="6288"/>
              </w:tabs>
              <w:rPr>
                <w:rFonts w:ascii="Times New Roman" w:hAnsi="Times New Roman" w:cs="Times New Roman"/>
                <w:b w:val="0"/>
                <w:i/>
                <w:sz w:val="24"/>
                <w:szCs w:val="24"/>
                <w:u w:val="single"/>
              </w:rPr>
            </w:pPr>
            <w:r>
              <w:rPr>
                <w:rFonts w:ascii="Times New Roman" w:hAnsi="Times New Roman" w:cs="Times New Roman"/>
                <w:b w:val="0"/>
                <w:sz w:val="24"/>
                <w:szCs w:val="24"/>
              </w:rPr>
              <w:t xml:space="preserve">                                                      Mean                           SD                        P-Value</w:t>
            </w:r>
            <w:r w:rsidR="00C97443" w:rsidRPr="00C97443">
              <w:rPr>
                <w:rFonts w:ascii="Times New Roman" w:hAnsi="Times New Roman" w:cs="Times New Roman"/>
                <w:b w:val="0"/>
                <w:i/>
                <w:sz w:val="24"/>
                <w:szCs w:val="24"/>
                <w:u w:val="single"/>
              </w:rPr>
              <w:t xml:space="preserve">                        </w:t>
            </w:r>
          </w:p>
        </w:tc>
      </w:tr>
      <w:tr w:rsidR="00C97443" w14:paraId="4A1D6937" w14:textId="77777777" w:rsidTr="00C97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E1C2EC" w14:textId="452AF531" w:rsidR="00C97443"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SES                                                                                                               P=.000</w:t>
            </w:r>
          </w:p>
          <w:p w14:paraId="426DA2F7"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 xml:space="preserve">    High                                           67                               12</w:t>
            </w:r>
          </w:p>
          <w:p w14:paraId="7F6CB17B"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 xml:space="preserve">    Low                                            33                               88          </w:t>
            </w:r>
          </w:p>
          <w:p w14:paraId="2676CDB3" w14:textId="3E17B53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Age                                                                                                               P=.000</w:t>
            </w:r>
          </w:p>
          <w:p w14:paraId="5EFC67C7"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 xml:space="preserve">    4-5 years                                    29                               100 </w:t>
            </w:r>
          </w:p>
          <w:p w14:paraId="188E4378"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 xml:space="preserve">    7-8 years                                    71                                0.0 </w:t>
            </w:r>
          </w:p>
          <w:p w14:paraId="4BE3ECAC"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Gender                                                                                                          P=.238</w:t>
            </w:r>
          </w:p>
          <w:p w14:paraId="73EFA747" w14:textId="77777777" w:rsidR="006C2578" w:rsidRDefault="006C2578" w:rsidP="002F1FA8">
            <w:pPr>
              <w:rPr>
                <w:rFonts w:ascii="Times New Roman" w:hAnsi="Times New Roman" w:cs="Times New Roman"/>
                <w:bCs w:val="0"/>
                <w:sz w:val="24"/>
                <w:szCs w:val="24"/>
              </w:rPr>
            </w:pPr>
            <w:r>
              <w:rPr>
                <w:rFonts w:ascii="Times New Roman" w:hAnsi="Times New Roman" w:cs="Times New Roman"/>
                <w:b w:val="0"/>
                <w:sz w:val="24"/>
                <w:szCs w:val="24"/>
              </w:rPr>
              <w:t xml:space="preserve">    Male                                           46                                55</w:t>
            </w:r>
          </w:p>
          <w:p w14:paraId="336523DB" w14:textId="4632F0BC" w:rsidR="006C2578" w:rsidRPr="006C2578" w:rsidRDefault="006C2578" w:rsidP="002F1FA8">
            <w:pPr>
              <w:rPr>
                <w:rFonts w:ascii="Times New Roman" w:hAnsi="Times New Roman" w:cs="Times New Roman"/>
                <w:b w:val="0"/>
                <w:sz w:val="24"/>
                <w:szCs w:val="24"/>
              </w:rPr>
            </w:pPr>
            <w:r>
              <w:rPr>
                <w:rFonts w:ascii="Times New Roman" w:hAnsi="Times New Roman" w:cs="Times New Roman"/>
                <w:b w:val="0"/>
                <w:sz w:val="24"/>
                <w:szCs w:val="24"/>
              </w:rPr>
              <w:t xml:space="preserve">    Female                                       54                                45                                 </w:t>
            </w:r>
          </w:p>
        </w:tc>
      </w:tr>
    </w:tbl>
    <w:p w14:paraId="4825132C" w14:textId="77777777" w:rsidR="002F1FA8" w:rsidRPr="005777EB" w:rsidRDefault="002F1FA8" w:rsidP="002F1FA8">
      <w:pPr>
        <w:rPr>
          <w:rFonts w:ascii="Times New Roman" w:hAnsi="Times New Roman" w:cs="Times New Roman"/>
          <w:sz w:val="24"/>
          <w:szCs w:val="24"/>
          <w:u w:val="single"/>
        </w:rPr>
      </w:pPr>
    </w:p>
    <w:p w14:paraId="515D5ED1" w14:textId="77777777" w:rsidR="002F1FA8" w:rsidRPr="005777EB" w:rsidRDefault="002F1FA8" w:rsidP="002F1FA8">
      <w:pPr>
        <w:rPr>
          <w:rFonts w:ascii="Times New Roman" w:hAnsi="Times New Roman" w:cs="Times New Roman"/>
          <w:sz w:val="24"/>
          <w:szCs w:val="24"/>
          <w:u w:val="single"/>
        </w:rPr>
      </w:pPr>
    </w:p>
    <w:p w14:paraId="060B5DFB"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A significant association was found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age. </w:t>
      </w:r>
    </w:p>
    <w:p w14:paraId="7D2128CB"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X</w:t>
      </w:r>
      <w:r w:rsidRPr="005777EB">
        <w:rPr>
          <w:rFonts w:ascii="Times New Roman" w:hAnsi="Times New Roman" w:cs="Times New Roman"/>
          <w:sz w:val="24"/>
          <w:szCs w:val="24"/>
          <w:vertAlign w:val="superscript"/>
        </w:rPr>
        <w:t xml:space="preserve">2 </w:t>
      </w:r>
      <w:r w:rsidRPr="005777EB">
        <w:rPr>
          <w:rFonts w:ascii="Times New Roman" w:hAnsi="Times New Roman" w:cs="Times New Roman"/>
          <w:sz w:val="24"/>
          <w:szCs w:val="24"/>
        </w:rPr>
        <w:t>=55.16, df=1, P&lt;.05</w:t>
      </w:r>
    </w:p>
    <w:p w14:paraId="7C26DFF0" w14:textId="77777777" w:rsidR="002F1FA8" w:rsidRPr="005777EB" w:rsidRDefault="002F1FA8" w:rsidP="002F1FA8">
      <w:pPr>
        <w:rPr>
          <w:rFonts w:ascii="Times New Roman" w:hAnsi="Times New Roman" w:cs="Times New Roman"/>
          <w:sz w:val="24"/>
          <w:szCs w:val="24"/>
        </w:rPr>
      </w:pPr>
    </w:p>
    <w:p w14:paraId="7A6A057A"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Results showed 7-8-year olds were more likely to pass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than fail with a 100% pass rate. Although the 4-5-year old sample had a lower pass rate than the older children sample, they were still more likely to pass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than fail with the pass rate of 56%. </w:t>
      </w:r>
    </w:p>
    <w:p w14:paraId="50610CEF" w14:textId="77777777" w:rsidR="002F1FA8" w:rsidRPr="005777EB" w:rsidRDefault="002F1FA8" w:rsidP="002F1FA8">
      <w:pPr>
        <w:rPr>
          <w:rFonts w:ascii="Times New Roman" w:hAnsi="Times New Roman" w:cs="Times New Roman"/>
          <w:sz w:val="24"/>
          <w:szCs w:val="24"/>
        </w:rPr>
      </w:pPr>
    </w:p>
    <w:p w14:paraId="363A1127"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A significant association was found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SES.</w:t>
      </w:r>
    </w:p>
    <w:p w14:paraId="6CB0E752"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X</w:t>
      </w:r>
      <w:r w:rsidRPr="005777EB">
        <w:rPr>
          <w:rFonts w:ascii="Times New Roman" w:hAnsi="Times New Roman" w:cs="Times New Roman"/>
          <w:sz w:val="24"/>
          <w:szCs w:val="24"/>
          <w:vertAlign w:val="superscript"/>
        </w:rPr>
        <w:t>2</w:t>
      </w:r>
      <w:r w:rsidRPr="005777EB">
        <w:rPr>
          <w:rFonts w:ascii="Times New Roman" w:hAnsi="Times New Roman" w:cs="Times New Roman"/>
          <w:sz w:val="24"/>
          <w:szCs w:val="24"/>
        </w:rPr>
        <w:t>=32.49, df=1, P&lt;.05</w:t>
      </w:r>
    </w:p>
    <w:p w14:paraId="59A7330B" w14:textId="77777777" w:rsidR="002F1FA8" w:rsidRPr="005777EB" w:rsidRDefault="002F1FA8" w:rsidP="002F1FA8">
      <w:pPr>
        <w:rPr>
          <w:rFonts w:ascii="Times New Roman" w:hAnsi="Times New Roman" w:cs="Times New Roman"/>
          <w:sz w:val="24"/>
          <w:szCs w:val="24"/>
        </w:rPr>
      </w:pPr>
    </w:p>
    <w:p w14:paraId="7E5E0961" w14:textId="77777777" w:rsidR="002F1FA8" w:rsidRPr="005777EB" w:rsidRDefault="002F1FA8" w:rsidP="00E02987">
      <w:pPr>
        <w:spacing w:line="480" w:lineRule="auto"/>
        <w:rPr>
          <w:rFonts w:ascii="Times New Roman" w:hAnsi="Times New Roman" w:cs="Times New Roman"/>
          <w:sz w:val="24"/>
          <w:szCs w:val="24"/>
        </w:rPr>
      </w:pPr>
      <w:r w:rsidRPr="005777EB">
        <w:rPr>
          <w:rFonts w:ascii="Times New Roman" w:hAnsi="Times New Roman" w:cs="Times New Roman"/>
          <w:sz w:val="24"/>
          <w:szCs w:val="24"/>
        </w:rPr>
        <w:lastRenderedPageBreak/>
        <w:t xml:space="preserve">Results showed that those with a high SES background were more likely to pass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with a pass rate of 67% than those from a low SES background with a pass rate of 33%. </w:t>
      </w:r>
    </w:p>
    <w:p w14:paraId="789ACD04" w14:textId="77777777" w:rsidR="002F1FA8" w:rsidRPr="005777EB" w:rsidRDefault="002F1FA8" w:rsidP="002F1FA8">
      <w:pPr>
        <w:rPr>
          <w:rFonts w:ascii="Times New Roman" w:hAnsi="Times New Roman" w:cs="Times New Roman"/>
          <w:sz w:val="24"/>
          <w:szCs w:val="24"/>
        </w:rPr>
      </w:pPr>
    </w:p>
    <w:p w14:paraId="65B7F92E"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There was no significant association found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gender.</w:t>
      </w:r>
    </w:p>
    <w:p w14:paraId="5DDF34BF"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X</w:t>
      </w:r>
      <w:r w:rsidRPr="005777EB">
        <w:rPr>
          <w:rFonts w:ascii="Times New Roman" w:hAnsi="Times New Roman" w:cs="Times New Roman"/>
          <w:sz w:val="24"/>
          <w:szCs w:val="24"/>
          <w:vertAlign w:val="superscript"/>
        </w:rPr>
        <w:t>2</w:t>
      </w:r>
      <w:r w:rsidRPr="005777EB">
        <w:rPr>
          <w:rFonts w:ascii="Times New Roman" w:hAnsi="Times New Roman" w:cs="Times New Roman"/>
          <w:sz w:val="24"/>
          <w:szCs w:val="24"/>
        </w:rPr>
        <w:t xml:space="preserve">=.817, df=1, P&gt;.05 </w:t>
      </w:r>
    </w:p>
    <w:p w14:paraId="56F777D3" w14:textId="77777777" w:rsidR="002F1FA8" w:rsidRPr="005777EB" w:rsidRDefault="002F1FA8" w:rsidP="002F1FA8">
      <w:pPr>
        <w:rPr>
          <w:rFonts w:ascii="Times New Roman" w:hAnsi="Times New Roman" w:cs="Times New Roman"/>
          <w:sz w:val="24"/>
          <w:szCs w:val="24"/>
        </w:rPr>
      </w:pPr>
    </w:p>
    <w:p w14:paraId="6EBCBDD4" w14:textId="77777777"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 xml:space="preserve">Results showed that gender did not influence the likelihood of passing or failing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w:t>
      </w:r>
    </w:p>
    <w:p w14:paraId="59CB6899" w14:textId="77777777" w:rsidR="002F1FA8" w:rsidRPr="005777EB" w:rsidRDefault="002F1FA8" w:rsidP="002F1FA8">
      <w:pPr>
        <w:rPr>
          <w:rFonts w:ascii="Times New Roman" w:hAnsi="Times New Roman" w:cs="Times New Roman"/>
          <w:sz w:val="24"/>
          <w:szCs w:val="24"/>
        </w:rPr>
      </w:pPr>
    </w:p>
    <w:p w14:paraId="6B7895B6" w14:textId="6D3943FB" w:rsidR="002F1FA8" w:rsidRPr="005777EB" w:rsidRDefault="002F1FA8" w:rsidP="002F1FA8">
      <w:pPr>
        <w:rPr>
          <w:rFonts w:ascii="Times New Roman" w:hAnsi="Times New Roman" w:cs="Times New Roman"/>
          <w:sz w:val="24"/>
          <w:szCs w:val="24"/>
          <w:u w:val="single"/>
        </w:rPr>
      </w:pPr>
      <w:proofErr w:type="spellStart"/>
      <w:r w:rsidRPr="005777EB">
        <w:rPr>
          <w:rFonts w:ascii="Times New Roman" w:hAnsi="Times New Roman" w:cs="Times New Roman"/>
          <w:sz w:val="24"/>
          <w:szCs w:val="24"/>
          <w:u w:val="single"/>
        </w:rPr>
        <w:t>To</w:t>
      </w:r>
      <w:r w:rsidR="004B3034">
        <w:rPr>
          <w:rFonts w:ascii="Times New Roman" w:hAnsi="Times New Roman" w:cs="Times New Roman"/>
          <w:sz w:val="24"/>
          <w:szCs w:val="24"/>
          <w:u w:val="single"/>
        </w:rPr>
        <w:t>M</w:t>
      </w:r>
      <w:proofErr w:type="spellEnd"/>
      <w:r w:rsidRPr="005777EB">
        <w:rPr>
          <w:rFonts w:ascii="Times New Roman" w:hAnsi="Times New Roman" w:cs="Times New Roman"/>
          <w:sz w:val="24"/>
          <w:szCs w:val="24"/>
          <w:u w:val="single"/>
        </w:rPr>
        <w:t xml:space="preserve"> and social competence</w:t>
      </w:r>
    </w:p>
    <w:p w14:paraId="0C14690C" w14:textId="77777777" w:rsidR="002F1FA8" w:rsidRPr="005777EB" w:rsidRDefault="002F1FA8" w:rsidP="002F1FA8">
      <w:pPr>
        <w:rPr>
          <w:rFonts w:ascii="Times New Roman" w:hAnsi="Times New Roman" w:cs="Times New Roman"/>
          <w:sz w:val="24"/>
          <w:szCs w:val="24"/>
          <w:u w:val="single"/>
        </w:rPr>
      </w:pPr>
    </w:p>
    <w:p w14:paraId="060EA3A4" w14:textId="6A70C8D4" w:rsidR="002F1FA8" w:rsidRPr="005777EB" w:rsidRDefault="002F1FA8" w:rsidP="00A900D9">
      <w:pPr>
        <w:spacing w:line="480" w:lineRule="auto"/>
        <w:rPr>
          <w:rFonts w:ascii="Times New Roman" w:hAnsi="Times New Roman" w:cs="Times New Roman"/>
          <w:sz w:val="24"/>
          <w:szCs w:val="24"/>
        </w:rPr>
      </w:pPr>
      <w:r w:rsidRPr="005777EB">
        <w:rPr>
          <w:rFonts w:ascii="Times New Roman" w:hAnsi="Times New Roman" w:cs="Times New Roman"/>
          <w:sz w:val="24"/>
          <w:szCs w:val="24"/>
        </w:rPr>
        <w:t>An unrelated t-test was carried out</w:t>
      </w:r>
      <w:r w:rsidR="004B3034">
        <w:rPr>
          <w:rFonts w:ascii="Times New Roman" w:hAnsi="Times New Roman" w:cs="Times New Roman"/>
          <w:sz w:val="24"/>
          <w:szCs w:val="24"/>
        </w:rPr>
        <w:t>.</w:t>
      </w:r>
      <w:r w:rsidRPr="005777EB">
        <w:rPr>
          <w:rFonts w:ascii="Times New Roman" w:hAnsi="Times New Roman" w:cs="Times New Roman"/>
          <w:sz w:val="24"/>
          <w:szCs w:val="24"/>
        </w:rPr>
        <w:t xml:space="preserve"> </w:t>
      </w:r>
      <w:r w:rsidR="004B3034">
        <w:rPr>
          <w:rFonts w:ascii="Times New Roman" w:hAnsi="Times New Roman" w:cs="Times New Roman"/>
          <w:sz w:val="24"/>
          <w:szCs w:val="24"/>
        </w:rPr>
        <w:t>R</w:t>
      </w:r>
      <w:r w:rsidRPr="005777EB">
        <w:rPr>
          <w:rFonts w:ascii="Times New Roman" w:hAnsi="Times New Roman" w:cs="Times New Roman"/>
          <w:sz w:val="24"/>
          <w:szCs w:val="24"/>
        </w:rPr>
        <w:t xml:space="preserve">esults revealed a significant difference between those who passed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and their social competence scores. </w:t>
      </w:r>
    </w:p>
    <w:p w14:paraId="7AA8797B" w14:textId="2AA3468D" w:rsidR="002F1FA8" w:rsidRPr="005777EB" w:rsidRDefault="002F1FA8" w:rsidP="002F1FA8">
      <w:pPr>
        <w:rPr>
          <w:rFonts w:ascii="Times New Roman" w:hAnsi="Times New Roman" w:cs="Times New Roman"/>
          <w:sz w:val="24"/>
          <w:szCs w:val="24"/>
        </w:rPr>
      </w:pPr>
      <w:r w:rsidRPr="005777EB">
        <w:rPr>
          <w:rFonts w:ascii="Times New Roman" w:hAnsi="Times New Roman" w:cs="Times New Roman"/>
          <w:sz w:val="24"/>
          <w:szCs w:val="24"/>
        </w:rPr>
        <w:t>t (103)</w:t>
      </w:r>
      <w:r w:rsidR="00084419">
        <w:rPr>
          <w:rFonts w:ascii="Times New Roman" w:hAnsi="Times New Roman" w:cs="Times New Roman"/>
          <w:sz w:val="24"/>
          <w:szCs w:val="24"/>
        </w:rPr>
        <w:t xml:space="preserve"> </w:t>
      </w:r>
      <w:r w:rsidRPr="005777EB">
        <w:rPr>
          <w:rFonts w:ascii="Times New Roman" w:hAnsi="Times New Roman" w:cs="Times New Roman"/>
          <w:sz w:val="24"/>
          <w:szCs w:val="24"/>
        </w:rPr>
        <w:t>= 4.321, P= &lt;.05, one-tailed.</w:t>
      </w:r>
    </w:p>
    <w:p w14:paraId="2C4958A6" w14:textId="77777777" w:rsidR="002F1FA8" w:rsidRPr="005777EB" w:rsidRDefault="002F1FA8" w:rsidP="002F1FA8">
      <w:pPr>
        <w:rPr>
          <w:rFonts w:ascii="Times New Roman" w:hAnsi="Times New Roman" w:cs="Times New Roman"/>
          <w:sz w:val="24"/>
          <w:szCs w:val="24"/>
        </w:rPr>
      </w:pPr>
    </w:p>
    <w:p w14:paraId="14DAA09D" w14:textId="77777777" w:rsidR="002F1FA8" w:rsidRPr="005777EB" w:rsidRDefault="002F1FA8" w:rsidP="00A900D9">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Results showed those who passed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scored higher in social competence than those who failed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(Mean 49.77 and 44.96, respectively.)</w:t>
      </w:r>
    </w:p>
    <w:p w14:paraId="0D0575E7" w14:textId="77777777" w:rsidR="003D1A19" w:rsidRDefault="003D1A19" w:rsidP="0031481D">
      <w:pPr>
        <w:rPr>
          <w:rFonts w:ascii="Times New Roman" w:hAnsi="Times New Roman" w:cs="Times New Roman"/>
          <w:sz w:val="24"/>
          <w:szCs w:val="24"/>
        </w:rPr>
      </w:pPr>
    </w:p>
    <w:p w14:paraId="4ADC791C" w14:textId="77777777" w:rsidR="001C5F51" w:rsidRDefault="001C5F51" w:rsidP="0031481D">
      <w:pPr>
        <w:rPr>
          <w:rFonts w:ascii="Times New Roman" w:hAnsi="Times New Roman" w:cs="Times New Roman"/>
          <w:sz w:val="24"/>
          <w:szCs w:val="24"/>
          <w:u w:val="single"/>
        </w:rPr>
      </w:pPr>
    </w:p>
    <w:p w14:paraId="6D6C6C0E" w14:textId="77777777" w:rsidR="003122A6" w:rsidRDefault="003122A6" w:rsidP="0031481D">
      <w:pPr>
        <w:rPr>
          <w:rFonts w:ascii="Times New Roman" w:hAnsi="Times New Roman" w:cs="Times New Roman"/>
          <w:sz w:val="24"/>
          <w:szCs w:val="24"/>
          <w:u w:val="single"/>
        </w:rPr>
      </w:pPr>
    </w:p>
    <w:p w14:paraId="32C89C03" w14:textId="77777777" w:rsidR="003122A6" w:rsidRDefault="003122A6" w:rsidP="0031481D">
      <w:pPr>
        <w:rPr>
          <w:rFonts w:ascii="Times New Roman" w:hAnsi="Times New Roman" w:cs="Times New Roman"/>
          <w:sz w:val="24"/>
          <w:szCs w:val="24"/>
          <w:u w:val="single"/>
        </w:rPr>
      </w:pPr>
    </w:p>
    <w:p w14:paraId="47CA8AD2" w14:textId="77777777" w:rsidR="003122A6" w:rsidRDefault="003122A6" w:rsidP="0031481D">
      <w:pPr>
        <w:rPr>
          <w:rFonts w:ascii="Times New Roman" w:hAnsi="Times New Roman" w:cs="Times New Roman"/>
          <w:sz w:val="24"/>
          <w:szCs w:val="24"/>
          <w:u w:val="single"/>
        </w:rPr>
      </w:pPr>
    </w:p>
    <w:p w14:paraId="6BB596D8" w14:textId="77777777" w:rsidR="003122A6" w:rsidRDefault="003122A6" w:rsidP="0031481D">
      <w:pPr>
        <w:rPr>
          <w:rFonts w:ascii="Times New Roman" w:hAnsi="Times New Roman" w:cs="Times New Roman"/>
          <w:sz w:val="24"/>
          <w:szCs w:val="24"/>
          <w:u w:val="single"/>
        </w:rPr>
      </w:pPr>
    </w:p>
    <w:p w14:paraId="420902AE" w14:textId="77777777" w:rsidR="003122A6" w:rsidRDefault="003122A6" w:rsidP="0031481D">
      <w:pPr>
        <w:rPr>
          <w:rFonts w:ascii="Times New Roman" w:hAnsi="Times New Roman" w:cs="Times New Roman"/>
          <w:sz w:val="24"/>
          <w:szCs w:val="24"/>
          <w:u w:val="single"/>
        </w:rPr>
      </w:pPr>
    </w:p>
    <w:p w14:paraId="3C3E1749" w14:textId="77777777" w:rsidR="003122A6" w:rsidRDefault="003122A6" w:rsidP="0031481D">
      <w:pPr>
        <w:rPr>
          <w:rFonts w:ascii="Times New Roman" w:hAnsi="Times New Roman" w:cs="Times New Roman"/>
          <w:sz w:val="24"/>
          <w:szCs w:val="24"/>
          <w:u w:val="single"/>
        </w:rPr>
      </w:pPr>
    </w:p>
    <w:p w14:paraId="011E5C51" w14:textId="77777777" w:rsidR="00655E61" w:rsidRDefault="00655E61" w:rsidP="0031481D">
      <w:pPr>
        <w:rPr>
          <w:rFonts w:ascii="Times New Roman" w:hAnsi="Times New Roman" w:cs="Times New Roman"/>
          <w:sz w:val="24"/>
          <w:szCs w:val="24"/>
          <w:u w:val="single"/>
        </w:rPr>
      </w:pPr>
    </w:p>
    <w:p w14:paraId="0E7F8ED7" w14:textId="77777777" w:rsidR="00655E61" w:rsidRDefault="00655E61" w:rsidP="0031481D">
      <w:pPr>
        <w:rPr>
          <w:rFonts w:ascii="Times New Roman" w:hAnsi="Times New Roman" w:cs="Times New Roman"/>
          <w:sz w:val="24"/>
          <w:szCs w:val="24"/>
          <w:u w:val="single"/>
        </w:rPr>
      </w:pPr>
    </w:p>
    <w:p w14:paraId="269ED5E1" w14:textId="77777777" w:rsidR="00655E61" w:rsidRDefault="00655E61" w:rsidP="0031481D">
      <w:pPr>
        <w:rPr>
          <w:rFonts w:ascii="Times New Roman" w:hAnsi="Times New Roman" w:cs="Times New Roman"/>
          <w:sz w:val="24"/>
          <w:szCs w:val="24"/>
          <w:u w:val="single"/>
        </w:rPr>
      </w:pPr>
    </w:p>
    <w:p w14:paraId="61CCB480" w14:textId="77777777" w:rsidR="00655E61" w:rsidRDefault="00655E61" w:rsidP="0031481D">
      <w:pPr>
        <w:rPr>
          <w:rFonts w:ascii="Times New Roman" w:hAnsi="Times New Roman" w:cs="Times New Roman"/>
          <w:sz w:val="24"/>
          <w:szCs w:val="24"/>
          <w:u w:val="single"/>
        </w:rPr>
      </w:pPr>
    </w:p>
    <w:p w14:paraId="2EDA4970" w14:textId="367FD9A1" w:rsidR="00A900D9" w:rsidRPr="00A900D9" w:rsidRDefault="00FD6FAB" w:rsidP="0031481D">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4- </w:t>
      </w:r>
      <w:r w:rsidR="00A900D9" w:rsidRPr="00A900D9">
        <w:rPr>
          <w:rFonts w:ascii="Times New Roman" w:hAnsi="Times New Roman" w:cs="Times New Roman"/>
          <w:sz w:val="24"/>
          <w:szCs w:val="24"/>
          <w:u w:val="single"/>
        </w:rPr>
        <w:t>Discussion</w:t>
      </w:r>
    </w:p>
    <w:p w14:paraId="3BEC8444" w14:textId="77777777" w:rsidR="006F11BE" w:rsidRDefault="006F11BE" w:rsidP="00A900D9">
      <w:pPr>
        <w:spacing w:line="480" w:lineRule="auto"/>
        <w:rPr>
          <w:rFonts w:ascii="Times New Roman" w:hAnsi="Times New Roman" w:cs="Times New Roman"/>
          <w:sz w:val="24"/>
          <w:szCs w:val="24"/>
        </w:rPr>
      </w:pPr>
    </w:p>
    <w:p w14:paraId="3B598E68" w14:textId="77601402" w:rsidR="0031481D" w:rsidRPr="005777EB" w:rsidRDefault="0031481D" w:rsidP="00A900D9">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The aim of this study was to investigate the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levels of social competence across the variables of age, gender and SES. </w:t>
      </w:r>
    </w:p>
    <w:p w14:paraId="75B90B76" w14:textId="63CBB675" w:rsidR="0031481D" w:rsidRPr="005777EB" w:rsidRDefault="0031481D" w:rsidP="00A900D9">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Hypothesis 1 of this study was that all children in both age groups should have an adequate level of social competence. The findings supported this, the children present in the study were included due to their age and the likelihood that they would have 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In support of the extensive body of research regarding the significant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and higher levels of social competence</w:t>
      </w:r>
      <w:r w:rsidR="00AA6952">
        <w:rPr>
          <w:rFonts w:ascii="Times New Roman" w:hAnsi="Times New Roman" w:cs="Times New Roman"/>
          <w:sz w:val="24"/>
          <w:szCs w:val="24"/>
        </w:rPr>
        <w:t>. (</w:t>
      </w:r>
      <w:r w:rsidR="00084419">
        <w:rPr>
          <w:rFonts w:ascii="Times New Roman" w:hAnsi="Times New Roman" w:cs="Times New Roman"/>
          <w:sz w:val="24"/>
          <w:szCs w:val="24"/>
        </w:rPr>
        <w:t>Liddle and Nettle,2006</w:t>
      </w:r>
      <w:r w:rsidR="00AA6952">
        <w:rPr>
          <w:rFonts w:ascii="Times New Roman" w:hAnsi="Times New Roman" w:cs="Times New Roman"/>
          <w:sz w:val="24"/>
          <w:szCs w:val="24"/>
        </w:rPr>
        <w:t xml:space="preserve">) </w:t>
      </w:r>
      <w:r w:rsidRPr="005777EB">
        <w:rPr>
          <w:rFonts w:ascii="Times New Roman" w:hAnsi="Times New Roman" w:cs="Times New Roman"/>
          <w:sz w:val="24"/>
          <w:szCs w:val="24"/>
        </w:rPr>
        <w:t xml:space="preserve">The results of this hypothesis further support the findings of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w:t>
      </w:r>
      <w:r w:rsidR="00084419">
        <w:rPr>
          <w:rFonts w:ascii="Times New Roman" w:hAnsi="Times New Roman" w:cs="Times New Roman"/>
          <w:sz w:val="24"/>
          <w:szCs w:val="24"/>
        </w:rPr>
        <w:t xml:space="preserve"> </w:t>
      </w:r>
      <w:r w:rsidRPr="005777EB">
        <w:rPr>
          <w:rFonts w:ascii="Times New Roman" w:hAnsi="Times New Roman" w:cs="Times New Roman"/>
          <w:sz w:val="24"/>
          <w:szCs w:val="24"/>
        </w:rPr>
        <w:t xml:space="preserve">(1999) who suggested that when a child reaches the age of 4 years old their skills in self-control improve. Howes &amp; Ritchie (2002) discussed that interaction within the school environment is an important aspect within the process of a child successfully developing a higher level of social competence. The present study supported this as all children included in the study attended full time mainstream school. </w:t>
      </w:r>
    </w:p>
    <w:p w14:paraId="56F9AC58" w14:textId="239E684D"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A significant interaction was also found between age and gender with the males from the 4-5 years group scoring the lowest overall for social competence levels and the females in the 4-5-year group scoring the highest overall for social competence levels. This is in support of previous research that suggested female children tend to make advances in language acquisition earlier than male children, which encourages effective communication skills. Research suggests this is linked to the earlier development of social competence in female children. (Leaper et al. 1998) (Hughes and Dunn,1998) It is also discussed that mothers speak to their daughters more openly about thoughts and emotions than they do with sons, </w:t>
      </w:r>
      <w:r w:rsidR="00585F40">
        <w:rPr>
          <w:rFonts w:ascii="Times New Roman" w:hAnsi="Times New Roman" w:cs="Times New Roman"/>
          <w:sz w:val="24"/>
          <w:szCs w:val="24"/>
        </w:rPr>
        <w:t>this</w:t>
      </w:r>
      <w:r w:rsidRPr="005777EB">
        <w:rPr>
          <w:rFonts w:ascii="Times New Roman" w:hAnsi="Times New Roman" w:cs="Times New Roman"/>
          <w:sz w:val="24"/>
          <w:szCs w:val="24"/>
        </w:rPr>
        <w:t xml:space="preserve"> further encourages a child to understand their own feelings and become more aware of the feelings of others. Developing these skills earlier is life encourages the social skills necessary, for the child to become socially competent. (Cervantes and Callanan,1998) The </w:t>
      </w:r>
      <w:r w:rsidRPr="005777EB">
        <w:rPr>
          <w:rFonts w:ascii="Times New Roman" w:hAnsi="Times New Roman" w:cs="Times New Roman"/>
          <w:sz w:val="24"/>
          <w:szCs w:val="24"/>
        </w:rPr>
        <w:lastRenderedPageBreak/>
        <w:t>present study further support</w:t>
      </w:r>
      <w:r w:rsidR="00585F40">
        <w:rPr>
          <w:rFonts w:ascii="Times New Roman" w:hAnsi="Times New Roman" w:cs="Times New Roman"/>
          <w:sz w:val="24"/>
          <w:szCs w:val="24"/>
        </w:rPr>
        <w:t>’s</w:t>
      </w:r>
      <w:r w:rsidRPr="005777EB">
        <w:rPr>
          <w:rFonts w:ascii="Times New Roman" w:hAnsi="Times New Roman" w:cs="Times New Roman"/>
          <w:sz w:val="24"/>
          <w:szCs w:val="24"/>
        </w:rPr>
        <w:t xml:space="preserve"> the suggestion of Walker (2005) that males in the younger group may be less socially competent and somewhat aggressive due to the need to find their social position. This is associated with gender specific roles and the behaviours that are considered appropriate for young males</w:t>
      </w:r>
      <w:r w:rsidR="00585F40">
        <w:rPr>
          <w:rFonts w:ascii="Times New Roman" w:hAnsi="Times New Roman" w:cs="Times New Roman"/>
          <w:sz w:val="24"/>
          <w:szCs w:val="24"/>
        </w:rPr>
        <w:t>.</w:t>
      </w:r>
      <w:r w:rsidRPr="005777EB">
        <w:rPr>
          <w:rFonts w:ascii="Times New Roman" w:hAnsi="Times New Roman" w:cs="Times New Roman"/>
          <w:sz w:val="24"/>
          <w:szCs w:val="24"/>
        </w:rPr>
        <w:t xml:space="preserve"> </w:t>
      </w:r>
      <w:r w:rsidR="00585F40">
        <w:rPr>
          <w:rFonts w:ascii="Times New Roman" w:hAnsi="Times New Roman" w:cs="Times New Roman"/>
          <w:sz w:val="24"/>
          <w:szCs w:val="24"/>
        </w:rPr>
        <w:t>T</w:t>
      </w:r>
      <w:r w:rsidRPr="005777EB">
        <w:rPr>
          <w:rFonts w:ascii="Times New Roman" w:hAnsi="Times New Roman" w:cs="Times New Roman"/>
          <w:sz w:val="24"/>
          <w:szCs w:val="24"/>
        </w:rPr>
        <w:t>hey can feel the need to create a dominant position and to be able to stand up for themselves assertively amongst their peers and</w:t>
      </w:r>
      <w:r w:rsidR="00585F40">
        <w:rPr>
          <w:rFonts w:ascii="Times New Roman" w:hAnsi="Times New Roman" w:cs="Times New Roman"/>
          <w:sz w:val="24"/>
          <w:szCs w:val="24"/>
        </w:rPr>
        <w:t xml:space="preserve"> it</w:t>
      </w:r>
      <w:r w:rsidRPr="005777EB">
        <w:rPr>
          <w:rFonts w:ascii="Times New Roman" w:hAnsi="Times New Roman" w:cs="Times New Roman"/>
          <w:sz w:val="24"/>
          <w:szCs w:val="24"/>
        </w:rPr>
        <w:t xml:space="preserve"> is not always accompanied by a desire to create meaningful friendships. Research suggests this behaviour is not observed as often in female children. This could provide a further explanation as to why young female children often score as more socially competent than young male children. (Walker,2005) </w:t>
      </w:r>
    </w:p>
    <w:p w14:paraId="467BFF85" w14:textId="502389F9"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Hypothesis 2 of this study was that the children with higher SES would score higher in social competence. The present study did not find a significant difference, which did not support the research conducted by Hosokawa (2017) who found that children with a high SES background showed high competence levels in the results. Siraj-Blatchford et al, (2011) discussed the differences that can occur between low and high socio-economic children, with the suggestion that children from a low socio-economic background can achieve socially and academically ‘against the </w:t>
      </w:r>
      <w:proofErr w:type="gramStart"/>
      <w:r w:rsidR="006F11BE" w:rsidRPr="005777EB">
        <w:rPr>
          <w:rFonts w:ascii="Times New Roman" w:hAnsi="Times New Roman" w:cs="Times New Roman"/>
          <w:sz w:val="24"/>
          <w:szCs w:val="24"/>
        </w:rPr>
        <w:t>odds</w:t>
      </w:r>
      <w:r w:rsidR="006F11BE">
        <w:rPr>
          <w:rFonts w:ascii="Times New Roman" w:hAnsi="Times New Roman" w:cs="Times New Roman"/>
          <w:sz w:val="24"/>
          <w:szCs w:val="24"/>
        </w:rPr>
        <w:t>’</w:t>
      </w:r>
      <w:proofErr w:type="gramEnd"/>
      <w:r w:rsidRPr="005777EB">
        <w:rPr>
          <w:rFonts w:ascii="Times New Roman" w:hAnsi="Times New Roman" w:cs="Times New Roman"/>
          <w:sz w:val="24"/>
          <w:szCs w:val="24"/>
        </w:rPr>
        <w:t xml:space="preserve">. If parents engage actively with their children from a young age in the home environment with activities such as reading, cooking, crafts and games/puzzles the child can enter school with social skills that could be advanced in comparison to the children with high SES background. Suggesting that because a child comes from a high SES background does not necessarily mean they will be at a higher level of social competence. </w:t>
      </w:r>
    </w:p>
    <w:p w14:paraId="7A014FE7" w14:textId="119B3495"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Hypothesis 3 of this study was that female children will have higher levels of social competence than male children. The present study supported this hypothesis and was in support of the previous research by Leaper et al, (1998) who found that higher levels of social competence are often found in female children due to their language acquisition and their </w:t>
      </w:r>
      <w:r w:rsidRPr="005777EB">
        <w:rPr>
          <w:rFonts w:ascii="Times New Roman" w:hAnsi="Times New Roman" w:cs="Times New Roman"/>
          <w:sz w:val="24"/>
          <w:szCs w:val="24"/>
        </w:rPr>
        <w:lastRenderedPageBreak/>
        <w:t>communication skills developing earlier than male children, it also supported the research of Cervantes &amp; Callanan (1998) who discussed that parenting plays a vital role in a child developing the skills to understand others and communicate with them</w:t>
      </w:r>
      <w:r w:rsidR="00585F40">
        <w:rPr>
          <w:rFonts w:ascii="Times New Roman" w:hAnsi="Times New Roman" w:cs="Times New Roman"/>
          <w:sz w:val="24"/>
          <w:szCs w:val="24"/>
        </w:rPr>
        <w:t>.</w:t>
      </w:r>
      <w:r w:rsidRPr="005777EB">
        <w:rPr>
          <w:rFonts w:ascii="Times New Roman" w:hAnsi="Times New Roman" w:cs="Times New Roman"/>
          <w:sz w:val="24"/>
          <w:szCs w:val="24"/>
        </w:rPr>
        <w:t xml:space="preserve"> </w:t>
      </w:r>
      <w:r w:rsidR="00585F40">
        <w:rPr>
          <w:rFonts w:ascii="Times New Roman" w:hAnsi="Times New Roman" w:cs="Times New Roman"/>
          <w:sz w:val="24"/>
          <w:szCs w:val="24"/>
        </w:rPr>
        <w:t>T</w:t>
      </w:r>
      <w:r w:rsidRPr="005777EB">
        <w:rPr>
          <w:rFonts w:ascii="Times New Roman" w:hAnsi="Times New Roman" w:cs="Times New Roman"/>
          <w:sz w:val="24"/>
          <w:szCs w:val="24"/>
        </w:rPr>
        <w:t xml:space="preserve">he study conducted by Callanan suggested that mothers talk about thoughts and emotions more with their daughters than their sons. The present study also supports research carried out by Walker (2005) who found female children to be significantly higher in prosocial behaviour than male children. </w:t>
      </w:r>
    </w:p>
    <w:p w14:paraId="1F6350D3" w14:textId="2BA899EC"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Hypothesis 4 of this study was that all the children included would pass both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belief tasks. The findings supported this, the chi square found a significant association with a pass rate of 100% for the children in the 7-8 years group and although there was a pass rate of 56% for the 4-5 years group the findings suggested that 4-5-year olds were still more likely to pass the tasks than fail. This was in support of research carried out by </w:t>
      </w:r>
      <w:proofErr w:type="spellStart"/>
      <w:r w:rsidRPr="005777EB">
        <w:rPr>
          <w:rFonts w:ascii="Times New Roman" w:hAnsi="Times New Roman" w:cs="Times New Roman"/>
          <w:sz w:val="24"/>
          <w:szCs w:val="24"/>
        </w:rPr>
        <w:t>Astington</w:t>
      </w:r>
      <w:proofErr w:type="spellEnd"/>
      <w:r w:rsidRPr="005777EB">
        <w:rPr>
          <w:rFonts w:ascii="Times New Roman" w:hAnsi="Times New Roman" w:cs="Times New Roman"/>
          <w:sz w:val="24"/>
          <w:szCs w:val="24"/>
        </w:rPr>
        <w:t xml:space="preserve">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Gopnik, (1991) and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w:t>
      </w:r>
      <w:proofErr w:type="spellStart"/>
      <w:r w:rsidRPr="005777EB">
        <w:rPr>
          <w:rFonts w:ascii="Times New Roman" w:hAnsi="Times New Roman" w:cs="Times New Roman"/>
          <w:sz w:val="24"/>
          <w:szCs w:val="24"/>
        </w:rPr>
        <w:t>Wimmer</w:t>
      </w:r>
      <w:proofErr w:type="spellEnd"/>
      <w:r w:rsidRPr="005777EB">
        <w:rPr>
          <w:rFonts w:ascii="Times New Roman" w:hAnsi="Times New Roman" w:cs="Times New Roman"/>
          <w:sz w:val="24"/>
          <w:szCs w:val="24"/>
        </w:rPr>
        <w:t xml:space="preserve">, (1987) who discussed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developing as an automatic biological process at age 4. (can you add more info about the age)</w:t>
      </w:r>
    </w:p>
    <w:p w14:paraId="35BD5986" w14:textId="143B05FC"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Hypothesis 5 of this study was that the children from a high SES background would have a higher pass rate for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tasks. The findings supported this, which was also in support of previous research carried out by Liddle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Nettle (2006) who found that children from a low SES background had a lower pass rate for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than children from a high SES background. The findings also support Cutting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Dunn (1999) who suggested that children from middle class families have a significantly higher pass rate for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tasks than children from working class families. This also supported the suggestion by Hackman (2009) that a low SES background can have a negative impact on a child’s executive functioning and Pears (2003) who discussed how low SES is linked to lower IQ levels and academic achievements. </w:t>
      </w:r>
    </w:p>
    <w:p w14:paraId="56CD6748" w14:textId="77777777" w:rsidR="00A900D9" w:rsidRDefault="00A900D9" w:rsidP="00A900D9">
      <w:pPr>
        <w:spacing w:line="480" w:lineRule="auto"/>
        <w:rPr>
          <w:rFonts w:ascii="Times New Roman" w:hAnsi="Times New Roman" w:cs="Times New Roman"/>
          <w:sz w:val="24"/>
          <w:szCs w:val="24"/>
        </w:rPr>
      </w:pPr>
    </w:p>
    <w:p w14:paraId="3A35F4BC" w14:textId="448FAC2F" w:rsidR="0031481D" w:rsidRPr="005777EB" w:rsidRDefault="0031481D" w:rsidP="001C5F51">
      <w:pPr>
        <w:spacing w:line="480" w:lineRule="auto"/>
        <w:rPr>
          <w:rFonts w:ascii="Times New Roman" w:hAnsi="Times New Roman" w:cs="Times New Roman"/>
          <w:sz w:val="24"/>
          <w:szCs w:val="24"/>
        </w:rPr>
      </w:pPr>
      <w:r w:rsidRPr="005777EB">
        <w:rPr>
          <w:rFonts w:ascii="Times New Roman" w:hAnsi="Times New Roman" w:cs="Times New Roman"/>
          <w:sz w:val="24"/>
          <w:szCs w:val="24"/>
        </w:rPr>
        <w:t xml:space="preserve">Hypothesis 6 of this study was that the female children would have a higher pass rate of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tasks than the male children. The findings of the present study did not find a significant difference between genders. Although the literature has shown an advantage for females more frequently, previous research has been limited on the comparison of gender within false belief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w:t>
      </w:r>
      <w:proofErr w:type="spellStart"/>
      <w:r w:rsidRPr="005777EB">
        <w:rPr>
          <w:rFonts w:ascii="Times New Roman" w:hAnsi="Times New Roman" w:cs="Times New Roman"/>
          <w:sz w:val="24"/>
          <w:szCs w:val="24"/>
        </w:rPr>
        <w:t>Charman</w:t>
      </w:r>
      <w:proofErr w:type="spellEnd"/>
      <w:r w:rsidRPr="005777EB">
        <w:rPr>
          <w:rFonts w:ascii="Times New Roman" w:hAnsi="Times New Roman" w:cs="Times New Roman"/>
          <w:sz w:val="24"/>
          <w:szCs w:val="24"/>
        </w:rPr>
        <w:t xml:space="preserve"> et al, (2002) found female children more successful at the tasks than male children although it was described as a weak result. Dunn (1991) (Walker,2005) found a significant difference in favour of girls completing the tasks. Liddle and Nettle (2006) findings were that the male children out performed the female children when participating in false belief tasks.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used in the Liddle and Nettle (2006) study were stories and it was suggested that the male children may have engaged more with the stories than the female children. (Liddle and Nettle,2006) </w:t>
      </w:r>
      <w:bookmarkStart w:id="3" w:name="_Hlk535923194"/>
    </w:p>
    <w:bookmarkEnd w:id="3"/>
    <w:p w14:paraId="2FCC4CC0" w14:textId="0D8992CA" w:rsidR="00A900D9"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Hypothesis 7 was that the children </w:t>
      </w:r>
      <w:r w:rsidR="00585F40">
        <w:rPr>
          <w:rFonts w:ascii="Times New Roman" w:hAnsi="Times New Roman" w:cs="Times New Roman"/>
          <w:sz w:val="24"/>
          <w:szCs w:val="24"/>
        </w:rPr>
        <w:t>who</w:t>
      </w:r>
      <w:r w:rsidRPr="005777EB">
        <w:rPr>
          <w:rFonts w:ascii="Times New Roman" w:hAnsi="Times New Roman" w:cs="Times New Roman"/>
          <w:sz w:val="24"/>
          <w:szCs w:val="24"/>
        </w:rPr>
        <w:t xml:space="preserve"> had a high pass rate for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would have high levels of social competence. The present study provides evidence that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performance is related to a child’s level of social competence. It has supported the research that a child’s mechanisms to function smoothly in their social network, is positively affected by their development of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(Liddle and Nettle,2006) The findings supported this hypothesis and previous research carried out by Liddle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Nettle (2006) who suggested that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performance has a significant association with a child’s level of social competence. Baron </w:t>
      </w:r>
      <w:r w:rsidR="00084419">
        <w:rPr>
          <w:rFonts w:ascii="Times New Roman" w:hAnsi="Times New Roman" w:cs="Times New Roman"/>
          <w:sz w:val="24"/>
          <w:szCs w:val="24"/>
        </w:rPr>
        <w:t>and</w:t>
      </w:r>
      <w:r w:rsidRPr="005777EB">
        <w:rPr>
          <w:rFonts w:ascii="Times New Roman" w:hAnsi="Times New Roman" w:cs="Times New Roman"/>
          <w:sz w:val="24"/>
          <w:szCs w:val="24"/>
        </w:rPr>
        <w:t xml:space="preserve"> Cohen (1985) earlier discussed how a child with a well-developed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can reduce conflict with their peers due to a greater set of communication skills.  </w:t>
      </w:r>
    </w:p>
    <w:p w14:paraId="3D4A0CB6" w14:textId="6D1B9167"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 teacher related social competence scale provided in this study appears to be reliable. It was used in the Liddle and Nettle (2006) study. The scale was created by Liddle and Nettle for the purpose of their study. The items included were derived from Sternberg et </w:t>
      </w:r>
      <w:r w:rsidRPr="005777EB">
        <w:rPr>
          <w:rFonts w:ascii="Times New Roman" w:hAnsi="Times New Roman" w:cs="Times New Roman"/>
          <w:sz w:val="24"/>
          <w:szCs w:val="24"/>
        </w:rPr>
        <w:lastRenderedPageBreak/>
        <w:t xml:space="preserve">al (1981) the study conducted asked participants to rate 250 behaviours that they deemed important for everyday life and the intelligence that was involved in this. The factor analysis produced a factor of social competence which was separate from intelligence. Using this finding Liddle and Nettle retrieved their statements from the social competence questions that had been identified as reliable in the Sternberg study. Another study used by Liddle and Nettle (2006) when they created the social competence scale was that of </w:t>
      </w:r>
      <w:proofErr w:type="spellStart"/>
      <w:r w:rsidRPr="005777EB">
        <w:rPr>
          <w:rFonts w:ascii="Times New Roman" w:hAnsi="Times New Roman" w:cs="Times New Roman"/>
          <w:sz w:val="24"/>
          <w:szCs w:val="24"/>
        </w:rPr>
        <w:t>Kosmitzki</w:t>
      </w:r>
      <w:proofErr w:type="spellEnd"/>
      <w:r w:rsidRPr="005777EB">
        <w:rPr>
          <w:rFonts w:ascii="Times New Roman" w:hAnsi="Times New Roman" w:cs="Times New Roman"/>
          <w:sz w:val="24"/>
          <w:szCs w:val="24"/>
        </w:rPr>
        <w:t xml:space="preserve"> and John (1993) who identified 18 behaviours that deemed a person as socially intelligent, the behaviours were associated with an adequate way to deal with others in everyday life. The descriptors of being socially competent that were produced by </w:t>
      </w:r>
      <w:proofErr w:type="gramStart"/>
      <w:r w:rsidRPr="005777EB">
        <w:rPr>
          <w:rFonts w:ascii="Times New Roman" w:hAnsi="Times New Roman" w:cs="Times New Roman"/>
          <w:sz w:val="24"/>
          <w:szCs w:val="24"/>
        </w:rPr>
        <w:t>both of the studies</w:t>
      </w:r>
      <w:proofErr w:type="gramEnd"/>
      <w:r w:rsidRPr="005777EB">
        <w:rPr>
          <w:rFonts w:ascii="Times New Roman" w:hAnsi="Times New Roman" w:cs="Times New Roman"/>
          <w:sz w:val="24"/>
          <w:szCs w:val="24"/>
        </w:rPr>
        <w:t xml:space="preserve"> were used to create the social competence scale used by Liddle and Nettle (2006) and in this present study, with a Cronbach’s α of 0.91 the scale is deemed a good measure for social competence.</w:t>
      </w:r>
    </w:p>
    <w:p w14:paraId="00958976" w14:textId="77777777" w:rsidR="001C5F51"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 method of false belief tasks to assess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in the present study have certain limitations. There was no measure in place for level of IQ or executive functions, (Walker,2005) the study not including the mentioned mechanisms could suggest some of the children that were included in the study from the 4-5 age group may not have been able to fully comprehend the questions that accompanied the false belief tasks. Bloom (2000) discussed how deciding if a child has developed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is more complex, than if the child can successfully complete false belief tasks or not, as previously mentioned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 are linked to many cognitive functions. However, Hughes et al (2000) discussed the use of false belief tasks in relation to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from the most basic type of false belief task to the more complex. The aim of their study was to test the reliability of the false belief tasks. To further support their research a retest was added to the methods to see if results of the tasks were consistent. The findings concluded that the most basic and the more advanced false belief tasks have significant reliability for measuring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w:t>
      </w:r>
    </w:p>
    <w:p w14:paraId="17CC43FA" w14:textId="7C5E8CF5" w:rsidR="0031481D" w:rsidRPr="005777EB" w:rsidRDefault="0031481D" w:rsidP="001C5F51">
      <w:pPr>
        <w:spacing w:line="480" w:lineRule="auto"/>
        <w:rPr>
          <w:rFonts w:ascii="Times New Roman" w:hAnsi="Times New Roman" w:cs="Times New Roman"/>
          <w:sz w:val="24"/>
          <w:szCs w:val="24"/>
        </w:rPr>
      </w:pPr>
      <w:r w:rsidRPr="005777EB">
        <w:rPr>
          <w:rFonts w:ascii="Times New Roman" w:hAnsi="Times New Roman" w:cs="Times New Roman"/>
          <w:sz w:val="24"/>
          <w:szCs w:val="24"/>
        </w:rPr>
        <w:lastRenderedPageBreak/>
        <w:t xml:space="preserve">A further limitation is this study did not measure language ability. As previous research has discussed that children more advanced in language acquisition could be more socially competent and have a higher pass rate for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(Cutting and Dunn,1999) (Happe,1995)</w:t>
      </w:r>
      <w:r w:rsidR="00AA6952" w:rsidRPr="00AA6952">
        <w:rPr>
          <w:rFonts w:ascii="Times New Roman" w:hAnsi="Times New Roman" w:cs="Times New Roman"/>
          <w:sz w:val="24"/>
          <w:szCs w:val="24"/>
        </w:rPr>
        <w:t xml:space="preserve"> </w:t>
      </w:r>
      <w:r w:rsidR="00AA6952">
        <w:rPr>
          <w:rFonts w:ascii="Times New Roman" w:hAnsi="Times New Roman" w:cs="Times New Roman"/>
          <w:sz w:val="24"/>
          <w:szCs w:val="24"/>
        </w:rPr>
        <w:t xml:space="preserve">The male children in the 4-5 years group were found as the least socially competent in the analysis. </w:t>
      </w:r>
      <w:r w:rsidRPr="005777EB">
        <w:rPr>
          <w:rFonts w:ascii="Times New Roman" w:hAnsi="Times New Roman" w:cs="Times New Roman"/>
          <w:sz w:val="24"/>
          <w:szCs w:val="24"/>
        </w:rPr>
        <w:t>Therefore</w:t>
      </w:r>
      <w:r w:rsidR="00AA6952">
        <w:rPr>
          <w:rFonts w:ascii="Times New Roman" w:hAnsi="Times New Roman" w:cs="Times New Roman"/>
          <w:sz w:val="24"/>
          <w:szCs w:val="24"/>
        </w:rPr>
        <w:t>,</w:t>
      </w:r>
      <w:r w:rsidRPr="005777EB">
        <w:rPr>
          <w:rFonts w:ascii="Times New Roman" w:hAnsi="Times New Roman" w:cs="Times New Roman"/>
          <w:sz w:val="24"/>
          <w:szCs w:val="24"/>
        </w:rPr>
        <w:t xml:space="preserve"> it would be beneficial to measure</w:t>
      </w:r>
      <w:r w:rsidR="00AA6952">
        <w:rPr>
          <w:rFonts w:ascii="Times New Roman" w:hAnsi="Times New Roman" w:cs="Times New Roman"/>
          <w:sz w:val="24"/>
          <w:szCs w:val="24"/>
        </w:rPr>
        <w:t xml:space="preserve"> the language ability</w:t>
      </w:r>
      <w:r w:rsidRPr="005777EB">
        <w:rPr>
          <w:rFonts w:ascii="Times New Roman" w:hAnsi="Times New Roman" w:cs="Times New Roman"/>
          <w:sz w:val="24"/>
          <w:szCs w:val="24"/>
        </w:rPr>
        <w:t xml:space="preserve"> </w:t>
      </w:r>
      <w:r w:rsidR="00AA6952">
        <w:rPr>
          <w:rFonts w:ascii="Times New Roman" w:hAnsi="Times New Roman" w:cs="Times New Roman"/>
          <w:sz w:val="24"/>
          <w:szCs w:val="24"/>
        </w:rPr>
        <w:t xml:space="preserve">for the </w:t>
      </w:r>
      <w:r w:rsidRPr="005777EB">
        <w:rPr>
          <w:rFonts w:ascii="Times New Roman" w:hAnsi="Times New Roman" w:cs="Times New Roman"/>
          <w:sz w:val="24"/>
          <w:szCs w:val="24"/>
        </w:rPr>
        <w:t xml:space="preserve">4-5-year group where some of the children still failed the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tasks regardless of them having reached the biological age for development of </w:t>
      </w:r>
      <w:proofErr w:type="spellStart"/>
      <w:r w:rsidRPr="005777EB">
        <w:rPr>
          <w:rFonts w:ascii="Times New Roman" w:hAnsi="Times New Roman" w:cs="Times New Roman"/>
          <w:sz w:val="24"/>
          <w:szCs w:val="24"/>
        </w:rPr>
        <w:t>T</w:t>
      </w:r>
      <w:r w:rsidR="00585F40">
        <w:rPr>
          <w:rFonts w:ascii="Times New Roman" w:hAnsi="Times New Roman" w:cs="Times New Roman"/>
          <w:sz w:val="24"/>
          <w:szCs w:val="24"/>
        </w:rPr>
        <w:t>o</w:t>
      </w:r>
      <w:r w:rsidRPr="005777EB">
        <w:rPr>
          <w:rFonts w:ascii="Times New Roman" w:hAnsi="Times New Roman" w:cs="Times New Roman"/>
          <w:sz w:val="24"/>
          <w:szCs w:val="24"/>
        </w:rPr>
        <w:t>M</w:t>
      </w:r>
      <w:proofErr w:type="spellEnd"/>
      <w:r w:rsidRPr="005777EB">
        <w:rPr>
          <w:rFonts w:ascii="Times New Roman" w:hAnsi="Times New Roman" w:cs="Times New Roman"/>
          <w:sz w:val="24"/>
          <w:szCs w:val="24"/>
        </w:rPr>
        <w:t>. (</w:t>
      </w:r>
      <w:proofErr w:type="spellStart"/>
      <w:r w:rsidRPr="005777EB">
        <w:rPr>
          <w:rFonts w:ascii="Times New Roman" w:hAnsi="Times New Roman" w:cs="Times New Roman"/>
          <w:sz w:val="24"/>
          <w:szCs w:val="24"/>
        </w:rPr>
        <w:t>Astington</w:t>
      </w:r>
      <w:proofErr w:type="spellEnd"/>
      <w:r w:rsidRPr="005777EB">
        <w:rPr>
          <w:rFonts w:ascii="Times New Roman" w:hAnsi="Times New Roman" w:cs="Times New Roman"/>
          <w:sz w:val="24"/>
          <w:szCs w:val="24"/>
        </w:rPr>
        <w:t xml:space="preserve"> &amp; Gopnik,1991) (</w:t>
      </w:r>
      <w:proofErr w:type="spellStart"/>
      <w:r w:rsidRPr="005777EB">
        <w:rPr>
          <w:rFonts w:ascii="Times New Roman" w:hAnsi="Times New Roman" w:cs="Times New Roman"/>
          <w:sz w:val="24"/>
          <w:szCs w:val="24"/>
        </w:rPr>
        <w:t>Perner</w:t>
      </w:r>
      <w:proofErr w:type="spellEnd"/>
      <w:r w:rsidRPr="005777EB">
        <w:rPr>
          <w:rFonts w:ascii="Times New Roman" w:hAnsi="Times New Roman" w:cs="Times New Roman"/>
          <w:sz w:val="24"/>
          <w:szCs w:val="24"/>
        </w:rPr>
        <w:t xml:space="preserve"> &amp; </w:t>
      </w:r>
      <w:proofErr w:type="spellStart"/>
      <w:r w:rsidRPr="005777EB">
        <w:rPr>
          <w:rFonts w:ascii="Times New Roman" w:hAnsi="Times New Roman" w:cs="Times New Roman"/>
          <w:sz w:val="24"/>
          <w:szCs w:val="24"/>
        </w:rPr>
        <w:t>Wimmer</w:t>
      </w:r>
      <w:proofErr w:type="spellEnd"/>
      <w:r w:rsidRPr="005777EB">
        <w:rPr>
          <w:rFonts w:ascii="Times New Roman" w:hAnsi="Times New Roman" w:cs="Times New Roman"/>
          <w:sz w:val="24"/>
          <w:szCs w:val="24"/>
        </w:rPr>
        <w:t xml:space="preserve">, 1987) </w:t>
      </w:r>
      <w:bookmarkStart w:id="4" w:name="_Hlk5120595"/>
      <w:r w:rsidR="00AA6952">
        <w:rPr>
          <w:rFonts w:ascii="Times New Roman" w:hAnsi="Times New Roman" w:cs="Times New Roman"/>
          <w:sz w:val="24"/>
          <w:szCs w:val="24"/>
        </w:rPr>
        <w:t>Previous research suggesting that female children progress earlier in language acquisition could suggest a possible explanation to the reasoning behind the male children displaying lower scores in the present study. (Happe,1995)</w:t>
      </w:r>
      <w:r w:rsidRPr="005777EB">
        <w:rPr>
          <w:rFonts w:ascii="Times New Roman" w:hAnsi="Times New Roman" w:cs="Times New Roman"/>
          <w:sz w:val="24"/>
          <w:szCs w:val="24"/>
        </w:rPr>
        <w:t xml:space="preserve">                    </w:t>
      </w:r>
    </w:p>
    <w:bookmarkEnd w:id="4"/>
    <w:p w14:paraId="1258959B" w14:textId="5D7A7B58" w:rsidR="0031481D" w:rsidRPr="005777EB" w:rsidRDefault="0031481D" w:rsidP="001C5F51">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There were limitations in the present study in relation to the measure of SES. The methods used although easily accessible with information from parents, is also not necessarily an accurate representation of the background and environment of the child’s family. Hobbs (2010) discussed this and suggested that studies which use the method of free school meals may involve imperfect proxy bias due to the introduction of means tested benefits. The circumstances could be that one family may be at the lowest point and in receipt of basic benefits, while another family may have increased benefits and could be just below the cut-off point of not being eligible for free school meals. The financial situations in the two families would be very different. (Hobbs,2010) Based on previous research it would be beneficial when measuring SES to include more than one school in the study, a comparison of a deprived school and an affluent school such as in the study carried out by Walker (2005) could produce a more accurate result. </w:t>
      </w:r>
    </w:p>
    <w:p w14:paraId="4EA43DE6" w14:textId="77777777" w:rsidR="00A900D9" w:rsidRDefault="00A900D9" w:rsidP="00A900D9">
      <w:pPr>
        <w:spacing w:line="480" w:lineRule="auto"/>
        <w:rPr>
          <w:rFonts w:ascii="Times New Roman" w:hAnsi="Times New Roman" w:cs="Times New Roman"/>
          <w:sz w:val="24"/>
          <w:szCs w:val="24"/>
        </w:rPr>
      </w:pPr>
    </w:p>
    <w:p w14:paraId="6B700F3B" w14:textId="76F7A165" w:rsidR="0031481D" w:rsidRPr="005777EB" w:rsidRDefault="0031481D" w:rsidP="00A900D9">
      <w:pPr>
        <w:spacing w:line="480" w:lineRule="auto"/>
        <w:rPr>
          <w:rFonts w:ascii="Times New Roman" w:hAnsi="Times New Roman" w:cs="Times New Roman"/>
          <w:sz w:val="24"/>
          <w:szCs w:val="24"/>
        </w:rPr>
      </w:pPr>
      <w:r w:rsidRPr="005777EB">
        <w:rPr>
          <w:rFonts w:ascii="Times New Roman" w:hAnsi="Times New Roman" w:cs="Times New Roman"/>
          <w:sz w:val="24"/>
          <w:szCs w:val="24"/>
        </w:rPr>
        <w:lastRenderedPageBreak/>
        <w:t>Another limitation was the smaller sample size as research suggests the larger the sample the more likely it is to get a fair and accurate result. The chances of finding a significant difference can be increased with larger sample sizes. (Altman,1980) As mentioned previously including more schools in the present study would have increased the number of children, which could have been beneficial to the findings. (Walker,2005) The age gap in th</w:t>
      </w:r>
      <w:r w:rsidR="00585F40">
        <w:rPr>
          <w:rFonts w:ascii="Times New Roman" w:hAnsi="Times New Roman" w:cs="Times New Roman"/>
          <w:sz w:val="24"/>
          <w:szCs w:val="24"/>
        </w:rPr>
        <w:t>e</w:t>
      </w:r>
      <w:r w:rsidRPr="005777EB">
        <w:rPr>
          <w:rFonts w:ascii="Times New Roman" w:hAnsi="Times New Roman" w:cs="Times New Roman"/>
          <w:sz w:val="24"/>
          <w:szCs w:val="24"/>
        </w:rPr>
        <w:t xml:space="preserve"> groups of the present study were close in age Liddle and Nettle (2006) included children in their study that were 10 to 11 years old and Walker (2005) included children that were 3 to 5 years old, </w:t>
      </w:r>
      <w:proofErr w:type="spellStart"/>
      <w:r w:rsidRPr="005777EB">
        <w:rPr>
          <w:rFonts w:ascii="Times New Roman" w:hAnsi="Times New Roman" w:cs="Times New Roman"/>
          <w:sz w:val="24"/>
          <w:szCs w:val="24"/>
        </w:rPr>
        <w:t>Bosacki</w:t>
      </w:r>
      <w:proofErr w:type="spellEnd"/>
      <w:r w:rsidRPr="005777EB">
        <w:rPr>
          <w:rFonts w:ascii="Times New Roman" w:hAnsi="Times New Roman" w:cs="Times New Roman"/>
          <w:sz w:val="24"/>
          <w:szCs w:val="24"/>
        </w:rPr>
        <w:t xml:space="preserve"> (</w:t>
      </w:r>
      <w:r w:rsidR="00E43658">
        <w:rPr>
          <w:rFonts w:ascii="Times New Roman" w:hAnsi="Times New Roman" w:cs="Times New Roman"/>
          <w:sz w:val="24"/>
          <w:szCs w:val="24"/>
        </w:rPr>
        <w:t>1999</w:t>
      </w:r>
      <w:r w:rsidRPr="005777EB">
        <w:rPr>
          <w:rFonts w:ascii="Times New Roman" w:hAnsi="Times New Roman" w:cs="Times New Roman"/>
          <w:sz w:val="24"/>
          <w:szCs w:val="24"/>
        </w:rPr>
        <w:t>) also included 11 years old in their study. The pattern appears to be the very early stage of school attendance and the last stage before leaving for secondary school. This could suggest that the comparison made in the present study included groups that were to</w:t>
      </w:r>
      <w:r w:rsidR="00585F40">
        <w:rPr>
          <w:rFonts w:ascii="Times New Roman" w:hAnsi="Times New Roman" w:cs="Times New Roman"/>
          <w:sz w:val="24"/>
          <w:szCs w:val="24"/>
        </w:rPr>
        <w:t>o</w:t>
      </w:r>
      <w:r w:rsidRPr="005777EB">
        <w:rPr>
          <w:rFonts w:ascii="Times New Roman" w:hAnsi="Times New Roman" w:cs="Times New Roman"/>
          <w:sz w:val="24"/>
          <w:szCs w:val="24"/>
        </w:rPr>
        <w:t xml:space="preserve"> close in age to find a significant comparison in their social and cognitive abilities. </w:t>
      </w:r>
    </w:p>
    <w:p w14:paraId="4145624E" w14:textId="4C7B4373" w:rsidR="00585F40" w:rsidRDefault="0031481D" w:rsidP="00585F40">
      <w:pPr>
        <w:spacing w:line="480" w:lineRule="auto"/>
        <w:ind w:firstLine="720"/>
        <w:rPr>
          <w:rFonts w:ascii="Times New Roman" w:hAnsi="Times New Roman" w:cs="Times New Roman"/>
          <w:sz w:val="24"/>
          <w:szCs w:val="24"/>
        </w:rPr>
      </w:pPr>
      <w:r w:rsidRPr="005777EB">
        <w:rPr>
          <w:rFonts w:ascii="Times New Roman" w:hAnsi="Times New Roman" w:cs="Times New Roman"/>
          <w:sz w:val="24"/>
          <w:szCs w:val="24"/>
        </w:rPr>
        <w:t xml:space="preserve">Research into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and social competence has been investigated more over the last 20 years with children who are on the autistic spectrum</w:t>
      </w:r>
      <w:r w:rsidR="00975053">
        <w:rPr>
          <w:rFonts w:ascii="Times New Roman" w:hAnsi="Times New Roman" w:cs="Times New Roman"/>
          <w:sz w:val="24"/>
          <w:szCs w:val="24"/>
        </w:rPr>
        <w:t>.</w:t>
      </w:r>
      <w:r w:rsidRPr="005777EB">
        <w:rPr>
          <w:rFonts w:ascii="Times New Roman" w:hAnsi="Times New Roman" w:cs="Times New Roman"/>
          <w:sz w:val="24"/>
          <w:szCs w:val="24"/>
        </w:rPr>
        <w:t xml:space="preserve"> (</w:t>
      </w:r>
      <w:r w:rsidR="00084419">
        <w:rPr>
          <w:rFonts w:ascii="Times New Roman" w:hAnsi="Times New Roman" w:cs="Times New Roman"/>
          <w:sz w:val="24"/>
          <w:szCs w:val="24"/>
        </w:rPr>
        <w:t>Baron and Cohen,1997</w:t>
      </w:r>
      <w:r w:rsidRPr="005777EB">
        <w:rPr>
          <w:rFonts w:ascii="Times New Roman" w:hAnsi="Times New Roman" w:cs="Times New Roman"/>
          <w:sz w:val="24"/>
          <w:szCs w:val="24"/>
        </w:rPr>
        <w:t xml:space="preserve">) </w:t>
      </w:r>
      <w:r w:rsidR="00084419">
        <w:rPr>
          <w:rFonts w:ascii="Times New Roman" w:hAnsi="Times New Roman" w:cs="Times New Roman"/>
          <w:sz w:val="24"/>
          <w:szCs w:val="24"/>
        </w:rPr>
        <w:t>L</w:t>
      </w:r>
      <w:r w:rsidR="00E17E09">
        <w:rPr>
          <w:rFonts w:ascii="Times New Roman" w:hAnsi="Times New Roman" w:cs="Times New Roman"/>
          <w:sz w:val="24"/>
          <w:szCs w:val="24"/>
        </w:rPr>
        <w:t>imitations</w:t>
      </w:r>
      <w:r w:rsidRPr="005777EB">
        <w:rPr>
          <w:rFonts w:ascii="Times New Roman" w:hAnsi="Times New Roman" w:cs="Times New Roman"/>
          <w:sz w:val="24"/>
          <w:szCs w:val="24"/>
        </w:rPr>
        <w:t xml:space="preserve"> aside the present study has still provided evidence of a relationship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capabilities</w:t>
      </w:r>
      <w:r w:rsidR="00585F40">
        <w:rPr>
          <w:rFonts w:ascii="Times New Roman" w:hAnsi="Times New Roman" w:cs="Times New Roman"/>
          <w:sz w:val="24"/>
          <w:szCs w:val="24"/>
        </w:rPr>
        <w:t xml:space="preserve"> </w:t>
      </w:r>
      <w:r w:rsidRPr="005777EB">
        <w:rPr>
          <w:rFonts w:ascii="Times New Roman" w:hAnsi="Times New Roman" w:cs="Times New Roman"/>
          <w:sz w:val="24"/>
          <w:szCs w:val="24"/>
        </w:rPr>
        <w:t xml:space="preserve">and levels of social competence. It is apparent that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is an important factor within a child’s cognitive development. The association this has with adequate levels of social competence is vital for a child to function successfully amongst their peers</w:t>
      </w:r>
      <w:r w:rsidR="00585F40">
        <w:rPr>
          <w:rFonts w:ascii="Times New Roman" w:hAnsi="Times New Roman" w:cs="Times New Roman"/>
          <w:sz w:val="24"/>
          <w:szCs w:val="24"/>
        </w:rPr>
        <w:t>.</w:t>
      </w:r>
      <w:r w:rsidRPr="005777EB">
        <w:rPr>
          <w:rFonts w:ascii="Times New Roman" w:hAnsi="Times New Roman" w:cs="Times New Roman"/>
          <w:sz w:val="24"/>
          <w:szCs w:val="24"/>
        </w:rPr>
        <w:t xml:space="preserve"> </w:t>
      </w:r>
      <w:r w:rsidR="00585F40">
        <w:rPr>
          <w:rFonts w:ascii="Times New Roman" w:hAnsi="Times New Roman" w:cs="Times New Roman"/>
          <w:sz w:val="24"/>
          <w:szCs w:val="24"/>
        </w:rPr>
        <w:t>N</w:t>
      </w:r>
      <w:r w:rsidRPr="005777EB">
        <w:rPr>
          <w:rFonts w:ascii="Times New Roman" w:hAnsi="Times New Roman" w:cs="Times New Roman"/>
          <w:sz w:val="24"/>
          <w:szCs w:val="24"/>
        </w:rPr>
        <w:t xml:space="preserve">ot only does this have a positive impact on their well-being, it also has an impact on their academic achievement. When a child is behaving competently it is suggested that they can listen to the teacher properly and apply themselves to learning new information/skills accordingly. Raising awareness to the link between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development and social competence can allow teachers in the classroom environment to understand a child’s behaviour in further depth allowing the opportunity to introduce </w:t>
      </w:r>
      <w:proofErr w:type="spellStart"/>
      <w:r w:rsidRPr="005777EB">
        <w:rPr>
          <w:rFonts w:ascii="Times New Roman" w:hAnsi="Times New Roman" w:cs="Times New Roman"/>
          <w:sz w:val="24"/>
          <w:szCs w:val="24"/>
        </w:rPr>
        <w:t>ToM</w:t>
      </w:r>
      <w:proofErr w:type="spellEnd"/>
      <w:r w:rsidRPr="005777EB">
        <w:rPr>
          <w:rFonts w:ascii="Times New Roman" w:hAnsi="Times New Roman" w:cs="Times New Roman"/>
          <w:sz w:val="24"/>
          <w:szCs w:val="24"/>
        </w:rPr>
        <w:t xml:space="preserve"> false belief and social competence training.</w:t>
      </w:r>
      <w:r w:rsidR="000B5C78">
        <w:rPr>
          <w:rFonts w:ascii="Times New Roman" w:hAnsi="Times New Roman" w:cs="Times New Roman"/>
          <w:sz w:val="24"/>
          <w:szCs w:val="24"/>
        </w:rPr>
        <w:t xml:space="preserve"> Walker (2005) supported the importance of interventions that combine </w:t>
      </w:r>
      <w:proofErr w:type="spellStart"/>
      <w:r w:rsidR="000B5C78">
        <w:rPr>
          <w:rFonts w:ascii="Times New Roman" w:hAnsi="Times New Roman" w:cs="Times New Roman"/>
          <w:sz w:val="24"/>
          <w:szCs w:val="24"/>
        </w:rPr>
        <w:t>ToM</w:t>
      </w:r>
      <w:proofErr w:type="spellEnd"/>
      <w:r w:rsidR="000B5C78">
        <w:rPr>
          <w:rFonts w:ascii="Times New Roman" w:hAnsi="Times New Roman" w:cs="Times New Roman"/>
          <w:sz w:val="24"/>
          <w:szCs w:val="24"/>
        </w:rPr>
        <w:t xml:space="preserve"> training and prosocial behaviour.</w:t>
      </w:r>
      <w:r w:rsidRPr="005777EB">
        <w:rPr>
          <w:rFonts w:ascii="Times New Roman" w:hAnsi="Times New Roman" w:cs="Times New Roman"/>
          <w:sz w:val="24"/>
          <w:szCs w:val="24"/>
        </w:rPr>
        <w:t xml:space="preserve"> </w:t>
      </w:r>
      <w:r w:rsidR="00E17E09">
        <w:rPr>
          <w:rFonts w:ascii="Times New Roman" w:hAnsi="Times New Roman" w:cs="Times New Roman"/>
          <w:sz w:val="24"/>
          <w:szCs w:val="24"/>
        </w:rPr>
        <w:t xml:space="preserve">The present study found female children to have higher levels of social </w:t>
      </w:r>
      <w:r w:rsidR="00E17E09">
        <w:rPr>
          <w:rFonts w:ascii="Times New Roman" w:hAnsi="Times New Roman" w:cs="Times New Roman"/>
          <w:sz w:val="24"/>
          <w:szCs w:val="24"/>
        </w:rPr>
        <w:lastRenderedPageBreak/>
        <w:t>competence than male children, Cromb</w:t>
      </w:r>
      <w:r w:rsidR="005731D2">
        <w:rPr>
          <w:rFonts w:ascii="Times New Roman" w:hAnsi="Times New Roman" w:cs="Times New Roman"/>
          <w:sz w:val="24"/>
          <w:szCs w:val="24"/>
        </w:rPr>
        <w:t>i</w:t>
      </w:r>
      <w:r w:rsidR="00E17E09">
        <w:rPr>
          <w:rFonts w:ascii="Times New Roman" w:hAnsi="Times New Roman" w:cs="Times New Roman"/>
          <w:sz w:val="24"/>
          <w:szCs w:val="24"/>
        </w:rPr>
        <w:t xml:space="preserve">e (1988) discussed </w:t>
      </w:r>
      <w:r w:rsidR="00D85C65">
        <w:rPr>
          <w:rFonts w:ascii="Times New Roman" w:hAnsi="Times New Roman" w:cs="Times New Roman"/>
          <w:sz w:val="24"/>
          <w:szCs w:val="24"/>
        </w:rPr>
        <w:t>how the same</w:t>
      </w:r>
      <w:r w:rsidR="00E17E09">
        <w:rPr>
          <w:rFonts w:ascii="Times New Roman" w:hAnsi="Times New Roman" w:cs="Times New Roman"/>
          <w:sz w:val="24"/>
          <w:szCs w:val="24"/>
        </w:rPr>
        <w:t xml:space="preserve"> social skills training for male </w:t>
      </w:r>
      <w:r w:rsidR="00D85C65">
        <w:rPr>
          <w:rFonts w:ascii="Times New Roman" w:hAnsi="Times New Roman" w:cs="Times New Roman"/>
          <w:sz w:val="24"/>
          <w:szCs w:val="24"/>
        </w:rPr>
        <w:t xml:space="preserve">and female can achieve different results. </w:t>
      </w:r>
      <w:r w:rsidR="00E17E09">
        <w:rPr>
          <w:rFonts w:ascii="Times New Roman" w:hAnsi="Times New Roman" w:cs="Times New Roman"/>
          <w:sz w:val="24"/>
          <w:szCs w:val="24"/>
        </w:rPr>
        <w:t>This is coupled with the suggestion that</w:t>
      </w:r>
    </w:p>
    <w:p w14:paraId="4322B1BA" w14:textId="0D6DE229" w:rsidR="00E43658" w:rsidRDefault="00E17E09" w:rsidP="00585F40">
      <w:pPr>
        <w:spacing w:line="480" w:lineRule="auto"/>
        <w:rPr>
          <w:rFonts w:ascii="Times New Roman" w:hAnsi="Times New Roman" w:cs="Times New Roman"/>
          <w:sz w:val="24"/>
          <w:szCs w:val="24"/>
        </w:rPr>
      </w:pPr>
      <w:r>
        <w:rPr>
          <w:rFonts w:ascii="Times New Roman" w:hAnsi="Times New Roman" w:cs="Times New Roman"/>
          <w:sz w:val="24"/>
          <w:szCs w:val="24"/>
        </w:rPr>
        <w:t>gender appropriate behaviours must be taken into consideration</w:t>
      </w:r>
      <w:r w:rsidR="00AB2F86">
        <w:rPr>
          <w:rFonts w:ascii="Times New Roman" w:hAnsi="Times New Roman" w:cs="Times New Roman"/>
          <w:sz w:val="24"/>
          <w:szCs w:val="24"/>
        </w:rPr>
        <w:t>.</w:t>
      </w:r>
      <w:r>
        <w:rPr>
          <w:rFonts w:ascii="Times New Roman" w:hAnsi="Times New Roman" w:cs="Times New Roman"/>
          <w:sz w:val="24"/>
          <w:szCs w:val="24"/>
        </w:rPr>
        <w:t xml:space="preserve"> (Walker,2005)</w:t>
      </w:r>
      <w:r w:rsidR="00D85C65">
        <w:rPr>
          <w:rFonts w:ascii="Times New Roman" w:hAnsi="Times New Roman" w:cs="Times New Roman"/>
          <w:sz w:val="24"/>
          <w:szCs w:val="24"/>
        </w:rPr>
        <w:t xml:space="preserve"> </w:t>
      </w:r>
    </w:p>
    <w:p w14:paraId="450545EA" w14:textId="07EAFDB9" w:rsidR="0031481D" w:rsidRDefault="00E43658" w:rsidP="00585F40">
      <w:pPr>
        <w:spacing w:line="480" w:lineRule="auto"/>
        <w:rPr>
          <w:rFonts w:ascii="Times New Roman" w:hAnsi="Times New Roman" w:cs="Times New Roman"/>
          <w:sz w:val="24"/>
          <w:szCs w:val="24"/>
        </w:rPr>
      </w:pPr>
      <w:r>
        <w:rPr>
          <w:rFonts w:ascii="Times New Roman" w:hAnsi="Times New Roman" w:cs="Times New Roman"/>
          <w:sz w:val="24"/>
          <w:szCs w:val="24"/>
        </w:rPr>
        <w:t xml:space="preserve">Taylor, (2002) </w:t>
      </w:r>
      <w:r w:rsidR="00AB2F86">
        <w:rPr>
          <w:rFonts w:ascii="Times New Roman" w:hAnsi="Times New Roman" w:cs="Times New Roman"/>
          <w:sz w:val="24"/>
          <w:szCs w:val="24"/>
        </w:rPr>
        <w:t>conducted a study that involved male and female children completing a social competency programme</w:t>
      </w:r>
      <w:r w:rsidR="00585F40">
        <w:rPr>
          <w:rFonts w:ascii="Times New Roman" w:hAnsi="Times New Roman" w:cs="Times New Roman"/>
          <w:sz w:val="24"/>
          <w:szCs w:val="24"/>
        </w:rPr>
        <w:t>.</w:t>
      </w:r>
      <w:r w:rsidR="00AB2F86">
        <w:rPr>
          <w:rFonts w:ascii="Times New Roman" w:hAnsi="Times New Roman" w:cs="Times New Roman"/>
          <w:sz w:val="24"/>
          <w:szCs w:val="24"/>
        </w:rPr>
        <w:t xml:space="preserve"> </w:t>
      </w:r>
      <w:r w:rsidR="00585F40">
        <w:rPr>
          <w:rFonts w:ascii="Times New Roman" w:hAnsi="Times New Roman" w:cs="Times New Roman"/>
          <w:sz w:val="24"/>
          <w:szCs w:val="24"/>
        </w:rPr>
        <w:t>T</w:t>
      </w:r>
      <w:r w:rsidR="00AB2F86">
        <w:rPr>
          <w:rFonts w:ascii="Times New Roman" w:hAnsi="Times New Roman" w:cs="Times New Roman"/>
          <w:sz w:val="24"/>
          <w:szCs w:val="24"/>
        </w:rPr>
        <w:t>he findings were that the female children felt their confidence to deal with social situations had increased. The male children did not report the same response</w:t>
      </w:r>
      <w:r w:rsidR="00585F40">
        <w:rPr>
          <w:rFonts w:ascii="Times New Roman" w:hAnsi="Times New Roman" w:cs="Times New Roman"/>
          <w:sz w:val="24"/>
          <w:szCs w:val="24"/>
        </w:rPr>
        <w:t>.</w:t>
      </w:r>
      <w:r w:rsidR="00AB2F86">
        <w:rPr>
          <w:rFonts w:ascii="Times New Roman" w:hAnsi="Times New Roman" w:cs="Times New Roman"/>
          <w:sz w:val="24"/>
          <w:szCs w:val="24"/>
        </w:rPr>
        <w:t xml:space="preserve"> </w:t>
      </w:r>
      <w:r w:rsidR="00585F40">
        <w:rPr>
          <w:rFonts w:ascii="Times New Roman" w:hAnsi="Times New Roman" w:cs="Times New Roman"/>
          <w:sz w:val="24"/>
          <w:szCs w:val="24"/>
        </w:rPr>
        <w:t>A</w:t>
      </w:r>
      <w:r w:rsidR="00AB2F86">
        <w:rPr>
          <w:rFonts w:ascii="Times New Roman" w:hAnsi="Times New Roman" w:cs="Times New Roman"/>
          <w:sz w:val="24"/>
          <w:szCs w:val="24"/>
        </w:rPr>
        <w:t>lthough, they expressed feeling less aggressive and more in control of their behaviour. The results suggest that social competence training may not be a ‘one size fits all’ strategy. Although effective, gender differences will see varied results produced in social competency training.</w:t>
      </w:r>
      <w:r>
        <w:rPr>
          <w:rFonts w:ascii="Times New Roman" w:hAnsi="Times New Roman" w:cs="Times New Roman"/>
          <w:sz w:val="24"/>
          <w:szCs w:val="24"/>
        </w:rPr>
        <w:t xml:space="preserve"> </w:t>
      </w:r>
      <w:r w:rsidR="0031481D" w:rsidRPr="005777EB">
        <w:rPr>
          <w:rFonts w:ascii="Times New Roman" w:hAnsi="Times New Roman" w:cs="Times New Roman"/>
          <w:sz w:val="24"/>
          <w:szCs w:val="24"/>
        </w:rPr>
        <w:t>Recognising th</w:t>
      </w:r>
      <w:r>
        <w:rPr>
          <w:rFonts w:ascii="Times New Roman" w:hAnsi="Times New Roman" w:cs="Times New Roman"/>
          <w:sz w:val="24"/>
          <w:szCs w:val="24"/>
        </w:rPr>
        <w:t xml:space="preserve">e appropriate strategies </w:t>
      </w:r>
      <w:r w:rsidR="000B5C78">
        <w:rPr>
          <w:rFonts w:ascii="Times New Roman" w:hAnsi="Times New Roman" w:cs="Times New Roman"/>
          <w:sz w:val="24"/>
          <w:szCs w:val="24"/>
        </w:rPr>
        <w:t>during</w:t>
      </w:r>
      <w:r w:rsidR="0031481D" w:rsidRPr="005777EB">
        <w:rPr>
          <w:rFonts w:ascii="Times New Roman" w:hAnsi="Times New Roman" w:cs="Times New Roman"/>
          <w:sz w:val="24"/>
          <w:szCs w:val="24"/>
        </w:rPr>
        <w:t xml:space="preserve"> the early years of school could improve a child’s learning experience </w:t>
      </w:r>
      <w:r w:rsidR="000B5C78">
        <w:rPr>
          <w:rFonts w:ascii="Times New Roman" w:hAnsi="Times New Roman" w:cs="Times New Roman"/>
          <w:sz w:val="24"/>
          <w:szCs w:val="24"/>
        </w:rPr>
        <w:t>initiating</w:t>
      </w:r>
      <w:r w:rsidR="0031481D" w:rsidRPr="005777EB">
        <w:rPr>
          <w:rFonts w:ascii="Times New Roman" w:hAnsi="Times New Roman" w:cs="Times New Roman"/>
          <w:sz w:val="24"/>
          <w:szCs w:val="24"/>
        </w:rPr>
        <w:t xml:space="preserve"> a positive impact on academic achievement throughout the duration of their education. It would be beneficial for future research to conduct a study which measures the impact on a child’s academic achievement after children have taken part in </w:t>
      </w:r>
      <w:proofErr w:type="spellStart"/>
      <w:r w:rsidR="0031481D" w:rsidRPr="005777EB">
        <w:rPr>
          <w:rFonts w:ascii="Times New Roman" w:hAnsi="Times New Roman" w:cs="Times New Roman"/>
          <w:sz w:val="24"/>
          <w:szCs w:val="24"/>
        </w:rPr>
        <w:t>ToM</w:t>
      </w:r>
      <w:proofErr w:type="spellEnd"/>
      <w:r w:rsidR="0031481D" w:rsidRPr="005777EB">
        <w:rPr>
          <w:rFonts w:ascii="Times New Roman" w:hAnsi="Times New Roman" w:cs="Times New Roman"/>
          <w:sz w:val="24"/>
          <w:szCs w:val="24"/>
        </w:rPr>
        <w:t xml:space="preserve"> and social competence training</w:t>
      </w:r>
      <w:r>
        <w:rPr>
          <w:rFonts w:ascii="Times New Roman" w:hAnsi="Times New Roman" w:cs="Times New Roman"/>
          <w:sz w:val="24"/>
          <w:szCs w:val="24"/>
        </w:rPr>
        <w:t xml:space="preserve"> whilst taking gender differences into consideration. </w:t>
      </w:r>
      <w:r w:rsidR="0031481D" w:rsidRPr="005777EB">
        <w:rPr>
          <w:rFonts w:ascii="Times New Roman" w:hAnsi="Times New Roman" w:cs="Times New Roman"/>
          <w:sz w:val="24"/>
          <w:szCs w:val="24"/>
        </w:rPr>
        <w:t xml:space="preserve">Carrying out this research in primary school </w:t>
      </w:r>
      <w:r>
        <w:rPr>
          <w:rFonts w:ascii="Times New Roman" w:hAnsi="Times New Roman" w:cs="Times New Roman"/>
          <w:sz w:val="24"/>
          <w:szCs w:val="24"/>
        </w:rPr>
        <w:t xml:space="preserve">years </w:t>
      </w:r>
      <w:r w:rsidR="0031481D" w:rsidRPr="005777EB">
        <w:rPr>
          <w:rFonts w:ascii="Times New Roman" w:hAnsi="Times New Roman" w:cs="Times New Roman"/>
          <w:sz w:val="24"/>
          <w:szCs w:val="24"/>
        </w:rPr>
        <w:t xml:space="preserve">with a comparison between deprived and affluent schools would gain further </w:t>
      </w:r>
      <w:r>
        <w:rPr>
          <w:rFonts w:ascii="Times New Roman" w:hAnsi="Times New Roman" w:cs="Times New Roman"/>
          <w:sz w:val="24"/>
          <w:szCs w:val="24"/>
        </w:rPr>
        <w:t>insight into</w:t>
      </w:r>
      <w:r w:rsidR="0031481D" w:rsidRPr="005777EB">
        <w:rPr>
          <w:rFonts w:ascii="Times New Roman" w:hAnsi="Times New Roman" w:cs="Times New Roman"/>
          <w:sz w:val="24"/>
          <w:szCs w:val="24"/>
        </w:rPr>
        <w:t xml:space="preserve"> investigat</w:t>
      </w:r>
      <w:r>
        <w:rPr>
          <w:rFonts w:ascii="Times New Roman" w:hAnsi="Times New Roman" w:cs="Times New Roman"/>
          <w:sz w:val="24"/>
          <w:szCs w:val="24"/>
        </w:rPr>
        <w:t>ing</w:t>
      </w:r>
      <w:r w:rsidR="0031481D" w:rsidRPr="005777EB">
        <w:rPr>
          <w:rFonts w:ascii="Times New Roman" w:hAnsi="Times New Roman" w:cs="Times New Roman"/>
          <w:sz w:val="24"/>
          <w:szCs w:val="24"/>
        </w:rPr>
        <w:t xml:space="preserve"> </w:t>
      </w:r>
      <w:r w:rsidR="00585F40">
        <w:rPr>
          <w:rFonts w:ascii="Times New Roman" w:hAnsi="Times New Roman" w:cs="Times New Roman"/>
          <w:sz w:val="24"/>
          <w:szCs w:val="24"/>
        </w:rPr>
        <w:t xml:space="preserve">whether </w:t>
      </w:r>
      <w:r w:rsidR="0031481D" w:rsidRPr="005777EB">
        <w:rPr>
          <w:rFonts w:ascii="Times New Roman" w:hAnsi="Times New Roman" w:cs="Times New Roman"/>
          <w:sz w:val="24"/>
          <w:szCs w:val="24"/>
        </w:rPr>
        <w:t xml:space="preserve">it is beneficial for all primary school children. </w:t>
      </w:r>
    </w:p>
    <w:p w14:paraId="7AB41AE7" w14:textId="6A790627" w:rsidR="00B46397" w:rsidRDefault="00B46397" w:rsidP="001C5F51">
      <w:pPr>
        <w:spacing w:line="480" w:lineRule="auto"/>
        <w:ind w:firstLine="720"/>
        <w:rPr>
          <w:rFonts w:ascii="Times New Roman" w:hAnsi="Times New Roman" w:cs="Times New Roman"/>
          <w:sz w:val="24"/>
          <w:szCs w:val="24"/>
        </w:rPr>
      </w:pPr>
    </w:p>
    <w:p w14:paraId="24EED14F" w14:textId="77777777" w:rsidR="004B2554" w:rsidRDefault="004B2554" w:rsidP="009D0FF5">
      <w:pPr>
        <w:spacing w:line="259" w:lineRule="auto"/>
        <w:rPr>
          <w:rFonts w:ascii="Times New Roman" w:hAnsi="Times New Roman" w:cs="Times New Roman"/>
          <w:sz w:val="24"/>
          <w:szCs w:val="24"/>
        </w:rPr>
      </w:pPr>
    </w:p>
    <w:p w14:paraId="5953C7F9" w14:textId="77777777" w:rsidR="004B2554" w:rsidRDefault="004B2554" w:rsidP="009D0FF5">
      <w:pPr>
        <w:spacing w:line="259" w:lineRule="auto"/>
        <w:rPr>
          <w:rFonts w:ascii="Times New Roman" w:hAnsi="Times New Roman" w:cs="Times New Roman"/>
          <w:sz w:val="24"/>
          <w:szCs w:val="24"/>
        </w:rPr>
      </w:pPr>
    </w:p>
    <w:p w14:paraId="638D7E4C" w14:textId="77777777" w:rsidR="004B2554" w:rsidRDefault="004B2554" w:rsidP="009D0FF5">
      <w:pPr>
        <w:spacing w:line="259" w:lineRule="auto"/>
        <w:rPr>
          <w:rFonts w:ascii="Times New Roman" w:hAnsi="Times New Roman" w:cs="Times New Roman"/>
          <w:sz w:val="24"/>
          <w:szCs w:val="24"/>
        </w:rPr>
      </w:pPr>
    </w:p>
    <w:p w14:paraId="31D27984" w14:textId="77777777" w:rsidR="004B2554" w:rsidRDefault="004B2554" w:rsidP="009D0FF5">
      <w:pPr>
        <w:spacing w:line="259" w:lineRule="auto"/>
        <w:rPr>
          <w:rFonts w:ascii="Times New Roman" w:hAnsi="Times New Roman" w:cs="Times New Roman"/>
          <w:sz w:val="24"/>
          <w:szCs w:val="24"/>
        </w:rPr>
      </w:pPr>
    </w:p>
    <w:p w14:paraId="129F282B" w14:textId="77777777" w:rsidR="004B2554" w:rsidRDefault="004B2554" w:rsidP="009D0FF5">
      <w:pPr>
        <w:spacing w:line="259" w:lineRule="auto"/>
        <w:rPr>
          <w:rFonts w:ascii="Times New Roman" w:hAnsi="Times New Roman" w:cs="Times New Roman"/>
          <w:sz w:val="24"/>
          <w:szCs w:val="24"/>
        </w:rPr>
      </w:pPr>
    </w:p>
    <w:p w14:paraId="40E75F68" w14:textId="77777777" w:rsidR="004B2554" w:rsidRDefault="004B2554" w:rsidP="009D0FF5">
      <w:pPr>
        <w:spacing w:line="259" w:lineRule="auto"/>
        <w:rPr>
          <w:rFonts w:ascii="Times New Roman" w:hAnsi="Times New Roman" w:cs="Times New Roman"/>
          <w:sz w:val="24"/>
          <w:szCs w:val="24"/>
        </w:rPr>
      </w:pPr>
    </w:p>
    <w:p w14:paraId="5709F50D" w14:textId="77777777" w:rsidR="004B2554" w:rsidRDefault="004B2554" w:rsidP="009D0FF5">
      <w:pPr>
        <w:spacing w:line="259" w:lineRule="auto"/>
        <w:rPr>
          <w:rFonts w:ascii="Times New Roman" w:hAnsi="Times New Roman" w:cs="Times New Roman"/>
          <w:sz w:val="24"/>
          <w:szCs w:val="24"/>
        </w:rPr>
      </w:pPr>
    </w:p>
    <w:p w14:paraId="1DEA1A13" w14:textId="77777777" w:rsidR="004B2554" w:rsidRDefault="004B2554" w:rsidP="009D0FF5">
      <w:pPr>
        <w:spacing w:line="259" w:lineRule="auto"/>
        <w:rPr>
          <w:rFonts w:ascii="Times New Roman" w:hAnsi="Times New Roman" w:cs="Times New Roman"/>
          <w:sz w:val="24"/>
          <w:szCs w:val="24"/>
        </w:rPr>
      </w:pPr>
    </w:p>
    <w:p w14:paraId="5F698A27" w14:textId="797568F4" w:rsidR="009D0FF5" w:rsidRPr="009D0FF5" w:rsidRDefault="009D0FF5" w:rsidP="009D0FF5">
      <w:pPr>
        <w:spacing w:line="259" w:lineRule="auto"/>
        <w:rPr>
          <w:rFonts w:ascii="Times New Roman" w:hAnsi="Times New Roman" w:cs="Times New Roman"/>
          <w:sz w:val="24"/>
          <w:szCs w:val="24"/>
          <w:u w:val="single"/>
        </w:rPr>
      </w:pPr>
      <w:r w:rsidRPr="009D0FF5">
        <w:rPr>
          <w:rFonts w:ascii="Times New Roman" w:hAnsi="Times New Roman" w:cs="Times New Roman"/>
          <w:sz w:val="24"/>
          <w:szCs w:val="24"/>
          <w:u w:val="single"/>
        </w:rPr>
        <w:t xml:space="preserve">References </w:t>
      </w:r>
    </w:p>
    <w:p w14:paraId="6EE5E77C" w14:textId="77777777" w:rsidR="009D0FF5" w:rsidRPr="009D0FF5" w:rsidRDefault="009D0FF5" w:rsidP="009D0FF5">
      <w:pPr>
        <w:spacing w:line="259" w:lineRule="auto"/>
        <w:rPr>
          <w:rFonts w:ascii="Times New Roman" w:hAnsi="Times New Roman" w:cs="Times New Roman"/>
          <w:sz w:val="24"/>
          <w:szCs w:val="24"/>
          <w:u w:val="single"/>
        </w:rPr>
      </w:pPr>
    </w:p>
    <w:p w14:paraId="04EE80C7"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Premack, D., &amp; Woodruff, G. (1978). Does the chimpanzee have a theory of </w:t>
      </w:r>
      <w:proofErr w:type="gramStart"/>
      <w:r w:rsidRPr="009D0FF5">
        <w:rPr>
          <w:rFonts w:ascii="Times New Roman" w:hAnsi="Times New Roman" w:cs="Times New Roman"/>
          <w:color w:val="222222"/>
          <w:sz w:val="24"/>
          <w:szCs w:val="24"/>
          <w:shd w:val="clear" w:color="auto" w:fill="FFFFFF"/>
        </w:rPr>
        <w:t>mind?.</w:t>
      </w:r>
      <w:proofErr w:type="gramEnd"/>
      <w:r w:rsidRPr="009D0FF5">
        <w:rPr>
          <w:rFonts w:ascii="Times New Roman" w:hAnsi="Times New Roman" w:cs="Times New Roman"/>
          <w:color w:val="222222"/>
          <w:sz w:val="24"/>
          <w:szCs w:val="24"/>
          <w:shd w:val="clear" w:color="auto" w:fill="FFFFFF"/>
        </w:rPr>
        <w:t> </w:t>
      </w:r>
      <w:proofErr w:type="spellStart"/>
      <w:r w:rsidRPr="009D0FF5">
        <w:rPr>
          <w:rFonts w:ascii="Times New Roman" w:hAnsi="Times New Roman" w:cs="Times New Roman"/>
          <w:i/>
          <w:iCs/>
          <w:color w:val="222222"/>
          <w:sz w:val="24"/>
          <w:szCs w:val="24"/>
          <w:shd w:val="clear" w:color="auto" w:fill="FFFFFF"/>
        </w:rPr>
        <w:t>Behavioral</w:t>
      </w:r>
      <w:proofErr w:type="spellEnd"/>
      <w:r w:rsidRPr="009D0FF5">
        <w:rPr>
          <w:rFonts w:ascii="Times New Roman" w:hAnsi="Times New Roman" w:cs="Times New Roman"/>
          <w:i/>
          <w:iCs/>
          <w:color w:val="222222"/>
          <w:sz w:val="24"/>
          <w:szCs w:val="24"/>
          <w:shd w:val="clear" w:color="auto" w:fill="FFFFFF"/>
        </w:rPr>
        <w:t xml:space="preserve"> and brain sciences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w:t>
      </w:r>
      <w:r w:rsidRPr="009D0FF5">
        <w:rPr>
          <w:rFonts w:ascii="Times New Roman" w:hAnsi="Times New Roman" w:cs="Times New Roman"/>
          <w:color w:val="222222"/>
          <w:sz w:val="24"/>
          <w:szCs w:val="24"/>
          <w:shd w:val="clear" w:color="auto" w:fill="FFFFFF"/>
        </w:rPr>
        <w:t>(4), 515-526.</w:t>
      </w:r>
    </w:p>
    <w:p w14:paraId="4CCF082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Liddle, B., &amp; Nettle, D. (2006). Higher-order theory of mind and social competence in school-age children. </w:t>
      </w:r>
      <w:r w:rsidRPr="009D0FF5">
        <w:rPr>
          <w:rFonts w:ascii="Times New Roman" w:hAnsi="Times New Roman" w:cs="Times New Roman"/>
          <w:i/>
          <w:iCs/>
          <w:color w:val="222222"/>
          <w:sz w:val="24"/>
          <w:szCs w:val="24"/>
          <w:shd w:val="clear" w:color="auto" w:fill="FFFFFF"/>
        </w:rPr>
        <w:t>Journal of Cultural and Evolutionary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4</w:t>
      </w:r>
      <w:r w:rsidRPr="009D0FF5">
        <w:rPr>
          <w:rFonts w:ascii="Times New Roman" w:hAnsi="Times New Roman" w:cs="Times New Roman"/>
          <w:color w:val="222222"/>
          <w:sz w:val="24"/>
          <w:szCs w:val="24"/>
          <w:shd w:val="clear" w:color="auto" w:fill="FFFFFF"/>
        </w:rPr>
        <w:t>(3-4), 231-244.</w:t>
      </w:r>
    </w:p>
    <w:p w14:paraId="3D79241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Altman, D. G. (1980). Statistics and ethics in medical research: III How large a </w:t>
      </w:r>
      <w:proofErr w:type="gramStart"/>
      <w:r w:rsidRPr="009D0FF5">
        <w:rPr>
          <w:rFonts w:ascii="Times New Roman" w:hAnsi="Times New Roman" w:cs="Times New Roman"/>
          <w:color w:val="222222"/>
          <w:sz w:val="24"/>
          <w:szCs w:val="24"/>
          <w:shd w:val="clear" w:color="auto" w:fill="FFFFFF"/>
        </w:rPr>
        <w:t>sample?.</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British medical journal</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281</w:t>
      </w:r>
      <w:r w:rsidRPr="009D0FF5">
        <w:rPr>
          <w:rFonts w:ascii="Times New Roman" w:hAnsi="Times New Roman" w:cs="Times New Roman"/>
          <w:color w:val="222222"/>
          <w:sz w:val="24"/>
          <w:szCs w:val="24"/>
          <w:shd w:val="clear" w:color="auto" w:fill="FFFFFF"/>
        </w:rPr>
        <w:t>(6251), 1336.</w:t>
      </w:r>
    </w:p>
    <w:p w14:paraId="6B6AC20C"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Appleton, M., &amp; Reddy, V. (1996). Teaching </w:t>
      </w:r>
      <w:proofErr w:type="gramStart"/>
      <w:r w:rsidRPr="009D0FF5">
        <w:rPr>
          <w:rFonts w:ascii="Times New Roman" w:hAnsi="Times New Roman" w:cs="Times New Roman"/>
          <w:color w:val="222222"/>
          <w:sz w:val="24"/>
          <w:szCs w:val="24"/>
          <w:shd w:val="clear" w:color="auto" w:fill="FFFFFF"/>
        </w:rPr>
        <w:t>three year</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olds</w:t>
      </w:r>
      <w:proofErr w:type="gramEnd"/>
      <w:r w:rsidRPr="009D0FF5">
        <w:rPr>
          <w:rFonts w:ascii="Times New Roman" w:hAnsi="Times New Roman" w:cs="Times New Roman"/>
          <w:color w:val="222222"/>
          <w:sz w:val="24"/>
          <w:szCs w:val="24"/>
          <w:shd w:val="clear" w:color="auto" w:fill="FFFFFF"/>
        </w:rPr>
        <w:t xml:space="preserve"> to pass false belief tests: A conversational approach. </w:t>
      </w:r>
      <w:r w:rsidRPr="009D0FF5">
        <w:rPr>
          <w:rFonts w:ascii="Times New Roman" w:hAnsi="Times New Roman" w:cs="Times New Roman"/>
          <w:i/>
          <w:iCs/>
          <w:color w:val="222222"/>
          <w:sz w:val="24"/>
          <w:szCs w:val="24"/>
          <w:shd w:val="clear" w:color="auto" w:fill="FFFFFF"/>
        </w:rPr>
        <w:t>Social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5</w:t>
      </w:r>
      <w:r w:rsidRPr="009D0FF5">
        <w:rPr>
          <w:rFonts w:ascii="Times New Roman" w:hAnsi="Times New Roman" w:cs="Times New Roman"/>
          <w:color w:val="222222"/>
          <w:sz w:val="24"/>
          <w:szCs w:val="24"/>
          <w:shd w:val="clear" w:color="auto" w:fill="FFFFFF"/>
        </w:rPr>
        <w:t>(3), 275-291.</w:t>
      </w:r>
    </w:p>
    <w:p w14:paraId="79A346EF"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Astington</w:t>
      </w:r>
      <w:proofErr w:type="spellEnd"/>
      <w:r w:rsidRPr="009D0FF5">
        <w:rPr>
          <w:rFonts w:ascii="Times New Roman" w:hAnsi="Times New Roman" w:cs="Times New Roman"/>
          <w:color w:val="222222"/>
          <w:sz w:val="24"/>
          <w:szCs w:val="24"/>
          <w:shd w:val="clear" w:color="auto" w:fill="FFFFFF"/>
        </w:rPr>
        <w:t>, J. W., &amp; Gopnik, A. (1991). Theoretical explanations of children's understanding of the mind. </w:t>
      </w:r>
      <w:r w:rsidRPr="009D0FF5">
        <w:rPr>
          <w:rFonts w:ascii="Times New Roman" w:hAnsi="Times New Roman" w:cs="Times New Roman"/>
          <w:i/>
          <w:iCs/>
          <w:color w:val="222222"/>
          <w:sz w:val="24"/>
          <w:szCs w:val="24"/>
          <w:shd w:val="clear" w:color="auto" w:fill="FFFFFF"/>
        </w:rPr>
        <w:t>British Journal of 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9</w:t>
      </w:r>
      <w:r w:rsidRPr="009D0FF5">
        <w:rPr>
          <w:rFonts w:ascii="Times New Roman" w:hAnsi="Times New Roman" w:cs="Times New Roman"/>
          <w:color w:val="222222"/>
          <w:sz w:val="24"/>
          <w:szCs w:val="24"/>
          <w:shd w:val="clear" w:color="auto" w:fill="FFFFFF"/>
        </w:rPr>
        <w:t>(1), 7-31.</w:t>
      </w:r>
    </w:p>
    <w:p w14:paraId="07E53357"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Baron, R. A., &amp; Byrne, D. (1987). </w:t>
      </w:r>
      <w:r w:rsidRPr="009D0FF5">
        <w:rPr>
          <w:rFonts w:ascii="Times New Roman" w:hAnsi="Times New Roman" w:cs="Times New Roman"/>
          <w:i/>
          <w:iCs/>
          <w:color w:val="222222"/>
          <w:sz w:val="24"/>
          <w:szCs w:val="24"/>
          <w:shd w:val="clear" w:color="auto" w:fill="FFFFFF"/>
        </w:rPr>
        <w:t>Social psychology: Understanding human interaction</w:t>
      </w:r>
      <w:r w:rsidRPr="009D0FF5">
        <w:rPr>
          <w:rFonts w:ascii="Times New Roman" w:hAnsi="Times New Roman" w:cs="Times New Roman"/>
          <w:color w:val="222222"/>
          <w:sz w:val="24"/>
          <w:szCs w:val="24"/>
          <w:shd w:val="clear" w:color="auto" w:fill="FFFFFF"/>
        </w:rPr>
        <w:t xml:space="preserve">. </w:t>
      </w:r>
      <w:proofErr w:type="spellStart"/>
      <w:r w:rsidRPr="009D0FF5">
        <w:rPr>
          <w:rFonts w:ascii="Times New Roman" w:hAnsi="Times New Roman" w:cs="Times New Roman"/>
          <w:color w:val="222222"/>
          <w:sz w:val="24"/>
          <w:szCs w:val="24"/>
          <w:shd w:val="clear" w:color="auto" w:fill="FFFFFF"/>
        </w:rPr>
        <w:t>Allyn</w:t>
      </w:r>
      <w:proofErr w:type="spellEnd"/>
      <w:r w:rsidRPr="009D0FF5">
        <w:rPr>
          <w:rFonts w:ascii="Times New Roman" w:hAnsi="Times New Roman" w:cs="Times New Roman"/>
          <w:color w:val="222222"/>
          <w:sz w:val="24"/>
          <w:szCs w:val="24"/>
          <w:shd w:val="clear" w:color="auto" w:fill="FFFFFF"/>
        </w:rPr>
        <w:t xml:space="preserve"> &amp; Bacon.</w:t>
      </w:r>
    </w:p>
    <w:p w14:paraId="7EEF5576" w14:textId="77777777" w:rsidR="009D0FF5" w:rsidRPr="009D0FF5" w:rsidRDefault="009D0FF5" w:rsidP="009D0FF5">
      <w:pPr>
        <w:spacing w:line="360" w:lineRule="auto"/>
        <w:ind w:left="720" w:hanging="720"/>
        <w:rPr>
          <w:rFonts w:ascii="Times New Roman" w:hAnsi="Times New Roman" w:cs="Times New Roman"/>
          <w:sz w:val="24"/>
          <w:szCs w:val="24"/>
          <w:u w:val="single"/>
        </w:rPr>
      </w:pPr>
      <w:r w:rsidRPr="009D0FF5">
        <w:rPr>
          <w:rFonts w:ascii="Times New Roman" w:hAnsi="Times New Roman" w:cs="Times New Roman"/>
          <w:color w:val="222222"/>
          <w:sz w:val="24"/>
          <w:szCs w:val="24"/>
          <w:shd w:val="clear" w:color="auto" w:fill="FFFFFF"/>
        </w:rPr>
        <w:t xml:space="preserve">Baron-Cohen, S. E., </w:t>
      </w:r>
      <w:proofErr w:type="spellStart"/>
      <w:r w:rsidRPr="009D0FF5">
        <w:rPr>
          <w:rFonts w:ascii="Times New Roman" w:hAnsi="Times New Roman" w:cs="Times New Roman"/>
          <w:color w:val="222222"/>
          <w:sz w:val="24"/>
          <w:szCs w:val="24"/>
          <w:shd w:val="clear" w:color="auto" w:fill="FFFFFF"/>
        </w:rPr>
        <w:t>Tager-Flusberg</w:t>
      </w:r>
      <w:proofErr w:type="spellEnd"/>
      <w:r w:rsidRPr="009D0FF5">
        <w:rPr>
          <w:rFonts w:ascii="Times New Roman" w:hAnsi="Times New Roman" w:cs="Times New Roman"/>
          <w:color w:val="222222"/>
          <w:sz w:val="24"/>
          <w:szCs w:val="24"/>
          <w:shd w:val="clear" w:color="auto" w:fill="FFFFFF"/>
        </w:rPr>
        <w:t>, H. E., &amp; Cohen, D. J. (1994). Understanding other minds: Perspectives from autism. In </w:t>
      </w:r>
      <w:r w:rsidRPr="009D0FF5">
        <w:rPr>
          <w:rFonts w:ascii="Times New Roman" w:hAnsi="Times New Roman" w:cs="Times New Roman"/>
          <w:i/>
          <w:iCs/>
          <w:color w:val="222222"/>
          <w:sz w:val="24"/>
          <w:szCs w:val="24"/>
          <w:shd w:val="clear" w:color="auto" w:fill="FFFFFF"/>
        </w:rPr>
        <w:t xml:space="preserve">Most of the chapters in this book were presented in draft form at a workshop in Seattle, Apr </w:t>
      </w:r>
      <w:proofErr w:type="gramStart"/>
      <w:r w:rsidRPr="009D0FF5">
        <w:rPr>
          <w:rFonts w:ascii="Times New Roman" w:hAnsi="Times New Roman" w:cs="Times New Roman"/>
          <w:i/>
          <w:iCs/>
          <w:color w:val="222222"/>
          <w:sz w:val="24"/>
          <w:szCs w:val="24"/>
          <w:shd w:val="clear" w:color="auto" w:fill="FFFFFF"/>
        </w:rPr>
        <w:t>1991.</w:t>
      </w:r>
      <w:r w:rsidRPr="009D0FF5">
        <w:rPr>
          <w:rFonts w:ascii="Times New Roman" w:hAnsi="Times New Roman" w:cs="Times New Roman"/>
          <w:color w:val="222222"/>
          <w:sz w:val="24"/>
          <w:szCs w:val="24"/>
          <w:shd w:val="clear" w:color="auto" w:fill="FFFFFF"/>
        </w:rPr>
        <w:t>.</w:t>
      </w:r>
      <w:proofErr w:type="gramEnd"/>
      <w:r w:rsidRPr="009D0FF5">
        <w:rPr>
          <w:rFonts w:ascii="Times New Roman" w:hAnsi="Times New Roman" w:cs="Times New Roman"/>
          <w:color w:val="222222"/>
          <w:sz w:val="24"/>
          <w:szCs w:val="24"/>
          <w:shd w:val="clear" w:color="auto" w:fill="FFFFFF"/>
        </w:rPr>
        <w:t xml:space="preserve"> Oxford University Press.</w:t>
      </w:r>
    </w:p>
    <w:p w14:paraId="3EAE8D4C"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BARON</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COHEN, S. I. M. O. N., &amp; Cross, P. (1992). Reading the eyes: evidence for the role of perception in the development of a theory of mind. </w:t>
      </w:r>
      <w:r w:rsidRPr="009D0FF5">
        <w:rPr>
          <w:rFonts w:ascii="Times New Roman" w:hAnsi="Times New Roman" w:cs="Times New Roman"/>
          <w:i/>
          <w:iCs/>
          <w:color w:val="222222"/>
          <w:sz w:val="24"/>
          <w:szCs w:val="24"/>
          <w:shd w:val="clear" w:color="auto" w:fill="FFFFFF"/>
        </w:rPr>
        <w:t>Mind &amp; Language</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w:t>
      </w:r>
      <w:r w:rsidRPr="009D0FF5">
        <w:rPr>
          <w:rFonts w:ascii="Times New Roman" w:hAnsi="Times New Roman" w:cs="Times New Roman"/>
          <w:color w:val="222222"/>
          <w:sz w:val="24"/>
          <w:szCs w:val="24"/>
          <w:shd w:val="clear" w:color="auto" w:fill="FFFFFF"/>
        </w:rPr>
        <w:t>(1</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2), 172-186.</w:t>
      </w:r>
    </w:p>
    <w:p w14:paraId="496F7925"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Baron</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Cohen, S., Jolliffe, T., Mortimore, C., &amp; Robertson, M. (1997). Another advanced test of theory of mind: Evidence from very high functioning adults with autism or Asperger syndrome. </w:t>
      </w:r>
      <w:r w:rsidRPr="009D0FF5">
        <w:rPr>
          <w:rFonts w:ascii="Times New Roman" w:hAnsi="Times New Roman" w:cs="Times New Roman"/>
          <w:i/>
          <w:iCs/>
          <w:color w:val="222222"/>
          <w:sz w:val="24"/>
          <w:szCs w:val="24"/>
          <w:shd w:val="clear" w:color="auto" w:fill="FFFFFF"/>
        </w:rPr>
        <w:t>Journal of Child psychology and Psychiatry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38</w:t>
      </w:r>
      <w:r w:rsidRPr="009D0FF5">
        <w:rPr>
          <w:rFonts w:ascii="Times New Roman" w:hAnsi="Times New Roman" w:cs="Times New Roman"/>
          <w:color w:val="222222"/>
          <w:sz w:val="24"/>
          <w:szCs w:val="24"/>
          <w:shd w:val="clear" w:color="auto" w:fill="FFFFFF"/>
        </w:rPr>
        <w:t>(7), 813-822.</w:t>
      </w:r>
    </w:p>
    <w:p w14:paraId="548766CB"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Baron-Cohen, S., Leslie, A. M., &amp; Frith, U. (1985). Does the autistic child have a “theory of mind</w:t>
      </w:r>
      <w:proofErr w:type="gramStart"/>
      <w:r w:rsidRPr="009D0FF5">
        <w:rPr>
          <w:rFonts w:ascii="Times New Roman" w:hAnsi="Times New Roman" w:cs="Times New Roman"/>
          <w:color w:val="222222"/>
          <w:sz w:val="24"/>
          <w:szCs w:val="24"/>
          <w:shd w:val="clear" w:color="auto" w:fill="FFFFFF"/>
        </w:rPr>
        <w:t>”?.</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Cognition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21</w:t>
      </w:r>
      <w:r w:rsidRPr="009D0FF5">
        <w:rPr>
          <w:rFonts w:ascii="Times New Roman" w:hAnsi="Times New Roman" w:cs="Times New Roman"/>
          <w:color w:val="222222"/>
          <w:sz w:val="24"/>
          <w:szCs w:val="24"/>
          <w:shd w:val="clear" w:color="auto" w:fill="FFFFFF"/>
        </w:rPr>
        <w:t>(1), 37-46.</w:t>
      </w:r>
    </w:p>
    <w:p w14:paraId="697F583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Bloom, P., &amp; German, T. P. (2000). Two reasons to abandon the false belief task as a test of theory of mind. </w:t>
      </w:r>
      <w:r w:rsidRPr="009D0FF5">
        <w:rPr>
          <w:rFonts w:ascii="Times New Roman" w:hAnsi="Times New Roman" w:cs="Times New Roman"/>
          <w:i/>
          <w:iCs/>
          <w:color w:val="222222"/>
          <w:sz w:val="24"/>
          <w:szCs w:val="24"/>
          <w:shd w:val="clear" w:color="auto" w:fill="FFFFFF"/>
        </w:rPr>
        <w:t>Cognition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77</w:t>
      </w:r>
      <w:r w:rsidRPr="009D0FF5">
        <w:rPr>
          <w:rFonts w:ascii="Times New Roman" w:hAnsi="Times New Roman" w:cs="Times New Roman"/>
          <w:color w:val="222222"/>
          <w:sz w:val="24"/>
          <w:szCs w:val="24"/>
          <w:shd w:val="clear" w:color="auto" w:fill="FFFFFF"/>
        </w:rPr>
        <w:t>(1), B25-B31.</w:t>
      </w:r>
    </w:p>
    <w:p w14:paraId="5568AB25"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lastRenderedPageBreak/>
        <w:t>Bosacki</w:t>
      </w:r>
      <w:proofErr w:type="spellEnd"/>
      <w:r w:rsidRPr="009D0FF5">
        <w:rPr>
          <w:rFonts w:ascii="Times New Roman" w:hAnsi="Times New Roman" w:cs="Times New Roman"/>
          <w:color w:val="222222"/>
          <w:sz w:val="24"/>
          <w:szCs w:val="24"/>
          <w:shd w:val="clear" w:color="auto" w:fill="FFFFFF"/>
        </w:rPr>
        <w:t xml:space="preserve">, S., &amp; Wilde </w:t>
      </w:r>
      <w:proofErr w:type="spellStart"/>
      <w:r w:rsidRPr="009D0FF5">
        <w:rPr>
          <w:rFonts w:ascii="Times New Roman" w:hAnsi="Times New Roman" w:cs="Times New Roman"/>
          <w:color w:val="222222"/>
          <w:sz w:val="24"/>
          <w:szCs w:val="24"/>
          <w:shd w:val="clear" w:color="auto" w:fill="FFFFFF"/>
        </w:rPr>
        <w:t>Astington</w:t>
      </w:r>
      <w:proofErr w:type="spellEnd"/>
      <w:r w:rsidRPr="009D0FF5">
        <w:rPr>
          <w:rFonts w:ascii="Times New Roman" w:hAnsi="Times New Roman" w:cs="Times New Roman"/>
          <w:color w:val="222222"/>
          <w:sz w:val="24"/>
          <w:szCs w:val="24"/>
          <w:shd w:val="clear" w:color="auto" w:fill="FFFFFF"/>
        </w:rPr>
        <w:t>, J. (1999). Theory of mind in preadolescence: Relations between social understanding and social competence. </w:t>
      </w:r>
      <w:r w:rsidRPr="009D0FF5">
        <w:rPr>
          <w:rFonts w:ascii="Times New Roman" w:hAnsi="Times New Roman" w:cs="Times New Roman"/>
          <w:i/>
          <w:iCs/>
          <w:color w:val="222222"/>
          <w:sz w:val="24"/>
          <w:szCs w:val="24"/>
          <w:shd w:val="clear" w:color="auto" w:fill="FFFFFF"/>
        </w:rPr>
        <w:t>Social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8</w:t>
      </w:r>
      <w:r w:rsidRPr="009D0FF5">
        <w:rPr>
          <w:rFonts w:ascii="Times New Roman" w:hAnsi="Times New Roman" w:cs="Times New Roman"/>
          <w:color w:val="222222"/>
          <w:sz w:val="24"/>
          <w:szCs w:val="24"/>
          <w:shd w:val="clear" w:color="auto" w:fill="FFFFFF"/>
        </w:rPr>
        <w:t>(2), 237-255.</w:t>
      </w:r>
    </w:p>
    <w:p w14:paraId="2B7A90DF"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Calero, C. I., Salles, A., </w:t>
      </w:r>
      <w:proofErr w:type="spellStart"/>
      <w:r w:rsidRPr="009D0FF5">
        <w:rPr>
          <w:rFonts w:ascii="Times New Roman" w:hAnsi="Times New Roman" w:cs="Times New Roman"/>
          <w:color w:val="222222"/>
          <w:sz w:val="24"/>
          <w:szCs w:val="24"/>
          <w:shd w:val="clear" w:color="auto" w:fill="FFFFFF"/>
        </w:rPr>
        <w:t>Semelman</w:t>
      </w:r>
      <w:proofErr w:type="spellEnd"/>
      <w:r w:rsidRPr="009D0FF5">
        <w:rPr>
          <w:rFonts w:ascii="Times New Roman" w:hAnsi="Times New Roman" w:cs="Times New Roman"/>
          <w:color w:val="222222"/>
          <w:sz w:val="24"/>
          <w:szCs w:val="24"/>
          <w:shd w:val="clear" w:color="auto" w:fill="FFFFFF"/>
        </w:rPr>
        <w:t xml:space="preserve">, M., &amp; </w:t>
      </w:r>
      <w:proofErr w:type="spellStart"/>
      <w:r w:rsidRPr="009D0FF5">
        <w:rPr>
          <w:rFonts w:ascii="Times New Roman" w:hAnsi="Times New Roman" w:cs="Times New Roman"/>
          <w:color w:val="222222"/>
          <w:sz w:val="24"/>
          <w:szCs w:val="24"/>
          <w:shd w:val="clear" w:color="auto" w:fill="FFFFFF"/>
        </w:rPr>
        <w:t>Sigman</w:t>
      </w:r>
      <w:proofErr w:type="spellEnd"/>
      <w:r w:rsidRPr="009D0FF5">
        <w:rPr>
          <w:rFonts w:ascii="Times New Roman" w:hAnsi="Times New Roman" w:cs="Times New Roman"/>
          <w:color w:val="222222"/>
          <w:sz w:val="24"/>
          <w:szCs w:val="24"/>
          <w:shd w:val="clear" w:color="auto" w:fill="FFFFFF"/>
        </w:rPr>
        <w:t>, M. (2013). Age and gender dependent development of Theory of Mind in 6-to 8-years old children. </w:t>
      </w:r>
      <w:r w:rsidRPr="009D0FF5">
        <w:rPr>
          <w:rFonts w:ascii="Times New Roman" w:hAnsi="Times New Roman" w:cs="Times New Roman"/>
          <w:i/>
          <w:iCs/>
          <w:color w:val="222222"/>
          <w:sz w:val="24"/>
          <w:szCs w:val="24"/>
          <w:shd w:val="clear" w:color="auto" w:fill="FFFFFF"/>
        </w:rPr>
        <w:t>Frontiers in human neuroscience</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w:t>
      </w:r>
      <w:r w:rsidRPr="009D0FF5">
        <w:rPr>
          <w:rFonts w:ascii="Times New Roman" w:hAnsi="Times New Roman" w:cs="Times New Roman"/>
          <w:color w:val="222222"/>
          <w:sz w:val="24"/>
          <w:szCs w:val="24"/>
          <w:shd w:val="clear" w:color="auto" w:fill="FFFFFF"/>
        </w:rPr>
        <w:t>, 281.</w:t>
      </w:r>
    </w:p>
    <w:p w14:paraId="18147A1B"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Carlson, S. M., &amp; Moses, L. J. (2001). Individual differences in inhibitory control and children's theory of mind.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72</w:t>
      </w:r>
      <w:r w:rsidRPr="009D0FF5">
        <w:rPr>
          <w:rFonts w:ascii="Times New Roman" w:hAnsi="Times New Roman" w:cs="Times New Roman"/>
          <w:color w:val="222222"/>
          <w:sz w:val="24"/>
          <w:szCs w:val="24"/>
          <w:shd w:val="clear" w:color="auto" w:fill="FFFFFF"/>
        </w:rPr>
        <w:t>(4), 1032-1053.</w:t>
      </w:r>
    </w:p>
    <w:p w14:paraId="649D0F09"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Cervantes, C. A., &amp; Callanan, M. A. (1998). Labels and explanations in mother–child emotion talk: Age and gender differentiation. </w:t>
      </w:r>
      <w:r w:rsidRPr="009D0FF5">
        <w:rPr>
          <w:rFonts w:ascii="Times New Roman" w:hAnsi="Times New Roman" w:cs="Times New Roman"/>
          <w:i/>
          <w:iCs/>
          <w:color w:val="222222"/>
          <w:sz w:val="24"/>
          <w:szCs w:val="24"/>
          <w:shd w:val="clear" w:color="auto" w:fill="FFFFFF"/>
        </w:rPr>
        <w:t>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34</w:t>
      </w:r>
      <w:r w:rsidRPr="009D0FF5">
        <w:rPr>
          <w:rFonts w:ascii="Times New Roman" w:hAnsi="Times New Roman" w:cs="Times New Roman"/>
          <w:color w:val="222222"/>
          <w:sz w:val="24"/>
          <w:szCs w:val="24"/>
          <w:shd w:val="clear" w:color="auto" w:fill="FFFFFF"/>
        </w:rPr>
        <w:t>(1), 88.</w:t>
      </w:r>
    </w:p>
    <w:p w14:paraId="7856B311"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Charman</w:t>
      </w:r>
      <w:proofErr w:type="spellEnd"/>
      <w:r w:rsidRPr="009D0FF5">
        <w:rPr>
          <w:rFonts w:ascii="Times New Roman" w:hAnsi="Times New Roman" w:cs="Times New Roman"/>
          <w:color w:val="222222"/>
          <w:sz w:val="24"/>
          <w:szCs w:val="24"/>
          <w:shd w:val="clear" w:color="auto" w:fill="FFFFFF"/>
        </w:rPr>
        <w:t>, T., &amp; Campbell, A. (2002). Theory of mind and social competence in individuals with a mental handicap. </w:t>
      </w:r>
      <w:r w:rsidRPr="009D0FF5">
        <w:rPr>
          <w:rFonts w:ascii="Times New Roman" w:hAnsi="Times New Roman" w:cs="Times New Roman"/>
          <w:i/>
          <w:iCs/>
          <w:color w:val="222222"/>
          <w:sz w:val="24"/>
          <w:szCs w:val="24"/>
          <w:shd w:val="clear" w:color="auto" w:fill="FFFFFF"/>
        </w:rPr>
        <w:t>Journal of Developmental and Physical Disabilities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14</w:t>
      </w:r>
      <w:r w:rsidRPr="009D0FF5">
        <w:rPr>
          <w:rFonts w:ascii="Times New Roman" w:hAnsi="Times New Roman" w:cs="Times New Roman"/>
          <w:color w:val="222222"/>
          <w:sz w:val="24"/>
          <w:szCs w:val="24"/>
          <w:shd w:val="clear" w:color="auto" w:fill="FFFFFF"/>
        </w:rPr>
        <w:t>(3), 263-276.</w:t>
      </w:r>
    </w:p>
    <w:p w14:paraId="31209B79"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Charman</w:t>
      </w:r>
      <w:proofErr w:type="spellEnd"/>
      <w:r w:rsidRPr="009D0FF5">
        <w:rPr>
          <w:rFonts w:ascii="Times New Roman" w:hAnsi="Times New Roman" w:cs="Times New Roman"/>
          <w:color w:val="222222"/>
          <w:sz w:val="24"/>
          <w:szCs w:val="24"/>
          <w:shd w:val="clear" w:color="auto" w:fill="FFFFFF"/>
        </w:rPr>
        <w:t xml:space="preserve">, T., Ruffman, T., &amp; Clements, W. (2002). Is there a gender difference in false belief </w:t>
      </w:r>
      <w:proofErr w:type="gramStart"/>
      <w:r w:rsidRPr="009D0FF5">
        <w:rPr>
          <w:rFonts w:ascii="Times New Roman" w:hAnsi="Times New Roman" w:cs="Times New Roman"/>
          <w:color w:val="222222"/>
          <w:sz w:val="24"/>
          <w:szCs w:val="24"/>
          <w:shd w:val="clear" w:color="auto" w:fill="FFFFFF"/>
        </w:rPr>
        <w:t>development?.</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Social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11</w:t>
      </w:r>
      <w:r w:rsidRPr="009D0FF5">
        <w:rPr>
          <w:rFonts w:ascii="Times New Roman" w:hAnsi="Times New Roman" w:cs="Times New Roman"/>
          <w:color w:val="222222"/>
          <w:sz w:val="24"/>
          <w:szCs w:val="24"/>
          <w:shd w:val="clear" w:color="auto" w:fill="FFFFFF"/>
        </w:rPr>
        <w:t>(1), 1-10.</w:t>
      </w:r>
    </w:p>
    <w:p w14:paraId="4AF93404"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Chen, X., Rubin, K. H., &amp; Li, D. (1997). Relation between academic achievement and social adjustment: Evidence from Chinese children. </w:t>
      </w:r>
      <w:r w:rsidRPr="009D0FF5">
        <w:rPr>
          <w:rFonts w:ascii="Times New Roman" w:hAnsi="Times New Roman" w:cs="Times New Roman"/>
          <w:i/>
          <w:iCs/>
          <w:color w:val="222222"/>
          <w:sz w:val="24"/>
          <w:szCs w:val="24"/>
          <w:shd w:val="clear" w:color="auto" w:fill="FFFFFF"/>
        </w:rPr>
        <w:t>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33</w:t>
      </w:r>
      <w:r w:rsidRPr="009D0FF5">
        <w:rPr>
          <w:rFonts w:ascii="Times New Roman" w:hAnsi="Times New Roman" w:cs="Times New Roman"/>
          <w:color w:val="222222"/>
          <w:sz w:val="24"/>
          <w:szCs w:val="24"/>
          <w:shd w:val="clear" w:color="auto" w:fill="FFFFFF"/>
        </w:rPr>
        <w:t>(3), 518.</w:t>
      </w:r>
    </w:p>
    <w:p w14:paraId="554D6D18"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Crombie, G. (1988). Gender differences: Implications for social skills assessment and training. </w:t>
      </w:r>
      <w:r w:rsidRPr="009D0FF5">
        <w:rPr>
          <w:rFonts w:ascii="Times New Roman" w:hAnsi="Times New Roman" w:cs="Times New Roman"/>
          <w:i/>
          <w:iCs/>
          <w:color w:val="222222"/>
          <w:sz w:val="24"/>
          <w:szCs w:val="24"/>
          <w:shd w:val="clear" w:color="auto" w:fill="FFFFFF"/>
        </w:rPr>
        <w:t>Journal of Clinical Child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17</w:t>
      </w:r>
      <w:r w:rsidRPr="009D0FF5">
        <w:rPr>
          <w:rFonts w:ascii="Times New Roman" w:hAnsi="Times New Roman" w:cs="Times New Roman"/>
          <w:color w:val="222222"/>
          <w:sz w:val="24"/>
          <w:szCs w:val="24"/>
          <w:shd w:val="clear" w:color="auto" w:fill="FFFFFF"/>
        </w:rPr>
        <w:t>(2), 116-120.</w:t>
      </w:r>
    </w:p>
    <w:p w14:paraId="165F2449"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Cutting, A. L., &amp; Dunn, J. (1999). Theory of mind, emotion understanding, language, and family background: Individual differences and interrelations.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70</w:t>
      </w:r>
      <w:r w:rsidRPr="009D0FF5">
        <w:rPr>
          <w:rFonts w:ascii="Times New Roman" w:hAnsi="Times New Roman" w:cs="Times New Roman"/>
          <w:color w:val="222222"/>
          <w:sz w:val="24"/>
          <w:szCs w:val="24"/>
          <w:shd w:val="clear" w:color="auto" w:fill="FFFFFF"/>
        </w:rPr>
        <w:t>(4), 853-865.</w:t>
      </w:r>
    </w:p>
    <w:p w14:paraId="5AFFD3F1"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Dodge, K. A., Pettit, G. S., </w:t>
      </w:r>
      <w:proofErr w:type="spellStart"/>
      <w:r w:rsidRPr="009D0FF5">
        <w:rPr>
          <w:rFonts w:ascii="Times New Roman" w:hAnsi="Times New Roman" w:cs="Times New Roman"/>
          <w:color w:val="222222"/>
          <w:sz w:val="24"/>
          <w:szCs w:val="24"/>
          <w:shd w:val="clear" w:color="auto" w:fill="FFFFFF"/>
        </w:rPr>
        <w:t>McClaskey</w:t>
      </w:r>
      <w:proofErr w:type="spellEnd"/>
      <w:r w:rsidRPr="009D0FF5">
        <w:rPr>
          <w:rFonts w:ascii="Times New Roman" w:hAnsi="Times New Roman" w:cs="Times New Roman"/>
          <w:color w:val="222222"/>
          <w:sz w:val="24"/>
          <w:szCs w:val="24"/>
          <w:shd w:val="clear" w:color="auto" w:fill="FFFFFF"/>
        </w:rPr>
        <w:t>, C. L., Brown, M. M., &amp; Gottman, J. M. (1986). Social competence in children. </w:t>
      </w:r>
      <w:r w:rsidRPr="009D0FF5">
        <w:rPr>
          <w:rFonts w:ascii="Times New Roman" w:hAnsi="Times New Roman" w:cs="Times New Roman"/>
          <w:i/>
          <w:iCs/>
          <w:color w:val="222222"/>
          <w:sz w:val="24"/>
          <w:szCs w:val="24"/>
          <w:shd w:val="clear" w:color="auto" w:fill="FFFFFF"/>
        </w:rPr>
        <w:t>Monographs of the society for research in child development</w:t>
      </w:r>
      <w:r w:rsidRPr="009D0FF5">
        <w:rPr>
          <w:rFonts w:ascii="Times New Roman" w:hAnsi="Times New Roman" w:cs="Times New Roman"/>
          <w:color w:val="222222"/>
          <w:sz w:val="24"/>
          <w:szCs w:val="24"/>
          <w:shd w:val="clear" w:color="auto" w:fill="FFFFFF"/>
        </w:rPr>
        <w:t>, i-85.</w:t>
      </w:r>
    </w:p>
    <w:p w14:paraId="2372B312"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Dumontheil</w:t>
      </w:r>
      <w:proofErr w:type="spellEnd"/>
      <w:r w:rsidRPr="009D0FF5">
        <w:rPr>
          <w:rFonts w:ascii="Times New Roman" w:hAnsi="Times New Roman" w:cs="Times New Roman"/>
          <w:color w:val="222222"/>
          <w:sz w:val="24"/>
          <w:szCs w:val="24"/>
          <w:shd w:val="clear" w:color="auto" w:fill="FFFFFF"/>
        </w:rPr>
        <w:t xml:space="preserve">, I., </w:t>
      </w:r>
      <w:proofErr w:type="spellStart"/>
      <w:r w:rsidRPr="009D0FF5">
        <w:rPr>
          <w:rFonts w:ascii="Times New Roman" w:hAnsi="Times New Roman" w:cs="Times New Roman"/>
          <w:color w:val="222222"/>
          <w:sz w:val="24"/>
          <w:szCs w:val="24"/>
          <w:shd w:val="clear" w:color="auto" w:fill="FFFFFF"/>
        </w:rPr>
        <w:t>Apperly</w:t>
      </w:r>
      <w:proofErr w:type="spellEnd"/>
      <w:r w:rsidRPr="009D0FF5">
        <w:rPr>
          <w:rFonts w:ascii="Times New Roman" w:hAnsi="Times New Roman" w:cs="Times New Roman"/>
          <w:color w:val="222222"/>
          <w:sz w:val="24"/>
          <w:szCs w:val="24"/>
          <w:shd w:val="clear" w:color="auto" w:fill="FFFFFF"/>
        </w:rPr>
        <w:t>, I. A., &amp; Blakemore, S. J. (2010). Online usage of theory of mind continues to develop in late adolescence. </w:t>
      </w:r>
      <w:r w:rsidRPr="009D0FF5">
        <w:rPr>
          <w:rFonts w:ascii="Times New Roman" w:hAnsi="Times New Roman" w:cs="Times New Roman"/>
          <w:i/>
          <w:iCs/>
          <w:color w:val="222222"/>
          <w:sz w:val="24"/>
          <w:szCs w:val="24"/>
          <w:shd w:val="clear" w:color="auto" w:fill="FFFFFF"/>
        </w:rPr>
        <w:t>Developmental science</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13</w:t>
      </w:r>
      <w:r w:rsidRPr="009D0FF5">
        <w:rPr>
          <w:rFonts w:ascii="Times New Roman" w:hAnsi="Times New Roman" w:cs="Times New Roman"/>
          <w:color w:val="222222"/>
          <w:sz w:val="24"/>
          <w:szCs w:val="24"/>
          <w:shd w:val="clear" w:color="auto" w:fill="FFFFFF"/>
        </w:rPr>
        <w:t>(2), 331-338.</w:t>
      </w:r>
    </w:p>
    <w:p w14:paraId="024C904F"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lastRenderedPageBreak/>
        <w:t xml:space="preserve">Dunn, J., Brown, J., </w:t>
      </w:r>
      <w:proofErr w:type="spellStart"/>
      <w:r w:rsidRPr="009D0FF5">
        <w:rPr>
          <w:rFonts w:ascii="Times New Roman" w:hAnsi="Times New Roman" w:cs="Times New Roman"/>
          <w:color w:val="222222"/>
          <w:sz w:val="24"/>
          <w:szCs w:val="24"/>
          <w:shd w:val="clear" w:color="auto" w:fill="FFFFFF"/>
        </w:rPr>
        <w:t>Slomkowski</w:t>
      </w:r>
      <w:proofErr w:type="spellEnd"/>
      <w:r w:rsidRPr="009D0FF5">
        <w:rPr>
          <w:rFonts w:ascii="Times New Roman" w:hAnsi="Times New Roman" w:cs="Times New Roman"/>
          <w:color w:val="222222"/>
          <w:sz w:val="24"/>
          <w:szCs w:val="24"/>
          <w:shd w:val="clear" w:color="auto" w:fill="FFFFFF"/>
        </w:rPr>
        <w:t xml:space="preserve">, C., Tesla, C., &amp; </w:t>
      </w:r>
      <w:proofErr w:type="spellStart"/>
      <w:r w:rsidRPr="009D0FF5">
        <w:rPr>
          <w:rFonts w:ascii="Times New Roman" w:hAnsi="Times New Roman" w:cs="Times New Roman"/>
          <w:color w:val="222222"/>
          <w:sz w:val="24"/>
          <w:szCs w:val="24"/>
          <w:shd w:val="clear" w:color="auto" w:fill="FFFFFF"/>
        </w:rPr>
        <w:t>Youngblade</w:t>
      </w:r>
      <w:proofErr w:type="spellEnd"/>
      <w:r w:rsidRPr="009D0FF5">
        <w:rPr>
          <w:rFonts w:ascii="Times New Roman" w:hAnsi="Times New Roman" w:cs="Times New Roman"/>
          <w:color w:val="222222"/>
          <w:sz w:val="24"/>
          <w:szCs w:val="24"/>
          <w:shd w:val="clear" w:color="auto" w:fill="FFFFFF"/>
        </w:rPr>
        <w:t>, L. (1991). Young children's understanding of other people's feelings and beliefs: Individual differences and their antecedents.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62</w:t>
      </w:r>
      <w:r w:rsidRPr="009D0FF5">
        <w:rPr>
          <w:rFonts w:ascii="Times New Roman" w:hAnsi="Times New Roman" w:cs="Times New Roman"/>
          <w:color w:val="222222"/>
          <w:sz w:val="24"/>
          <w:szCs w:val="24"/>
          <w:shd w:val="clear" w:color="auto" w:fill="FFFFFF"/>
        </w:rPr>
        <w:t>(6), 1352-1366.</w:t>
      </w:r>
    </w:p>
    <w:p w14:paraId="4E48E736"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Eisenberg, N., </w:t>
      </w:r>
      <w:proofErr w:type="spellStart"/>
      <w:r w:rsidRPr="009D0FF5">
        <w:rPr>
          <w:rFonts w:ascii="Times New Roman" w:hAnsi="Times New Roman" w:cs="Times New Roman"/>
          <w:color w:val="222222"/>
          <w:sz w:val="24"/>
          <w:szCs w:val="24"/>
          <w:shd w:val="clear" w:color="auto" w:fill="FFFFFF"/>
        </w:rPr>
        <w:t>Fabes</w:t>
      </w:r>
      <w:proofErr w:type="spellEnd"/>
      <w:r w:rsidRPr="009D0FF5">
        <w:rPr>
          <w:rFonts w:ascii="Times New Roman" w:hAnsi="Times New Roman" w:cs="Times New Roman"/>
          <w:color w:val="222222"/>
          <w:sz w:val="24"/>
          <w:szCs w:val="24"/>
          <w:shd w:val="clear" w:color="auto" w:fill="FFFFFF"/>
        </w:rPr>
        <w:t xml:space="preserve">, R. A., &amp; Murphy, B. C. (1996). Parents' reactions to children's negative emotions: Relations to children's social competence and comforting </w:t>
      </w:r>
      <w:proofErr w:type="spellStart"/>
      <w:r w:rsidRPr="009D0FF5">
        <w:rPr>
          <w:rFonts w:ascii="Times New Roman" w:hAnsi="Times New Roman" w:cs="Times New Roman"/>
          <w:color w:val="222222"/>
          <w:sz w:val="24"/>
          <w:szCs w:val="24"/>
          <w:shd w:val="clear" w:color="auto" w:fill="FFFFFF"/>
        </w:rPr>
        <w:t>behavior</w:t>
      </w:r>
      <w:proofErr w:type="spell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67</w:t>
      </w:r>
      <w:r w:rsidRPr="009D0FF5">
        <w:rPr>
          <w:rFonts w:ascii="Times New Roman" w:hAnsi="Times New Roman" w:cs="Times New Roman"/>
          <w:color w:val="222222"/>
          <w:sz w:val="24"/>
          <w:szCs w:val="24"/>
          <w:shd w:val="clear" w:color="auto" w:fill="FFFFFF"/>
        </w:rPr>
        <w:t>(5), 2227-2247.</w:t>
      </w:r>
    </w:p>
    <w:p w14:paraId="5DDAEB85"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Evans, G. W., &amp; Rosenbaum, J. (2008). Self-regulation and the income-achievement gap. </w:t>
      </w:r>
      <w:r w:rsidRPr="009D0FF5">
        <w:rPr>
          <w:rFonts w:ascii="Times New Roman" w:hAnsi="Times New Roman" w:cs="Times New Roman"/>
          <w:i/>
          <w:iCs/>
          <w:color w:val="222222"/>
          <w:sz w:val="24"/>
          <w:szCs w:val="24"/>
          <w:shd w:val="clear" w:color="auto" w:fill="FFFFFF"/>
        </w:rPr>
        <w:t>Early Childhood Research Quarterly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23</w:t>
      </w:r>
      <w:r w:rsidRPr="009D0FF5">
        <w:rPr>
          <w:rFonts w:ascii="Times New Roman" w:hAnsi="Times New Roman" w:cs="Times New Roman"/>
          <w:color w:val="222222"/>
          <w:sz w:val="24"/>
          <w:szCs w:val="24"/>
          <w:shd w:val="clear" w:color="auto" w:fill="FFFFFF"/>
        </w:rPr>
        <w:t>(4), 504-514.</w:t>
      </w:r>
    </w:p>
    <w:p w14:paraId="328A232F"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Goldman, A. I. (2012). Theory of mind. </w:t>
      </w:r>
      <w:r w:rsidRPr="009D0FF5">
        <w:rPr>
          <w:rFonts w:ascii="Times New Roman" w:hAnsi="Times New Roman" w:cs="Times New Roman"/>
          <w:i/>
          <w:iCs/>
          <w:color w:val="222222"/>
          <w:sz w:val="24"/>
          <w:szCs w:val="24"/>
          <w:shd w:val="clear" w:color="auto" w:fill="FFFFFF"/>
        </w:rPr>
        <w:t>The Oxford handbook of philosophy of cognitive science</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w:t>
      </w:r>
      <w:r w:rsidRPr="009D0FF5">
        <w:rPr>
          <w:rFonts w:ascii="Times New Roman" w:hAnsi="Times New Roman" w:cs="Times New Roman"/>
          <w:color w:val="222222"/>
          <w:sz w:val="24"/>
          <w:szCs w:val="24"/>
          <w:shd w:val="clear" w:color="auto" w:fill="FFFFFF"/>
        </w:rPr>
        <w:t>.</w:t>
      </w:r>
    </w:p>
    <w:p w14:paraId="7874A20E"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Hackman, D. A., &amp; Farah, M. J. (2009). Socioeconomic status and the developing brain. </w:t>
      </w:r>
      <w:r w:rsidRPr="009D0FF5">
        <w:rPr>
          <w:rFonts w:ascii="Times New Roman" w:hAnsi="Times New Roman" w:cs="Times New Roman"/>
          <w:i/>
          <w:iCs/>
          <w:color w:val="222222"/>
          <w:sz w:val="24"/>
          <w:szCs w:val="24"/>
          <w:shd w:val="clear" w:color="auto" w:fill="FFFFFF"/>
        </w:rPr>
        <w:t>Trends in cognitive sciences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13</w:t>
      </w:r>
      <w:r w:rsidRPr="009D0FF5">
        <w:rPr>
          <w:rFonts w:ascii="Times New Roman" w:hAnsi="Times New Roman" w:cs="Times New Roman"/>
          <w:color w:val="222222"/>
          <w:sz w:val="24"/>
          <w:szCs w:val="24"/>
          <w:shd w:val="clear" w:color="auto" w:fill="FFFFFF"/>
        </w:rPr>
        <w:t>(2), 65-73.</w:t>
      </w:r>
    </w:p>
    <w:p w14:paraId="2D79E714"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Han, H. S., &amp; </w:t>
      </w:r>
      <w:proofErr w:type="spellStart"/>
      <w:r w:rsidRPr="009D0FF5">
        <w:rPr>
          <w:rFonts w:ascii="Times New Roman" w:hAnsi="Times New Roman" w:cs="Times New Roman"/>
          <w:color w:val="222222"/>
          <w:sz w:val="24"/>
          <w:szCs w:val="24"/>
          <w:shd w:val="clear" w:color="auto" w:fill="FFFFFF"/>
        </w:rPr>
        <w:t>Kemple</w:t>
      </w:r>
      <w:proofErr w:type="spellEnd"/>
      <w:r w:rsidRPr="009D0FF5">
        <w:rPr>
          <w:rFonts w:ascii="Times New Roman" w:hAnsi="Times New Roman" w:cs="Times New Roman"/>
          <w:color w:val="222222"/>
          <w:sz w:val="24"/>
          <w:szCs w:val="24"/>
          <w:shd w:val="clear" w:color="auto" w:fill="FFFFFF"/>
        </w:rPr>
        <w:t>, K. M. (2006). Components of social competence and strategies of support: Considering what to teach and how. </w:t>
      </w:r>
      <w:r w:rsidRPr="009D0FF5">
        <w:rPr>
          <w:rFonts w:ascii="Times New Roman" w:hAnsi="Times New Roman" w:cs="Times New Roman"/>
          <w:i/>
          <w:iCs/>
          <w:color w:val="222222"/>
          <w:sz w:val="24"/>
          <w:szCs w:val="24"/>
          <w:shd w:val="clear" w:color="auto" w:fill="FFFFFF"/>
        </w:rPr>
        <w:t>Early Childhood Education Journal</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34</w:t>
      </w:r>
      <w:r w:rsidRPr="009D0FF5">
        <w:rPr>
          <w:rFonts w:ascii="Times New Roman" w:hAnsi="Times New Roman" w:cs="Times New Roman"/>
          <w:color w:val="222222"/>
          <w:sz w:val="24"/>
          <w:szCs w:val="24"/>
          <w:shd w:val="clear" w:color="auto" w:fill="FFFFFF"/>
        </w:rPr>
        <w:t>(3), 241-246.</w:t>
      </w:r>
    </w:p>
    <w:p w14:paraId="38A2A4A3"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Happé</w:t>
      </w:r>
      <w:proofErr w:type="spellEnd"/>
      <w:r w:rsidRPr="009D0FF5">
        <w:rPr>
          <w:rFonts w:ascii="Times New Roman" w:hAnsi="Times New Roman" w:cs="Times New Roman"/>
          <w:color w:val="222222"/>
          <w:sz w:val="24"/>
          <w:szCs w:val="24"/>
          <w:shd w:val="clear" w:color="auto" w:fill="FFFFFF"/>
        </w:rPr>
        <w:t>, F. G. (1995). The role of age and verbal ability in the theory of mind task performance of subjects with autism.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66</w:t>
      </w:r>
      <w:r w:rsidRPr="009D0FF5">
        <w:rPr>
          <w:rFonts w:ascii="Times New Roman" w:hAnsi="Times New Roman" w:cs="Times New Roman"/>
          <w:color w:val="222222"/>
          <w:sz w:val="24"/>
          <w:szCs w:val="24"/>
          <w:shd w:val="clear" w:color="auto" w:fill="FFFFFF"/>
        </w:rPr>
        <w:t>(3), 843-855.</w:t>
      </w:r>
    </w:p>
    <w:p w14:paraId="5292C7CC"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Happe</w:t>
      </w:r>
      <w:proofErr w:type="spellEnd"/>
      <w:r w:rsidRPr="009D0FF5">
        <w:rPr>
          <w:rFonts w:ascii="Times New Roman" w:hAnsi="Times New Roman" w:cs="Times New Roman"/>
          <w:color w:val="222222"/>
          <w:sz w:val="24"/>
          <w:szCs w:val="24"/>
          <w:shd w:val="clear" w:color="auto" w:fill="FFFFFF"/>
        </w:rPr>
        <w:t xml:space="preserve">, F., Ehlers, S., Fletcher, P., Frith, U., Johansson, M., </w:t>
      </w:r>
      <w:proofErr w:type="spellStart"/>
      <w:r w:rsidRPr="009D0FF5">
        <w:rPr>
          <w:rFonts w:ascii="Times New Roman" w:hAnsi="Times New Roman" w:cs="Times New Roman"/>
          <w:color w:val="222222"/>
          <w:sz w:val="24"/>
          <w:szCs w:val="24"/>
          <w:shd w:val="clear" w:color="auto" w:fill="FFFFFF"/>
        </w:rPr>
        <w:t>Gillberg</w:t>
      </w:r>
      <w:proofErr w:type="spellEnd"/>
      <w:r w:rsidRPr="009D0FF5">
        <w:rPr>
          <w:rFonts w:ascii="Times New Roman" w:hAnsi="Times New Roman" w:cs="Times New Roman"/>
          <w:color w:val="222222"/>
          <w:sz w:val="24"/>
          <w:szCs w:val="24"/>
          <w:shd w:val="clear" w:color="auto" w:fill="FFFFFF"/>
        </w:rPr>
        <w:t xml:space="preserve">, C., ... &amp; Frith, C. (1996). ‘Theory of </w:t>
      </w:r>
      <w:proofErr w:type="spellStart"/>
      <w:r w:rsidRPr="009D0FF5">
        <w:rPr>
          <w:rFonts w:ascii="Times New Roman" w:hAnsi="Times New Roman" w:cs="Times New Roman"/>
          <w:color w:val="222222"/>
          <w:sz w:val="24"/>
          <w:szCs w:val="24"/>
          <w:shd w:val="clear" w:color="auto" w:fill="FFFFFF"/>
        </w:rPr>
        <w:t>mind’in</w:t>
      </w:r>
      <w:proofErr w:type="spellEnd"/>
      <w:r w:rsidRPr="009D0FF5">
        <w:rPr>
          <w:rFonts w:ascii="Times New Roman" w:hAnsi="Times New Roman" w:cs="Times New Roman"/>
          <w:color w:val="222222"/>
          <w:sz w:val="24"/>
          <w:szCs w:val="24"/>
          <w:shd w:val="clear" w:color="auto" w:fill="FFFFFF"/>
        </w:rPr>
        <w:t xml:space="preserve"> the brain. Evidence from a PET scan study of Asperger syndrome. </w:t>
      </w:r>
      <w:proofErr w:type="spellStart"/>
      <w:r w:rsidRPr="009D0FF5">
        <w:rPr>
          <w:rFonts w:ascii="Times New Roman" w:hAnsi="Times New Roman" w:cs="Times New Roman"/>
          <w:i/>
          <w:iCs/>
          <w:color w:val="222222"/>
          <w:sz w:val="24"/>
          <w:szCs w:val="24"/>
          <w:shd w:val="clear" w:color="auto" w:fill="FFFFFF"/>
        </w:rPr>
        <w:t>Neuroreport</w:t>
      </w:r>
      <w:proofErr w:type="spell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8</w:t>
      </w:r>
      <w:r w:rsidRPr="009D0FF5">
        <w:rPr>
          <w:rFonts w:ascii="Times New Roman" w:hAnsi="Times New Roman" w:cs="Times New Roman"/>
          <w:color w:val="222222"/>
          <w:sz w:val="24"/>
          <w:szCs w:val="24"/>
          <w:shd w:val="clear" w:color="auto" w:fill="FFFFFF"/>
        </w:rPr>
        <w:t>(1), 197-201.</w:t>
      </w:r>
    </w:p>
    <w:p w14:paraId="6407BAFE"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Hobbs, G., &amp; </w:t>
      </w:r>
      <w:proofErr w:type="spellStart"/>
      <w:r w:rsidRPr="009D0FF5">
        <w:rPr>
          <w:rFonts w:ascii="Times New Roman" w:hAnsi="Times New Roman" w:cs="Times New Roman"/>
          <w:color w:val="222222"/>
          <w:sz w:val="24"/>
          <w:szCs w:val="24"/>
          <w:shd w:val="clear" w:color="auto" w:fill="FFFFFF"/>
        </w:rPr>
        <w:t>Vignoles</w:t>
      </w:r>
      <w:proofErr w:type="spellEnd"/>
      <w:r w:rsidRPr="009D0FF5">
        <w:rPr>
          <w:rFonts w:ascii="Times New Roman" w:hAnsi="Times New Roman" w:cs="Times New Roman"/>
          <w:color w:val="222222"/>
          <w:sz w:val="24"/>
          <w:szCs w:val="24"/>
          <w:shd w:val="clear" w:color="auto" w:fill="FFFFFF"/>
        </w:rPr>
        <w:t>, A. (2010). Is children’s free school meal ‘</w:t>
      </w:r>
      <w:proofErr w:type="spellStart"/>
      <w:r w:rsidRPr="009D0FF5">
        <w:rPr>
          <w:rFonts w:ascii="Times New Roman" w:hAnsi="Times New Roman" w:cs="Times New Roman"/>
          <w:color w:val="222222"/>
          <w:sz w:val="24"/>
          <w:szCs w:val="24"/>
          <w:shd w:val="clear" w:color="auto" w:fill="FFFFFF"/>
        </w:rPr>
        <w:t>eligibility’a</w:t>
      </w:r>
      <w:proofErr w:type="spellEnd"/>
      <w:r w:rsidRPr="009D0FF5">
        <w:rPr>
          <w:rFonts w:ascii="Times New Roman" w:hAnsi="Times New Roman" w:cs="Times New Roman"/>
          <w:color w:val="222222"/>
          <w:sz w:val="24"/>
          <w:szCs w:val="24"/>
          <w:shd w:val="clear" w:color="auto" w:fill="FFFFFF"/>
        </w:rPr>
        <w:t xml:space="preserve"> good proxy for family </w:t>
      </w:r>
      <w:proofErr w:type="gramStart"/>
      <w:r w:rsidRPr="009D0FF5">
        <w:rPr>
          <w:rFonts w:ascii="Times New Roman" w:hAnsi="Times New Roman" w:cs="Times New Roman"/>
          <w:color w:val="222222"/>
          <w:sz w:val="24"/>
          <w:szCs w:val="24"/>
          <w:shd w:val="clear" w:color="auto" w:fill="FFFFFF"/>
        </w:rPr>
        <w:t>income?.</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British Educational Research Journal</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36</w:t>
      </w:r>
      <w:r w:rsidRPr="009D0FF5">
        <w:rPr>
          <w:rFonts w:ascii="Times New Roman" w:hAnsi="Times New Roman" w:cs="Times New Roman"/>
          <w:color w:val="222222"/>
          <w:sz w:val="24"/>
          <w:szCs w:val="24"/>
          <w:shd w:val="clear" w:color="auto" w:fill="FFFFFF"/>
        </w:rPr>
        <w:t>(4), 673-690.</w:t>
      </w:r>
    </w:p>
    <w:p w14:paraId="179D92F8"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Hogrefe</w:t>
      </w:r>
      <w:proofErr w:type="spellEnd"/>
      <w:r w:rsidRPr="009D0FF5">
        <w:rPr>
          <w:rFonts w:ascii="Times New Roman" w:hAnsi="Times New Roman" w:cs="Times New Roman"/>
          <w:color w:val="222222"/>
          <w:sz w:val="24"/>
          <w:szCs w:val="24"/>
          <w:shd w:val="clear" w:color="auto" w:fill="FFFFFF"/>
        </w:rPr>
        <w:t xml:space="preserve">, G. J., </w:t>
      </w:r>
      <w:proofErr w:type="spellStart"/>
      <w:r w:rsidRPr="009D0FF5">
        <w:rPr>
          <w:rFonts w:ascii="Times New Roman" w:hAnsi="Times New Roman" w:cs="Times New Roman"/>
          <w:color w:val="222222"/>
          <w:sz w:val="24"/>
          <w:szCs w:val="24"/>
          <w:shd w:val="clear" w:color="auto" w:fill="FFFFFF"/>
        </w:rPr>
        <w:t>Wimmer</w:t>
      </w:r>
      <w:proofErr w:type="spellEnd"/>
      <w:r w:rsidRPr="009D0FF5">
        <w:rPr>
          <w:rFonts w:ascii="Times New Roman" w:hAnsi="Times New Roman" w:cs="Times New Roman"/>
          <w:color w:val="222222"/>
          <w:sz w:val="24"/>
          <w:szCs w:val="24"/>
          <w:shd w:val="clear" w:color="auto" w:fill="FFFFFF"/>
        </w:rPr>
        <w:t xml:space="preserve">, H., &amp; </w:t>
      </w: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J. (1986). Ignorance versus false belief: A developmental lag in attribution of epistemic states.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567-582.</w:t>
      </w:r>
    </w:p>
    <w:p w14:paraId="131BEEC4"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Holsen</w:t>
      </w:r>
      <w:proofErr w:type="spellEnd"/>
      <w:r w:rsidRPr="009D0FF5">
        <w:rPr>
          <w:rFonts w:ascii="Times New Roman" w:hAnsi="Times New Roman" w:cs="Times New Roman"/>
          <w:color w:val="222222"/>
          <w:sz w:val="24"/>
          <w:szCs w:val="24"/>
          <w:shd w:val="clear" w:color="auto" w:fill="FFFFFF"/>
        </w:rPr>
        <w:t xml:space="preserve">, I., Iversen, A. C., &amp; Smith, B. H. (2009). Universal social competence promotion programme in school: Does it work for children with low socio-economic </w:t>
      </w:r>
      <w:proofErr w:type="gramStart"/>
      <w:r w:rsidRPr="009D0FF5">
        <w:rPr>
          <w:rFonts w:ascii="Times New Roman" w:hAnsi="Times New Roman" w:cs="Times New Roman"/>
          <w:color w:val="222222"/>
          <w:sz w:val="24"/>
          <w:szCs w:val="24"/>
          <w:shd w:val="clear" w:color="auto" w:fill="FFFFFF"/>
        </w:rPr>
        <w:t>background?.</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Advances in School Mental Health Promotion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w:t>
      </w:r>
      <w:r w:rsidRPr="009D0FF5">
        <w:rPr>
          <w:rFonts w:ascii="Times New Roman" w:hAnsi="Times New Roman" w:cs="Times New Roman"/>
          <w:color w:val="222222"/>
          <w:sz w:val="24"/>
          <w:szCs w:val="24"/>
          <w:shd w:val="clear" w:color="auto" w:fill="FFFFFF"/>
        </w:rPr>
        <w:t>(2), 51-60.</w:t>
      </w:r>
    </w:p>
    <w:p w14:paraId="31A3914C"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lastRenderedPageBreak/>
        <w:t xml:space="preserve">Hosokawa, R., &amp; </w:t>
      </w:r>
      <w:proofErr w:type="spellStart"/>
      <w:r w:rsidRPr="009D0FF5">
        <w:rPr>
          <w:rFonts w:ascii="Times New Roman" w:hAnsi="Times New Roman" w:cs="Times New Roman"/>
          <w:color w:val="222222"/>
          <w:sz w:val="24"/>
          <w:szCs w:val="24"/>
          <w:shd w:val="clear" w:color="auto" w:fill="FFFFFF"/>
        </w:rPr>
        <w:t>Katsura</w:t>
      </w:r>
      <w:proofErr w:type="spellEnd"/>
      <w:r w:rsidRPr="009D0FF5">
        <w:rPr>
          <w:rFonts w:ascii="Times New Roman" w:hAnsi="Times New Roman" w:cs="Times New Roman"/>
          <w:color w:val="222222"/>
          <w:sz w:val="24"/>
          <w:szCs w:val="24"/>
          <w:shd w:val="clear" w:color="auto" w:fill="FFFFFF"/>
        </w:rPr>
        <w:t>, T. (2017). A longitudinal study of socioeconomic status, family processes, and child adjustment from preschool until early elementary school: the role of social competence. </w:t>
      </w:r>
      <w:r w:rsidRPr="009D0FF5">
        <w:rPr>
          <w:rFonts w:ascii="Times New Roman" w:hAnsi="Times New Roman" w:cs="Times New Roman"/>
          <w:i/>
          <w:iCs/>
          <w:color w:val="222222"/>
          <w:sz w:val="24"/>
          <w:szCs w:val="24"/>
          <w:shd w:val="clear" w:color="auto" w:fill="FFFFFF"/>
        </w:rPr>
        <w:t>Child and adolescent psychiatry and mental health</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11</w:t>
      </w:r>
      <w:r w:rsidRPr="009D0FF5">
        <w:rPr>
          <w:rFonts w:ascii="Times New Roman" w:hAnsi="Times New Roman" w:cs="Times New Roman"/>
          <w:color w:val="222222"/>
          <w:sz w:val="24"/>
          <w:szCs w:val="24"/>
          <w:shd w:val="clear" w:color="auto" w:fill="FFFFFF"/>
        </w:rPr>
        <w:t>(1), 62.</w:t>
      </w:r>
    </w:p>
    <w:p w14:paraId="6B09DE02"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Howes, C., &amp; Ritchie, S. (2002). </w:t>
      </w:r>
      <w:r w:rsidRPr="009D0FF5">
        <w:rPr>
          <w:rFonts w:ascii="Times New Roman" w:hAnsi="Times New Roman" w:cs="Times New Roman"/>
          <w:i/>
          <w:iCs/>
          <w:color w:val="222222"/>
          <w:sz w:val="24"/>
          <w:szCs w:val="24"/>
          <w:shd w:val="clear" w:color="auto" w:fill="FFFFFF"/>
        </w:rPr>
        <w:t>A matter of trust: Connecting teachers and learners in the early childhood classroom</w:t>
      </w:r>
      <w:r w:rsidRPr="009D0FF5">
        <w:rPr>
          <w:rFonts w:ascii="Times New Roman" w:hAnsi="Times New Roman" w:cs="Times New Roman"/>
          <w:color w:val="222222"/>
          <w:sz w:val="24"/>
          <w:szCs w:val="24"/>
          <w:shd w:val="clear" w:color="auto" w:fill="FFFFFF"/>
        </w:rPr>
        <w:t> (Vol. 84). Teachers College Press.</w:t>
      </w:r>
    </w:p>
    <w:p w14:paraId="7496E4E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Hughes, C., </w:t>
      </w:r>
      <w:proofErr w:type="spellStart"/>
      <w:r w:rsidRPr="009D0FF5">
        <w:rPr>
          <w:rFonts w:ascii="Times New Roman" w:hAnsi="Times New Roman" w:cs="Times New Roman"/>
          <w:color w:val="222222"/>
          <w:sz w:val="24"/>
          <w:szCs w:val="24"/>
          <w:shd w:val="clear" w:color="auto" w:fill="FFFFFF"/>
        </w:rPr>
        <w:t>Adlam</w:t>
      </w:r>
      <w:proofErr w:type="spellEnd"/>
      <w:r w:rsidRPr="009D0FF5">
        <w:rPr>
          <w:rFonts w:ascii="Times New Roman" w:hAnsi="Times New Roman" w:cs="Times New Roman"/>
          <w:color w:val="222222"/>
          <w:sz w:val="24"/>
          <w:szCs w:val="24"/>
          <w:shd w:val="clear" w:color="auto" w:fill="FFFFFF"/>
        </w:rPr>
        <w:t xml:space="preserve">, A., </w:t>
      </w:r>
      <w:proofErr w:type="spellStart"/>
      <w:r w:rsidRPr="009D0FF5">
        <w:rPr>
          <w:rFonts w:ascii="Times New Roman" w:hAnsi="Times New Roman" w:cs="Times New Roman"/>
          <w:color w:val="222222"/>
          <w:sz w:val="24"/>
          <w:szCs w:val="24"/>
          <w:shd w:val="clear" w:color="auto" w:fill="FFFFFF"/>
        </w:rPr>
        <w:t>Happe</w:t>
      </w:r>
      <w:proofErr w:type="spellEnd"/>
      <w:r w:rsidRPr="009D0FF5">
        <w:rPr>
          <w:rFonts w:ascii="Times New Roman" w:hAnsi="Times New Roman" w:cs="Times New Roman"/>
          <w:color w:val="222222"/>
          <w:sz w:val="24"/>
          <w:szCs w:val="24"/>
          <w:shd w:val="clear" w:color="auto" w:fill="FFFFFF"/>
        </w:rPr>
        <w:t>, F., Jackson, J., Taylor, A., &amp; Caspi, A. (2000). Good test—retest reliability for standard and advanced false-belief tasks across a wide range of abilities. </w:t>
      </w:r>
      <w:r w:rsidRPr="009D0FF5">
        <w:rPr>
          <w:rFonts w:ascii="Times New Roman" w:hAnsi="Times New Roman" w:cs="Times New Roman"/>
          <w:i/>
          <w:iCs/>
          <w:color w:val="222222"/>
          <w:sz w:val="24"/>
          <w:szCs w:val="24"/>
          <w:shd w:val="clear" w:color="auto" w:fill="FFFFFF"/>
        </w:rPr>
        <w:t>The Journal of Child Psychology and Psychiatry and Allied Disciplines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41</w:t>
      </w:r>
      <w:r w:rsidRPr="009D0FF5">
        <w:rPr>
          <w:rFonts w:ascii="Times New Roman" w:hAnsi="Times New Roman" w:cs="Times New Roman"/>
          <w:color w:val="222222"/>
          <w:sz w:val="24"/>
          <w:szCs w:val="24"/>
          <w:shd w:val="clear" w:color="auto" w:fill="FFFFFF"/>
        </w:rPr>
        <w:t>(4), 483-490.</w:t>
      </w:r>
    </w:p>
    <w:p w14:paraId="5BD8DE51"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Hughes, C., Dunn, J., &amp; White, A. (1998). Trick or </w:t>
      </w:r>
      <w:proofErr w:type="gramStart"/>
      <w:r w:rsidRPr="009D0FF5">
        <w:rPr>
          <w:rFonts w:ascii="Times New Roman" w:hAnsi="Times New Roman" w:cs="Times New Roman"/>
          <w:color w:val="222222"/>
          <w:sz w:val="24"/>
          <w:szCs w:val="24"/>
          <w:shd w:val="clear" w:color="auto" w:fill="FFFFFF"/>
        </w:rPr>
        <w:t>treat?:</w:t>
      </w:r>
      <w:proofErr w:type="gramEnd"/>
      <w:r w:rsidRPr="009D0FF5">
        <w:rPr>
          <w:rFonts w:ascii="Times New Roman" w:hAnsi="Times New Roman" w:cs="Times New Roman"/>
          <w:color w:val="222222"/>
          <w:sz w:val="24"/>
          <w:szCs w:val="24"/>
          <w:shd w:val="clear" w:color="auto" w:fill="FFFFFF"/>
        </w:rPr>
        <w:t xml:space="preserve"> Uneven understanding of mind and emotion and executive dysfunction in “hard-to-manage” </w:t>
      </w:r>
      <w:proofErr w:type="spellStart"/>
      <w:r w:rsidRPr="009D0FF5">
        <w:rPr>
          <w:rFonts w:ascii="Times New Roman" w:hAnsi="Times New Roman" w:cs="Times New Roman"/>
          <w:color w:val="222222"/>
          <w:sz w:val="24"/>
          <w:szCs w:val="24"/>
          <w:shd w:val="clear" w:color="auto" w:fill="FFFFFF"/>
        </w:rPr>
        <w:t>preschoolers</w:t>
      </w:r>
      <w:proofErr w:type="spell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The Journal of Child Psychology and Psychiatry and Allied Disciplines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39</w:t>
      </w:r>
      <w:r w:rsidRPr="009D0FF5">
        <w:rPr>
          <w:rFonts w:ascii="Times New Roman" w:hAnsi="Times New Roman" w:cs="Times New Roman"/>
          <w:color w:val="222222"/>
          <w:sz w:val="24"/>
          <w:szCs w:val="24"/>
          <w:shd w:val="clear" w:color="auto" w:fill="FFFFFF"/>
        </w:rPr>
        <w:t>(7), 981-994.</w:t>
      </w:r>
    </w:p>
    <w:p w14:paraId="29D5A643"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Kloo</w:t>
      </w:r>
      <w:proofErr w:type="spellEnd"/>
      <w:r w:rsidRPr="009D0FF5">
        <w:rPr>
          <w:rFonts w:ascii="Times New Roman" w:hAnsi="Times New Roman" w:cs="Times New Roman"/>
          <w:color w:val="222222"/>
          <w:sz w:val="24"/>
          <w:szCs w:val="24"/>
          <w:shd w:val="clear" w:color="auto" w:fill="FFFFFF"/>
        </w:rPr>
        <w:t xml:space="preserve">, D., &amp; </w:t>
      </w: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xml:space="preserve">, J. (2008). Training theory of mind and executive control: A tool for improving school </w:t>
      </w:r>
      <w:proofErr w:type="gramStart"/>
      <w:r w:rsidRPr="009D0FF5">
        <w:rPr>
          <w:rFonts w:ascii="Times New Roman" w:hAnsi="Times New Roman" w:cs="Times New Roman"/>
          <w:color w:val="222222"/>
          <w:sz w:val="24"/>
          <w:szCs w:val="24"/>
          <w:shd w:val="clear" w:color="auto" w:fill="FFFFFF"/>
        </w:rPr>
        <w:t>achievement?.</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Mind, Brain, and Education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w:t>
      </w:r>
      <w:r w:rsidRPr="009D0FF5">
        <w:rPr>
          <w:rFonts w:ascii="Times New Roman" w:hAnsi="Times New Roman" w:cs="Times New Roman"/>
          <w:color w:val="222222"/>
          <w:sz w:val="24"/>
          <w:szCs w:val="24"/>
          <w:shd w:val="clear" w:color="auto" w:fill="FFFFFF"/>
        </w:rPr>
        <w:t>(3), 122-127.</w:t>
      </w:r>
    </w:p>
    <w:p w14:paraId="04583435"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Knoll, M., &amp; </w:t>
      </w:r>
      <w:proofErr w:type="spellStart"/>
      <w:r w:rsidRPr="009D0FF5">
        <w:rPr>
          <w:rFonts w:ascii="Times New Roman" w:hAnsi="Times New Roman" w:cs="Times New Roman"/>
          <w:color w:val="222222"/>
          <w:sz w:val="24"/>
          <w:szCs w:val="24"/>
          <w:shd w:val="clear" w:color="auto" w:fill="FFFFFF"/>
        </w:rPr>
        <w:t>Charman</w:t>
      </w:r>
      <w:proofErr w:type="spellEnd"/>
      <w:r w:rsidRPr="009D0FF5">
        <w:rPr>
          <w:rFonts w:ascii="Times New Roman" w:hAnsi="Times New Roman" w:cs="Times New Roman"/>
          <w:color w:val="222222"/>
          <w:sz w:val="24"/>
          <w:szCs w:val="24"/>
          <w:shd w:val="clear" w:color="auto" w:fill="FFFFFF"/>
        </w:rPr>
        <w:t xml:space="preserve">, T. (2000). Teaching false belief and visual perspective taking skills in young children: Can a theory of mind be </w:t>
      </w:r>
      <w:proofErr w:type="gramStart"/>
      <w:r w:rsidRPr="009D0FF5">
        <w:rPr>
          <w:rFonts w:ascii="Times New Roman" w:hAnsi="Times New Roman" w:cs="Times New Roman"/>
          <w:color w:val="222222"/>
          <w:sz w:val="24"/>
          <w:szCs w:val="24"/>
          <w:shd w:val="clear" w:color="auto" w:fill="FFFFFF"/>
        </w:rPr>
        <w:t>trained?.</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Child Study Journal</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30</w:t>
      </w:r>
      <w:r w:rsidRPr="009D0FF5">
        <w:rPr>
          <w:rFonts w:ascii="Times New Roman" w:hAnsi="Times New Roman" w:cs="Times New Roman"/>
          <w:color w:val="222222"/>
          <w:sz w:val="24"/>
          <w:szCs w:val="24"/>
          <w:shd w:val="clear" w:color="auto" w:fill="FFFFFF"/>
        </w:rPr>
        <w:t>(4), 273-273.</w:t>
      </w:r>
    </w:p>
    <w:p w14:paraId="46D77CE4"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Kosmitzki</w:t>
      </w:r>
      <w:proofErr w:type="spellEnd"/>
      <w:r w:rsidRPr="009D0FF5">
        <w:rPr>
          <w:rFonts w:ascii="Times New Roman" w:hAnsi="Times New Roman" w:cs="Times New Roman"/>
          <w:color w:val="222222"/>
          <w:sz w:val="24"/>
          <w:szCs w:val="24"/>
          <w:shd w:val="clear" w:color="auto" w:fill="FFFFFF"/>
        </w:rPr>
        <w:t>, C., &amp; John, O. P. (1993). The implicit use of explicit conceptions of social intelligence. </w:t>
      </w:r>
      <w:r w:rsidRPr="009D0FF5">
        <w:rPr>
          <w:rFonts w:ascii="Times New Roman" w:hAnsi="Times New Roman" w:cs="Times New Roman"/>
          <w:i/>
          <w:iCs/>
          <w:color w:val="222222"/>
          <w:sz w:val="24"/>
          <w:szCs w:val="24"/>
          <w:shd w:val="clear" w:color="auto" w:fill="FFFFFF"/>
        </w:rPr>
        <w:t>Personality and individual differences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15</w:t>
      </w:r>
      <w:r w:rsidRPr="009D0FF5">
        <w:rPr>
          <w:rFonts w:ascii="Times New Roman" w:hAnsi="Times New Roman" w:cs="Times New Roman"/>
          <w:color w:val="222222"/>
          <w:sz w:val="24"/>
          <w:szCs w:val="24"/>
          <w:shd w:val="clear" w:color="auto" w:fill="FFFFFF"/>
        </w:rPr>
        <w:t>(1), 11-23.</w:t>
      </w:r>
    </w:p>
    <w:p w14:paraId="53DF140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Kostelnik</w:t>
      </w:r>
      <w:proofErr w:type="spellEnd"/>
      <w:r w:rsidRPr="009D0FF5">
        <w:rPr>
          <w:rFonts w:ascii="Times New Roman" w:hAnsi="Times New Roman" w:cs="Times New Roman"/>
          <w:color w:val="222222"/>
          <w:sz w:val="24"/>
          <w:szCs w:val="24"/>
          <w:shd w:val="clear" w:color="auto" w:fill="FFFFFF"/>
        </w:rPr>
        <w:t xml:space="preserve">, M. J., </w:t>
      </w:r>
      <w:proofErr w:type="spellStart"/>
      <w:r w:rsidRPr="009D0FF5">
        <w:rPr>
          <w:rFonts w:ascii="Times New Roman" w:hAnsi="Times New Roman" w:cs="Times New Roman"/>
          <w:color w:val="222222"/>
          <w:sz w:val="24"/>
          <w:szCs w:val="24"/>
          <w:shd w:val="clear" w:color="auto" w:fill="FFFFFF"/>
        </w:rPr>
        <w:t>Onaga</w:t>
      </w:r>
      <w:proofErr w:type="spellEnd"/>
      <w:r w:rsidRPr="009D0FF5">
        <w:rPr>
          <w:rFonts w:ascii="Times New Roman" w:hAnsi="Times New Roman" w:cs="Times New Roman"/>
          <w:color w:val="222222"/>
          <w:sz w:val="24"/>
          <w:szCs w:val="24"/>
          <w:shd w:val="clear" w:color="auto" w:fill="FFFFFF"/>
        </w:rPr>
        <w:t xml:space="preserve">, E., Rohde, B., &amp; </w:t>
      </w:r>
      <w:proofErr w:type="spellStart"/>
      <w:r w:rsidRPr="009D0FF5">
        <w:rPr>
          <w:rFonts w:ascii="Times New Roman" w:hAnsi="Times New Roman" w:cs="Times New Roman"/>
          <w:color w:val="222222"/>
          <w:sz w:val="24"/>
          <w:szCs w:val="24"/>
          <w:shd w:val="clear" w:color="auto" w:fill="FFFFFF"/>
        </w:rPr>
        <w:t>Whiren</w:t>
      </w:r>
      <w:proofErr w:type="spellEnd"/>
      <w:r w:rsidRPr="009D0FF5">
        <w:rPr>
          <w:rFonts w:ascii="Times New Roman" w:hAnsi="Times New Roman" w:cs="Times New Roman"/>
          <w:color w:val="222222"/>
          <w:sz w:val="24"/>
          <w:szCs w:val="24"/>
          <w:shd w:val="clear" w:color="auto" w:fill="FFFFFF"/>
        </w:rPr>
        <w:t>, A. P. (2002). </w:t>
      </w:r>
      <w:r w:rsidRPr="009D0FF5">
        <w:rPr>
          <w:rFonts w:ascii="Times New Roman" w:hAnsi="Times New Roman" w:cs="Times New Roman"/>
          <w:i/>
          <w:iCs/>
          <w:color w:val="222222"/>
          <w:sz w:val="24"/>
          <w:szCs w:val="24"/>
          <w:shd w:val="clear" w:color="auto" w:fill="FFFFFF"/>
        </w:rPr>
        <w:t>Children with special needs: Lessons for early childhood professionals</w:t>
      </w:r>
      <w:r w:rsidRPr="009D0FF5">
        <w:rPr>
          <w:rFonts w:ascii="Times New Roman" w:hAnsi="Times New Roman" w:cs="Times New Roman"/>
          <w:color w:val="222222"/>
          <w:sz w:val="24"/>
          <w:szCs w:val="24"/>
          <w:shd w:val="clear" w:color="auto" w:fill="FFFFFF"/>
        </w:rPr>
        <w:t>. New York: Teachers College Press.</w:t>
      </w:r>
    </w:p>
    <w:p w14:paraId="30109BF9"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Lalonde, C. E., &amp; Chandler, M. J. (1995). False belief understanding goes to school: On the social-emotional consequences of coming early or late to a first theory of mind. </w:t>
      </w:r>
      <w:r w:rsidRPr="009D0FF5">
        <w:rPr>
          <w:rFonts w:ascii="Times New Roman" w:hAnsi="Times New Roman" w:cs="Times New Roman"/>
          <w:i/>
          <w:iCs/>
          <w:color w:val="222222"/>
          <w:sz w:val="24"/>
          <w:szCs w:val="24"/>
          <w:shd w:val="clear" w:color="auto" w:fill="FFFFFF"/>
        </w:rPr>
        <w:t>Cognition &amp; Emotion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9</w:t>
      </w:r>
      <w:r w:rsidRPr="009D0FF5">
        <w:rPr>
          <w:rFonts w:ascii="Times New Roman" w:hAnsi="Times New Roman" w:cs="Times New Roman"/>
          <w:color w:val="222222"/>
          <w:sz w:val="24"/>
          <w:szCs w:val="24"/>
          <w:shd w:val="clear" w:color="auto" w:fill="FFFFFF"/>
        </w:rPr>
        <w:t>(2-3), 167-185.</w:t>
      </w:r>
    </w:p>
    <w:p w14:paraId="083C7F38"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Leaper, C., Anderson, K. J., &amp; Sanders, P. (1998). Moderators of gender effects on parents' talk to their children: a meta-analysis. </w:t>
      </w:r>
      <w:r w:rsidRPr="009D0FF5">
        <w:rPr>
          <w:rFonts w:ascii="Times New Roman" w:hAnsi="Times New Roman" w:cs="Times New Roman"/>
          <w:i/>
          <w:iCs/>
          <w:color w:val="222222"/>
          <w:sz w:val="24"/>
          <w:szCs w:val="24"/>
          <w:shd w:val="clear" w:color="auto" w:fill="FFFFFF"/>
        </w:rPr>
        <w:t>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34</w:t>
      </w:r>
      <w:r w:rsidRPr="009D0FF5">
        <w:rPr>
          <w:rFonts w:ascii="Times New Roman" w:hAnsi="Times New Roman" w:cs="Times New Roman"/>
          <w:color w:val="222222"/>
          <w:sz w:val="24"/>
          <w:szCs w:val="24"/>
          <w:shd w:val="clear" w:color="auto" w:fill="FFFFFF"/>
        </w:rPr>
        <w:t>(1), 3.</w:t>
      </w:r>
    </w:p>
    <w:p w14:paraId="13E94011"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Lecce, S., </w:t>
      </w:r>
      <w:proofErr w:type="spellStart"/>
      <w:r w:rsidRPr="009D0FF5">
        <w:rPr>
          <w:rFonts w:ascii="Times New Roman" w:hAnsi="Times New Roman" w:cs="Times New Roman"/>
          <w:color w:val="222222"/>
          <w:sz w:val="24"/>
          <w:szCs w:val="24"/>
          <w:shd w:val="clear" w:color="auto" w:fill="FFFFFF"/>
        </w:rPr>
        <w:t>Caputi</w:t>
      </w:r>
      <w:proofErr w:type="spellEnd"/>
      <w:r w:rsidRPr="009D0FF5">
        <w:rPr>
          <w:rFonts w:ascii="Times New Roman" w:hAnsi="Times New Roman" w:cs="Times New Roman"/>
          <w:color w:val="222222"/>
          <w:sz w:val="24"/>
          <w:szCs w:val="24"/>
          <w:shd w:val="clear" w:color="auto" w:fill="FFFFFF"/>
        </w:rPr>
        <w:t xml:space="preserve">, M., &amp; Hughes, C. (2011). Does sensitivity to criticism mediate the relationship between theory of mind and academic </w:t>
      </w:r>
      <w:proofErr w:type="gramStart"/>
      <w:r w:rsidRPr="009D0FF5">
        <w:rPr>
          <w:rFonts w:ascii="Times New Roman" w:hAnsi="Times New Roman" w:cs="Times New Roman"/>
          <w:color w:val="222222"/>
          <w:sz w:val="24"/>
          <w:szCs w:val="24"/>
          <w:shd w:val="clear" w:color="auto" w:fill="FFFFFF"/>
        </w:rPr>
        <w:t>achievement?.</w:t>
      </w:r>
      <w:proofErr w:type="gramEnd"/>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Journal of experimental child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110</w:t>
      </w:r>
      <w:r w:rsidRPr="009D0FF5">
        <w:rPr>
          <w:rFonts w:ascii="Times New Roman" w:hAnsi="Times New Roman" w:cs="Times New Roman"/>
          <w:color w:val="222222"/>
          <w:sz w:val="24"/>
          <w:szCs w:val="24"/>
          <w:shd w:val="clear" w:color="auto" w:fill="FFFFFF"/>
        </w:rPr>
        <w:t>(3), 313-331.</w:t>
      </w:r>
    </w:p>
    <w:p w14:paraId="764B92E8"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lastRenderedPageBreak/>
        <w:t>Malecki</w:t>
      </w:r>
      <w:proofErr w:type="spellEnd"/>
      <w:r w:rsidRPr="009D0FF5">
        <w:rPr>
          <w:rFonts w:ascii="Times New Roman" w:hAnsi="Times New Roman" w:cs="Times New Roman"/>
          <w:color w:val="222222"/>
          <w:sz w:val="24"/>
          <w:szCs w:val="24"/>
          <w:shd w:val="clear" w:color="auto" w:fill="FFFFFF"/>
        </w:rPr>
        <w:t xml:space="preserve">, C. K., &amp; Elliot, S. N. (2002). Children's social </w:t>
      </w:r>
      <w:proofErr w:type="spellStart"/>
      <w:r w:rsidRPr="009D0FF5">
        <w:rPr>
          <w:rFonts w:ascii="Times New Roman" w:hAnsi="Times New Roman" w:cs="Times New Roman"/>
          <w:color w:val="222222"/>
          <w:sz w:val="24"/>
          <w:szCs w:val="24"/>
          <w:shd w:val="clear" w:color="auto" w:fill="FFFFFF"/>
        </w:rPr>
        <w:t>behaviors</w:t>
      </w:r>
      <w:proofErr w:type="spellEnd"/>
      <w:r w:rsidRPr="009D0FF5">
        <w:rPr>
          <w:rFonts w:ascii="Times New Roman" w:hAnsi="Times New Roman" w:cs="Times New Roman"/>
          <w:color w:val="222222"/>
          <w:sz w:val="24"/>
          <w:szCs w:val="24"/>
          <w:shd w:val="clear" w:color="auto" w:fill="FFFFFF"/>
        </w:rPr>
        <w:t xml:space="preserve"> as predictors of academic achievement: A longitudinal analysis. </w:t>
      </w:r>
      <w:r w:rsidRPr="009D0FF5">
        <w:rPr>
          <w:rFonts w:ascii="Times New Roman" w:hAnsi="Times New Roman" w:cs="Times New Roman"/>
          <w:i/>
          <w:iCs/>
          <w:color w:val="222222"/>
          <w:sz w:val="24"/>
          <w:szCs w:val="24"/>
          <w:shd w:val="clear" w:color="auto" w:fill="FFFFFF"/>
        </w:rPr>
        <w:t>School Psychology Quarterly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17</w:t>
      </w:r>
      <w:r w:rsidRPr="009D0FF5">
        <w:rPr>
          <w:rFonts w:ascii="Times New Roman" w:hAnsi="Times New Roman" w:cs="Times New Roman"/>
          <w:color w:val="222222"/>
          <w:sz w:val="24"/>
          <w:szCs w:val="24"/>
          <w:shd w:val="clear" w:color="auto" w:fill="FFFFFF"/>
        </w:rPr>
        <w:t>(1), 1.</w:t>
      </w:r>
    </w:p>
    <w:p w14:paraId="4C4FBA1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Mavroveli</w:t>
      </w:r>
      <w:proofErr w:type="spellEnd"/>
      <w:r w:rsidRPr="009D0FF5">
        <w:rPr>
          <w:rFonts w:ascii="Times New Roman" w:hAnsi="Times New Roman" w:cs="Times New Roman"/>
          <w:color w:val="222222"/>
          <w:sz w:val="24"/>
          <w:szCs w:val="24"/>
          <w:shd w:val="clear" w:color="auto" w:fill="FFFFFF"/>
        </w:rPr>
        <w:t xml:space="preserve">, S., </w:t>
      </w:r>
      <w:proofErr w:type="spellStart"/>
      <w:r w:rsidRPr="009D0FF5">
        <w:rPr>
          <w:rFonts w:ascii="Times New Roman" w:hAnsi="Times New Roman" w:cs="Times New Roman"/>
          <w:color w:val="222222"/>
          <w:sz w:val="24"/>
          <w:szCs w:val="24"/>
          <w:shd w:val="clear" w:color="auto" w:fill="FFFFFF"/>
        </w:rPr>
        <w:t>Petrides</w:t>
      </w:r>
      <w:proofErr w:type="spellEnd"/>
      <w:r w:rsidRPr="009D0FF5">
        <w:rPr>
          <w:rFonts w:ascii="Times New Roman" w:hAnsi="Times New Roman" w:cs="Times New Roman"/>
          <w:color w:val="222222"/>
          <w:sz w:val="24"/>
          <w:szCs w:val="24"/>
          <w:shd w:val="clear" w:color="auto" w:fill="FFFFFF"/>
        </w:rPr>
        <w:t xml:space="preserve">, K. V., </w:t>
      </w:r>
      <w:proofErr w:type="spellStart"/>
      <w:r w:rsidRPr="009D0FF5">
        <w:rPr>
          <w:rFonts w:ascii="Times New Roman" w:hAnsi="Times New Roman" w:cs="Times New Roman"/>
          <w:color w:val="222222"/>
          <w:sz w:val="24"/>
          <w:szCs w:val="24"/>
          <w:shd w:val="clear" w:color="auto" w:fill="FFFFFF"/>
        </w:rPr>
        <w:t>Rieffe</w:t>
      </w:r>
      <w:proofErr w:type="spellEnd"/>
      <w:r w:rsidRPr="009D0FF5">
        <w:rPr>
          <w:rFonts w:ascii="Times New Roman" w:hAnsi="Times New Roman" w:cs="Times New Roman"/>
          <w:color w:val="222222"/>
          <w:sz w:val="24"/>
          <w:szCs w:val="24"/>
          <w:shd w:val="clear" w:color="auto" w:fill="FFFFFF"/>
        </w:rPr>
        <w:t>, C., &amp; Bakker, F. (2007). Trait emotional intelligence, psychological well</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being and peer</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rated social competence in adolescence. </w:t>
      </w:r>
      <w:r w:rsidRPr="009D0FF5">
        <w:rPr>
          <w:rFonts w:ascii="Times New Roman" w:hAnsi="Times New Roman" w:cs="Times New Roman"/>
          <w:i/>
          <w:iCs/>
          <w:color w:val="222222"/>
          <w:sz w:val="24"/>
          <w:szCs w:val="24"/>
          <w:shd w:val="clear" w:color="auto" w:fill="FFFFFF"/>
        </w:rPr>
        <w:t>British journal of 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25</w:t>
      </w:r>
      <w:r w:rsidRPr="009D0FF5">
        <w:rPr>
          <w:rFonts w:ascii="Times New Roman" w:hAnsi="Times New Roman" w:cs="Times New Roman"/>
          <w:color w:val="222222"/>
          <w:sz w:val="24"/>
          <w:szCs w:val="24"/>
          <w:shd w:val="clear" w:color="auto" w:fill="FFFFFF"/>
        </w:rPr>
        <w:t>(2), 263-275.</w:t>
      </w:r>
    </w:p>
    <w:p w14:paraId="29A35FF9"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Ozonoff</w:t>
      </w:r>
      <w:proofErr w:type="spellEnd"/>
      <w:r w:rsidRPr="009D0FF5">
        <w:rPr>
          <w:rFonts w:ascii="Times New Roman" w:hAnsi="Times New Roman" w:cs="Times New Roman"/>
          <w:color w:val="222222"/>
          <w:sz w:val="24"/>
          <w:szCs w:val="24"/>
          <w:shd w:val="clear" w:color="auto" w:fill="FFFFFF"/>
        </w:rPr>
        <w:t>, S., &amp; McEvoy, R. E. (1994). A longitudinal study of executive function and theory of mind development in autism. </w:t>
      </w:r>
      <w:r w:rsidRPr="009D0FF5">
        <w:rPr>
          <w:rFonts w:ascii="Times New Roman" w:hAnsi="Times New Roman" w:cs="Times New Roman"/>
          <w:i/>
          <w:iCs/>
          <w:color w:val="222222"/>
          <w:sz w:val="24"/>
          <w:szCs w:val="24"/>
          <w:shd w:val="clear" w:color="auto" w:fill="FFFFFF"/>
        </w:rPr>
        <w:t>Development and psychopathology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w:t>
      </w:r>
      <w:r w:rsidRPr="009D0FF5">
        <w:rPr>
          <w:rFonts w:ascii="Times New Roman" w:hAnsi="Times New Roman" w:cs="Times New Roman"/>
          <w:color w:val="222222"/>
          <w:sz w:val="24"/>
          <w:szCs w:val="24"/>
          <w:shd w:val="clear" w:color="auto" w:fill="FFFFFF"/>
        </w:rPr>
        <w:t>(3), 415-431.</w:t>
      </w:r>
    </w:p>
    <w:p w14:paraId="7BA595D7"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Pears, K. C., &amp; Moses, L. J. (2003). Demographics, parenting, and theory of mind in preschool children. </w:t>
      </w:r>
      <w:r w:rsidRPr="009D0FF5">
        <w:rPr>
          <w:rFonts w:ascii="Times New Roman" w:hAnsi="Times New Roman" w:cs="Times New Roman"/>
          <w:i/>
          <w:iCs/>
          <w:color w:val="222222"/>
          <w:sz w:val="24"/>
          <w:szCs w:val="24"/>
          <w:shd w:val="clear" w:color="auto" w:fill="FFFFFF"/>
        </w:rPr>
        <w:t>Social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12</w:t>
      </w:r>
      <w:r w:rsidRPr="009D0FF5">
        <w:rPr>
          <w:rFonts w:ascii="Times New Roman" w:hAnsi="Times New Roman" w:cs="Times New Roman"/>
          <w:color w:val="222222"/>
          <w:sz w:val="24"/>
          <w:szCs w:val="24"/>
          <w:shd w:val="clear" w:color="auto" w:fill="FFFFFF"/>
        </w:rPr>
        <w:t>(1), 1-20.</w:t>
      </w:r>
    </w:p>
    <w:p w14:paraId="1A7256C3"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J. (1991). </w:t>
      </w:r>
      <w:r w:rsidRPr="009D0FF5">
        <w:rPr>
          <w:rFonts w:ascii="Times New Roman" w:hAnsi="Times New Roman" w:cs="Times New Roman"/>
          <w:i/>
          <w:iCs/>
          <w:color w:val="222222"/>
          <w:sz w:val="24"/>
          <w:szCs w:val="24"/>
          <w:shd w:val="clear" w:color="auto" w:fill="FFFFFF"/>
        </w:rPr>
        <w:t>Understanding the representational mind</w:t>
      </w:r>
      <w:r w:rsidRPr="009D0FF5">
        <w:rPr>
          <w:rFonts w:ascii="Times New Roman" w:hAnsi="Times New Roman" w:cs="Times New Roman"/>
          <w:color w:val="222222"/>
          <w:sz w:val="24"/>
          <w:szCs w:val="24"/>
          <w:shd w:val="clear" w:color="auto" w:fill="FFFFFF"/>
        </w:rPr>
        <w:t>. The MIT Press.</w:t>
      </w:r>
    </w:p>
    <w:p w14:paraId="2F7741D8"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J., &amp; Lang, B. (1999). Development of theory of mind and executive control. </w:t>
      </w:r>
      <w:r w:rsidRPr="009D0FF5">
        <w:rPr>
          <w:rFonts w:ascii="Times New Roman" w:hAnsi="Times New Roman" w:cs="Times New Roman"/>
          <w:i/>
          <w:iCs/>
          <w:color w:val="222222"/>
          <w:sz w:val="24"/>
          <w:szCs w:val="24"/>
          <w:shd w:val="clear" w:color="auto" w:fill="FFFFFF"/>
        </w:rPr>
        <w:t>Trends in cognitive sciences</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3</w:t>
      </w:r>
      <w:r w:rsidRPr="009D0FF5">
        <w:rPr>
          <w:rFonts w:ascii="Times New Roman" w:hAnsi="Times New Roman" w:cs="Times New Roman"/>
          <w:color w:val="222222"/>
          <w:sz w:val="24"/>
          <w:szCs w:val="24"/>
          <w:shd w:val="clear" w:color="auto" w:fill="FFFFFF"/>
        </w:rPr>
        <w:t>(9), 337-344.</w:t>
      </w:r>
    </w:p>
    <w:p w14:paraId="0D25CE7E"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xml:space="preserve">, J., </w:t>
      </w:r>
      <w:proofErr w:type="spellStart"/>
      <w:r w:rsidRPr="009D0FF5">
        <w:rPr>
          <w:rFonts w:ascii="Times New Roman" w:hAnsi="Times New Roman" w:cs="Times New Roman"/>
          <w:color w:val="222222"/>
          <w:sz w:val="24"/>
          <w:szCs w:val="24"/>
          <w:shd w:val="clear" w:color="auto" w:fill="FFFFFF"/>
        </w:rPr>
        <w:t>Leekam</w:t>
      </w:r>
      <w:proofErr w:type="spellEnd"/>
      <w:r w:rsidRPr="009D0FF5">
        <w:rPr>
          <w:rFonts w:ascii="Times New Roman" w:hAnsi="Times New Roman" w:cs="Times New Roman"/>
          <w:color w:val="222222"/>
          <w:sz w:val="24"/>
          <w:szCs w:val="24"/>
          <w:shd w:val="clear" w:color="auto" w:fill="FFFFFF"/>
        </w:rPr>
        <w:t xml:space="preserve">, S. R., &amp; </w:t>
      </w:r>
      <w:proofErr w:type="spellStart"/>
      <w:r w:rsidRPr="009D0FF5">
        <w:rPr>
          <w:rFonts w:ascii="Times New Roman" w:hAnsi="Times New Roman" w:cs="Times New Roman"/>
          <w:color w:val="222222"/>
          <w:sz w:val="24"/>
          <w:szCs w:val="24"/>
          <w:shd w:val="clear" w:color="auto" w:fill="FFFFFF"/>
        </w:rPr>
        <w:t>Wimmer</w:t>
      </w:r>
      <w:proofErr w:type="spellEnd"/>
      <w:r w:rsidRPr="009D0FF5">
        <w:rPr>
          <w:rFonts w:ascii="Times New Roman" w:hAnsi="Times New Roman" w:cs="Times New Roman"/>
          <w:color w:val="222222"/>
          <w:sz w:val="24"/>
          <w:szCs w:val="24"/>
          <w:shd w:val="clear" w:color="auto" w:fill="FFFFFF"/>
        </w:rPr>
        <w:t>, H. (1987). Three</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year</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olds' difficulty with false belief: The case for a conceptual deficit. </w:t>
      </w:r>
      <w:r w:rsidRPr="009D0FF5">
        <w:rPr>
          <w:rFonts w:ascii="Times New Roman" w:hAnsi="Times New Roman" w:cs="Times New Roman"/>
          <w:i/>
          <w:iCs/>
          <w:color w:val="222222"/>
          <w:sz w:val="24"/>
          <w:szCs w:val="24"/>
          <w:shd w:val="clear" w:color="auto" w:fill="FFFFFF"/>
        </w:rPr>
        <w:t>British journal of 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5</w:t>
      </w:r>
      <w:r w:rsidRPr="009D0FF5">
        <w:rPr>
          <w:rFonts w:ascii="Times New Roman" w:hAnsi="Times New Roman" w:cs="Times New Roman"/>
          <w:color w:val="222222"/>
          <w:sz w:val="24"/>
          <w:szCs w:val="24"/>
          <w:shd w:val="clear" w:color="auto" w:fill="FFFFFF"/>
        </w:rPr>
        <w:t>(2), 125-137.</w:t>
      </w:r>
    </w:p>
    <w:p w14:paraId="7E6F7523"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Siraj-Blatchford, I., Mayo, A., </w:t>
      </w:r>
      <w:proofErr w:type="spellStart"/>
      <w:r w:rsidRPr="009D0FF5">
        <w:rPr>
          <w:rFonts w:ascii="Times New Roman" w:hAnsi="Times New Roman" w:cs="Times New Roman"/>
          <w:color w:val="222222"/>
          <w:sz w:val="24"/>
          <w:szCs w:val="24"/>
          <w:shd w:val="clear" w:color="auto" w:fill="FFFFFF"/>
        </w:rPr>
        <w:t>Melhuish</w:t>
      </w:r>
      <w:proofErr w:type="spellEnd"/>
      <w:r w:rsidRPr="009D0FF5">
        <w:rPr>
          <w:rFonts w:ascii="Times New Roman" w:hAnsi="Times New Roman" w:cs="Times New Roman"/>
          <w:color w:val="222222"/>
          <w:sz w:val="24"/>
          <w:szCs w:val="24"/>
          <w:shd w:val="clear" w:color="auto" w:fill="FFFFFF"/>
        </w:rPr>
        <w:t>, E., Taggart, B., Sammons, P., &amp; Sylva, K. (2011). Performing against the odds: developmental trajectories of children in the EPPSE 3 to 16 study: brief.</w:t>
      </w:r>
    </w:p>
    <w:p w14:paraId="14EDB6DB"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Slaughter, V., &amp; Gopnik, A. (1996). Conceptual coherence in the child's theory of mind: Training children to understand belief.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67</w:t>
      </w:r>
      <w:r w:rsidRPr="009D0FF5">
        <w:rPr>
          <w:rFonts w:ascii="Times New Roman" w:hAnsi="Times New Roman" w:cs="Times New Roman"/>
          <w:color w:val="222222"/>
          <w:sz w:val="24"/>
          <w:szCs w:val="24"/>
          <w:shd w:val="clear" w:color="auto" w:fill="FFFFFF"/>
        </w:rPr>
        <w:t>(6), 2967-2988.</w:t>
      </w:r>
    </w:p>
    <w:p w14:paraId="7E8C9BD6"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Slaughter, V., Dennis, M. J., &amp; Pritchard, M. (2002). Theory of mind and peer acceptance in preschool children. </w:t>
      </w:r>
      <w:r w:rsidRPr="009D0FF5">
        <w:rPr>
          <w:rFonts w:ascii="Times New Roman" w:hAnsi="Times New Roman" w:cs="Times New Roman"/>
          <w:i/>
          <w:iCs/>
          <w:color w:val="222222"/>
          <w:sz w:val="24"/>
          <w:szCs w:val="24"/>
          <w:shd w:val="clear" w:color="auto" w:fill="FFFFFF"/>
        </w:rPr>
        <w:t>British journal of developmental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20</w:t>
      </w:r>
      <w:r w:rsidRPr="009D0FF5">
        <w:rPr>
          <w:rFonts w:ascii="Times New Roman" w:hAnsi="Times New Roman" w:cs="Times New Roman"/>
          <w:color w:val="222222"/>
          <w:sz w:val="24"/>
          <w:szCs w:val="24"/>
          <w:shd w:val="clear" w:color="auto" w:fill="FFFFFF"/>
        </w:rPr>
        <w:t>(4), 545-564.</w:t>
      </w:r>
    </w:p>
    <w:p w14:paraId="73436E5B"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Sternberg, R. J., Conway, B. E., </w:t>
      </w:r>
      <w:proofErr w:type="spellStart"/>
      <w:r w:rsidRPr="009D0FF5">
        <w:rPr>
          <w:rFonts w:ascii="Times New Roman" w:hAnsi="Times New Roman" w:cs="Times New Roman"/>
          <w:color w:val="222222"/>
          <w:sz w:val="24"/>
          <w:szCs w:val="24"/>
          <w:shd w:val="clear" w:color="auto" w:fill="FFFFFF"/>
        </w:rPr>
        <w:t>Ketron</w:t>
      </w:r>
      <w:proofErr w:type="spellEnd"/>
      <w:r w:rsidRPr="009D0FF5">
        <w:rPr>
          <w:rFonts w:ascii="Times New Roman" w:hAnsi="Times New Roman" w:cs="Times New Roman"/>
          <w:color w:val="222222"/>
          <w:sz w:val="24"/>
          <w:szCs w:val="24"/>
          <w:shd w:val="clear" w:color="auto" w:fill="FFFFFF"/>
        </w:rPr>
        <w:t>, J. L., &amp; Bernstein, M. (1981). People's conceptions of intelligence. </w:t>
      </w:r>
      <w:r w:rsidRPr="009D0FF5">
        <w:rPr>
          <w:rFonts w:ascii="Times New Roman" w:hAnsi="Times New Roman" w:cs="Times New Roman"/>
          <w:i/>
          <w:iCs/>
          <w:color w:val="222222"/>
          <w:sz w:val="24"/>
          <w:szCs w:val="24"/>
          <w:shd w:val="clear" w:color="auto" w:fill="FFFFFF"/>
        </w:rPr>
        <w:t>Journal of personality and social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41</w:t>
      </w:r>
      <w:r w:rsidRPr="009D0FF5">
        <w:rPr>
          <w:rFonts w:ascii="Times New Roman" w:hAnsi="Times New Roman" w:cs="Times New Roman"/>
          <w:color w:val="222222"/>
          <w:sz w:val="24"/>
          <w:szCs w:val="24"/>
          <w:shd w:val="clear" w:color="auto" w:fill="FFFFFF"/>
        </w:rPr>
        <w:t>(1), 37.</w:t>
      </w:r>
    </w:p>
    <w:p w14:paraId="7CED7E95"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Sutton, J., Smith, P. K., &amp; Swettenham, J. (1999). Bullying and ‘theory of mind’: A critique of the ‘social skills </w:t>
      </w:r>
      <w:proofErr w:type="spellStart"/>
      <w:r w:rsidRPr="009D0FF5">
        <w:rPr>
          <w:rFonts w:ascii="Times New Roman" w:hAnsi="Times New Roman" w:cs="Times New Roman"/>
          <w:color w:val="222222"/>
          <w:sz w:val="24"/>
          <w:szCs w:val="24"/>
          <w:shd w:val="clear" w:color="auto" w:fill="FFFFFF"/>
        </w:rPr>
        <w:t>deficit’view</w:t>
      </w:r>
      <w:proofErr w:type="spellEnd"/>
      <w:r w:rsidRPr="009D0FF5">
        <w:rPr>
          <w:rFonts w:ascii="Times New Roman" w:hAnsi="Times New Roman" w:cs="Times New Roman"/>
          <w:color w:val="222222"/>
          <w:sz w:val="24"/>
          <w:szCs w:val="24"/>
          <w:shd w:val="clear" w:color="auto" w:fill="FFFFFF"/>
        </w:rPr>
        <w:t xml:space="preserve"> of anti</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social behaviour. </w:t>
      </w:r>
      <w:r w:rsidRPr="009D0FF5">
        <w:rPr>
          <w:rFonts w:ascii="Times New Roman" w:hAnsi="Times New Roman" w:cs="Times New Roman"/>
          <w:i/>
          <w:iCs/>
          <w:color w:val="222222"/>
          <w:sz w:val="24"/>
          <w:szCs w:val="24"/>
          <w:shd w:val="clear" w:color="auto" w:fill="FFFFFF"/>
        </w:rPr>
        <w:t>Social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8</w:t>
      </w:r>
      <w:r w:rsidRPr="009D0FF5">
        <w:rPr>
          <w:rFonts w:ascii="Times New Roman" w:hAnsi="Times New Roman" w:cs="Times New Roman"/>
          <w:color w:val="222222"/>
          <w:sz w:val="24"/>
          <w:szCs w:val="24"/>
          <w:shd w:val="clear" w:color="auto" w:fill="FFFFFF"/>
        </w:rPr>
        <w:t>(1), 117-127.</w:t>
      </w:r>
    </w:p>
    <w:p w14:paraId="3E1E1F21"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 xml:space="preserve">Taylor, C. A., Liang, B., Tracy, A. J., Williams, L. M., &amp; </w:t>
      </w:r>
      <w:proofErr w:type="spellStart"/>
      <w:r w:rsidRPr="009D0FF5">
        <w:rPr>
          <w:rFonts w:ascii="Times New Roman" w:hAnsi="Times New Roman" w:cs="Times New Roman"/>
          <w:color w:val="222222"/>
          <w:sz w:val="24"/>
          <w:szCs w:val="24"/>
          <w:shd w:val="clear" w:color="auto" w:fill="FFFFFF"/>
        </w:rPr>
        <w:t>Seigle</w:t>
      </w:r>
      <w:proofErr w:type="spellEnd"/>
      <w:r w:rsidRPr="009D0FF5">
        <w:rPr>
          <w:rFonts w:ascii="Times New Roman" w:hAnsi="Times New Roman" w:cs="Times New Roman"/>
          <w:color w:val="222222"/>
          <w:sz w:val="24"/>
          <w:szCs w:val="24"/>
          <w:shd w:val="clear" w:color="auto" w:fill="FFFFFF"/>
        </w:rPr>
        <w:t xml:space="preserve">, P. (2002). Gender differences in middle school adjustment, physical fighting, and social skills: </w:t>
      </w:r>
      <w:r w:rsidRPr="009D0FF5">
        <w:rPr>
          <w:rFonts w:ascii="Times New Roman" w:hAnsi="Times New Roman" w:cs="Times New Roman"/>
          <w:color w:val="222222"/>
          <w:sz w:val="24"/>
          <w:szCs w:val="24"/>
          <w:shd w:val="clear" w:color="auto" w:fill="FFFFFF"/>
        </w:rPr>
        <w:lastRenderedPageBreak/>
        <w:t>Evaluation of a social competency program. </w:t>
      </w:r>
      <w:r w:rsidRPr="009D0FF5">
        <w:rPr>
          <w:rFonts w:ascii="Times New Roman" w:hAnsi="Times New Roman" w:cs="Times New Roman"/>
          <w:i/>
          <w:iCs/>
          <w:color w:val="222222"/>
          <w:sz w:val="24"/>
          <w:szCs w:val="24"/>
          <w:shd w:val="clear" w:color="auto" w:fill="FFFFFF"/>
        </w:rPr>
        <w:t>Journal of Primary Prevention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23</w:t>
      </w:r>
      <w:r w:rsidRPr="009D0FF5">
        <w:rPr>
          <w:rFonts w:ascii="Times New Roman" w:hAnsi="Times New Roman" w:cs="Times New Roman"/>
          <w:color w:val="222222"/>
          <w:sz w:val="24"/>
          <w:szCs w:val="24"/>
          <w:shd w:val="clear" w:color="auto" w:fill="FFFFFF"/>
        </w:rPr>
        <w:t>(2), 259-272.</w:t>
      </w:r>
    </w:p>
    <w:p w14:paraId="249CF85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Walker, S. (2005). Gender differences in the relationship between young children's peer-related social competence and individual differences in theory of mind. </w:t>
      </w:r>
      <w:r w:rsidRPr="009D0FF5">
        <w:rPr>
          <w:rFonts w:ascii="Times New Roman" w:hAnsi="Times New Roman" w:cs="Times New Roman"/>
          <w:i/>
          <w:iCs/>
          <w:color w:val="222222"/>
          <w:sz w:val="24"/>
          <w:szCs w:val="24"/>
          <w:shd w:val="clear" w:color="auto" w:fill="FFFFFF"/>
        </w:rPr>
        <w:t>The Journal of genetic psychology</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166</w:t>
      </w:r>
      <w:r w:rsidRPr="009D0FF5">
        <w:rPr>
          <w:rFonts w:ascii="Times New Roman" w:hAnsi="Times New Roman" w:cs="Times New Roman"/>
          <w:color w:val="222222"/>
          <w:sz w:val="24"/>
          <w:szCs w:val="24"/>
          <w:shd w:val="clear" w:color="auto" w:fill="FFFFFF"/>
        </w:rPr>
        <w:t>(3), 297-312.</w:t>
      </w:r>
    </w:p>
    <w:p w14:paraId="34F0537C"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Wellman, H. M. (1992). </w:t>
      </w:r>
      <w:r w:rsidRPr="009D0FF5">
        <w:rPr>
          <w:rFonts w:ascii="Times New Roman" w:hAnsi="Times New Roman" w:cs="Times New Roman"/>
          <w:i/>
          <w:iCs/>
          <w:color w:val="222222"/>
          <w:sz w:val="24"/>
          <w:szCs w:val="24"/>
          <w:shd w:val="clear" w:color="auto" w:fill="FFFFFF"/>
        </w:rPr>
        <w:t>The child's theory of mind</w:t>
      </w:r>
      <w:r w:rsidRPr="009D0FF5">
        <w:rPr>
          <w:rFonts w:ascii="Times New Roman" w:hAnsi="Times New Roman" w:cs="Times New Roman"/>
          <w:color w:val="222222"/>
          <w:sz w:val="24"/>
          <w:szCs w:val="24"/>
          <w:shd w:val="clear" w:color="auto" w:fill="FFFFFF"/>
        </w:rPr>
        <w:t>. The MIT Press.</w:t>
      </w:r>
    </w:p>
    <w:p w14:paraId="02BF9E22"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Wellman, H. M., Cross, D., &amp; Watson, J. (2001). Meta</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analysis of theory</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of</w:t>
      </w:r>
      <w:r w:rsidRPr="009D0FF5">
        <w:rPr>
          <w:rFonts w:ascii="Cambria Math" w:hAnsi="Cambria Math" w:cs="Cambria Math"/>
          <w:color w:val="222222"/>
          <w:sz w:val="24"/>
          <w:szCs w:val="24"/>
          <w:shd w:val="clear" w:color="auto" w:fill="FFFFFF"/>
        </w:rPr>
        <w:t>‐</w:t>
      </w:r>
      <w:r w:rsidRPr="009D0FF5">
        <w:rPr>
          <w:rFonts w:ascii="Times New Roman" w:hAnsi="Times New Roman" w:cs="Times New Roman"/>
          <w:color w:val="222222"/>
          <w:sz w:val="24"/>
          <w:szCs w:val="24"/>
          <w:shd w:val="clear" w:color="auto" w:fill="FFFFFF"/>
        </w:rPr>
        <w:t>mind development: The truth about false belief.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72</w:t>
      </w:r>
      <w:r w:rsidRPr="009D0FF5">
        <w:rPr>
          <w:rFonts w:ascii="Times New Roman" w:hAnsi="Times New Roman" w:cs="Times New Roman"/>
          <w:color w:val="222222"/>
          <w:sz w:val="24"/>
          <w:szCs w:val="24"/>
          <w:shd w:val="clear" w:color="auto" w:fill="FFFFFF"/>
        </w:rPr>
        <w:t>(3), 655-684.</w:t>
      </w:r>
    </w:p>
    <w:p w14:paraId="0C2228EA" w14:textId="77777777" w:rsidR="009D0FF5" w:rsidRPr="009D0FF5" w:rsidRDefault="009D0FF5" w:rsidP="009D0FF5">
      <w:pPr>
        <w:spacing w:line="360" w:lineRule="auto"/>
        <w:ind w:left="720" w:hanging="720"/>
        <w:rPr>
          <w:rFonts w:ascii="Times New Roman" w:hAnsi="Times New Roman" w:cs="Times New Roman"/>
          <w:color w:val="222222"/>
          <w:sz w:val="24"/>
          <w:szCs w:val="24"/>
          <w:shd w:val="clear" w:color="auto" w:fill="FFFFFF"/>
        </w:rPr>
      </w:pPr>
      <w:r w:rsidRPr="009D0FF5">
        <w:rPr>
          <w:rFonts w:ascii="Times New Roman" w:hAnsi="Times New Roman" w:cs="Times New Roman"/>
          <w:color w:val="222222"/>
          <w:sz w:val="24"/>
          <w:szCs w:val="24"/>
          <w:shd w:val="clear" w:color="auto" w:fill="FFFFFF"/>
        </w:rPr>
        <w:t>Wentzel, K. R. (1991). Relations between social competence and academic achievement in early adolescence. </w:t>
      </w:r>
      <w:r w:rsidRPr="009D0FF5">
        <w:rPr>
          <w:rFonts w:ascii="Times New Roman" w:hAnsi="Times New Roman" w:cs="Times New Roman"/>
          <w:i/>
          <w:iCs/>
          <w:color w:val="222222"/>
          <w:sz w:val="24"/>
          <w:szCs w:val="24"/>
          <w:shd w:val="clear" w:color="auto" w:fill="FFFFFF"/>
        </w:rPr>
        <w:t>Child development</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62</w:t>
      </w:r>
      <w:r w:rsidRPr="009D0FF5">
        <w:rPr>
          <w:rFonts w:ascii="Times New Roman" w:hAnsi="Times New Roman" w:cs="Times New Roman"/>
          <w:color w:val="222222"/>
          <w:sz w:val="24"/>
          <w:szCs w:val="24"/>
          <w:shd w:val="clear" w:color="auto" w:fill="FFFFFF"/>
        </w:rPr>
        <w:t>(5), 1066-1078.</w:t>
      </w:r>
    </w:p>
    <w:p w14:paraId="15885315" w14:textId="29E80E55"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roofErr w:type="spellStart"/>
      <w:r w:rsidRPr="009D0FF5">
        <w:rPr>
          <w:rFonts w:ascii="Times New Roman" w:hAnsi="Times New Roman" w:cs="Times New Roman"/>
          <w:color w:val="222222"/>
          <w:sz w:val="24"/>
          <w:szCs w:val="24"/>
          <w:shd w:val="clear" w:color="auto" w:fill="FFFFFF"/>
        </w:rPr>
        <w:t>Wimmer</w:t>
      </w:r>
      <w:proofErr w:type="spellEnd"/>
      <w:r w:rsidRPr="009D0FF5">
        <w:rPr>
          <w:rFonts w:ascii="Times New Roman" w:hAnsi="Times New Roman" w:cs="Times New Roman"/>
          <w:color w:val="222222"/>
          <w:sz w:val="24"/>
          <w:szCs w:val="24"/>
          <w:shd w:val="clear" w:color="auto" w:fill="FFFFFF"/>
        </w:rPr>
        <w:t xml:space="preserve">, H., &amp; </w:t>
      </w:r>
      <w:proofErr w:type="spellStart"/>
      <w:r w:rsidRPr="009D0FF5">
        <w:rPr>
          <w:rFonts w:ascii="Times New Roman" w:hAnsi="Times New Roman" w:cs="Times New Roman"/>
          <w:color w:val="222222"/>
          <w:sz w:val="24"/>
          <w:szCs w:val="24"/>
          <w:shd w:val="clear" w:color="auto" w:fill="FFFFFF"/>
        </w:rPr>
        <w:t>Perner</w:t>
      </w:r>
      <w:proofErr w:type="spellEnd"/>
      <w:r w:rsidRPr="009D0FF5">
        <w:rPr>
          <w:rFonts w:ascii="Times New Roman" w:hAnsi="Times New Roman" w:cs="Times New Roman"/>
          <w:color w:val="222222"/>
          <w:sz w:val="24"/>
          <w:szCs w:val="24"/>
          <w:shd w:val="clear" w:color="auto" w:fill="FFFFFF"/>
        </w:rPr>
        <w:t>, J. (1983). Beliefs about beliefs: Representation and constraining function of wrong beliefs in young children's understanding of deception. </w:t>
      </w:r>
      <w:r w:rsidRPr="009D0FF5">
        <w:rPr>
          <w:rFonts w:ascii="Times New Roman" w:hAnsi="Times New Roman" w:cs="Times New Roman"/>
          <w:i/>
          <w:iCs/>
          <w:color w:val="222222"/>
          <w:sz w:val="24"/>
          <w:szCs w:val="24"/>
          <w:shd w:val="clear" w:color="auto" w:fill="FFFFFF"/>
        </w:rPr>
        <w:t>Cognition</w:t>
      </w:r>
      <w:r w:rsidRPr="009D0FF5">
        <w:rPr>
          <w:rFonts w:ascii="Times New Roman" w:hAnsi="Times New Roman" w:cs="Times New Roman"/>
          <w:color w:val="222222"/>
          <w:sz w:val="24"/>
          <w:szCs w:val="24"/>
          <w:shd w:val="clear" w:color="auto" w:fill="FFFFFF"/>
        </w:rPr>
        <w:t>, </w:t>
      </w:r>
      <w:r w:rsidRPr="009D0FF5">
        <w:rPr>
          <w:rFonts w:ascii="Times New Roman" w:hAnsi="Times New Roman" w:cs="Times New Roman"/>
          <w:i/>
          <w:iCs/>
          <w:color w:val="222222"/>
          <w:sz w:val="24"/>
          <w:szCs w:val="24"/>
          <w:shd w:val="clear" w:color="auto" w:fill="FFFFFF"/>
        </w:rPr>
        <w:t>13</w:t>
      </w:r>
      <w:r w:rsidRPr="009D0FF5">
        <w:rPr>
          <w:rFonts w:ascii="Times New Roman" w:hAnsi="Times New Roman" w:cs="Times New Roman"/>
          <w:color w:val="222222"/>
          <w:sz w:val="24"/>
          <w:szCs w:val="24"/>
          <w:shd w:val="clear" w:color="auto" w:fill="FFFFFF"/>
        </w:rPr>
        <w:t>(1), 103-128.</w:t>
      </w:r>
    </w:p>
    <w:p w14:paraId="467AA8EF" w14:textId="6AAFB70B"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720E1DD3" w14:textId="229B1905"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331BA7EA" w14:textId="47058058"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39197C9F" w14:textId="21CEB2A2"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11A7C6A6" w14:textId="6C7C80F4"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7F6C08BF" w14:textId="6E988E2E"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6D937238" w14:textId="4C91C3C2"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0F0FB53B" w14:textId="68A86469"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1F20F107" w14:textId="4DCB6E10"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104A3175" w14:textId="09582096"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14E6CE1F" w14:textId="757E3481"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05B13061" w14:textId="7999A1EC"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590A35B7" w14:textId="77BB9FBE" w:rsidR="009D0FF5" w:rsidRDefault="009D0FF5" w:rsidP="009D0FF5">
      <w:pPr>
        <w:spacing w:line="360" w:lineRule="auto"/>
        <w:ind w:left="720" w:hanging="720"/>
        <w:rPr>
          <w:rFonts w:ascii="Times New Roman" w:hAnsi="Times New Roman" w:cs="Times New Roman"/>
          <w:color w:val="222222"/>
          <w:sz w:val="24"/>
          <w:szCs w:val="24"/>
          <w:shd w:val="clear" w:color="auto" w:fill="FFFFFF"/>
        </w:rPr>
      </w:pPr>
    </w:p>
    <w:p w14:paraId="4F37543D" w14:textId="6D916940" w:rsidR="00805B17" w:rsidRDefault="009D0FF5" w:rsidP="009D0FF5">
      <w:pPr>
        <w:spacing w:line="360" w:lineRule="auto"/>
        <w:ind w:left="720" w:hanging="720"/>
        <w:rPr>
          <w:rFonts w:ascii="Times New Roman" w:hAnsi="Times New Roman" w:cs="Times New Roman"/>
          <w:color w:val="222222"/>
          <w:sz w:val="24"/>
          <w:szCs w:val="24"/>
          <w:u w:val="single"/>
          <w:shd w:val="clear" w:color="auto" w:fill="FFFFFF"/>
        </w:rPr>
      </w:pPr>
      <w:r w:rsidRPr="009D0FF5">
        <w:rPr>
          <w:rFonts w:ascii="Times New Roman" w:hAnsi="Times New Roman" w:cs="Times New Roman"/>
          <w:color w:val="222222"/>
          <w:sz w:val="24"/>
          <w:szCs w:val="24"/>
          <w:u w:val="single"/>
          <w:shd w:val="clear" w:color="auto" w:fill="FFFFFF"/>
        </w:rPr>
        <w:lastRenderedPageBreak/>
        <w:t>Appendi</w:t>
      </w:r>
      <w:r w:rsidR="00632B92">
        <w:rPr>
          <w:rFonts w:ascii="Times New Roman" w:hAnsi="Times New Roman" w:cs="Times New Roman"/>
          <w:color w:val="222222"/>
          <w:sz w:val="24"/>
          <w:szCs w:val="24"/>
          <w:u w:val="single"/>
          <w:shd w:val="clear" w:color="auto" w:fill="FFFFFF"/>
        </w:rPr>
        <w:t>x A</w:t>
      </w:r>
      <w:r w:rsidRPr="009D0FF5">
        <w:rPr>
          <w:rFonts w:ascii="Times New Roman" w:hAnsi="Times New Roman" w:cs="Times New Roman"/>
          <w:color w:val="222222"/>
          <w:sz w:val="24"/>
          <w:szCs w:val="24"/>
          <w:u w:val="single"/>
          <w:shd w:val="clear" w:color="auto" w:fill="FFFFFF"/>
        </w:rPr>
        <w:t xml:space="preserve"> </w:t>
      </w:r>
    </w:p>
    <w:p w14:paraId="73EC3C4C" w14:textId="4588638E" w:rsidR="009D0FF5" w:rsidRDefault="00805B17" w:rsidP="009D0FF5">
      <w:pPr>
        <w:spacing w:line="360" w:lineRule="auto"/>
        <w:ind w:left="720" w:hanging="720"/>
        <w:rPr>
          <w:rFonts w:ascii="Times New Roman" w:hAnsi="Times New Roman" w:cs="Times New Roman"/>
          <w:color w:val="222222"/>
          <w:sz w:val="24"/>
          <w:szCs w:val="24"/>
          <w:u w:val="single"/>
          <w:shd w:val="clear" w:color="auto" w:fill="FFFFFF"/>
        </w:rPr>
      </w:pPr>
      <w:r>
        <w:rPr>
          <w:rFonts w:ascii="Times New Roman" w:hAnsi="Times New Roman" w:cs="Times New Roman"/>
          <w:color w:val="222222"/>
          <w:sz w:val="24"/>
          <w:szCs w:val="24"/>
          <w:u w:val="single"/>
          <w:shd w:val="clear" w:color="auto" w:fill="FFFFFF"/>
        </w:rPr>
        <w:t>H</w:t>
      </w:r>
      <w:r w:rsidR="009D0FF5" w:rsidRPr="009D0FF5">
        <w:rPr>
          <w:rFonts w:ascii="Times New Roman" w:hAnsi="Times New Roman" w:cs="Times New Roman"/>
          <w:color w:val="222222"/>
          <w:sz w:val="24"/>
          <w:szCs w:val="24"/>
          <w:u w:val="single"/>
          <w:shd w:val="clear" w:color="auto" w:fill="FFFFFF"/>
        </w:rPr>
        <w:t xml:space="preserve">eadteacher consent form </w:t>
      </w:r>
    </w:p>
    <w:p w14:paraId="5125EE5E" w14:textId="613B2F01" w:rsidR="00805B17" w:rsidRPr="009D0FF5" w:rsidRDefault="009D0FF5" w:rsidP="00805B17">
      <w:pPr>
        <w:spacing w:line="256" w:lineRule="auto"/>
        <w:rPr>
          <w:rFonts w:ascii="Times New Roman" w:hAnsi="Times New Roman" w:cs="Times New Roman"/>
          <w:sz w:val="24"/>
          <w:szCs w:val="24"/>
        </w:rPr>
      </w:pPr>
      <w:r>
        <w:rPr>
          <w:rFonts w:ascii="Times New Roman" w:hAnsi="Times New Roman" w:cs="Times New Roman"/>
          <w:sz w:val="28"/>
          <w:szCs w:val="28"/>
        </w:rPr>
        <w:t xml:space="preserve">                                                                               </w:t>
      </w:r>
      <w:r w:rsidR="00805B17">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45839357" w14:textId="22D1BE48"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w:t>
      </w:r>
    </w:p>
    <w:p w14:paraId="63B85981"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w:t>
      </w:r>
    </w:p>
    <w:p w14:paraId="6986516E" w14:textId="77777777" w:rsidR="00805B17"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w:t>
      </w:r>
    </w:p>
    <w:p w14:paraId="0AD44E69" w14:textId="7A2E9E92"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Dear Mrs Bowen-Price </w:t>
      </w:r>
    </w:p>
    <w:p w14:paraId="0DD0B896"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I would like to begin with introducing myself, my name is Emma Thomas and I am completing an applied psychology degree in Trinity St David University Carmarthen. I am conducting research on the development of theory of mind in children which relates to the age children are when they start to understand people have different thoughts and feelings to themselves. I am investigating the link this has to children’s social skills. I would like the opportunity to complete fun tasks with reception children and year 2 children within the classroom environment to identify their development stage of theory of mind. I have an enhanced DBS and will provide evidence of this upon your request. I would need to spend approximately 2 days in the school, 1 day in the reception class and 1 day in the year 2 class. The task’s I would like to carry out with the children to assess their theory of mind will only take 5-7 minutes per child so will not take up too much valuable learning time. I would also like a validated social competence scale supplied by myself, to be completed by the class teacher on each pupil that will be participating please. </w:t>
      </w:r>
    </w:p>
    <w:p w14:paraId="1B460CF0"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The tasks can be explained to you in more detail upon your request if you would like to contact myself about this or with any other questions you may have, please e-mail me at </w:t>
      </w:r>
      <w:hyperlink r:id="rId8" w:history="1">
        <w:r w:rsidRPr="009D0FF5">
          <w:rPr>
            <w:rFonts w:ascii="Times New Roman" w:hAnsi="Times New Roman" w:cs="Times New Roman"/>
            <w:color w:val="0563C1" w:themeColor="hyperlink"/>
            <w:sz w:val="24"/>
            <w:szCs w:val="24"/>
            <w:u w:val="single"/>
          </w:rPr>
          <w:t>1601975@student.uwtsd.ac.uk</w:t>
        </w:r>
      </w:hyperlink>
      <w:r w:rsidRPr="009D0FF5">
        <w:rPr>
          <w:rFonts w:ascii="Times New Roman" w:hAnsi="Times New Roman" w:cs="Times New Roman"/>
          <w:sz w:val="24"/>
          <w:szCs w:val="24"/>
        </w:rPr>
        <w:t xml:space="preserve"> </w:t>
      </w:r>
    </w:p>
    <w:p w14:paraId="696B20BC"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Agreeing for your school to participate in this research is beneficial for gaining an in-depth insight into development and classroom behaviour. For the purpose of anonymity children’s names will not be recorded, after parental consent is given each child will be given a participant number which will then be used within the data collection. I will supply consent forms to be given out for parents/guardians to confirm they are happy for their child to take part in the research. Debrief forms will also be supplied by myself that can be given to parents/guardians after I have completed the tasks with the children.</w:t>
      </w:r>
    </w:p>
    <w:p w14:paraId="4DD3CC6C"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Please sign and date on the attached page if you are happy for your school to take part in this research. </w:t>
      </w:r>
    </w:p>
    <w:p w14:paraId="51563C4D"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Thank you for your time </w:t>
      </w:r>
    </w:p>
    <w:p w14:paraId="7454337B"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w:t>
      </w:r>
    </w:p>
    <w:p w14:paraId="5D47E9E5"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Kind Regards </w:t>
      </w:r>
    </w:p>
    <w:p w14:paraId="2AE4EBE8"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 Mrs Emma Thomas </w:t>
      </w:r>
    </w:p>
    <w:p w14:paraId="2B3AE478" w14:textId="77777777" w:rsidR="009D0FF5" w:rsidRPr="009D0FF5" w:rsidRDefault="009D0FF5" w:rsidP="009D0FF5">
      <w:pPr>
        <w:spacing w:line="256" w:lineRule="auto"/>
        <w:rPr>
          <w:rFonts w:ascii="Times New Roman" w:hAnsi="Times New Roman" w:cs="Times New Roman"/>
          <w:sz w:val="24"/>
          <w:szCs w:val="24"/>
        </w:rPr>
      </w:pPr>
    </w:p>
    <w:p w14:paraId="0D5BAA7C"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lastRenderedPageBreak/>
        <w:t xml:space="preserve">Headteacher signature </w:t>
      </w:r>
    </w:p>
    <w:p w14:paraId="10A81730" w14:textId="77777777" w:rsidR="009D0FF5" w:rsidRPr="009D0FF5" w:rsidRDefault="009D0FF5" w:rsidP="009D0FF5">
      <w:pPr>
        <w:spacing w:line="256" w:lineRule="auto"/>
        <w:rPr>
          <w:rFonts w:ascii="Times New Roman" w:hAnsi="Times New Roman" w:cs="Times New Roman"/>
          <w:sz w:val="24"/>
          <w:szCs w:val="24"/>
        </w:rPr>
      </w:pPr>
    </w:p>
    <w:p w14:paraId="1B8E527F" w14:textId="77777777" w:rsidR="009D0FF5" w:rsidRPr="009D0FF5" w:rsidRDefault="009D0FF5" w:rsidP="009D0FF5">
      <w:pPr>
        <w:spacing w:line="256" w:lineRule="auto"/>
        <w:rPr>
          <w:rFonts w:ascii="Times New Roman" w:hAnsi="Times New Roman" w:cs="Times New Roman"/>
          <w:sz w:val="24"/>
          <w:szCs w:val="24"/>
        </w:rPr>
      </w:pPr>
      <w:r w:rsidRPr="009D0FF5">
        <w:rPr>
          <w:rFonts w:ascii="Times New Roman" w:hAnsi="Times New Roman" w:cs="Times New Roman"/>
          <w:sz w:val="24"/>
          <w:szCs w:val="24"/>
        </w:rPr>
        <w:t xml:space="preserve">Date </w:t>
      </w:r>
    </w:p>
    <w:p w14:paraId="3DFFA59B" w14:textId="77777777" w:rsidR="009D0FF5" w:rsidRPr="009D0FF5" w:rsidRDefault="009D0FF5" w:rsidP="009D0FF5">
      <w:pPr>
        <w:spacing w:line="256" w:lineRule="auto"/>
        <w:rPr>
          <w:rFonts w:ascii="Times New Roman" w:hAnsi="Times New Roman" w:cs="Times New Roman"/>
          <w:sz w:val="24"/>
          <w:szCs w:val="24"/>
          <w:u w:val="single"/>
        </w:rPr>
      </w:pPr>
    </w:p>
    <w:p w14:paraId="1381127D" w14:textId="77777777" w:rsidR="009D0FF5" w:rsidRPr="009D0FF5" w:rsidRDefault="009D0FF5" w:rsidP="009D0FF5">
      <w:pPr>
        <w:spacing w:line="256" w:lineRule="auto"/>
        <w:rPr>
          <w:rFonts w:ascii="Times New Roman" w:hAnsi="Times New Roman" w:cs="Times New Roman"/>
          <w:sz w:val="28"/>
          <w:szCs w:val="28"/>
          <w:u w:val="single"/>
        </w:rPr>
      </w:pPr>
    </w:p>
    <w:p w14:paraId="59AEFD75" w14:textId="77777777" w:rsidR="009D0FF5" w:rsidRPr="009D0FF5" w:rsidRDefault="009D0FF5" w:rsidP="009D0FF5">
      <w:pPr>
        <w:spacing w:line="256" w:lineRule="auto"/>
      </w:pPr>
    </w:p>
    <w:p w14:paraId="5ECF2AC9" w14:textId="77777777" w:rsidR="009D0FF5" w:rsidRPr="009D0FF5" w:rsidRDefault="009D0FF5" w:rsidP="009D0FF5">
      <w:pPr>
        <w:spacing w:line="360" w:lineRule="auto"/>
        <w:ind w:left="720" w:hanging="720"/>
        <w:rPr>
          <w:rFonts w:ascii="Times New Roman" w:hAnsi="Times New Roman" w:cs="Times New Roman"/>
          <w:color w:val="222222"/>
          <w:sz w:val="24"/>
          <w:szCs w:val="24"/>
          <w:u w:val="single"/>
          <w:shd w:val="clear" w:color="auto" w:fill="FFFFFF"/>
        </w:rPr>
      </w:pPr>
    </w:p>
    <w:p w14:paraId="6D02B7A5" w14:textId="77777777" w:rsidR="00B46397" w:rsidRPr="005777EB" w:rsidRDefault="00B46397" w:rsidP="001C5F51">
      <w:pPr>
        <w:spacing w:line="480" w:lineRule="auto"/>
        <w:ind w:firstLine="720"/>
        <w:rPr>
          <w:rFonts w:ascii="Times New Roman" w:hAnsi="Times New Roman" w:cs="Times New Roman"/>
          <w:sz w:val="24"/>
          <w:szCs w:val="24"/>
        </w:rPr>
      </w:pPr>
    </w:p>
    <w:p w14:paraId="76580908" w14:textId="77777777" w:rsidR="0031481D" w:rsidRPr="005777EB" w:rsidRDefault="0031481D" w:rsidP="00A900D9">
      <w:pPr>
        <w:spacing w:line="480" w:lineRule="auto"/>
        <w:rPr>
          <w:rFonts w:ascii="Times New Roman" w:hAnsi="Times New Roman" w:cs="Times New Roman"/>
          <w:sz w:val="24"/>
          <w:szCs w:val="24"/>
        </w:rPr>
      </w:pPr>
    </w:p>
    <w:p w14:paraId="2A5F6EBF" w14:textId="77777777" w:rsidR="0031481D" w:rsidRPr="005777EB" w:rsidRDefault="0031481D" w:rsidP="00A900D9">
      <w:pPr>
        <w:spacing w:line="480" w:lineRule="auto"/>
        <w:rPr>
          <w:rFonts w:ascii="Times New Roman" w:hAnsi="Times New Roman" w:cs="Times New Roman"/>
          <w:sz w:val="24"/>
          <w:szCs w:val="24"/>
        </w:rPr>
      </w:pPr>
    </w:p>
    <w:p w14:paraId="2A284C29" w14:textId="77777777" w:rsidR="0031481D" w:rsidRPr="005777EB" w:rsidRDefault="0031481D" w:rsidP="00A900D9">
      <w:pPr>
        <w:spacing w:line="480" w:lineRule="auto"/>
        <w:rPr>
          <w:rFonts w:ascii="Times New Roman" w:hAnsi="Times New Roman" w:cs="Times New Roman"/>
          <w:sz w:val="24"/>
          <w:szCs w:val="24"/>
        </w:rPr>
      </w:pPr>
    </w:p>
    <w:p w14:paraId="66FE9244" w14:textId="77777777" w:rsidR="0031481D" w:rsidRPr="005777EB" w:rsidRDefault="0031481D" w:rsidP="00A900D9">
      <w:pPr>
        <w:spacing w:line="480" w:lineRule="auto"/>
        <w:rPr>
          <w:rFonts w:ascii="Times New Roman" w:hAnsi="Times New Roman" w:cs="Times New Roman"/>
          <w:sz w:val="24"/>
          <w:szCs w:val="24"/>
        </w:rPr>
      </w:pPr>
    </w:p>
    <w:p w14:paraId="6AF355C0" w14:textId="58BAB902" w:rsidR="00526FE6" w:rsidRDefault="00526FE6" w:rsidP="00A900D9">
      <w:pPr>
        <w:spacing w:line="480" w:lineRule="auto"/>
        <w:rPr>
          <w:sz w:val="24"/>
          <w:szCs w:val="24"/>
        </w:rPr>
      </w:pPr>
    </w:p>
    <w:p w14:paraId="0E586E27" w14:textId="71867B46" w:rsidR="009D0FF5" w:rsidRDefault="009D0FF5" w:rsidP="00A900D9">
      <w:pPr>
        <w:spacing w:line="480" w:lineRule="auto"/>
        <w:rPr>
          <w:sz w:val="24"/>
          <w:szCs w:val="24"/>
        </w:rPr>
      </w:pPr>
    </w:p>
    <w:p w14:paraId="4F34139B" w14:textId="1BE0FFCC" w:rsidR="009D0FF5" w:rsidRDefault="009D0FF5" w:rsidP="00A900D9">
      <w:pPr>
        <w:spacing w:line="480" w:lineRule="auto"/>
        <w:rPr>
          <w:sz w:val="24"/>
          <w:szCs w:val="24"/>
        </w:rPr>
      </w:pPr>
    </w:p>
    <w:p w14:paraId="21C1EA76" w14:textId="274C70EF" w:rsidR="009D0FF5" w:rsidRDefault="009D0FF5" w:rsidP="00A900D9">
      <w:pPr>
        <w:spacing w:line="480" w:lineRule="auto"/>
        <w:rPr>
          <w:sz w:val="24"/>
          <w:szCs w:val="24"/>
        </w:rPr>
      </w:pPr>
    </w:p>
    <w:p w14:paraId="3A953FEA" w14:textId="0AC1CB9A" w:rsidR="009D0FF5" w:rsidRDefault="009D0FF5" w:rsidP="00A900D9">
      <w:pPr>
        <w:spacing w:line="480" w:lineRule="auto"/>
        <w:rPr>
          <w:sz w:val="24"/>
          <w:szCs w:val="24"/>
        </w:rPr>
      </w:pPr>
    </w:p>
    <w:p w14:paraId="47AC9362" w14:textId="429EF888" w:rsidR="009D0FF5" w:rsidRDefault="009D0FF5" w:rsidP="00A900D9">
      <w:pPr>
        <w:spacing w:line="480" w:lineRule="auto"/>
        <w:rPr>
          <w:sz w:val="24"/>
          <w:szCs w:val="24"/>
        </w:rPr>
      </w:pPr>
    </w:p>
    <w:p w14:paraId="67B162C1" w14:textId="1B266ECA" w:rsidR="009D0FF5" w:rsidRDefault="009D0FF5" w:rsidP="00A900D9">
      <w:pPr>
        <w:spacing w:line="480" w:lineRule="auto"/>
        <w:rPr>
          <w:sz w:val="24"/>
          <w:szCs w:val="24"/>
        </w:rPr>
      </w:pPr>
    </w:p>
    <w:p w14:paraId="2C750BB5" w14:textId="214EEDCE" w:rsidR="009D0FF5" w:rsidRDefault="009D0FF5" w:rsidP="00A900D9">
      <w:pPr>
        <w:spacing w:line="480" w:lineRule="auto"/>
        <w:rPr>
          <w:sz w:val="24"/>
          <w:szCs w:val="24"/>
        </w:rPr>
      </w:pPr>
    </w:p>
    <w:p w14:paraId="6C05C383" w14:textId="342A63F7" w:rsidR="009D0FF5" w:rsidRDefault="009D0FF5" w:rsidP="00A900D9">
      <w:pPr>
        <w:spacing w:line="480" w:lineRule="auto"/>
        <w:rPr>
          <w:sz w:val="24"/>
          <w:szCs w:val="24"/>
        </w:rPr>
      </w:pPr>
    </w:p>
    <w:p w14:paraId="65F3EC43" w14:textId="59BBA5CC" w:rsidR="009D0FF5" w:rsidRDefault="009D0FF5" w:rsidP="00A900D9">
      <w:pPr>
        <w:spacing w:line="480" w:lineRule="auto"/>
        <w:rPr>
          <w:sz w:val="24"/>
          <w:szCs w:val="24"/>
        </w:rPr>
      </w:pPr>
    </w:p>
    <w:p w14:paraId="07D6C0BB" w14:textId="29CEDC5E" w:rsidR="00805B17" w:rsidRDefault="009D0FF5" w:rsidP="00805B17">
      <w:pPr>
        <w:spacing w:line="480" w:lineRule="auto"/>
        <w:rPr>
          <w:rFonts w:ascii="Times New Roman" w:hAnsi="Times New Roman" w:cs="Times New Roman"/>
          <w:sz w:val="24"/>
          <w:szCs w:val="24"/>
          <w:u w:val="single"/>
        </w:rPr>
      </w:pPr>
      <w:r w:rsidRPr="009D0FF5">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w:t>
      </w:r>
      <w:r w:rsidRPr="009D0FF5">
        <w:rPr>
          <w:rFonts w:ascii="Times New Roman" w:hAnsi="Times New Roman" w:cs="Times New Roman"/>
          <w:sz w:val="24"/>
          <w:szCs w:val="24"/>
          <w:u w:val="single"/>
        </w:rPr>
        <w:t xml:space="preserve"> </w:t>
      </w:r>
      <w:r w:rsidR="00632B92">
        <w:rPr>
          <w:rFonts w:ascii="Times New Roman" w:hAnsi="Times New Roman" w:cs="Times New Roman"/>
          <w:sz w:val="24"/>
          <w:szCs w:val="24"/>
          <w:u w:val="single"/>
        </w:rPr>
        <w:t>B</w:t>
      </w:r>
      <w:r w:rsidRPr="009D0FF5">
        <w:rPr>
          <w:rFonts w:ascii="Times New Roman" w:hAnsi="Times New Roman" w:cs="Times New Roman"/>
          <w:sz w:val="24"/>
          <w:szCs w:val="24"/>
          <w:u w:val="single"/>
        </w:rPr>
        <w:t xml:space="preserve"> </w:t>
      </w:r>
    </w:p>
    <w:p w14:paraId="68206D5A" w14:textId="36CF8B43" w:rsidR="00805B17" w:rsidRDefault="00805B17" w:rsidP="00805B1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w:t>
      </w:r>
      <w:r w:rsidR="009D0FF5" w:rsidRPr="009D0FF5">
        <w:rPr>
          <w:rFonts w:ascii="Times New Roman" w:hAnsi="Times New Roman" w:cs="Times New Roman"/>
          <w:sz w:val="24"/>
          <w:szCs w:val="24"/>
          <w:u w:val="single"/>
        </w:rPr>
        <w:t>arent/</w:t>
      </w:r>
      <w:r>
        <w:rPr>
          <w:rFonts w:ascii="Times New Roman" w:hAnsi="Times New Roman" w:cs="Times New Roman"/>
          <w:sz w:val="24"/>
          <w:szCs w:val="24"/>
          <w:u w:val="single"/>
        </w:rPr>
        <w:t>G</w:t>
      </w:r>
      <w:r w:rsidR="009D0FF5" w:rsidRPr="009D0FF5">
        <w:rPr>
          <w:rFonts w:ascii="Times New Roman" w:hAnsi="Times New Roman" w:cs="Times New Roman"/>
          <w:sz w:val="24"/>
          <w:szCs w:val="24"/>
          <w:u w:val="single"/>
        </w:rPr>
        <w:t xml:space="preserve">uardian consent form </w:t>
      </w:r>
    </w:p>
    <w:p w14:paraId="368264C4" w14:textId="5194B1F4" w:rsidR="00805B17" w:rsidRPr="00805B17" w:rsidRDefault="00805B17" w:rsidP="00805B17">
      <w:pPr>
        <w:spacing w:line="480" w:lineRule="auto"/>
        <w:rPr>
          <w:rFonts w:ascii="Times New Roman" w:hAnsi="Times New Roman" w:cs="Times New Roman"/>
          <w:sz w:val="24"/>
          <w:szCs w:val="24"/>
          <w:u w:val="single"/>
        </w:rPr>
      </w:pPr>
    </w:p>
    <w:p w14:paraId="43607F41" w14:textId="77777777" w:rsidR="00805B17" w:rsidRPr="00805B17" w:rsidRDefault="00805B17" w:rsidP="00805B17">
      <w:pPr>
        <w:spacing w:line="259" w:lineRule="auto"/>
        <w:rPr>
          <w:rFonts w:ascii="Times New Roman" w:hAnsi="Times New Roman" w:cs="Times New Roman"/>
          <w:sz w:val="28"/>
          <w:szCs w:val="28"/>
        </w:rPr>
      </w:pPr>
    </w:p>
    <w:p w14:paraId="7239A33E" w14:textId="6BA8817C" w:rsidR="00805B17" w:rsidRPr="00805B17" w:rsidRDefault="00805B17" w:rsidP="00805B17">
      <w:pPr>
        <w:spacing w:line="259" w:lineRule="auto"/>
        <w:rPr>
          <w:rFonts w:ascii="Times New Roman" w:hAnsi="Times New Roman" w:cs="Times New Roman"/>
          <w:sz w:val="28"/>
          <w:szCs w:val="28"/>
          <w:u w:val="single"/>
        </w:rPr>
      </w:pPr>
      <w:r>
        <w:rPr>
          <w:rFonts w:ascii="Times New Roman" w:hAnsi="Times New Roman" w:cs="Times New Roman"/>
          <w:sz w:val="28"/>
          <w:szCs w:val="28"/>
        </w:rPr>
        <w:t xml:space="preserve">                                                  </w:t>
      </w:r>
      <w:r w:rsidRPr="00805B17">
        <w:rPr>
          <w:rFonts w:ascii="Times New Roman" w:hAnsi="Times New Roman" w:cs="Times New Roman"/>
          <w:sz w:val="28"/>
          <w:szCs w:val="28"/>
          <w:u w:val="single"/>
        </w:rPr>
        <w:t xml:space="preserve">Consent form </w:t>
      </w:r>
    </w:p>
    <w:p w14:paraId="50CAEEEE" w14:textId="77777777" w:rsidR="00805B17" w:rsidRDefault="00805B17" w:rsidP="00805B17">
      <w:pPr>
        <w:spacing w:line="259" w:lineRule="auto"/>
        <w:rPr>
          <w:rFonts w:ascii="Times New Roman" w:hAnsi="Times New Roman" w:cs="Times New Roman"/>
          <w:sz w:val="24"/>
          <w:szCs w:val="24"/>
        </w:rPr>
      </w:pPr>
    </w:p>
    <w:p w14:paraId="67FEC876" w14:textId="3A7C6211"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I would like to begin by introducing myself, my name is Emma Thomas and I am completing an applied psychology degree in Trinity St David University Carmarthen. I am conducting research on child development and what age children are when they begin to understand that people can have different thoughts and feelings to themselves, this is known as the development of theory of mind. I am investigating if there is a link between this and a child’s social skills. I would like to complete fun tasks with each pupil, within your child’s classroom environment and attempt to identify their stage of development in relation to the above. My research can be explained to you in more detail upon your request, if you would like to contact myself with any questions my e-mail address is  </w:t>
      </w:r>
      <w:hyperlink r:id="rId9" w:history="1">
        <w:r w:rsidRPr="00805B17">
          <w:rPr>
            <w:rFonts w:ascii="Times New Roman" w:hAnsi="Times New Roman" w:cs="Times New Roman"/>
            <w:color w:val="0563C1" w:themeColor="hyperlink"/>
            <w:sz w:val="24"/>
            <w:szCs w:val="24"/>
            <w:u w:val="single"/>
          </w:rPr>
          <w:t>1601975@student.uwtsd.ac.uk</w:t>
        </w:r>
      </w:hyperlink>
      <w:r w:rsidRPr="00805B17">
        <w:rPr>
          <w:rFonts w:ascii="Times New Roman" w:hAnsi="Times New Roman" w:cs="Times New Roman"/>
          <w:sz w:val="24"/>
          <w:szCs w:val="24"/>
        </w:rPr>
        <w:t xml:space="preserve"> </w:t>
      </w:r>
    </w:p>
    <w:p w14:paraId="345D4DA1"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Conducting this research and allowing your child to participate is beneficial for gaining an in-depth insight into child development and classroom behaviour. The tasks will not take up valuable learning time, it will only take your child 5 to 7 minutes to complete the two tasks. </w:t>
      </w:r>
    </w:p>
    <w:p w14:paraId="7A77EF81"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For the purpose of anonymity children’s names will not be recorded after consent is given, each child will be assigned a participant number which will then be used within the data collection. If you are happy for your child to take part in this research, please sign and date the form below. You have the right to withdraw your child from the study at any time by contacting me on the above email address. </w:t>
      </w:r>
    </w:p>
    <w:p w14:paraId="662C15C8"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Pupils name                                              Date </w:t>
      </w:r>
    </w:p>
    <w:p w14:paraId="444C857A" w14:textId="77777777" w:rsidR="00805B17" w:rsidRPr="00805B17" w:rsidRDefault="00805B17" w:rsidP="00805B17">
      <w:pPr>
        <w:spacing w:line="259" w:lineRule="auto"/>
        <w:rPr>
          <w:rFonts w:ascii="Times New Roman" w:hAnsi="Times New Roman" w:cs="Times New Roman"/>
          <w:sz w:val="24"/>
          <w:szCs w:val="24"/>
        </w:rPr>
      </w:pPr>
    </w:p>
    <w:p w14:paraId="46A981C5"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Parent/Guardian signature </w:t>
      </w:r>
    </w:p>
    <w:p w14:paraId="6FE44458"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 </w:t>
      </w:r>
    </w:p>
    <w:p w14:paraId="231EE5BF"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Please could you also circle which options apply to your child </w:t>
      </w:r>
    </w:p>
    <w:p w14:paraId="73609AF0"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Does your child take a packed lunch to school?       YES       NO</w:t>
      </w:r>
    </w:p>
    <w:p w14:paraId="5C24DF20"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Does he/she receive free school meals?                    YES       NO</w:t>
      </w:r>
    </w:p>
    <w:p w14:paraId="048034F2" w14:textId="77777777" w:rsid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       </w:t>
      </w:r>
    </w:p>
    <w:p w14:paraId="3E511DD5" w14:textId="77777777" w:rsidR="00805B17" w:rsidRDefault="00805B17" w:rsidP="00805B17">
      <w:pPr>
        <w:spacing w:line="259" w:lineRule="auto"/>
        <w:rPr>
          <w:rFonts w:ascii="Times New Roman" w:hAnsi="Times New Roman" w:cs="Times New Roman"/>
          <w:sz w:val="24"/>
          <w:szCs w:val="24"/>
        </w:rPr>
      </w:pPr>
    </w:p>
    <w:p w14:paraId="1342256C" w14:textId="77777777" w:rsidR="00805B17" w:rsidRDefault="00805B17" w:rsidP="00805B17">
      <w:pPr>
        <w:spacing w:line="259" w:lineRule="auto"/>
        <w:rPr>
          <w:rFonts w:ascii="Times New Roman" w:hAnsi="Times New Roman" w:cs="Times New Roman"/>
          <w:sz w:val="24"/>
          <w:szCs w:val="24"/>
        </w:rPr>
      </w:pPr>
    </w:p>
    <w:p w14:paraId="2D1D24B4" w14:textId="4DDC26CE" w:rsidR="00805B17" w:rsidRDefault="00805B17" w:rsidP="00805B17">
      <w:pPr>
        <w:spacing w:line="259" w:lineRule="auto"/>
        <w:rPr>
          <w:rFonts w:ascii="Times New Roman" w:hAnsi="Times New Roman" w:cs="Times New Roman"/>
          <w:sz w:val="24"/>
          <w:szCs w:val="24"/>
          <w:u w:val="single"/>
        </w:rPr>
      </w:pPr>
      <w:r w:rsidRPr="00805B17">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w:t>
      </w:r>
      <w:r w:rsidRPr="00805B17">
        <w:rPr>
          <w:rFonts w:ascii="Times New Roman" w:hAnsi="Times New Roman" w:cs="Times New Roman"/>
          <w:sz w:val="24"/>
          <w:szCs w:val="24"/>
          <w:u w:val="single"/>
        </w:rPr>
        <w:t xml:space="preserve"> </w:t>
      </w:r>
      <w:r w:rsidR="00632B92">
        <w:rPr>
          <w:rFonts w:ascii="Times New Roman" w:hAnsi="Times New Roman" w:cs="Times New Roman"/>
          <w:sz w:val="24"/>
          <w:szCs w:val="24"/>
          <w:u w:val="single"/>
        </w:rPr>
        <w:t>C</w:t>
      </w:r>
      <w:r w:rsidRPr="00805B17">
        <w:rPr>
          <w:rFonts w:ascii="Times New Roman" w:hAnsi="Times New Roman" w:cs="Times New Roman"/>
          <w:sz w:val="24"/>
          <w:szCs w:val="24"/>
          <w:u w:val="single"/>
        </w:rPr>
        <w:t xml:space="preserve"> </w:t>
      </w:r>
    </w:p>
    <w:p w14:paraId="44D56A5B" w14:textId="77777777" w:rsidR="003122A6" w:rsidRDefault="003122A6" w:rsidP="00805B17">
      <w:pPr>
        <w:spacing w:line="259" w:lineRule="auto"/>
        <w:rPr>
          <w:rFonts w:ascii="Times New Roman" w:hAnsi="Times New Roman" w:cs="Times New Roman"/>
          <w:sz w:val="24"/>
          <w:szCs w:val="24"/>
          <w:u w:val="single"/>
        </w:rPr>
      </w:pPr>
    </w:p>
    <w:p w14:paraId="382DD8DF" w14:textId="351013D4" w:rsidR="00805B17" w:rsidRDefault="00805B17" w:rsidP="00805B17">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t>D</w:t>
      </w:r>
      <w:r w:rsidRPr="00805B17">
        <w:rPr>
          <w:rFonts w:ascii="Times New Roman" w:hAnsi="Times New Roman" w:cs="Times New Roman"/>
          <w:sz w:val="24"/>
          <w:szCs w:val="24"/>
          <w:u w:val="single"/>
        </w:rPr>
        <w:t xml:space="preserve">ebrief form    </w:t>
      </w:r>
    </w:p>
    <w:p w14:paraId="5AFD23BF" w14:textId="7DD001ED" w:rsidR="00805B17" w:rsidRPr="00805B17" w:rsidRDefault="00805B17" w:rsidP="00805B17">
      <w:pPr>
        <w:spacing w:line="259" w:lineRule="auto"/>
        <w:rPr>
          <w:rFonts w:ascii="Times New Roman" w:hAnsi="Times New Roman" w:cs="Times New Roman"/>
          <w:sz w:val="28"/>
          <w:szCs w:val="28"/>
        </w:rPr>
      </w:pPr>
      <w:r w:rsidRPr="00805B17">
        <w:rPr>
          <w:rFonts w:ascii="Times New Roman" w:hAnsi="Times New Roman" w:cs="Times New Roman"/>
          <w:sz w:val="40"/>
          <w:szCs w:val="40"/>
          <w:u w:val="single"/>
        </w:rPr>
        <w:t xml:space="preserve"> </w:t>
      </w:r>
    </w:p>
    <w:p w14:paraId="3C513CBD" w14:textId="77777777" w:rsidR="00805B17" w:rsidRPr="00805B17" w:rsidRDefault="00805B17" w:rsidP="00805B17">
      <w:pPr>
        <w:spacing w:line="259" w:lineRule="auto"/>
        <w:rPr>
          <w:rFonts w:ascii="Times New Roman" w:hAnsi="Times New Roman" w:cs="Times New Roman"/>
          <w:sz w:val="28"/>
          <w:szCs w:val="28"/>
          <w:u w:val="single"/>
        </w:rPr>
      </w:pPr>
    </w:p>
    <w:p w14:paraId="45501050" w14:textId="0312CD94" w:rsidR="00805B17" w:rsidRPr="00805B17" w:rsidRDefault="00805B17" w:rsidP="00805B17">
      <w:pPr>
        <w:spacing w:line="259" w:lineRule="auto"/>
        <w:rPr>
          <w:rFonts w:ascii="Times New Roman" w:hAnsi="Times New Roman" w:cs="Times New Roman"/>
          <w:sz w:val="28"/>
          <w:szCs w:val="28"/>
          <w:u w:val="single"/>
        </w:rPr>
      </w:pPr>
      <w:r>
        <w:rPr>
          <w:rFonts w:ascii="Times New Roman" w:hAnsi="Times New Roman" w:cs="Times New Roman"/>
          <w:sz w:val="24"/>
          <w:szCs w:val="24"/>
        </w:rPr>
        <w:t xml:space="preserve">                                                             </w:t>
      </w:r>
      <w:r w:rsidRPr="00805B17">
        <w:rPr>
          <w:rFonts w:ascii="Times New Roman" w:hAnsi="Times New Roman" w:cs="Times New Roman"/>
          <w:sz w:val="28"/>
          <w:szCs w:val="28"/>
          <w:u w:val="single"/>
        </w:rPr>
        <w:t xml:space="preserve">Debrief form </w:t>
      </w:r>
    </w:p>
    <w:p w14:paraId="1393FD26" w14:textId="2FE6D39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Thank you for allowing your child to participate in the research conducted within the classroom today. This study is aiming to find a link between theory of mind development and a child’s level of social skills. </w:t>
      </w:r>
    </w:p>
    <w:p w14:paraId="2F635028"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Carrying out this research can help psychologists and educators gain further knowledge in relation to individual differences in child development. </w:t>
      </w:r>
    </w:p>
    <w:p w14:paraId="1006CE99"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Information on participation has been given in the consent form supplied to you. However, I would just like to take this opportunity to remind you that if you would like to contact myself with any questions regarding this study or would like to withdraw your child from the study my contact details are </w:t>
      </w:r>
    </w:p>
    <w:p w14:paraId="703082AB" w14:textId="77777777" w:rsidR="00805B17" w:rsidRPr="00805B17" w:rsidRDefault="00A23E37" w:rsidP="00805B17">
      <w:pPr>
        <w:spacing w:line="259" w:lineRule="auto"/>
        <w:rPr>
          <w:rFonts w:ascii="Times New Roman" w:hAnsi="Times New Roman" w:cs="Times New Roman"/>
          <w:sz w:val="24"/>
          <w:szCs w:val="24"/>
        </w:rPr>
      </w:pPr>
      <w:hyperlink r:id="rId10" w:history="1">
        <w:r w:rsidR="00805B17" w:rsidRPr="00805B17">
          <w:rPr>
            <w:rFonts w:ascii="Times New Roman" w:hAnsi="Times New Roman" w:cs="Times New Roman"/>
            <w:color w:val="0563C1" w:themeColor="hyperlink"/>
            <w:sz w:val="24"/>
            <w:szCs w:val="24"/>
            <w:u w:val="single"/>
          </w:rPr>
          <w:t>1601975@student.uwtsd.ac.uk</w:t>
        </w:r>
      </w:hyperlink>
    </w:p>
    <w:p w14:paraId="1011D814" w14:textId="77777777" w:rsidR="00805B17" w:rsidRPr="00805B17" w:rsidRDefault="00805B17" w:rsidP="00805B17">
      <w:pPr>
        <w:spacing w:line="259" w:lineRule="auto"/>
        <w:rPr>
          <w:rFonts w:ascii="Times New Roman" w:hAnsi="Times New Roman" w:cs="Times New Roman"/>
          <w:sz w:val="24"/>
          <w:szCs w:val="24"/>
        </w:rPr>
      </w:pPr>
    </w:p>
    <w:p w14:paraId="179B37C8"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Please note I will need to be contacted before the collected data is analysed on the 25</w:t>
      </w:r>
      <w:r w:rsidRPr="00805B17">
        <w:rPr>
          <w:rFonts w:ascii="Times New Roman" w:hAnsi="Times New Roman" w:cs="Times New Roman"/>
          <w:sz w:val="24"/>
          <w:szCs w:val="24"/>
          <w:vertAlign w:val="superscript"/>
        </w:rPr>
        <w:t>th</w:t>
      </w:r>
      <w:r w:rsidRPr="00805B17">
        <w:rPr>
          <w:rFonts w:ascii="Times New Roman" w:hAnsi="Times New Roman" w:cs="Times New Roman"/>
          <w:sz w:val="24"/>
          <w:szCs w:val="24"/>
        </w:rPr>
        <w:t xml:space="preserve"> February 2019</w:t>
      </w:r>
    </w:p>
    <w:p w14:paraId="38B7B631" w14:textId="77777777" w:rsidR="00805B17" w:rsidRP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Thankyou </w:t>
      </w:r>
    </w:p>
    <w:p w14:paraId="7AD55B07" w14:textId="48C2E324" w:rsidR="00805B17" w:rsidRDefault="00805B17" w:rsidP="00805B17">
      <w:pPr>
        <w:spacing w:line="259" w:lineRule="auto"/>
        <w:rPr>
          <w:rFonts w:ascii="Times New Roman" w:hAnsi="Times New Roman" w:cs="Times New Roman"/>
          <w:sz w:val="24"/>
          <w:szCs w:val="24"/>
        </w:rPr>
      </w:pPr>
      <w:r w:rsidRPr="00805B17">
        <w:rPr>
          <w:rFonts w:ascii="Times New Roman" w:hAnsi="Times New Roman" w:cs="Times New Roman"/>
          <w:sz w:val="24"/>
          <w:szCs w:val="24"/>
        </w:rPr>
        <w:t xml:space="preserve">Emma Thomas </w:t>
      </w:r>
    </w:p>
    <w:p w14:paraId="7790B7A3" w14:textId="05E1E713" w:rsidR="00222A8B" w:rsidRDefault="00222A8B" w:rsidP="00805B17">
      <w:pPr>
        <w:spacing w:line="259" w:lineRule="auto"/>
        <w:rPr>
          <w:rFonts w:ascii="Times New Roman" w:hAnsi="Times New Roman" w:cs="Times New Roman"/>
          <w:sz w:val="24"/>
          <w:szCs w:val="24"/>
        </w:rPr>
      </w:pPr>
    </w:p>
    <w:p w14:paraId="466A64F2" w14:textId="7AAF75B9" w:rsidR="00222A8B" w:rsidRDefault="00222A8B" w:rsidP="00805B17">
      <w:pPr>
        <w:spacing w:line="259" w:lineRule="auto"/>
        <w:rPr>
          <w:rFonts w:ascii="Times New Roman" w:hAnsi="Times New Roman" w:cs="Times New Roman"/>
          <w:sz w:val="24"/>
          <w:szCs w:val="24"/>
        </w:rPr>
      </w:pPr>
    </w:p>
    <w:p w14:paraId="384423EF" w14:textId="292346B1" w:rsidR="00222A8B" w:rsidRDefault="00222A8B" w:rsidP="00805B17">
      <w:pPr>
        <w:spacing w:line="259" w:lineRule="auto"/>
        <w:rPr>
          <w:rFonts w:ascii="Times New Roman" w:hAnsi="Times New Roman" w:cs="Times New Roman"/>
          <w:sz w:val="24"/>
          <w:szCs w:val="24"/>
        </w:rPr>
      </w:pPr>
    </w:p>
    <w:p w14:paraId="495BB6FD" w14:textId="5E87D4B6" w:rsidR="00222A8B" w:rsidRDefault="00222A8B" w:rsidP="00805B17">
      <w:pPr>
        <w:spacing w:line="259" w:lineRule="auto"/>
        <w:rPr>
          <w:rFonts w:ascii="Times New Roman" w:hAnsi="Times New Roman" w:cs="Times New Roman"/>
          <w:sz w:val="24"/>
          <w:szCs w:val="24"/>
        </w:rPr>
      </w:pPr>
    </w:p>
    <w:p w14:paraId="1BF82AED" w14:textId="1A9393A7" w:rsidR="00222A8B" w:rsidRDefault="00222A8B" w:rsidP="00805B17">
      <w:pPr>
        <w:spacing w:line="259" w:lineRule="auto"/>
        <w:rPr>
          <w:rFonts w:ascii="Times New Roman" w:hAnsi="Times New Roman" w:cs="Times New Roman"/>
          <w:sz w:val="24"/>
          <w:szCs w:val="24"/>
        </w:rPr>
      </w:pPr>
    </w:p>
    <w:p w14:paraId="2A942112" w14:textId="0FC57A3F" w:rsidR="00222A8B" w:rsidRDefault="00222A8B" w:rsidP="00805B17">
      <w:pPr>
        <w:spacing w:line="259" w:lineRule="auto"/>
        <w:rPr>
          <w:rFonts w:ascii="Times New Roman" w:hAnsi="Times New Roman" w:cs="Times New Roman"/>
          <w:sz w:val="24"/>
          <w:szCs w:val="24"/>
        </w:rPr>
      </w:pPr>
    </w:p>
    <w:p w14:paraId="25EF7A09" w14:textId="6F29791E" w:rsidR="00222A8B" w:rsidRDefault="00222A8B" w:rsidP="00805B17">
      <w:pPr>
        <w:spacing w:line="259" w:lineRule="auto"/>
        <w:rPr>
          <w:rFonts w:ascii="Times New Roman" w:hAnsi="Times New Roman" w:cs="Times New Roman"/>
          <w:sz w:val="24"/>
          <w:szCs w:val="24"/>
        </w:rPr>
      </w:pPr>
    </w:p>
    <w:p w14:paraId="2518698A" w14:textId="34958D81" w:rsidR="00222A8B" w:rsidRDefault="00222A8B" w:rsidP="00805B17">
      <w:pPr>
        <w:spacing w:line="259" w:lineRule="auto"/>
        <w:rPr>
          <w:rFonts w:ascii="Times New Roman" w:hAnsi="Times New Roman" w:cs="Times New Roman"/>
          <w:sz w:val="24"/>
          <w:szCs w:val="24"/>
        </w:rPr>
      </w:pPr>
    </w:p>
    <w:p w14:paraId="68625472" w14:textId="1F4E774D" w:rsidR="00222A8B" w:rsidRDefault="00222A8B" w:rsidP="00805B17">
      <w:pPr>
        <w:spacing w:line="259" w:lineRule="auto"/>
        <w:rPr>
          <w:rFonts w:ascii="Times New Roman" w:hAnsi="Times New Roman" w:cs="Times New Roman"/>
          <w:sz w:val="24"/>
          <w:szCs w:val="24"/>
        </w:rPr>
      </w:pPr>
    </w:p>
    <w:p w14:paraId="20438F4E" w14:textId="5ADD5E01" w:rsidR="00222A8B" w:rsidRDefault="00222A8B" w:rsidP="00805B17">
      <w:pPr>
        <w:spacing w:line="259" w:lineRule="auto"/>
        <w:rPr>
          <w:rFonts w:ascii="Times New Roman" w:hAnsi="Times New Roman" w:cs="Times New Roman"/>
          <w:sz w:val="24"/>
          <w:szCs w:val="24"/>
        </w:rPr>
      </w:pPr>
    </w:p>
    <w:p w14:paraId="796C2ED1" w14:textId="464CFBB1" w:rsidR="00222A8B" w:rsidRDefault="00222A8B" w:rsidP="00805B17">
      <w:pPr>
        <w:spacing w:line="259" w:lineRule="auto"/>
        <w:rPr>
          <w:rFonts w:ascii="Times New Roman" w:hAnsi="Times New Roman" w:cs="Times New Roman"/>
          <w:sz w:val="24"/>
          <w:szCs w:val="24"/>
        </w:rPr>
      </w:pPr>
    </w:p>
    <w:p w14:paraId="04BB9553" w14:textId="77777777" w:rsidR="004B2554" w:rsidRDefault="004B2554" w:rsidP="00805B17">
      <w:pPr>
        <w:spacing w:line="259" w:lineRule="auto"/>
        <w:rPr>
          <w:rFonts w:ascii="Times New Roman" w:hAnsi="Times New Roman" w:cs="Times New Roman"/>
          <w:sz w:val="24"/>
          <w:szCs w:val="24"/>
        </w:rPr>
      </w:pPr>
    </w:p>
    <w:p w14:paraId="23E6EAE5" w14:textId="7B3A4024" w:rsidR="00222A8B" w:rsidRDefault="00222A8B" w:rsidP="00805B17">
      <w:pPr>
        <w:spacing w:line="259" w:lineRule="auto"/>
        <w:rPr>
          <w:rFonts w:ascii="Times New Roman" w:hAnsi="Times New Roman" w:cs="Times New Roman"/>
          <w:sz w:val="24"/>
          <w:szCs w:val="24"/>
          <w:u w:val="single"/>
        </w:rPr>
      </w:pPr>
      <w:r w:rsidRPr="00222A8B">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w:t>
      </w:r>
      <w:r w:rsidRPr="00222A8B">
        <w:rPr>
          <w:rFonts w:ascii="Times New Roman" w:hAnsi="Times New Roman" w:cs="Times New Roman"/>
          <w:sz w:val="24"/>
          <w:szCs w:val="24"/>
          <w:u w:val="single"/>
        </w:rPr>
        <w:t xml:space="preserve"> </w:t>
      </w:r>
      <w:r w:rsidR="00632B92">
        <w:rPr>
          <w:rFonts w:ascii="Times New Roman" w:hAnsi="Times New Roman" w:cs="Times New Roman"/>
          <w:sz w:val="24"/>
          <w:szCs w:val="24"/>
          <w:u w:val="single"/>
        </w:rPr>
        <w:t>D</w:t>
      </w:r>
      <w:r w:rsidRPr="00222A8B">
        <w:rPr>
          <w:rFonts w:ascii="Times New Roman" w:hAnsi="Times New Roman" w:cs="Times New Roman"/>
          <w:sz w:val="24"/>
          <w:szCs w:val="24"/>
          <w:u w:val="single"/>
        </w:rPr>
        <w:t xml:space="preserve"> </w:t>
      </w:r>
    </w:p>
    <w:p w14:paraId="471CAE35" w14:textId="77777777" w:rsidR="00EF5A60" w:rsidRDefault="00EF5A60" w:rsidP="00805B17">
      <w:pPr>
        <w:spacing w:line="259" w:lineRule="auto"/>
        <w:rPr>
          <w:rFonts w:ascii="Times New Roman" w:hAnsi="Times New Roman" w:cs="Times New Roman"/>
          <w:sz w:val="24"/>
          <w:szCs w:val="24"/>
          <w:u w:val="single"/>
        </w:rPr>
      </w:pPr>
    </w:p>
    <w:p w14:paraId="6E059479" w14:textId="70389E45" w:rsidR="00222A8B" w:rsidRDefault="00222A8B" w:rsidP="00805B17">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t>F</w:t>
      </w:r>
      <w:r w:rsidRPr="00222A8B">
        <w:rPr>
          <w:rFonts w:ascii="Times New Roman" w:hAnsi="Times New Roman" w:cs="Times New Roman"/>
          <w:sz w:val="24"/>
          <w:szCs w:val="24"/>
          <w:u w:val="single"/>
        </w:rPr>
        <w:t xml:space="preserve">alse belief tasks standardised instructions </w:t>
      </w:r>
    </w:p>
    <w:p w14:paraId="0E571F70" w14:textId="3F5DCE99" w:rsidR="004B2554" w:rsidRDefault="004B2554" w:rsidP="00805B17">
      <w:pPr>
        <w:spacing w:line="259" w:lineRule="auto"/>
        <w:rPr>
          <w:rFonts w:ascii="Times New Roman" w:hAnsi="Times New Roman" w:cs="Times New Roman"/>
          <w:sz w:val="24"/>
          <w:szCs w:val="24"/>
          <w:u w:val="single"/>
        </w:rPr>
      </w:pPr>
    </w:p>
    <w:p w14:paraId="0CCBA54B" w14:textId="29B31040" w:rsidR="004B2554" w:rsidRDefault="004B2554" w:rsidP="00805B17">
      <w:pPr>
        <w:spacing w:line="259" w:lineRule="auto"/>
        <w:rPr>
          <w:rFonts w:ascii="Times New Roman" w:hAnsi="Times New Roman" w:cs="Times New Roman"/>
          <w:sz w:val="24"/>
          <w:szCs w:val="24"/>
        </w:rPr>
      </w:pPr>
      <w:r>
        <w:rPr>
          <w:rFonts w:ascii="Times New Roman" w:hAnsi="Times New Roman" w:cs="Times New Roman"/>
          <w:sz w:val="24"/>
          <w:szCs w:val="24"/>
        </w:rPr>
        <w:t xml:space="preserve">Children were seen by the researcher one at a time just outside their classroom. The child sat at a small table and chairs and the props for both false belief tasks were presented to them. The principle researcher made polite conversation with the child about their day and confirmed with them that they were happy to take part in the tasks. The Sally Anne task was carried out first. The researcher showed the child the model room and explained which doll Sally was and which one was Anne. The child watched the enactment of Sally hiding her ball inside a box and </w:t>
      </w:r>
      <w:r w:rsidR="0094636E">
        <w:rPr>
          <w:rFonts w:ascii="Times New Roman" w:hAnsi="Times New Roman" w:cs="Times New Roman"/>
          <w:sz w:val="24"/>
          <w:szCs w:val="24"/>
        </w:rPr>
        <w:t xml:space="preserve">the child </w:t>
      </w:r>
      <w:r>
        <w:rPr>
          <w:rFonts w:ascii="Times New Roman" w:hAnsi="Times New Roman" w:cs="Times New Roman"/>
          <w:sz w:val="24"/>
          <w:szCs w:val="24"/>
        </w:rPr>
        <w:t>was</w:t>
      </w:r>
      <w:r w:rsidR="0094636E">
        <w:rPr>
          <w:rFonts w:ascii="Times New Roman" w:hAnsi="Times New Roman" w:cs="Times New Roman"/>
          <w:sz w:val="24"/>
          <w:szCs w:val="24"/>
        </w:rPr>
        <w:t xml:space="preserve"> then</w:t>
      </w:r>
      <w:r>
        <w:rPr>
          <w:rFonts w:ascii="Times New Roman" w:hAnsi="Times New Roman" w:cs="Times New Roman"/>
          <w:sz w:val="24"/>
          <w:szCs w:val="24"/>
        </w:rPr>
        <w:t xml:space="preserve"> told</w:t>
      </w:r>
      <w:r w:rsidR="0094636E">
        <w:rPr>
          <w:rFonts w:ascii="Times New Roman" w:hAnsi="Times New Roman" w:cs="Times New Roman"/>
          <w:sz w:val="24"/>
          <w:szCs w:val="24"/>
        </w:rPr>
        <w:t xml:space="preserve"> that</w:t>
      </w:r>
      <w:r>
        <w:rPr>
          <w:rFonts w:ascii="Times New Roman" w:hAnsi="Times New Roman" w:cs="Times New Roman"/>
          <w:sz w:val="24"/>
          <w:szCs w:val="24"/>
        </w:rPr>
        <w:t xml:space="preserve"> Sally w</w:t>
      </w:r>
      <w:r w:rsidR="0094636E">
        <w:rPr>
          <w:rFonts w:ascii="Times New Roman" w:hAnsi="Times New Roman" w:cs="Times New Roman"/>
          <w:sz w:val="24"/>
          <w:szCs w:val="24"/>
        </w:rPr>
        <w:t xml:space="preserve">as going </w:t>
      </w:r>
      <w:r>
        <w:rPr>
          <w:rFonts w:ascii="Times New Roman" w:hAnsi="Times New Roman" w:cs="Times New Roman"/>
          <w:sz w:val="24"/>
          <w:szCs w:val="24"/>
        </w:rPr>
        <w:t xml:space="preserve">out to play. Whilst she was put away under the table the doll called Anne was brought into the model room. The researcher explained to the child that Anne was a little bit </w:t>
      </w:r>
      <w:r w:rsidR="0094636E">
        <w:rPr>
          <w:rFonts w:ascii="Times New Roman" w:hAnsi="Times New Roman" w:cs="Times New Roman"/>
          <w:sz w:val="24"/>
          <w:szCs w:val="24"/>
        </w:rPr>
        <w:t xml:space="preserve">mischievous and they watched as Anne moved sally’s ball from one box to another within the model room. Then the Anne doll was taken away the child was told she had gone out to play. The Sally doll was then brought back, and the child was asked where they thought she would look for her ball. </w:t>
      </w:r>
    </w:p>
    <w:p w14:paraId="5DEB2793" w14:textId="055BFFB9" w:rsidR="0094636E" w:rsidRDefault="0094636E" w:rsidP="00805B17">
      <w:pPr>
        <w:spacing w:line="259" w:lineRule="auto"/>
        <w:rPr>
          <w:rFonts w:ascii="Times New Roman" w:hAnsi="Times New Roman" w:cs="Times New Roman"/>
          <w:sz w:val="24"/>
          <w:szCs w:val="24"/>
        </w:rPr>
      </w:pPr>
      <w:r>
        <w:rPr>
          <w:rFonts w:ascii="Times New Roman" w:hAnsi="Times New Roman" w:cs="Times New Roman"/>
          <w:sz w:val="24"/>
          <w:szCs w:val="24"/>
        </w:rPr>
        <w:t xml:space="preserve">The smarties </w:t>
      </w:r>
      <w:r w:rsidR="003122A6">
        <w:rPr>
          <w:rFonts w:ascii="Times New Roman" w:hAnsi="Times New Roman" w:cs="Times New Roman"/>
          <w:sz w:val="24"/>
          <w:szCs w:val="24"/>
        </w:rPr>
        <w:t>box</w:t>
      </w:r>
      <w:r>
        <w:rPr>
          <w:rFonts w:ascii="Times New Roman" w:hAnsi="Times New Roman" w:cs="Times New Roman"/>
          <w:sz w:val="24"/>
          <w:szCs w:val="24"/>
        </w:rPr>
        <w:t xml:space="preserve"> was the second task carried out. The child was presented with a smarties </w:t>
      </w:r>
      <w:r w:rsidR="003122A6">
        <w:rPr>
          <w:rFonts w:ascii="Times New Roman" w:hAnsi="Times New Roman" w:cs="Times New Roman"/>
          <w:sz w:val="24"/>
          <w:szCs w:val="24"/>
        </w:rPr>
        <w:t>box</w:t>
      </w:r>
      <w:r>
        <w:rPr>
          <w:rFonts w:ascii="Times New Roman" w:hAnsi="Times New Roman" w:cs="Times New Roman"/>
          <w:sz w:val="24"/>
          <w:szCs w:val="24"/>
        </w:rPr>
        <w:t xml:space="preserve"> and was asked what they thought was inside. After the child had answered the researcher showed the child that the contents of the tube were pencils. After the pencils were put back inside the </w:t>
      </w:r>
      <w:r w:rsidR="00EF5A60">
        <w:rPr>
          <w:rFonts w:ascii="Times New Roman" w:hAnsi="Times New Roman" w:cs="Times New Roman"/>
          <w:sz w:val="24"/>
          <w:szCs w:val="24"/>
        </w:rPr>
        <w:t>tube</w:t>
      </w:r>
      <w:r>
        <w:rPr>
          <w:rFonts w:ascii="Times New Roman" w:hAnsi="Times New Roman" w:cs="Times New Roman"/>
          <w:sz w:val="24"/>
          <w:szCs w:val="24"/>
        </w:rPr>
        <w:t xml:space="preserve">, the researcher asked the child what they thought their friend would think was inside the smarties </w:t>
      </w:r>
      <w:r w:rsidR="003122A6">
        <w:rPr>
          <w:rFonts w:ascii="Times New Roman" w:hAnsi="Times New Roman" w:cs="Times New Roman"/>
          <w:sz w:val="24"/>
          <w:szCs w:val="24"/>
        </w:rPr>
        <w:t>box</w:t>
      </w:r>
      <w:r>
        <w:rPr>
          <w:rFonts w:ascii="Times New Roman" w:hAnsi="Times New Roman" w:cs="Times New Roman"/>
          <w:sz w:val="24"/>
          <w:szCs w:val="24"/>
        </w:rPr>
        <w:t>.</w:t>
      </w:r>
    </w:p>
    <w:p w14:paraId="2290AEB8" w14:textId="4AF33B59" w:rsidR="0094636E" w:rsidRPr="004B2554" w:rsidRDefault="0094636E" w:rsidP="00805B17">
      <w:pPr>
        <w:spacing w:line="259" w:lineRule="auto"/>
        <w:rPr>
          <w:rFonts w:ascii="Times New Roman" w:hAnsi="Times New Roman" w:cs="Times New Roman"/>
          <w:sz w:val="24"/>
          <w:szCs w:val="24"/>
        </w:rPr>
      </w:pPr>
      <w:r>
        <w:rPr>
          <w:rFonts w:ascii="Times New Roman" w:hAnsi="Times New Roman" w:cs="Times New Roman"/>
          <w:sz w:val="24"/>
          <w:szCs w:val="24"/>
        </w:rPr>
        <w:t xml:space="preserve">After the tasks were completed the researcher thanked the children </w:t>
      </w:r>
      <w:r w:rsidR="00EF5A60">
        <w:rPr>
          <w:rFonts w:ascii="Times New Roman" w:hAnsi="Times New Roman" w:cs="Times New Roman"/>
          <w:sz w:val="24"/>
          <w:szCs w:val="24"/>
        </w:rPr>
        <w:t>for participating</w:t>
      </w:r>
      <w:r>
        <w:rPr>
          <w:rFonts w:ascii="Times New Roman" w:hAnsi="Times New Roman" w:cs="Times New Roman"/>
          <w:sz w:val="24"/>
          <w:szCs w:val="24"/>
        </w:rPr>
        <w:t xml:space="preserve"> and they were all told they had done well. </w:t>
      </w:r>
    </w:p>
    <w:p w14:paraId="49EA29EB" w14:textId="3756EBB9" w:rsidR="00222A8B" w:rsidRDefault="00222A8B" w:rsidP="00805B17">
      <w:pPr>
        <w:spacing w:line="259" w:lineRule="auto"/>
        <w:rPr>
          <w:rFonts w:ascii="Times New Roman" w:hAnsi="Times New Roman" w:cs="Times New Roman"/>
          <w:sz w:val="24"/>
          <w:szCs w:val="24"/>
          <w:u w:val="single"/>
        </w:rPr>
      </w:pPr>
    </w:p>
    <w:p w14:paraId="1C9DD966" w14:textId="6EA9D294" w:rsidR="00222A8B" w:rsidRDefault="00222A8B" w:rsidP="00805B17">
      <w:pPr>
        <w:spacing w:line="259" w:lineRule="auto"/>
        <w:rPr>
          <w:rFonts w:ascii="Times New Roman" w:hAnsi="Times New Roman" w:cs="Times New Roman"/>
          <w:sz w:val="24"/>
          <w:szCs w:val="24"/>
          <w:u w:val="single"/>
        </w:rPr>
      </w:pPr>
    </w:p>
    <w:p w14:paraId="04005E46" w14:textId="1D2D4320" w:rsidR="00222A8B" w:rsidRDefault="00222A8B" w:rsidP="00805B17">
      <w:pPr>
        <w:spacing w:line="259" w:lineRule="auto"/>
        <w:rPr>
          <w:rFonts w:ascii="Times New Roman" w:hAnsi="Times New Roman" w:cs="Times New Roman"/>
          <w:sz w:val="24"/>
          <w:szCs w:val="24"/>
          <w:u w:val="single"/>
        </w:rPr>
      </w:pPr>
    </w:p>
    <w:p w14:paraId="6C74F618" w14:textId="5E11DDE5" w:rsidR="00222A8B" w:rsidRDefault="00222A8B" w:rsidP="00805B17">
      <w:pPr>
        <w:spacing w:line="259" w:lineRule="auto"/>
        <w:rPr>
          <w:rFonts w:ascii="Times New Roman" w:hAnsi="Times New Roman" w:cs="Times New Roman"/>
          <w:sz w:val="24"/>
          <w:szCs w:val="24"/>
          <w:u w:val="single"/>
        </w:rPr>
      </w:pPr>
    </w:p>
    <w:p w14:paraId="6E7A78AC" w14:textId="6B74608F" w:rsidR="00222A8B" w:rsidRDefault="00222A8B" w:rsidP="00805B17">
      <w:pPr>
        <w:spacing w:line="259" w:lineRule="auto"/>
        <w:rPr>
          <w:rFonts w:ascii="Times New Roman" w:hAnsi="Times New Roman" w:cs="Times New Roman"/>
          <w:sz w:val="24"/>
          <w:szCs w:val="24"/>
          <w:u w:val="single"/>
        </w:rPr>
      </w:pPr>
    </w:p>
    <w:p w14:paraId="6AA93460" w14:textId="784B2C66" w:rsidR="00222A8B" w:rsidRDefault="00222A8B" w:rsidP="00805B17">
      <w:pPr>
        <w:spacing w:line="259" w:lineRule="auto"/>
        <w:rPr>
          <w:rFonts w:ascii="Times New Roman" w:hAnsi="Times New Roman" w:cs="Times New Roman"/>
          <w:sz w:val="24"/>
          <w:szCs w:val="24"/>
          <w:u w:val="single"/>
        </w:rPr>
      </w:pPr>
    </w:p>
    <w:p w14:paraId="76F349F9" w14:textId="6E69DEA6" w:rsidR="00222A8B" w:rsidRDefault="00222A8B" w:rsidP="00805B17">
      <w:pPr>
        <w:spacing w:line="259" w:lineRule="auto"/>
        <w:rPr>
          <w:rFonts w:ascii="Times New Roman" w:hAnsi="Times New Roman" w:cs="Times New Roman"/>
          <w:sz w:val="24"/>
          <w:szCs w:val="24"/>
          <w:u w:val="single"/>
        </w:rPr>
      </w:pPr>
    </w:p>
    <w:p w14:paraId="6E8F769F" w14:textId="10C69665" w:rsidR="00222A8B" w:rsidRDefault="00222A8B" w:rsidP="00805B17">
      <w:pPr>
        <w:spacing w:line="259" w:lineRule="auto"/>
        <w:rPr>
          <w:rFonts w:ascii="Times New Roman" w:hAnsi="Times New Roman" w:cs="Times New Roman"/>
          <w:sz w:val="24"/>
          <w:szCs w:val="24"/>
          <w:u w:val="single"/>
        </w:rPr>
      </w:pPr>
    </w:p>
    <w:p w14:paraId="2D845212" w14:textId="484D4AEA" w:rsidR="00222A8B" w:rsidRDefault="00222A8B" w:rsidP="00805B17">
      <w:pPr>
        <w:spacing w:line="259" w:lineRule="auto"/>
        <w:rPr>
          <w:rFonts w:ascii="Times New Roman" w:hAnsi="Times New Roman" w:cs="Times New Roman"/>
          <w:sz w:val="24"/>
          <w:szCs w:val="24"/>
          <w:u w:val="single"/>
        </w:rPr>
      </w:pPr>
    </w:p>
    <w:p w14:paraId="583FCCB2" w14:textId="229CB2C4" w:rsidR="00222A8B" w:rsidRDefault="00222A8B" w:rsidP="00805B17">
      <w:pPr>
        <w:spacing w:line="259" w:lineRule="auto"/>
        <w:rPr>
          <w:rFonts w:ascii="Times New Roman" w:hAnsi="Times New Roman" w:cs="Times New Roman"/>
          <w:sz w:val="24"/>
          <w:szCs w:val="24"/>
          <w:u w:val="single"/>
        </w:rPr>
      </w:pPr>
    </w:p>
    <w:p w14:paraId="7082C478" w14:textId="63B8236E" w:rsidR="00222A8B" w:rsidRDefault="00222A8B" w:rsidP="00805B17">
      <w:pPr>
        <w:spacing w:line="259" w:lineRule="auto"/>
        <w:rPr>
          <w:rFonts w:ascii="Times New Roman" w:hAnsi="Times New Roman" w:cs="Times New Roman"/>
          <w:sz w:val="24"/>
          <w:szCs w:val="24"/>
          <w:u w:val="single"/>
        </w:rPr>
      </w:pPr>
    </w:p>
    <w:p w14:paraId="2A342C46" w14:textId="2E932FD4" w:rsidR="00222A8B" w:rsidRDefault="00222A8B" w:rsidP="00805B17">
      <w:pPr>
        <w:spacing w:line="259" w:lineRule="auto"/>
        <w:rPr>
          <w:rFonts w:ascii="Times New Roman" w:hAnsi="Times New Roman" w:cs="Times New Roman"/>
          <w:sz w:val="24"/>
          <w:szCs w:val="24"/>
          <w:u w:val="single"/>
        </w:rPr>
      </w:pPr>
    </w:p>
    <w:p w14:paraId="5D58B4C4" w14:textId="77777777" w:rsidR="00EF5A60" w:rsidRDefault="00EF5A60" w:rsidP="00805B17">
      <w:pPr>
        <w:spacing w:line="259" w:lineRule="auto"/>
        <w:rPr>
          <w:rFonts w:ascii="Times New Roman" w:hAnsi="Times New Roman" w:cs="Times New Roman"/>
          <w:sz w:val="24"/>
          <w:szCs w:val="24"/>
          <w:u w:val="single"/>
        </w:rPr>
      </w:pPr>
    </w:p>
    <w:p w14:paraId="504BAEA8" w14:textId="32540BE2" w:rsidR="00222A8B" w:rsidRDefault="00222A8B" w:rsidP="00805B17">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w:t>
      </w:r>
      <w:r>
        <w:rPr>
          <w:rFonts w:ascii="Times New Roman" w:hAnsi="Times New Roman" w:cs="Times New Roman"/>
          <w:sz w:val="24"/>
          <w:szCs w:val="24"/>
          <w:u w:val="single"/>
        </w:rPr>
        <w:t xml:space="preserve"> </w:t>
      </w:r>
      <w:r w:rsidR="00632B92">
        <w:rPr>
          <w:rFonts w:ascii="Times New Roman" w:hAnsi="Times New Roman" w:cs="Times New Roman"/>
          <w:sz w:val="24"/>
          <w:szCs w:val="24"/>
          <w:u w:val="single"/>
        </w:rPr>
        <w:t>E</w:t>
      </w:r>
    </w:p>
    <w:p w14:paraId="54611E44" w14:textId="77777777" w:rsidR="00EF5A60" w:rsidRDefault="00EF5A60" w:rsidP="00805B17">
      <w:pPr>
        <w:spacing w:line="259" w:lineRule="auto"/>
        <w:rPr>
          <w:rFonts w:ascii="Times New Roman" w:hAnsi="Times New Roman" w:cs="Times New Roman"/>
          <w:sz w:val="24"/>
          <w:szCs w:val="24"/>
          <w:u w:val="single"/>
        </w:rPr>
      </w:pPr>
    </w:p>
    <w:p w14:paraId="2CD1FDC9" w14:textId="2F1BB0F9" w:rsidR="00222A8B" w:rsidRDefault="00222A8B" w:rsidP="00805B17">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Social competence scale </w:t>
      </w:r>
    </w:p>
    <w:p w14:paraId="5B5F1630" w14:textId="69E32154" w:rsidR="00222A8B" w:rsidRDefault="00222A8B" w:rsidP="00805B17">
      <w:pPr>
        <w:spacing w:line="259" w:lineRule="auto"/>
        <w:rPr>
          <w:rFonts w:ascii="Times New Roman" w:hAnsi="Times New Roman" w:cs="Times New Roman"/>
          <w:sz w:val="24"/>
          <w:szCs w:val="24"/>
          <w:u w:val="single"/>
        </w:rPr>
      </w:pPr>
    </w:p>
    <w:p w14:paraId="52B0CBBF" w14:textId="77777777" w:rsidR="00222A8B" w:rsidRPr="00222A8B" w:rsidRDefault="00222A8B" w:rsidP="00222A8B">
      <w:pPr>
        <w:spacing w:line="259" w:lineRule="auto"/>
        <w:rPr>
          <w:rFonts w:ascii="Times New Roman" w:hAnsi="Times New Roman" w:cs="Times New Roman"/>
          <w:sz w:val="28"/>
          <w:szCs w:val="28"/>
          <w:u w:val="single"/>
        </w:rPr>
      </w:pPr>
      <w:r w:rsidRPr="00222A8B">
        <w:rPr>
          <w:rFonts w:ascii="Times New Roman" w:hAnsi="Times New Roman" w:cs="Times New Roman"/>
          <w:sz w:val="28"/>
          <w:szCs w:val="28"/>
          <w:u w:val="single"/>
        </w:rPr>
        <w:t xml:space="preserve">The Social Competence Rating Questionnaire </w:t>
      </w:r>
    </w:p>
    <w:p w14:paraId="6385500D" w14:textId="77777777" w:rsidR="00222A8B" w:rsidRPr="00222A8B" w:rsidRDefault="00222A8B" w:rsidP="00222A8B">
      <w:pPr>
        <w:spacing w:line="259" w:lineRule="auto"/>
        <w:rPr>
          <w:rFonts w:ascii="Times New Roman" w:hAnsi="Times New Roman" w:cs="Times New Roman"/>
          <w:sz w:val="28"/>
          <w:szCs w:val="28"/>
        </w:rPr>
      </w:pPr>
    </w:p>
    <w:p w14:paraId="0C5CF19F"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Childs full name:</w:t>
      </w:r>
    </w:p>
    <w:p w14:paraId="64AE0DA4"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Please circle one:      Male        Female</w:t>
      </w:r>
    </w:p>
    <w:p w14:paraId="044E4537"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Using the ratings provided below please indicate at the end of each statement the relevant number.</w:t>
      </w:r>
    </w:p>
    <w:p w14:paraId="49C21364"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For example: The child accepts others for who they are = 4</w:t>
      </w:r>
    </w:p>
    <w:p w14:paraId="356EB6F3"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 = Very Inaccurate</w:t>
      </w:r>
    </w:p>
    <w:p w14:paraId="736D5706"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 xml:space="preserve">2 = Moderately Inaccurate </w:t>
      </w:r>
    </w:p>
    <w:p w14:paraId="44B07DB6"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3 = Neither Accurate nor Inaccurate</w:t>
      </w:r>
    </w:p>
    <w:p w14:paraId="41D384C3"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 xml:space="preserve">4 = Moderately Accurate </w:t>
      </w:r>
    </w:p>
    <w:p w14:paraId="6A98F7EA"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5 = Very Accurate</w:t>
      </w:r>
    </w:p>
    <w:p w14:paraId="096BCC5D" w14:textId="77777777" w:rsidR="00222A8B" w:rsidRPr="00222A8B" w:rsidRDefault="00222A8B" w:rsidP="00222A8B">
      <w:pPr>
        <w:spacing w:line="259" w:lineRule="auto"/>
        <w:rPr>
          <w:rFonts w:ascii="Times New Roman" w:hAnsi="Times New Roman" w:cs="Times New Roman"/>
          <w:sz w:val="24"/>
          <w:szCs w:val="24"/>
        </w:rPr>
      </w:pPr>
    </w:p>
    <w:p w14:paraId="078BC509"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 The child accepts others for who they are. =</w:t>
      </w:r>
    </w:p>
    <w:p w14:paraId="1812950E"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2. The child can admit their mistakes. =</w:t>
      </w:r>
    </w:p>
    <w:p w14:paraId="1BED0910"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3. The child does not display an interest in the world at large. =</w:t>
      </w:r>
    </w:p>
    <w:p w14:paraId="6F816F85"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4. The child does not think before speaking and doing. =</w:t>
      </w:r>
    </w:p>
    <w:p w14:paraId="53A030CF"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5. The child is sensitive to other people’s needs and desires. =</w:t>
      </w:r>
    </w:p>
    <w:p w14:paraId="437D59D4"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6. The child does not stick with tasks. =</w:t>
      </w:r>
    </w:p>
    <w:p w14:paraId="3AEBF1AF"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7. The child is warm and caring. =</w:t>
      </w:r>
    </w:p>
    <w:p w14:paraId="08A38DFC"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8. The child has no knowledge of rules and norms in human relations. =</w:t>
      </w:r>
    </w:p>
    <w:p w14:paraId="058AB3FF"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9. The child is good at dealing with others. =</w:t>
      </w:r>
    </w:p>
    <w:p w14:paraId="35280100"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10. The child has a large social network. =</w:t>
      </w:r>
    </w:p>
    <w:p w14:paraId="5ABB1BCA"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11. The child is disruptive in the classroom. =</w:t>
      </w:r>
    </w:p>
    <w:p w14:paraId="5725F676"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12. The child is not confident. =</w:t>
      </w:r>
    </w:p>
    <w:p w14:paraId="666D0427" w14:textId="77777777" w:rsidR="00222A8B" w:rsidRPr="00222A8B"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13. The child shies away from challenges. =</w:t>
      </w:r>
    </w:p>
    <w:p w14:paraId="440EB9D5" w14:textId="77777777" w:rsidR="00EF5A60" w:rsidRDefault="00222A8B" w:rsidP="00222A8B">
      <w:pPr>
        <w:spacing w:line="259" w:lineRule="auto"/>
        <w:rPr>
          <w:rFonts w:ascii="Times New Roman" w:hAnsi="Times New Roman" w:cs="Times New Roman"/>
          <w:sz w:val="24"/>
          <w:szCs w:val="24"/>
        </w:rPr>
      </w:pPr>
      <w:r w:rsidRPr="00222A8B">
        <w:rPr>
          <w:rFonts w:ascii="Times New Roman" w:hAnsi="Times New Roman" w:cs="Times New Roman"/>
          <w:sz w:val="24"/>
          <w:szCs w:val="24"/>
        </w:rPr>
        <w:t>14. The child has good academic performance. =</w:t>
      </w:r>
    </w:p>
    <w:p w14:paraId="51A5ED6F" w14:textId="35C43AC0" w:rsidR="00222A8B" w:rsidRPr="00EF5A60" w:rsidRDefault="00222A8B" w:rsidP="00222A8B">
      <w:pPr>
        <w:spacing w:line="259" w:lineRule="auto"/>
        <w:rPr>
          <w:rFonts w:ascii="Times New Roman" w:hAnsi="Times New Roman" w:cs="Times New Roman"/>
          <w:sz w:val="24"/>
          <w:szCs w:val="24"/>
        </w:rPr>
      </w:pPr>
      <w:r w:rsidRPr="00145A58">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 F</w:t>
      </w:r>
    </w:p>
    <w:p w14:paraId="7364F767" w14:textId="77777777" w:rsidR="00EF5A60" w:rsidRDefault="00EF5A60" w:rsidP="00222A8B">
      <w:pPr>
        <w:spacing w:line="259" w:lineRule="auto"/>
        <w:rPr>
          <w:rFonts w:ascii="Times New Roman" w:hAnsi="Times New Roman" w:cs="Times New Roman"/>
          <w:sz w:val="24"/>
          <w:szCs w:val="24"/>
          <w:u w:val="single"/>
        </w:rPr>
      </w:pPr>
    </w:p>
    <w:p w14:paraId="3B9A41B4" w14:textId="03FBF14E" w:rsidR="00222A8B" w:rsidRDefault="00145A58" w:rsidP="00222A8B">
      <w:pPr>
        <w:spacing w:line="259" w:lineRule="auto"/>
        <w:rPr>
          <w:rFonts w:ascii="Times New Roman" w:hAnsi="Times New Roman" w:cs="Times New Roman"/>
          <w:sz w:val="24"/>
          <w:szCs w:val="24"/>
          <w:u w:val="single"/>
        </w:rPr>
      </w:pPr>
      <w:r w:rsidRPr="00145A58">
        <w:rPr>
          <w:rFonts w:ascii="Times New Roman" w:hAnsi="Times New Roman" w:cs="Times New Roman"/>
          <w:sz w:val="24"/>
          <w:szCs w:val="24"/>
          <w:u w:val="single"/>
        </w:rPr>
        <w:t>R</w:t>
      </w:r>
      <w:r w:rsidR="00222A8B" w:rsidRPr="00145A58">
        <w:rPr>
          <w:rFonts w:ascii="Times New Roman" w:hAnsi="Times New Roman" w:cs="Times New Roman"/>
          <w:sz w:val="24"/>
          <w:szCs w:val="24"/>
          <w:u w:val="single"/>
        </w:rPr>
        <w:t>aw</w:t>
      </w:r>
      <w:r w:rsidRPr="00145A58">
        <w:rPr>
          <w:rFonts w:ascii="Times New Roman" w:hAnsi="Times New Roman" w:cs="Times New Roman"/>
          <w:sz w:val="24"/>
          <w:szCs w:val="24"/>
          <w:u w:val="single"/>
        </w:rPr>
        <w:t xml:space="preserve"> data</w:t>
      </w:r>
      <w:r w:rsidR="00710A08">
        <w:rPr>
          <w:rFonts w:ascii="Times New Roman" w:hAnsi="Times New Roman" w:cs="Times New Roman"/>
          <w:sz w:val="24"/>
          <w:szCs w:val="24"/>
          <w:u w:val="single"/>
        </w:rPr>
        <w:t xml:space="preserve"> reception age 4-5 years group</w:t>
      </w:r>
    </w:p>
    <w:p w14:paraId="6C6F934A" w14:textId="0F7267C3" w:rsidR="00BF6060" w:rsidRDefault="00BF6060" w:rsidP="00222A8B">
      <w:pPr>
        <w:spacing w:line="259" w:lineRule="auto"/>
        <w:rPr>
          <w:rFonts w:ascii="Times New Roman" w:hAnsi="Times New Roman" w:cs="Times New Roman"/>
          <w:sz w:val="24"/>
          <w:szCs w:val="24"/>
          <w:u w:val="single"/>
        </w:rPr>
      </w:pPr>
    </w:p>
    <w:tbl>
      <w:tblPr>
        <w:tblW w:w="0" w:type="auto"/>
        <w:tblLook w:val="04A0" w:firstRow="1" w:lastRow="0" w:firstColumn="1" w:lastColumn="0" w:noHBand="0" w:noVBand="1"/>
      </w:tblPr>
      <w:tblGrid>
        <w:gridCol w:w="9016"/>
      </w:tblGrid>
      <w:tr w:rsidR="00BF6060" w:rsidRPr="00BF6060" w14:paraId="60FC2974" w14:textId="77777777" w:rsidTr="003C7036">
        <w:tc>
          <w:tcPr>
            <w:tcW w:w="9016" w:type="dxa"/>
          </w:tcPr>
          <w:p w14:paraId="3F52A7CD" w14:textId="77777777" w:rsidR="00BF6060" w:rsidRPr="00BF6060" w:rsidRDefault="00BF6060" w:rsidP="00BF6060">
            <w:pPr>
              <w:spacing w:line="240" w:lineRule="auto"/>
              <w:rPr>
                <w:rFonts w:ascii="Times New Roman" w:hAnsi="Times New Roman" w:cs="Times New Roman"/>
                <w:sz w:val="24"/>
                <w:szCs w:val="24"/>
              </w:rPr>
            </w:pPr>
            <w:r w:rsidRPr="00BF6060">
              <w:rPr>
                <w:rFonts w:ascii="Times New Roman" w:hAnsi="Times New Roman" w:cs="Times New Roman"/>
                <w:sz w:val="24"/>
                <w:szCs w:val="24"/>
              </w:rPr>
              <w:t xml:space="preserve">       Gender                            </w:t>
            </w:r>
            <w:proofErr w:type="spellStart"/>
            <w:r w:rsidRPr="00BF6060">
              <w:rPr>
                <w:rFonts w:ascii="Times New Roman" w:hAnsi="Times New Roman" w:cs="Times New Roman"/>
                <w:sz w:val="24"/>
                <w:szCs w:val="24"/>
              </w:rPr>
              <w:t>ToM</w:t>
            </w:r>
            <w:proofErr w:type="spellEnd"/>
            <w:r w:rsidRPr="00BF6060">
              <w:rPr>
                <w:rFonts w:ascii="Times New Roman" w:hAnsi="Times New Roman" w:cs="Times New Roman"/>
                <w:sz w:val="24"/>
                <w:szCs w:val="24"/>
              </w:rPr>
              <w:t xml:space="preserve">                      SES                   SC</w:t>
            </w:r>
          </w:p>
        </w:tc>
      </w:tr>
      <w:tr w:rsidR="00BF6060" w:rsidRPr="00BF6060" w14:paraId="4EC71D17" w14:textId="77777777" w:rsidTr="003C7036">
        <w:tc>
          <w:tcPr>
            <w:tcW w:w="9016" w:type="dxa"/>
          </w:tcPr>
          <w:p w14:paraId="44CF3A01"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38-no</w:t>
            </w:r>
          </w:p>
          <w:p w14:paraId="5CF123A9"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40-no</w:t>
            </w:r>
          </w:p>
          <w:p w14:paraId="29F1E86E"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38-no</w:t>
            </w:r>
          </w:p>
          <w:p w14:paraId="406E9C3A"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42-no</w:t>
            </w:r>
          </w:p>
          <w:p w14:paraId="6E6C35DC"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29-no</w:t>
            </w:r>
          </w:p>
          <w:p w14:paraId="485B1C20"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40-no</w:t>
            </w:r>
          </w:p>
          <w:p w14:paraId="6A52E458"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Male                            fail                        low                 29-no               </w:t>
            </w:r>
          </w:p>
          <w:p w14:paraId="090EF351"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32-no</w:t>
            </w:r>
          </w:p>
          <w:p w14:paraId="1D991AC2"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38-no</w:t>
            </w:r>
          </w:p>
          <w:p w14:paraId="15A43E0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40-no</w:t>
            </w:r>
          </w:p>
          <w:p w14:paraId="58EC32D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36-no</w:t>
            </w:r>
          </w:p>
          <w:p w14:paraId="78672098"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29-no</w:t>
            </w:r>
          </w:p>
          <w:p w14:paraId="275A53CB"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low                 38-no</w:t>
            </w:r>
          </w:p>
          <w:p w14:paraId="4F4D4DDD"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high                44-yes</w:t>
            </w:r>
          </w:p>
          <w:p w14:paraId="63B0FD30"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high                42-yes</w:t>
            </w:r>
          </w:p>
          <w:p w14:paraId="17EDF57A"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high                44-yes</w:t>
            </w:r>
          </w:p>
          <w:p w14:paraId="1EEF176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high                44-yes</w:t>
            </w:r>
          </w:p>
          <w:p w14:paraId="556161DF"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fail                        high                46-yes</w:t>
            </w:r>
          </w:p>
          <w:p w14:paraId="13F47C3C"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52-yes</w:t>
            </w:r>
          </w:p>
          <w:p w14:paraId="254EC392"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44-yes</w:t>
            </w:r>
          </w:p>
          <w:p w14:paraId="59B16D3D"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42-yes</w:t>
            </w:r>
          </w:p>
          <w:p w14:paraId="06B895A7"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48-yes</w:t>
            </w:r>
          </w:p>
          <w:p w14:paraId="7251EEFF"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56-yes</w:t>
            </w:r>
          </w:p>
          <w:p w14:paraId="4C4AA9D7"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48-yes</w:t>
            </w:r>
          </w:p>
          <w:p w14:paraId="67628B0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Male                            pass                       high                44-yes</w:t>
            </w:r>
          </w:p>
          <w:p w14:paraId="4A7C50ED"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40-no</w:t>
            </w:r>
          </w:p>
          <w:p w14:paraId="1E397595"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40-no</w:t>
            </w:r>
          </w:p>
          <w:p w14:paraId="1D6094AC"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38-no</w:t>
            </w:r>
          </w:p>
          <w:p w14:paraId="1D343F29"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fail                        low                 32-no               </w:t>
            </w:r>
          </w:p>
          <w:p w14:paraId="7867D5F7"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fail                        low                 38-no               </w:t>
            </w:r>
          </w:p>
          <w:p w14:paraId="42886F4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41-no</w:t>
            </w:r>
          </w:p>
          <w:p w14:paraId="0721A4BA"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40-no</w:t>
            </w:r>
          </w:p>
          <w:p w14:paraId="30B9344F"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64-yes</w:t>
            </w:r>
          </w:p>
          <w:p w14:paraId="4C189224"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fail                        low                 55-yes                </w:t>
            </w:r>
          </w:p>
          <w:p w14:paraId="65AB47F1"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fail                        low                 50-yes               </w:t>
            </w:r>
          </w:p>
          <w:p w14:paraId="76F3D2B9"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fail                        low                 44-yes                </w:t>
            </w:r>
          </w:p>
          <w:p w14:paraId="02E7EBD0"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44-yes</w:t>
            </w:r>
          </w:p>
          <w:p w14:paraId="164E2D8F"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42-yes</w:t>
            </w:r>
          </w:p>
          <w:p w14:paraId="503673C2"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low                 55-yes</w:t>
            </w:r>
          </w:p>
          <w:p w14:paraId="5403BBC8"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fail                        high                48-yes</w:t>
            </w:r>
          </w:p>
          <w:p w14:paraId="2E47CD7C"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48-yes</w:t>
            </w:r>
          </w:p>
          <w:p w14:paraId="13A2E21F"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pass                      high                 52-yes                    </w:t>
            </w:r>
          </w:p>
          <w:p w14:paraId="6AC96B18" w14:textId="27CD924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lastRenderedPageBreak/>
              <w:t>Female                      pass                      high                 58-yes</w:t>
            </w:r>
          </w:p>
          <w:p w14:paraId="4C1E5B86" w14:textId="14717DAB"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55-yes</w:t>
            </w:r>
          </w:p>
          <w:p w14:paraId="43A9FB6C" w14:textId="1C2FD4ED"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pass                     high                 </w:t>
            </w:r>
            <w:r>
              <w:rPr>
                <w:rFonts w:ascii="Times New Roman" w:hAnsi="Times New Roman" w:cs="Times New Roman"/>
                <w:sz w:val="24"/>
                <w:szCs w:val="24"/>
              </w:rPr>
              <w:t xml:space="preserve">  </w:t>
            </w:r>
            <w:r w:rsidRPr="00BF6060">
              <w:rPr>
                <w:rFonts w:ascii="Times New Roman" w:hAnsi="Times New Roman" w:cs="Times New Roman"/>
                <w:sz w:val="24"/>
                <w:szCs w:val="24"/>
              </w:rPr>
              <w:t>56-yes</w:t>
            </w:r>
          </w:p>
          <w:p w14:paraId="6B1F2C9B" w14:textId="763935E5"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 xml:space="preserve">Female                      pass                     high                 </w:t>
            </w:r>
            <w:r>
              <w:rPr>
                <w:rFonts w:ascii="Times New Roman" w:hAnsi="Times New Roman" w:cs="Times New Roman"/>
                <w:sz w:val="24"/>
                <w:szCs w:val="24"/>
              </w:rPr>
              <w:t xml:space="preserve">  </w:t>
            </w:r>
            <w:r w:rsidRPr="00BF6060">
              <w:rPr>
                <w:rFonts w:ascii="Times New Roman" w:hAnsi="Times New Roman" w:cs="Times New Roman"/>
                <w:sz w:val="24"/>
                <w:szCs w:val="24"/>
              </w:rPr>
              <w:t>48-yes</w:t>
            </w:r>
          </w:p>
          <w:p w14:paraId="25FF365D"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44-yes</w:t>
            </w:r>
          </w:p>
          <w:p w14:paraId="4AD55198"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52-yes</w:t>
            </w:r>
          </w:p>
          <w:p w14:paraId="74A81CD1"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52-yes</w:t>
            </w:r>
          </w:p>
          <w:p w14:paraId="70666DA4"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56-yes</w:t>
            </w:r>
          </w:p>
          <w:p w14:paraId="24892630"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58-yes</w:t>
            </w:r>
          </w:p>
          <w:p w14:paraId="3C8AD1C9"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58-yes</w:t>
            </w:r>
          </w:p>
          <w:p w14:paraId="349ED766"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44-yes</w:t>
            </w:r>
          </w:p>
          <w:p w14:paraId="4CBA338E" w14:textId="77777777" w:rsidR="00BF6060" w:rsidRPr="00BF6060" w:rsidRDefault="00BF6060" w:rsidP="00BF6060">
            <w:pPr>
              <w:numPr>
                <w:ilvl w:val="0"/>
                <w:numId w:val="1"/>
              </w:numPr>
              <w:spacing w:line="240" w:lineRule="auto"/>
              <w:contextualSpacing/>
              <w:rPr>
                <w:rFonts w:ascii="Times New Roman" w:hAnsi="Times New Roman" w:cs="Times New Roman"/>
                <w:sz w:val="24"/>
                <w:szCs w:val="24"/>
              </w:rPr>
            </w:pPr>
            <w:r w:rsidRPr="00BF6060">
              <w:rPr>
                <w:rFonts w:ascii="Times New Roman" w:hAnsi="Times New Roman" w:cs="Times New Roman"/>
                <w:sz w:val="24"/>
                <w:szCs w:val="24"/>
              </w:rPr>
              <w:t>Female                      pass                     high                    58-yes</w:t>
            </w:r>
          </w:p>
          <w:p w14:paraId="1E589DB6" w14:textId="77777777" w:rsidR="00BF6060" w:rsidRPr="00BF6060" w:rsidRDefault="00BF6060" w:rsidP="00BF6060">
            <w:pPr>
              <w:spacing w:line="240" w:lineRule="auto"/>
              <w:ind w:left="360"/>
              <w:rPr>
                <w:rFonts w:ascii="Times New Roman" w:hAnsi="Times New Roman" w:cs="Times New Roman"/>
                <w:sz w:val="24"/>
                <w:szCs w:val="24"/>
              </w:rPr>
            </w:pPr>
            <w:r w:rsidRPr="00BF6060">
              <w:rPr>
                <w:rFonts w:ascii="Times New Roman" w:hAnsi="Times New Roman" w:cs="Times New Roman"/>
                <w:sz w:val="24"/>
                <w:szCs w:val="24"/>
              </w:rPr>
              <w:t xml:space="preserve">                                         </w:t>
            </w:r>
          </w:p>
          <w:p w14:paraId="48A721C3" w14:textId="77777777" w:rsidR="00BF6060" w:rsidRPr="00BF6060" w:rsidRDefault="00BF6060" w:rsidP="00BF6060">
            <w:pPr>
              <w:spacing w:line="240" w:lineRule="auto"/>
              <w:rPr>
                <w:rFonts w:ascii="Times New Roman" w:hAnsi="Times New Roman" w:cs="Times New Roman"/>
                <w:sz w:val="24"/>
                <w:szCs w:val="24"/>
                <w:u w:val="single"/>
              </w:rPr>
            </w:pPr>
          </w:p>
        </w:tc>
      </w:tr>
    </w:tbl>
    <w:p w14:paraId="33034A47" w14:textId="77777777" w:rsidR="00BF6060" w:rsidRDefault="00BF6060" w:rsidP="00222A8B">
      <w:pPr>
        <w:spacing w:line="259" w:lineRule="auto"/>
        <w:rPr>
          <w:rFonts w:ascii="Times New Roman" w:hAnsi="Times New Roman" w:cs="Times New Roman"/>
          <w:sz w:val="24"/>
          <w:szCs w:val="24"/>
          <w:u w:val="single"/>
        </w:rPr>
      </w:pPr>
    </w:p>
    <w:p w14:paraId="62313225" w14:textId="6C4A9946" w:rsidR="00710A08" w:rsidRDefault="00710A08" w:rsidP="00222A8B">
      <w:pPr>
        <w:spacing w:line="259" w:lineRule="auto"/>
        <w:rPr>
          <w:rFonts w:ascii="Times New Roman" w:hAnsi="Times New Roman" w:cs="Times New Roman"/>
          <w:sz w:val="24"/>
          <w:szCs w:val="24"/>
          <w:u w:val="single"/>
        </w:rPr>
      </w:pPr>
    </w:p>
    <w:p w14:paraId="04E6FA5C" w14:textId="2C1F4C80" w:rsidR="00947467" w:rsidRDefault="00947467" w:rsidP="00222A8B">
      <w:pPr>
        <w:spacing w:line="259" w:lineRule="auto"/>
        <w:rPr>
          <w:rFonts w:ascii="Times New Roman" w:hAnsi="Times New Roman" w:cs="Times New Roman"/>
          <w:sz w:val="24"/>
          <w:szCs w:val="24"/>
          <w:u w:val="single"/>
        </w:rPr>
      </w:pPr>
    </w:p>
    <w:p w14:paraId="47C6A35D" w14:textId="2A7610F6" w:rsidR="00947467" w:rsidRDefault="00947467" w:rsidP="00222A8B">
      <w:pPr>
        <w:spacing w:line="259" w:lineRule="auto"/>
        <w:rPr>
          <w:rFonts w:ascii="Times New Roman" w:hAnsi="Times New Roman" w:cs="Times New Roman"/>
          <w:sz w:val="24"/>
          <w:szCs w:val="24"/>
          <w:u w:val="single"/>
        </w:rPr>
      </w:pPr>
    </w:p>
    <w:p w14:paraId="0E756F9B" w14:textId="4A4756AA" w:rsidR="00947467" w:rsidRDefault="00947467" w:rsidP="00222A8B">
      <w:pPr>
        <w:spacing w:line="259" w:lineRule="auto"/>
        <w:rPr>
          <w:rFonts w:ascii="Times New Roman" w:hAnsi="Times New Roman" w:cs="Times New Roman"/>
          <w:sz w:val="24"/>
          <w:szCs w:val="24"/>
          <w:u w:val="single"/>
        </w:rPr>
      </w:pPr>
    </w:p>
    <w:p w14:paraId="2DD48AEE" w14:textId="4DE297C3" w:rsidR="00947467" w:rsidRDefault="00947467" w:rsidP="00222A8B">
      <w:pPr>
        <w:spacing w:line="259" w:lineRule="auto"/>
        <w:rPr>
          <w:rFonts w:ascii="Times New Roman" w:hAnsi="Times New Roman" w:cs="Times New Roman"/>
          <w:sz w:val="24"/>
          <w:szCs w:val="24"/>
          <w:u w:val="single"/>
        </w:rPr>
      </w:pPr>
    </w:p>
    <w:p w14:paraId="08E502BD" w14:textId="54A6B98B" w:rsidR="00947467" w:rsidRDefault="00947467" w:rsidP="00222A8B">
      <w:pPr>
        <w:spacing w:line="259" w:lineRule="auto"/>
        <w:rPr>
          <w:rFonts w:ascii="Times New Roman" w:hAnsi="Times New Roman" w:cs="Times New Roman"/>
          <w:sz w:val="24"/>
          <w:szCs w:val="24"/>
          <w:u w:val="single"/>
        </w:rPr>
      </w:pPr>
    </w:p>
    <w:p w14:paraId="1B28DBC5" w14:textId="0983D8FB" w:rsidR="00947467" w:rsidRDefault="00947467" w:rsidP="00222A8B">
      <w:pPr>
        <w:spacing w:line="259" w:lineRule="auto"/>
        <w:rPr>
          <w:rFonts w:ascii="Times New Roman" w:hAnsi="Times New Roman" w:cs="Times New Roman"/>
          <w:sz w:val="24"/>
          <w:szCs w:val="24"/>
          <w:u w:val="single"/>
        </w:rPr>
      </w:pPr>
    </w:p>
    <w:p w14:paraId="2227C271" w14:textId="6A5B37CC" w:rsidR="00947467" w:rsidRDefault="00947467" w:rsidP="00222A8B">
      <w:pPr>
        <w:spacing w:line="259" w:lineRule="auto"/>
        <w:rPr>
          <w:rFonts w:ascii="Times New Roman" w:hAnsi="Times New Roman" w:cs="Times New Roman"/>
          <w:sz w:val="24"/>
          <w:szCs w:val="24"/>
          <w:u w:val="single"/>
        </w:rPr>
      </w:pPr>
    </w:p>
    <w:p w14:paraId="487889A4" w14:textId="53452E12" w:rsidR="00947467" w:rsidRDefault="00947467" w:rsidP="00222A8B">
      <w:pPr>
        <w:spacing w:line="259" w:lineRule="auto"/>
        <w:rPr>
          <w:rFonts w:ascii="Times New Roman" w:hAnsi="Times New Roman" w:cs="Times New Roman"/>
          <w:sz w:val="24"/>
          <w:szCs w:val="24"/>
          <w:u w:val="single"/>
        </w:rPr>
      </w:pPr>
    </w:p>
    <w:p w14:paraId="20054C0C" w14:textId="0643243B" w:rsidR="00947467" w:rsidRDefault="00947467" w:rsidP="00222A8B">
      <w:pPr>
        <w:spacing w:line="259" w:lineRule="auto"/>
        <w:rPr>
          <w:rFonts w:ascii="Times New Roman" w:hAnsi="Times New Roman" w:cs="Times New Roman"/>
          <w:sz w:val="24"/>
          <w:szCs w:val="24"/>
          <w:u w:val="single"/>
        </w:rPr>
      </w:pPr>
    </w:p>
    <w:p w14:paraId="58D1A3EE" w14:textId="7D8AB9A6" w:rsidR="00947467" w:rsidRDefault="00947467" w:rsidP="00222A8B">
      <w:pPr>
        <w:spacing w:line="259" w:lineRule="auto"/>
        <w:rPr>
          <w:rFonts w:ascii="Times New Roman" w:hAnsi="Times New Roman" w:cs="Times New Roman"/>
          <w:sz w:val="24"/>
          <w:szCs w:val="24"/>
          <w:u w:val="single"/>
        </w:rPr>
      </w:pPr>
    </w:p>
    <w:p w14:paraId="4E010D7D" w14:textId="196F5BBD" w:rsidR="00947467" w:rsidRDefault="00947467" w:rsidP="00222A8B">
      <w:pPr>
        <w:spacing w:line="259" w:lineRule="auto"/>
        <w:rPr>
          <w:rFonts w:ascii="Times New Roman" w:hAnsi="Times New Roman" w:cs="Times New Roman"/>
          <w:sz w:val="24"/>
          <w:szCs w:val="24"/>
          <w:u w:val="single"/>
        </w:rPr>
      </w:pPr>
    </w:p>
    <w:p w14:paraId="601F27A4" w14:textId="2640B172" w:rsidR="00947467" w:rsidRDefault="00947467" w:rsidP="00222A8B">
      <w:pPr>
        <w:spacing w:line="259" w:lineRule="auto"/>
        <w:rPr>
          <w:rFonts w:ascii="Times New Roman" w:hAnsi="Times New Roman" w:cs="Times New Roman"/>
          <w:sz w:val="24"/>
          <w:szCs w:val="24"/>
          <w:u w:val="single"/>
        </w:rPr>
      </w:pPr>
    </w:p>
    <w:p w14:paraId="1AE4275A" w14:textId="3DC65F5E" w:rsidR="00947467" w:rsidRDefault="00947467" w:rsidP="00222A8B">
      <w:pPr>
        <w:spacing w:line="259" w:lineRule="auto"/>
        <w:rPr>
          <w:rFonts w:ascii="Times New Roman" w:hAnsi="Times New Roman" w:cs="Times New Roman"/>
          <w:sz w:val="24"/>
          <w:szCs w:val="24"/>
          <w:u w:val="single"/>
        </w:rPr>
      </w:pPr>
    </w:p>
    <w:p w14:paraId="7E457169" w14:textId="491CC84C" w:rsidR="00947467" w:rsidRDefault="00947467" w:rsidP="00222A8B">
      <w:pPr>
        <w:spacing w:line="259" w:lineRule="auto"/>
        <w:rPr>
          <w:rFonts w:ascii="Times New Roman" w:hAnsi="Times New Roman" w:cs="Times New Roman"/>
          <w:sz w:val="24"/>
          <w:szCs w:val="24"/>
          <w:u w:val="single"/>
        </w:rPr>
      </w:pPr>
    </w:p>
    <w:p w14:paraId="703CEEE3" w14:textId="6CA56E27" w:rsidR="00947467" w:rsidRDefault="00947467" w:rsidP="00222A8B">
      <w:pPr>
        <w:spacing w:line="259" w:lineRule="auto"/>
        <w:rPr>
          <w:rFonts w:ascii="Times New Roman" w:hAnsi="Times New Roman" w:cs="Times New Roman"/>
          <w:sz w:val="24"/>
          <w:szCs w:val="24"/>
          <w:u w:val="single"/>
        </w:rPr>
      </w:pPr>
    </w:p>
    <w:p w14:paraId="217FB964" w14:textId="3BF80878" w:rsidR="00947467" w:rsidRDefault="00947467" w:rsidP="00222A8B">
      <w:pPr>
        <w:spacing w:line="259" w:lineRule="auto"/>
        <w:rPr>
          <w:rFonts w:ascii="Times New Roman" w:hAnsi="Times New Roman" w:cs="Times New Roman"/>
          <w:sz w:val="24"/>
          <w:szCs w:val="24"/>
          <w:u w:val="single"/>
        </w:rPr>
      </w:pPr>
    </w:p>
    <w:p w14:paraId="3569C6F3" w14:textId="36022C93" w:rsidR="00947467" w:rsidRDefault="00947467" w:rsidP="00222A8B">
      <w:pPr>
        <w:spacing w:line="259" w:lineRule="auto"/>
        <w:rPr>
          <w:rFonts w:ascii="Times New Roman" w:hAnsi="Times New Roman" w:cs="Times New Roman"/>
          <w:sz w:val="24"/>
          <w:szCs w:val="24"/>
          <w:u w:val="single"/>
        </w:rPr>
      </w:pPr>
    </w:p>
    <w:p w14:paraId="0C74C425" w14:textId="76957084" w:rsidR="00947467" w:rsidRDefault="00947467" w:rsidP="00222A8B">
      <w:pPr>
        <w:spacing w:line="259" w:lineRule="auto"/>
        <w:rPr>
          <w:rFonts w:ascii="Times New Roman" w:hAnsi="Times New Roman" w:cs="Times New Roman"/>
          <w:sz w:val="24"/>
          <w:szCs w:val="24"/>
          <w:u w:val="single"/>
        </w:rPr>
      </w:pPr>
    </w:p>
    <w:p w14:paraId="5E0A772E" w14:textId="528B0A09" w:rsidR="00947467" w:rsidRDefault="00947467" w:rsidP="00222A8B">
      <w:pPr>
        <w:spacing w:line="259" w:lineRule="auto"/>
        <w:rPr>
          <w:rFonts w:ascii="Times New Roman" w:hAnsi="Times New Roman" w:cs="Times New Roman"/>
          <w:sz w:val="24"/>
          <w:szCs w:val="24"/>
          <w:u w:val="single"/>
        </w:rPr>
      </w:pPr>
    </w:p>
    <w:p w14:paraId="7A0007F4" w14:textId="4591304A" w:rsidR="00947467" w:rsidRDefault="00947467" w:rsidP="00222A8B">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Raw data Year 2 age 7-8 years group</w:t>
      </w:r>
    </w:p>
    <w:p w14:paraId="6DF64E5D" w14:textId="1D292A91" w:rsidR="00947467" w:rsidRDefault="00947467" w:rsidP="00222A8B">
      <w:pPr>
        <w:spacing w:line="259" w:lineRule="auto"/>
        <w:rPr>
          <w:rFonts w:ascii="Times New Roman" w:hAnsi="Times New Roman" w:cs="Times New Roman"/>
          <w:sz w:val="24"/>
          <w:szCs w:val="24"/>
          <w:u w:val="single"/>
        </w:rPr>
      </w:pPr>
    </w:p>
    <w:tbl>
      <w:tblPr>
        <w:tblW w:w="0" w:type="auto"/>
        <w:tblLook w:val="04A0" w:firstRow="1" w:lastRow="0" w:firstColumn="1" w:lastColumn="0" w:noHBand="0" w:noVBand="1"/>
      </w:tblPr>
      <w:tblGrid>
        <w:gridCol w:w="9016"/>
      </w:tblGrid>
      <w:tr w:rsidR="00947467" w:rsidRPr="00947467" w14:paraId="465F8B00" w14:textId="77777777" w:rsidTr="003C7036">
        <w:tc>
          <w:tcPr>
            <w:tcW w:w="9016" w:type="dxa"/>
          </w:tcPr>
          <w:p w14:paraId="2D44E059" w14:textId="77777777" w:rsidR="00947467" w:rsidRPr="00947467" w:rsidRDefault="00947467" w:rsidP="00947467">
            <w:pPr>
              <w:spacing w:line="240" w:lineRule="auto"/>
              <w:rPr>
                <w:rFonts w:ascii="Times New Roman" w:hAnsi="Times New Roman" w:cs="Times New Roman"/>
                <w:sz w:val="24"/>
                <w:szCs w:val="24"/>
              </w:rPr>
            </w:pPr>
            <w:r w:rsidRPr="00947467">
              <w:rPr>
                <w:rFonts w:ascii="Times New Roman" w:hAnsi="Times New Roman" w:cs="Times New Roman"/>
                <w:sz w:val="24"/>
                <w:szCs w:val="24"/>
              </w:rPr>
              <w:t xml:space="preserve">      Gender                 </w:t>
            </w:r>
            <w:proofErr w:type="spellStart"/>
            <w:r w:rsidRPr="00947467">
              <w:rPr>
                <w:rFonts w:ascii="Times New Roman" w:hAnsi="Times New Roman" w:cs="Times New Roman"/>
                <w:sz w:val="24"/>
                <w:szCs w:val="24"/>
              </w:rPr>
              <w:t>ToM</w:t>
            </w:r>
            <w:proofErr w:type="spellEnd"/>
            <w:r w:rsidRPr="00947467">
              <w:rPr>
                <w:rFonts w:ascii="Times New Roman" w:hAnsi="Times New Roman" w:cs="Times New Roman"/>
                <w:sz w:val="24"/>
                <w:szCs w:val="24"/>
              </w:rPr>
              <w:t xml:space="preserve">                         SES                           SC</w:t>
            </w:r>
          </w:p>
        </w:tc>
      </w:tr>
      <w:tr w:rsidR="00947467" w:rsidRPr="00947467" w14:paraId="2C5246A3" w14:textId="77777777" w:rsidTr="003C7036">
        <w:tc>
          <w:tcPr>
            <w:tcW w:w="9016" w:type="dxa"/>
          </w:tcPr>
          <w:p w14:paraId="5A646294"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48-yes</w:t>
            </w:r>
          </w:p>
          <w:p w14:paraId="5826B0F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 xml:space="preserve">Male               pass                         low                          44-yes                      </w:t>
            </w:r>
          </w:p>
          <w:p w14:paraId="5F5FCE78"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44-yes</w:t>
            </w:r>
          </w:p>
          <w:p w14:paraId="7980AA28"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58-yes</w:t>
            </w:r>
          </w:p>
          <w:p w14:paraId="580CB532"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56-yes</w:t>
            </w:r>
          </w:p>
          <w:p w14:paraId="7A9011F5"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55-yes</w:t>
            </w:r>
          </w:p>
          <w:p w14:paraId="040DD932"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48-yes</w:t>
            </w:r>
          </w:p>
          <w:p w14:paraId="225209F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48-yes</w:t>
            </w:r>
          </w:p>
          <w:p w14:paraId="40540D8F"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49-yes</w:t>
            </w:r>
          </w:p>
          <w:p w14:paraId="73990AD3"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52-yes</w:t>
            </w:r>
          </w:p>
          <w:p w14:paraId="514145B9"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44-yes</w:t>
            </w:r>
          </w:p>
          <w:p w14:paraId="501CBAD3"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low                          46-yes</w:t>
            </w:r>
          </w:p>
          <w:p w14:paraId="79380AB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56-yes</w:t>
            </w:r>
          </w:p>
          <w:p w14:paraId="75FFF50E"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 xml:space="preserve">Male               pass                         high                         56-yes                 </w:t>
            </w:r>
          </w:p>
          <w:p w14:paraId="77690D8C"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50-yes</w:t>
            </w:r>
          </w:p>
          <w:p w14:paraId="1439B09E"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49-yes</w:t>
            </w:r>
          </w:p>
          <w:p w14:paraId="04396183"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48-yes</w:t>
            </w:r>
          </w:p>
          <w:p w14:paraId="285E965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48-yes</w:t>
            </w:r>
          </w:p>
          <w:p w14:paraId="4FBA407A"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44-yes</w:t>
            </w:r>
          </w:p>
          <w:p w14:paraId="37485CFD"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45-yes</w:t>
            </w:r>
          </w:p>
          <w:p w14:paraId="6E24397D"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51-yes</w:t>
            </w:r>
          </w:p>
          <w:p w14:paraId="7EBE599B"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48-yes</w:t>
            </w:r>
          </w:p>
          <w:p w14:paraId="67809068"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54-yes</w:t>
            </w:r>
          </w:p>
          <w:p w14:paraId="4A30E4C9"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56-yes</w:t>
            </w:r>
          </w:p>
          <w:p w14:paraId="50C5C84A"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49-yes</w:t>
            </w:r>
          </w:p>
          <w:p w14:paraId="4EA18D7B"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Male               pass                         high                         44-yes</w:t>
            </w:r>
          </w:p>
          <w:p w14:paraId="26BD9648"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48-yes</w:t>
            </w:r>
          </w:p>
          <w:p w14:paraId="523AFF8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52-yes</w:t>
            </w:r>
          </w:p>
          <w:p w14:paraId="3C69C0CD"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52-yes</w:t>
            </w:r>
          </w:p>
          <w:p w14:paraId="40163B62"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44-yes</w:t>
            </w:r>
          </w:p>
          <w:p w14:paraId="2FF1004F"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52-yes</w:t>
            </w:r>
          </w:p>
          <w:p w14:paraId="4BA5AB25"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54-yes</w:t>
            </w:r>
          </w:p>
          <w:p w14:paraId="2DA3791E"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55-yes</w:t>
            </w:r>
          </w:p>
          <w:p w14:paraId="736A4318"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 xml:space="preserve">Female            pass                        low                           49-yes                       </w:t>
            </w:r>
          </w:p>
          <w:p w14:paraId="4E9CEFB2"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51-yes</w:t>
            </w:r>
          </w:p>
          <w:p w14:paraId="75A462CB"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55-yes</w:t>
            </w:r>
          </w:p>
          <w:p w14:paraId="3E6EEB8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46-yes</w:t>
            </w:r>
          </w:p>
          <w:p w14:paraId="404D5AC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low                           51-yes</w:t>
            </w:r>
          </w:p>
          <w:p w14:paraId="729F5C0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64-yes</w:t>
            </w:r>
          </w:p>
          <w:p w14:paraId="66996D8D"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64-yes</w:t>
            </w:r>
          </w:p>
          <w:p w14:paraId="270C965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62-yes</w:t>
            </w:r>
          </w:p>
          <w:p w14:paraId="28EF379B"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64-yes</w:t>
            </w:r>
          </w:p>
          <w:p w14:paraId="7C35062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55-yes</w:t>
            </w:r>
          </w:p>
          <w:p w14:paraId="193A0600"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58-yes</w:t>
            </w:r>
          </w:p>
          <w:p w14:paraId="6204DCFA" w14:textId="2ECD0915"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 xml:space="preserve">Female            pass                       </w:t>
            </w:r>
            <w:r>
              <w:rPr>
                <w:rFonts w:ascii="Times New Roman" w:hAnsi="Times New Roman" w:cs="Times New Roman"/>
                <w:sz w:val="24"/>
                <w:szCs w:val="24"/>
              </w:rPr>
              <w:t xml:space="preserve"> </w:t>
            </w:r>
            <w:r w:rsidRPr="00947467">
              <w:rPr>
                <w:rFonts w:ascii="Times New Roman" w:hAnsi="Times New Roman" w:cs="Times New Roman"/>
                <w:sz w:val="24"/>
                <w:szCs w:val="24"/>
              </w:rPr>
              <w:t xml:space="preserve">high                       </w:t>
            </w:r>
            <w:r>
              <w:rPr>
                <w:rFonts w:ascii="Times New Roman" w:hAnsi="Times New Roman" w:cs="Times New Roman"/>
                <w:sz w:val="24"/>
                <w:szCs w:val="24"/>
              </w:rPr>
              <w:t xml:space="preserve">   </w:t>
            </w:r>
            <w:r w:rsidRPr="00947467">
              <w:rPr>
                <w:rFonts w:ascii="Times New Roman" w:hAnsi="Times New Roman" w:cs="Times New Roman"/>
                <w:sz w:val="24"/>
                <w:szCs w:val="24"/>
              </w:rPr>
              <w:t>58-yes</w:t>
            </w:r>
          </w:p>
          <w:p w14:paraId="6F9E5EC0" w14:textId="3A61F642"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lastRenderedPageBreak/>
              <w:t xml:space="preserve">Female            pass                       </w:t>
            </w:r>
            <w:r>
              <w:rPr>
                <w:rFonts w:ascii="Times New Roman" w:hAnsi="Times New Roman" w:cs="Times New Roman"/>
                <w:sz w:val="24"/>
                <w:szCs w:val="24"/>
              </w:rPr>
              <w:t xml:space="preserve"> </w:t>
            </w:r>
            <w:r w:rsidRPr="00947467">
              <w:rPr>
                <w:rFonts w:ascii="Times New Roman" w:hAnsi="Times New Roman" w:cs="Times New Roman"/>
                <w:sz w:val="24"/>
                <w:szCs w:val="24"/>
              </w:rPr>
              <w:t xml:space="preserve">high                       </w:t>
            </w:r>
            <w:r>
              <w:rPr>
                <w:rFonts w:ascii="Times New Roman" w:hAnsi="Times New Roman" w:cs="Times New Roman"/>
                <w:sz w:val="24"/>
                <w:szCs w:val="24"/>
              </w:rPr>
              <w:t xml:space="preserve">   </w:t>
            </w:r>
            <w:r w:rsidRPr="00947467">
              <w:rPr>
                <w:rFonts w:ascii="Times New Roman" w:hAnsi="Times New Roman" w:cs="Times New Roman"/>
                <w:sz w:val="24"/>
                <w:szCs w:val="24"/>
              </w:rPr>
              <w:t>64-yes</w:t>
            </w:r>
          </w:p>
          <w:p w14:paraId="29A5D63A"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64-yes</w:t>
            </w:r>
          </w:p>
          <w:p w14:paraId="5A1826E4"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55-yes</w:t>
            </w:r>
          </w:p>
          <w:p w14:paraId="6B98DF07"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 xml:space="preserve">Female            pass                       high                       56-yes </w:t>
            </w:r>
          </w:p>
          <w:p w14:paraId="62B10674"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62-yes</w:t>
            </w:r>
          </w:p>
          <w:p w14:paraId="3C51742C" w14:textId="77777777" w:rsidR="00947467" w:rsidRPr="00947467" w:rsidRDefault="00947467" w:rsidP="00947467">
            <w:pPr>
              <w:numPr>
                <w:ilvl w:val="0"/>
                <w:numId w:val="2"/>
              </w:numPr>
              <w:spacing w:line="240" w:lineRule="auto"/>
              <w:contextualSpacing/>
              <w:rPr>
                <w:rFonts w:ascii="Times New Roman" w:hAnsi="Times New Roman" w:cs="Times New Roman"/>
                <w:sz w:val="24"/>
                <w:szCs w:val="24"/>
              </w:rPr>
            </w:pPr>
            <w:r w:rsidRPr="00947467">
              <w:rPr>
                <w:rFonts w:ascii="Times New Roman" w:hAnsi="Times New Roman" w:cs="Times New Roman"/>
                <w:sz w:val="24"/>
                <w:szCs w:val="24"/>
              </w:rPr>
              <w:t>Female            pass                       high                       61-yes</w:t>
            </w:r>
          </w:p>
          <w:p w14:paraId="1BE28245" w14:textId="77777777" w:rsidR="00947467" w:rsidRPr="00947467" w:rsidRDefault="00947467" w:rsidP="00947467">
            <w:pPr>
              <w:spacing w:line="240" w:lineRule="auto"/>
              <w:ind w:left="360"/>
              <w:rPr>
                <w:rFonts w:ascii="Times New Roman" w:hAnsi="Times New Roman" w:cs="Times New Roman"/>
                <w:sz w:val="24"/>
                <w:szCs w:val="24"/>
              </w:rPr>
            </w:pPr>
          </w:p>
          <w:p w14:paraId="5BAC5314" w14:textId="77777777" w:rsidR="00947467" w:rsidRPr="00947467" w:rsidRDefault="00947467" w:rsidP="00947467">
            <w:pPr>
              <w:spacing w:line="240" w:lineRule="auto"/>
              <w:rPr>
                <w:rFonts w:ascii="Times New Roman" w:hAnsi="Times New Roman" w:cs="Times New Roman"/>
                <w:sz w:val="24"/>
                <w:szCs w:val="24"/>
              </w:rPr>
            </w:pPr>
          </w:p>
          <w:p w14:paraId="7CFC0113" w14:textId="77777777" w:rsidR="00947467" w:rsidRPr="00947467" w:rsidRDefault="00947467" w:rsidP="00947467">
            <w:pPr>
              <w:spacing w:line="240" w:lineRule="auto"/>
              <w:rPr>
                <w:rFonts w:ascii="Times New Roman" w:hAnsi="Times New Roman" w:cs="Times New Roman"/>
                <w:sz w:val="24"/>
                <w:szCs w:val="24"/>
              </w:rPr>
            </w:pPr>
          </w:p>
          <w:p w14:paraId="6AC23BCC" w14:textId="77777777" w:rsidR="00947467" w:rsidRPr="00947467" w:rsidRDefault="00947467" w:rsidP="00947467">
            <w:pPr>
              <w:spacing w:line="240" w:lineRule="auto"/>
              <w:rPr>
                <w:rFonts w:ascii="Times New Roman" w:hAnsi="Times New Roman" w:cs="Times New Roman"/>
                <w:sz w:val="24"/>
                <w:szCs w:val="24"/>
              </w:rPr>
            </w:pPr>
          </w:p>
          <w:p w14:paraId="387CF1BA" w14:textId="77777777" w:rsidR="00947467" w:rsidRPr="00947467" w:rsidRDefault="00947467" w:rsidP="00947467">
            <w:pPr>
              <w:spacing w:line="240" w:lineRule="auto"/>
              <w:rPr>
                <w:rFonts w:ascii="Times New Roman" w:hAnsi="Times New Roman" w:cs="Times New Roman"/>
                <w:sz w:val="24"/>
                <w:szCs w:val="24"/>
              </w:rPr>
            </w:pPr>
          </w:p>
        </w:tc>
      </w:tr>
    </w:tbl>
    <w:p w14:paraId="4F52BBFD" w14:textId="77777777" w:rsidR="00947467" w:rsidRDefault="00947467" w:rsidP="00222A8B">
      <w:pPr>
        <w:spacing w:line="259" w:lineRule="auto"/>
        <w:rPr>
          <w:rFonts w:ascii="Times New Roman" w:hAnsi="Times New Roman" w:cs="Times New Roman"/>
          <w:sz w:val="24"/>
          <w:szCs w:val="24"/>
          <w:u w:val="single"/>
        </w:rPr>
      </w:pPr>
    </w:p>
    <w:p w14:paraId="14DC25A3" w14:textId="77777777" w:rsidR="00F64A2A" w:rsidRDefault="00710A08" w:rsidP="00222A8B">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14:paraId="7F3771D4" w14:textId="77777777" w:rsidR="00F64A2A" w:rsidRDefault="00F64A2A" w:rsidP="00222A8B">
      <w:pPr>
        <w:spacing w:line="259" w:lineRule="auto"/>
        <w:rPr>
          <w:rFonts w:ascii="Times New Roman" w:hAnsi="Times New Roman" w:cs="Times New Roman"/>
          <w:sz w:val="24"/>
          <w:szCs w:val="24"/>
          <w:u w:val="single"/>
        </w:rPr>
      </w:pPr>
    </w:p>
    <w:p w14:paraId="400FBA24" w14:textId="77777777" w:rsidR="00F64A2A" w:rsidRDefault="00F64A2A" w:rsidP="00222A8B">
      <w:pPr>
        <w:spacing w:line="259" w:lineRule="auto"/>
        <w:rPr>
          <w:rFonts w:ascii="Times New Roman" w:hAnsi="Times New Roman" w:cs="Times New Roman"/>
          <w:sz w:val="24"/>
          <w:szCs w:val="24"/>
          <w:u w:val="single"/>
        </w:rPr>
      </w:pPr>
    </w:p>
    <w:p w14:paraId="55FFE9E9" w14:textId="77777777" w:rsidR="00F64A2A" w:rsidRDefault="00F64A2A" w:rsidP="00222A8B">
      <w:pPr>
        <w:spacing w:line="259" w:lineRule="auto"/>
        <w:rPr>
          <w:rFonts w:ascii="Times New Roman" w:hAnsi="Times New Roman" w:cs="Times New Roman"/>
          <w:sz w:val="24"/>
          <w:szCs w:val="24"/>
          <w:u w:val="single"/>
        </w:rPr>
      </w:pPr>
    </w:p>
    <w:p w14:paraId="60EE8FE9" w14:textId="77777777" w:rsidR="00F64A2A" w:rsidRDefault="00F64A2A" w:rsidP="00222A8B">
      <w:pPr>
        <w:spacing w:line="259" w:lineRule="auto"/>
        <w:rPr>
          <w:rFonts w:ascii="Times New Roman" w:hAnsi="Times New Roman" w:cs="Times New Roman"/>
          <w:sz w:val="24"/>
          <w:szCs w:val="24"/>
          <w:u w:val="single"/>
        </w:rPr>
      </w:pPr>
    </w:p>
    <w:p w14:paraId="0394869F" w14:textId="77777777" w:rsidR="00F64A2A" w:rsidRDefault="00F64A2A" w:rsidP="00222A8B">
      <w:pPr>
        <w:spacing w:line="259" w:lineRule="auto"/>
        <w:rPr>
          <w:rFonts w:ascii="Times New Roman" w:hAnsi="Times New Roman" w:cs="Times New Roman"/>
          <w:sz w:val="24"/>
          <w:szCs w:val="24"/>
          <w:u w:val="single"/>
        </w:rPr>
      </w:pPr>
    </w:p>
    <w:p w14:paraId="5357DDAF" w14:textId="77777777" w:rsidR="00F64A2A" w:rsidRDefault="00F64A2A" w:rsidP="00222A8B">
      <w:pPr>
        <w:spacing w:line="259" w:lineRule="auto"/>
        <w:rPr>
          <w:rFonts w:ascii="Times New Roman" w:hAnsi="Times New Roman" w:cs="Times New Roman"/>
          <w:sz w:val="24"/>
          <w:szCs w:val="24"/>
          <w:u w:val="single"/>
        </w:rPr>
      </w:pPr>
    </w:p>
    <w:p w14:paraId="7A3432EA" w14:textId="77777777" w:rsidR="00F64A2A" w:rsidRDefault="00F64A2A" w:rsidP="00222A8B">
      <w:pPr>
        <w:spacing w:line="259" w:lineRule="auto"/>
        <w:rPr>
          <w:rFonts w:ascii="Times New Roman" w:hAnsi="Times New Roman" w:cs="Times New Roman"/>
          <w:sz w:val="24"/>
          <w:szCs w:val="24"/>
          <w:u w:val="single"/>
        </w:rPr>
      </w:pPr>
    </w:p>
    <w:p w14:paraId="647580B6" w14:textId="77777777" w:rsidR="00F64A2A" w:rsidRDefault="00F64A2A" w:rsidP="00222A8B">
      <w:pPr>
        <w:spacing w:line="259" w:lineRule="auto"/>
        <w:rPr>
          <w:rFonts w:ascii="Times New Roman" w:hAnsi="Times New Roman" w:cs="Times New Roman"/>
          <w:sz w:val="24"/>
          <w:szCs w:val="24"/>
          <w:u w:val="single"/>
        </w:rPr>
      </w:pPr>
    </w:p>
    <w:p w14:paraId="11113E49" w14:textId="77777777" w:rsidR="00F64A2A" w:rsidRDefault="00F64A2A" w:rsidP="00222A8B">
      <w:pPr>
        <w:spacing w:line="259" w:lineRule="auto"/>
        <w:rPr>
          <w:rFonts w:ascii="Times New Roman" w:hAnsi="Times New Roman" w:cs="Times New Roman"/>
          <w:sz w:val="24"/>
          <w:szCs w:val="24"/>
          <w:u w:val="single"/>
        </w:rPr>
      </w:pPr>
    </w:p>
    <w:p w14:paraId="59EBBA8E" w14:textId="77777777" w:rsidR="00F64A2A" w:rsidRDefault="00F64A2A" w:rsidP="00222A8B">
      <w:pPr>
        <w:spacing w:line="259" w:lineRule="auto"/>
        <w:rPr>
          <w:rFonts w:ascii="Times New Roman" w:hAnsi="Times New Roman" w:cs="Times New Roman"/>
          <w:sz w:val="24"/>
          <w:szCs w:val="24"/>
          <w:u w:val="single"/>
        </w:rPr>
      </w:pPr>
    </w:p>
    <w:p w14:paraId="722EB2FB" w14:textId="77777777" w:rsidR="00F64A2A" w:rsidRDefault="00F64A2A" w:rsidP="00222A8B">
      <w:pPr>
        <w:spacing w:line="259" w:lineRule="auto"/>
        <w:rPr>
          <w:rFonts w:ascii="Times New Roman" w:hAnsi="Times New Roman" w:cs="Times New Roman"/>
          <w:sz w:val="24"/>
          <w:szCs w:val="24"/>
          <w:u w:val="single"/>
        </w:rPr>
      </w:pPr>
    </w:p>
    <w:p w14:paraId="69FAFF83" w14:textId="77777777" w:rsidR="00F64A2A" w:rsidRDefault="00F64A2A" w:rsidP="00222A8B">
      <w:pPr>
        <w:spacing w:line="259" w:lineRule="auto"/>
        <w:rPr>
          <w:rFonts w:ascii="Times New Roman" w:hAnsi="Times New Roman" w:cs="Times New Roman"/>
          <w:sz w:val="24"/>
          <w:szCs w:val="24"/>
          <w:u w:val="single"/>
        </w:rPr>
      </w:pPr>
    </w:p>
    <w:p w14:paraId="0F05422D" w14:textId="77777777" w:rsidR="00F64A2A" w:rsidRDefault="00F64A2A" w:rsidP="00222A8B">
      <w:pPr>
        <w:spacing w:line="259" w:lineRule="auto"/>
        <w:rPr>
          <w:rFonts w:ascii="Times New Roman" w:hAnsi="Times New Roman" w:cs="Times New Roman"/>
          <w:sz w:val="24"/>
          <w:szCs w:val="24"/>
          <w:u w:val="single"/>
        </w:rPr>
      </w:pPr>
    </w:p>
    <w:p w14:paraId="41A90F1F" w14:textId="77777777" w:rsidR="00F64A2A" w:rsidRDefault="00F64A2A" w:rsidP="00222A8B">
      <w:pPr>
        <w:spacing w:line="259" w:lineRule="auto"/>
        <w:rPr>
          <w:rFonts w:ascii="Times New Roman" w:hAnsi="Times New Roman" w:cs="Times New Roman"/>
          <w:sz w:val="24"/>
          <w:szCs w:val="24"/>
          <w:u w:val="single"/>
        </w:rPr>
      </w:pPr>
    </w:p>
    <w:p w14:paraId="19773136" w14:textId="77777777" w:rsidR="00F64A2A" w:rsidRDefault="00F64A2A" w:rsidP="00222A8B">
      <w:pPr>
        <w:spacing w:line="259" w:lineRule="auto"/>
        <w:rPr>
          <w:rFonts w:ascii="Times New Roman" w:hAnsi="Times New Roman" w:cs="Times New Roman"/>
          <w:sz w:val="24"/>
          <w:szCs w:val="24"/>
          <w:u w:val="single"/>
        </w:rPr>
      </w:pPr>
    </w:p>
    <w:p w14:paraId="18F7CF0D" w14:textId="77777777" w:rsidR="00F64A2A" w:rsidRDefault="00F64A2A" w:rsidP="00222A8B">
      <w:pPr>
        <w:spacing w:line="259" w:lineRule="auto"/>
        <w:rPr>
          <w:rFonts w:ascii="Times New Roman" w:hAnsi="Times New Roman" w:cs="Times New Roman"/>
          <w:sz w:val="24"/>
          <w:szCs w:val="24"/>
          <w:u w:val="single"/>
        </w:rPr>
      </w:pPr>
    </w:p>
    <w:p w14:paraId="1D665492" w14:textId="77777777" w:rsidR="00F64A2A" w:rsidRDefault="00F64A2A" w:rsidP="00222A8B">
      <w:pPr>
        <w:spacing w:line="259" w:lineRule="auto"/>
        <w:rPr>
          <w:rFonts w:ascii="Times New Roman" w:hAnsi="Times New Roman" w:cs="Times New Roman"/>
          <w:sz w:val="24"/>
          <w:szCs w:val="24"/>
          <w:u w:val="single"/>
        </w:rPr>
      </w:pPr>
    </w:p>
    <w:p w14:paraId="671E04F3" w14:textId="77777777" w:rsidR="00F64A2A" w:rsidRDefault="00F64A2A" w:rsidP="00222A8B">
      <w:pPr>
        <w:spacing w:line="259" w:lineRule="auto"/>
        <w:rPr>
          <w:rFonts w:ascii="Times New Roman" w:hAnsi="Times New Roman" w:cs="Times New Roman"/>
          <w:sz w:val="24"/>
          <w:szCs w:val="24"/>
          <w:u w:val="single"/>
        </w:rPr>
      </w:pPr>
    </w:p>
    <w:p w14:paraId="6A3A8A0C" w14:textId="77777777" w:rsidR="00F64A2A" w:rsidRDefault="00F64A2A" w:rsidP="00222A8B">
      <w:pPr>
        <w:spacing w:line="259" w:lineRule="auto"/>
        <w:rPr>
          <w:rFonts w:ascii="Times New Roman" w:hAnsi="Times New Roman" w:cs="Times New Roman"/>
          <w:sz w:val="24"/>
          <w:szCs w:val="24"/>
          <w:u w:val="single"/>
        </w:rPr>
      </w:pPr>
    </w:p>
    <w:p w14:paraId="194396B8" w14:textId="77777777" w:rsidR="00EF5A60" w:rsidRDefault="00EF5A60" w:rsidP="00222A8B">
      <w:pPr>
        <w:spacing w:line="259" w:lineRule="auto"/>
        <w:rPr>
          <w:rFonts w:ascii="Times New Roman" w:hAnsi="Times New Roman" w:cs="Times New Roman"/>
          <w:sz w:val="24"/>
          <w:szCs w:val="24"/>
          <w:u w:val="single"/>
        </w:rPr>
      </w:pPr>
    </w:p>
    <w:p w14:paraId="276939BF" w14:textId="037421DC" w:rsidR="00F64A2A" w:rsidRDefault="00F64A2A" w:rsidP="00222A8B">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w:t>
      </w:r>
      <w:r w:rsidR="00632B92">
        <w:rPr>
          <w:rFonts w:ascii="Times New Roman" w:hAnsi="Times New Roman" w:cs="Times New Roman"/>
          <w:sz w:val="24"/>
          <w:szCs w:val="24"/>
          <w:u w:val="single"/>
        </w:rPr>
        <w:t>x G</w:t>
      </w:r>
    </w:p>
    <w:p w14:paraId="187774C4" w14:textId="77777777" w:rsidR="00EF5A60" w:rsidRDefault="00EF5A60" w:rsidP="0003065C">
      <w:pPr>
        <w:spacing w:line="259" w:lineRule="auto"/>
        <w:rPr>
          <w:rFonts w:ascii="Times New Roman" w:hAnsi="Times New Roman" w:cs="Times New Roman"/>
          <w:sz w:val="24"/>
          <w:szCs w:val="24"/>
          <w:u w:val="single"/>
        </w:rPr>
      </w:pPr>
    </w:p>
    <w:p w14:paraId="30A7269A" w14:textId="50F9C13F" w:rsidR="0003065C" w:rsidRDefault="0003065C" w:rsidP="0003065C">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SPSS output for 2x2x2 </w:t>
      </w:r>
      <w:proofErr w:type="spellStart"/>
      <w:r>
        <w:rPr>
          <w:rFonts w:ascii="Times New Roman" w:hAnsi="Times New Roman" w:cs="Times New Roman"/>
          <w:sz w:val="24"/>
          <w:szCs w:val="24"/>
          <w:u w:val="single"/>
        </w:rPr>
        <w:t>Anova</w:t>
      </w:r>
      <w:proofErr w:type="spellEnd"/>
    </w:p>
    <w:tbl>
      <w:tblPr>
        <w:tblpPr w:leftFromText="180" w:rightFromText="180" w:vertAnchor="text" w:horzAnchor="margin" w:tblpY="1276"/>
        <w:tblW w:w="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737"/>
        <w:gridCol w:w="1292"/>
        <w:gridCol w:w="1030"/>
      </w:tblGrid>
      <w:tr w:rsidR="0003065C" w:rsidRPr="001951E0" w14:paraId="700166F5" w14:textId="77777777" w:rsidTr="0003065C">
        <w:trPr>
          <w:cantSplit/>
        </w:trPr>
        <w:tc>
          <w:tcPr>
            <w:tcW w:w="3950" w:type="dxa"/>
            <w:gridSpan w:val="4"/>
            <w:tcBorders>
              <w:top w:val="nil"/>
              <w:left w:val="nil"/>
              <w:bottom w:val="nil"/>
              <w:right w:val="nil"/>
            </w:tcBorders>
            <w:shd w:val="clear" w:color="auto" w:fill="FFFFFF"/>
            <w:vAlign w:val="center"/>
          </w:tcPr>
          <w:p w14:paraId="1377A4FE"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010205"/>
              </w:rPr>
            </w:pPr>
            <w:r w:rsidRPr="001951E0">
              <w:rPr>
                <w:rFonts w:ascii="Arial" w:hAnsi="Arial" w:cs="Arial"/>
                <w:b/>
                <w:bCs/>
                <w:color w:val="010205"/>
              </w:rPr>
              <w:t>Between-Subjects Factors</w:t>
            </w:r>
          </w:p>
        </w:tc>
      </w:tr>
      <w:tr w:rsidR="0003065C" w:rsidRPr="001951E0" w14:paraId="238C6FC9" w14:textId="77777777" w:rsidTr="0003065C">
        <w:trPr>
          <w:cantSplit/>
        </w:trPr>
        <w:tc>
          <w:tcPr>
            <w:tcW w:w="1628" w:type="dxa"/>
            <w:gridSpan w:val="2"/>
            <w:tcBorders>
              <w:top w:val="nil"/>
              <w:left w:val="nil"/>
              <w:bottom w:val="single" w:sz="8" w:space="0" w:color="152935"/>
              <w:right w:val="nil"/>
            </w:tcBorders>
            <w:shd w:val="clear" w:color="auto" w:fill="FFFFFF"/>
            <w:vAlign w:val="bottom"/>
          </w:tcPr>
          <w:p w14:paraId="00D7B82C" w14:textId="77777777" w:rsidR="0003065C" w:rsidRPr="001951E0" w:rsidRDefault="0003065C" w:rsidP="0003065C">
            <w:pPr>
              <w:autoSpaceDE w:val="0"/>
              <w:autoSpaceDN w:val="0"/>
              <w:adjustRightInd w:val="0"/>
              <w:spacing w:after="0" w:line="240" w:lineRule="auto"/>
              <w:rPr>
                <w:rFonts w:ascii="Times New Roman" w:hAnsi="Times New Roman" w:cs="Times New Roman"/>
                <w:sz w:val="24"/>
                <w:szCs w:val="24"/>
              </w:rPr>
            </w:pPr>
          </w:p>
        </w:tc>
        <w:tc>
          <w:tcPr>
            <w:tcW w:w="1292" w:type="dxa"/>
            <w:tcBorders>
              <w:top w:val="nil"/>
              <w:left w:val="nil"/>
              <w:bottom w:val="single" w:sz="8" w:space="0" w:color="152935"/>
              <w:right w:val="single" w:sz="8" w:space="0" w:color="E0E0E0"/>
            </w:tcBorders>
            <w:shd w:val="clear" w:color="auto" w:fill="FFFFFF"/>
            <w:vAlign w:val="bottom"/>
          </w:tcPr>
          <w:p w14:paraId="6EC12A80"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264A60"/>
                <w:sz w:val="18"/>
                <w:szCs w:val="18"/>
              </w:rPr>
            </w:pPr>
            <w:r w:rsidRPr="001951E0">
              <w:rPr>
                <w:rFonts w:ascii="Arial" w:hAnsi="Arial" w:cs="Arial"/>
                <w:color w:val="264A60"/>
                <w:sz w:val="18"/>
                <w:szCs w:val="18"/>
              </w:rPr>
              <w:t>Value Label</w:t>
            </w:r>
          </w:p>
        </w:tc>
        <w:tc>
          <w:tcPr>
            <w:tcW w:w="1030" w:type="dxa"/>
            <w:tcBorders>
              <w:top w:val="nil"/>
              <w:left w:val="single" w:sz="8" w:space="0" w:color="E0E0E0"/>
              <w:bottom w:val="single" w:sz="8" w:space="0" w:color="152935"/>
              <w:right w:val="nil"/>
            </w:tcBorders>
            <w:shd w:val="clear" w:color="auto" w:fill="FFFFFF"/>
            <w:vAlign w:val="bottom"/>
          </w:tcPr>
          <w:p w14:paraId="03886B63"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264A60"/>
                <w:sz w:val="18"/>
                <w:szCs w:val="18"/>
              </w:rPr>
            </w:pPr>
            <w:r w:rsidRPr="001951E0">
              <w:rPr>
                <w:rFonts w:ascii="Arial" w:hAnsi="Arial" w:cs="Arial"/>
                <w:color w:val="264A60"/>
                <w:sz w:val="18"/>
                <w:szCs w:val="18"/>
              </w:rPr>
              <w:t>N</w:t>
            </w:r>
          </w:p>
        </w:tc>
      </w:tr>
      <w:tr w:rsidR="0003065C" w:rsidRPr="001951E0" w14:paraId="47FF3E73" w14:textId="77777777" w:rsidTr="0003065C">
        <w:trPr>
          <w:cantSplit/>
        </w:trPr>
        <w:tc>
          <w:tcPr>
            <w:tcW w:w="891" w:type="dxa"/>
            <w:vMerge w:val="restart"/>
            <w:tcBorders>
              <w:top w:val="single" w:sz="8" w:space="0" w:color="152935"/>
              <w:left w:val="nil"/>
              <w:bottom w:val="single" w:sz="8" w:space="0" w:color="AEAEAE"/>
              <w:right w:val="nil"/>
            </w:tcBorders>
            <w:shd w:val="clear" w:color="auto" w:fill="E0E0E0"/>
          </w:tcPr>
          <w:p w14:paraId="5DA93C0C"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age</w:t>
            </w:r>
          </w:p>
        </w:tc>
        <w:tc>
          <w:tcPr>
            <w:tcW w:w="737" w:type="dxa"/>
            <w:tcBorders>
              <w:top w:val="single" w:sz="8" w:space="0" w:color="152935"/>
              <w:left w:val="nil"/>
              <w:bottom w:val="single" w:sz="8" w:space="0" w:color="AEAEAE"/>
              <w:right w:val="nil"/>
            </w:tcBorders>
            <w:shd w:val="clear" w:color="auto" w:fill="E0E0E0"/>
          </w:tcPr>
          <w:p w14:paraId="407183E2"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1.00</w:t>
            </w:r>
          </w:p>
        </w:tc>
        <w:tc>
          <w:tcPr>
            <w:tcW w:w="1292" w:type="dxa"/>
            <w:tcBorders>
              <w:top w:val="single" w:sz="8" w:space="0" w:color="152935"/>
              <w:left w:val="nil"/>
              <w:bottom w:val="single" w:sz="8" w:space="0" w:color="AEAEAE"/>
              <w:right w:val="single" w:sz="8" w:space="0" w:color="E0E0E0"/>
            </w:tcBorders>
            <w:shd w:val="clear" w:color="auto" w:fill="FFFFFF"/>
          </w:tcPr>
          <w:p w14:paraId="5DDD41AD"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4-5</w:t>
            </w:r>
          </w:p>
        </w:tc>
        <w:tc>
          <w:tcPr>
            <w:tcW w:w="1030" w:type="dxa"/>
            <w:tcBorders>
              <w:top w:val="single" w:sz="8" w:space="0" w:color="152935"/>
              <w:left w:val="single" w:sz="8" w:space="0" w:color="E0E0E0"/>
              <w:bottom w:val="single" w:sz="8" w:space="0" w:color="AEAEAE"/>
              <w:right w:val="nil"/>
            </w:tcBorders>
            <w:shd w:val="clear" w:color="auto" w:fill="FFFFFF"/>
          </w:tcPr>
          <w:p w14:paraId="0C2D7C1E"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53</w:t>
            </w:r>
          </w:p>
        </w:tc>
      </w:tr>
      <w:tr w:rsidR="0003065C" w:rsidRPr="001951E0" w14:paraId="041D76CA" w14:textId="77777777" w:rsidTr="0003065C">
        <w:trPr>
          <w:cantSplit/>
        </w:trPr>
        <w:tc>
          <w:tcPr>
            <w:tcW w:w="891" w:type="dxa"/>
            <w:vMerge/>
            <w:tcBorders>
              <w:top w:val="single" w:sz="8" w:space="0" w:color="152935"/>
              <w:left w:val="nil"/>
              <w:bottom w:val="single" w:sz="8" w:space="0" w:color="AEAEAE"/>
              <w:right w:val="nil"/>
            </w:tcBorders>
            <w:shd w:val="clear" w:color="auto" w:fill="E0E0E0"/>
          </w:tcPr>
          <w:p w14:paraId="260B9A6B"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62FD024"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2.00</w:t>
            </w:r>
          </w:p>
        </w:tc>
        <w:tc>
          <w:tcPr>
            <w:tcW w:w="1292" w:type="dxa"/>
            <w:tcBorders>
              <w:top w:val="single" w:sz="8" w:space="0" w:color="AEAEAE"/>
              <w:left w:val="nil"/>
              <w:bottom w:val="single" w:sz="8" w:space="0" w:color="AEAEAE"/>
              <w:right w:val="single" w:sz="8" w:space="0" w:color="E0E0E0"/>
            </w:tcBorders>
            <w:shd w:val="clear" w:color="auto" w:fill="FFFFFF"/>
          </w:tcPr>
          <w:p w14:paraId="1350C3AE"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7-8</w:t>
            </w:r>
          </w:p>
        </w:tc>
        <w:tc>
          <w:tcPr>
            <w:tcW w:w="1030" w:type="dxa"/>
            <w:tcBorders>
              <w:top w:val="single" w:sz="8" w:space="0" w:color="AEAEAE"/>
              <w:left w:val="single" w:sz="8" w:space="0" w:color="E0E0E0"/>
              <w:bottom w:val="single" w:sz="8" w:space="0" w:color="AEAEAE"/>
              <w:right w:val="nil"/>
            </w:tcBorders>
            <w:shd w:val="clear" w:color="auto" w:fill="FFFFFF"/>
          </w:tcPr>
          <w:p w14:paraId="1C6FB272"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102</w:t>
            </w:r>
          </w:p>
        </w:tc>
      </w:tr>
      <w:tr w:rsidR="0003065C" w:rsidRPr="001951E0" w14:paraId="6B02C31B" w14:textId="77777777" w:rsidTr="0003065C">
        <w:trPr>
          <w:cantSplit/>
        </w:trPr>
        <w:tc>
          <w:tcPr>
            <w:tcW w:w="891" w:type="dxa"/>
            <w:vMerge w:val="restart"/>
            <w:tcBorders>
              <w:top w:val="single" w:sz="8" w:space="0" w:color="AEAEAE"/>
              <w:left w:val="nil"/>
              <w:bottom w:val="single" w:sz="8" w:space="0" w:color="AEAEAE"/>
              <w:right w:val="nil"/>
            </w:tcBorders>
            <w:shd w:val="clear" w:color="auto" w:fill="E0E0E0"/>
          </w:tcPr>
          <w:p w14:paraId="7962DFC6"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14:paraId="612F9834"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1.00</w:t>
            </w:r>
          </w:p>
        </w:tc>
        <w:tc>
          <w:tcPr>
            <w:tcW w:w="1292" w:type="dxa"/>
            <w:tcBorders>
              <w:top w:val="single" w:sz="8" w:space="0" w:color="AEAEAE"/>
              <w:left w:val="nil"/>
              <w:bottom w:val="single" w:sz="8" w:space="0" w:color="AEAEAE"/>
              <w:right w:val="single" w:sz="8" w:space="0" w:color="E0E0E0"/>
            </w:tcBorders>
            <w:shd w:val="clear" w:color="auto" w:fill="FFFFFF"/>
          </w:tcPr>
          <w:p w14:paraId="79EEE4AB"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male</w:t>
            </w:r>
          </w:p>
        </w:tc>
        <w:tc>
          <w:tcPr>
            <w:tcW w:w="1030" w:type="dxa"/>
            <w:tcBorders>
              <w:top w:val="single" w:sz="8" w:space="0" w:color="AEAEAE"/>
              <w:left w:val="single" w:sz="8" w:space="0" w:color="E0E0E0"/>
              <w:bottom w:val="single" w:sz="8" w:space="0" w:color="AEAEAE"/>
              <w:right w:val="nil"/>
            </w:tcBorders>
            <w:shd w:val="clear" w:color="auto" w:fill="FFFFFF"/>
          </w:tcPr>
          <w:p w14:paraId="5CC775E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71</w:t>
            </w:r>
          </w:p>
        </w:tc>
      </w:tr>
      <w:tr w:rsidR="0003065C" w:rsidRPr="001951E0" w14:paraId="7C3C4F00" w14:textId="77777777" w:rsidTr="0003065C">
        <w:trPr>
          <w:cantSplit/>
        </w:trPr>
        <w:tc>
          <w:tcPr>
            <w:tcW w:w="891" w:type="dxa"/>
            <w:vMerge/>
            <w:tcBorders>
              <w:top w:val="single" w:sz="8" w:space="0" w:color="AEAEAE"/>
              <w:left w:val="nil"/>
              <w:bottom w:val="single" w:sz="8" w:space="0" w:color="AEAEAE"/>
              <w:right w:val="nil"/>
            </w:tcBorders>
            <w:shd w:val="clear" w:color="auto" w:fill="E0E0E0"/>
          </w:tcPr>
          <w:p w14:paraId="6403D8BE"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29EEDA2"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2.00</w:t>
            </w:r>
          </w:p>
        </w:tc>
        <w:tc>
          <w:tcPr>
            <w:tcW w:w="1292" w:type="dxa"/>
            <w:tcBorders>
              <w:top w:val="single" w:sz="8" w:space="0" w:color="AEAEAE"/>
              <w:left w:val="nil"/>
              <w:bottom w:val="single" w:sz="8" w:space="0" w:color="AEAEAE"/>
              <w:right w:val="single" w:sz="8" w:space="0" w:color="E0E0E0"/>
            </w:tcBorders>
            <w:shd w:val="clear" w:color="auto" w:fill="FFFFFF"/>
          </w:tcPr>
          <w:p w14:paraId="260F15F4"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female</w:t>
            </w:r>
          </w:p>
        </w:tc>
        <w:tc>
          <w:tcPr>
            <w:tcW w:w="1030" w:type="dxa"/>
            <w:tcBorders>
              <w:top w:val="single" w:sz="8" w:space="0" w:color="AEAEAE"/>
              <w:left w:val="single" w:sz="8" w:space="0" w:color="E0E0E0"/>
              <w:bottom w:val="single" w:sz="8" w:space="0" w:color="AEAEAE"/>
              <w:right w:val="nil"/>
            </w:tcBorders>
            <w:shd w:val="clear" w:color="auto" w:fill="FFFFFF"/>
          </w:tcPr>
          <w:p w14:paraId="2BC9EAA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84</w:t>
            </w:r>
          </w:p>
        </w:tc>
      </w:tr>
      <w:tr w:rsidR="0003065C" w:rsidRPr="001951E0" w14:paraId="5A83305D" w14:textId="77777777" w:rsidTr="0003065C">
        <w:trPr>
          <w:cantSplit/>
        </w:trPr>
        <w:tc>
          <w:tcPr>
            <w:tcW w:w="891" w:type="dxa"/>
            <w:vMerge w:val="restart"/>
            <w:tcBorders>
              <w:top w:val="single" w:sz="8" w:space="0" w:color="AEAEAE"/>
              <w:left w:val="nil"/>
              <w:bottom w:val="single" w:sz="8" w:space="0" w:color="152935"/>
              <w:right w:val="nil"/>
            </w:tcBorders>
            <w:shd w:val="clear" w:color="auto" w:fill="E0E0E0"/>
          </w:tcPr>
          <w:p w14:paraId="30AFABA3"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proofErr w:type="spellStart"/>
            <w:r w:rsidRPr="001951E0">
              <w:rPr>
                <w:rFonts w:ascii="Arial" w:hAnsi="Arial" w:cs="Arial"/>
                <w:color w:val="264A60"/>
                <w:sz w:val="18"/>
                <w:szCs w:val="18"/>
              </w:rPr>
              <w:t>ses</w:t>
            </w:r>
            <w:proofErr w:type="spellEnd"/>
          </w:p>
        </w:tc>
        <w:tc>
          <w:tcPr>
            <w:tcW w:w="737" w:type="dxa"/>
            <w:tcBorders>
              <w:top w:val="single" w:sz="8" w:space="0" w:color="AEAEAE"/>
              <w:left w:val="nil"/>
              <w:bottom w:val="single" w:sz="8" w:space="0" w:color="AEAEAE"/>
              <w:right w:val="nil"/>
            </w:tcBorders>
            <w:shd w:val="clear" w:color="auto" w:fill="E0E0E0"/>
          </w:tcPr>
          <w:p w14:paraId="5E5850C6"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1.00</w:t>
            </w:r>
          </w:p>
        </w:tc>
        <w:tc>
          <w:tcPr>
            <w:tcW w:w="1292" w:type="dxa"/>
            <w:tcBorders>
              <w:top w:val="single" w:sz="8" w:space="0" w:color="AEAEAE"/>
              <w:left w:val="nil"/>
              <w:bottom w:val="single" w:sz="8" w:space="0" w:color="AEAEAE"/>
              <w:right w:val="single" w:sz="8" w:space="0" w:color="E0E0E0"/>
            </w:tcBorders>
            <w:shd w:val="clear" w:color="auto" w:fill="FFFFFF"/>
          </w:tcPr>
          <w:p w14:paraId="7D1F9D7C"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low</w:t>
            </w:r>
          </w:p>
        </w:tc>
        <w:tc>
          <w:tcPr>
            <w:tcW w:w="1030" w:type="dxa"/>
            <w:tcBorders>
              <w:top w:val="single" w:sz="8" w:space="0" w:color="AEAEAE"/>
              <w:left w:val="single" w:sz="8" w:space="0" w:color="E0E0E0"/>
              <w:bottom w:val="single" w:sz="8" w:space="0" w:color="AEAEAE"/>
              <w:right w:val="nil"/>
            </w:tcBorders>
            <w:shd w:val="clear" w:color="auto" w:fill="FFFFFF"/>
          </w:tcPr>
          <w:p w14:paraId="40E98AE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55</w:t>
            </w:r>
          </w:p>
        </w:tc>
      </w:tr>
      <w:tr w:rsidR="0003065C" w:rsidRPr="001951E0" w14:paraId="363A8172" w14:textId="77777777" w:rsidTr="0003065C">
        <w:trPr>
          <w:cantSplit/>
        </w:trPr>
        <w:tc>
          <w:tcPr>
            <w:tcW w:w="891" w:type="dxa"/>
            <w:vMerge/>
            <w:tcBorders>
              <w:top w:val="single" w:sz="8" w:space="0" w:color="AEAEAE"/>
              <w:left w:val="nil"/>
              <w:bottom w:val="single" w:sz="8" w:space="0" w:color="152935"/>
              <w:right w:val="nil"/>
            </w:tcBorders>
            <w:shd w:val="clear" w:color="auto" w:fill="E0E0E0"/>
          </w:tcPr>
          <w:p w14:paraId="75E33533"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287CE86E"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2.00</w:t>
            </w:r>
          </w:p>
        </w:tc>
        <w:tc>
          <w:tcPr>
            <w:tcW w:w="1292" w:type="dxa"/>
            <w:tcBorders>
              <w:top w:val="single" w:sz="8" w:space="0" w:color="AEAEAE"/>
              <w:left w:val="nil"/>
              <w:bottom w:val="single" w:sz="8" w:space="0" w:color="152935"/>
              <w:right w:val="single" w:sz="8" w:space="0" w:color="E0E0E0"/>
            </w:tcBorders>
            <w:shd w:val="clear" w:color="auto" w:fill="FFFFFF"/>
          </w:tcPr>
          <w:p w14:paraId="5AED8406" w14:textId="77777777" w:rsidR="0003065C" w:rsidRPr="001951E0" w:rsidRDefault="0003065C" w:rsidP="0003065C">
            <w:pPr>
              <w:autoSpaceDE w:val="0"/>
              <w:autoSpaceDN w:val="0"/>
              <w:adjustRightInd w:val="0"/>
              <w:spacing w:after="0" w:line="320" w:lineRule="atLeast"/>
              <w:ind w:left="60" w:right="60"/>
              <w:rPr>
                <w:rFonts w:ascii="Arial" w:hAnsi="Arial" w:cs="Arial"/>
                <w:color w:val="010205"/>
                <w:sz w:val="18"/>
                <w:szCs w:val="18"/>
              </w:rPr>
            </w:pPr>
            <w:r w:rsidRPr="001951E0">
              <w:rPr>
                <w:rFonts w:ascii="Arial" w:hAnsi="Arial" w:cs="Arial"/>
                <w:color w:val="010205"/>
                <w:sz w:val="18"/>
                <w:szCs w:val="18"/>
              </w:rPr>
              <w:t>high</w:t>
            </w:r>
          </w:p>
        </w:tc>
        <w:tc>
          <w:tcPr>
            <w:tcW w:w="1030" w:type="dxa"/>
            <w:tcBorders>
              <w:top w:val="single" w:sz="8" w:space="0" w:color="AEAEAE"/>
              <w:left w:val="single" w:sz="8" w:space="0" w:color="E0E0E0"/>
              <w:bottom w:val="single" w:sz="8" w:space="0" w:color="152935"/>
              <w:right w:val="nil"/>
            </w:tcBorders>
            <w:shd w:val="clear" w:color="auto" w:fill="FFFFFF"/>
          </w:tcPr>
          <w:p w14:paraId="64EEBFA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100</w:t>
            </w:r>
          </w:p>
        </w:tc>
      </w:tr>
    </w:tbl>
    <w:p w14:paraId="7850E4FA" w14:textId="77777777" w:rsidR="0003065C" w:rsidRDefault="0003065C" w:rsidP="00222A8B">
      <w:pPr>
        <w:spacing w:line="259" w:lineRule="auto"/>
        <w:rPr>
          <w:rFonts w:ascii="Times New Roman" w:hAnsi="Times New Roman" w:cs="Times New Roman"/>
          <w:sz w:val="24"/>
          <w:szCs w:val="24"/>
          <w:u w:val="single"/>
        </w:rPr>
      </w:pPr>
    </w:p>
    <w:tbl>
      <w:tblPr>
        <w:tblpPr w:leftFromText="180" w:rightFromText="180" w:vertAnchor="text" w:horzAnchor="page" w:tblpX="997" w:tblpY="2946"/>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892"/>
        <w:gridCol w:w="738"/>
        <w:gridCol w:w="1030"/>
        <w:gridCol w:w="1445"/>
        <w:gridCol w:w="1030"/>
      </w:tblGrid>
      <w:tr w:rsidR="0003065C" w:rsidRPr="001951E0" w14:paraId="64722D4A" w14:textId="77777777" w:rsidTr="0003065C">
        <w:trPr>
          <w:cantSplit/>
        </w:trPr>
        <w:tc>
          <w:tcPr>
            <w:tcW w:w="5872" w:type="dxa"/>
            <w:gridSpan w:val="6"/>
            <w:tcBorders>
              <w:top w:val="nil"/>
              <w:left w:val="nil"/>
              <w:bottom w:val="nil"/>
              <w:right w:val="nil"/>
            </w:tcBorders>
            <w:shd w:val="clear" w:color="auto" w:fill="FFFFFF"/>
            <w:vAlign w:val="center"/>
          </w:tcPr>
          <w:p w14:paraId="6F7C068D"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A155BE6"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22299830"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59693D68"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5F5F96D"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65B024FD"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47F31E4E"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72C4B410"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580B0533"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7BE60BD1"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5E5D9008"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20C63211"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47EE492"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79A62CBE"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285E74D1"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00BB7705"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30718C6C"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2B04B75"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3A8A52FD"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4A308F32"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3FB3085D"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8627F74"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09E71B79"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11411FCC"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25B39B77"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5789996A"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3195C7D0"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7E8A4F04" w14:textId="77777777" w:rsidR="0003065C" w:rsidRDefault="0003065C" w:rsidP="0003065C">
            <w:pPr>
              <w:autoSpaceDE w:val="0"/>
              <w:autoSpaceDN w:val="0"/>
              <w:adjustRightInd w:val="0"/>
              <w:spacing w:after="0" w:line="320" w:lineRule="atLeast"/>
              <w:ind w:left="60" w:right="60"/>
              <w:jc w:val="center"/>
              <w:rPr>
                <w:rFonts w:ascii="Arial" w:hAnsi="Arial" w:cs="Arial"/>
                <w:b/>
                <w:bCs/>
                <w:color w:val="010205"/>
              </w:rPr>
            </w:pPr>
          </w:p>
          <w:p w14:paraId="34BD7D06" w14:textId="5A1F5199" w:rsidR="0003065C" w:rsidRPr="001951E0" w:rsidRDefault="0003065C" w:rsidP="0003065C">
            <w:pPr>
              <w:autoSpaceDE w:val="0"/>
              <w:autoSpaceDN w:val="0"/>
              <w:adjustRightInd w:val="0"/>
              <w:spacing w:after="0" w:line="320" w:lineRule="atLeast"/>
              <w:ind w:left="60" w:right="60"/>
              <w:jc w:val="center"/>
              <w:rPr>
                <w:rFonts w:ascii="Arial" w:hAnsi="Arial" w:cs="Arial"/>
                <w:color w:val="010205"/>
              </w:rPr>
            </w:pPr>
            <w:r w:rsidRPr="001951E0">
              <w:rPr>
                <w:rFonts w:ascii="Arial" w:hAnsi="Arial" w:cs="Arial"/>
                <w:b/>
                <w:bCs/>
                <w:color w:val="010205"/>
              </w:rPr>
              <w:lastRenderedPageBreak/>
              <w:t>Descriptive Statistics</w:t>
            </w:r>
          </w:p>
        </w:tc>
      </w:tr>
      <w:tr w:rsidR="0003065C" w:rsidRPr="001951E0" w14:paraId="3D280691" w14:textId="77777777" w:rsidTr="0003065C">
        <w:trPr>
          <w:cantSplit/>
        </w:trPr>
        <w:tc>
          <w:tcPr>
            <w:tcW w:w="5872" w:type="dxa"/>
            <w:gridSpan w:val="6"/>
            <w:tcBorders>
              <w:top w:val="nil"/>
              <w:left w:val="nil"/>
              <w:bottom w:val="nil"/>
              <w:right w:val="nil"/>
            </w:tcBorders>
            <w:shd w:val="clear" w:color="auto" w:fill="FFFFFF"/>
            <w:vAlign w:val="bottom"/>
          </w:tcPr>
          <w:p w14:paraId="0B404F1F" w14:textId="77777777" w:rsidR="0003065C" w:rsidRPr="001951E0" w:rsidRDefault="0003065C" w:rsidP="0003065C">
            <w:pPr>
              <w:autoSpaceDE w:val="0"/>
              <w:autoSpaceDN w:val="0"/>
              <w:adjustRightInd w:val="0"/>
              <w:spacing w:after="0" w:line="320" w:lineRule="atLeast"/>
              <w:rPr>
                <w:rFonts w:ascii="Times New Roman" w:hAnsi="Times New Roman" w:cs="Times New Roman"/>
                <w:sz w:val="24"/>
                <w:szCs w:val="24"/>
              </w:rPr>
            </w:pPr>
            <w:r w:rsidRPr="001951E0">
              <w:rPr>
                <w:rFonts w:ascii="Arial" w:hAnsi="Arial" w:cs="Arial"/>
                <w:color w:val="010205"/>
                <w:sz w:val="18"/>
                <w:szCs w:val="18"/>
                <w:shd w:val="clear" w:color="auto" w:fill="FFFFFF"/>
              </w:rPr>
              <w:lastRenderedPageBreak/>
              <w:t xml:space="preserve">Dependent Variable:   </w:t>
            </w:r>
            <w:proofErr w:type="spellStart"/>
            <w:r w:rsidRPr="001951E0">
              <w:rPr>
                <w:rFonts w:ascii="Arial" w:hAnsi="Arial" w:cs="Arial"/>
                <w:color w:val="010205"/>
                <w:sz w:val="18"/>
                <w:szCs w:val="18"/>
                <w:shd w:val="clear" w:color="auto" w:fill="FFFFFF"/>
              </w:rPr>
              <w:t>scscore</w:t>
            </w:r>
            <w:proofErr w:type="spellEnd"/>
            <w:r w:rsidRPr="001951E0">
              <w:rPr>
                <w:rFonts w:ascii="Arial" w:hAnsi="Arial" w:cs="Arial"/>
                <w:color w:val="010205"/>
                <w:sz w:val="18"/>
                <w:szCs w:val="18"/>
                <w:shd w:val="clear" w:color="auto" w:fill="FFFFFF"/>
              </w:rPr>
              <w:t xml:space="preserve">  </w:t>
            </w:r>
          </w:p>
        </w:tc>
      </w:tr>
      <w:tr w:rsidR="0003065C" w:rsidRPr="001951E0" w14:paraId="7EAE8EDD" w14:textId="77777777" w:rsidTr="0003065C">
        <w:trPr>
          <w:cantSplit/>
        </w:trPr>
        <w:tc>
          <w:tcPr>
            <w:tcW w:w="737" w:type="dxa"/>
            <w:tcBorders>
              <w:top w:val="nil"/>
              <w:left w:val="nil"/>
              <w:bottom w:val="single" w:sz="8" w:space="0" w:color="152935"/>
              <w:right w:val="nil"/>
            </w:tcBorders>
            <w:shd w:val="clear" w:color="auto" w:fill="FFFFFF"/>
            <w:vAlign w:val="bottom"/>
          </w:tcPr>
          <w:p w14:paraId="4390CC4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age</w:t>
            </w:r>
          </w:p>
        </w:tc>
        <w:tc>
          <w:tcPr>
            <w:tcW w:w="892" w:type="dxa"/>
            <w:tcBorders>
              <w:top w:val="nil"/>
              <w:left w:val="nil"/>
              <w:bottom w:val="single" w:sz="8" w:space="0" w:color="152935"/>
              <w:right w:val="nil"/>
            </w:tcBorders>
            <w:shd w:val="clear" w:color="auto" w:fill="FFFFFF"/>
            <w:vAlign w:val="bottom"/>
          </w:tcPr>
          <w:p w14:paraId="24F8C2D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gender</w:t>
            </w:r>
          </w:p>
        </w:tc>
        <w:tc>
          <w:tcPr>
            <w:tcW w:w="738" w:type="dxa"/>
            <w:tcBorders>
              <w:top w:val="nil"/>
              <w:left w:val="nil"/>
              <w:bottom w:val="single" w:sz="8" w:space="0" w:color="152935"/>
              <w:right w:val="nil"/>
            </w:tcBorders>
            <w:shd w:val="clear" w:color="auto" w:fill="FFFFFF"/>
            <w:vAlign w:val="bottom"/>
          </w:tcPr>
          <w:p w14:paraId="7656804C"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proofErr w:type="spellStart"/>
            <w:r w:rsidRPr="001951E0">
              <w:rPr>
                <w:rFonts w:ascii="Arial" w:hAnsi="Arial" w:cs="Arial"/>
                <w:color w:val="264A60"/>
                <w:sz w:val="18"/>
                <w:szCs w:val="18"/>
              </w:rPr>
              <w:t>ses</w:t>
            </w:r>
            <w:proofErr w:type="spellEnd"/>
          </w:p>
        </w:tc>
        <w:tc>
          <w:tcPr>
            <w:tcW w:w="1030" w:type="dxa"/>
            <w:tcBorders>
              <w:top w:val="nil"/>
              <w:left w:val="nil"/>
              <w:bottom w:val="single" w:sz="8" w:space="0" w:color="152935"/>
              <w:right w:val="single" w:sz="8" w:space="0" w:color="E0E0E0"/>
            </w:tcBorders>
            <w:shd w:val="clear" w:color="auto" w:fill="FFFFFF"/>
            <w:vAlign w:val="bottom"/>
          </w:tcPr>
          <w:p w14:paraId="6F84E289"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264A60"/>
                <w:sz w:val="18"/>
                <w:szCs w:val="18"/>
              </w:rPr>
            </w:pPr>
            <w:r w:rsidRPr="001951E0">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57F39695"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264A60"/>
                <w:sz w:val="18"/>
                <w:szCs w:val="18"/>
              </w:rPr>
            </w:pPr>
            <w:r w:rsidRPr="001951E0">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14:paraId="36E4B2DD" w14:textId="77777777" w:rsidR="0003065C" w:rsidRPr="001951E0" w:rsidRDefault="0003065C" w:rsidP="0003065C">
            <w:pPr>
              <w:autoSpaceDE w:val="0"/>
              <w:autoSpaceDN w:val="0"/>
              <w:adjustRightInd w:val="0"/>
              <w:spacing w:after="0" w:line="320" w:lineRule="atLeast"/>
              <w:ind w:left="60" w:right="60"/>
              <w:jc w:val="center"/>
              <w:rPr>
                <w:rFonts w:ascii="Arial" w:hAnsi="Arial" w:cs="Arial"/>
                <w:color w:val="264A60"/>
                <w:sz w:val="18"/>
                <w:szCs w:val="18"/>
              </w:rPr>
            </w:pPr>
            <w:r w:rsidRPr="001951E0">
              <w:rPr>
                <w:rFonts w:ascii="Arial" w:hAnsi="Arial" w:cs="Arial"/>
                <w:color w:val="264A60"/>
                <w:sz w:val="18"/>
                <w:szCs w:val="18"/>
              </w:rPr>
              <w:t>N</w:t>
            </w:r>
          </w:p>
        </w:tc>
      </w:tr>
      <w:tr w:rsidR="0003065C" w:rsidRPr="001951E0" w14:paraId="3FFAC371" w14:textId="77777777" w:rsidTr="0003065C">
        <w:trPr>
          <w:cantSplit/>
        </w:trPr>
        <w:tc>
          <w:tcPr>
            <w:tcW w:w="737" w:type="dxa"/>
            <w:vMerge w:val="restart"/>
            <w:tcBorders>
              <w:top w:val="single" w:sz="8" w:space="0" w:color="152935"/>
              <w:left w:val="nil"/>
              <w:bottom w:val="nil"/>
              <w:right w:val="nil"/>
            </w:tcBorders>
            <w:shd w:val="clear" w:color="auto" w:fill="E0E0E0"/>
          </w:tcPr>
          <w:p w14:paraId="09ABB88A"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4-5</w:t>
            </w:r>
          </w:p>
        </w:tc>
        <w:tc>
          <w:tcPr>
            <w:tcW w:w="892" w:type="dxa"/>
            <w:vMerge w:val="restart"/>
            <w:tcBorders>
              <w:top w:val="single" w:sz="8" w:space="0" w:color="152935"/>
              <w:left w:val="nil"/>
              <w:bottom w:val="nil"/>
              <w:right w:val="nil"/>
            </w:tcBorders>
            <w:shd w:val="clear" w:color="auto" w:fill="E0E0E0"/>
          </w:tcPr>
          <w:p w14:paraId="1BD32A2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male</w:t>
            </w:r>
          </w:p>
        </w:tc>
        <w:tc>
          <w:tcPr>
            <w:tcW w:w="738" w:type="dxa"/>
            <w:tcBorders>
              <w:top w:val="single" w:sz="8" w:space="0" w:color="152935"/>
              <w:left w:val="nil"/>
              <w:bottom w:val="single" w:sz="8" w:space="0" w:color="AEAEAE"/>
              <w:right w:val="nil"/>
            </w:tcBorders>
            <w:shd w:val="clear" w:color="auto" w:fill="E0E0E0"/>
          </w:tcPr>
          <w:p w14:paraId="0F05C1F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152935"/>
              <w:left w:val="nil"/>
              <w:bottom w:val="single" w:sz="8" w:space="0" w:color="AEAEAE"/>
              <w:right w:val="single" w:sz="8" w:space="0" w:color="E0E0E0"/>
            </w:tcBorders>
            <w:shd w:val="clear" w:color="auto" w:fill="FFFFFF"/>
          </w:tcPr>
          <w:p w14:paraId="6AEFBEE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42.0000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0A7AB1E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2.82843</w:t>
            </w:r>
          </w:p>
        </w:tc>
        <w:tc>
          <w:tcPr>
            <w:tcW w:w="1030" w:type="dxa"/>
            <w:tcBorders>
              <w:top w:val="single" w:sz="8" w:space="0" w:color="152935"/>
              <w:left w:val="single" w:sz="8" w:space="0" w:color="E0E0E0"/>
              <w:bottom w:val="single" w:sz="8" w:space="0" w:color="AEAEAE"/>
              <w:right w:val="nil"/>
            </w:tcBorders>
            <w:shd w:val="clear" w:color="auto" w:fill="FFFFFF"/>
          </w:tcPr>
          <w:p w14:paraId="2006CD32"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w:t>
            </w:r>
          </w:p>
        </w:tc>
      </w:tr>
      <w:tr w:rsidR="0003065C" w:rsidRPr="001951E0" w14:paraId="176D5E69" w14:textId="77777777" w:rsidTr="0003065C">
        <w:trPr>
          <w:cantSplit/>
        </w:trPr>
        <w:tc>
          <w:tcPr>
            <w:tcW w:w="737" w:type="dxa"/>
            <w:vMerge/>
            <w:tcBorders>
              <w:top w:val="single" w:sz="8" w:space="0" w:color="152935"/>
              <w:left w:val="nil"/>
              <w:bottom w:val="nil"/>
              <w:right w:val="nil"/>
            </w:tcBorders>
            <w:shd w:val="clear" w:color="auto" w:fill="E0E0E0"/>
          </w:tcPr>
          <w:p w14:paraId="12289C72"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152935"/>
              <w:left w:val="nil"/>
              <w:bottom w:val="nil"/>
              <w:right w:val="nil"/>
            </w:tcBorders>
            <w:shd w:val="clear" w:color="auto" w:fill="E0E0E0"/>
          </w:tcPr>
          <w:p w14:paraId="3B068573"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043A63EC"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4F1811B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47.1765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96CE0DD"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4.58578</w:t>
            </w:r>
          </w:p>
        </w:tc>
        <w:tc>
          <w:tcPr>
            <w:tcW w:w="1030" w:type="dxa"/>
            <w:tcBorders>
              <w:top w:val="single" w:sz="8" w:space="0" w:color="AEAEAE"/>
              <w:left w:val="single" w:sz="8" w:space="0" w:color="E0E0E0"/>
              <w:bottom w:val="single" w:sz="8" w:space="0" w:color="AEAEAE"/>
              <w:right w:val="nil"/>
            </w:tcBorders>
            <w:shd w:val="clear" w:color="auto" w:fill="FFFFFF"/>
          </w:tcPr>
          <w:p w14:paraId="10FB6564"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17</w:t>
            </w:r>
          </w:p>
        </w:tc>
      </w:tr>
      <w:tr w:rsidR="0003065C" w:rsidRPr="001951E0" w14:paraId="09D312D8" w14:textId="77777777" w:rsidTr="0003065C">
        <w:trPr>
          <w:cantSplit/>
        </w:trPr>
        <w:tc>
          <w:tcPr>
            <w:tcW w:w="737" w:type="dxa"/>
            <w:vMerge/>
            <w:tcBorders>
              <w:top w:val="single" w:sz="8" w:space="0" w:color="152935"/>
              <w:left w:val="nil"/>
              <w:bottom w:val="nil"/>
              <w:right w:val="nil"/>
            </w:tcBorders>
            <w:shd w:val="clear" w:color="auto" w:fill="E0E0E0"/>
          </w:tcPr>
          <w:p w14:paraId="59CB94A5"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152935"/>
              <w:left w:val="nil"/>
              <w:bottom w:val="nil"/>
              <w:right w:val="nil"/>
            </w:tcBorders>
            <w:shd w:val="clear" w:color="auto" w:fill="E0E0E0"/>
          </w:tcPr>
          <w:p w14:paraId="7212681D"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47310923"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3F384D12"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46.6316</w:t>
            </w:r>
          </w:p>
        </w:tc>
        <w:tc>
          <w:tcPr>
            <w:tcW w:w="1445" w:type="dxa"/>
            <w:tcBorders>
              <w:top w:val="single" w:sz="8" w:space="0" w:color="AEAEAE"/>
              <w:left w:val="single" w:sz="8" w:space="0" w:color="E0E0E0"/>
              <w:bottom w:val="nil"/>
              <w:right w:val="single" w:sz="8" w:space="0" w:color="E0E0E0"/>
            </w:tcBorders>
            <w:shd w:val="clear" w:color="auto" w:fill="FFFFFF"/>
          </w:tcPr>
          <w:p w14:paraId="6DF17EB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4.66917</w:t>
            </w:r>
          </w:p>
        </w:tc>
        <w:tc>
          <w:tcPr>
            <w:tcW w:w="1030" w:type="dxa"/>
            <w:tcBorders>
              <w:top w:val="single" w:sz="8" w:space="0" w:color="AEAEAE"/>
              <w:left w:val="single" w:sz="8" w:space="0" w:color="E0E0E0"/>
              <w:bottom w:val="nil"/>
              <w:right w:val="nil"/>
            </w:tcBorders>
            <w:shd w:val="clear" w:color="auto" w:fill="FFFFFF"/>
          </w:tcPr>
          <w:p w14:paraId="6496D76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19</w:t>
            </w:r>
          </w:p>
        </w:tc>
      </w:tr>
      <w:tr w:rsidR="0003065C" w:rsidRPr="001951E0" w14:paraId="2F122AB6" w14:textId="77777777" w:rsidTr="0003065C">
        <w:trPr>
          <w:cantSplit/>
        </w:trPr>
        <w:tc>
          <w:tcPr>
            <w:tcW w:w="737" w:type="dxa"/>
            <w:vMerge/>
            <w:tcBorders>
              <w:top w:val="single" w:sz="8" w:space="0" w:color="152935"/>
              <w:left w:val="nil"/>
              <w:bottom w:val="nil"/>
              <w:right w:val="nil"/>
            </w:tcBorders>
            <w:shd w:val="clear" w:color="auto" w:fill="E0E0E0"/>
          </w:tcPr>
          <w:p w14:paraId="01869C53"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nil"/>
              <w:right w:val="nil"/>
            </w:tcBorders>
            <w:shd w:val="clear" w:color="auto" w:fill="E0E0E0"/>
          </w:tcPr>
          <w:p w14:paraId="2427C3F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female</w:t>
            </w:r>
          </w:p>
        </w:tc>
        <w:tc>
          <w:tcPr>
            <w:tcW w:w="738" w:type="dxa"/>
            <w:tcBorders>
              <w:top w:val="single" w:sz="8" w:space="0" w:color="AEAEAE"/>
              <w:left w:val="nil"/>
              <w:bottom w:val="single" w:sz="8" w:space="0" w:color="AEAEAE"/>
              <w:right w:val="nil"/>
            </w:tcBorders>
            <w:shd w:val="clear" w:color="auto" w:fill="E0E0E0"/>
          </w:tcPr>
          <w:p w14:paraId="2494B957"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7896F3D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49.2000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2156E43"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1.78885</w:t>
            </w:r>
          </w:p>
        </w:tc>
        <w:tc>
          <w:tcPr>
            <w:tcW w:w="1030" w:type="dxa"/>
            <w:tcBorders>
              <w:top w:val="single" w:sz="8" w:space="0" w:color="AEAEAE"/>
              <w:left w:val="single" w:sz="8" w:space="0" w:color="E0E0E0"/>
              <w:bottom w:val="single" w:sz="8" w:space="0" w:color="AEAEAE"/>
              <w:right w:val="nil"/>
            </w:tcBorders>
            <w:shd w:val="clear" w:color="auto" w:fill="FFFFFF"/>
          </w:tcPr>
          <w:p w14:paraId="1B33D8D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w:t>
            </w:r>
          </w:p>
        </w:tc>
      </w:tr>
      <w:tr w:rsidR="0003065C" w:rsidRPr="001951E0" w14:paraId="7F33B9FE" w14:textId="77777777" w:rsidTr="0003065C">
        <w:trPr>
          <w:cantSplit/>
        </w:trPr>
        <w:tc>
          <w:tcPr>
            <w:tcW w:w="737" w:type="dxa"/>
            <w:vMerge/>
            <w:tcBorders>
              <w:top w:val="single" w:sz="8" w:space="0" w:color="152935"/>
              <w:left w:val="nil"/>
              <w:bottom w:val="nil"/>
              <w:right w:val="nil"/>
            </w:tcBorders>
            <w:shd w:val="clear" w:color="auto" w:fill="E0E0E0"/>
          </w:tcPr>
          <w:p w14:paraId="66FD5EF5"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2130CADA"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67E2CB9C"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02AA054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52.2759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F9933F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5.41754</w:t>
            </w:r>
          </w:p>
        </w:tc>
        <w:tc>
          <w:tcPr>
            <w:tcW w:w="1030" w:type="dxa"/>
            <w:tcBorders>
              <w:top w:val="single" w:sz="8" w:space="0" w:color="AEAEAE"/>
              <w:left w:val="single" w:sz="8" w:space="0" w:color="E0E0E0"/>
              <w:bottom w:val="single" w:sz="8" w:space="0" w:color="AEAEAE"/>
              <w:right w:val="nil"/>
            </w:tcBorders>
            <w:shd w:val="clear" w:color="auto" w:fill="FFFFFF"/>
          </w:tcPr>
          <w:p w14:paraId="436B1C9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29</w:t>
            </w:r>
          </w:p>
        </w:tc>
      </w:tr>
      <w:tr w:rsidR="0003065C" w:rsidRPr="001951E0" w14:paraId="50D7DDFB" w14:textId="77777777" w:rsidTr="0003065C">
        <w:trPr>
          <w:cantSplit/>
        </w:trPr>
        <w:tc>
          <w:tcPr>
            <w:tcW w:w="737" w:type="dxa"/>
            <w:vMerge/>
            <w:tcBorders>
              <w:top w:val="single" w:sz="8" w:space="0" w:color="152935"/>
              <w:left w:val="nil"/>
              <w:bottom w:val="nil"/>
              <w:right w:val="nil"/>
            </w:tcBorders>
            <w:shd w:val="clear" w:color="auto" w:fill="E0E0E0"/>
          </w:tcPr>
          <w:p w14:paraId="7E7344DF"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27262C1B"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7E76BC7B"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2C29AF2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51.8235</w:t>
            </w:r>
          </w:p>
        </w:tc>
        <w:tc>
          <w:tcPr>
            <w:tcW w:w="1445" w:type="dxa"/>
            <w:tcBorders>
              <w:top w:val="single" w:sz="8" w:space="0" w:color="AEAEAE"/>
              <w:left w:val="single" w:sz="8" w:space="0" w:color="E0E0E0"/>
              <w:bottom w:val="nil"/>
              <w:right w:val="single" w:sz="8" w:space="0" w:color="E0E0E0"/>
            </w:tcBorders>
            <w:shd w:val="clear" w:color="auto" w:fill="FFFFFF"/>
          </w:tcPr>
          <w:p w14:paraId="56301C9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5.14911</w:t>
            </w:r>
          </w:p>
        </w:tc>
        <w:tc>
          <w:tcPr>
            <w:tcW w:w="1030" w:type="dxa"/>
            <w:tcBorders>
              <w:top w:val="single" w:sz="8" w:space="0" w:color="AEAEAE"/>
              <w:left w:val="single" w:sz="8" w:space="0" w:color="E0E0E0"/>
              <w:bottom w:val="nil"/>
              <w:right w:val="nil"/>
            </w:tcBorders>
            <w:shd w:val="clear" w:color="auto" w:fill="FFFFFF"/>
          </w:tcPr>
          <w:p w14:paraId="0EC5AF04"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34</w:t>
            </w:r>
          </w:p>
        </w:tc>
      </w:tr>
      <w:tr w:rsidR="0003065C" w:rsidRPr="001951E0" w14:paraId="7D6ED7D1" w14:textId="77777777" w:rsidTr="0003065C">
        <w:trPr>
          <w:cantSplit/>
        </w:trPr>
        <w:tc>
          <w:tcPr>
            <w:tcW w:w="737" w:type="dxa"/>
            <w:vMerge/>
            <w:tcBorders>
              <w:top w:val="single" w:sz="8" w:space="0" w:color="152935"/>
              <w:left w:val="nil"/>
              <w:bottom w:val="nil"/>
              <w:right w:val="nil"/>
            </w:tcBorders>
            <w:shd w:val="clear" w:color="auto" w:fill="E0E0E0"/>
          </w:tcPr>
          <w:p w14:paraId="046BC280"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nil"/>
              <w:right w:val="nil"/>
            </w:tcBorders>
            <w:shd w:val="clear" w:color="auto" w:fill="E0E0E0"/>
          </w:tcPr>
          <w:p w14:paraId="35115396"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738" w:type="dxa"/>
            <w:tcBorders>
              <w:top w:val="single" w:sz="8" w:space="0" w:color="AEAEAE"/>
              <w:left w:val="nil"/>
              <w:bottom w:val="single" w:sz="8" w:space="0" w:color="AEAEAE"/>
              <w:right w:val="nil"/>
            </w:tcBorders>
            <w:shd w:val="clear" w:color="auto" w:fill="E0E0E0"/>
          </w:tcPr>
          <w:p w14:paraId="74C065F9"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1415026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47.1429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50A40D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3.97612</w:t>
            </w:r>
          </w:p>
        </w:tc>
        <w:tc>
          <w:tcPr>
            <w:tcW w:w="1030" w:type="dxa"/>
            <w:tcBorders>
              <w:top w:val="single" w:sz="8" w:space="0" w:color="AEAEAE"/>
              <w:left w:val="single" w:sz="8" w:space="0" w:color="E0E0E0"/>
              <w:bottom w:val="single" w:sz="8" w:space="0" w:color="AEAEAE"/>
              <w:right w:val="nil"/>
            </w:tcBorders>
            <w:shd w:val="clear" w:color="auto" w:fill="FFFFFF"/>
          </w:tcPr>
          <w:p w14:paraId="7566A25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7</w:t>
            </w:r>
          </w:p>
        </w:tc>
      </w:tr>
      <w:tr w:rsidR="0003065C" w:rsidRPr="001951E0" w14:paraId="4484ADC0" w14:textId="77777777" w:rsidTr="0003065C">
        <w:trPr>
          <w:cantSplit/>
        </w:trPr>
        <w:tc>
          <w:tcPr>
            <w:tcW w:w="737" w:type="dxa"/>
            <w:vMerge/>
            <w:tcBorders>
              <w:top w:val="single" w:sz="8" w:space="0" w:color="152935"/>
              <w:left w:val="nil"/>
              <w:bottom w:val="nil"/>
              <w:right w:val="nil"/>
            </w:tcBorders>
            <w:shd w:val="clear" w:color="auto" w:fill="E0E0E0"/>
          </w:tcPr>
          <w:p w14:paraId="205A62A4"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4686EED7"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41858FF6"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3BF0B2C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50.3913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C06362F"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5.65087</w:t>
            </w:r>
          </w:p>
        </w:tc>
        <w:tc>
          <w:tcPr>
            <w:tcW w:w="1030" w:type="dxa"/>
            <w:tcBorders>
              <w:top w:val="single" w:sz="8" w:space="0" w:color="AEAEAE"/>
              <w:left w:val="single" w:sz="8" w:space="0" w:color="E0E0E0"/>
              <w:bottom w:val="single" w:sz="8" w:space="0" w:color="AEAEAE"/>
              <w:right w:val="nil"/>
            </w:tcBorders>
            <w:shd w:val="clear" w:color="auto" w:fill="FFFFFF"/>
          </w:tcPr>
          <w:p w14:paraId="35597906"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46</w:t>
            </w:r>
          </w:p>
        </w:tc>
      </w:tr>
      <w:tr w:rsidR="0003065C" w:rsidRPr="001951E0" w14:paraId="4E8B5C7A" w14:textId="77777777" w:rsidTr="0003065C">
        <w:trPr>
          <w:cantSplit/>
        </w:trPr>
        <w:tc>
          <w:tcPr>
            <w:tcW w:w="737" w:type="dxa"/>
            <w:vMerge/>
            <w:tcBorders>
              <w:top w:val="single" w:sz="8" w:space="0" w:color="152935"/>
              <w:left w:val="nil"/>
              <w:bottom w:val="nil"/>
              <w:right w:val="nil"/>
            </w:tcBorders>
            <w:shd w:val="clear" w:color="auto" w:fill="E0E0E0"/>
          </w:tcPr>
          <w:p w14:paraId="310A7F09"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7AB83F67"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09654908"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0DAF801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49.9623</w:t>
            </w:r>
          </w:p>
        </w:tc>
        <w:tc>
          <w:tcPr>
            <w:tcW w:w="1445" w:type="dxa"/>
            <w:tcBorders>
              <w:top w:val="single" w:sz="8" w:space="0" w:color="AEAEAE"/>
              <w:left w:val="single" w:sz="8" w:space="0" w:color="E0E0E0"/>
              <w:bottom w:val="nil"/>
              <w:right w:val="single" w:sz="8" w:space="0" w:color="E0E0E0"/>
            </w:tcBorders>
            <w:shd w:val="clear" w:color="auto" w:fill="FFFFFF"/>
          </w:tcPr>
          <w:p w14:paraId="20D0BC9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5.53993</w:t>
            </w:r>
          </w:p>
        </w:tc>
        <w:tc>
          <w:tcPr>
            <w:tcW w:w="1030" w:type="dxa"/>
            <w:tcBorders>
              <w:top w:val="single" w:sz="8" w:space="0" w:color="AEAEAE"/>
              <w:left w:val="single" w:sz="8" w:space="0" w:color="E0E0E0"/>
              <w:bottom w:val="nil"/>
              <w:right w:val="nil"/>
            </w:tcBorders>
            <w:shd w:val="clear" w:color="auto" w:fill="FFFFFF"/>
          </w:tcPr>
          <w:p w14:paraId="02DF60A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53</w:t>
            </w:r>
          </w:p>
        </w:tc>
      </w:tr>
      <w:tr w:rsidR="0003065C" w:rsidRPr="001951E0" w14:paraId="62B28E14" w14:textId="77777777" w:rsidTr="0003065C">
        <w:trPr>
          <w:cantSplit/>
        </w:trPr>
        <w:tc>
          <w:tcPr>
            <w:tcW w:w="737" w:type="dxa"/>
            <w:vMerge w:val="restart"/>
            <w:tcBorders>
              <w:top w:val="single" w:sz="8" w:space="0" w:color="AEAEAE"/>
              <w:left w:val="nil"/>
              <w:bottom w:val="nil"/>
              <w:right w:val="nil"/>
            </w:tcBorders>
            <w:shd w:val="clear" w:color="auto" w:fill="E0E0E0"/>
          </w:tcPr>
          <w:p w14:paraId="5367998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7-8</w:t>
            </w:r>
          </w:p>
        </w:tc>
        <w:tc>
          <w:tcPr>
            <w:tcW w:w="892" w:type="dxa"/>
            <w:vMerge w:val="restart"/>
            <w:tcBorders>
              <w:top w:val="single" w:sz="8" w:space="0" w:color="AEAEAE"/>
              <w:left w:val="nil"/>
              <w:bottom w:val="nil"/>
              <w:right w:val="nil"/>
            </w:tcBorders>
            <w:shd w:val="clear" w:color="auto" w:fill="E0E0E0"/>
          </w:tcPr>
          <w:p w14:paraId="487A8FE9"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male</w:t>
            </w:r>
          </w:p>
        </w:tc>
        <w:tc>
          <w:tcPr>
            <w:tcW w:w="738" w:type="dxa"/>
            <w:tcBorders>
              <w:top w:val="single" w:sz="8" w:space="0" w:color="AEAEAE"/>
              <w:left w:val="nil"/>
              <w:bottom w:val="single" w:sz="8" w:space="0" w:color="AEAEAE"/>
              <w:right w:val="nil"/>
            </w:tcBorders>
            <w:shd w:val="clear" w:color="auto" w:fill="E0E0E0"/>
          </w:tcPr>
          <w:p w14:paraId="20EFC7BF"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29CEA5A8"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7B5EB8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5.47723</w:t>
            </w:r>
          </w:p>
        </w:tc>
        <w:tc>
          <w:tcPr>
            <w:tcW w:w="1030" w:type="dxa"/>
            <w:tcBorders>
              <w:top w:val="single" w:sz="8" w:space="0" w:color="AEAEAE"/>
              <w:left w:val="single" w:sz="8" w:space="0" w:color="E0E0E0"/>
              <w:bottom w:val="single" w:sz="8" w:space="0" w:color="AEAEAE"/>
              <w:right w:val="nil"/>
            </w:tcBorders>
            <w:shd w:val="clear" w:color="auto" w:fill="FFFFFF"/>
          </w:tcPr>
          <w:p w14:paraId="1918AD06"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24</w:t>
            </w:r>
          </w:p>
        </w:tc>
      </w:tr>
      <w:tr w:rsidR="0003065C" w:rsidRPr="001951E0" w14:paraId="16FF7E6A" w14:textId="77777777" w:rsidTr="0003065C">
        <w:trPr>
          <w:cantSplit/>
        </w:trPr>
        <w:tc>
          <w:tcPr>
            <w:tcW w:w="737" w:type="dxa"/>
            <w:vMerge/>
            <w:tcBorders>
              <w:top w:val="single" w:sz="8" w:space="0" w:color="AEAEAE"/>
              <w:left w:val="nil"/>
              <w:bottom w:val="nil"/>
              <w:right w:val="nil"/>
            </w:tcBorders>
            <w:shd w:val="clear" w:color="auto" w:fill="E0E0E0"/>
          </w:tcPr>
          <w:p w14:paraId="7701795E"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0E99FEC4"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44CF632B"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631C4AC6"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48.1429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F6D8C2F"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6.03517</w:t>
            </w:r>
          </w:p>
        </w:tc>
        <w:tc>
          <w:tcPr>
            <w:tcW w:w="1030" w:type="dxa"/>
            <w:tcBorders>
              <w:top w:val="single" w:sz="8" w:space="0" w:color="AEAEAE"/>
              <w:left w:val="single" w:sz="8" w:space="0" w:color="E0E0E0"/>
              <w:bottom w:val="single" w:sz="8" w:space="0" w:color="AEAEAE"/>
              <w:right w:val="nil"/>
            </w:tcBorders>
            <w:shd w:val="clear" w:color="auto" w:fill="FFFFFF"/>
          </w:tcPr>
          <w:p w14:paraId="38A7C363"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28</w:t>
            </w:r>
          </w:p>
        </w:tc>
      </w:tr>
      <w:tr w:rsidR="0003065C" w:rsidRPr="001951E0" w14:paraId="25A426EB" w14:textId="77777777" w:rsidTr="0003065C">
        <w:trPr>
          <w:cantSplit/>
        </w:trPr>
        <w:tc>
          <w:tcPr>
            <w:tcW w:w="737" w:type="dxa"/>
            <w:vMerge/>
            <w:tcBorders>
              <w:top w:val="single" w:sz="8" w:space="0" w:color="AEAEAE"/>
              <w:left w:val="nil"/>
              <w:bottom w:val="nil"/>
              <w:right w:val="nil"/>
            </w:tcBorders>
            <w:shd w:val="clear" w:color="auto" w:fill="E0E0E0"/>
          </w:tcPr>
          <w:p w14:paraId="62A16CFE"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65DF26DC"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3CE2B6EA"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6090058C"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49.2308</w:t>
            </w:r>
          </w:p>
        </w:tc>
        <w:tc>
          <w:tcPr>
            <w:tcW w:w="1445" w:type="dxa"/>
            <w:tcBorders>
              <w:top w:val="single" w:sz="8" w:space="0" w:color="AEAEAE"/>
              <w:left w:val="single" w:sz="8" w:space="0" w:color="E0E0E0"/>
              <w:bottom w:val="nil"/>
              <w:right w:val="single" w:sz="8" w:space="0" w:color="E0E0E0"/>
            </w:tcBorders>
            <w:shd w:val="clear" w:color="auto" w:fill="FFFFFF"/>
          </w:tcPr>
          <w:p w14:paraId="1031C433"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5.84980</w:t>
            </w:r>
          </w:p>
        </w:tc>
        <w:tc>
          <w:tcPr>
            <w:tcW w:w="1030" w:type="dxa"/>
            <w:tcBorders>
              <w:top w:val="single" w:sz="8" w:space="0" w:color="AEAEAE"/>
              <w:left w:val="single" w:sz="8" w:space="0" w:color="E0E0E0"/>
              <w:bottom w:val="nil"/>
              <w:right w:val="nil"/>
            </w:tcBorders>
            <w:shd w:val="clear" w:color="auto" w:fill="FFFFFF"/>
          </w:tcPr>
          <w:p w14:paraId="6040811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52</w:t>
            </w:r>
          </w:p>
        </w:tc>
      </w:tr>
      <w:tr w:rsidR="0003065C" w:rsidRPr="001951E0" w14:paraId="53247A71" w14:textId="77777777" w:rsidTr="0003065C">
        <w:trPr>
          <w:cantSplit/>
        </w:trPr>
        <w:tc>
          <w:tcPr>
            <w:tcW w:w="737" w:type="dxa"/>
            <w:vMerge/>
            <w:tcBorders>
              <w:top w:val="single" w:sz="8" w:space="0" w:color="AEAEAE"/>
              <w:left w:val="nil"/>
              <w:bottom w:val="nil"/>
              <w:right w:val="nil"/>
            </w:tcBorders>
            <w:shd w:val="clear" w:color="auto" w:fill="E0E0E0"/>
          </w:tcPr>
          <w:p w14:paraId="2575D2A0"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nil"/>
              <w:right w:val="nil"/>
            </w:tcBorders>
            <w:shd w:val="clear" w:color="auto" w:fill="E0E0E0"/>
          </w:tcPr>
          <w:p w14:paraId="341E0204"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female</w:t>
            </w:r>
          </w:p>
        </w:tc>
        <w:tc>
          <w:tcPr>
            <w:tcW w:w="738" w:type="dxa"/>
            <w:tcBorders>
              <w:top w:val="single" w:sz="8" w:space="0" w:color="AEAEAE"/>
              <w:left w:val="nil"/>
              <w:bottom w:val="single" w:sz="8" w:space="0" w:color="AEAEAE"/>
              <w:right w:val="nil"/>
            </w:tcBorders>
            <w:shd w:val="clear" w:color="auto" w:fill="E0E0E0"/>
          </w:tcPr>
          <w:p w14:paraId="7E402EA3"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7F4A2596"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48.0833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A90EDC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5.93381</w:t>
            </w:r>
          </w:p>
        </w:tc>
        <w:tc>
          <w:tcPr>
            <w:tcW w:w="1030" w:type="dxa"/>
            <w:tcBorders>
              <w:top w:val="single" w:sz="8" w:space="0" w:color="AEAEAE"/>
              <w:left w:val="single" w:sz="8" w:space="0" w:color="E0E0E0"/>
              <w:bottom w:val="single" w:sz="8" w:space="0" w:color="AEAEAE"/>
              <w:right w:val="nil"/>
            </w:tcBorders>
            <w:shd w:val="clear" w:color="auto" w:fill="FFFFFF"/>
          </w:tcPr>
          <w:p w14:paraId="04FF59C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24</w:t>
            </w:r>
          </w:p>
        </w:tc>
      </w:tr>
      <w:tr w:rsidR="0003065C" w:rsidRPr="001951E0" w14:paraId="5BED317B" w14:textId="77777777" w:rsidTr="0003065C">
        <w:trPr>
          <w:cantSplit/>
        </w:trPr>
        <w:tc>
          <w:tcPr>
            <w:tcW w:w="737" w:type="dxa"/>
            <w:vMerge/>
            <w:tcBorders>
              <w:top w:val="single" w:sz="8" w:space="0" w:color="AEAEAE"/>
              <w:left w:val="nil"/>
              <w:bottom w:val="nil"/>
              <w:right w:val="nil"/>
            </w:tcBorders>
            <w:shd w:val="clear" w:color="auto" w:fill="E0E0E0"/>
          </w:tcPr>
          <w:p w14:paraId="397A15A5"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1B9D378E"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7969098A"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4D9FF3DC"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50.3077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C5B1B2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3.90660</w:t>
            </w:r>
          </w:p>
        </w:tc>
        <w:tc>
          <w:tcPr>
            <w:tcW w:w="1030" w:type="dxa"/>
            <w:tcBorders>
              <w:top w:val="single" w:sz="8" w:space="0" w:color="AEAEAE"/>
              <w:left w:val="single" w:sz="8" w:space="0" w:color="E0E0E0"/>
              <w:bottom w:val="single" w:sz="8" w:space="0" w:color="AEAEAE"/>
              <w:right w:val="nil"/>
            </w:tcBorders>
            <w:shd w:val="clear" w:color="auto" w:fill="FFFFFF"/>
          </w:tcPr>
          <w:p w14:paraId="1E2DBE6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26</w:t>
            </w:r>
          </w:p>
        </w:tc>
      </w:tr>
      <w:tr w:rsidR="0003065C" w:rsidRPr="001951E0" w14:paraId="5D006395" w14:textId="77777777" w:rsidTr="0003065C">
        <w:trPr>
          <w:cantSplit/>
        </w:trPr>
        <w:tc>
          <w:tcPr>
            <w:tcW w:w="737" w:type="dxa"/>
            <w:vMerge/>
            <w:tcBorders>
              <w:top w:val="single" w:sz="8" w:space="0" w:color="AEAEAE"/>
              <w:left w:val="nil"/>
              <w:bottom w:val="nil"/>
              <w:right w:val="nil"/>
            </w:tcBorders>
            <w:shd w:val="clear" w:color="auto" w:fill="E0E0E0"/>
          </w:tcPr>
          <w:p w14:paraId="359015E6"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73A4E6B4"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1833728A"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08BDE862"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49.2400</w:t>
            </w:r>
          </w:p>
        </w:tc>
        <w:tc>
          <w:tcPr>
            <w:tcW w:w="1445" w:type="dxa"/>
            <w:tcBorders>
              <w:top w:val="single" w:sz="8" w:space="0" w:color="AEAEAE"/>
              <w:left w:val="single" w:sz="8" w:space="0" w:color="E0E0E0"/>
              <w:bottom w:val="nil"/>
              <w:right w:val="single" w:sz="8" w:space="0" w:color="E0E0E0"/>
            </w:tcBorders>
            <w:shd w:val="clear" w:color="auto" w:fill="FFFFFF"/>
          </w:tcPr>
          <w:p w14:paraId="7888BFAE"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5.05706</w:t>
            </w:r>
          </w:p>
        </w:tc>
        <w:tc>
          <w:tcPr>
            <w:tcW w:w="1030" w:type="dxa"/>
            <w:tcBorders>
              <w:top w:val="single" w:sz="8" w:space="0" w:color="AEAEAE"/>
              <w:left w:val="single" w:sz="8" w:space="0" w:color="E0E0E0"/>
              <w:bottom w:val="nil"/>
              <w:right w:val="nil"/>
            </w:tcBorders>
            <w:shd w:val="clear" w:color="auto" w:fill="FFFFFF"/>
          </w:tcPr>
          <w:p w14:paraId="312E6C6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w:t>
            </w:r>
          </w:p>
        </w:tc>
      </w:tr>
      <w:tr w:rsidR="0003065C" w:rsidRPr="001951E0" w14:paraId="7EA3BC40" w14:textId="77777777" w:rsidTr="0003065C">
        <w:trPr>
          <w:cantSplit/>
        </w:trPr>
        <w:tc>
          <w:tcPr>
            <w:tcW w:w="737" w:type="dxa"/>
            <w:vMerge/>
            <w:tcBorders>
              <w:top w:val="single" w:sz="8" w:space="0" w:color="AEAEAE"/>
              <w:left w:val="nil"/>
              <w:bottom w:val="nil"/>
              <w:right w:val="nil"/>
            </w:tcBorders>
            <w:shd w:val="clear" w:color="auto" w:fill="E0E0E0"/>
          </w:tcPr>
          <w:p w14:paraId="72F93A9F"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nil"/>
              <w:right w:val="nil"/>
            </w:tcBorders>
            <w:shd w:val="clear" w:color="auto" w:fill="E0E0E0"/>
          </w:tcPr>
          <w:p w14:paraId="5E4ACA64"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738" w:type="dxa"/>
            <w:tcBorders>
              <w:top w:val="single" w:sz="8" w:space="0" w:color="AEAEAE"/>
              <w:left w:val="nil"/>
              <w:bottom w:val="single" w:sz="8" w:space="0" w:color="AEAEAE"/>
              <w:right w:val="nil"/>
            </w:tcBorders>
            <w:shd w:val="clear" w:color="auto" w:fill="E0E0E0"/>
          </w:tcPr>
          <w:p w14:paraId="7643361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0B7E1EE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49.2917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074D0D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5.77949</w:t>
            </w:r>
          </w:p>
        </w:tc>
        <w:tc>
          <w:tcPr>
            <w:tcW w:w="1030" w:type="dxa"/>
            <w:tcBorders>
              <w:top w:val="single" w:sz="8" w:space="0" w:color="AEAEAE"/>
              <w:left w:val="single" w:sz="8" w:space="0" w:color="E0E0E0"/>
              <w:bottom w:val="single" w:sz="8" w:space="0" w:color="AEAEAE"/>
              <w:right w:val="nil"/>
            </w:tcBorders>
            <w:shd w:val="clear" w:color="auto" w:fill="FFFFFF"/>
          </w:tcPr>
          <w:p w14:paraId="1C7CE682"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w:t>
            </w:r>
          </w:p>
        </w:tc>
      </w:tr>
      <w:tr w:rsidR="0003065C" w:rsidRPr="001951E0" w14:paraId="21607FCC" w14:textId="77777777" w:rsidTr="0003065C">
        <w:trPr>
          <w:cantSplit/>
        </w:trPr>
        <w:tc>
          <w:tcPr>
            <w:tcW w:w="737" w:type="dxa"/>
            <w:vMerge/>
            <w:tcBorders>
              <w:top w:val="single" w:sz="8" w:space="0" w:color="AEAEAE"/>
              <w:left w:val="nil"/>
              <w:bottom w:val="nil"/>
              <w:right w:val="nil"/>
            </w:tcBorders>
            <w:shd w:val="clear" w:color="auto" w:fill="E0E0E0"/>
          </w:tcPr>
          <w:p w14:paraId="6A79E356"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61135B0B"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3E98980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7F0E098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49.1852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88F9173"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5.19097</w:t>
            </w:r>
          </w:p>
        </w:tc>
        <w:tc>
          <w:tcPr>
            <w:tcW w:w="1030" w:type="dxa"/>
            <w:tcBorders>
              <w:top w:val="single" w:sz="8" w:space="0" w:color="AEAEAE"/>
              <w:left w:val="single" w:sz="8" w:space="0" w:color="E0E0E0"/>
              <w:bottom w:val="single" w:sz="8" w:space="0" w:color="AEAEAE"/>
              <w:right w:val="nil"/>
            </w:tcBorders>
            <w:shd w:val="clear" w:color="auto" w:fill="FFFFFF"/>
          </w:tcPr>
          <w:p w14:paraId="16CBBEB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w:t>
            </w:r>
          </w:p>
        </w:tc>
      </w:tr>
      <w:tr w:rsidR="0003065C" w:rsidRPr="001951E0" w14:paraId="0874CC4F" w14:textId="77777777" w:rsidTr="0003065C">
        <w:trPr>
          <w:cantSplit/>
        </w:trPr>
        <w:tc>
          <w:tcPr>
            <w:tcW w:w="737" w:type="dxa"/>
            <w:vMerge/>
            <w:tcBorders>
              <w:top w:val="single" w:sz="8" w:space="0" w:color="AEAEAE"/>
              <w:left w:val="nil"/>
              <w:bottom w:val="nil"/>
              <w:right w:val="nil"/>
            </w:tcBorders>
            <w:shd w:val="clear" w:color="auto" w:fill="E0E0E0"/>
          </w:tcPr>
          <w:p w14:paraId="0E137E9E"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1CED2E25"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52100480"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4B89922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49.2353</w:t>
            </w:r>
          </w:p>
        </w:tc>
        <w:tc>
          <w:tcPr>
            <w:tcW w:w="1445" w:type="dxa"/>
            <w:tcBorders>
              <w:top w:val="single" w:sz="8" w:space="0" w:color="AEAEAE"/>
              <w:left w:val="single" w:sz="8" w:space="0" w:color="E0E0E0"/>
              <w:bottom w:val="nil"/>
              <w:right w:val="single" w:sz="8" w:space="0" w:color="E0E0E0"/>
            </w:tcBorders>
            <w:shd w:val="clear" w:color="auto" w:fill="FFFFFF"/>
          </w:tcPr>
          <w:p w14:paraId="77B861A4"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5.44855</w:t>
            </w:r>
          </w:p>
        </w:tc>
        <w:tc>
          <w:tcPr>
            <w:tcW w:w="1030" w:type="dxa"/>
            <w:tcBorders>
              <w:top w:val="single" w:sz="8" w:space="0" w:color="AEAEAE"/>
              <w:left w:val="single" w:sz="8" w:space="0" w:color="E0E0E0"/>
              <w:bottom w:val="nil"/>
              <w:right w:val="nil"/>
            </w:tcBorders>
            <w:shd w:val="clear" w:color="auto" w:fill="FFFFFF"/>
          </w:tcPr>
          <w:p w14:paraId="7786C65D"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102</w:t>
            </w:r>
          </w:p>
        </w:tc>
      </w:tr>
      <w:tr w:rsidR="0003065C" w:rsidRPr="001951E0" w14:paraId="6828CC9C" w14:textId="77777777" w:rsidTr="0003065C">
        <w:trPr>
          <w:cantSplit/>
        </w:trPr>
        <w:tc>
          <w:tcPr>
            <w:tcW w:w="737" w:type="dxa"/>
            <w:vMerge w:val="restart"/>
            <w:tcBorders>
              <w:top w:val="single" w:sz="8" w:space="0" w:color="AEAEAE"/>
              <w:left w:val="nil"/>
              <w:bottom w:val="single" w:sz="8" w:space="0" w:color="152935"/>
              <w:right w:val="nil"/>
            </w:tcBorders>
            <w:shd w:val="clear" w:color="auto" w:fill="E0E0E0"/>
          </w:tcPr>
          <w:p w14:paraId="03CEA32F"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892" w:type="dxa"/>
            <w:vMerge w:val="restart"/>
            <w:tcBorders>
              <w:top w:val="single" w:sz="8" w:space="0" w:color="AEAEAE"/>
              <w:left w:val="nil"/>
              <w:bottom w:val="nil"/>
              <w:right w:val="nil"/>
            </w:tcBorders>
            <w:shd w:val="clear" w:color="auto" w:fill="E0E0E0"/>
          </w:tcPr>
          <w:p w14:paraId="2956E332"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male</w:t>
            </w:r>
          </w:p>
        </w:tc>
        <w:tc>
          <w:tcPr>
            <w:tcW w:w="738" w:type="dxa"/>
            <w:tcBorders>
              <w:top w:val="single" w:sz="8" w:space="0" w:color="AEAEAE"/>
              <w:left w:val="nil"/>
              <w:bottom w:val="single" w:sz="8" w:space="0" w:color="AEAEAE"/>
              <w:right w:val="nil"/>
            </w:tcBorders>
            <w:shd w:val="clear" w:color="auto" w:fill="E0E0E0"/>
          </w:tcPr>
          <w:p w14:paraId="0556B395"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6A341A5E"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49.8462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BE46DAD"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5.76675</w:t>
            </w:r>
          </w:p>
        </w:tc>
        <w:tc>
          <w:tcPr>
            <w:tcW w:w="1030" w:type="dxa"/>
            <w:tcBorders>
              <w:top w:val="single" w:sz="8" w:space="0" w:color="AEAEAE"/>
              <w:left w:val="single" w:sz="8" w:space="0" w:color="E0E0E0"/>
              <w:bottom w:val="single" w:sz="8" w:space="0" w:color="AEAEAE"/>
              <w:right w:val="nil"/>
            </w:tcBorders>
            <w:shd w:val="clear" w:color="auto" w:fill="FFFFFF"/>
          </w:tcPr>
          <w:p w14:paraId="35506468"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26</w:t>
            </w:r>
          </w:p>
        </w:tc>
      </w:tr>
      <w:tr w:rsidR="0003065C" w:rsidRPr="001951E0" w14:paraId="5701EA0B"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003E6CEB"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75E52A97"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739FDE09"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5715FF2C"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47.7778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EB173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5.49747</w:t>
            </w:r>
          </w:p>
        </w:tc>
        <w:tc>
          <w:tcPr>
            <w:tcW w:w="1030" w:type="dxa"/>
            <w:tcBorders>
              <w:top w:val="single" w:sz="8" w:space="0" w:color="AEAEAE"/>
              <w:left w:val="single" w:sz="8" w:space="0" w:color="E0E0E0"/>
              <w:bottom w:val="single" w:sz="8" w:space="0" w:color="AEAEAE"/>
              <w:right w:val="nil"/>
            </w:tcBorders>
            <w:shd w:val="clear" w:color="auto" w:fill="FFFFFF"/>
          </w:tcPr>
          <w:p w14:paraId="32E6B03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45</w:t>
            </w:r>
          </w:p>
        </w:tc>
      </w:tr>
      <w:tr w:rsidR="0003065C" w:rsidRPr="001951E0" w14:paraId="53337512"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7F7C9936"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6A0E9810"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4CEC89EF"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297473C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48.5352</w:t>
            </w:r>
          </w:p>
        </w:tc>
        <w:tc>
          <w:tcPr>
            <w:tcW w:w="1445" w:type="dxa"/>
            <w:tcBorders>
              <w:top w:val="single" w:sz="8" w:space="0" w:color="AEAEAE"/>
              <w:left w:val="single" w:sz="8" w:space="0" w:color="E0E0E0"/>
              <w:bottom w:val="nil"/>
              <w:right w:val="single" w:sz="8" w:space="0" w:color="E0E0E0"/>
            </w:tcBorders>
            <w:shd w:val="clear" w:color="auto" w:fill="FFFFFF"/>
          </w:tcPr>
          <w:p w14:paraId="738AB75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5.64632</w:t>
            </w:r>
          </w:p>
        </w:tc>
        <w:tc>
          <w:tcPr>
            <w:tcW w:w="1030" w:type="dxa"/>
            <w:tcBorders>
              <w:top w:val="single" w:sz="8" w:space="0" w:color="AEAEAE"/>
              <w:left w:val="single" w:sz="8" w:space="0" w:color="E0E0E0"/>
              <w:bottom w:val="nil"/>
              <w:right w:val="nil"/>
            </w:tcBorders>
            <w:shd w:val="clear" w:color="auto" w:fill="FFFFFF"/>
          </w:tcPr>
          <w:p w14:paraId="2BA77B5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71</w:t>
            </w:r>
          </w:p>
        </w:tc>
      </w:tr>
      <w:tr w:rsidR="0003065C" w:rsidRPr="001951E0" w14:paraId="28FC6C46"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781F23C7"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nil"/>
              <w:right w:val="nil"/>
            </w:tcBorders>
            <w:shd w:val="clear" w:color="auto" w:fill="E0E0E0"/>
          </w:tcPr>
          <w:p w14:paraId="5DAC8D3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female</w:t>
            </w:r>
          </w:p>
        </w:tc>
        <w:tc>
          <w:tcPr>
            <w:tcW w:w="738" w:type="dxa"/>
            <w:tcBorders>
              <w:top w:val="single" w:sz="8" w:space="0" w:color="AEAEAE"/>
              <w:left w:val="nil"/>
              <w:bottom w:val="single" w:sz="8" w:space="0" w:color="AEAEAE"/>
              <w:right w:val="nil"/>
            </w:tcBorders>
            <w:shd w:val="clear" w:color="auto" w:fill="E0E0E0"/>
          </w:tcPr>
          <w:p w14:paraId="3FB3586B"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5E53D2FE"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48.2759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0D2371C"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5.43728</w:t>
            </w:r>
          </w:p>
        </w:tc>
        <w:tc>
          <w:tcPr>
            <w:tcW w:w="1030" w:type="dxa"/>
            <w:tcBorders>
              <w:top w:val="single" w:sz="8" w:space="0" w:color="AEAEAE"/>
              <w:left w:val="single" w:sz="8" w:space="0" w:color="E0E0E0"/>
              <w:bottom w:val="single" w:sz="8" w:space="0" w:color="AEAEAE"/>
              <w:right w:val="nil"/>
            </w:tcBorders>
            <w:shd w:val="clear" w:color="auto" w:fill="FFFFFF"/>
          </w:tcPr>
          <w:p w14:paraId="2B99090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29</w:t>
            </w:r>
          </w:p>
        </w:tc>
      </w:tr>
      <w:tr w:rsidR="0003065C" w:rsidRPr="001951E0" w14:paraId="1B1BC5A8"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76D27046"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022A2C23"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26EBF430"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4503952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51.3455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57CEC9A"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4.82362</w:t>
            </w:r>
          </w:p>
        </w:tc>
        <w:tc>
          <w:tcPr>
            <w:tcW w:w="1030" w:type="dxa"/>
            <w:tcBorders>
              <w:top w:val="single" w:sz="8" w:space="0" w:color="AEAEAE"/>
              <w:left w:val="single" w:sz="8" w:space="0" w:color="E0E0E0"/>
              <w:bottom w:val="single" w:sz="8" w:space="0" w:color="AEAEAE"/>
              <w:right w:val="nil"/>
            </w:tcBorders>
            <w:shd w:val="clear" w:color="auto" w:fill="FFFFFF"/>
          </w:tcPr>
          <w:p w14:paraId="148DB314"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55</w:t>
            </w:r>
          </w:p>
        </w:tc>
      </w:tr>
      <w:tr w:rsidR="0003065C" w:rsidRPr="001951E0" w14:paraId="0D4752A4"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137A8B23"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nil"/>
              <w:right w:val="nil"/>
            </w:tcBorders>
            <w:shd w:val="clear" w:color="auto" w:fill="E0E0E0"/>
          </w:tcPr>
          <w:p w14:paraId="5F386DAB"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nil"/>
              <w:right w:val="nil"/>
            </w:tcBorders>
            <w:shd w:val="clear" w:color="auto" w:fill="E0E0E0"/>
          </w:tcPr>
          <w:p w14:paraId="12D41C8E"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14:paraId="6E58287C"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50.2857</w:t>
            </w:r>
          </w:p>
        </w:tc>
        <w:tc>
          <w:tcPr>
            <w:tcW w:w="1445" w:type="dxa"/>
            <w:tcBorders>
              <w:top w:val="single" w:sz="8" w:space="0" w:color="AEAEAE"/>
              <w:left w:val="single" w:sz="8" w:space="0" w:color="E0E0E0"/>
              <w:bottom w:val="nil"/>
              <w:right w:val="single" w:sz="8" w:space="0" w:color="E0E0E0"/>
            </w:tcBorders>
            <w:shd w:val="clear" w:color="auto" w:fill="FFFFFF"/>
          </w:tcPr>
          <w:p w14:paraId="4716000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5.22176</w:t>
            </w:r>
          </w:p>
        </w:tc>
        <w:tc>
          <w:tcPr>
            <w:tcW w:w="1030" w:type="dxa"/>
            <w:tcBorders>
              <w:top w:val="single" w:sz="8" w:space="0" w:color="AEAEAE"/>
              <w:left w:val="single" w:sz="8" w:space="0" w:color="E0E0E0"/>
              <w:bottom w:val="nil"/>
              <w:right w:val="nil"/>
            </w:tcBorders>
            <w:shd w:val="clear" w:color="auto" w:fill="FFFFFF"/>
          </w:tcPr>
          <w:p w14:paraId="320BE46F"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84</w:t>
            </w:r>
          </w:p>
        </w:tc>
      </w:tr>
      <w:tr w:rsidR="0003065C" w:rsidRPr="001951E0" w14:paraId="6E8C0150"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043A08AA"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val="restart"/>
            <w:tcBorders>
              <w:top w:val="single" w:sz="8" w:space="0" w:color="AEAEAE"/>
              <w:left w:val="nil"/>
              <w:bottom w:val="single" w:sz="8" w:space="0" w:color="152935"/>
              <w:right w:val="nil"/>
            </w:tcBorders>
            <w:shd w:val="clear" w:color="auto" w:fill="E0E0E0"/>
          </w:tcPr>
          <w:p w14:paraId="416B263E"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738" w:type="dxa"/>
            <w:tcBorders>
              <w:top w:val="single" w:sz="8" w:space="0" w:color="AEAEAE"/>
              <w:left w:val="nil"/>
              <w:bottom w:val="single" w:sz="8" w:space="0" w:color="AEAEAE"/>
              <w:right w:val="nil"/>
            </w:tcBorders>
            <w:shd w:val="clear" w:color="auto" w:fill="E0E0E0"/>
          </w:tcPr>
          <w:p w14:paraId="46A6F31D"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low</w:t>
            </w:r>
          </w:p>
        </w:tc>
        <w:tc>
          <w:tcPr>
            <w:tcW w:w="1030" w:type="dxa"/>
            <w:tcBorders>
              <w:top w:val="single" w:sz="8" w:space="0" w:color="AEAEAE"/>
              <w:left w:val="nil"/>
              <w:bottom w:val="single" w:sz="8" w:space="0" w:color="AEAEAE"/>
              <w:right w:val="single" w:sz="8" w:space="0" w:color="E0E0E0"/>
            </w:tcBorders>
            <w:shd w:val="clear" w:color="auto" w:fill="FFFFFF"/>
          </w:tcPr>
          <w:p w14:paraId="0DC96A2B"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49.0182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2FAA3CE"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5.59924</w:t>
            </w:r>
          </w:p>
        </w:tc>
        <w:tc>
          <w:tcPr>
            <w:tcW w:w="1030" w:type="dxa"/>
            <w:tcBorders>
              <w:top w:val="single" w:sz="8" w:space="0" w:color="AEAEAE"/>
              <w:left w:val="single" w:sz="8" w:space="0" w:color="E0E0E0"/>
              <w:bottom w:val="single" w:sz="8" w:space="0" w:color="AEAEAE"/>
              <w:right w:val="nil"/>
            </w:tcBorders>
            <w:shd w:val="clear" w:color="auto" w:fill="FFFFFF"/>
          </w:tcPr>
          <w:p w14:paraId="646AC17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55</w:t>
            </w:r>
          </w:p>
        </w:tc>
      </w:tr>
      <w:tr w:rsidR="0003065C" w:rsidRPr="001951E0" w14:paraId="2E53BB2E"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0C1B552C"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single" w:sz="8" w:space="0" w:color="152935"/>
              <w:right w:val="nil"/>
            </w:tcBorders>
            <w:shd w:val="clear" w:color="auto" w:fill="E0E0E0"/>
          </w:tcPr>
          <w:p w14:paraId="0F9F3D3F"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AEAEAE"/>
              <w:right w:val="nil"/>
            </w:tcBorders>
            <w:shd w:val="clear" w:color="auto" w:fill="E0E0E0"/>
          </w:tcPr>
          <w:p w14:paraId="6AFD5F9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high</w:t>
            </w:r>
          </w:p>
        </w:tc>
        <w:tc>
          <w:tcPr>
            <w:tcW w:w="1030" w:type="dxa"/>
            <w:tcBorders>
              <w:top w:val="single" w:sz="8" w:space="0" w:color="AEAEAE"/>
              <w:left w:val="nil"/>
              <w:bottom w:val="single" w:sz="8" w:space="0" w:color="AEAEAE"/>
              <w:right w:val="single" w:sz="8" w:space="0" w:color="E0E0E0"/>
            </w:tcBorders>
            <w:shd w:val="clear" w:color="auto" w:fill="FFFFFF"/>
          </w:tcPr>
          <w:p w14:paraId="15483B0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49.7400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F0D7767"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5.41345</w:t>
            </w:r>
          </w:p>
        </w:tc>
        <w:tc>
          <w:tcPr>
            <w:tcW w:w="1030" w:type="dxa"/>
            <w:tcBorders>
              <w:top w:val="single" w:sz="8" w:space="0" w:color="AEAEAE"/>
              <w:left w:val="single" w:sz="8" w:space="0" w:color="E0E0E0"/>
              <w:bottom w:val="single" w:sz="8" w:space="0" w:color="AEAEAE"/>
              <w:right w:val="nil"/>
            </w:tcBorders>
            <w:shd w:val="clear" w:color="auto" w:fill="FFFFFF"/>
          </w:tcPr>
          <w:p w14:paraId="12AA6790"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100</w:t>
            </w:r>
          </w:p>
        </w:tc>
      </w:tr>
      <w:tr w:rsidR="0003065C" w:rsidRPr="001951E0" w14:paraId="10D5D55E" w14:textId="77777777" w:rsidTr="0003065C">
        <w:trPr>
          <w:cantSplit/>
        </w:trPr>
        <w:tc>
          <w:tcPr>
            <w:tcW w:w="737" w:type="dxa"/>
            <w:vMerge/>
            <w:tcBorders>
              <w:top w:val="single" w:sz="8" w:space="0" w:color="AEAEAE"/>
              <w:left w:val="nil"/>
              <w:bottom w:val="single" w:sz="8" w:space="0" w:color="152935"/>
              <w:right w:val="nil"/>
            </w:tcBorders>
            <w:shd w:val="clear" w:color="auto" w:fill="E0E0E0"/>
          </w:tcPr>
          <w:p w14:paraId="5D40B292"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892" w:type="dxa"/>
            <w:vMerge/>
            <w:tcBorders>
              <w:top w:val="single" w:sz="8" w:space="0" w:color="AEAEAE"/>
              <w:left w:val="nil"/>
              <w:bottom w:val="single" w:sz="8" w:space="0" w:color="152935"/>
              <w:right w:val="nil"/>
            </w:tcBorders>
            <w:shd w:val="clear" w:color="auto" w:fill="E0E0E0"/>
          </w:tcPr>
          <w:p w14:paraId="160F633C" w14:textId="77777777" w:rsidR="0003065C" w:rsidRPr="001951E0" w:rsidRDefault="0003065C" w:rsidP="0003065C">
            <w:pPr>
              <w:autoSpaceDE w:val="0"/>
              <w:autoSpaceDN w:val="0"/>
              <w:adjustRightInd w:val="0"/>
              <w:spacing w:after="0" w:line="240" w:lineRule="auto"/>
              <w:rPr>
                <w:rFonts w:ascii="Arial" w:hAnsi="Arial" w:cs="Arial"/>
                <w:color w:val="010205"/>
                <w:sz w:val="18"/>
                <w:szCs w:val="18"/>
              </w:rPr>
            </w:pPr>
          </w:p>
        </w:tc>
        <w:tc>
          <w:tcPr>
            <w:tcW w:w="738" w:type="dxa"/>
            <w:tcBorders>
              <w:top w:val="single" w:sz="8" w:space="0" w:color="AEAEAE"/>
              <w:left w:val="nil"/>
              <w:bottom w:val="single" w:sz="8" w:space="0" w:color="152935"/>
              <w:right w:val="nil"/>
            </w:tcBorders>
            <w:shd w:val="clear" w:color="auto" w:fill="E0E0E0"/>
          </w:tcPr>
          <w:p w14:paraId="675EA041" w14:textId="77777777" w:rsidR="0003065C" w:rsidRPr="001951E0" w:rsidRDefault="0003065C" w:rsidP="0003065C">
            <w:pPr>
              <w:autoSpaceDE w:val="0"/>
              <w:autoSpaceDN w:val="0"/>
              <w:adjustRightInd w:val="0"/>
              <w:spacing w:after="0" w:line="320" w:lineRule="atLeast"/>
              <w:ind w:left="60" w:right="60"/>
              <w:rPr>
                <w:rFonts w:ascii="Arial" w:hAnsi="Arial" w:cs="Arial"/>
                <w:color w:val="264A60"/>
                <w:sz w:val="18"/>
                <w:szCs w:val="18"/>
              </w:rPr>
            </w:pPr>
            <w:r w:rsidRPr="001951E0">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3436C4F1"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49.4839</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342E1789"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5.47290</w:t>
            </w:r>
          </w:p>
        </w:tc>
        <w:tc>
          <w:tcPr>
            <w:tcW w:w="1030" w:type="dxa"/>
            <w:tcBorders>
              <w:top w:val="single" w:sz="8" w:space="0" w:color="AEAEAE"/>
              <w:left w:val="single" w:sz="8" w:space="0" w:color="E0E0E0"/>
              <w:bottom w:val="single" w:sz="8" w:space="0" w:color="152935"/>
              <w:right w:val="nil"/>
            </w:tcBorders>
            <w:shd w:val="clear" w:color="auto" w:fill="FFFFFF"/>
          </w:tcPr>
          <w:p w14:paraId="6749AF45" w14:textId="77777777" w:rsidR="0003065C" w:rsidRPr="001951E0" w:rsidRDefault="0003065C" w:rsidP="0003065C">
            <w:pPr>
              <w:autoSpaceDE w:val="0"/>
              <w:autoSpaceDN w:val="0"/>
              <w:adjustRightInd w:val="0"/>
              <w:spacing w:after="0" w:line="320" w:lineRule="atLeast"/>
              <w:ind w:left="60" w:right="60"/>
              <w:jc w:val="right"/>
              <w:rPr>
                <w:rFonts w:ascii="Arial" w:hAnsi="Arial" w:cs="Arial"/>
                <w:color w:val="010205"/>
                <w:sz w:val="18"/>
                <w:szCs w:val="18"/>
              </w:rPr>
            </w:pPr>
            <w:r w:rsidRPr="001951E0">
              <w:rPr>
                <w:rFonts w:ascii="Arial" w:hAnsi="Arial" w:cs="Arial"/>
                <w:color w:val="010205"/>
                <w:sz w:val="18"/>
                <w:szCs w:val="18"/>
              </w:rPr>
              <w:t>155</w:t>
            </w:r>
          </w:p>
        </w:tc>
      </w:tr>
    </w:tbl>
    <w:p w14:paraId="31645A26" w14:textId="71E31F12" w:rsidR="001951E0" w:rsidRDefault="001951E0" w:rsidP="00222A8B">
      <w:pPr>
        <w:spacing w:line="259" w:lineRule="auto"/>
        <w:rPr>
          <w:rFonts w:ascii="Times New Roman" w:hAnsi="Times New Roman" w:cs="Times New Roman"/>
          <w:sz w:val="24"/>
          <w:szCs w:val="24"/>
          <w:u w:val="single"/>
        </w:rPr>
      </w:pPr>
    </w:p>
    <w:p w14:paraId="312BE961" w14:textId="7CA5012E" w:rsidR="001951E0" w:rsidRDefault="001951E0" w:rsidP="00222A8B">
      <w:pPr>
        <w:spacing w:line="259" w:lineRule="auto"/>
        <w:rPr>
          <w:rFonts w:ascii="Times New Roman" w:hAnsi="Times New Roman" w:cs="Times New Roman"/>
          <w:sz w:val="24"/>
          <w:szCs w:val="24"/>
          <w:u w:val="single"/>
        </w:rPr>
      </w:pPr>
    </w:p>
    <w:p w14:paraId="2C826B4A" w14:textId="77777777" w:rsidR="001951E0" w:rsidRPr="001951E0" w:rsidRDefault="001951E0" w:rsidP="001951E0">
      <w:pPr>
        <w:autoSpaceDE w:val="0"/>
        <w:autoSpaceDN w:val="0"/>
        <w:adjustRightInd w:val="0"/>
        <w:spacing w:after="0" w:line="240" w:lineRule="auto"/>
        <w:rPr>
          <w:rFonts w:ascii="Times New Roman" w:hAnsi="Times New Roman" w:cs="Times New Roman"/>
          <w:sz w:val="24"/>
          <w:szCs w:val="24"/>
        </w:rPr>
      </w:pPr>
    </w:p>
    <w:p w14:paraId="03D655BC" w14:textId="77777777" w:rsidR="001951E0" w:rsidRPr="001951E0" w:rsidRDefault="001951E0" w:rsidP="001951E0">
      <w:pPr>
        <w:autoSpaceDE w:val="0"/>
        <w:autoSpaceDN w:val="0"/>
        <w:adjustRightInd w:val="0"/>
        <w:spacing w:after="0" w:line="400" w:lineRule="atLeast"/>
        <w:rPr>
          <w:rFonts w:ascii="Times New Roman" w:hAnsi="Times New Roman" w:cs="Times New Roman"/>
          <w:sz w:val="24"/>
          <w:szCs w:val="24"/>
        </w:rPr>
      </w:pPr>
    </w:p>
    <w:p w14:paraId="612B44D5" w14:textId="77777777" w:rsidR="001951E0" w:rsidRDefault="001951E0" w:rsidP="00222A8B">
      <w:pPr>
        <w:spacing w:line="259" w:lineRule="auto"/>
        <w:rPr>
          <w:rFonts w:ascii="Times New Roman" w:hAnsi="Times New Roman" w:cs="Times New Roman"/>
          <w:sz w:val="24"/>
          <w:szCs w:val="24"/>
          <w:u w:val="single"/>
        </w:rPr>
      </w:pPr>
    </w:p>
    <w:p w14:paraId="1B10FB3A" w14:textId="77777777" w:rsidR="00466638" w:rsidRPr="00466638" w:rsidRDefault="00466638" w:rsidP="00466638">
      <w:pPr>
        <w:autoSpaceDE w:val="0"/>
        <w:autoSpaceDN w:val="0"/>
        <w:adjustRightInd w:val="0"/>
        <w:spacing w:after="0" w:line="240" w:lineRule="auto"/>
        <w:rPr>
          <w:rFonts w:ascii="Times New Roman" w:hAnsi="Times New Roman" w:cs="Times New Roman"/>
          <w:sz w:val="24"/>
          <w:szCs w:val="24"/>
        </w:rPr>
      </w:pPr>
    </w:p>
    <w:p w14:paraId="34293D7D" w14:textId="45FC335E" w:rsidR="00466638" w:rsidRDefault="00466638" w:rsidP="00466638">
      <w:pPr>
        <w:autoSpaceDE w:val="0"/>
        <w:autoSpaceDN w:val="0"/>
        <w:adjustRightInd w:val="0"/>
        <w:spacing w:after="0" w:line="400" w:lineRule="atLeast"/>
        <w:rPr>
          <w:rFonts w:ascii="Times New Roman" w:hAnsi="Times New Roman" w:cs="Times New Roman"/>
          <w:sz w:val="24"/>
          <w:szCs w:val="24"/>
        </w:rPr>
      </w:pPr>
    </w:p>
    <w:p w14:paraId="1365548A" w14:textId="77777777" w:rsidR="001951E0" w:rsidRPr="001951E0" w:rsidRDefault="001951E0" w:rsidP="001951E0">
      <w:pPr>
        <w:autoSpaceDE w:val="0"/>
        <w:autoSpaceDN w:val="0"/>
        <w:adjustRightInd w:val="0"/>
        <w:spacing w:after="0" w:line="240" w:lineRule="auto"/>
        <w:rPr>
          <w:rFonts w:ascii="Times New Roman" w:hAnsi="Times New Roman" w:cs="Times New Roman"/>
          <w:sz w:val="24"/>
          <w:szCs w:val="24"/>
        </w:rPr>
      </w:pPr>
    </w:p>
    <w:p w14:paraId="3F8431C3" w14:textId="77777777" w:rsidR="001951E0" w:rsidRPr="001951E0" w:rsidRDefault="001951E0" w:rsidP="001951E0">
      <w:pPr>
        <w:autoSpaceDE w:val="0"/>
        <w:autoSpaceDN w:val="0"/>
        <w:adjustRightInd w:val="0"/>
        <w:spacing w:after="0" w:line="400" w:lineRule="atLeast"/>
        <w:rPr>
          <w:rFonts w:ascii="Times New Roman" w:hAnsi="Times New Roman" w:cs="Times New Roman"/>
          <w:sz w:val="24"/>
          <w:szCs w:val="24"/>
        </w:rPr>
      </w:pPr>
    </w:p>
    <w:p w14:paraId="774B81B3" w14:textId="77777777" w:rsidR="001951E0" w:rsidRPr="00466638" w:rsidRDefault="001951E0" w:rsidP="00466638">
      <w:pPr>
        <w:autoSpaceDE w:val="0"/>
        <w:autoSpaceDN w:val="0"/>
        <w:adjustRightInd w:val="0"/>
        <w:spacing w:after="0" w:line="400" w:lineRule="atLeast"/>
        <w:rPr>
          <w:rFonts w:ascii="Times New Roman" w:hAnsi="Times New Roman" w:cs="Times New Roman"/>
          <w:sz w:val="24"/>
          <w:szCs w:val="24"/>
        </w:rPr>
      </w:pPr>
    </w:p>
    <w:p w14:paraId="5F390C2A" w14:textId="77777777" w:rsidR="001951E0" w:rsidRPr="001951E0" w:rsidRDefault="001951E0" w:rsidP="001951E0">
      <w:pPr>
        <w:autoSpaceDE w:val="0"/>
        <w:autoSpaceDN w:val="0"/>
        <w:adjustRightInd w:val="0"/>
        <w:spacing w:after="0" w:line="240" w:lineRule="auto"/>
        <w:rPr>
          <w:rFonts w:ascii="Times New Roman" w:hAnsi="Times New Roman" w:cs="Times New Roman"/>
          <w:sz w:val="24"/>
          <w:szCs w:val="24"/>
        </w:rPr>
      </w:pPr>
    </w:p>
    <w:p w14:paraId="56291524" w14:textId="77777777" w:rsidR="001951E0" w:rsidRPr="001951E0" w:rsidRDefault="001951E0" w:rsidP="001951E0">
      <w:pPr>
        <w:autoSpaceDE w:val="0"/>
        <w:autoSpaceDN w:val="0"/>
        <w:adjustRightInd w:val="0"/>
        <w:spacing w:after="0" w:line="400" w:lineRule="atLeast"/>
        <w:rPr>
          <w:rFonts w:ascii="Times New Roman" w:hAnsi="Times New Roman" w:cs="Times New Roman"/>
          <w:sz w:val="24"/>
          <w:szCs w:val="24"/>
        </w:rPr>
      </w:pPr>
    </w:p>
    <w:p w14:paraId="0DE3D67E" w14:textId="77777777" w:rsidR="00466638" w:rsidRPr="00466638" w:rsidRDefault="00466638" w:rsidP="00466638">
      <w:pPr>
        <w:autoSpaceDE w:val="0"/>
        <w:autoSpaceDN w:val="0"/>
        <w:adjustRightInd w:val="0"/>
        <w:spacing w:after="0" w:line="240" w:lineRule="auto"/>
        <w:rPr>
          <w:rFonts w:ascii="Times New Roman" w:hAnsi="Times New Roman" w:cs="Times New Roman"/>
          <w:sz w:val="24"/>
          <w:szCs w:val="24"/>
        </w:rPr>
      </w:pPr>
    </w:p>
    <w:p w14:paraId="05363699" w14:textId="77777777" w:rsidR="00466638" w:rsidRPr="00466638" w:rsidRDefault="00466638" w:rsidP="00466638">
      <w:pPr>
        <w:autoSpaceDE w:val="0"/>
        <w:autoSpaceDN w:val="0"/>
        <w:adjustRightInd w:val="0"/>
        <w:spacing w:after="0" w:line="400" w:lineRule="atLeast"/>
        <w:rPr>
          <w:rFonts w:ascii="Times New Roman" w:hAnsi="Times New Roman" w:cs="Times New Roman"/>
          <w:sz w:val="24"/>
          <w:szCs w:val="24"/>
        </w:rPr>
      </w:pPr>
    </w:p>
    <w:p w14:paraId="73972B52" w14:textId="1D3E820C" w:rsidR="003C7036" w:rsidRDefault="003C7036" w:rsidP="003C7036">
      <w:pPr>
        <w:autoSpaceDE w:val="0"/>
        <w:autoSpaceDN w:val="0"/>
        <w:adjustRightInd w:val="0"/>
        <w:spacing w:after="0" w:line="400" w:lineRule="atLeast"/>
        <w:rPr>
          <w:rFonts w:ascii="Times New Roman" w:hAnsi="Times New Roman" w:cs="Times New Roman"/>
          <w:sz w:val="24"/>
          <w:szCs w:val="24"/>
        </w:rPr>
      </w:pPr>
    </w:p>
    <w:p w14:paraId="020FBAAA" w14:textId="3078B6FE" w:rsidR="00466638" w:rsidRDefault="00466638" w:rsidP="003C7036">
      <w:pPr>
        <w:autoSpaceDE w:val="0"/>
        <w:autoSpaceDN w:val="0"/>
        <w:adjustRightInd w:val="0"/>
        <w:spacing w:after="0" w:line="400" w:lineRule="atLeast"/>
        <w:rPr>
          <w:rFonts w:ascii="Times New Roman" w:hAnsi="Times New Roman" w:cs="Times New Roman"/>
          <w:sz w:val="24"/>
          <w:szCs w:val="24"/>
        </w:rPr>
      </w:pPr>
    </w:p>
    <w:p w14:paraId="221100B3" w14:textId="01549604" w:rsidR="00466638" w:rsidRDefault="00466638" w:rsidP="003C7036">
      <w:pPr>
        <w:autoSpaceDE w:val="0"/>
        <w:autoSpaceDN w:val="0"/>
        <w:adjustRightInd w:val="0"/>
        <w:spacing w:after="0" w:line="400" w:lineRule="atLeast"/>
        <w:rPr>
          <w:rFonts w:ascii="Times New Roman" w:hAnsi="Times New Roman" w:cs="Times New Roman"/>
          <w:sz w:val="24"/>
          <w:szCs w:val="24"/>
        </w:rPr>
      </w:pPr>
    </w:p>
    <w:p w14:paraId="250BD9C4" w14:textId="52AE0487" w:rsidR="00466638" w:rsidRDefault="00466638" w:rsidP="003C7036">
      <w:pPr>
        <w:autoSpaceDE w:val="0"/>
        <w:autoSpaceDN w:val="0"/>
        <w:adjustRightInd w:val="0"/>
        <w:spacing w:after="0" w:line="400" w:lineRule="atLeast"/>
        <w:rPr>
          <w:rFonts w:ascii="Times New Roman" w:hAnsi="Times New Roman" w:cs="Times New Roman"/>
          <w:sz w:val="24"/>
          <w:szCs w:val="24"/>
        </w:rPr>
      </w:pPr>
    </w:p>
    <w:p w14:paraId="78F08997" w14:textId="77777777" w:rsidR="00466638" w:rsidRPr="003C7036" w:rsidRDefault="00466638" w:rsidP="003C7036">
      <w:pPr>
        <w:autoSpaceDE w:val="0"/>
        <w:autoSpaceDN w:val="0"/>
        <w:adjustRightInd w:val="0"/>
        <w:spacing w:after="0" w:line="400" w:lineRule="atLeast"/>
        <w:rPr>
          <w:rFonts w:ascii="Times New Roman" w:hAnsi="Times New Roman" w:cs="Times New Roman"/>
          <w:sz w:val="24"/>
          <w:szCs w:val="24"/>
        </w:rPr>
      </w:pPr>
    </w:p>
    <w:p w14:paraId="4ECB74F0" w14:textId="77777777" w:rsidR="003C7036" w:rsidRPr="003C7036" w:rsidRDefault="003C7036" w:rsidP="003C7036">
      <w:pPr>
        <w:autoSpaceDE w:val="0"/>
        <w:autoSpaceDN w:val="0"/>
        <w:adjustRightInd w:val="0"/>
        <w:spacing w:after="0" w:line="240" w:lineRule="auto"/>
        <w:rPr>
          <w:rFonts w:ascii="Times New Roman" w:hAnsi="Times New Roman" w:cs="Times New Roman"/>
          <w:sz w:val="24"/>
          <w:szCs w:val="24"/>
        </w:rPr>
      </w:pPr>
    </w:p>
    <w:p w14:paraId="12D25BDB" w14:textId="77777777" w:rsidR="003C7036" w:rsidRPr="003C7036" w:rsidRDefault="003C7036" w:rsidP="003C7036">
      <w:pPr>
        <w:autoSpaceDE w:val="0"/>
        <w:autoSpaceDN w:val="0"/>
        <w:adjustRightInd w:val="0"/>
        <w:spacing w:after="0" w:line="400" w:lineRule="atLeast"/>
        <w:rPr>
          <w:rFonts w:ascii="Times New Roman" w:hAnsi="Times New Roman" w:cs="Times New Roman"/>
          <w:sz w:val="24"/>
          <w:szCs w:val="24"/>
        </w:rPr>
      </w:pPr>
    </w:p>
    <w:p w14:paraId="7752AB13" w14:textId="1883B2E5" w:rsidR="003C7036" w:rsidRDefault="003C7036" w:rsidP="00222A8B">
      <w:pPr>
        <w:spacing w:line="259" w:lineRule="auto"/>
        <w:rPr>
          <w:rFonts w:ascii="Times New Roman" w:hAnsi="Times New Roman" w:cs="Times New Roman"/>
          <w:sz w:val="24"/>
          <w:szCs w:val="24"/>
          <w:u w:val="single"/>
        </w:rPr>
      </w:pPr>
    </w:p>
    <w:p w14:paraId="0F72B736" w14:textId="3EEB590D" w:rsidR="00D84913" w:rsidRDefault="00D84913" w:rsidP="00222A8B">
      <w:pPr>
        <w:spacing w:line="259" w:lineRule="auto"/>
        <w:rPr>
          <w:rFonts w:ascii="Times New Roman" w:hAnsi="Times New Roman" w:cs="Times New Roman"/>
          <w:sz w:val="24"/>
          <w:szCs w:val="24"/>
          <w:u w:val="single"/>
        </w:rPr>
      </w:pPr>
    </w:p>
    <w:p w14:paraId="65C417AB" w14:textId="2ECCF40F" w:rsidR="00D84913" w:rsidRDefault="00D84913" w:rsidP="00222A8B">
      <w:pPr>
        <w:spacing w:line="259" w:lineRule="auto"/>
        <w:rPr>
          <w:rFonts w:ascii="Times New Roman" w:hAnsi="Times New Roman" w:cs="Times New Roman"/>
          <w:sz w:val="24"/>
          <w:szCs w:val="24"/>
          <w:u w:val="single"/>
        </w:rPr>
      </w:pPr>
    </w:p>
    <w:p w14:paraId="07BB9D5F" w14:textId="439108A6" w:rsidR="00D84913" w:rsidRDefault="00D84913" w:rsidP="00222A8B">
      <w:pPr>
        <w:spacing w:line="259" w:lineRule="auto"/>
        <w:rPr>
          <w:rFonts w:ascii="Times New Roman" w:hAnsi="Times New Roman" w:cs="Times New Roman"/>
          <w:sz w:val="24"/>
          <w:szCs w:val="24"/>
          <w:u w:val="single"/>
        </w:rPr>
      </w:pPr>
    </w:p>
    <w:p w14:paraId="2E05988E" w14:textId="27BA47AB" w:rsidR="00D84913" w:rsidRDefault="00D84913" w:rsidP="00222A8B">
      <w:pPr>
        <w:spacing w:line="259" w:lineRule="auto"/>
        <w:rPr>
          <w:rFonts w:ascii="Times New Roman" w:hAnsi="Times New Roman" w:cs="Times New Roman"/>
          <w:sz w:val="24"/>
          <w:szCs w:val="24"/>
          <w:u w:val="single"/>
        </w:rPr>
      </w:pPr>
    </w:p>
    <w:p w14:paraId="305C3AEC" w14:textId="5D4D345E" w:rsidR="00D84913" w:rsidRDefault="00D84913" w:rsidP="00222A8B">
      <w:pPr>
        <w:spacing w:line="259" w:lineRule="auto"/>
        <w:rPr>
          <w:rFonts w:ascii="Times New Roman" w:hAnsi="Times New Roman" w:cs="Times New Roman"/>
          <w:sz w:val="24"/>
          <w:szCs w:val="24"/>
          <w:u w:val="single"/>
        </w:rPr>
      </w:pPr>
    </w:p>
    <w:p w14:paraId="75DEE2AC" w14:textId="02AAC93D" w:rsidR="00D84913" w:rsidRDefault="00D84913" w:rsidP="00222A8B">
      <w:pPr>
        <w:spacing w:line="259" w:lineRule="auto"/>
        <w:rPr>
          <w:rFonts w:ascii="Times New Roman" w:hAnsi="Times New Roman" w:cs="Times New Roman"/>
          <w:sz w:val="24"/>
          <w:szCs w:val="24"/>
          <w:u w:val="single"/>
        </w:rPr>
      </w:pPr>
    </w:p>
    <w:p w14:paraId="6CF6DA3C" w14:textId="551F2F07" w:rsidR="00D84913" w:rsidRDefault="00D84913" w:rsidP="00222A8B">
      <w:pPr>
        <w:spacing w:line="259" w:lineRule="auto"/>
        <w:rPr>
          <w:rFonts w:ascii="Times New Roman" w:hAnsi="Times New Roman" w:cs="Times New Roman"/>
          <w:sz w:val="24"/>
          <w:szCs w:val="24"/>
          <w:u w:val="single"/>
        </w:rPr>
      </w:pPr>
    </w:p>
    <w:p w14:paraId="285BFA6F" w14:textId="6BA33476" w:rsidR="00D84913" w:rsidRDefault="00D84913" w:rsidP="00222A8B">
      <w:pPr>
        <w:spacing w:line="259" w:lineRule="auto"/>
        <w:rPr>
          <w:rFonts w:ascii="Times New Roman" w:hAnsi="Times New Roman" w:cs="Times New Roman"/>
          <w:sz w:val="24"/>
          <w:szCs w:val="24"/>
          <w:u w:val="single"/>
        </w:rPr>
      </w:pPr>
    </w:p>
    <w:p w14:paraId="6F207F49" w14:textId="4CC00D6D" w:rsidR="00D84913" w:rsidRDefault="00D84913" w:rsidP="00222A8B">
      <w:pPr>
        <w:spacing w:line="259" w:lineRule="auto"/>
        <w:rPr>
          <w:rFonts w:ascii="Times New Roman" w:hAnsi="Times New Roman" w:cs="Times New Roman"/>
          <w:sz w:val="24"/>
          <w:szCs w:val="24"/>
          <w:u w:val="single"/>
        </w:rPr>
      </w:pPr>
    </w:p>
    <w:p w14:paraId="7ECFFCD0" w14:textId="0C22BF30" w:rsidR="00D84913" w:rsidRDefault="00D84913" w:rsidP="00222A8B">
      <w:pPr>
        <w:spacing w:line="259" w:lineRule="auto"/>
        <w:rPr>
          <w:rFonts w:ascii="Times New Roman" w:hAnsi="Times New Roman" w:cs="Times New Roman"/>
          <w:sz w:val="24"/>
          <w:szCs w:val="24"/>
          <w:u w:val="single"/>
        </w:rPr>
      </w:pPr>
    </w:p>
    <w:p w14:paraId="623C645D"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79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76"/>
        <w:gridCol w:w="1476"/>
        <w:gridCol w:w="1029"/>
        <w:gridCol w:w="1415"/>
        <w:gridCol w:w="1091"/>
        <w:gridCol w:w="1029"/>
      </w:tblGrid>
      <w:tr w:rsidR="00D84913" w:rsidRPr="00D84913" w14:paraId="4286C2B1" w14:textId="77777777">
        <w:trPr>
          <w:cantSplit/>
        </w:trPr>
        <w:tc>
          <w:tcPr>
            <w:tcW w:w="7913" w:type="dxa"/>
            <w:gridSpan w:val="6"/>
            <w:tcBorders>
              <w:top w:val="nil"/>
              <w:left w:val="nil"/>
              <w:bottom w:val="nil"/>
              <w:right w:val="nil"/>
            </w:tcBorders>
            <w:shd w:val="clear" w:color="auto" w:fill="FFFFFF"/>
            <w:vAlign w:val="center"/>
          </w:tcPr>
          <w:p w14:paraId="0BB29B6D" w14:textId="77777777" w:rsidR="0003065C" w:rsidRDefault="0003065C" w:rsidP="00D84913">
            <w:pPr>
              <w:autoSpaceDE w:val="0"/>
              <w:autoSpaceDN w:val="0"/>
              <w:adjustRightInd w:val="0"/>
              <w:spacing w:after="0" w:line="320" w:lineRule="atLeast"/>
              <w:ind w:left="60" w:right="60"/>
              <w:jc w:val="center"/>
              <w:rPr>
                <w:rFonts w:ascii="Arial" w:hAnsi="Arial" w:cs="Arial"/>
                <w:b/>
                <w:bCs/>
                <w:color w:val="010205"/>
              </w:rPr>
            </w:pPr>
          </w:p>
          <w:p w14:paraId="73B3CD0C" w14:textId="77777777" w:rsidR="0003065C" w:rsidRDefault="0003065C" w:rsidP="00D84913">
            <w:pPr>
              <w:autoSpaceDE w:val="0"/>
              <w:autoSpaceDN w:val="0"/>
              <w:adjustRightInd w:val="0"/>
              <w:spacing w:after="0" w:line="320" w:lineRule="atLeast"/>
              <w:ind w:left="60" w:right="60"/>
              <w:jc w:val="center"/>
              <w:rPr>
                <w:rFonts w:ascii="Arial" w:hAnsi="Arial" w:cs="Arial"/>
                <w:b/>
                <w:bCs/>
                <w:color w:val="010205"/>
              </w:rPr>
            </w:pPr>
          </w:p>
          <w:p w14:paraId="29866B8D" w14:textId="77777777" w:rsidR="0003065C" w:rsidRDefault="0003065C" w:rsidP="00D84913">
            <w:pPr>
              <w:autoSpaceDE w:val="0"/>
              <w:autoSpaceDN w:val="0"/>
              <w:adjustRightInd w:val="0"/>
              <w:spacing w:after="0" w:line="320" w:lineRule="atLeast"/>
              <w:ind w:left="60" w:right="60"/>
              <w:jc w:val="center"/>
              <w:rPr>
                <w:rFonts w:ascii="Arial" w:hAnsi="Arial" w:cs="Arial"/>
                <w:b/>
                <w:bCs/>
                <w:color w:val="010205"/>
              </w:rPr>
            </w:pPr>
          </w:p>
          <w:p w14:paraId="28D7472D" w14:textId="77777777" w:rsidR="0003065C" w:rsidRDefault="0003065C" w:rsidP="00D84913">
            <w:pPr>
              <w:autoSpaceDE w:val="0"/>
              <w:autoSpaceDN w:val="0"/>
              <w:adjustRightInd w:val="0"/>
              <w:spacing w:after="0" w:line="320" w:lineRule="atLeast"/>
              <w:ind w:left="60" w:right="60"/>
              <w:jc w:val="center"/>
              <w:rPr>
                <w:rFonts w:ascii="Arial" w:hAnsi="Arial" w:cs="Arial"/>
                <w:b/>
                <w:bCs/>
                <w:color w:val="010205"/>
              </w:rPr>
            </w:pPr>
          </w:p>
          <w:p w14:paraId="4EC48D31" w14:textId="77777777" w:rsidR="0003065C" w:rsidRDefault="0003065C" w:rsidP="00D84913">
            <w:pPr>
              <w:autoSpaceDE w:val="0"/>
              <w:autoSpaceDN w:val="0"/>
              <w:adjustRightInd w:val="0"/>
              <w:spacing w:after="0" w:line="320" w:lineRule="atLeast"/>
              <w:ind w:left="60" w:right="60"/>
              <w:jc w:val="center"/>
              <w:rPr>
                <w:rFonts w:ascii="Arial" w:hAnsi="Arial" w:cs="Arial"/>
                <w:b/>
                <w:bCs/>
                <w:color w:val="010205"/>
              </w:rPr>
            </w:pPr>
          </w:p>
          <w:p w14:paraId="41E3281D" w14:textId="65D24597"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Tests of Between-Subjects Effects</w:t>
            </w:r>
          </w:p>
        </w:tc>
      </w:tr>
      <w:tr w:rsidR="00D84913" w:rsidRPr="00D84913" w14:paraId="475DAC1D" w14:textId="77777777">
        <w:trPr>
          <w:cantSplit/>
        </w:trPr>
        <w:tc>
          <w:tcPr>
            <w:tcW w:w="7913" w:type="dxa"/>
            <w:gridSpan w:val="6"/>
            <w:tcBorders>
              <w:top w:val="nil"/>
              <w:left w:val="nil"/>
              <w:bottom w:val="nil"/>
              <w:right w:val="nil"/>
            </w:tcBorders>
            <w:shd w:val="clear" w:color="auto" w:fill="FFFFFF"/>
            <w:vAlign w:val="bottom"/>
          </w:tcPr>
          <w:p w14:paraId="46E7D831"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5454F654" w14:textId="77777777">
        <w:trPr>
          <w:cantSplit/>
        </w:trPr>
        <w:tc>
          <w:tcPr>
            <w:tcW w:w="1875" w:type="dxa"/>
            <w:tcBorders>
              <w:top w:val="nil"/>
              <w:left w:val="nil"/>
              <w:bottom w:val="single" w:sz="8" w:space="0" w:color="152935"/>
              <w:right w:val="nil"/>
            </w:tcBorders>
            <w:shd w:val="clear" w:color="auto" w:fill="FFFFFF"/>
            <w:vAlign w:val="bottom"/>
          </w:tcPr>
          <w:p w14:paraId="6FA0A5FB"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010C7909"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68C02A5"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44E4C82"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 Square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5AD9F0FD"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75FF0AF9"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Sig.</w:t>
            </w:r>
          </w:p>
        </w:tc>
      </w:tr>
      <w:tr w:rsidR="00D84913" w:rsidRPr="00D84913" w14:paraId="3F4D355F" w14:textId="77777777">
        <w:trPr>
          <w:cantSplit/>
        </w:trPr>
        <w:tc>
          <w:tcPr>
            <w:tcW w:w="1875" w:type="dxa"/>
            <w:tcBorders>
              <w:top w:val="single" w:sz="8" w:space="0" w:color="152935"/>
              <w:left w:val="nil"/>
              <w:bottom w:val="single" w:sz="8" w:space="0" w:color="AEAEAE"/>
              <w:right w:val="nil"/>
            </w:tcBorders>
            <w:shd w:val="clear" w:color="auto" w:fill="E0E0E0"/>
          </w:tcPr>
          <w:p w14:paraId="5A7AE8BA"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383F1D3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568.846</w:t>
            </w:r>
            <w:r w:rsidRPr="00D84913">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8505AD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DB9A2C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81.264</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05A585E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2.954</w:t>
            </w:r>
          </w:p>
        </w:tc>
        <w:tc>
          <w:tcPr>
            <w:tcW w:w="1029" w:type="dxa"/>
            <w:tcBorders>
              <w:top w:val="single" w:sz="8" w:space="0" w:color="152935"/>
              <w:left w:val="single" w:sz="8" w:space="0" w:color="E0E0E0"/>
              <w:bottom w:val="single" w:sz="8" w:space="0" w:color="AEAEAE"/>
              <w:right w:val="nil"/>
            </w:tcBorders>
            <w:shd w:val="clear" w:color="auto" w:fill="FFFFFF"/>
          </w:tcPr>
          <w:p w14:paraId="3A0DD26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.006</w:t>
            </w:r>
          </w:p>
        </w:tc>
      </w:tr>
      <w:tr w:rsidR="00D84913" w:rsidRPr="00D84913" w14:paraId="4CBD0B76" w14:textId="77777777">
        <w:trPr>
          <w:cantSplit/>
        </w:trPr>
        <w:tc>
          <w:tcPr>
            <w:tcW w:w="1875" w:type="dxa"/>
            <w:tcBorders>
              <w:top w:val="single" w:sz="8" w:space="0" w:color="AEAEAE"/>
              <w:left w:val="nil"/>
              <w:bottom w:val="single" w:sz="8" w:space="0" w:color="AEAEAE"/>
              <w:right w:val="nil"/>
            </w:tcBorders>
            <w:shd w:val="clear" w:color="auto" w:fill="E0E0E0"/>
          </w:tcPr>
          <w:p w14:paraId="10055EB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390E9CB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158075.473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9E1DD4"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CEAF43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158075.473</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6CA8475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5746.260</w:t>
            </w:r>
          </w:p>
        </w:tc>
        <w:tc>
          <w:tcPr>
            <w:tcW w:w="1029" w:type="dxa"/>
            <w:tcBorders>
              <w:top w:val="single" w:sz="8" w:space="0" w:color="AEAEAE"/>
              <w:left w:val="single" w:sz="8" w:space="0" w:color="E0E0E0"/>
              <w:bottom w:val="single" w:sz="8" w:space="0" w:color="AEAEAE"/>
              <w:right w:val="nil"/>
            </w:tcBorders>
            <w:shd w:val="clear" w:color="auto" w:fill="FFFFFF"/>
          </w:tcPr>
          <w:p w14:paraId="0EC593A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.000</w:t>
            </w:r>
          </w:p>
        </w:tc>
      </w:tr>
      <w:tr w:rsidR="00D84913" w:rsidRPr="00D84913" w14:paraId="6EC70351" w14:textId="77777777">
        <w:trPr>
          <w:cantSplit/>
        </w:trPr>
        <w:tc>
          <w:tcPr>
            <w:tcW w:w="1875" w:type="dxa"/>
            <w:tcBorders>
              <w:top w:val="single" w:sz="8" w:space="0" w:color="AEAEAE"/>
              <w:left w:val="nil"/>
              <w:bottom w:val="single" w:sz="8" w:space="0" w:color="AEAEAE"/>
              <w:right w:val="nil"/>
            </w:tcBorders>
            <w:shd w:val="clear" w:color="auto" w:fill="E0E0E0"/>
          </w:tcPr>
          <w:p w14:paraId="0B6D7966"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age</w:t>
            </w:r>
          </w:p>
        </w:tc>
        <w:tc>
          <w:tcPr>
            <w:tcW w:w="1475" w:type="dxa"/>
            <w:tcBorders>
              <w:top w:val="single" w:sz="8" w:space="0" w:color="AEAEAE"/>
              <w:left w:val="nil"/>
              <w:bottom w:val="single" w:sz="8" w:space="0" w:color="AEAEAE"/>
              <w:right w:val="single" w:sz="8" w:space="0" w:color="E0E0E0"/>
            </w:tcBorders>
            <w:shd w:val="clear" w:color="auto" w:fill="FFFFFF"/>
          </w:tcPr>
          <w:p w14:paraId="01D6F52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42.831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86B9D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195736A"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42.831</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5D7953F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1.557</w:t>
            </w:r>
          </w:p>
        </w:tc>
        <w:tc>
          <w:tcPr>
            <w:tcW w:w="1029" w:type="dxa"/>
            <w:tcBorders>
              <w:top w:val="single" w:sz="8" w:space="0" w:color="AEAEAE"/>
              <w:left w:val="single" w:sz="8" w:space="0" w:color="E0E0E0"/>
              <w:bottom w:val="single" w:sz="8" w:space="0" w:color="AEAEAE"/>
              <w:right w:val="nil"/>
            </w:tcBorders>
            <w:shd w:val="clear" w:color="auto" w:fill="FFFFFF"/>
          </w:tcPr>
          <w:p w14:paraId="129810B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.214</w:t>
            </w:r>
          </w:p>
        </w:tc>
      </w:tr>
      <w:tr w:rsidR="00D84913" w:rsidRPr="00D84913" w14:paraId="0F271EE5" w14:textId="77777777">
        <w:trPr>
          <w:cantSplit/>
        </w:trPr>
        <w:tc>
          <w:tcPr>
            <w:tcW w:w="1875" w:type="dxa"/>
            <w:tcBorders>
              <w:top w:val="single" w:sz="8" w:space="0" w:color="AEAEAE"/>
              <w:left w:val="nil"/>
              <w:bottom w:val="single" w:sz="8" w:space="0" w:color="AEAEAE"/>
              <w:right w:val="nil"/>
            </w:tcBorders>
            <w:shd w:val="clear" w:color="auto" w:fill="E0E0E0"/>
          </w:tcPr>
          <w:p w14:paraId="63D72067"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gender</w:t>
            </w:r>
          </w:p>
        </w:tc>
        <w:tc>
          <w:tcPr>
            <w:tcW w:w="1475" w:type="dxa"/>
            <w:tcBorders>
              <w:top w:val="single" w:sz="8" w:space="0" w:color="AEAEAE"/>
              <w:left w:val="nil"/>
              <w:bottom w:val="single" w:sz="8" w:space="0" w:color="AEAEAE"/>
              <w:right w:val="single" w:sz="8" w:space="0" w:color="E0E0E0"/>
            </w:tcBorders>
            <w:shd w:val="clear" w:color="auto" w:fill="FFFFFF"/>
          </w:tcPr>
          <w:p w14:paraId="4F02F18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152.652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EF78C6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9D2EBA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152.652</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6BA7D03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5.549</w:t>
            </w:r>
          </w:p>
        </w:tc>
        <w:tc>
          <w:tcPr>
            <w:tcW w:w="1029" w:type="dxa"/>
            <w:tcBorders>
              <w:top w:val="single" w:sz="8" w:space="0" w:color="AEAEAE"/>
              <w:left w:val="single" w:sz="8" w:space="0" w:color="E0E0E0"/>
              <w:bottom w:val="single" w:sz="8" w:space="0" w:color="AEAEAE"/>
              <w:right w:val="nil"/>
            </w:tcBorders>
            <w:shd w:val="clear" w:color="auto" w:fill="FFFFFF"/>
          </w:tcPr>
          <w:p w14:paraId="1FEAD62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.020</w:t>
            </w:r>
          </w:p>
        </w:tc>
      </w:tr>
      <w:tr w:rsidR="00D84913" w:rsidRPr="00D84913" w14:paraId="27336577" w14:textId="77777777">
        <w:trPr>
          <w:cantSplit/>
        </w:trPr>
        <w:tc>
          <w:tcPr>
            <w:tcW w:w="1875" w:type="dxa"/>
            <w:tcBorders>
              <w:top w:val="single" w:sz="8" w:space="0" w:color="AEAEAE"/>
              <w:left w:val="nil"/>
              <w:bottom w:val="single" w:sz="8" w:space="0" w:color="AEAEAE"/>
              <w:right w:val="nil"/>
            </w:tcBorders>
            <w:shd w:val="clear" w:color="auto" w:fill="E0E0E0"/>
          </w:tcPr>
          <w:p w14:paraId="6AD8E08D"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proofErr w:type="spellStart"/>
            <w:r w:rsidRPr="00D84913">
              <w:rPr>
                <w:rFonts w:ascii="Arial" w:hAnsi="Arial" w:cs="Arial"/>
                <w:color w:val="264A60"/>
                <w:sz w:val="18"/>
                <w:szCs w:val="18"/>
              </w:rPr>
              <w:t>ses</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1D2B654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69.337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D834F9"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574FD7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69.337</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442B886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2.521</w:t>
            </w:r>
          </w:p>
        </w:tc>
        <w:tc>
          <w:tcPr>
            <w:tcW w:w="1029" w:type="dxa"/>
            <w:tcBorders>
              <w:top w:val="single" w:sz="8" w:space="0" w:color="AEAEAE"/>
              <w:left w:val="single" w:sz="8" w:space="0" w:color="E0E0E0"/>
              <w:bottom w:val="single" w:sz="8" w:space="0" w:color="AEAEAE"/>
              <w:right w:val="nil"/>
            </w:tcBorders>
            <w:shd w:val="clear" w:color="auto" w:fill="FFFFFF"/>
          </w:tcPr>
          <w:p w14:paraId="551BD12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.115</w:t>
            </w:r>
          </w:p>
        </w:tc>
      </w:tr>
      <w:tr w:rsidR="00D84913" w:rsidRPr="00D84913" w14:paraId="29D7E8FF" w14:textId="77777777">
        <w:trPr>
          <w:cantSplit/>
        </w:trPr>
        <w:tc>
          <w:tcPr>
            <w:tcW w:w="1875" w:type="dxa"/>
            <w:tcBorders>
              <w:top w:val="single" w:sz="8" w:space="0" w:color="AEAEAE"/>
              <w:left w:val="nil"/>
              <w:bottom w:val="single" w:sz="8" w:space="0" w:color="AEAEAE"/>
              <w:right w:val="nil"/>
            </w:tcBorders>
            <w:shd w:val="clear" w:color="auto" w:fill="E0E0E0"/>
          </w:tcPr>
          <w:p w14:paraId="79C844B8"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age * gender</w:t>
            </w:r>
          </w:p>
        </w:tc>
        <w:tc>
          <w:tcPr>
            <w:tcW w:w="1475" w:type="dxa"/>
            <w:tcBorders>
              <w:top w:val="single" w:sz="8" w:space="0" w:color="AEAEAE"/>
              <w:left w:val="nil"/>
              <w:bottom w:val="single" w:sz="8" w:space="0" w:color="AEAEAE"/>
              <w:right w:val="single" w:sz="8" w:space="0" w:color="E0E0E0"/>
            </w:tcBorders>
            <w:shd w:val="clear" w:color="auto" w:fill="FFFFFF"/>
          </w:tcPr>
          <w:p w14:paraId="1301336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165.682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1E4AF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52FB1D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165.682</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61C55399"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6.023</w:t>
            </w:r>
          </w:p>
        </w:tc>
        <w:tc>
          <w:tcPr>
            <w:tcW w:w="1029" w:type="dxa"/>
            <w:tcBorders>
              <w:top w:val="single" w:sz="8" w:space="0" w:color="AEAEAE"/>
              <w:left w:val="single" w:sz="8" w:space="0" w:color="E0E0E0"/>
              <w:bottom w:val="single" w:sz="8" w:space="0" w:color="AEAEAE"/>
              <w:right w:val="nil"/>
            </w:tcBorders>
            <w:shd w:val="clear" w:color="auto" w:fill="FFFFFF"/>
          </w:tcPr>
          <w:p w14:paraId="6A25090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.015</w:t>
            </w:r>
          </w:p>
        </w:tc>
      </w:tr>
      <w:tr w:rsidR="00D84913" w:rsidRPr="00D84913" w14:paraId="0714EA78" w14:textId="77777777">
        <w:trPr>
          <w:cantSplit/>
        </w:trPr>
        <w:tc>
          <w:tcPr>
            <w:tcW w:w="1875" w:type="dxa"/>
            <w:tcBorders>
              <w:top w:val="single" w:sz="8" w:space="0" w:color="AEAEAE"/>
              <w:left w:val="nil"/>
              <w:bottom w:val="single" w:sz="8" w:space="0" w:color="AEAEAE"/>
              <w:right w:val="nil"/>
            </w:tcBorders>
            <w:shd w:val="clear" w:color="auto" w:fill="E0E0E0"/>
          </w:tcPr>
          <w:p w14:paraId="5B1252DB"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 xml:space="preserve">age * </w:t>
            </w:r>
            <w:proofErr w:type="spellStart"/>
            <w:r w:rsidRPr="00D84913">
              <w:rPr>
                <w:rFonts w:ascii="Arial" w:hAnsi="Arial" w:cs="Arial"/>
                <w:color w:val="264A60"/>
                <w:sz w:val="18"/>
                <w:szCs w:val="18"/>
              </w:rPr>
              <w:t>ses</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69017BB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73.947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F310D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FDAC6C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73.947</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270887B4"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2.688</w:t>
            </w:r>
          </w:p>
        </w:tc>
        <w:tc>
          <w:tcPr>
            <w:tcW w:w="1029" w:type="dxa"/>
            <w:tcBorders>
              <w:top w:val="single" w:sz="8" w:space="0" w:color="AEAEAE"/>
              <w:left w:val="single" w:sz="8" w:space="0" w:color="E0E0E0"/>
              <w:bottom w:val="single" w:sz="8" w:space="0" w:color="AEAEAE"/>
              <w:right w:val="nil"/>
            </w:tcBorders>
            <w:shd w:val="clear" w:color="auto" w:fill="FFFFFF"/>
          </w:tcPr>
          <w:p w14:paraId="0D4ABBD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.103</w:t>
            </w:r>
          </w:p>
        </w:tc>
      </w:tr>
      <w:tr w:rsidR="00D84913" w:rsidRPr="00D84913" w14:paraId="2E954A54" w14:textId="77777777">
        <w:trPr>
          <w:cantSplit/>
        </w:trPr>
        <w:tc>
          <w:tcPr>
            <w:tcW w:w="1875" w:type="dxa"/>
            <w:tcBorders>
              <w:top w:val="single" w:sz="8" w:space="0" w:color="AEAEAE"/>
              <w:left w:val="nil"/>
              <w:bottom w:val="single" w:sz="8" w:space="0" w:color="AEAEAE"/>
              <w:right w:val="nil"/>
            </w:tcBorders>
            <w:shd w:val="clear" w:color="auto" w:fill="E0E0E0"/>
          </w:tcPr>
          <w:p w14:paraId="4873BC6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 xml:space="preserve">gender * </w:t>
            </w:r>
            <w:proofErr w:type="spellStart"/>
            <w:r w:rsidRPr="00D84913">
              <w:rPr>
                <w:rFonts w:ascii="Arial" w:hAnsi="Arial" w:cs="Arial"/>
                <w:color w:val="264A60"/>
                <w:sz w:val="18"/>
                <w:szCs w:val="18"/>
              </w:rPr>
              <w:t>ses</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1B0EDDA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5B538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E9F0F9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6.473</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1725251D"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.235</w:t>
            </w:r>
          </w:p>
        </w:tc>
        <w:tc>
          <w:tcPr>
            <w:tcW w:w="1029" w:type="dxa"/>
            <w:tcBorders>
              <w:top w:val="single" w:sz="8" w:space="0" w:color="AEAEAE"/>
              <w:left w:val="single" w:sz="8" w:space="0" w:color="E0E0E0"/>
              <w:bottom w:val="single" w:sz="8" w:space="0" w:color="AEAEAE"/>
              <w:right w:val="nil"/>
            </w:tcBorders>
            <w:shd w:val="clear" w:color="auto" w:fill="FFFFFF"/>
          </w:tcPr>
          <w:p w14:paraId="070D918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.628</w:t>
            </w:r>
          </w:p>
        </w:tc>
      </w:tr>
      <w:tr w:rsidR="00D84913" w:rsidRPr="00D84913" w14:paraId="2579DFEB" w14:textId="77777777">
        <w:trPr>
          <w:cantSplit/>
        </w:trPr>
        <w:tc>
          <w:tcPr>
            <w:tcW w:w="1875" w:type="dxa"/>
            <w:tcBorders>
              <w:top w:val="single" w:sz="8" w:space="0" w:color="AEAEAE"/>
              <w:left w:val="nil"/>
              <w:bottom w:val="single" w:sz="8" w:space="0" w:color="AEAEAE"/>
              <w:right w:val="nil"/>
            </w:tcBorders>
            <w:shd w:val="clear" w:color="auto" w:fill="E0E0E0"/>
          </w:tcPr>
          <w:p w14:paraId="30514146"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 xml:space="preserve">age * gender * </w:t>
            </w:r>
            <w:proofErr w:type="spellStart"/>
            <w:r w:rsidRPr="00D84913">
              <w:rPr>
                <w:rFonts w:ascii="Arial" w:hAnsi="Arial" w:cs="Arial"/>
                <w:color w:val="264A60"/>
                <w:sz w:val="18"/>
                <w:szCs w:val="18"/>
              </w:rPr>
              <w:t>ses</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3841DC38"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46.960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AA164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524812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46.960</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647B57D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1.707</w:t>
            </w:r>
          </w:p>
        </w:tc>
        <w:tc>
          <w:tcPr>
            <w:tcW w:w="1029" w:type="dxa"/>
            <w:tcBorders>
              <w:top w:val="single" w:sz="8" w:space="0" w:color="AEAEAE"/>
              <w:left w:val="single" w:sz="8" w:space="0" w:color="E0E0E0"/>
              <w:bottom w:val="single" w:sz="8" w:space="0" w:color="AEAEAE"/>
              <w:right w:val="nil"/>
            </w:tcBorders>
            <w:shd w:val="clear" w:color="auto" w:fill="FFFFFF"/>
          </w:tcPr>
          <w:p w14:paraId="6AE67094"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.193</w:t>
            </w:r>
          </w:p>
        </w:tc>
      </w:tr>
      <w:tr w:rsidR="00D84913" w:rsidRPr="00D84913" w14:paraId="571E1AC6" w14:textId="77777777">
        <w:trPr>
          <w:cantSplit/>
        </w:trPr>
        <w:tc>
          <w:tcPr>
            <w:tcW w:w="1875" w:type="dxa"/>
            <w:tcBorders>
              <w:top w:val="single" w:sz="8" w:space="0" w:color="AEAEAE"/>
              <w:left w:val="nil"/>
              <w:bottom w:val="single" w:sz="8" w:space="0" w:color="AEAEAE"/>
              <w:right w:val="nil"/>
            </w:tcBorders>
            <w:shd w:val="clear" w:color="auto" w:fill="E0E0E0"/>
          </w:tcPr>
          <w:p w14:paraId="4F90017A"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62958D9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4043.864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66E09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147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BC37DF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27.509</w:t>
            </w: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5C43689"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136CFC77"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r>
      <w:tr w:rsidR="00D84913" w:rsidRPr="00D84913" w14:paraId="5F417206" w14:textId="77777777">
        <w:trPr>
          <w:cantSplit/>
        </w:trPr>
        <w:tc>
          <w:tcPr>
            <w:tcW w:w="1875" w:type="dxa"/>
            <w:tcBorders>
              <w:top w:val="single" w:sz="8" w:space="0" w:color="AEAEAE"/>
              <w:left w:val="nil"/>
              <w:bottom w:val="single" w:sz="8" w:space="0" w:color="AEAEAE"/>
              <w:right w:val="nil"/>
            </w:tcBorders>
            <w:shd w:val="clear" w:color="auto" w:fill="E0E0E0"/>
          </w:tcPr>
          <w:p w14:paraId="38F60AF3"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520EF12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384154.000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456B9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C3C2E5B"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CB37FF"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0E2FEA70"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r>
      <w:tr w:rsidR="00D84913" w:rsidRPr="00D84913" w14:paraId="35F3E6AE" w14:textId="77777777">
        <w:trPr>
          <w:cantSplit/>
        </w:trPr>
        <w:tc>
          <w:tcPr>
            <w:tcW w:w="1875" w:type="dxa"/>
            <w:tcBorders>
              <w:top w:val="single" w:sz="8" w:space="0" w:color="AEAEAE"/>
              <w:left w:val="nil"/>
              <w:bottom w:val="single" w:sz="8" w:space="0" w:color="152935"/>
              <w:right w:val="nil"/>
            </w:tcBorders>
            <w:shd w:val="clear" w:color="auto" w:fill="E0E0E0"/>
          </w:tcPr>
          <w:p w14:paraId="6CC037E1"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252C9B9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4612.710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B58C1A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154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709CB14"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c>
          <w:tcPr>
            <w:tcW w:w="10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DC0ACF0"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53B73187"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c>
      </w:tr>
      <w:tr w:rsidR="00D84913" w:rsidRPr="00D84913" w14:paraId="434D3A52" w14:textId="77777777">
        <w:trPr>
          <w:cantSplit/>
        </w:trPr>
        <w:tc>
          <w:tcPr>
            <w:tcW w:w="7913" w:type="dxa"/>
            <w:gridSpan w:val="6"/>
            <w:tcBorders>
              <w:top w:val="nil"/>
              <w:left w:val="nil"/>
              <w:bottom w:val="nil"/>
              <w:right w:val="nil"/>
            </w:tcBorders>
            <w:shd w:val="clear" w:color="auto" w:fill="FFFFFF"/>
          </w:tcPr>
          <w:p w14:paraId="68E5647F" w14:textId="77777777" w:rsidR="00D84913" w:rsidRPr="00D84913" w:rsidRDefault="00D84913" w:rsidP="00D84913">
            <w:pPr>
              <w:autoSpaceDE w:val="0"/>
              <w:autoSpaceDN w:val="0"/>
              <w:adjustRightInd w:val="0"/>
              <w:spacing w:after="0" w:line="320" w:lineRule="atLeast"/>
              <w:ind w:left="60" w:right="60"/>
              <w:rPr>
                <w:rFonts w:ascii="Arial" w:hAnsi="Arial" w:cs="Arial"/>
                <w:color w:val="010205"/>
                <w:sz w:val="18"/>
                <w:szCs w:val="18"/>
              </w:rPr>
            </w:pPr>
            <w:r w:rsidRPr="00D84913">
              <w:rPr>
                <w:rFonts w:ascii="Arial" w:hAnsi="Arial" w:cs="Arial"/>
                <w:color w:val="010205"/>
                <w:sz w:val="18"/>
                <w:szCs w:val="18"/>
              </w:rPr>
              <w:t>a. R Squared = .123 (Adjusted R Squared = .082)</w:t>
            </w:r>
          </w:p>
        </w:tc>
      </w:tr>
    </w:tbl>
    <w:p w14:paraId="04C341FF"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1ECC9C5E"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58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2"/>
        <w:gridCol w:w="1030"/>
        <w:gridCol w:w="1076"/>
        <w:gridCol w:w="1414"/>
        <w:gridCol w:w="1414"/>
      </w:tblGrid>
      <w:tr w:rsidR="00D84913" w:rsidRPr="00D84913" w14:paraId="149012DD" w14:textId="77777777">
        <w:trPr>
          <w:cantSplit/>
        </w:trPr>
        <w:tc>
          <w:tcPr>
            <w:tcW w:w="5824" w:type="dxa"/>
            <w:gridSpan w:val="5"/>
            <w:tcBorders>
              <w:top w:val="nil"/>
              <w:left w:val="nil"/>
              <w:bottom w:val="nil"/>
              <w:right w:val="nil"/>
            </w:tcBorders>
            <w:shd w:val="clear" w:color="auto" w:fill="FFFFFF"/>
            <w:vAlign w:val="center"/>
          </w:tcPr>
          <w:p w14:paraId="2A979732"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1. gender</w:t>
            </w:r>
          </w:p>
        </w:tc>
      </w:tr>
      <w:tr w:rsidR="00D84913" w:rsidRPr="00D84913" w14:paraId="3773E291" w14:textId="77777777">
        <w:trPr>
          <w:cantSplit/>
        </w:trPr>
        <w:tc>
          <w:tcPr>
            <w:tcW w:w="5824" w:type="dxa"/>
            <w:gridSpan w:val="5"/>
            <w:tcBorders>
              <w:top w:val="nil"/>
              <w:left w:val="nil"/>
              <w:bottom w:val="nil"/>
              <w:right w:val="nil"/>
            </w:tcBorders>
            <w:shd w:val="clear" w:color="auto" w:fill="FFFFFF"/>
            <w:vAlign w:val="bottom"/>
          </w:tcPr>
          <w:p w14:paraId="76305683"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4649B742" w14:textId="77777777">
        <w:trPr>
          <w:cantSplit/>
        </w:trPr>
        <w:tc>
          <w:tcPr>
            <w:tcW w:w="891" w:type="dxa"/>
            <w:vMerge w:val="restart"/>
            <w:tcBorders>
              <w:top w:val="nil"/>
              <w:left w:val="nil"/>
              <w:bottom w:val="nil"/>
              <w:right w:val="nil"/>
            </w:tcBorders>
            <w:shd w:val="clear" w:color="auto" w:fill="FFFFFF"/>
            <w:vAlign w:val="bottom"/>
          </w:tcPr>
          <w:p w14:paraId="73C79BA1"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gender</w:t>
            </w:r>
          </w:p>
        </w:tc>
        <w:tc>
          <w:tcPr>
            <w:tcW w:w="1029" w:type="dxa"/>
            <w:vMerge w:val="restart"/>
            <w:tcBorders>
              <w:top w:val="nil"/>
              <w:left w:val="nil"/>
              <w:bottom w:val="nil"/>
              <w:right w:val="single" w:sz="8" w:space="0" w:color="E0E0E0"/>
            </w:tcBorders>
            <w:shd w:val="clear" w:color="auto" w:fill="FFFFFF"/>
            <w:vAlign w:val="bottom"/>
          </w:tcPr>
          <w:p w14:paraId="4BAA7037"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649FCA37"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611D90D2"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95% Confidence Interval</w:t>
            </w:r>
          </w:p>
        </w:tc>
      </w:tr>
      <w:tr w:rsidR="00D84913" w:rsidRPr="00D84913" w14:paraId="554C2CCE" w14:textId="77777777">
        <w:trPr>
          <w:cantSplit/>
        </w:trPr>
        <w:tc>
          <w:tcPr>
            <w:tcW w:w="891" w:type="dxa"/>
            <w:vMerge/>
            <w:tcBorders>
              <w:top w:val="nil"/>
              <w:left w:val="nil"/>
              <w:bottom w:val="nil"/>
              <w:right w:val="nil"/>
            </w:tcBorders>
            <w:shd w:val="clear" w:color="auto" w:fill="FFFFFF"/>
            <w:vAlign w:val="bottom"/>
          </w:tcPr>
          <w:p w14:paraId="15083931"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786DAF3"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B8A876E"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C7A30D8"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56B0BCE9"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Upper Bound</w:t>
            </w:r>
          </w:p>
        </w:tc>
      </w:tr>
      <w:tr w:rsidR="00D84913" w:rsidRPr="00D84913" w14:paraId="6E279709" w14:textId="77777777">
        <w:trPr>
          <w:cantSplit/>
        </w:trPr>
        <w:tc>
          <w:tcPr>
            <w:tcW w:w="891" w:type="dxa"/>
            <w:tcBorders>
              <w:top w:val="single" w:sz="8" w:space="0" w:color="152935"/>
              <w:left w:val="nil"/>
              <w:bottom w:val="single" w:sz="8" w:space="0" w:color="AEAEAE"/>
              <w:right w:val="nil"/>
            </w:tcBorders>
            <w:shd w:val="clear" w:color="auto" w:fill="E0E0E0"/>
          </w:tcPr>
          <w:p w14:paraId="665FC5D5"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male</w:t>
            </w:r>
          </w:p>
        </w:tc>
        <w:tc>
          <w:tcPr>
            <w:tcW w:w="1029" w:type="dxa"/>
            <w:tcBorders>
              <w:top w:val="single" w:sz="8" w:space="0" w:color="152935"/>
              <w:left w:val="nil"/>
              <w:bottom w:val="single" w:sz="8" w:space="0" w:color="AEAEAE"/>
              <w:right w:val="single" w:sz="8" w:space="0" w:color="E0E0E0"/>
            </w:tcBorders>
            <w:shd w:val="clear" w:color="auto" w:fill="FFFFFF"/>
          </w:tcPr>
          <w:p w14:paraId="033564E8"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46.955</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26CDAA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1.046</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50DA96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44.888</w:t>
            </w:r>
          </w:p>
        </w:tc>
        <w:tc>
          <w:tcPr>
            <w:tcW w:w="1414" w:type="dxa"/>
            <w:tcBorders>
              <w:top w:val="single" w:sz="8" w:space="0" w:color="152935"/>
              <w:left w:val="single" w:sz="8" w:space="0" w:color="E0E0E0"/>
              <w:bottom w:val="single" w:sz="8" w:space="0" w:color="AEAEAE"/>
              <w:right w:val="nil"/>
            </w:tcBorders>
            <w:shd w:val="clear" w:color="auto" w:fill="FFFFFF"/>
          </w:tcPr>
          <w:p w14:paraId="4829297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49.022</w:t>
            </w:r>
          </w:p>
        </w:tc>
      </w:tr>
      <w:tr w:rsidR="00D84913" w:rsidRPr="00D84913" w14:paraId="06EAE5DE" w14:textId="77777777">
        <w:trPr>
          <w:cantSplit/>
        </w:trPr>
        <w:tc>
          <w:tcPr>
            <w:tcW w:w="891" w:type="dxa"/>
            <w:tcBorders>
              <w:top w:val="single" w:sz="8" w:space="0" w:color="AEAEAE"/>
              <w:left w:val="nil"/>
              <w:bottom w:val="single" w:sz="8" w:space="0" w:color="152935"/>
              <w:right w:val="nil"/>
            </w:tcBorders>
            <w:shd w:val="clear" w:color="auto" w:fill="E0E0E0"/>
          </w:tcPr>
          <w:p w14:paraId="7FDA1CF1"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6D95404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49.967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1D11329"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.735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CD8B42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48.513</w:t>
            </w:r>
          </w:p>
        </w:tc>
        <w:tc>
          <w:tcPr>
            <w:tcW w:w="1414" w:type="dxa"/>
            <w:tcBorders>
              <w:top w:val="single" w:sz="8" w:space="0" w:color="AEAEAE"/>
              <w:left w:val="single" w:sz="8" w:space="0" w:color="E0E0E0"/>
              <w:bottom w:val="single" w:sz="8" w:space="0" w:color="152935"/>
              <w:right w:val="nil"/>
            </w:tcBorders>
            <w:shd w:val="clear" w:color="auto" w:fill="FFFFFF"/>
          </w:tcPr>
          <w:p w14:paraId="4083449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51.420</w:t>
            </w:r>
          </w:p>
        </w:tc>
      </w:tr>
    </w:tbl>
    <w:p w14:paraId="7C81320A"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20261385"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5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30"/>
        <w:gridCol w:w="1076"/>
        <w:gridCol w:w="1415"/>
        <w:gridCol w:w="1415"/>
      </w:tblGrid>
      <w:tr w:rsidR="00D84913" w:rsidRPr="00D84913" w14:paraId="591074CA" w14:textId="77777777">
        <w:trPr>
          <w:cantSplit/>
        </w:trPr>
        <w:tc>
          <w:tcPr>
            <w:tcW w:w="5669" w:type="dxa"/>
            <w:gridSpan w:val="5"/>
            <w:tcBorders>
              <w:top w:val="nil"/>
              <w:left w:val="nil"/>
              <w:bottom w:val="nil"/>
              <w:right w:val="nil"/>
            </w:tcBorders>
            <w:shd w:val="clear" w:color="auto" w:fill="FFFFFF"/>
            <w:vAlign w:val="center"/>
          </w:tcPr>
          <w:p w14:paraId="6FC7A4F6"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 xml:space="preserve">2. </w:t>
            </w:r>
            <w:proofErr w:type="spellStart"/>
            <w:r w:rsidRPr="00D84913">
              <w:rPr>
                <w:rFonts w:ascii="Arial" w:hAnsi="Arial" w:cs="Arial"/>
                <w:b/>
                <w:bCs/>
                <w:color w:val="010205"/>
              </w:rPr>
              <w:t>ses</w:t>
            </w:r>
            <w:proofErr w:type="spellEnd"/>
          </w:p>
        </w:tc>
      </w:tr>
      <w:tr w:rsidR="00D84913" w:rsidRPr="00D84913" w14:paraId="035E0B8D" w14:textId="77777777">
        <w:trPr>
          <w:cantSplit/>
        </w:trPr>
        <w:tc>
          <w:tcPr>
            <w:tcW w:w="5669" w:type="dxa"/>
            <w:gridSpan w:val="5"/>
            <w:tcBorders>
              <w:top w:val="nil"/>
              <w:left w:val="nil"/>
              <w:bottom w:val="nil"/>
              <w:right w:val="nil"/>
            </w:tcBorders>
            <w:shd w:val="clear" w:color="auto" w:fill="FFFFFF"/>
            <w:vAlign w:val="bottom"/>
          </w:tcPr>
          <w:p w14:paraId="675D5A4C"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78211862" w14:textId="77777777">
        <w:trPr>
          <w:cantSplit/>
        </w:trPr>
        <w:tc>
          <w:tcPr>
            <w:tcW w:w="737" w:type="dxa"/>
            <w:vMerge w:val="restart"/>
            <w:tcBorders>
              <w:top w:val="nil"/>
              <w:left w:val="nil"/>
              <w:bottom w:val="nil"/>
              <w:right w:val="nil"/>
            </w:tcBorders>
            <w:shd w:val="clear" w:color="auto" w:fill="FFFFFF"/>
            <w:vAlign w:val="bottom"/>
          </w:tcPr>
          <w:p w14:paraId="49EDCFF4"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proofErr w:type="spellStart"/>
            <w:r w:rsidRPr="00D84913">
              <w:rPr>
                <w:rFonts w:ascii="Arial" w:hAnsi="Arial" w:cs="Arial"/>
                <w:color w:val="264A60"/>
                <w:sz w:val="18"/>
                <w:szCs w:val="18"/>
              </w:rPr>
              <w:t>ses</w:t>
            </w:r>
            <w:proofErr w:type="spellEnd"/>
          </w:p>
        </w:tc>
        <w:tc>
          <w:tcPr>
            <w:tcW w:w="1029" w:type="dxa"/>
            <w:vMerge w:val="restart"/>
            <w:tcBorders>
              <w:top w:val="nil"/>
              <w:left w:val="nil"/>
              <w:bottom w:val="nil"/>
              <w:right w:val="single" w:sz="8" w:space="0" w:color="E0E0E0"/>
            </w:tcBorders>
            <w:shd w:val="clear" w:color="auto" w:fill="FFFFFF"/>
            <w:vAlign w:val="bottom"/>
          </w:tcPr>
          <w:p w14:paraId="434F922A"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5EA73CE2"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50D78BF5"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95% Confidence Interval</w:t>
            </w:r>
          </w:p>
        </w:tc>
      </w:tr>
      <w:tr w:rsidR="00D84913" w:rsidRPr="00D84913" w14:paraId="6E62A5F2" w14:textId="77777777">
        <w:trPr>
          <w:cantSplit/>
        </w:trPr>
        <w:tc>
          <w:tcPr>
            <w:tcW w:w="737" w:type="dxa"/>
            <w:vMerge/>
            <w:tcBorders>
              <w:top w:val="nil"/>
              <w:left w:val="nil"/>
              <w:bottom w:val="nil"/>
              <w:right w:val="nil"/>
            </w:tcBorders>
            <w:shd w:val="clear" w:color="auto" w:fill="FFFFFF"/>
            <w:vAlign w:val="bottom"/>
          </w:tcPr>
          <w:p w14:paraId="28B15466"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35FF9D01"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2A3701F0"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B520E1C"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5F40B4F"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Upper Bound</w:t>
            </w:r>
          </w:p>
        </w:tc>
      </w:tr>
      <w:tr w:rsidR="00D84913" w:rsidRPr="00D84913" w14:paraId="4FA9E7B0" w14:textId="77777777">
        <w:trPr>
          <w:cantSplit/>
        </w:trPr>
        <w:tc>
          <w:tcPr>
            <w:tcW w:w="737" w:type="dxa"/>
            <w:tcBorders>
              <w:top w:val="single" w:sz="8" w:space="0" w:color="152935"/>
              <w:left w:val="nil"/>
              <w:bottom w:val="single" w:sz="8" w:space="0" w:color="AEAEAE"/>
              <w:right w:val="nil"/>
            </w:tcBorders>
            <w:shd w:val="clear" w:color="auto" w:fill="E0E0E0"/>
          </w:tcPr>
          <w:p w14:paraId="5985235B"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63AA505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47.446</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17DA1F1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1.161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5E748EA"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45.152</w:t>
            </w:r>
          </w:p>
        </w:tc>
        <w:tc>
          <w:tcPr>
            <w:tcW w:w="1414" w:type="dxa"/>
            <w:tcBorders>
              <w:top w:val="single" w:sz="8" w:space="0" w:color="152935"/>
              <w:left w:val="single" w:sz="8" w:space="0" w:color="E0E0E0"/>
              <w:bottom w:val="single" w:sz="8" w:space="0" w:color="AEAEAE"/>
              <w:right w:val="nil"/>
            </w:tcBorders>
            <w:shd w:val="clear" w:color="auto" w:fill="FFFFFF"/>
          </w:tcPr>
          <w:p w14:paraId="34E4FC2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49.739</w:t>
            </w:r>
          </w:p>
        </w:tc>
      </w:tr>
      <w:tr w:rsidR="00D84913" w:rsidRPr="00D84913" w14:paraId="377E0482" w14:textId="77777777">
        <w:trPr>
          <w:cantSplit/>
        </w:trPr>
        <w:tc>
          <w:tcPr>
            <w:tcW w:w="737" w:type="dxa"/>
            <w:tcBorders>
              <w:top w:val="single" w:sz="8" w:space="0" w:color="AEAEAE"/>
              <w:left w:val="nil"/>
              <w:bottom w:val="single" w:sz="8" w:space="0" w:color="152935"/>
              <w:right w:val="nil"/>
            </w:tcBorders>
            <w:shd w:val="clear" w:color="auto" w:fill="E0E0E0"/>
          </w:tcPr>
          <w:p w14:paraId="442A396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22E8346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49.476</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412F180D"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.537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6BA933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48.415</w:t>
            </w:r>
          </w:p>
        </w:tc>
        <w:tc>
          <w:tcPr>
            <w:tcW w:w="1414" w:type="dxa"/>
            <w:tcBorders>
              <w:top w:val="single" w:sz="8" w:space="0" w:color="AEAEAE"/>
              <w:left w:val="single" w:sz="8" w:space="0" w:color="E0E0E0"/>
              <w:bottom w:val="single" w:sz="8" w:space="0" w:color="152935"/>
              <w:right w:val="nil"/>
            </w:tcBorders>
            <w:shd w:val="clear" w:color="auto" w:fill="FFFFFF"/>
          </w:tcPr>
          <w:p w14:paraId="7EAFC0A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50.536</w:t>
            </w:r>
          </w:p>
        </w:tc>
      </w:tr>
    </w:tbl>
    <w:p w14:paraId="787FBA3A"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062337D2"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6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8"/>
        <w:gridCol w:w="891"/>
        <w:gridCol w:w="1029"/>
        <w:gridCol w:w="1076"/>
        <w:gridCol w:w="1415"/>
        <w:gridCol w:w="1415"/>
      </w:tblGrid>
      <w:tr w:rsidR="00D84913" w:rsidRPr="00D84913" w14:paraId="61F5E917" w14:textId="77777777">
        <w:trPr>
          <w:cantSplit/>
        </w:trPr>
        <w:tc>
          <w:tcPr>
            <w:tcW w:w="6561" w:type="dxa"/>
            <w:gridSpan w:val="6"/>
            <w:tcBorders>
              <w:top w:val="nil"/>
              <w:left w:val="nil"/>
              <w:bottom w:val="nil"/>
              <w:right w:val="nil"/>
            </w:tcBorders>
            <w:shd w:val="clear" w:color="auto" w:fill="FFFFFF"/>
            <w:vAlign w:val="center"/>
          </w:tcPr>
          <w:p w14:paraId="562438F1"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68E17ACA"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3B3CF249"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0B8C7018"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2E43F8EB"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276FCF53" w14:textId="77777777" w:rsidR="00D84913" w:rsidRDefault="00D84913" w:rsidP="00D84913">
            <w:pPr>
              <w:autoSpaceDE w:val="0"/>
              <w:autoSpaceDN w:val="0"/>
              <w:adjustRightInd w:val="0"/>
              <w:spacing w:after="0" w:line="320" w:lineRule="atLeast"/>
              <w:ind w:left="60" w:right="60"/>
              <w:jc w:val="center"/>
              <w:rPr>
                <w:rFonts w:ascii="Arial" w:hAnsi="Arial" w:cs="Arial"/>
                <w:b/>
                <w:bCs/>
                <w:color w:val="010205"/>
              </w:rPr>
            </w:pPr>
          </w:p>
          <w:p w14:paraId="102120D9" w14:textId="00B1289D"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3. age * gender</w:t>
            </w:r>
          </w:p>
        </w:tc>
      </w:tr>
      <w:tr w:rsidR="00D84913" w:rsidRPr="00D84913" w14:paraId="2C1B5D69" w14:textId="77777777">
        <w:trPr>
          <w:cantSplit/>
        </w:trPr>
        <w:tc>
          <w:tcPr>
            <w:tcW w:w="6561" w:type="dxa"/>
            <w:gridSpan w:val="6"/>
            <w:tcBorders>
              <w:top w:val="nil"/>
              <w:left w:val="nil"/>
              <w:bottom w:val="nil"/>
              <w:right w:val="nil"/>
            </w:tcBorders>
            <w:shd w:val="clear" w:color="auto" w:fill="FFFFFF"/>
            <w:vAlign w:val="bottom"/>
          </w:tcPr>
          <w:p w14:paraId="31FC0367"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0DEA88D3" w14:textId="77777777">
        <w:trPr>
          <w:cantSplit/>
        </w:trPr>
        <w:tc>
          <w:tcPr>
            <w:tcW w:w="737" w:type="dxa"/>
            <w:vMerge w:val="restart"/>
            <w:tcBorders>
              <w:top w:val="nil"/>
              <w:left w:val="nil"/>
              <w:bottom w:val="nil"/>
              <w:right w:val="nil"/>
            </w:tcBorders>
            <w:shd w:val="clear" w:color="auto" w:fill="FFFFFF"/>
            <w:vAlign w:val="bottom"/>
          </w:tcPr>
          <w:p w14:paraId="30DB5A90"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age</w:t>
            </w:r>
          </w:p>
        </w:tc>
        <w:tc>
          <w:tcPr>
            <w:tcW w:w="891" w:type="dxa"/>
            <w:vMerge w:val="restart"/>
            <w:tcBorders>
              <w:top w:val="nil"/>
              <w:left w:val="nil"/>
              <w:bottom w:val="nil"/>
              <w:right w:val="nil"/>
            </w:tcBorders>
            <w:shd w:val="clear" w:color="auto" w:fill="FFFFFF"/>
            <w:vAlign w:val="bottom"/>
          </w:tcPr>
          <w:p w14:paraId="6A2E22D9"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gender</w:t>
            </w:r>
          </w:p>
        </w:tc>
        <w:tc>
          <w:tcPr>
            <w:tcW w:w="1029" w:type="dxa"/>
            <w:vMerge w:val="restart"/>
            <w:tcBorders>
              <w:top w:val="nil"/>
              <w:left w:val="nil"/>
              <w:bottom w:val="nil"/>
              <w:right w:val="single" w:sz="8" w:space="0" w:color="E0E0E0"/>
            </w:tcBorders>
            <w:shd w:val="clear" w:color="auto" w:fill="FFFFFF"/>
            <w:vAlign w:val="bottom"/>
          </w:tcPr>
          <w:p w14:paraId="06FBC530"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03C87A90"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D129BA9"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95% Confidence Interval</w:t>
            </w:r>
          </w:p>
        </w:tc>
      </w:tr>
      <w:tr w:rsidR="00D84913" w:rsidRPr="00D84913" w14:paraId="5D7014A6" w14:textId="77777777">
        <w:trPr>
          <w:cantSplit/>
        </w:trPr>
        <w:tc>
          <w:tcPr>
            <w:tcW w:w="737" w:type="dxa"/>
            <w:vMerge/>
            <w:tcBorders>
              <w:top w:val="nil"/>
              <w:left w:val="nil"/>
              <w:bottom w:val="nil"/>
              <w:right w:val="nil"/>
            </w:tcBorders>
            <w:shd w:val="clear" w:color="auto" w:fill="FFFFFF"/>
            <w:vAlign w:val="bottom"/>
          </w:tcPr>
          <w:p w14:paraId="798FC5BD"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891" w:type="dxa"/>
            <w:vMerge/>
            <w:tcBorders>
              <w:top w:val="nil"/>
              <w:left w:val="nil"/>
              <w:bottom w:val="nil"/>
              <w:right w:val="nil"/>
            </w:tcBorders>
            <w:shd w:val="clear" w:color="auto" w:fill="FFFFFF"/>
            <w:vAlign w:val="bottom"/>
          </w:tcPr>
          <w:p w14:paraId="1BA1E19E"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2C592AEA"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73D0158B"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0D75ABA"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0C05455"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Upper Bound</w:t>
            </w:r>
          </w:p>
        </w:tc>
      </w:tr>
      <w:tr w:rsidR="00D84913" w:rsidRPr="00D84913" w14:paraId="306B6FBB" w14:textId="77777777">
        <w:trPr>
          <w:cantSplit/>
        </w:trPr>
        <w:tc>
          <w:tcPr>
            <w:tcW w:w="737" w:type="dxa"/>
            <w:vMerge w:val="restart"/>
            <w:tcBorders>
              <w:top w:val="single" w:sz="8" w:space="0" w:color="152935"/>
              <w:left w:val="nil"/>
              <w:bottom w:val="nil"/>
              <w:right w:val="nil"/>
            </w:tcBorders>
            <w:shd w:val="clear" w:color="auto" w:fill="E0E0E0"/>
          </w:tcPr>
          <w:p w14:paraId="2FD500FE"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4-5</w:t>
            </w:r>
          </w:p>
        </w:tc>
        <w:tc>
          <w:tcPr>
            <w:tcW w:w="891" w:type="dxa"/>
            <w:tcBorders>
              <w:top w:val="single" w:sz="8" w:space="0" w:color="152935"/>
              <w:left w:val="nil"/>
              <w:bottom w:val="single" w:sz="8" w:space="0" w:color="AEAEAE"/>
              <w:right w:val="nil"/>
            </w:tcBorders>
            <w:shd w:val="clear" w:color="auto" w:fill="E0E0E0"/>
          </w:tcPr>
          <w:p w14:paraId="1993DE34"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male</w:t>
            </w:r>
          </w:p>
        </w:tc>
        <w:tc>
          <w:tcPr>
            <w:tcW w:w="1029" w:type="dxa"/>
            <w:tcBorders>
              <w:top w:val="single" w:sz="8" w:space="0" w:color="152935"/>
              <w:left w:val="nil"/>
              <w:bottom w:val="single" w:sz="8" w:space="0" w:color="AEAEAE"/>
              <w:right w:val="single" w:sz="8" w:space="0" w:color="E0E0E0"/>
            </w:tcBorders>
            <w:shd w:val="clear" w:color="auto" w:fill="FFFFFF"/>
          </w:tcPr>
          <w:p w14:paraId="58C020C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44.588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DB6020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1.960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A78A5E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40.714</w:t>
            </w:r>
          </w:p>
        </w:tc>
        <w:tc>
          <w:tcPr>
            <w:tcW w:w="1414" w:type="dxa"/>
            <w:tcBorders>
              <w:top w:val="single" w:sz="8" w:space="0" w:color="152935"/>
              <w:left w:val="single" w:sz="8" w:space="0" w:color="E0E0E0"/>
              <w:bottom w:val="single" w:sz="8" w:space="0" w:color="AEAEAE"/>
              <w:right w:val="nil"/>
            </w:tcBorders>
            <w:shd w:val="clear" w:color="auto" w:fill="FFFFFF"/>
          </w:tcPr>
          <w:p w14:paraId="718257B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48.462</w:t>
            </w:r>
          </w:p>
        </w:tc>
      </w:tr>
      <w:tr w:rsidR="00D84913" w:rsidRPr="00D84913" w14:paraId="6292AFDC" w14:textId="77777777">
        <w:trPr>
          <w:cantSplit/>
        </w:trPr>
        <w:tc>
          <w:tcPr>
            <w:tcW w:w="737" w:type="dxa"/>
            <w:vMerge/>
            <w:tcBorders>
              <w:top w:val="single" w:sz="8" w:space="0" w:color="152935"/>
              <w:left w:val="nil"/>
              <w:bottom w:val="nil"/>
              <w:right w:val="nil"/>
            </w:tcBorders>
            <w:shd w:val="clear" w:color="auto" w:fill="E0E0E0"/>
          </w:tcPr>
          <w:p w14:paraId="24AA1C99"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891" w:type="dxa"/>
            <w:tcBorders>
              <w:top w:val="single" w:sz="8" w:space="0" w:color="AEAEAE"/>
              <w:left w:val="nil"/>
              <w:bottom w:val="nil"/>
              <w:right w:val="nil"/>
            </w:tcBorders>
            <w:shd w:val="clear" w:color="auto" w:fill="E0E0E0"/>
          </w:tcPr>
          <w:p w14:paraId="2D17CDE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female</w:t>
            </w:r>
          </w:p>
        </w:tc>
        <w:tc>
          <w:tcPr>
            <w:tcW w:w="1029" w:type="dxa"/>
            <w:tcBorders>
              <w:top w:val="single" w:sz="8" w:space="0" w:color="AEAEAE"/>
              <w:left w:val="nil"/>
              <w:bottom w:val="nil"/>
              <w:right w:val="single" w:sz="8" w:space="0" w:color="E0E0E0"/>
            </w:tcBorders>
            <w:shd w:val="clear" w:color="auto" w:fill="FFFFFF"/>
          </w:tcPr>
          <w:p w14:paraId="054228B4"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50.738</w:t>
            </w:r>
          </w:p>
        </w:tc>
        <w:tc>
          <w:tcPr>
            <w:tcW w:w="1076" w:type="dxa"/>
            <w:tcBorders>
              <w:top w:val="single" w:sz="8" w:space="0" w:color="AEAEAE"/>
              <w:left w:val="single" w:sz="8" w:space="0" w:color="E0E0E0"/>
              <w:bottom w:val="nil"/>
              <w:right w:val="single" w:sz="8" w:space="0" w:color="E0E0E0"/>
            </w:tcBorders>
            <w:shd w:val="clear" w:color="auto" w:fill="FFFFFF"/>
          </w:tcPr>
          <w:p w14:paraId="56202D7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1.270</w:t>
            </w:r>
          </w:p>
        </w:tc>
        <w:tc>
          <w:tcPr>
            <w:tcW w:w="1414" w:type="dxa"/>
            <w:tcBorders>
              <w:top w:val="single" w:sz="8" w:space="0" w:color="AEAEAE"/>
              <w:left w:val="single" w:sz="8" w:space="0" w:color="E0E0E0"/>
              <w:bottom w:val="nil"/>
              <w:right w:val="single" w:sz="8" w:space="0" w:color="E0E0E0"/>
            </w:tcBorders>
            <w:shd w:val="clear" w:color="auto" w:fill="FFFFFF"/>
          </w:tcPr>
          <w:p w14:paraId="2B7C672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48.228</w:t>
            </w:r>
          </w:p>
        </w:tc>
        <w:tc>
          <w:tcPr>
            <w:tcW w:w="1414" w:type="dxa"/>
            <w:tcBorders>
              <w:top w:val="single" w:sz="8" w:space="0" w:color="AEAEAE"/>
              <w:left w:val="single" w:sz="8" w:space="0" w:color="E0E0E0"/>
              <w:bottom w:val="nil"/>
              <w:right w:val="nil"/>
            </w:tcBorders>
            <w:shd w:val="clear" w:color="auto" w:fill="FFFFFF"/>
          </w:tcPr>
          <w:p w14:paraId="5E8D020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53.248</w:t>
            </w:r>
          </w:p>
        </w:tc>
      </w:tr>
      <w:tr w:rsidR="00D84913" w:rsidRPr="00D84913" w14:paraId="2EFC4849" w14:textId="77777777">
        <w:trPr>
          <w:cantSplit/>
        </w:trPr>
        <w:tc>
          <w:tcPr>
            <w:tcW w:w="737" w:type="dxa"/>
            <w:vMerge w:val="restart"/>
            <w:tcBorders>
              <w:top w:val="single" w:sz="8" w:space="0" w:color="AEAEAE"/>
              <w:left w:val="nil"/>
              <w:bottom w:val="single" w:sz="8" w:space="0" w:color="152935"/>
              <w:right w:val="nil"/>
            </w:tcBorders>
            <w:shd w:val="clear" w:color="auto" w:fill="E0E0E0"/>
          </w:tcPr>
          <w:p w14:paraId="30718069"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7-8</w:t>
            </w:r>
          </w:p>
        </w:tc>
        <w:tc>
          <w:tcPr>
            <w:tcW w:w="891" w:type="dxa"/>
            <w:tcBorders>
              <w:top w:val="single" w:sz="8" w:space="0" w:color="AEAEAE"/>
              <w:left w:val="nil"/>
              <w:bottom w:val="single" w:sz="8" w:space="0" w:color="AEAEAE"/>
              <w:right w:val="nil"/>
            </w:tcBorders>
            <w:shd w:val="clear" w:color="auto" w:fill="E0E0E0"/>
          </w:tcPr>
          <w:p w14:paraId="0D580ECB"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male</w:t>
            </w:r>
          </w:p>
        </w:tc>
        <w:tc>
          <w:tcPr>
            <w:tcW w:w="1029" w:type="dxa"/>
            <w:tcBorders>
              <w:top w:val="single" w:sz="8" w:space="0" w:color="AEAEAE"/>
              <w:left w:val="nil"/>
              <w:bottom w:val="single" w:sz="8" w:space="0" w:color="AEAEAE"/>
              <w:right w:val="single" w:sz="8" w:space="0" w:color="E0E0E0"/>
            </w:tcBorders>
            <w:shd w:val="clear" w:color="auto" w:fill="FFFFFF"/>
          </w:tcPr>
          <w:p w14:paraId="063C42A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49.321</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0D5263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.730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C28760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47.880</w:t>
            </w:r>
          </w:p>
        </w:tc>
        <w:tc>
          <w:tcPr>
            <w:tcW w:w="1414" w:type="dxa"/>
            <w:tcBorders>
              <w:top w:val="single" w:sz="8" w:space="0" w:color="AEAEAE"/>
              <w:left w:val="single" w:sz="8" w:space="0" w:color="E0E0E0"/>
              <w:bottom w:val="single" w:sz="8" w:space="0" w:color="AEAEAE"/>
              <w:right w:val="nil"/>
            </w:tcBorders>
            <w:shd w:val="clear" w:color="auto" w:fill="FFFFFF"/>
          </w:tcPr>
          <w:p w14:paraId="5745E20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50.763</w:t>
            </w:r>
          </w:p>
        </w:tc>
      </w:tr>
      <w:tr w:rsidR="00D84913" w:rsidRPr="00D84913" w14:paraId="415CCB61" w14:textId="77777777">
        <w:trPr>
          <w:cantSplit/>
        </w:trPr>
        <w:tc>
          <w:tcPr>
            <w:tcW w:w="737" w:type="dxa"/>
            <w:vMerge/>
            <w:tcBorders>
              <w:top w:val="single" w:sz="8" w:space="0" w:color="AEAEAE"/>
              <w:left w:val="nil"/>
              <w:bottom w:val="single" w:sz="8" w:space="0" w:color="152935"/>
              <w:right w:val="nil"/>
            </w:tcBorders>
            <w:shd w:val="clear" w:color="auto" w:fill="E0E0E0"/>
          </w:tcPr>
          <w:p w14:paraId="1F6DDF08"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891" w:type="dxa"/>
            <w:tcBorders>
              <w:top w:val="single" w:sz="8" w:space="0" w:color="AEAEAE"/>
              <w:left w:val="nil"/>
              <w:bottom w:val="single" w:sz="8" w:space="0" w:color="152935"/>
              <w:right w:val="nil"/>
            </w:tcBorders>
            <w:shd w:val="clear" w:color="auto" w:fill="E0E0E0"/>
          </w:tcPr>
          <w:p w14:paraId="5511E675"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2AC30B5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49.196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796031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.742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7101229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47.728</w:t>
            </w:r>
          </w:p>
        </w:tc>
        <w:tc>
          <w:tcPr>
            <w:tcW w:w="1414" w:type="dxa"/>
            <w:tcBorders>
              <w:top w:val="single" w:sz="8" w:space="0" w:color="AEAEAE"/>
              <w:left w:val="single" w:sz="8" w:space="0" w:color="E0E0E0"/>
              <w:bottom w:val="single" w:sz="8" w:space="0" w:color="152935"/>
              <w:right w:val="nil"/>
            </w:tcBorders>
            <w:shd w:val="clear" w:color="auto" w:fill="FFFFFF"/>
          </w:tcPr>
          <w:p w14:paraId="5399765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50.663</w:t>
            </w:r>
          </w:p>
        </w:tc>
      </w:tr>
    </w:tbl>
    <w:p w14:paraId="1FF32CCB"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1787AB42"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64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029"/>
        <w:gridCol w:w="1077"/>
        <w:gridCol w:w="1415"/>
        <w:gridCol w:w="1415"/>
      </w:tblGrid>
      <w:tr w:rsidR="00D84913" w:rsidRPr="00D84913" w14:paraId="035C1F02" w14:textId="77777777">
        <w:trPr>
          <w:cantSplit/>
        </w:trPr>
        <w:tc>
          <w:tcPr>
            <w:tcW w:w="6407" w:type="dxa"/>
            <w:gridSpan w:val="6"/>
            <w:tcBorders>
              <w:top w:val="nil"/>
              <w:left w:val="nil"/>
              <w:bottom w:val="nil"/>
              <w:right w:val="nil"/>
            </w:tcBorders>
            <w:shd w:val="clear" w:color="auto" w:fill="FFFFFF"/>
            <w:vAlign w:val="center"/>
          </w:tcPr>
          <w:p w14:paraId="4AC1AECF"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 xml:space="preserve">4. age * </w:t>
            </w:r>
            <w:proofErr w:type="spellStart"/>
            <w:r w:rsidRPr="00D84913">
              <w:rPr>
                <w:rFonts w:ascii="Arial" w:hAnsi="Arial" w:cs="Arial"/>
                <w:b/>
                <w:bCs/>
                <w:color w:val="010205"/>
              </w:rPr>
              <w:t>ses</w:t>
            </w:r>
            <w:proofErr w:type="spellEnd"/>
          </w:p>
        </w:tc>
      </w:tr>
      <w:tr w:rsidR="00D84913" w:rsidRPr="00D84913" w14:paraId="23B47730" w14:textId="77777777">
        <w:trPr>
          <w:cantSplit/>
        </w:trPr>
        <w:tc>
          <w:tcPr>
            <w:tcW w:w="6407" w:type="dxa"/>
            <w:gridSpan w:val="6"/>
            <w:tcBorders>
              <w:top w:val="nil"/>
              <w:left w:val="nil"/>
              <w:bottom w:val="nil"/>
              <w:right w:val="nil"/>
            </w:tcBorders>
            <w:shd w:val="clear" w:color="auto" w:fill="FFFFFF"/>
            <w:vAlign w:val="bottom"/>
          </w:tcPr>
          <w:p w14:paraId="001E411C"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5259C390" w14:textId="77777777">
        <w:trPr>
          <w:cantSplit/>
        </w:trPr>
        <w:tc>
          <w:tcPr>
            <w:tcW w:w="737" w:type="dxa"/>
            <w:vMerge w:val="restart"/>
            <w:tcBorders>
              <w:top w:val="nil"/>
              <w:left w:val="nil"/>
              <w:bottom w:val="nil"/>
              <w:right w:val="nil"/>
            </w:tcBorders>
            <w:shd w:val="clear" w:color="auto" w:fill="FFFFFF"/>
            <w:vAlign w:val="bottom"/>
          </w:tcPr>
          <w:p w14:paraId="5D4D1FC3"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age</w:t>
            </w:r>
          </w:p>
        </w:tc>
        <w:tc>
          <w:tcPr>
            <w:tcW w:w="737" w:type="dxa"/>
            <w:vMerge w:val="restart"/>
            <w:tcBorders>
              <w:top w:val="nil"/>
              <w:left w:val="nil"/>
              <w:bottom w:val="nil"/>
              <w:right w:val="nil"/>
            </w:tcBorders>
            <w:shd w:val="clear" w:color="auto" w:fill="FFFFFF"/>
            <w:vAlign w:val="bottom"/>
          </w:tcPr>
          <w:p w14:paraId="72C8745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proofErr w:type="spellStart"/>
            <w:r w:rsidRPr="00D84913">
              <w:rPr>
                <w:rFonts w:ascii="Arial" w:hAnsi="Arial" w:cs="Arial"/>
                <w:color w:val="264A60"/>
                <w:sz w:val="18"/>
                <w:szCs w:val="18"/>
              </w:rPr>
              <w:t>ses</w:t>
            </w:r>
            <w:proofErr w:type="spellEnd"/>
          </w:p>
        </w:tc>
        <w:tc>
          <w:tcPr>
            <w:tcW w:w="1029" w:type="dxa"/>
            <w:vMerge w:val="restart"/>
            <w:tcBorders>
              <w:top w:val="nil"/>
              <w:left w:val="nil"/>
              <w:bottom w:val="nil"/>
              <w:right w:val="single" w:sz="8" w:space="0" w:color="E0E0E0"/>
            </w:tcBorders>
            <w:shd w:val="clear" w:color="auto" w:fill="FFFFFF"/>
            <w:vAlign w:val="bottom"/>
          </w:tcPr>
          <w:p w14:paraId="0F2370FE"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5DB275D8"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25FDACE"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95% Confidence Interval</w:t>
            </w:r>
          </w:p>
        </w:tc>
      </w:tr>
      <w:tr w:rsidR="00D84913" w:rsidRPr="00D84913" w14:paraId="6105BE63" w14:textId="77777777">
        <w:trPr>
          <w:cantSplit/>
        </w:trPr>
        <w:tc>
          <w:tcPr>
            <w:tcW w:w="737" w:type="dxa"/>
            <w:vMerge/>
            <w:tcBorders>
              <w:top w:val="nil"/>
              <w:left w:val="nil"/>
              <w:bottom w:val="nil"/>
              <w:right w:val="nil"/>
            </w:tcBorders>
            <w:shd w:val="clear" w:color="auto" w:fill="FFFFFF"/>
            <w:vAlign w:val="bottom"/>
          </w:tcPr>
          <w:p w14:paraId="58B04407"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737" w:type="dxa"/>
            <w:vMerge/>
            <w:tcBorders>
              <w:top w:val="nil"/>
              <w:left w:val="nil"/>
              <w:bottom w:val="nil"/>
              <w:right w:val="nil"/>
            </w:tcBorders>
            <w:shd w:val="clear" w:color="auto" w:fill="FFFFFF"/>
            <w:vAlign w:val="bottom"/>
          </w:tcPr>
          <w:p w14:paraId="7D2E9CC7"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00416F24"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69515A78"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10895BE"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716594AE"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Upper Bound</w:t>
            </w:r>
          </w:p>
        </w:tc>
      </w:tr>
      <w:tr w:rsidR="00D84913" w:rsidRPr="00D84913" w14:paraId="351286B9" w14:textId="77777777">
        <w:trPr>
          <w:cantSplit/>
        </w:trPr>
        <w:tc>
          <w:tcPr>
            <w:tcW w:w="737" w:type="dxa"/>
            <w:vMerge w:val="restart"/>
            <w:tcBorders>
              <w:top w:val="single" w:sz="8" w:space="0" w:color="152935"/>
              <w:left w:val="nil"/>
              <w:bottom w:val="nil"/>
              <w:right w:val="nil"/>
            </w:tcBorders>
            <w:shd w:val="clear" w:color="auto" w:fill="E0E0E0"/>
          </w:tcPr>
          <w:p w14:paraId="3465BA73"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4-5</w:t>
            </w:r>
          </w:p>
        </w:tc>
        <w:tc>
          <w:tcPr>
            <w:tcW w:w="737" w:type="dxa"/>
            <w:tcBorders>
              <w:top w:val="single" w:sz="8" w:space="0" w:color="152935"/>
              <w:left w:val="nil"/>
              <w:bottom w:val="single" w:sz="8" w:space="0" w:color="AEAEAE"/>
              <w:right w:val="nil"/>
            </w:tcBorders>
            <w:shd w:val="clear" w:color="auto" w:fill="E0E0E0"/>
          </w:tcPr>
          <w:p w14:paraId="3DAEA97D"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70A906D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45.600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F78253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2.194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F37C6E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41.264</w:t>
            </w:r>
          </w:p>
        </w:tc>
        <w:tc>
          <w:tcPr>
            <w:tcW w:w="1414" w:type="dxa"/>
            <w:tcBorders>
              <w:top w:val="single" w:sz="8" w:space="0" w:color="152935"/>
              <w:left w:val="single" w:sz="8" w:space="0" w:color="E0E0E0"/>
              <w:bottom w:val="single" w:sz="8" w:space="0" w:color="AEAEAE"/>
              <w:right w:val="nil"/>
            </w:tcBorders>
            <w:shd w:val="clear" w:color="auto" w:fill="FFFFFF"/>
          </w:tcPr>
          <w:p w14:paraId="79D680A7"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49.936</w:t>
            </w:r>
          </w:p>
        </w:tc>
      </w:tr>
      <w:tr w:rsidR="00D84913" w:rsidRPr="00D84913" w14:paraId="77897501" w14:textId="77777777">
        <w:trPr>
          <w:cantSplit/>
        </w:trPr>
        <w:tc>
          <w:tcPr>
            <w:tcW w:w="737" w:type="dxa"/>
            <w:vMerge/>
            <w:tcBorders>
              <w:top w:val="single" w:sz="8" w:space="0" w:color="152935"/>
              <w:left w:val="nil"/>
              <w:bottom w:val="nil"/>
              <w:right w:val="nil"/>
            </w:tcBorders>
            <w:shd w:val="clear" w:color="auto" w:fill="E0E0E0"/>
          </w:tcPr>
          <w:p w14:paraId="22C72B05"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4DCA210D"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5E62DF7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49.726</w:t>
            </w:r>
          </w:p>
        </w:tc>
        <w:tc>
          <w:tcPr>
            <w:tcW w:w="1076" w:type="dxa"/>
            <w:tcBorders>
              <w:top w:val="single" w:sz="8" w:space="0" w:color="AEAEAE"/>
              <w:left w:val="single" w:sz="8" w:space="0" w:color="E0E0E0"/>
              <w:bottom w:val="nil"/>
              <w:right w:val="single" w:sz="8" w:space="0" w:color="E0E0E0"/>
            </w:tcBorders>
            <w:shd w:val="clear" w:color="auto" w:fill="FFFFFF"/>
          </w:tcPr>
          <w:p w14:paraId="1222C539"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.801</w:t>
            </w:r>
          </w:p>
        </w:tc>
        <w:tc>
          <w:tcPr>
            <w:tcW w:w="1414" w:type="dxa"/>
            <w:tcBorders>
              <w:top w:val="single" w:sz="8" w:space="0" w:color="AEAEAE"/>
              <w:left w:val="single" w:sz="8" w:space="0" w:color="E0E0E0"/>
              <w:bottom w:val="nil"/>
              <w:right w:val="single" w:sz="8" w:space="0" w:color="E0E0E0"/>
            </w:tcBorders>
            <w:shd w:val="clear" w:color="auto" w:fill="FFFFFF"/>
          </w:tcPr>
          <w:p w14:paraId="5AF4E702"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48.143</w:t>
            </w:r>
          </w:p>
        </w:tc>
        <w:tc>
          <w:tcPr>
            <w:tcW w:w="1414" w:type="dxa"/>
            <w:tcBorders>
              <w:top w:val="single" w:sz="8" w:space="0" w:color="AEAEAE"/>
              <w:left w:val="single" w:sz="8" w:space="0" w:color="E0E0E0"/>
              <w:bottom w:val="nil"/>
              <w:right w:val="nil"/>
            </w:tcBorders>
            <w:shd w:val="clear" w:color="auto" w:fill="FFFFFF"/>
          </w:tcPr>
          <w:p w14:paraId="004F26A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51.309</w:t>
            </w:r>
          </w:p>
        </w:tc>
      </w:tr>
      <w:tr w:rsidR="00D84913" w:rsidRPr="00D84913" w14:paraId="42F3F664" w14:textId="77777777">
        <w:trPr>
          <w:cantSplit/>
        </w:trPr>
        <w:tc>
          <w:tcPr>
            <w:tcW w:w="737" w:type="dxa"/>
            <w:vMerge w:val="restart"/>
            <w:tcBorders>
              <w:top w:val="single" w:sz="8" w:space="0" w:color="AEAEAE"/>
              <w:left w:val="nil"/>
              <w:bottom w:val="single" w:sz="8" w:space="0" w:color="152935"/>
              <w:right w:val="nil"/>
            </w:tcBorders>
            <w:shd w:val="clear" w:color="auto" w:fill="E0E0E0"/>
          </w:tcPr>
          <w:p w14:paraId="6F5A9FFF"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7-8</w:t>
            </w:r>
          </w:p>
        </w:tc>
        <w:tc>
          <w:tcPr>
            <w:tcW w:w="737" w:type="dxa"/>
            <w:tcBorders>
              <w:top w:val="single" w:sz="8" w:space="0" w:color="AEAEAE"/>
              <w:left w:val="nil"/>
              <w:bottom w:val="single" w:sz="8" w:space="0" w:color="AEAEAE"/>
              <w:right w:val="nil"/>
            </w:tcBorders>
            <w:shd w:val="clear" w:color="auto" w:fill="E0E0E0"/>
          </w:tcPr>
          <w:p w14:paraId="02B8F2CD"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C474B0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49.292</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6156FD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.757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F7022A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47.796</w:t>
            </w:r>
          </w:p>
        </w:tc>
        <w:tc>
          <w:tcPr>
            <w:tcW w:w="1414" w:type="dxa"/>
            <w:tcBorders>
              <w:top w:val="single" w:sz="8" w:space="0" w:color="AEAEAE"/>
              <w:left w:val="single" w:sz="8" w:space="0" w:color="E0E0E0"/>
              <w:bottom w:val="single" w:sz="8" w:space="0" w:color="AEAEAE"/>
              <w:right w:val="nil"/>
            </w:tcBorders>
            <w:shd w:val="clear" w:color="auto" w:fill="FFFFFF"/>
          </w:tcPr>
          <w:p w14:paraId="2BED201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50.788</w:t>
            </w:r>
          </w:p>
        </w:tc>
      </w:tr>
      <w:tr w:rsidR="00D84913" w:rsidRPr="00D84913" w14:paraId="21E8238B" w14:textId="77777777">
        <w:trPr>
          <w:cantSplit/>
        </w:trPr>
        <w:tc>
          <w:tcPr>
            <w:tcW w:w="737" w:type="dxa"/>
            <w:vMerge/>
            <w:tcBorders>
              <w:top w:val="single" w:sz="8" w:space="0" w:color="AEAEAE"/>
              <w:left w:val="nil"/>
              <w:bottom w:val="single" w:sz="8" w:space="0" w:color="152935"/>
              <w:right w:val="nil"/>
            </w:tcBorders>
            <w:shd w:val="clear" w:color="auto" w:fill="E0E0E0"/>
          </w:tcPr>
          <w:p w14:paraId="24404417"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5080FBC6"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7F47B776"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49.225</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7D563694"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.714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6F78D0C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47.814</w:t>
            </w:r>
          </w:p>
        </w:tc>
        <w:tc>
          <w:tcPr>
            <w:tcW w:w="1414" w:type="dxa"/>
            <w:tcBorders>
              <w:top w:val="single" w:sz="8" w:space="0" w:color="AEAEAE"/>
              <w:left w:val="single" w:sz="8" w:space="0" w:color="E0E0E0"/>
              <w:bottom w:val="single" w:sz="8" w:space="0" w:color="152935"/>
              <w:right w:val="nil"/>
            </w:tcBorders>
            <w:shd w:val="clear" w:color="auto" w:fill="FFFFFF"/>
          </w:tcPr>
          <w:p w14:paraId="08EDB291"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50.637</w:t>
            </w:r>
          </w:p>
        </w:tc>
      </w:tr>
    </w:tbl>
    <w:p w14:paraId="61A84E2E"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059A0B8C" w14:textId="77777777" w:rsidR="00D84913" w:rsidRPr="00D84913" w:rsidRDefault="00D84913" w:rsidP="00D84913">
      <w:pPr>
        <w:autoSpaceDE w:val="0"/>
        <w:autoSpaceDN w:val="0"/>
        <w:adjustRightInd w:val="0"/>
        <w:spacing w:after="0" w:line="240" w:lineRule="auto"/>
        <w:rPr>
          <w:rFonts w:ascii="Times New Roman" w:hAnsi="Times New Roman" w:cs="Times New Roman"/>
          <w:sz w:val="24"/>
          <w:szCs w:val="24"/>
        </w:rPr>
      </w:pPr>
    </w:p>
    <w:tbl>
      <w:tblPr>
        <w:tblW w:w="6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2"/>
        <w:gridCol w:w="737"/>
        <w:gridCol w:w="1029"/>
        <w:gridCol w:w="1076"/>
        <w:gridCol w:w="1415"/>
        <w:gridCol w:w="1415"/>
      </w:tblGrid>
      <w:tr w:rsidR="00D84913" w:rsidRPr="00D84913" w14:paraId="4B49ED44" w14:textId="77777777">
        <w:trPr>
          <w:cantSplit/>
        </w:trPr>
        <w:tc>
          <w:tcPr>
            <w:tcW w:w="6561" w:type="dxa"/>
            <w:gridSpan w:val="6"/>
            <w:tcBorders>
              <w:top w:val="nil"/>
              <w:left w:val="nil"/>
              <w:bottom w:val="nil"/>
              <w:right w:val="nil"/>
            </w:tcBorders>
            <w:shd w:val="clear" w:color="auto" w:fill="FFFFFF"/>
            <w:vAlign w:val="center"/>
          </w:tcPr>
          <w:p w14:paraId="01B9ADB7"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010205"/>
              </w:rPr>
            </w:pPr>
            <w:r w:rsidRPr="00D84913">
              <w:rPr>
                <w:rFonts w:ascii="Arial" w:hAnsi="Arial" w:cs="Arial"/>
                <w:b/>
                <w:bCs/>
                <w:color w:val="010205"/>
              </w:rPr>
              <w:t xml:space="preserve">5. gender * </w:t>
            </w:r>
            <w:proofErr w:type="spellStart"/>
            <w:r w:rsidRPr="00D84913">
              <w:rPr>
                <w:rFonts w:ascii="Arial" w:hAnsi="Arial" w:cs="Arial"/>
                <w:b/>
                <w:bCs/>
                <w:color w:val="010205"/>
              </w:rPr>
              <w:t>ses</w:t>
            </w:r>
            <w:proofErr w:type="spellEnd"/>
          </w:p>
        </w:tc>
      </w:tr>
      <w:tr w:rsidR="00D84913" w:rsidRPr="00D84913" w14:paraId="6498764B" w14:textId="77777777">
        <w:trPr>
          <w:cantSplit/>
        </w:trPr>
        <w:tc>
          <w:tcPr>
            <w:tcW w:w="6561" w:type="dxa"/>
            <w:gridSpan w:val="6"/>
            <w:tcBorders>
              <w:top w:val="nil"/>
              <w:left w:val="nil"/>
              <w:bottom w:val="nil"/>
              <w:right w:val="nil"/>
            </w:tcBorders>
            <w:shd w:val="clear" w:color="auto" w:fill="FFFFFF"/>
            <w:vAlign w:val="bottom"/>
          </w:tcPr>
          <w:p w14:paraId="6E2034DA" w14:textId="77777777" w:rsidR="00D84913" w:rsidRPr="00D84913" w:rsidRDefault="00D84913" w:rsidP="00D84913">
            <w:pPr>
              <w:autoSpaceDE w:val="0"/>
              <w:autoSpaceDN w:val="0"/>
              <w:adjustRightInd w:val="0"/>
              <w:spacing w:after="0" w:line="320" w:lineRule="atLeast"/>
              <w:rPr>
                <w:rFonts w:ascii="Times New Roman" w:hAnsi="Times New Roman" w:cs="Times New Roman"/>
                <w:sz w:val="24"/>
                <w:szCs w:val="24"/>
              </w:rPr>
            </w:pPr>
            <w:r w:rsidRPr="00D84913">
              <w:rPr>
                <w:rFonts w:ascii="Arial" w:hAnsi="Arial" w:cs="Arial"/>
                <w:color w:val="010205"/>
                <w:sz w:val="18"/>
                <w:szCs w:val="18"/>
                <w:shd w:val="clear" w:color="auto" w:fill="FFFFFF"/>
              </w:rPr>
              <w:t xml:space="preserve">Dependent Variable:   </w:t>
            </w:r>
            <w:proofErr w:type="spellStart"/>
            <w:r w:rsidRPr="00D84913">
              <w:rPr>
                <w:rFonts w:ascii="Arial" w:hAnsi="Arial" w:cs="Arial"/>
                <w:color w:val="010205"/>
                <w:sz w:val="18"/>
                <w:szCs w:val="18"/>
                <w:shd w:val="clear" w:color="auto" w:fill="FFFFFF"/>
              </w:rPr>
              <w:t>scscore</w:t>
            </w:r>
            <w:proofErr w:type="spellEnd"/>
            <w:r w:rsidRPr="00D84913">
              <w:rPr>
                <w:rFonts w:ascii="Arial" w:hAnsi="Arial" w:cs="Arial"/>
                <w:color w:val="010205"/>
                <w:sz w:val="18"/>
                <w:szCs w:val="18"/>
                <w:shd w:val="clear" w:color="auto" w:fill="FFFFFF"/>
              </w:rPr>
              <w:t xml:space="preserve">  </w:t>
            </w:r>
          </w:p>
        </w:tc>
      </w:tr>
      <w:tr w:rsidR="00D84913" w:rsidRPr="00D84913" w14:paraId="2B127577" w14:textId="77777777">
        <w:trPr>
          <w:cantSplit/>
        </w:trPr>
        <w:tc>
          <w:tcPr>
            <w:tcW w:w="891" w:type="dxa"/>
            <w:vMerge w:val="restart"/>
            <w:tcBorders>
              <w:top w:val="nil"/>
              <w:left w:val="nil"/>
              <w:bottom w:val="nil"/>
              <w:right w:val="nil"/>
            </w:tcBorders>
            <w:shd w:val="clear" w:color="auto" w:fill="FFFFFF"/>
            <w:vAlign w:val="bottom"/>
          </w:tcPr>
          <w:p w14:paraId="47FF190D"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gender</w:t>
            </w:r>
          </w:p>
        </w:tc>
        <w:tc>
          <w:tcPr>
            <w:tcW w:w="737" w:type="dxa"/>
            <w:vMerge w:val="restart"/>
            <w:tcBorders>
              <w:top w:val="nil"/>
              <w:left w:val="nil"/>
              <w:bottom w:val="nil"/>
              <w:right w:val="nil"/>
            </w:tcBorders>
            <w:shd w:val="clear" w:color="auto" w:fill="FFFFFF"/>
            <w:vAlign w:val="bottom"/>
          </w:tcPr>
          <w:p w14:paraId="2070E097"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proofErr w:type="spellStart"/>
            <w:r w:rsidRPr="00D84913">
              <w:rPr>
                <w:rFonts w:ascii="Arial" w:hAnsi="Arial" w:cs="Arial"/>
                <w:color w:val="264A60"/>
                <w:sz w:val="18"/>
                <w:szCs w:val="18"/>
              </w:rPr>
              <w:t>ses</w:t>
            </w:r>
            <w:proofErr w:type="spellEnd"/>
          </w:p>
        </w:tc>
        <w:tc>
          <w:tcPr>
            <w:tcW w:w="1029" w:type="dxa"/>
            <w:vMerge w:val="restart"/>
            <w:tcBorders>
              <w:top w:val="nil"/>
              <w:left w:val="nil"/>
              <w:bottom w:val="nil"/>
              <w:right w:val="single" w:sz="8" w:space="0" w:color="E0E0E0"/>
            </w:tcBorders>
            <w:shd w:val="clear" w:color="auto" w:fill="FFFFFF"/>
            <w:vAlign w:val="bottom"/>
          </w:tcPr>
          <w:p w14:paraId="2564C4AB"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25D9965C"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76A10C7"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95% Confidence Interval</w:t>
            </w:r>
          </w:p>
        </w:tc>
      </w:tr>
      <w:tr w:rsidR="00D84913" w:rsidRPr="00D84913" w14:paraId="014FBC0B" w14:textId="77777777">
        <w:trPr>
          <w:cantSplit/>
        </w:trPr>
        <w:tc>
          <w:tcPr>
            <w:tcW w:w="891" w:type="dxa"/>
            <w:vMerge/>
            <w:tcBorders>
              <w:top w:val="nil"/>
              <w:left w:val="nil"/>
              <w:bottom w:val="nil"/>
              <w:right w:val="nil"/>
            </w:tcBorders>
            <w:shd w:val="clear" w:color="auto" w:fill="FFFFFF"/>
            <w:vAlign w:val="bottom"/>
          </w:tcPr>
          <w:p w14:paraId="7E312188"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737" w:type="dxa"/>
            <w:vMerge/>
            <w:tcBorders>
              <w:top w:val="nil"/>
              <w:left w:val="nil"/>
              <w:bottom w:val="nil"/>
              <w:right w:val="nil"/>
            </w:tcBorders>
            <w:shd w:val="clear" w:color="auto" w:fill="FFFFFF"/>
            <w:vAlign w:val="bottom"/>
          </w:tcPr>
          <w:p w14:paraId="3DE04D4D"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61025637"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31B2749E" w14:textId="77777777" w:rsidR="00D84913" w:rsidRPr="00D84913" w:rsidRDefault="00D84913" w:rsidP="00D84913">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63095CF"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0EFF9D2" w14:textId="77777777" w:rsidR="00D84913" w:rsidRPr="00D84913" w:rsidRDefault="00D84913" w:rsidP="00D84913">
            <w:pPr>
              <w:autoSpaceDE w:val="0"/>
              <w:autoSpaceDN w:val="0"/>
              <w:adjustRightInd w:val="0"/>
              <w:spacing w:after="0" w:line="320" w:lineRule="atLeast"/>
              <w:ind w:left="60" w:right="60"/>
              <w:jc w:val="center"/>
              <w:rPr>
                <w:rFonts w:ascii="Arial" w:hAnsi="Arial" w:cs="Arial"/>
                <w:color w:val="264A60"/>
                <w:sz w:val="18"/>
                <w:szCs w:val="18"/>
              </w:rPr>
            </w:pPr>
            <w:r w:rsidRPr="00D84913">
              <w:rPr>
                <w:rFonts w:ascii="Arial" w:hAnsi="Arial" w:cs="Arial"/>
                <w:color w:val="264A60"/>
                <w:sz w:val="18"/>
                <w:szCs w:val="18"/>
              </w:rPr>
              <w:t>Upper Bound</w:t>
            </w:r>
          </w:p>
        </w:tc>
      </w:tr>
      <w:tr w:rsidR="00D84913" w:rsidRPr="00D84913" w14:paraId="684DF378" w14:textId="77777777">
        <w:trPr>
          <w:cantSplit/>
        </w:trPr>
        <w:tc>
          <w:tcPr>
            <w:tcW w:w="891" w:type="dxa"/>
            <w:vMerge w:val="restart"/>
            <w:tcBorders>
              <w:top w:val="single" w:sz="8" w:space="0" w:color="152935"/>
              <w:left w:val="nil"/>
              <w:bottom w:val="nil"/>
              <w:right w:val="nil"/>
            </w:tcBorders>
            <w:shd w:val="clear" w:color="auto" w:fill="E0E0E0"/>
          </w:tcPr>
          <w:p w14:paraId="6AEDA1CC"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male</w:t>
            </w:r>
          </w:p>
        </w:tc>
        <w:tc>
          <w:tcPr>
            <w:tcW w:w="737" w:type="dxa"/>
            <w:tcBorders>
              <w:top w:val="single" w:sz="8" w:space="0" w:color="152935"/>
              <w:left w:val="nil"/>
              <w:bottom w:val="single" w:sz="8" w:space="0" w:color="AEAEAE"/>
              <w:right w:val="nil"/>
            </w:tcBorders>
            <w:shd w:val="clear" w:color="auto" w:fill="E0E0E0"/>
          </w:tcPr>
          <w:p w14:paraId="39650AF8"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746294D9"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46.250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4F530FC"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1.930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D64F99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42.436</w:t>
            </w:r>
          </w:p>
        </w:tc>
        <w:tc>
          <w:tcPr>
            <w:tcW w:w="1414" w:type="dxa"/>
            <w:tcBorders>
              <w:top w:val="single" w:sz="8" w:space="0" w:color="152935"/>
              <w:left w:val="single" w:sz="8" w:space="0" w:color="E0E0E0"/>
              <w:bottom w:val="single" w:sz="8" w:space="0" w:color="AEAEAE"/>
              <w:right w:val="nil"/>
            </w:tcBorders>
            <w:shd w:val="clear" w:color="auto" w:fill="FFFFFF"/>
          </w:tcPr>
          <w:p w14:paraId="35C882C8"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50.064</w:t>
            </w:r>
          </w:p>
        </w:tc>
      </w:tr>
      <w:tr w:rsidR="00D84913" w:rsidRPr="00D84913" w14:paraId="263EC882" w14:textId="77777777">
        <w:trPr>
          <w:cantSplit/>
        </w:trPr>
        <w:tc>
          <w:tcPr>
            <w:tcW w:w="891" w:type="dxa"/>
            <w:vMerge/>
            <w:tcBorders>
              <w:top w:val="single" w:sz="8" w:space="0" w:color="152935"/>
              <w:left w:val="nil"/>
              <w:bottom w:val="nil"/>
              <w:right w:val="nil"/>
            </w:tcBorders>
            <w:shd w:val="clear" w:color="auto" w:fill="E0E0E0"/>
          </w:tcPr>
          <w:p w14:paraId="11822102"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4838F81B"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4C930E5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47.660</w:t>
            </w:r>
          </w:p>
        </w:tc>
        <w:tc>
          <w:tcPr>
            <w:tcW w:w="1076" w:type="dxa"/>
            <w:tcBorders>
              <w:top w:val="single" w:sz="8" w:space="0" w:color="AEAEAE"/>
              <w:left w:val="single" w:sz="8" w:space="0" w:color="E0E0E0"/>
              <w:bottom w:val="nil"/>
              <w:right w:val="single" w:sz="8" w:space="0" w:color="E0E0E0"/>
            </w:tcBorders>
            <w:shd w:val="clear" w:color="auto" w:fill="FFFFFF"/>
          </w:tcPr>
          <w:p w14:paraId="409A9E2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.806</w:t>
            </w:r>
          </w:p>
        </w:tc>
        <w:tc>
          <w:tcPr>
            <w:tcW w:w="1414" w:type="dxa"/>
            <w:tcBorders>
              <w:top w:val="single" w:sz="8" w:space="0" w:color="AEAEAE"/>
              <w:left w:val="single" w:sz="8" w:space="0" w:color="E0E0E0"/>
              <w:bottom w:val="nil"/>
              <w:right w:val="single" w:sz="8" w:space="0" w:color="E0E0E0"/>
            </w:tcBorders>
            <w:shd w:val="clear" w:color="auto" w:fill="FFFFFF"/>
          </w:tcPr>
          <w:p w14:paraId="06B17FD5"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46.066</w:t>
            </w:r>
          </w:p>
        </w:tc>
        <w:tc>
          <w:tcPr>
            <w:tcW w:w="1414" w:type="dxa"/>
            <w:tcBorders>
              <w:top w:val="single" w:sz="8" w:space="0" w:color="AEAEAE"/>
              <w:left w:val="single" w:sz="8" w:space="0" w:color="E0E0E0"/>
              <w:bottom w:val="nil"/>
              <w:right w:val="nil"/>
            </w:tcBorders>
            <w:shd w:val="clear" w:color="auto" w:fill="FFFFFF"/>
          </w:tcPr>
          <w:p w14:paraId="6281BD0F"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49.253</w:t>
            </w:r>
          </w:p>
        </w:tc>
      </w:tr>
      <w:tr w:rsidR="00D84913" w:rsidRPr="00D84913" w14:paraId="30200418" w14:textId="77777777">
        <w:trPr>
          <w:cantSplit/>
        </w:trPr>
        <w:tc>
          <w:tcPr>
            <w:tcW w:w="891" w:type="dxa"/>
            <w:vMerge w:val="restart"/>
            <w:tcBorders>
              <w:top w:val="single" w:sz="8" w:space="0" w:color="AEAEAE"/>
              <w:left w:val="nil"/>
              <w:bottom w:val="single" w:sz="8" w:space="0" w:color="152935"/>
              <w:right w:val="nil"/>
            </w:tcBorders>
            <w:shd w:val="clear" w:color="auto" w:fill="E0E0E0"/>
          </w:tcPr>
          <w:p w14:paraId="519EF7D2"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female</w:t>
            </w:r>
          </w:p>
        </w:tc>
        <w:tc>
          <w:tcPr>
            <w:tcW w:w="737" w:type="dxa"/>
            <w:tcBorders>
              <w:top w:val="single" w:sz="8" w:space="0" w:color="AEAEAE"/>
              <w:left w:val="nil"/>
              <w:bottom w:val="single" w:sz="8" w:space="0" w:color="AEAEAE"/>
              <w:right w:val="nil"/>
            </w:tcBorders>
            <w:shd w:val="clear" w:color="auto" w:fill="E0E0E0"/>
          </w:tcPr>
          <w:p w14:paraId="5A960FE6"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9ECD7E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48.642</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1E2286BE"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1.289</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D97DCC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46.094</w:t>
            </w:r>
          </w:p>
        </w:tc>
        <w:tc>
          <w:tcPr>
            <w:tcW w:w="1414" w:type="dxa"/>
            <w:tcBorders>
              <w:top w:val="single" w:sz="8" w:space="0" w:color="AEAEAE"/>
              <w:left w:val="single" w:sz="8" w:space="0" w:color="E0E0E0"/>
              <w:bottom w:val="single" w:sz="8" w:space="0" w:color="AEAEAE"/>
              <w:right w:val="nil"/>
            </w:tcBorders>
            <w:shd w:val="clear" w:color="auto" w:fill="FFFFFF"/>
          </w:tcPr>
          <w:p w14:paraId="35FC6E4B"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51.189</w:t>
            </w:r>
          </w:p>
        </w:tc>
      </w:tr>
      <w:tr w:rsidR="00D84913" w:rsidRPr="00D84913" w14:paraId="1247BB42" w14:textId="77777777">
        <w:trPr>
          <w:cantSplit/>
        </w:trPr>
        <w:tc>
          <w:tcPr>
            <w:tcW w:w="891" w:type="dxa"/>
            <w:vMerge/>
            <w:tcBorders>
              <w:top w:val="single" w:sz="8" w:space="0" w:color="AEAEAE"/>
              <w:left w:val="nil"/>
              <w:bottom w:val="single" w:sz="8" w:space="0" w:color="152935"/>
              <w:right w:val="nil"/>
            </w:tcBorders>
            <w:shd w:val="clear" w:color="auto" w:fill="E0E0E0"/>
          </w:tcPr>
          <w:p w14:paraId="5749E62F" w14:textId="77777777" w:rsidR="00D84913" w:rsidRPr="00D84913" w:rsidRDefault="00D84913" w:rsidP="00D8491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49106E44" w14:textId="77777777" w:rsidR="00D84913" w:rsidRPr="00D84913" w:rsidRDefault="00D84913" w:rsidP="00D84913">
            <w:pPr>
              <w:autoSpaceDE w:val="0"/>
              <w:autoSpaceDN w:val="0"/>
              <w:adjustRightInd w:val="0"/>
              <w:spacing w:after="0" w:line="320" w:lineRule="atLeast"/>
              <w:ind w:left="60" w:right="60"/>
              <w:rPr>
                <w:rFonts w:ascii="Arial" w:hAnsi="Arial" w:cs="Arial"/>
                <w:color w:val="264A60"/>
                <w:sz w:val="18"/>
                <w:szCs w:val="18"/>
              </w:rPr>
            </w:pPr>
            <w:r w:rsidRPr="00D84913">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166314B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51.292</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721DE360"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.708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7FA8DD98"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49.892</w:t>
            </w:r>
          </w:p>
        </w:tc>
        <w:tc>
          <w:tcPr>
            <w:tcW w:w="1414" w:type="dxa"/>
            <w:tcBorders>
              <w:top w:val="single" w:sz="8" w:space="0" w:color="AEAEAE"/>
              <w:left w:val="single" w:sz="8" w:space="0" w:color="E0E0E0"/>
              <w:bottom w:val="single" w:sz="8" w:space="0" w:color="152935"/>
              <w:right w:val="nil"/>
            </w:tcBorders>
            <w:shd w:val="clear" w:color="auto" w:fill="FFFFFF"/>
          </w:tcPr>
          <w:p w14:paraId="0C4A1D03" w14:textId="77777777" w:rsidR="00D84913" w:rsidRPr="00D84913" w:rsidRDefault="00D84913" w:rsidP="00D84913">
            <w:pPr>
              <w:autoSpaceDE w:val="0"/>
              <w:autoSpaceDN w:val="0"/>
              <w:adjustRightInd w:val="0"/>
              <w:spacing w:after="0" w:line="320" w:lineRule="atLeast"/>
              <w:ind w:left="60" w:right="60"/>
              <w:jc w:val="right"/>
              <w:rPr>
                <w:rFonts w:ascii="Arial" w:hAnsi="Arial" w:cs="Arial"/>
                <w:color w:val="010205"/>
                <w:sz w:val="18"/>
                <w:szCs w:val="18"/>
              </w:rPr>
            </w:pPr>
            <w:r w:rsidRPr="00D84913">
              <w:rPr>
                <w:rFonts w:ascii="Arial" w:hAnsi="Arial" w:cs="Arial"/>
                <w:color w:val="010205"/>
                <w:sz w:val="18"/>
                <w:szCs w:val="18"/>
              </w:rPr>
              <w:t>52.692</w:t>
            </w:r>
          </w:p>
        </w:tc>
      </w:tr>
    </w:tbl>
    <w:p w14:paraId="64E78B2C" w14:textId="77777777" w:rsidR="00D84913" w:rsidRPr="00D84913" w:rsidRDefault="00D84913" w:rsidP="00D84913">
      <w:pPr>
        <w:autoSpaceDE w:val="0"/>
        <w:autoSpaceDN w:val="0"/>
        <w:adjustRightInd w:val="0"/>
        <w:spacing w:after="0" w:line="400" w:lineRule="atLeast"/>
        <w:rPr>
          <w:rFonts w:ascii="Times New Roman" w:hAnsi="Times New Roman" w:cs="Times New Roman"/>
          <w:sz w:val="24"/>
          <w:szCs w:val="24"/>
        </w:rPr>
      </w:pPr>
    </w:p>
    <w:p w14:paraId="2C0D3F39" w14:textId="7673157F" w:rsidR="00D84913" w:rsidRDefault="00D84913" w:rsidP="00222A8B">
      <w:pPr>
        <w:spacing w:line="259" w:lineRule="auto"/>
        <w:rPr>
          <w:rFonts w:ascii="Times New Roman" w:hAnsi="Times New Roman" w:cs="Times New Roman"/>
          <w:sz w:val="24"/>
          <w:szCs w:val="24"/>
          <w:u w:val="single"/>
        </w:rPr>
      </w:pPr>
    </w:p>
    <w:p w14:paraId="380CB34E" w14:textId="5A478F13" w:rsidR="00203286" w:rsidRDefault="00203286" w:rsidP="00222A8B">
      <w:pPr>
        <w:spacing w:line="259" w:lineRule="auto"/>
        <w:rPr>
          <w:rFonts w:ascii="Times New Roman" w:hAnsi="Times New Roman" w:cs="Times New Roman"/>
          <w:sz w:val="24"/>
          <w:szCs w:val="24"/>
          <w:u w:val="single"/>
        </w:rPr>
      </w:pPr>
    </w:p>
    <w:p w14:paraId="0648C0A5" w14:textId="30132D45" w:rsidR="00203286" w:rsidRDefault="00203286" w:rsidP="00222A8B">
      <w:pPr>
        <w:spacing w:line="259" w:lineRule="auto"/>
        <w:rPr>
          <w:rFonts w:ascii="Times New Roman" w:hAnsi="Times New Roman" w:cs="Times New Roman"/>
          <w:sz w:val="24"/>
          <w:szCs w:val="24"/>
          <w:u w:val="single"/>
        </w:rPr>
      </w:pPr>
    </w:p>
    <w:p w14:paraId="6ABC73CD" w14:textId="5AB3611A" w:rsidR="00203286" w:rsidRDefault="00203286" w:rsidP="00222A8B">
      <w:pPr>
        <w:spacing w:line="259" w:lineRule="auto"/>
        <w:rPr>
          <w:rFonts w:ascii="Times New Roman" w:hAnsi="Times New Roman" w:cs="Times New Roman"/>
          <w:sz w:val="24"/>
          <w:szCs w:val="24"/>
          <w:u w:val="single"/>
        </w:rPr>
      </w:pPr>
    </w:p>
    <w:p w14:paraId="2EA11649" w14:textId="74E0C150" w:rsidR="00203286" w:rsidRDefault="00203286" w:rsidP="00222A8B">
      <w:pPr>
        <w:spacing w:line="259" w:lineRule="auto"/>
        <w:rPr>
          <w:rFonts w:ascii="Times New Roman" w:hAnsi="Times New Roman" w:cs="Times New Roman"/>
          <w:sz w:val="24"/>
          <w:szCs w:val="24"/>
          <w:u w:val="single"/>
        </w:rPr>
      </w:pPr>
    </w:p>
    <w:p w14:paraId="3C0611A7" w14:textId="77777777" w:rsidR="00203286" w:rsidRPr="00203286" w:rsidRDefault="00203286" w:rsidP="00203286">
      <w:pPr>
        <w:autoSpaceDE w:val="0"/>
        <w:autoSpaceDN w:val="0"/>
        <w:adjustRightInd w:val="0"/>
        <w:spacing w:after="0" w:line="240" w:lineRule="auto"/>
        <w:rPr>
          <w:rFonts w:ascii="Times New Roman" w:hAnsi="Times New Roman" w:cs="Times New Roman"/>
          <w:sz w:val="24"/>
          <w:szCs w:val="24"/>
        </w:rPr>
      </w:pPr>
    </w:p>
    <w:tbl>
      <w:tblPr>
        <w:tblW w:w="7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891"/>
        <w:gridCol w:w="737"/>
        <w:gridCol w:w="1030"/>
        <w:gridCol w:w="1076"/>
        <w:gridCol w:w="1415"/>
        <w:gridCol w:w="1415"/>
      </w:tblGrid>
      <w:tr w:rsidR="00203286" w:rsidRPr="00203286" w14:paraId="6022B507" w14:textId="77777777">
        <w:trPr>
          <w:cantSplit/>
        </w:trPr>
        <w:tc>
          <w:tcPr>
            <w:tcW w:w="7297" w:type="dxa"/>
            <w:gridSpan w:val="7"/>
            <w:tcBorders>
              <w:top w:val="nil"/>
              <w:left w:val="nil"/>
              <w:bottom w:val="nil"/>
              <w:right w:val="nil"/>
            </w:tcBorders>
            <w:shd w:val="clear" w:color="auto" w:fill="FFFFFF"/>
            <w:vAlign w:val="center"/>
          </w:tcPr>
          <w:p w14:paraId="4FE004BD"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010205"/>
              </w:rPr>
            </w:pPr>
            <w:r w:rsidRPr="00203286">
              <w:rPr>
                <w:rFonts w:ascii="Arial" w:hAnsi="Arial" w:cs="Arial"/>
                <w:b/>
                <w:bCs/>
                <w:color w:val="010205"/>
              </w:rPr>
              <w:t xml:space="preserve">6. age * gender * </w:t>
            </w:r>
            <w:proofErr w:type="spellStart"/>
            <w:r w:rsidRPr="00203286">
              <w:rPr>
                <w:rFonts w:ascii="Arial" w:hAnsi="Arial" w:cs="Arial"/>
                <w:b/>
                <w:bCs/>
                <w:color w:val="010205"/>
              </w:rPr>
              <w:t>ses</w:t>
            </w:r>
            <w:proofErr w:type="spellEnd"/>
          </w:p>
        </w:tc>
      </w:tr>
      <w:tr w:rsidR="00203286" w:rsidRPr="00203286" w14:paraId="2860676B" w14:textId="77777777">
        <w:trPr>
          <w:cantSplit/>
        </w:trPr>
        <w:tc>
          <w:tcPr>
            <w:tcW w:w="7297" w:type="dxa"/>
            <w:gridSpan w:val="7"/>
            <w:tcBorders>
              <w:top w:val="nil"/>
              <w:left w:val="nil"/>
              <w:bottom w:val="nil"/>
              <w:right w:val="nil"/>
            </w:tcBorders>
            <w:shd w:val="clear" w:color="auto" w:fill="FFFFFF"/>
            <w:vAlign w:val="bottom"/>
          </w:tcPr>
          <w:p w14:paraId="2E87BCBD" w14:textId="77777777" w:rsidR="00203286" w:rsidRPr="00203286" w:rsidRDefault="00203286" w:rsidP="00203286">
            <w:pPr>
              <w:autoSpaceDE w:val="0"/>
              <w:autoSpaceDN w:val="0"/>
              <w:adjustRightInd w:val="0"/>
              <w:spacing w:after="0" w:line="320" w:lineRule="atLeast"/>
              <w:rPr>
                <w:rFonts w:ascii="Times New Roman" w:hAnsi="Times New Roman" w:cs="Times New Roman"/>
                <w:sz w:val="24"/>
                <w:szCs w:val="24"/>
              </w:rPr>
            </w:pPr>
            <w:r w:rsidRPr="00203286">
              <w:rPr>
                <w:rFonts w:ascii="Arial" w:hAnsi="Arial" w:cs="Arial"/>
                <w:color w:val="010205"/>
                <w:sz w:val="18"/>
                <w:szCs w:val="18"/>
                <w:shd w:val="clear" w:color="auto" w:fill="FFFFFF"/>
              </w:rPr>
              <w:t xml:space="preserve">Dependent Variable:   </w:t>
            </w:r>
            <w:proofErr w:type="spellStart"/>
            <w:r w:rsidRPr="00203286">
              <w:rPr>
                <w:rFonts w:ascii="Arial" w:hAnsi="Arial" w:cs="Arial"/>
                <w:color w:val="010205"/>
                <w:sz w:val="18"/>
                <w:szCs w:val="18"/>
                <w:shd w:val="clear" w:color="auto" w:fill="FFFFFF"/>
              </w:rPr>
              <w:t>scscore</w:t>
            </w:r>
            <w:proofErr w:type="spellEnd"/>
            <w:r w:rsidRPr="00203286">
              <w:rPr>
                <w:rFonts w:ascii="Arial" w:hAnsi="Arial" w:cs="Arial"/>
                <w:color w:val="010205"/>
                <w:sz w:val="18"/>
                <w:szCs w:val="18"/>
                <w:shd w:val="clear" w:color="auto" w:fill="FFFFFF"/>
              </w:rPr>
              <w:t xml:space="preserve">  </w:t>
            </w:r>
          </w:p>
        </w:tc>
      </w:tr>
      <w:tr w:rsidR="00203286" w:rsidRPr="00203286" w14:paraId="55138D71" w14:textId="77777777">
        <w:trPr>
          <w:cantSplit/>
        </w:trPr>
        <w:tc>
          <w:tcPr>
            <w:tcW w:w="737" w:type="dxa"/>
            <w:vMerge w:val="restart"/>
            <w:tcBorders>
              <w:top w:val="nil"/>
              <w:left w:val="nil"/>
              <w:bottom w:val="nil"/>
              <w:right w:val="nil"/>
            </w:tcBorders>
            <w:shd w:val="clear" w:color="auto" w:fill="FFFFFF"/>
            <w:vAlign w:val="bottom"/>
          </w:tcPr>
          <w:p w14:paraId="156C35A9"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age</w:t>
            </w:r>
          </w:p>
        </w:tc>
        <w:tc>
          <w:tcPr>
            <w:tcW w:w="891" w:type="dxa"/>
            <w:vMerge w:val="restart"/>
            <w:tcBorders>
              <w:top w:val="nil"/>
              <w:left w:val="nil"/>
              <w:bottom w:val="nil"/>
              <w:right w:val="nil"/>
            </w:tcBorders>
            <w:shd w:val="clear" w:color="auto" w:fill="FFFFFF"/>
            <w:vAlign w:val="bottom"/>
          </w:tcPr>
          <w:p w14:paraId="73535A4D"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gender</w:t>
            </w:r>
          </w:p>
        </w:tc>
        <w:tc>
          <w:tcPr>
            <w:tcW w:w="737" w:type="dxa"/>
            <w:vMerge w:val="restart"/>
            <w:tcBorders>
              <w:top w:val="nil"/>
              <w:left w:val="nil"/>
              <w:bottom w:val="nil"/>
              <w:right w:val="nil"/>
            </w:tcBorders>
            <w:shd w:val="clear" w:color="auto" w:fill="FFFFFF"/>
            <w:vAlign w:val="bottom"/>
          </w:tcPr>
          <w:p w14:paraId="5FBC27DE"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proofErr w:type="spellStart"/>
            <w:r w:rsidRPr="00203286">
              <w:rPr>
                <w:rFonts w:ascii="Arial" w:hAnsi="Arial" w:cs="Arial"/>
                <w:color w:val="264A60"/>
                <w:sz w:val="18"/>
                <w:szCs w:val="18"/>
              </w:rPr>
              <w:t>ses</w:t>
            </w:r>
            <w:proofErr w:type="spellEnd"/>
          </w:p>
        </w:tc>
        <w:tc>
          <w:tcPr>
            <w:tcW w:w="1029" w:type="dxa"/>
            <w:vMerge w:val="restart"/>
            <w:tcBorders>
              <w:top w:val="nil"/>
              <w:left w:val="nil"/>
              <w:bottom w:val="nil"/>
              <w:right w:val="single" w:sz="8" w:space="0" w:color="E0E0E0"/>
            </w:tcBorders>
            <w:shd w:val="clear" w:color="auto" w:fill="FFFFFF"/>
            <w:vAlign w:val="bottom"/>
          </w:tcPr>
          <w:p w14:paraId="50525F11"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315ECD7"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7B2BA987"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95% Confidence Interval</w:t>
            </w:r>
          </w:p>
        </w:tc>
      </w:tr>
      <w:tr w:rsidR="00203286" w:rsidRPr="00203286" w14:paraId="44BAC946" w14:textId="77777777">
        <w:trPr>
          <w:cantSplit/>
        </w:trPr>
        <w:tc>
          <w:tcPr>
            <w:tcW w:w="737" w:type="dxa"/>
            <w:vMerge/>
            <w:tcBorders>
              <w:top w:val="nil"/>
              <w:left w:val="nil"/>
              <w:bottom w:val="nil"/>
              <w:right w:val="nil"/>
            </w:tcBorders>
            <w:shd w:val="clear" w:color="auto" w:fill="FFFFFF"/>
            <w:vAlign w:val="bottom"/>
          </w:tcPr>
          <w:p w14:paraId="6A25FA18"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891" w:type="dxa"/>
            <w:vMerge/>
            <w:tcBorders>
              <w:top w:val="nil"/>
              <w:left w:val="nil"/>
              <w:bottom w:val="nil"/>
              <w:right w:val="nil"/>
            </w:tcBorders>
            <w:shd w:val="clear" w:color="auto" w:fill="FFFFFF"/>
            <w:vAlign w:val="bottom"/>
          </w:tcPr>
          <w:p w14:paraId="4DF866F3"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737" w:type="dxa"/>
            <w:vMerge/>
            <w:tcBorders>
              <w:top w:val="nil"/>
              <w:left w:val="nil"/>
              <w:bottom w:val="nil"/>
              <w:right w:val="nil"/>
            </w:tcBorders>
            <w:shd w:val="clear" w:color="auto" w:fill="FFFFFF"/>
            <w:vAlign w:val="bottom"/>
          </w:tcPr>
          <w:p w14:paraId="4D925843"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0250CFF8"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71471776"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F5BF6D1"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6187E87"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Upper Bound</w:t>
            </w:r>
          </w:p>
        </w:tc>
      </w:tr>
      <w:tr w:rsidR="00203286" w:rsidRPr="00203286" w14:paraId="69882A11" w14:textId="77777777">
        <w:trPr>
          <w:cantSplit/>
        </w:trPr>
        <w:tc>
          <w:tcPr>
            <w:tcW w:w="737" w:type="dxa"/>
            <w:vMerge w:val="restart"/>
            <w:tcBorders>
              <w:top w:val="single" w:sz="8" w:space="0" w:color="152935"/>
              <w:left w:val="nil"/>
              <w:bottom w:val="nil"/>
              <w:right w:val="nil"/>
            </w:tcBorders>
            <w:shd w:val="clear" w:color="auto" w:fill="E0E0E0"/>
          </w:tcPr>
          <w:p w14:paraId="4CC8602A"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4-5</w:t>
            </w:r>
          </w:p>
        </w:tc>
        <w:tc>
          <w:tcPr>
            <w:tcW w:w="891" w:type="dxa"/>
            <w:vMerge w:val="restart"/>
            <w:tcBorders>
              <w:top w:val="single" w:sz="8" w:space="0" w:color="152935"/>
              <w:left w:val="nil"/>
              <w:bottom w:val="nil"/>
              <w:right w:val="nil"/>
            </w:tcBorders>
            <w:shd w:val="clear" w:color="auto" w:fill="E0E0E0"/>
          </w:tcPr>
          <w:p w14:paraId="3E1E0E04"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male</w:t>
            </w:r>
          </w:p>
        </w:tc>
        <w:tc>
          <w:tcPr>
            <w:tcW w:w="737" w:type="dxa"/>
            <w:tcBorders>
              <w:top w:val="single" w:sz="8" w:space="0" w:color="152935"/>
              <w:left w:val="nil"/>
              <w:bottom w:val="single" w:sz="8" w:space="0" w:color="AEAEAE"/>
              <w:right w:val="nil"/>
            </w:tcBorders>
            <w:shd w:val="clear" w:color="auto" w:fill="E0E0E0"/>
          </w:tcPr>
          <w:p w14:paraId="220C725E"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28C3B7E"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42.000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68D32537"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3.709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747A406"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34.671</w:t>
            </w:r>
          </w:p>
        </w:tc>
        <w:tc>
          <w:tcPr>
            <w:tcW w:w="1414" w:type="dxa"/>
            <w:tcBorders>
              <w:top w:val="single" w:sz="8" w:space="0" w:color="152935"/>
              <w:left w:val="single" w:sz="8" w:space="0" w:color="E0E0E0"/>
              <w:bottom w:val="single" w:sz="8" w:space="0" w:color="AEAEAE"/>
              <w:right w:val="nil"/>
            </w:tcBorders>
            <w:shd w:val="clear" w:color="auto" w:fill="FFFFFF"/>
          </w:tcPr>
          <w:p w14:paraId="626C2304"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49.329</w:t>
            </w:r>
          </w:p>
        </w:tc>
      </w:tr>
      <w:tr w:rsidR="00203286" w:rsidRPr="00203286" w14:paraId="36F9D9F4" w14:textId="77777777">
        <w:trPr>
          <w:cantSplit/>
        </w:trPr>
        <w:tc>
          <w:tcPr>
            <w:tcW w:w="737" w:type="dxa"/>
            <w:vMerge/>
            <w:tcBorders>
              <w:top w:val="single" w:sz="8" w:space="0" w:color="152935"/>
              <w:left w:val="nil"/>
              <w:bottom w:val="nil"/>
              <w:right w:val="nil"/>
            </w:tcBorders>
            <w:shd w:val="clear" w:color="auto" w:fill="E0E0E0"/>
          </w:tcPr>
          <w:p w14:paraId="27C2B14F"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7318E316"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1CCCB676"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74807CE5"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47.176</w:t>
            </w:r>
          </w:p>
        </w:tc>
        <w:tc>
          <w:tcPr>
            <w:tcW w:w="1075" w:type="dxa"/>
            <w:tcBorders>
              <w:top w:val="single" w:sz="8" w:space="0" w:color="AEAEAE"/>
              <w:left w:val="single" w:sz="8" w:space="0" w:color="E0E0E0"/>
              <w:bottom w:val="nil"/>
              <w:right w:val="single" w:sz="8" w:space="0" w:color="E0E0E0"/>
            </w:tcBorders>
            <w:shd w:val="clear" w:color="auto" w:fill="FFFFFF"/>
          </w:tcPr>
          <w:p w14:paraId="00444798"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1.272</w:t>
            </w:r>
          </w:p>
        </w:tc>
        <w:tc>
          <w:tcPr>
            <w:tcW w:w="1414" w:type="dxa"/>
            <w:tcBorders>
              <w:top w:val="single" w:sz="8" w:space="0" w:color="AEAEAE"/>
              <w:left w:val="single" w:sz="8" w:space="0" w:color="E0E0E0"/>
              <w:bottom w:val="nil"/>
              <w:right w:val="single" w:sz="8" w:space="0" w:color="E0E0E0"/>
            </w:tcBorders>
            <w:shd w:val="clear" w:color="auto" w:fill="FFFFFF"/>
          </w:tcPr>
          <w:p w14:paraId="567B42FF"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44.663</w:t>
            </w:r>
          </w:p>
        </w:tc>
        <w:tc>
          <w:tcPr>
            <w:tcW w:w="1414" w:type="dxa"/>
            <w:tcBorders>
              <w:top w:val="single" w:sz="8" w:space="0" w:color="AEAEAE"/>
              <w:left w:val="single" w:sz="8" w:space="0" w:color="E0E0E0"/>
              <w:bottom w:val="nil"/>
              <w:right w:val="nil"/>
            </w:tcBorders>
            <w:shd w:val="clear" w:color="auto" w:fill="FFFFFF"/>
          </w:tcPr>
          <w:p w14:paraId="51C613FE"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49.690</w:t>
            </w:r>
          </w:p>
        </w:tc>
      </w:tr>
      <w:tr w:rsidR="00203286" w:rsidRPr="00203286" w14:paraId="3A7EABF5" w14:textId="77777777">
        <w:trPr>
          <w:cantSplit/>
        </w:trPr>
        <w:tc>
          <w:tcPr>
            <w:tcW w:w="737" w:type="dxa"/>
            <w:vMerge/>
            <w:tcBorders>
              <w:top w:val="single" w:sz="8" w:space="0" w:color="152935"/>
              <w:left w:val="nil"/>
              <w:bottom w:val="nil"/>
              <w:right w:val="nil"/>
            </w:tcBorders>
            <w:shd w:val="clear" w:color="auto" w:fill="E0E0E0"/>
          </w:tcPr>
          <w:p w14:paraId="2A2B47F3"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5973F4BE"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female</w:t>
            </w:r>
          </w:p>
        </w:tc>
        <w:tc>
          <w:tcPr>
            <w:tcW w:w="737" w:type="dxa"/>
            <w:tcBorders>
              <w:top w:val="single" w:sz="8" w:space="0" w:color="AEAEAE"/>
              <w:left w:val="nil"/>
              <w:bottom w:val="single" w:sz="8" w:space="0" w:color="AEAEAE"/>
              <w:right w:val="nil"/>
            </w:tcBorders>
            <w:shd w:val="clear" w:color="auto" w:fill="E0E0E0"/>
          </w:tcPr>
          <w:p w14:paraId="5080F118"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DADF7E9"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49.200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160CAFD1"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2.346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FC1964D"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44.565</w:t>
            </w:r>
          </w:p>
        </w:tc>
        <w:tc>
          <w:tcPr>
            <w:tcW w:w="1414" w:type="dxa"/>
            <w:tcBorders>
              <w:top w:val="single" w:sz="8" w:space="0" w:color="AEAEAE"/>
              <w:left w:val="single" w:sz="8" w:space="0" w:color="E0E0E0"/>
              <w:bottom w:val="single" w:sz="8" w:space="0" w:color="AEAEAE"/>
              <w:right w:val="nil"/>
            </w:tcBorders>
            <w:shd w:val="clear" w:color="auto" w:fill="FFFFFF"/>
          </w:tcPr>
          <w:p w14:paraId="40AFFCB6"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53.835</w:t>
            </w:r>
          </w:p>
        </w:tc>
      </w:tr>
      <w:tr w:rsidR="00203286" w:rsidRPr="00203286" w14:paraId="0BF8A183" w14:textId="77777777">
        <w:trPr>
          <w:cantSplit/>
        </w:trPr>
        <w:tc>
          <w:tcPr>
            <w:tcW w:w="737" w:type="dxa"/>
            <w:vMerge/>
            <w:tcBorders>
              <w:top w:val="single" w:sz="8" w:space="0" w:color="152935"/>
              <w:left w:val="nil"/>
              <w:bottom w:val="nil"/>
              <w:right w:val="nil"/>
            </w:tcBorders>
            <w:shd w:val="clear" w:color="auto" w:fill="E0E0E0"/>
          </w:tcPr>
          <w:p w14:paraId="2897A7AD"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D08713C"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27ECFF63"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4A0E44B8"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52.276</w:t>
            </w:r>
          </w:p>
        </w:tc>
        <w:tc>
          <w:tcPr>
            <w:tcW w:w="1075" w:type="dxa"/>
            <w:tcBorders>
              <w:top w:val="single" w:sz="8" w:space="0" w:color="AEAEAE"/>
              <w:left w:val="single" w:sz="8" w:space="0" w:color="E0E0E0"/>
              <w:bottom w:val="nil"/>
              <w:right w:val="single" w:sz="8" w:space="0" w:color="E0E0E0"/>
            </w:tcBorders>
            <w:shd w:val="clear" w:color="auto" w:fill="FFFFFF"/>
          </w:tcPr>
          <w:p w14:paraId="206F12D3"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.974</w:t>
            </w:r>
          </w:p>
        </w:tc>
        <w:tc>
          <w:tcPr>
            <w:tcW w:w="1414" w:type="dxa"/>
            <w:tcBorders>
              <w:top w:val="single" w:sz="8" w:space="0" w:color="AEAEAE"/>
              <w:left w:val="single" w:sz="8" w:space="0" w:color="E0E0E0"/>
              <w:bottom w:val="nil"/>
              <w:right w:val="single" w:sz="8" w:space="0" w:color="E0E0E0"/>
            </w:tcBorders>
            <w:shd w:val="clear" w:color="auto" w:fill="FFFFFF"/>
          </w:tcPr>
          <w:p w14:paraId="6031E32B"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50.351</w:t>
            </w:r>
          </w:p>
        </w:tc>
        <w:tc>
          <w:tcPr>
            <w:tcW w:w="1414" w:type="dxa"/>
            <w:tcBorders>
              <w:top w:val="single" w:sz="8" w:space="0" w:color="AEAEAE"/>
              <w:left w:val="single" w:sz="8" w:space="0" w:color="E0E0E0"/>
              <w:bottom w:val="nil"/>
              <w:right w:val="nil"/>
            </w:tcBorders>
            <w:shd w:val="clear" w:color="auto" w:fill="FFFFFF"/>
          </w:tcPr>
          <w:p w14:paraId="74E4E380"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54.201</w:t>
            </w:r>
          </w:p>
        </w:tc>
      </w:tr>
      <w:tr w:rsidR="00203286" w:rsidRPr="00203286" w14:paraId="0DD2ACC4" w14:textId="77777777">
        <w:trPr>
          <w:cantSplit/>
        </w:trPr>
        <w:tc>
          <w:tcPr>
            <w:tcW w:w="737" w:type="dxa"/>
            <w:vMerge w:val="restart"/>
            <w:tcBorders>
              <w:top w:val="single" w:sz="8" w:space="0" w:color="AEAEAE"/>
              <w:left w:val="nil"/>
              <w:bottom w:val="single" w:sz="8" w:space="0" w:color="152935"/>
              <w:right w:val="nil"/>
            </w:tcBorders>
            <w:shd w:val="clear" w:color="auto" w:fill="E0E0E0"/>
          </w:tcPr>
          <w:p w14:paraId="5C58C361"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7-8</w:t>
            </w:r>
          </w:p>
        </w:tc>
        <w:tc>
          <w:tcPr>
            <w:tcW w:w="891" w:type="dxa"/>
            <w:vMerge w:val="restart"/>
            <w:tcBorders>
              <w:top w:val="single" w:sz="8" w:space="0" w:color="AEAEAE"/>
              <w:left w:val="nil"/>
              <w:bottom w:val="nil"/>
              <w:right w:val="nil"/>
            </w:tcBorders>
            <w:shd w:val="clear" w:color="auto" w:fill="E0E0E0"/>
          </w:tcPr>
          <w:p w14:paraId="544C4132"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male</w:t>
            </w:r>
          </w:p>
        </w:tc>
        <w:tc>
          <w:tcPr>
            <w:tcW w:w="737" w:type="dxa"/>
            <w:tcBorders>
              <w:top w:val="single" w:sz="8" w:space="0" w:color="AEAEAE"/>
              <w:left w:val="nil"/>
              <w:bottom w:val="single" w:sz="8" w:space="0" w:color="AEAEAE"/>
              <w:right w:val="nil"/>
            </w:tcBorders>
            <w:shd w:val="clear" w:color="auto" w:fill="E0E0E0"/>
          </w:tcPr>
          <w:p w14:paraId="0C6DF6A8"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19C3630"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50.500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10D7C142"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1.071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01DB128"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48.384</w:t>
            </w:r>
          </w:p>
        </w:tc>
        <w:tc>
          <w:tcPr>
            <w:tcW w:w="1414" w:type="dxa"/>
            <w:tcBorders>
              <w:top w:val="single" w:sz="8" w:space="0" w:color="AEAEAE"/>
              <w:left w:val="single" w:sz="8" w:space="0" w:color="E0E0E0"/>
              <w:bottom w:val="single" w:sz="8" w:space="0" w:color="AEAEAE"/>
              <w:right w:val="nil"/>
            </w:tcBorders>
            <w:shd w:val="clear" w:color="auto" w:fill="FFFFFF"/>
          </w:tcPr>
          <w:p w14:paraId="4E221D81"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52.616</w:t>
            </w:r>
          </w:p>
        </w:tc>
      </w:tr>
      <w:tr w:rsidR="00203286" w:rsidRPr="00203286" w14:paraId="3C6ACCE2" w14:textId="77777777">
        <w:trPr>
          <w:cantSplit/>
        </w:trPr>
        <w:tc>
          <w:tcPr>
            <w:tcW w:w="737" w:type="dxa"/>
            <w:vMerge/>
            <w:tcBorders>
              <w:top w:val="single" w:sz="8" w:space="0" w:color="AEAEAE"/>
              <w:left w:val="nil"/>
              <w:bottom w:val="single" w:sz="8" w:space="0" w:color="152935"/>
              <w:right w:val="nil"/>
            </w:tcBorders>
            <w:shd w:val="clear" w:color="auto" w:fill="E0E0E0"/>
          </w:tcPr>
          <w:p w14:paraId="663A98F1"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10A492A"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32A5B483"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1A0AE0EE"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48.143</w:t>
            </w:r>
          </w:p>
        </w:tc>
        <w:tc>
          <w:tcPr>
            <w:tcW w:w="1075" w:type="dxa"/>
            <w:tcBorders>
              <w:top w:val="single" w:sz="8" w:space="0" w:color="AEAEAE"/>
              <w:left w:val="single" w:sz="8" w:space="0" w:color="E0E0E0"/>
              <w:bottom w:val="nil"/>
              <w:right w:val="single" w:sz="8" w:space="0" w:color="E0E0E0"/>
            </w:tcBorders>
            <w:shd w:val="clear" w:color="auto" w:fill="FFFFFF"/>
          </w:tcPr>
          <w:p w14:paraId="2E63CE0C"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.991</w:t>
            </w:r>
          </w:p>
        </w:tc>
        <w:tc>
          <w:tcPr>
            <w:tcW w:w="1414" w:type="dxa"/>
            <w:tcBorders>
              <w:top w:val="single" w:sz="8" w:space="0" w:color="AEAEAE"/>
              <w:left w:val="single" w:sz="8" w:space="0" w:color="E0E0E0"/>
              <w:bottom w:val="nil"/>
              <w:right w:val="single" w:sz="8" w:space="0" w:color="E0E0E0"/>
            </w:tcBorders>
            <w:shd w:val="clear" w:color="auto" w:fill="FFFFFF"/>
          </w:tcPr>
          <w:p w14:paraId="45E4760E"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46.184</w:t>
            </w:r>
          </w:p>
        </w:tc>
        <w:tc>
          <w:tcPr>
            <w:tcW w:w="1414" w:type="dxa"/>
            <w:tcBorders>
              <w:top w:val="single" w:sz="8" w:space="0" w:color="AEAEAE"/>
              <w:left w:val="single" w:sz="8" w:space="0" w:color="E0E0E0"/>
              <w:bottom w:val="nil"/>
              <w:right w:val="nil"/>
            </w:tcBorders>
            <w:shd w:val="clear" w:color="auto" w:fill="FFFFFF"/>
          </w:tcPr>
          <w:p w14:paraId="6891CCCD"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50.102</w:t>
            </w:r>
          </w:p>
        </w:tc>
      </w:tr>
      <w:tr w:rsidR="00203286" w:rsidRPr="00203286" w14:paraId="0E142241" w14:textId="77777777">
        <w:trPr>
          <w:cantSplit/>
        </w:trPr>
        <w:tc>
          <w:tcPr>
            <w:tcW w:w="737" w:type="dxa"/>
            <w:vMerge/>
            <w:tcBorders>
              <w:top w:val="single" w:sz="8" w:space="0" w:color="AEAEAE"/>
              <w:left w:val="nil"/>
              <w:bottom w:val="single" w:sz="8" w:space="0" w:color="152935"/>
              <w:right w:val="nil"/>
            </w:tcBorders>
            <w:shd w:val="clear" w:color="auto" w:fill="E0E0E0"/>
          </w:tcPr>
          <w:p w14:paraId="6842CFF8"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single" w:sz="8" w:space="0" w:color="152935"/>
              <w:right w:val="nil"/>
            </w:tcBorders>
            <w:shd w:val="clear" w:color="auto" w:fill="E0E0E0"/>
          </w:tcPr>
          <w:p w14:paraId="66313D13"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female</w:t>
            </w:r>
          </w:p>
        </w:tc>
        <w:tc>
          <w:tcPr>
            <w:tcW w:w="737" w:type="dxa"/>
            <w:tcBorders>
              <w:top w:val="single" w:sz="8" w:space="0" w:color="AEAEAE"/>
              <w:left w:val="nil"/>
              <w:bottom w:val="single" w:sz="8" w:space="0" w:color="AEAEAE"/>
              <w:right w:val="nil"/>
            </w:tcBorders>
            <w:shd w:val="clear" w:color="auto" w:fill="E0E0E0"/>
          </w:tcPr>
          <w:p w14:paraId="0A00F5E5"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1E60C8F"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48.083</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517CB6E5"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1.071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8814D14"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45.968</w:t>
            </w:r>
          </w:p>
        </w:tc>
        <w:tc>
          <w:tcPr>
            <w:tcW w:w="1414" w:type="dxa"/>
            <w:tcBorders>
              <w:top w:val="single" w:sz="8" w:space="0" w:color="AEAEAE"/>
              <w:left w:val="single" w:sz="8" w:space="0" w:color="E0E0E0"/>
              <w:bottom w:val="single" w:sz="8" w:space="0" w:color="AEAEAE"/>
              <w:right w:val="nil"/>
            </w:tcBorders>
            <w:shd w:val="clear" w:color="auto" w:fill="FFFFFF"/>
          </w:tcPr>
          <w:p w14:paraId="5376C298"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50.199</w:t>
            </w:r>
          </w:p>
        </w:tc>
      </w:tr>
      <w:tr w:rsidR="00203286" w:rsidRPr="00203286" w14:paraId="1F03B9C4" w14:textId="77777777">
        <w:trPr>
          <w:cantSplit/>
        </w:trPr>
        <w:tc>
          <w:tcPr>
            <w:tcW w:w="737" w:type="dxa"/>
            <w:vMerge/>
            <w:tcBorders>
              <w:top w:val="single" w:sz="8" w:space="0" w:color="AEAEAE"/>
              <w:left w:val="nil"/>
              <w:bottom w:val="single" w:sz="8" w:space="0" w:color="152935"/>
              <w:right w:val="nil"/>
            </w:tcBorders>
            <w:shd w:val="clear" w:color="auto" w:fill="E0E0E0"/>
          </w:tcPr>
          <w:p w14:paraId="3572D3B5"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11309428" w14:textId="77777777" w:rsidR="00203286" w:rsidRPr="00203286" w:rsidRDefault="00203286" w:rsidP="0020328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FB08E5D"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0352325F"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50.308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03631CEA"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1.029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C58EB8B"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48.275</w:t>
            </w:r>
          </w:p>
        </w:tc>
        <w:tc>
          <w:tcPr>
            <w:tcW w:w="1414" w:type="dxa"/>
            <w:tcBorders>
              <w:top w:val="single" w:sz="8" w:space="0" w:color="AEAEAE"/>
              <w:left w:val="single" w:sz="8" w:space="0" w:color="E0E0E0"/>
              <w:bottom w:val="single" w:sz="8" w:space="0" w:color="152935"/>
              <w:right w:val="nil"/>
            </w:tcBorders>
            <w:shd w:val="clear" w:color="auto" w:fill="FFFFFF"/>
          </w:tcPr>
          <w:p w14:paraId="4A50F63F"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52.340</w:t>
            </w:r>
          </w:p>
        </w:tc>
      </w:tr>
    </w:tbl>
    <w:p w14:paraId="6CFA4FD8" w14:textId="77777777" w:rsidR="00203286" w:rsidRPr="00203286" w:rsidRDefault="00203286" w:rsidP="00203286">
      <w:pPr>
        <w:autoSpaceDE w:val="0"/>
        <w:autoSpaceDN w:val="0"/>
        <w:adjustRightInd w:val="0"/>
        <w:spacing w:after="0" w:line="400" w:lineRule="atLeast"/>
        <w:rPr>
          <w:rFonts w:ascii="Times New Roman" w:hAnsi="Times New Roman" w:cs="Times New Roman"/>
          <w:sz w:val="24"/>
          <w:szCs w:val="24"/>
        </w:rPr>
      </w:pPr>
    </w:p>
    <w:p w14:paraId="25505E23" w14:textId="77777777" w:rsidR="00203286" w:rsidRPr="00203286" w:rsidRDefault="00203286" w:rsidP="00203286">
      <w:pPr>
        <w:autoSpaceDE w:val="0"/>
        <w:autoSpaceDN w:val="0"/>
        <w:adjustRightInd w:val="0"/>
        <w:spacing w:after="0" w:line="240" w:lineRule="auto"/>
        <w:rPr>
          <w:rFonts w:ascii="Times New Roman" w:hAnsi="Times New Roman" w:cs="Times New Roman"/>
          <w:sz w:val="24"/>
          <w:szCs w:val="24"/>
        </w:rPr>
      </w:pPr>
    </w:p>
    <w:tbl>
      <w:tblPr>
        <w:tblW w:w="5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30"/>
        <w:gridCol w:w="1076"/>
        <w:gridCol w:w="1415"/>
        <w:gridCol w:w="1415"/>
      </w:tblGrid>
      <w:tr w:rsidR="00203286" w:rsidRPr="00203286" w14:paraId="634BE4B0" w14:textId="77777777">
        <w:trPr>
          <w:cantSplit/>
        </w:trPr>
        <w:tc>
          <w:tcPr>
            <w:tcW w:w="5669" w:type="dxa"/>
            <w:gridSpan w:val="5"/>
            <w:tcBorders>
              <w:top w:val="nil"/>
              <w:left w:val="nil"/>
              <w:bottom w:val="nil"/>
              <w:right w:val="nil"/>
            </w:tcBorders>
            <w:shd w:val="clear" w:color="auto" w:fill="FFFFFF"/>
            <w:vAlign w:val="center"/>
          </w:tcPr>
          <w:p w14:paraId="17383B69"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010205"/>
              </w:rPr>
            </w:pPr>
            <w:r w:rsidRPr="00203286">
              <w:rPr>
                <w:rFonts w:ascii="Arial" w:hAnsi="Arial" w:cs="Arial"/>
                <w:b/>
                <w:bCs/>
                <w:color w:val="010205"/>
              </w:rPr>
              <w:t>7. age</w:t>
            </w:r>
          </w:p>
        </w:tc>
      </w:tr>
      <w:tr w:rsidR="00203286" w:rsidRPr="00203286" w14:paraId="67AA3BDB" w14:textId="77777777">
        <w:trPr>
          <w:cantSplit/>
        </w:trPr>
        <w:tc>
          <w:tcPr>
            <w:tcW w:w="5669" w:type="dxa"/>
            <w:gridSpan w:val="5"/>
            <w:tcBorders>
              <w:top w:val="nil"/>
              <w:left w:val="nil"/>
              <w:bottom w:val="nil"/>
              <w:right w:val="nil"/>
            </w:tcBorders>
            <w:shd w:val="clear" w:color="auto" w:fill="FFFFFF"/>
            <w:vAlign w:val="bottom"/>
          </w:tcPr>
          <w:p w14:paraId="719120F5" w14:textId="77777777" w:rsidR="00203286" w:rsidRPr="00203286" w:rsidRDefault="00203286" w:rsidP="00203286">
            <w:pPr>
              <w:autoSpaceDE w:val="0"/>
              <w:autoSpaceDN w:val="0"/>
              <w:adjustRightInd w:val="0"/>
              <w:spacing w:after="0" w:line="320" w:lineRule="atLeast"/>
              <w:rPr>
                <w:rFonts w:ascii="Times New Roman" w:hAnsi="Times New Roman" w:cs="Times New Roman"/>
                <w:sz w:val="24"/>
                <w:szCs w:val="24"/>
              </w:rPr>
            </w:pPr>
            <w:r w:rsidRPr="00203286">
              <w:rPr>
                <w:rFonts w:ascii="Arial" w:hAnsi="Arial" w:cs="Arial"/>
                <w:color w:val="010205"/>
                <w:sz w:val="18"/>
                <w:szCs w:val="18"/>
                <w:shd w:val="clear" w:color="auto" w:fill="FFFFFF"/>
              </w:rPr>
              <w:t xml:space="preserve">Dependent Variable:   </w:t>
            </w:r>
            <w:proofErr w:type="spellStart"/>
            <w:r w:rsidRPr="00203286">
              <w:rPr>
                <w:rFonts w:ascii="Arial" w:hAnsi="Arial" w:cs="Arial"/>
                <w:color w:val="010205"/>
                <w:sz w:val="18"/>
                <w:szCs w:val="18"/>
                <w:shd w:val="clear" w:color="auto" w:fill="FFFFFF"/>
              </w:rPr>
              <w:t>scscore</w:t>
            </w:r>
            <w:proofErr w:type="spellEnd"/>
            <w:r w:rsidRPr="00203286">
              <w:rPr>
                <w:rFonts w:ascii="Arial" w:hAnsi="Arial" w:cs="Arial"/>
                <w:color w:val="010205"/>
                <w:sz w:val="18"/>
                <w:szCs w:val="18"/>
                <w:shd w:val="clear" w:color="auto" w:fill="FFFFFF"/>
              </w:rPr>
              <w:t xml:space="preserve">  </w:t>
            </w:r>
          </w:p>
        </w:tc>
      </w:tr>
      <w:tr w:rsidR="00203286" w:rsidRPr="00203286" w14:paraId="7C93E6F4" w14:textId="77777777">
        <w:trPr>
          <w:cantSplit/>
        </w:trPr>
        <w:tc>
          <w:tcPr>
            <w:tcW w:w="737" w:type="dxa"/>
            <w:vMerge w:val="restart"/>
            <w:tcBorders>
              <w:top w:val="nil"/>
              <w:left w:val="nil"/>
              <w:bottom w:val="nil"/>
              <w:right w:val="nil"/>
            </w:tcBorders>
            <w:shd w:val="clear" w:color="auto" w:fill="FFFFFF"/>
            <w:vAlign w:val="bottom"/>
          </w:tcPr>
          <w:p w14:paraId="08C72D49"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age</w:t>
            </w:r>
          </w:p>
        </w:tc>
        <w:tc>
          <w:tcPr>
            <w:tcW w:w="1029" w:type="dxa"/>
            <w:vMerge w:val="restart"/>
            <w:tcBorders>
              <w:top w:val="nil"/>
              <w:left w:val="nil"/>
              <w:bottom w:val="nil"/>
              <w:right w:val="single" w:sz="8" w:space="0" w:color="E0E0E0"/>
            </w:tcBorders>
            <w:shd w:val="clear" w:color="auto" w:fill="FFFFFF"/>
            <w:vAlign w:val="bottom"/>
          </w:tcPr>
          <w:p w14:paraId="5C20EC23"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760FD167"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57E162B0"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95% Confidence Interval</w:t>
            </w:r>
          </w:p>
        </w:tc>
      </w:tr>
      <w:tr w:rsidR="00203286" w:rsidRPr="00203286" w14:paraId="0B48F09D" w14:textId="77777777">
        <w:trPr>
          <w:cantSplit/>
        </w:trPr>
        <w:tc>
          <w:tcPr>
            <w:tcW w:w="737" w:type="dxa"/>
            <w:vMerge/>
            <w:tcBorders>
              <w:top w:val="nil"/>
              <w:left w:val="nil"/>
              <w:bottom w:val="nil"/>
              <w:right w:val="nil"/>
            </w:tcBorders>
            <w:shd w:val="clear" w:color="auto" w:fill="FFFFFF"/>
            <w:vAlign w:val="bottom"/>
          </w:tcPr>
          <w:p w14:paraId="511029DB"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422A347"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6FDECA22" w14:textId="77777777" w:rsidR="00203286" w:rsidRPr="00203286" w:rsidRDefault="00203286" w:rsidP="00203286">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0FD778E"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26E07082" w14:textId="77777777" w:rsidR="00203286" w:rsidRPr="00203286" w:rsidRDefault="00203286" w:rsidP="00203286">
            <w:pPr>
              <w:autoSpaceDE w:val="0"/>
              <w:autoSpaceDN w:val="0"/>
              <w:adjustRightInd w:val="0"/>
              <w:spacing w:after="0" w:line="320" w:lineRule="atLeast"/>
              <w:ind w:left="60" w:right="60"/>
              <w:jc w:val="center"/>
              <w:rPr>
                <w:rFonts w:ascii="Arial" w:hAnsi="Arial" w:cs="Arial"/>
                <w:color w:val="264A60"/>
                <w:sz w:val="18"/>
                <w:szCs w:val="18"/>
              </w:rPr>
            </w:pPr>
            <w:r w:rsidRPr="00203286">
              <w:rPr>
                <w:rFonts w:ascii="Arial" w:hAnsi="Arial" w:cs="Arial"/>
                <w:color w:val="264A60"/>
                <w:sz w:val="18"/>
                <w:szCs w:val="18"/>
              </w:rPr>
              <w:t>Upper Bound</w:t>
            </w:r>
          </w:p>
        </w:tc>
      </w:tr>
      <w:tr w:rsidR="00203286" w:rsidRPr="00203286" w14:paraId="06C66CBE" w14:textId="77777777">
        <w:trPr>
          <w:cantSplit/>
        </w:trPr>
        <w:tc>
          <w:tcPr>
            <w:tcW w:w="737" w:type="dxa"/>
            <w:tcBorders>
              <w:top w:val="single" w:sz="8" w:space="0" w:color="152935"/>
              <w:left w:val="nil"/>
              <w:bottom w:val="single" w:sz="8" w:space="0" w:color="AEAEAE"/>
              <w:right w:val="nil"/>
            </w:tcBorders>
            <w:shd w:val="clear" w:color="auto" w:fill="E0E0E0"/>
          </w:tcPr>
          <w:p w14:paraId="08437228"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4-5</w:t>
            </w:r>
          </w:p>
        </w:tc>
        <w:tc>
          <w:tcPr>
            <w:tcW w:w="1029" w:type="dxa"/>
            <w:tcBorders>
              <w:top w:val="single" w:sz="8" w:space="0" w:color="152935"/>
              <w:left w:val="nil"/>
              <w:bottom w:val="single" w:sz="8" w:space="0" w:color="AEAEAE"/>
              <w:right w:val="single" w:sz="8" w:space="0" w:color="E0E0E0"/>
            </w:tcBorders>
            <w:shd w:val="clear" w:color="auto" w:fill="FFFFFF"/>
          </w:tcPr>
          <w:p w14:paraId="1E7F2813"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47.663</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0F311595"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1.168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9159CD7"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45.355</w:t>
            </w:r>
          </w:p>
        </w:tc>
        <w:tc>
          <w:tcPr>
            <w:tcW w:w="1414" w:type="dxa"/>
            <w:tcBorders>
              <w:top w:val="single" w:sz="8" w:space="0" w:color="152935"/>
              <w:left w:val="single" w:sz="8" w:space="0" w:color="E0E0E0"/>
              <w:bottom w:val="single" w:sz="8" w:space="0" w:color="AEAEAE"/>
              <w:right w:val="nil"/>
            </w:tcBorders>
            <w:shd w:val="clear" w:color="auto" w:fill="FFFFFF"/>
          </w:tcPr>
          <w:p w14:paraId="7D2EC848"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49.971</w:t>
            </w:r>
          </w:p>
        </w:tc>
      </w:tr>
      <w:tr w:rsidR="00203286" w:rsidRPr="00203286" w14:paraId="2B1D118A" w14:textId="77777777">
        <w:trPr>
          <w:cantSplit/>
        </w:trPr>
        <w:tc>
          <w:tcPr>
            <w:tcW w:w="737" w:type="dxa"/>
            <w:tcBorders>
              <w:top w:val="single" w:sz="8" w:space="0" w:color="AEAEAE"/>
              <w:left w:val="nil"/>
              <w:bottom w:val="single" w:sz="8" w:space="0" w:color="152935"/>
              <w:right w:val="nil"/>
            </w:tcBorders>
            <w:shd w:val="clear" w:color="auto" w:fill="E0E0E0"/>
          </w:tcPr>
          <w:p w14:paraId="05466ECC" w14:textId="77777777" w:rsidR="00203286" w:rsidRPr="00203286" w:rsidRDefault="00203286" w:rsidP="00203286">
            <w:pPr>
              <w:autoSpaceDE w:val="0"/>
              <w:autoSpaceDN w:val="0"/>
              <w:adjustRightInd w:val="0"/>
              <w:spacing w:after="0" w:line="320" w:lineRule="atLeast"/>
              <w:ind w:left="60" w:right="60"/>
              <w:rPr>
                <w:rFonts w:ascii="Arial" w:hAnsi="Arial" w:cs="Arial"/>
                <w:color w:val="264A60"/>
                <w:sz w:val="18"/>
                <w:szCs w:val="18"/>
              </w:rPr>
            </w:pPr>
            <w:r w:rsidRPr="00203286">
              <w:rPr>
                <w:rFonts w:ascii="Arial" w:hAnsi="Arial" w:cs="Arial"/>
                <w:color w:val="264A60"/>
                <w:sz w:val="18"/>
                <w:szCs w:val="18"/>
              </w:rPr>
              <w:t>7-8</w:t>
            </w:r>
          </w:p>
        </w:tc>
        <w:tc>
          <w:tcPr>
            <w:tcW w:w="1029" w:type="dxa"/>
            <w:tcBorders>
              <w:top w:val="single" w:sz="8" w:space="0" w:color="AEAEAE"/>
              <w:left w:val="nil"/>
              <w:bottom w:val="single" w:sz="8" w:space="0" w:color="152935"/>
              <w:right w:val="single" w:sz="8" w:space="0" w:color="E0E0E0"/>
            </w:tcBorders>
            <w:shd w:val="clear" w:color="auto" w:fill="FFFFFF"/>
          </w:tcPr>
          <w:p w14:paraId="7A153D4E"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49.258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BDDD831"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.520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8BB9736"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48.230</w:t>
            </w:r>
          </w:p>
        </w:tc>
        <w:tc>
          <w:tcPr>
            <w:tcW w:w="1414" w:type="dxa"/>
            <w:tcBorders>
              <w:top w:val="single" w:sz="8" w:space="0" w:color="AEAEAE"/>
              <w:left w:val="single" w:sz="8" w:space="0" w:color="E0E0E0"/>
              <w:bottom w:val="single" w:sz="8" w:space="0" w:color="152935"/>
              <w:right w:val="nil"/>
            </w:tcBorders>
            <w:shd w:val="clear" w:color="auto" w:fill="FFFFFF"/>
          </w:tcPr>
          <w:p w14:paraId="3FA4AA11" w14:textId="77777777" w:rsidR="00203286" w:rsidRPr="00203286" w:rsidRDefault="00203286" w:rsidP="00203286">
            <w:pPr>
              <w:autoSpaceDE w:val="0"/>
              <w:autoSpaceDN w:val="0"/>
              <w:adjustRightInd w:val="0"/>
              <w:spacing w:after="0" w:line="320" w:lineRule="atLeast"/>
              <w:ind w:left="60" w:right="60"/>
              <w:jc w:val="right"/>
              <w:rPr>
                <w:rFonts w:ascii="Arial" w:hAnsi="Arial" w:cs="Arial"/>
                <w:color w:val="010205"/>
                <w:sz w:val="18"/>
                <w:szCs w:val="18"/>
              </w:rPr>
            </w:pPr>
            <w:r w:rsidRPr="00203286">
              <w:rPr>
                <w:rFonts w:ascii="Arial" w:hAnsi="Arial" w:cs="Arial"/>
                <w:color w:val="010205"/>
                <w:sz w:val="18"/>
                <w:szCs w:val="18"/>
              </w:rPr>
              <w:t>50.287</w:t>
            </w:r>
          </w:p>
        </w:tc>
      </w:tr>
    </w:tbl>
    <w:p w14:paraId="153699ED" w14:textId="77777777" w:rsidR="00203286" w:rsidRPr="00203286" w:rsidRDefault="00203286" w:rsidP="00203286">
      <w:pPr>
        <w:autoSpaceDE w:val="0"/>
        <w:autoSpaceDN w:val="0"/>
        <w:adjustRightInd w:val="0"/>
        <w:spacing w:after="0" w:line="400" w:lineRule="atLeast"/>
        <w:rPr>
          <w:rFonts w:ascii="Times New Roman" w:hAnsi="Times New Roman" w:cs="Times New Roman"/>
          <w:sz w:val="24"/>
          <w:szCs w:val="24"/>
        </w:rPr>
      </w:pPr>
    </w:p>
    <w:p w14:paraId="6D650F3F" w14:textId="6ABBD4D0" w:rsidR="00203286" w:rsidRDefault="00203286" w:rsidP="00222A8B">
      <w:pPr>
        <w:spacing w:line="259" w:lineRule="auto"/>
        <w:rPr>
          <w:rFonts w:ascii="Times New Roman" w:hAnsi="Times New Roman" w:cs="Times New Roman"/>
          <w:sz w:val="24"/>
          <w:szCs w:val="24"/>
          <w:u w:val="single"/>
        </w:rPr>
      </w:pPr>
    </w:p>
    <w:p w14:paraId="42E026D9" w14:textId="2C3F3344" w:rsidR="00203286" w:rsidRDefault="00203286" w:rsidP="00222A8B">
      <w:pPr>
        <w:spacing w:line="259" w:lineRule="auto"/>
        <w:rPr>
          <w:rFonts w:ascii="Times New Roman" w:hAnsi="Times New Roman" w:cs="Times New Roman"/>
          <w:sz w:val="24"/>
          <w:szCs w:val="24"/>
          <w:u w:val="single"/>
        </w:rPr>
      </w:pPr>
    </w:p>
    <w:p w14:paraId="0F9E88C7" w14:textId="4FF2024C" w:rsidR="00203286" w:rsidRDefault="00203286" w:rsidP="00222A8B">
      <w:pPr>
        <w:spacing w:line="259" w:lineRule="auto"/>
        <w:rPr>
          <w:rFonts w:ascii="Times New Roman" w:hAnsi="Times New Roman" w:cs="Times New Roman"/>
          <w:sz w:val="24"/>
          <w:szCs w:val="24"/>
          <w:u w:val="single"/>
        </w:rPr>
      </w:pPr>
    </w:p>
    <w:p w14:paraId="124F0CCE" w14:textId="7DAB0396" w:rsidR="00203286" w:rsidRDefault="00203286" w:rsidP="00222A8B">
      <w:pPr>
        <w:spacing w:line="259" w:lineRule="auto"/>
        <w:rPr>
          <w:rFonts w:ascii="Times New Roman" w:hAnsi="Times New Roman" w:cs="Times New Roman"/>
          <w:sz w:val="24"/>
          <w:szCs w:val="24"/>
          <w:u w:val="single"/>
        </w:rPr>
      </w:pPr>
    </w:p>
    <w:p w14:paraId="24B5A002" w14:textId="66C832C8" w:rsidR="00203286" w:rsidRDefault="00203286" w:rsidP="00222A8B">
      <w:pPr>
        <w:spacing w:line="259" w:lineRule="auto"/>
        <w:rPr>
          <w:rFonts w:ascii="Times New Roman" w:hAnsi="Times New Roman" w:cs="Times New Roman"/>
          <w:sz w:val="24"/>
          <w:szCs w:val="24"/>
          <w:u w:val="single"/>
        </w:rPr>
      </w:pPr>
    </w:p>
    <w:p w14:paraId="29511C7E" w14:textId="27BECE97" w:rsidR="00203286" w:rsidRDefault="00203286" w:rsidP="00222A8B">
      <w:pPr>
        <w:spacing w:line="259" w:lineRule="auto"/>
        <w:rPr>
          <w:rFonts w:ascii="Times New Roman" w:hAnsi="Times New Roman" w:cs="Times New Roman"/>
          <w:sz w:val="24"/>
          <w:szCs w:val="24"/>
          <w:u w:val="single"/>
        </w:rPr>
      </w:pPr>
    </w:p>
    <w:p w14:paraId="5E082EE6" w14:textId="7AFC28A9" w:rsidR="00203286" w:rsidRDefault="00203286" w:rsidP="00222A8B">
      <w:pPr>
        <w:spacing w:line="259" w:lineRule="auto"/>
        <w:rPr>
          <w:rFonts w:ascii="Times New Roman" w:hAnsi="Times New Roman" w:cs="Times New Roman"/>
          <w:sz w:val="24"/>
          <w:szCs w:val="24"/>
          <w:u w:val="single"/>
        </w:rPr>
      </w:pPr>
    </w:p>
    <w:p w14:paraId="36B0C5F2" w14:textId="36A693C8" w:rsidR="00203286" w:rsidRDefault="00203286" w:rsidP="00222A8B">
      <w:pPr>
        <w:spacing w:line="259" w:lineRule="auto"/>
        <w:rPr>
          <w:rFonts w:ascii="Times New Roman" w:hAnsi="Times New Roman" w:cs="Times New Roman"/>
          <w:sz w:val="24"/>
          <w:szCs w:val="24"/>
          <w:u w:val="single"/>
        </w:rPr>
      </w:pPr>
    </w:p>
    <w:p w14:paraId="2F802258" w14:textId="61B256C5" w:rsidR="00203286" w:rsidRDefault="00203286" w:rsidP="00222A8B">
      <w:pPr>
        <w:spacing w:line="259" w:lineRule="auto"/>
        <w:rPr>
          <w:rFonts w:ascii="Times New Roman" w:hAnsi="Times New Roman" w:cs="Times New Roman"/>
          <w:sz w:val="24"/>
          <w:szCs w:val="24"/>
          <w:u w:val="single"/>
        </w:rPr>
      </w:pPr>
    </w:p>
    <w:p w14:paraId="11B7A460" w14:textId="4D29C46D" w:rsidR="00203286" w:rsidRDefault="00203286" w:rsidP="00222A8B">
      <w:pPr>
        <w:spacing w:line="259" w:lineRule="auto"/>
        <w:rPr>
          <w:rFonts w:ascii="Times New Roman" w:hAnsi="Times New Roman" w:cs="Times New Roman"/>
          <w:sz w:val="24"/>
          <w:szCs w:val="24"/>
          <w:u w:val="single"/>
        </w:rPr>
      </w:pPr>
    </w:p>
    <w:p w14:paraId="5661635C" w14:textId="712DB17C" w:rsidR="00203286" w:rsidRDefault="00203286" w:rsidP="00222A8B">
      <w:pPr>
        <w:spacing w:line="259" w:lineRule="auto"/>
        <w:rPr>
          <w:rFonts w:ascii="Times New Roman" w:hAnsi="Times New Roman" w:cs="Times New Roman"/>
          <w:sz w:val="24"/>
          <w:szCs w:val="24"/>
          <w:u w:val="single"/>
        </w:rPr>
      </w:pPr>
    </w:p>
    <w:p w14:paraId="00FEE5ED" w14:textId="4DC75C96" w:rsidR="00203286" w:rsidRDefault="00203286" w:rsidP="00222A8B">
      <w:pPr>
        <w:spacing w:line="259" w:lineRule="auto"/>
        <w:rPr>
          <w:rFonts w:ascii="Times New Roman" w:hAnsi="Times New Roman" w:cs="Times New Roman"/>
          <w:sz w:val="24"/>
          <w:szCs w:val="24"/>
          <w:u w:val="single"/>
        </w:rPr>
      </w:pPr>
    </w:p>
    <w:p w14:paraId="7437B5C4" w14:textId="18450C41" w:rsidR="00203286" w:rsidRDefault="00203286" w:rsidP="00222A8B">
      <w:pPr>
        <w:spacing w:line="259" w:lineRule="auto"/>
        <w:rPr>
          <w:rFonts w:ascii="Times New Roman" w:hAnsi="Times New Roman" w:cs="Times New Roman"/>
          <w:sz w:val="24"/>
          <w:szCs w:val="24"/>
          <w:u w:val="single"/>
        </w:rPr>
      </w:pPr>
    </w:p>
    <w:p w14:paraId="2BF3CA65" w14:textId="42A841AF" w:rsidR="00203286" w:rsidRDefault="00203286" w:rsidP="00222A8B">
      <w:pPr>
        <w:spacing w:line="259" w:lineRule="auto"/>
        <w:rPr>
          <w:rFonts w:ascii="Times New Roman" w:hAnsi="Times New Roman" w:cs="Times New Roman"/>
          <w:sz w:val="24"/>
          <w:szCs w:val="24"/>
          <w:u w:val="single"/>
        </w:rPr>
      </w:pPr>
    </w:p>
    <w:p w14:paraId="4BECAADE" w14:textId="3AABF3B4" w:rsidR="00203286" w:rsidRDefault="00203286" w:rsidP="00222A8B">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SPSS output for chi square  </w:t>
      </w:r>
    </w:p>
    <w:p w14:paraId="01F2E745"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7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1"/>
        <w:gridCol w:w="1030"/>
        <w:gridCol w:w="1030"/>
        <w:gridCol w:w="1030"/>
        <w:gridCol w:w="1030"/>
        <w:gridCol w:w="1030"/>
        <w:gridCol w:w="1030"/>
      </w:tblGrid>
      <w:tr w:rsidR="00D43CD3" w:rsidRPr="00D43CD3" w14:paraId="14751935" w14:textId="77777777">
        <w:trPr>
          <w:cantSplit/>
        </w:trPr>
        <w:tc>
          <w:tcPr>
            <w:tcW w:w="7695" w:type="dxa"/>
            <w:gridSpan w:val="7"/>
            <w:tcBorders>
              <w:top w:val="nil"/>
              <w:left w:val="nil"/>
              <w:bottom w:val="nil"/>
              <w:right w:val="nil"/>
            </w:tcBorders>
            <w:shd w:val="clear" w:color="auto" w:fill="FFFFFF"/>
            <w:vAlign w:val="center"/>
          </w:tcPr>
          <w:p w14:paraId="784DE89F"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0004484F"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5E9EFDA2" w14:textId="5FE219CA"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Case Processing Summary</w:t>
            </w:r>
          </w:p>
        </w:tc>
      </w:tr>
      <w:tr w:rsidR="00D43CD3" w:rsidRPr="00D43CD3" w14:paraId="5E118A89" w14:textId="77777777">
        <w:trPr>
          <w:cantSplit/>
        </w:trPr>
        <w:tc>
          <w:tcPr>
            <w:tcW w:w="1521" w:type="dxa"/>
            <w:vMerge w:val="restart"/>
            <w:tcBorders>
              <w:top w:val="nil"/>
              <w:left w:val="nil"/>
              <w:bottom w:val="nil"/>
              <w:right w:val="nil"/>
            </w:tcBorders>
            <w:shd w:val="clear" w:color="auto" w:fill="FFFFFF"/>
            <w:vAlign w:val="bottom"/>
          </w:tcPr>
          <w:p w14:paraId="6B54B934"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6174" w:type="dxa"/>
            <w:gridSpan w:val="6"/>
            <w:tcBorders>
              <w:top w:val="nil"/>
              <w:left w:val="nil"/>
              <w:bottom w:val="nil"/>
              <w:right w:val="nil"/>
            </w:tcBorders>
            <w:shd w:val="clear" w:color="auto" w:fill="FFFFFF"/>
            <w:vAlign w:val="bottom"/>
          </w:tcPr>
          <w:p w14:paraId="2C51ED83"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Cases</w:t>
            </w:r>
          </w:p>
        </w:tc>
      </w:tr>
      <w:tr w:rsidR="00D43CD3" w:rsidRPr="00D43CD3" w14:paraId="58ACA730" w14:textId="77777777">
        <w:trPr>
          <w:cantSplit/>
        </w:trPr>
        <w:tc>
          <w:tcPr>
            <w:tcW w:w="1521" w:type="dxa"/>
            <w:vMerge/>
            <w:tcBorders>
              <w:top w:val="nil"/>
              <w:left w:val="nil"/>
              <w:bottom w:val="nil"/>
              <w:right w:val="nil"/>
            </w:tcBorders>
            <w:shd w:val="clear" w:color="auto" w:fill="FFFFFF"/>
            <w:vAlign w:val="bottom"/>
          </w:tcPr>
          <w:p w14:paraId="61FCA2B4"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c>
          <w:tcPr>
            <w:tcW w:w="2058" w:type="dxa"/>
            <w:gridSpan w:val="2"/>
            <w:tcBorders>
              <w:top w:val="nil"/>
              <w:left w:val="nil"/>
              <w:bottom w:val="nil"/>
              <w:right w:val="nil"/>
            </w:tcBorders>
            <w:shd w:val="clear" w:color="auto" w:fill="FFFFFF"/>
            <w:vAlign w:val="bottom"/>
          </w:tcPr>
          <w:p w14:paraId="33FAB3AD"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Valid</w:t>
            </w:r>
          </w:p>
        </w:tc>
        <w:tc>
          <w:tcPr>
            <w:tcW w:w="2058" w:type="dxa"/>
            <w:gridSpan w:val="2"/>
            <w:tcBorders>
              <w:top w:val="nil"/>
              <w:left w:val="single" w:sz="8" w:space="0" w:color="E0E0E0"/>
              <w:bottom w:val="nil"/>
              <w:right w:val="nil"/>
            </w:tcBorders>
            <w:shd w:val="clear" w:color="auto" w:fill="FFFFFF"/>
            <w:vAlign w:val="bottom"/>
          </w:tcPr>
          <w:p w14:paraId="33CBB6FC"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Missing</w:t>
            </w:r>
          </w:p>
        </w:tc>
        <w:tc>
          <w:tcPr>
            <w:tcW w:w="2058" w:type="dxa"/>
            <w:gridSpan w:val="2"/>
            <w:tcBorders>
              <w:top w:val="nil"/>
              <w:left w:val="single" w:sz="8" w:space="0" w:color="E0E0E0"/>
              <w:bottom w:val="nil"/>
              <w:right w:val="nil"/>
            </w:tcBorders>
            <w:shd w:val="clear" w:color="auto" w:fill="FFFFFF"/>
            <w:vAlign w:val="bottom"/>
          </w:tcPr>
          <w:p w14:paraId="2937B1CC"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Total</w:t>
            </w:r>
          </w:p>
        </w:tc>
      </w:tr>
      <w:tr w:rsidR="00D43CD3" w:rsidRPr="00D43CD3" w14:paraId="1A325F3E" w14:textId="77777777">
        <w:trPr>
          <w:cantSplit/>
        </w:trPr>
        <w:tc>
          <w:tcPr>
            <w:tcW w:w="1521" w:type="dxa"/>
            <w:vMerge/>
            <w:tcBorders>
              <w:top w:val="nil"/>
              <w:left w:val="nil"/>
              <w:bottom w:val="nil"/>
              <w:right w:val="nil"/>
            </w:tcBorders>
            <w:shd w:val="clear" w:color="auto" w:fill="FFFFFF"/>
            <w:vAlign w:val="bottom"/>
          </w:tcPr>
          <w:p w14:paraId="7296D299"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1F1A2295"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48AD704A"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0B9AFA2"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2E93B125"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2FFA35E"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42B3F90"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Percent</w:t>
            </w:r>
          </w:p>
        </w:tc>
      </w:tr>
      <w:tr w:rsidR="00D43CD3" w:rsidRPr="00D43CD3" w14:paraId="31A84428" w14:textId="77777777">
        <w:trPr>
          <w:cantSplit/>
        </w:trPr>
        <w:tc>
          <w:tcPr>
            <w:tcW w:w="1521" w:type="dxa"/>
            <w:tcBorders>
              <w:top w:val="single" w:sz="8" w:space="0" w:color="152935"/>
              <w:left w:val="nil"/>
              <w:bottom w:val="single" w:sz="8" w:space="0" w:color="AEAEAE"/>
              <w:right w:val="nil"/>
            </w:tcBorders>
            <w:shd w:val="clear" w:color="auto" w:fill="E0E0E0"/>
          </w:tcPr>
          <w:p w14:paraId="197C7E87"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tasks * age</w:t>
            </w:r>
          </w:p>
        </w:tc>
        <w:tc>
          <w:tcPr>
            <w:tcW w:w="1029" w:type="dxa"/>
            <w:tcBorders>
              <w:top w:val="single" w:sz="8" w:space="0" w:color="152935"/>
              <w:left w:val="nil"/>
              <w:bottom w:val="single" w:sz="8" w:space="0" w:color="AEAEAE"/>
              <w:right w:val="single" w:sz="8" w:space="0" w:color="E0E0E0"/>
            </w:tcBorders>
            <w:shd w:val="clear" w:color="auto" w:fill="FFFFFF"/>
          </w:tcPr>
          <w:p w14:paraId="580ED2F0"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029" w:type="dxa"/>
            <w:tcBorders>
              <w:top w:val="single" w:sz="8" w:space="0" w:color="152935"/>
              <w:left w:val="single" w:sz="8" w:space="0" w:color="E0E0E0"/>
              <w:bottom w:val="single" w:sz="8" w:space="0" w:color="AEAEAE"/>
              <w:right w:val="nil"/>
            </w:tcBorders>
            <w:shd w:val="clear" w:color="auto" w:fill="FFFFFF"/>
          </w:tcPr>
          <w:p w14:paraId="4BBF2F7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08D69E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FFFFF"/>
          </w:tcPr>
          <w:p w14:paraId="4C24DC8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D2CC21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029" w:type="dxa"/>
            <w:tcBorders>
              <w:top w:val="single" w:sz="8" w:space="0" w:color="152935"/>
              <w:left w:val="single" w:sz="8" w:space="0" w:color="E0E0E0"/>
              <w:bottom w:val="single" w:sz="8" w:space="0" w:color="AEAEAE"/>
              <w:right w:val="nil"/>
            </w:tcBorders>
            <w:shd w:val="clear" w:color="auto" w:fill="FFFFFF"/>
          </w:tcPr>
          <w:p w14:paraId="791EE79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5C67071F" w14:textId="77777777">
        <w:trPr>
          <w:cantSplit/>
        </w:trPr>
        <w:tc>
          <w:tcPr>
            <w:tcW w:w="1521" w:type="dxa"/>
            <w:tcBorders>
              <w:top w:val="single" w:sz="8" w:space="0" w:color="AEAEAE"/>
              <w:left w:val="nil"/>
              <w:bottom w:val="single" w:sz="8" w:space="0" w:color="AEAEAE"/>
              <w:right w:val="nil"/>
            </w:tcBorders>
            <w:shd w:val="clear" w:color="auto" w:fill="E0E0E0"/>
          </w:tcPr>
          <w:p w14:paraId="1F4B8F5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tasks * gender</w:t>
            </w:r>
          </w:p>
        </w:tc>
        <w:tc>
          <w:tcPr>
            <w:tcW w:w="1029" w:type="dxa"/>
            <w:tcBorders>
              <w:top w:val="single" w:sz="8" w:space="0" w:color="AEAEAE"/>
              <w:left w:val="nil"/>
              <w:bottom w:val="single" w:sz="8" w:space="0" w:color="AEAEAE"/>
              <w:right w:val="single" w:sz="8" w:space="0" w:color="E0E0E0"/>
            </w:tcBorders>
            <w:shd w:val="clear" w:color="auto" w:fill="FFFFFF"/>
          </w:tcPr>
          <w:p w14:paraId="30C7E50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029" w:type="dxa"/>
            <w:tcBorders>
              <w:top w:val="single" w:sz="8" w:space="0" w:color="AEAEAE"/>
              <w:left w:val="single" w:sz="8" w:space="0" w:color="E0E0E0"/>
              <w:bottom w:val="single" w:sz="8" w:space="0" w:color="AEAEAE"/>
              <w:right w:val="nil"/>
            </w:tcBorders>
            <w:shd w:val="clear" w:color="auto" w:fill="FFFFFF"/>
          </w:tcPr>
          <w:p w14:paraId="7FA9721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8AB992"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3EFDC80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EF213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029" w:type="dxa"/>
            <w:tcBorders>
              <w:top w:val="single" w:sz="8" w:space="0" w:color="AEAEAE"/>
              <w:left w:val="single" w:sz="8" w:space="0" w:color="E0E0E0"/>
              <w:bottom w:val="single" w:sz="8" w:space="0" w:color="AEAEAE"/>
              <w:right w:val="nil"/>
            </w:tcBorders>
            <w:shd w:val="clear" w:color="auto" w:fill="FFFFFF"/>
          </w:tcPr>
          <w:p w14:paraId="78D9F3B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18CAAAE6" w14:textId="77777777">
        <w:trPr>
          <w:cantSplit/>
        </w:trPr>
        <w:tc>
          <w:tcPr>
            <w:tcW w:w="1521" w:type="dxa"/>
            <w:tcBorders>
              <w:top w:val="single" w:sz="8" w:space="0" w:color="AEAEAE"/>
              <w:left w:val="nil"/>
              <w:bottom w:val="single" w:sz="8" w:space="0" w:color="152935"/>
              <w:right w:val="nil"/>
            </w:tcBorders>
            <w:shd w:val="clear" w:color="auto" w:fill="E0E0E0"/>
          </w:tcPr>
          <w:p w14:paraId="77891C15"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xml:space="preserve">tasks * </w:t>
            </w:r>
            <w:proofErr w:type="spellStart"/>
            <w:r w:rsidRPr="00D43CD3">
              <w:rPr>
                <w:rFonts w:ascii="Arial" w:hAnsi="Arial" w:cs="Arial"/>
                <w:color w:val="264A60"/>
                <w:sz w:val="18"/>
                <w:szCs w:val="18"/>
              </w:rPr>
              <w:t>ses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62073A1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r w:rsidRPr="00D43CD3">
              <w:rPr>
                <w:rFonts w:ascii="Arial" w:hAnsi="Arial" w:cs="Arial"/>
                <w:color w:val="010205"/>
                <w:sz w:val="18"/>
                <w:szCs w:val="18"/>
                <w:vertAlign w:val="superscript"/>
              </w:rPr>
              <w:t>a</w:t>
            </w:r>
          </w:p>
        </w:tc>
        <w:tc>
          <w:tcPr>
            <w:tcW w:w="1029" w:type="dxa"/>
            <w:tcBorders>
              <w:top w:val="single" w:sz="8" w:space="0" w:color="AEAEAE"/>
              <w:left w:val="single" w:sz="8" w:space="0" w:color="E0E0E0"/>
              <w:bottom w:val="single" w:sz="8" w:space="0" w:color="152935"/>
              <w:right w:val="nil"/>
            </w:tcBorders>
            <w:shd w:val="clear" w:color="auto" w:fill="FFFFFF"/>
          </w:tcPr>
          <w:p w14:paraId="4A4BF332"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EBDAE8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w:t>
            </w:r>
          </w:p>
        </w:tc>
        <w:tc>
          <w:tcPr>
            <w:tcW w:w="1029" w:type="dxa"/>
            <w:tcBorders>
              <w:top w:val="single" w:sz="8" w:space="0" w:color="AEAEAE"/>
              <w:left w:val="single" w:sz="8" w:space="0" w:color="E0E0E0"/>
              <w:bottom w:val="single" w:sz="8" w:space="0" w:color="152935"/>
              <w:right w:val="nil"/>
            </w:tcBorders>
            <w:shd w:val="clear" w:color="auto" w:fill="FFFFFF"/>
          </w:tcPr>
          <w:p w14:paraId="2DDCC04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8C8C10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029" w:type="dxa"/>
            <w:tcBorders>
              <w:top w:val="single" w:sz="8" w:space="0" w:color="AEAEAE"/>
              <w:left w:val="single" w:sz="8" w:space="0" w:color="E0E0E0"/>
              <w:bottom w:val="single" w:sz="8" w:space="0" w:color="152935"/>
              <w:right w:val="nil"/>
            </w:tcBorders>
            <w:shd w:val="clear" w:color="auto" w:fill="FFFFFF"/>
          </w:tcPr>
          <w:p w14:paraId="18A1F89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6AD4BF50" w14:textId="77777777">
        <w:trPr>
          <w:cantSplit/>
        </w:trPr>
        <w:tc>
          <w:tcPr>
            <w:tcW w:w="7695" w:type="dxa"/>
            <w:gridSpan w:val="7"/>
            <w:tcBorders>
              <w:top w:val="nil"/>
              <w:left w:val="nil"/>
              <w:bottom w:val="nil"/>
              <w:right w:val="nil"/>
            </w:tcBorders>
            <w:shd w:val="clear" w:color="auto" w:fill="FFFFFF"/>
          </w:tcPr>
          <w:p w14:paraId="320AFE91"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a. Number of valid cases is different from the total count in the crosstabulation table because the cell counts have been rounded.</w:t>
            </w:r>
          </w:p>
        </w:tc>
      </w:tr>
    </w:tbl>
    <w:p w14:paraId="7EBC5A91" w14:textId="77777777" w:rsidR="00D43CD3" w:rsidRP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5B81B108"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6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3"/>
        <w:gridCol w:w="737"/>
        <w:gridCol w:w="1615"/>
        <w:gridCol w:w="1030"/>
        <w:gridCol w:w="1030"/>
        <w:gridCol w:w="1030"/>
      </w:tblGrid>
      <w:tr w:rsidR="00D43CD3" w:rsidRPr="00D43CD3" w14:paraId="2C47C92A" w14:textId="77777777">
        <w:trPr>
          <w:cantSplit/>
        </w:trPr>
        <w:tc>
          <w:tcPr>
            <w:tcW w:w="6191" w:type="dxa"/>
            <w:gridSpan w:val="6"/>
            <w:tcBorders>
              <w:top w:val="nil"/>
              <w:left w:val="nil"/>
              <w:bottom w:val="nil"/>
              <w:right w:val="nil"/>
            </w:tcBorders>
            <w:shd w:val="clear" w:color="auto" w:fill="FFFFFF"/>
            <w:vAlign w:val="center"/>
          </w:tcPr>
          <w:p w14:paraId="089A3B09"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2990761A"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3E70FDF2"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197157F3" w14:textId="260F926C"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Crosstab</w:t>
            </w:r>
          </w:p>
        </w:tc>
      </w:tr>
      <w:tr w:rsidR="00D43CD3" w:rsidRPr="00D43CD3" w14:paraId="5E700913" w14:textId="77777777">
        <w:trPr>
          <w:cantSplit/>
        </w:trPr>
        <w:tc>
          <w:tcPr>
            <w:tcW w:w="3104" w:type="dxa"/>
            <w:gridSpan w:val="3"/>
            <w:vMerge w:val="restart"/>
            <w:tcBorders>
              <w:top w:val="nil"/>
              <w:left w:val="nil"/>
              <w:bottom w:val="nil"/>
              <w:right w:val="nil"/>
            </w:tcBorders>
            <w:shd w:val="clear" w:color="auto" w:fill="FFFFFF"/>
            <w:vAlign w:val="bottom"/>
          </w:tcPr>
          <w:p w14:paraId="58FD1976"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14:paraId="00C6AF78"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age</w:t>
            </w:r>
          </w:p>
        </w:tc>
        <w:tc>
          <w:tcPr>
            <w:tcW w:w="1029" w:type="dxa"/>
            <w:vMerge w:val="restart"/>
            <w:tcBorders>
              <w:top w:val="nil"/>
              <w:left w:val="single" w:sz="8" w:space="0" w:color="E0E0E0"/>
              <w:bottom w:val="nil"/>
              <w:right w:val="nil"/>
            </w:tcBorders>
            <w:shd w:val="clear" w:color="auto" w:fill="FFFFFF"/>
            <w:vAlign w:val="bottom"/>
          </w:tcPr>
          <w:p w14:paraId="61463BC6"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Total</w:t>
            </w:r>
          </w:p>
        </w:tc>
      </w:tr>
      <w:tr w:rsidR="00D43CD3" w:rsidRPr="00D43CD3" w14:paraId="0009C67D" w14:textId="77777777">
        <w:trPr>
          <w:cantSplit/>
        </w:trPr>
        <w:tc>
          <w:tcPr>
            <w:tcW w:w="3104" w:type="dxa"/>
            <w:gridSpan w:val="3"/>
            <w:vMerge/>
            <w:tcBorders>
              <w:top w:val="nil"/>
              <w:left w:val="nil"/>
              <w:bottom w:val="nil"/>
              <w:right w:val="nil"/>
            </w:tcBorders>
            <w:shd w:val="clear" w:color="auto" w:fill="FFFFFF"/>
            <w:vAlign w:val="bottom"/>
          </w:tcPr>
          <w:p w14:paraId="0B1903A9"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59AE1122"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4-5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5D41BAC"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7-8</w:t>
            </w:r>
          </w:p>
        </w:tc>
        <w:tc>
          <w:tcPr>
            <w:tcW w:w="1029" w:type="dxa"/>
            <w:vMerge/>
            <w:tcBorders>
              <w:top w:val="nil"/>
              <w:left w:val="single" w:sz="8" w:space="0" w:color="E0E0E0"/>
              <w:bottom w:val="nil"/>
              <w:right w:val="nil"/>
            </w:tcBorders>
            <w:shd w:val="clear" w:color="auto" w:fill="FFFFFF"/>
            <w:vAlign w:val="bottom"/>
          </w:tcPr>
          <w:p w14:paraId="3536528D"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r>
      <w:tr w:rsidR="00D43CD3" w:rsidRPr="00D43CD3" w14:paraId="6526D5C8" w14:textId="77777777">
        <w:trPr>
          <w:cantSplit/>
        </w:trPr>
        <w:tc>
          <w:tcPr>
            <w:tcW w:w="753" w:type="dxa"/>
            <w:vMerge w:val="restart"/>
            <w:tcBorders>
              <w:top w:val="single" w:sz="8" w:space="0" w:color="152935"/>
              <w:left w:val="nil"/>
              <w:bottom w:val="nil"/>
              <w:right w:val="nil"/>
            </w:tcBorders>
            <w:shd w:val="clear" w:color="auto" w:fill="E0E0E0"/>
          </w:tcPr>
          <w:p w14:paraId="12106608"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tasks</w:t>
            </w:r>
          </w:p>
        </w:tc>
        <w:tc>
          <w:tcPr>
            <w:tcW w:w="737" w:type="dxa"/>
            <w:vMerge w:val="restart"/>
            <w:tcBorders>
              <w:top w:val="single" w:sz="8" w:space="0" w:color="152935"/>
              <w:left w:val="nil"/>
              <w:bottom w:val="nil"/>
              <w:right w:val="nil"/>
            </w:tcBorders>
            <w:shd w:val="clear" w:color="auto" w:fill="E0E0E0"/>
          </w:tcPr>
          <w:p w14:paraId="1A26F25D"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fail</w:t>
            </w:r>
          </w:p>
        </w:tc>
        <w:tc>
          <w:tcPr>
            <w:tcW w:w="1614" w:type="dxa"/>
            <w:tcBorders>
              <w:top w:val="single" w:sz="8" w:space="0" w:color="152935"/>
              <w:left w:val="nil"/>
              <w:bottom w:val="single" w:sz="8" w:space="0" w:color="AEAEAE"/>
              <w:right w:val="nil"/>
            </w:tcBorders>
            <w:shd w:val="clear" w:color="auto" w:fill="E0E0E0"/>
          </w:tcPr>
          <w:p w14:paraId="632C966B"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14:paraId="40937D3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536FE9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FFFFF"/>
          </w:tcPr>
          <w:p w14:paraId="59D1EAB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33</w:t>
            </w:r>
          </w:p>
        </w:tc>
      </w:tr>
      <w:tr w:rsidR="00D43CD3" w:rsidRPr="00D43CD3" w14:paraId="434722D8" w14:textId="77777777">
        <w:trPr>
          <w:cantSplit/>
        </w:trPr>
        <w:tc>
          <w:tcPr>
            <w:tcW w:w="753" w:type="dxa"/>
            <w:vMerge/>
            <w:tcBorders>
              <w:top w:val="single" w:sz="8" w:space="0" w:color="152935"/>
              <w:left w:val="nil"/>
              <w:bottom w:val="nil"/>
              <w:right w:val="nil"/>
            </w:tcBorders>
            <w:shd w:val="clear" w:color="auto" w:fill="E0E0E0"/>
          </w:tcPr>
          <w:p w14:paraId="1DE44F4C"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AC2D0D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7ED23405"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6122B04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D2905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19.0</w:t>
            </w:r>
          </w:p>
        </w:tc>
        <w:tc>
          <w:tcPr>
            <w:tcW w:w="1029" w:type="dxa"/>
            <w:tcBorders>
              <w:top w:val="single" w:sz="8" w:space="0" w:color="AEAEAE"/>
              <w:left w:val="single" w:sz="8" w:space="0" w:color="E0E0E0"/>
              <w:bottom w:val="single" w:sz="8" w:space="0" w:color="AEAEAE"/>
              <w:right w:val="nil"/>
            </w:tcBorders>
            <w:shd w:val="clear" w:color="auto" w:fill="FFFFFF"/>
          </w:tcPr>
          <w:p w14:paraId="4AF8BBB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33.0</w:t>
            </w:r>
          </w:p>
        </w:tc>
      </w:tr>
      <w:tr w:rsidR="00D43CD3" w:rsidRPr="00D43CD3" w14:paraId="4C42215F" w14:textId="77777777">
        <w:trPr>
          <w:cantSplit/>
        </w:trPr>
        <w:tc>
          <w:tcPr>
            <w:tcW w:w="753" w:type="dxa"/>
            <w:vMerge/>
            <w:tcBorders>
              <w:top w:val="single" w:sz="8" w:space="0" w:color="152935"/>
              <w:left w:val="nil"/>
              <w:bottom w:val="nil"/>
              <w:right w:val="nil"/>
            </w:tcBorders>
            <w:shd w:val="clear" w:color="auto" w:fill="E0E0E0"/>
          </w:tcPr>
          <w:p w14:paraId="1B108280"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636B2DA8"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21C378F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6304B45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88075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nil"/>
            </w:tcBorders>
            <w:shd w:val="clear" w:color="auto" w:fill="FFFFFF"/>
          </w:tcPr>
          <w:p w14:paraId="6B8E46E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29FFF52D" w14:textId="77777777">
        <w:trPr>
          <w:cantSplit/>
        </w:trPr>
        <w:tc>
          <w:tcPr>
            <w:tcW w:w="753" w:type="dxa"/>
            <w:vMerge/>
            <w:tcBorders>
              <w:top w:val="single" w:sz="8" w:space="0" w:color="152935"/>
              <w:left w:val="nil"/>
              <w:bottom w:val="nil"/>
              <w:right w:val="nil"/>
            </w:tcBorders>
            <w:shd w:val="clear" w:color="auto" w:fill="E0E0E0"/>
          </w:tcPr>
          <w:p w14:paraId="20070843"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48D4C882"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261CF8B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407E8E5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27CE90"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nil"/>
            </w:tcBorders>
            <w:shd w:val="clear" w:color="auto" w:fill="FFFFFF"/>
          </w:tcPr>
          <w:p w14:paraId="5C2C492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18.6%</w:t>
            </w:r>
          </w:p>
        </w:tc>
      </w:tr>
      <w:tr w:rsidR="00D43CD3" w:rsidRPr="00D43CD3" w14:paraId="0A41AD69" w14:textId="77777777">
        <w:trPr>
          <w:cantSplit/>
        </w:trPr>
        <w:tc>
          <w:tcPr>
            <w:tcW w:w="753" w:type="dxa"/>
            <w:vMerge/>
            <w:tcBorders>
              <w:top w:val="single" w:sz="8" w:space="0" w:color="152935"/>
              <w:left w:val="nil"/>
              <w:bottom w:val="nil"/>
              <w:right w:val="nil"/>
            </w:tcBorders>
            <w:shd w:val="clear" w:color="auto" w:fill="E0E0E0"/>
          </w:tcPr>
          <w:p w14:paraId="5B6D912B"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156705F3"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nil"/>
              <w:right w:val="nil"/>
            </w:tcBorders>
            <w:shd w:val="clear" w:color="auto" w:fill="E0E0E0"/>
          </w:tcPr>
          <w:p w14:paraId="2C5C014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60A933D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18.6%</w:t>
            </w:r>
          </w:p>
        </w:tc>
        <w:tc>
          <w:tcPr>
            <w:tcW w:w="1029" w:type="dxa"/>
            <w:tcBorders>
              <w:top w:val="single" w:sz="8" w:space="0" w:color="AEAEAE"/>
              <w:left w:val="single" w:sz="8" w:space="0" w:color="E0E0E0"/>
              <w:bottom w:val="nil"/>
              <w:right w:val="single" w:sz="8" w:space="0" w:color="E0E0E0"/>
            </w:tcBorders>
            <w:shd w:val="clear" w:color="auto" w:fill="FFFFFF"/>
          </w:tcPr>
          <w:p w14:paraId="5636AA6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w:t>
            </w:r>
          </w:p>
        </w:tc>
        <w:tc>
          <w:tcPr>
            <w:tcW w:w="1029" w:type="dxa"/>
            <w:tcBorders>
              <w:top w:val="single" w:sz="8" w:space="0" w:color="AEAEAE"/>
              <w:left w:val="single" w:sz="8" w:space="0" w:color="E0E0E0"/>
              <w:bottom w:val="nil"/>
              <w:right w:val="nil"/>
            </w:tcBorders>
            <w:shd w:val="clear" w:color="auto" w:fill="FFFFFF"/>
          </w:tcPr>
          <w:p w14:paraId="0A340F7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18.6%</w:t>
            </w:r>
          </w:p>
        </w:tc>
      </w:tr>
      <w:tr w:rsidR="00D43CD3" w:rsidRPr="00D43CD3" w14:paraId="7E89CD9B" w14:textId="77777777">
        <w:trPr>
          <w:cantSplit/>
        </w:trPr>
        <w:tc>
          <w:tcPr>
            <w:tcW w:w="753" w:type="dxa"/>
            <w:vMerge/>
            <w:tcBorders>
              <w:top w:val="single" w:sz="8" w:space="0" w:color="152935"/>
              <w:left w:val="nil"/>
              <w:bottom w:val="nil"/>
              <w:right w:val="nil"/>
            </w:tcBorders>
            <w:shd w:val="clear" w:color="auto" w:fill="E0E0E0"/>
          </w:tcPr>
          <w:p w14:paraId="14A64793"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A148F3E"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pass</w:t>
            </w:r>
          </w:p>
        </w:tc>
        <w:tc>
          <w:tcPr>
            <w:tcW w:w="1614" w:type="dxa"/>
            <w:tcBorders>
              <w:top w:val="single" w:sz="8" w:space="0" w:color="AEAEAE"/>
              <w:left w:val="nil"/>
              <w:bottom w:val="single" w:sz="8" w:space="0" w:color="AEAEAE"/>
              <w:right w:val="nil"/>
            </w:tcBorders>
            <w:shd w:val="clear" w:color="auto" w:fill="E0E0E0"/>
          </w:tcPr>
          <w:p w14:paraId="11C82A3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47097BD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E1CA5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102</w:t>
            </w:r>
          </w:p>
        </w:tc>
        <w:tc>
          <w:tcPr>
            <w:tcW w:w="1029" w:type="dxa"/>
            <w:tcBorders>
              <w:top w:val="single" w:sz="8" w:space="0" w:color="AEAEAE"/>
              <w:left w:val="single" w:sz="8" w:space="0" w:color="E0E0E0"/>
              <w:bottom w:val="single" w:sz="8" w:space="0" w:color="AEAEAE"/>
              <w:right w:val="nil"/>
            </w:tcBorders>
            <w:shd w:val="clear" w:color="auto" w:fill="FFFFFF"/>
          </w:tcPr>
          <w:p w14:paraId="5E1C4B8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144</w:t>
            </w:r>
          </w:p>
        </w:tc>
      </w:tr>
      <w:tr w:rsidR="00D43CD3" w:rsidRPr="00D43CD3" w14:paraId="313DDC8F" w14:textId="77777777">
        <w:trPr>
          <w:cantSplit/>
        </w:trPr>
        <w:tc>
          <w:tcPr>
            <w:tcW w:w="753" w:type="dxa"/>
            <w:vMerge/>
            <w:tcBorders>
              <w:top w:val="single" w:sz="8" w:space="0" w:color="152935"/>
              <w:left w:val="nil"/>
              <w:bottom w:val="nil"/>
              <w:right w:val="nil"/>
            </w:tcBorders>
            <w:shd w:val="clear" w:color="auto" w:fill="E0E0E0"/>
          </w:tcPr>
          <w:p w14:paraId="07A1BE87"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3170766"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0583C367"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2AEBF6C0"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61.0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65DD4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83.0</w:t>
            </w:r>
          </w:p>
        </w:tc>
        <w:tc>
          <w:tcPr>
            <w:tcW w:w="1029" w:type="dxa"/>
            <w:tcBorders>
              <w:top w:val="single" w:sz="8" w:space="0" w:color="AEAEAE"/>
              <w:left w:val="single" w:sz="8" w:space="0" w:color="E0E0E0"/>
              <w:bottom w:val="single" w:sz="8" w:space="0" w:color="AEAEAE"/>
              <w:right w:val="nil"/>
            </w:tcBorders>
            <w:shd w:val="clear" w:color="auto" w:fill="FFFFFF"/>
          </w:tcPr>
          <w:p w14:paraId="13E7734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144.0</w:t>
            </w:r>
          </w:p>
        </w:tc>
      </w:tr>
      <w:tr w:rsidR="00D43CD3" w:rsidRPr="00D43CD3" w14:paraId="589D9953" w14:textId="77777777">
        <w:trPr>
          <w:cantSplit/>
        </w:trPr>
        <w:tc>
          <w:tcPr>
            <w:tcW w:w="753" w:type="dxa"/>
            <w:vMerge/>
            <w:tcBorders>
              <w:top w:val="single" w:sz="8" w:space="0" w:color="152935"/>
              <w:left w:val="nil"/>
              <w:bottom w:val="nil"/>
              <w:right w:val="nil"/>
            </w:tcBorders>
            <w:shd w:val="clear" w:color="auto" w:fill="E0E0E0"/>
          </w:tcPr>
          <w:p w14:paraId="2D432029"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3357FF1"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3679F91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0056F96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29.2%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3AB88F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70.8%</w:t>
            </w:r>
          </w:p>
        </w:tc>
        <w:tc>
          <w:tcPr>
            <w:tcW w:w="1029" w:type="dxa"/>
            <w:tcBorders>
              <w:top w:val="single" w:sz="8" w:space="0" w:color="AEAEAE"/>
              <w:left w:val="single" w:sz="8" w:space="0" w:color="E0E0E0"/>
              <w:bottom w:val="single" w:sz="8" w:space="0" w:color="AEAEAE"/>
              <w:right w:val="nil"/>
            </w:tcBorders>
            <w:shd w:val="clear" w:color="auto" w:fill="FFFFFF"/>
          </w:tcPr>
          <w:p w14:paraId="06B13DD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3B07AE20" w14:textId="77777777">
        <w:trPr>
          <w:cantSplit/>
        </w:trPr>
        <w:tc>
          <w:tcPr>
            <w:tcW w:w="753" w:type="dxa"/>
            <w:vMerge/>
            <w:tcBorders>
              <w:top w:val="single" w:sz="8" w:space="0" w:color="152935"/>
              <w:left w:val="nil"/>
              <w:bottom w:val="nil"/>
              <w:right w:val="nil"/>
            </w:tcBorders>
            <w:shd w:val="clear" w:color="auto" w:fill="E0E0E0"/>
          </w:tcPr>
          <w:p w14:paraId="310FDE8B"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8D948B9"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52C7ACF5"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5143255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FC81D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4D0E5CB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81.4%</w:t>
            </w:r>
          </w:p>
        </w:tc>
      </w:tr>
      <w:tr w:rsidR="00D43CD3" w:rsidRPr="00D43CD3" w14:paraId="712B4870" w14:textId="77777777">
        <w:trPr>
          <w:cantSplit/>
        </w:trPr>
        <w:tc>
          <w:tcPr>
            <w:tcW w:w="753" w:type="dxa"/>
            <w:vMerge/>
            <w:tcBorders>
              <w:top w:val="single" w:sz="8" w:space="0" w:color="152935"/>
              <w:left w:val="nil"/>
              <w:bottom w:val="nil"/>
              <w:right w:val="nil"/>
            </w:tcBorders>
            <w:shd w:val="clear" w:color="auto" w:fill="E0E0E0"/>
          </w:tcPr>
          <w:p w14:paraId="30AFCCB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34CEF61"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nil"/>
              <w:right w:val="nil"/>
            </w:tcBorders>
            <w:shd w:val="clear" w:color="auto" w:fill="E0E0E0"/>
          </w:tcPr>
          <w:p w14:paraId="19883BD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1A6CC4F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23.7%</w:t>
            </w:r>
          </w:p>
        </w:tc>
        <w:tc>
          <w:tcPr>
            <w:tcW w:w="1029" w:type="dxa"/>
            <w:tcBorders>
              <w:top w:val="single" w:sz="8" w:space="0" w:color="AEAEAE"/>
              <w:left w:val="single" w:sz="8" w:space="0" w:color="E0E0E0"/>
              <w:bottom w:val="nil"/>
              <w:right w:val="single" w:sz="8" w:space="0" w:color="E0E0E0"/>
            </w:tcBorders>
            <w:shd w:val="clear" w:color="auto" w:fill="FFFFFF"/>
          </w:tcPr>
          <w:p w14:paraId="59CDA02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57.6%</w:t>
            </w:r>
          </w:p>
        </w:tc>
        <w:tc>
          <w:tcPr>
            <w:tcW w:w="1029" w:type="dxa"/>
            <w:tcBorders>
              <w:top w:val="single" w:sz="8" w:space="0" w:color="AEAEAE"/>
              <w:left w:val="single" w:sz="8" w:space="0" w:color="E0E0E0"/>
              <w:bottom w:val="nil"/>
              <w:right w:val="nil"/>
            </w:tcBorders>
            <w:shd w:val="clear" w:color="auto" w:fill="FFFFFF"/>
          </w:tcPr>
          <w:p w14:paraId="4086099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81.4%</w:t>
            </w:r>
          </w:p>
        </w:tc>
      </w:tr>
      <w:tr w:rsidR="00D43CD3" w:rsidRPr="00D43CD3" w14:paraId="59C911E1" w14:textId="77777777">
        <w:trPr>
          <w:cantSplit/>
        </w:trPr>
        <w:tc>
          <w:tcPr>
            <w:tcW w:w="1490" w:type="dxa"/>
            <w:gridSpan w:val="2"/>
            <w:vMerge w:val="restart"/>
            <w:tcBorders>
              <w:top w:val="single" w:sz="8" w:space="0" w:color="AEAEAE"/>
              <w:left w:val="nil"/>
              <w:bottom w:val="single" w:sz="8" w:space="0" w:color="152935"/>
              <w:right w:val="nil"/>
            </w:tcBorders>
            <w:shd w:val="clear" w:color="auto" w:fill="E0E0E0"/>
          </w:tcPr>
          <w:p w14:paraId="2486D551"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Total</w:t>
            </w:r>
          </w:p>
        </w:tc>
        <w:tc>
          <w:tcPr>
            <w:tcW w:w="1614" w:type="dxa"/>
            <w:tcBorders>
              <w:top w:val="single" w:sz="8" w:space="0" w:color="AEAEAE"/>
              <w:left w:val="nil"/>
              <w:bottom w:val="single" w:sz="8" w:space="0" w:color="AEAEAE"/>
              <w:right w:val="nil"/>
            </w:tcBorders>
            <w:shd w:val="clear" w:color="auto" w:fill="E0E0E0"/>
          </w:tcPr>
          <w:p w14:paraId="63B25C2A"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4C86ABF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812F5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102</w:t>
            </w:r>
          </w:p>
        </w:tc>
        <w:tc>
          <w:tcPr>
            <w:tcW w:w="1029" w:type="dxa"/>
            <w:tcBorders>
              <w:top w:val="single" w:sz="8" w:space="0" w:color="AEAEAE"/>
              <w:left w:val="single" w:sz="8" w:space="0" w:color="E0E0E0"/>
              <w:bottom w:val="single" w:sz="8" w:space="0" w:color="AEAEAE"/>
              <w:right w:val="nil"/>
            </w:tcBorders>
            <w:shd w:val="clear" w:color="auto" w:fill="FFFFFF"/>
          </w:tcPr>
          <w:p w14:paraId="28016D4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r>
      <w:tr w:rsidR="00D43CD3" w:rsidRPr="00D43CD3" w14:paraId="5B08C4B4"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11BFD895"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07E47891"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62F1FB2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3C4AD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102.0</w:t>
            </w:r>
          </w:p>
        </w:tc>
        <w:tc>
          <w:tcPr>
            <w:tcW w:w="1029" w:type="dxa"/>
            <w:tcBorders>
              <w:top w:val="single" w:sz="8" w:space="0" w:color="AEAEAE"/>
              <w:left w:val="single" w:sz="8" w:space="0" w:color="E0E0E0"/>
              <w:bottom w:val="single" w:sz="8" w:space="0" w:color="AEAEAE"/>
              <w:right w:val="nil"/>
            </w:tcBorders>
            <w:shd w:val="clear" w:color="auto" w:fill="FFFFFF"/>
          </w:tcPr>
          <w:p w14:paraId="3C105E9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177.0</w:t>
            </w:r>
          </w:p>
        </w:tc>
      </w:tr>
      <w:tr w:rsidR="00D43CD3" w:rsidRPr="00D43CD3" w14:paraId="241EE46C"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7A6F1A09"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1346B3A6"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1A669BD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D74FA8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57.6%</w:t>
            </w:r>
          </w:p>
        </w:tc>
        <w:tc>
          <w:tcPr>
            <w:tcW w:w="1029" w:type="dxa"/>
            <w:tcBorders>
              <w:top w:val="single" w:sz="8" w:space="0" w:color="AEAEAE"/>
              <w:left w:val="single" w:sz="8" w:space="0" w:color="E0E0E0"/>
              <w:bottom w:val="single" w:sz="8" w:space="0" w:color="AEAEAE"/>
              <w:right w:val="nil"/>
            </w:tcBorders>
            <w:shd w:val="clear" w:color="auto" w:fill="FFFFFF"/>
          </w:tcPr>
          <w:p w14:paraId="3BBB8660"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33D09725"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502DCB0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07D232B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age</w:t>
            </w:r>
          </w:p>
        </w:tc>
        <w:tc>
          <w:tcPr>
            <w:tcW w:w="1029" w:type="dxa"/>
            <w:tcBorders>
              <w:top w:val="single" w:sz="8" w:space="0" w:color="AEAEAE"/>
              <w:left w:val="nil"/>
              <w:bottom w:val="single" w:sz="8" w:space="0" w:color="AEAEAE"/>
              <w:right w:val="single" w:sz="8" w:space="0" w:color="E0E0E0"/>
            </w:tcBorders>
            <w:shd w:val="clear" w:color="auto" w:fill="FFFFFF"/>
          </w:tcPr>
          <w:p w14:paraId="25F1782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9AE41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402DB04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58E0066A"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644329E0"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152935"/>
              <w:right w:val="nil"/>
            </w:tcBorders>
            <w:shd w:val="clear" w:color="auto" w:fill="E0E0E0"/>
          </w:tcPr>
          <w:p w14:paraId="7FAA627E"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4691801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42.4%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6EC108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57.6%</w:t>
            </w:r>
          </w:p>
        </w:tc>
        <w:tc>
          <w:tcPr>
            <w:tcW w:w="1029" w:type="dxa"/>
            <w:tcBorders>
              <w:top w:val="single" w:sz="8" w:space="0" w:color="AEAEAE"/>
              <w:left w:val="single" w:sz="8" w:space="0" w:color="E0E0E0"/>
              <w:bottom w:val="single" w:sz="8" w:space="0" w:color="152935"/>
              <w:right w:val="nil"/>
            </w:tcBorders>
            <w:shd w:val="clear" w:color="auto" w:fill="FFFFFF"/>
          </w:tcPr>
          <w:p w14:paraId="3942F5E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bl>
    <w:p w14:paraId="25630180" w14:textId="77777777" w:rsidR="00D43CD3" w:rsidRP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6150CDAC" w14:textId="623D620A" w:rsidR="00203286" w:rsidRDefault="00203286" w:rsidP="00222A8B">
      <w:pPr>
        <w:spacing w:line="259" w:lineRule="auto"/>
        <w:rPr>
          <w:rFonts w:ascii="Times New Roman" w:hAnsi="Times New Roman" w:cs="Times New Roman"/>
          <w:sz w:val="24"/>
          <w:szCs w:val="24"/>
          <w:u w:val="single"/>
        </w:rPr>
      </w:pPr>
    </w:p>
    <w:p w14:paraId="67E711F7" w14:textId="26A925FF" w:rsidR="00D43CD3" w:rsidRDefault="00D43CD3" w:rsidP="00222A8B">
      <w:pPr>
        <w:spacing w:line="259" w:lineRule="auto"/>
        <w:rPr>
          <w:rFonts w:ascii="Times New Roman" w:hAnsi="Times New Roman" w:cs="Times New Roman"/>
          <w:sz w:val="24"/>
          <w:szCs w:val="24"/>
          <w:u w:val="single"/>
        </w:rPr>
      </w:pPr>
    </w:p>
    <w:p w14:paraId="42236561" w14:textId="62F5077D" w:rsidR="00D43CD3" w:rsidRDefault="00D43CD3" w:rsidP="00222A8B">
      <w:pPr>
        <w:spacing w:line="259" w:lineRule="auto"/>
        <w:rPr>
          <w:rFonts w:ascii="Times New Roman" w:hAnsi="Times New Roman" w:cs="Times New Roman"/>
          <w:sz w:val="24"/>
          <w:szCs w:val="24"/>
          <w:u w:val="single"/>
        </w:rPr>
      </w:pPr>
    </w:p>
    <w:p w14:paraId="6D2D2AA9" w14:textId="78CA96F1" w:rsidR="00D43CD3" w:rsidRDefault="00D43CD3" w:rsidP="00222A8B">
      <w:pPr>
        <w:spacing w:line="259" w:lineRule="auto"/>
        <w:rPr>
          <w:rFonts w:ascii="Times New Roman" w:hAnsi="Times New Roman" w:cs="Times New Roman"/>
          <w:sz w:val="24"/>
          <w:szCs w:val="24"/>
          <w:u w:val="single"/>
        </w:rPr>
      </w:pPr>
    </w:p>
    <w:p w14:paraId="0F0D9E01" w14:textId="187348FC" w:rsidR="00D43CD3" w:rsidRDefault="00D43CD3" w:rsidP="00222A8B">
      <w:pPr>
        <w:spacing w:line="259" w:lineRule="auto"/>
        <w:rPr>
          <w:rFonts w:ascii="Times New Roman" w:hAnsi="Times New Roman" w:cs="Times New Roman"/>
          <w:sz w:val="24"/>
          <w:szCs w:val="24"/>
          <w:u w:val="single"/>
        </w:rPr>
      </w:pPr>
    </w:p>
    <w:p w14:paraId="19C39D01" w14:textId="006ADE59" w:rsidR="00D43CD3" w:rsidRDefault="00D43CD3" w:rsidP="00222A8B">
      <w:pPr>
        <w:spacing w:line="259" w:lineRule="auto"/>
        <w:rPr>
          <w:rFonts w:ascii="Times New Roman" w:hAnsi="Times New Roman" w:cs="Times New Roman"/>
          <w:sz w:val="24"/>
          <w:szCs w:val="24"/>
          <w:u w:val="single"/>
        </w:rPr>
      </w:pPr>
    </w:p>
    <w:p w14:paraId="1EE0AB8A" w14:textId="2C21913F" w:rsidR="00D43CD3" w:rsidRDefault="00D43CD3" w:rsidP="00222A8B">
      <w:pPr>
        <w:spacing w:line="259" w:lineRule="auto"/>
        <w:rPr>
          <w:rFonts w:ascii="Times New Roman" w:hAnsi="Times New Roman" w:cs="Times New Roman"/>
          <w:sz w:val="24"/>
          <w:szCs w:val="24"/>
          <w:u w:val="single"/>
        </w:rPr>
      </w:pPr>
    </w:p>
    <w:p w14:paraId="2B95EACE"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86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52"/>
        <w:gridCol w:w="857"/>
        <w:gridCol w:w="857"/>
        <w:gridCol w:w="1230"/>
        <w:gridCol w:w="1230"/>
        <w:gridCol w:w="1230"/>
        <w:gridCol w:w="1240"/>
      </w:tblGrid>
      <w:tr w:rsidR="00D43CD3" w:rsidRPr="00D43CD3" w14:paraId="71C4280E" w14:textId="77777777" w:rsidTr="00D43CD3">
        <w:trPr>
          <w:cantSplit/>
          <w:trHeight w:val="361"/>
        </w:trPr>
        <w:tc>
          <w:tcPr>
            <w:tcW w:w="8696" w:type="dxa"/>
            <w:gridSpan w:val="7"/>
            <w:tcBorders>
              <w:top w:val="nil"/>
              <w:left w:val="nil"/>
              <w:bottom w:val="nil"/>
              <w:right w:val="nil"/>
            </w:tcBorders>
            <w:shd w:val="clear" w:color="auto" w:fill="FFFFFF"/>
            <w:vAlign w:val="center"/>
          </w:tcPr>
          <w:p w14:paraId="315DAD0A"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Chi-Square Tests</w:t>
            </w:r>
          </w:p>
        </w:tc>
      </w:tr>
      <w:tr w:rsidR="00D43CD3" w:rsidRPr="00D43CD3" w14:paraId="78B9A26E" w14:textId="77777777" w:rsidTr="00D43CD3">
        <w:trPr>
          <w:cantSplit/>
          <w:trHeight w:val="1071"/>
        </w:trPr>
        <w:tc>
          <w:tcPr>
            <w:tcW w:w="2052" w:type="dxa"/>
            <w:tcBorders>
              <w:top w:val="nil"/>
              <w:left w:val="nil"/>
              <w:bottom w:val="single" w:sz="8" w:space="0" w:color="152935"/>
              <w:right w:val="nil"/>
            </w:tcBorders>
            <w:shd w:val="clear" w:color="auto" w:fill="FFFFFF"/>
            <w:vAlign w:val="bottom"/>
          </w:tcPr>
          <w:p w14:paraId="0D418F9C"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857" w:type="dxa"/>
            <w:tcBorders>
              <w:top w:val="nil"/>
              <w:left w:val="nil"/>
              <w:bottom w:val="single" w:sz="8" w:space="0" w:color="152935"/>
              <w:right w:val="single" w:sz="8" w:space="0" w:color="E0E0E0"/>
            </w:tcBorders>
            <w:shd w:val="clear" w:color="auto" w:fill="FFFFFF"/>
            <w:vAlign w:val="bottom"/>
          </w:tcPr>
          <w:p w14:paraId="272F0427"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Value</w:t>
            </w:r>
          </w:p>
        </w:tc>
        <w:tc>
          <w:tcPr>
            <w:tcW w:w="857" w:type="dxa"/>
            <w:tcBorders>
              <w:top w:val="nil"/>
              <w:left w:val="single" w:sz="8" w:space="0" w:color="E0E0E0"/>
              <w:bottom w:val="single" w:sz="8" w:space="0" w:color="152935"/>
              <w:right w:val="single" w:sz="8" w:space="0" w:color="E0E0E0"/>
            </w:tcBorders>
            <w:shd w:val="clear" w:color="auto" w:fill="FFFFFF"/>
            <w:vAlign w:val="bottom"/>
          </w:tcPr>
          <w:p w14:paraId="51BF13A6"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df</w:t>
            </w:r>
          </w:p>
        </w:tc>
        <w:tc>
          <w:tcPr>
            <w:tcW w:w="1230" w:type="dxa"/>
            <w:tcBorders>
              <w:top w:val="nil"/>
              <w:left w:val="single" w:sz="8" w:space="0" w:color="E0E0E0"/>
              <w:bottom w:val="single" w:sz="8" w:space="0" w:color="152935"/>
              <w:right w:val="single" w:sz="8" w:space="0" w:color="E0E0E0"/>
            </w:tcBorders>
            <w:shd w:val="clear" w:color="auto" w:fill="FFFFFF"/>
            <w:vAlign w:val="bottom"/>
          </w:tcPr>
          <w:p w14:paraId="2A61AC16"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Asymptotic Significance (2-sided)</w:t>
            </w:r>
          </w:p>
        </w:tc>
        <w:tc>
          <w:tcPr>
            <w:tcW w:w="1230" w:type="dxa"/>
            <w:tcBorders>
              <w:top w:val="nil"/>
              <w:left w:val="single" w:sz="8" w:space="0" w:color="E0E0E0"/>
              <w:bottom w:val="single" w:sz="8" w:space="0" w:color="152935"/>
              <w:right w:val="single" w:sz="8" w:space="0" w:color="E0E0E0"/>
            </w:tcBorders>
            <w:shd w:val="clear" w:color="auto" w:fill="FFFFFF"/>
            <w:vAlign w:val="bottom"/>
          </w:tcPr>
          <w:p w14:paraId="0013873C"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Exact Sig. (2-sided)</w:t>
            </w:r>
          </w:p>
        </w:tc>
        <w:tc>
          <w:tcPr>
            <w:tcW w:w="1230" w:type="dxa"/>
            <w:tcBorders>
              <w:top w:val="nil"/>
              <w:left w:val="single" w:sz="8" w:space="0" w:color="E0E0E0"/>
              <w:bottom w:val="single" w:sz="8" w:space="0" w:color="152935"/>
              <w:right w:val="single" w:sz="8" w:space="0" w:color="E0E0E0"/>
            </w:tcBorders>
            <w:shd w:val="clear" w:color="auto" w:fill="FFFFFF"/>
            <w:vAlign w:val="bottom"/>
          </w:tcPr>
          <w:p w14:paraId="0837C7F7"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Exact Sig. (1-sided)</w:t>
            </w:r>
          </w:p>
        </w:tc>
        <w:tc>
          <w:tcPr>
            <w:tcW w:w="1235" w:type="dxa"/>
            <w:tcBorders>
              <w:top w:val="nil"/>
              <w:left w:val="single" w:sz="8" w:space="0" w:color="E0E0E0"/>
              <w:bottom w:val="single" w:sz="8" w:space="0" w:color="152935"/>
              <w:right w:val="nil"/>
            </w:tcBorders>
            <w:shd w:val="clear" w:color="auto" w:fill="FFFFFF"/>
            <w:vAlign w:val="bottom"/>
          </w:tcPr>
          <w:p w14:paraId="5EFF06ED"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Point Probability</w:t>
            </w:r>
          </w:p>
        </w:tc>
      </w:tr>
      <w:tr w:rsidR="00D43CD3" w:rsidRPr="00D43CD3" w14:paraId="7A83A015" w14:textId="77777777" w:rsidTr="00D43CD3">
        <w:trPr>
          <w:cantSplit/>
          <w:trHeight w:val="347"/>
        </w:trPr>
        <w:tc>
          <w:tcPr>
            <w:tcW w:w="2052" w:type="dxa"/>
            <w:tcBorders>
              <w:top w:val="single" w:sz="8" w:space="0" w:color="152935"/>
              <w:left w:val="nil"/>
              <w:bottom w:val="single" w:sz="8" w:space="0" w:color="AEAEAE"/>
              <w:right w:val="nil"/>
            </w:tcBorders>
            <w:shd w:val="clear" w:color="auto" w:fill="E0E0E0"/>
          </w:tcPr>
          <w:p w14:paraId="04995904"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Pearson Chi-Square</w:t>
            </w:r>
          </w:p>
        </w:tc>
        <w:tc>
          <w:tcPr>
            <w:tcW w:w="857" w:type="dxa"/>
            <w:tcBorders>
              <w:top w:val="single" w:sz="8" w:space="0" w:color="152935"/>
              <w:left w:val="nil"/>
              <w:bottom w:val="single" w:sz="8" w:space="0" w:color="AEAEAE"/>
              <w:right w:val="single" w:sz="8" w:space="0" w:color="E0E0E0"/>
            </w:tcBorders>
            <w:shd w:val="clear" w:color="auto" w:fill="FFFFFF"/>
          </w:tcPr>
          <w:p w14:paraId="09F8961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55.165</w:t>
            </w:r>
            <w:r w:rsidRPr="00D43CD3">
              <w:rPr>
                <w:rFonts w:ascii="Arial" w:hAnsi="Arial" w:cs="Arial"/>
                <w:color w:val="010205"/>
                <w:sz w:val="18"/>
                <w:szCs w:val="18"/>
                <w:vertAlign w:val="superscript"/>
              </w:rPr>
              <w:t>a</w:t>
            </w:r>
          </w:p>
        </w:tc>
        <w:tc>
          <w:tcPr>
            <w:tcW w:w="857" w:type="dxa"/>
            <w:tcBorders>
              <w:top w:val="single" w:sz="8" w:space="0" w:color="152935"/>
              <w:left w:val="single" w:sz="8" w:space="0" w:color="E0E0E0"/>
              <w:bottom w:val="single" w:sz="8" w:space="0" w:color="AEAEAE"/>
              <w:right w:val="single" w:sz="8" w:space="0" w:color="E0E0E0"/>
            </w:tcBorders>
            <w:shd w:val="clear" w:color="auto" w:fill="FFFFFF"/>
          </w:tcPr>
          <w:p w14:paraId="20A2CD92"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Pr>
          <w:p w14:paraId="20B50C0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Pr>
          <w:p w14:paraId="5C9AD53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Pr>
          <w:p w14:paraId="3AF257B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5" w:type="dxa"/>
            <w:tcBorders>
              <w:top w:val="single" w:sz="8" w:space="0" w:color="152935"/>
              <w:left w:val="single" w:sz="8" w:space="0" w:color="E0E0E0"/>
              <w:bottom w:val="single" w:sz="8" w:space="0" w:color="AEAEAE"/>
              <w:right w:val="nil"/>
            </w:tcBorders>
            <w:shd w:val="clear" w:color="auto" w:fill="FFFFFF"/>
            <w:vAlign w:val="center"/>
          </w:tcPr>
          <w:p w14:paraId="7E1B5B1F"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24F5CF34" w14:textId="77777777" w:rsidTr="00D43CD3">
        <w:trPr>
          <w:cantSplit/>
          <w:trHeight w:val="347"/>
        </w:trPr>
        <w:tc>
          <w:tcPr>
            <w:tcW w:w="2052" w:type="dxa"/>
            <w:tcBorders>
              <w:top w:val="single" w:sz="8" w:space="0" w:color="AEAEAE"/>
              <w:left w:val="nil"/>
              <w:bottom w:val="single" w:sz="8" w:space="0" w:color="AEAEAE"/>
              <w:right w:val="nil"/>
            </w:tcBorders>
            <w:shd w:val="clear" w:color="auto" w:fill="E0E0E0"/>
          </w:tcPr>
          <w:p w14:paraId="26A12E28"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xml:space="preserve">Continuity </w:t>
            </w:r>
            <w:proofErr w:type="spellStart"/>
            <w:r w:rsidRPr="00D43CD3">
              <w:rPr>
                <w:rFonts w:ascii="Arial" w:hAnsi="Arial" w:cs="Arial"/>
                <w:color w:val="264A60"/>
                <w:sz w:val="18"/>
                <w:szCs w:val="18"/>
              </w:rPr>
              <w:t>Correction</w:t>
            </w:r>
            <w:r w:rsidRPr="00D43CD3">
              <w:rPr>
                <w:rFonts w:ascii="Arial" w:hAnsi="Arial" w:cs="Arial"/>
                <w:color w:val="264A60"/>
                <w:sz w:val="18"/>
                <w:szCs w:val="18"/>
                <w:vertAlign w:val="superscript"/>
              </w:rPr>
              <w:t>b</w:t>
            </w:r>
            <w:proofErr w:type="spellEnd"/>
          </w:p>
        </w:tc>
        <w:tc>
          <w:tcPr>
            <w:tcW w:w="857" w:type="dxa"/>
            <w:tcBorders>
              <w:top w:val="single" w:sz="8" w:space="0" w:color="AEAEAE"/>
              <w:left w:val="nil"/>
              <w:bottom w:val="single" w:sz="8" w:space="0" w:color="AEAEAE"/>
              <w:right w:val="single" w:sz="8" w:space="0" w:color="E0E0E0"/>
            </w:tcBorders>
            <w:shd w:val="clear" w:color="auto" w:fill="FFFFFF"/>
          </w:tcPr>
          <w:p w14:paraId="107476F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52.302</w:t>
            </w:r>
          </w:p>
        </w:tc>
        <w:tc>
          <w:tcPr>
            <w:tcW w:w="857" w:type="dxa"/>
            <w:tcBorders>
              <w:top w:val="single" w:sz="8" w:space="0" w:color="AEAEAE"/>
              <w:left w:val="single" w:sz="8" w:space="0" w:color="E0E0E0"/>
              <w:bottom w:val="single" w:sz="8" w:space="0" w:color="AEAEAE"/>
              <w:right w:val="single" w:sz="8" w:space="0" w:color="E0E0E0"/>
            </w:tcBorders>
            <w:shd w:val="clear" w:color="auto" w:fill="FFFFFF"/>
          </w:tcPr>
          <w:p w14:paraId="5F05CC8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7C846A9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F97C30"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1E4821"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5" w:type="dxa"/>
            <w:tcBorders>
              <w:top w:val="single" w:sz="8" w:space="0" w:color="AEAEAE"/>
              <w:left w:val="single" w:sz="8" w:space="0" w:color="E0E0E0"/>
              <w:bottom w:val="single" w:sz="8" w:space="0" w:color="AEAEAE"/>
              <w:right w:val="nil"/>
            </w:tcBorders>
            <w:shd w:val="clear" w:color="auto" w:fill="FFFFFF"/>
            <w:vAlign w:val="center"/>
          </w:tcPr>
          <w:p w14:paraId="58C1FC38"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717E8FCE" w14:textId="77777777" w:rsidTr="00D43CD3">
        <w:trPr>
          <w:cantSplit/>
          <w:trHeight w:val="361"/>
        </w:trPr>
        <w:tc>
          <w:tcPr>
            <w:tcW w:w="2052" w:type="dxa"/>
            <w:tcBorders>
              <w:top w:val="single" w:sz="8" w:space="0" w:color="AEAEAE"/>
              <w:left w:val="nil"/>
              <w:bottom w:val="single" w:sz="8" w:space="0" w:color="AEAEAE"/>
              <w:right w:val="nil"/>
            </w:tcBorders>
            <w:shd w:val="clear" w:color="auto" w:fill="E0E0E0"/>
          </w:tcPr>
          <w:p w14:paraId="051AD616"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Likelihood Ratio</w:t>
            </w:r>
          </w:p>
        </w:tc>
        <w:tc>
          <w:tcPr>
            <w:tcW w:w="857" w:type="dxa"/>
            <w:tcBorders>
              <w:top w:val="single" w:sz="8" w:space="0" w:color="AEAEAE"/>
              <w:left w:val="nil"/>
              <w:bottom w:val="single" w:sz="8" w:space="0" w:color="AEAEAE"/>
              <w:right w:val="single" w:sz="8" w:space="0" w:color="E0E0E0"/>
            </w:tcBorders>
            <w:shd w:val="clear" w:color="auto" w:fill="FFFFFF"/>
          </w:tcPr>
          <w:p w14:paraId="7193B57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67.392</w:t>
            </w:r>
          </w:p>
        </w:tc>
        <w:tc>
          <w:tcPr>
            <w:tcW w:w="857" w:type="dxa"/>
            <w:tcBorders>
              <w:top w:val="single" w:sz="8" w:space="0" w:color="AEAEAE"/>
              <w:left w:val="single" w:sz="8" w:space="0" w:color="E0E0E0"/>
              <w:bottom w:val="single" w:sz="8" w:space="0" w:color="AEAEAE"/>
              <w:right w:val="single" w:sz="8" w:space="0" w:color="E0E0E0"/>
            </w:tcBorders>
            <w:shd w:val="clear" w:color="auto" w:fill="FFFFFF"/>
          </w:tcPr>
          <w:p w14:paraId="4AA4E41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32CFA5D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631B091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1F39AB1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5" w:type="dxa"/>
            <w:tcBorders>
              <w:top w:val="single" w:sz="8" w:space="0" w:color="AEAEAE"/>
              <w:left w:val="single" w:sz="8" w:space="0" w:color="E0E0E0"/>
              <w:bottom w:val="single" w:sz="8" w:space="0" w:color="AEAEAE"/>
              <w:right w:val="nil"/>
            </w:tcBorders>
            <w:shd w:val="clear" w:color="auto" w:fill="FFFFFF"/>
            <w:vAlign w:val="center"/>
          </w:tcPr>
          <w:p w14:paraId="0264D651"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75E556E4" w14:textId="77777777" w:rsidTr="00D43CD3">
        <w:trPr>
          <w:cantSplit/>
          <w:trHeight w:val="347"/>
        </w:trPr>
        <w:tc>
          <w:tcPr>
            <w:tcW w:w="2052" w:type="dxa"/>
            <w:tcBorders>
              <w:top w:val="single" w:sz="8" w:space="0" w:color="AEAEAE"/>
              <w:left w:val="nil"/>
              <w:bottom w:val="single" w:sz="8" w:space="0" w:color="AEAEAE"/>
              <w:right w:val="nil"/>
            </w:tcBorders>
            <w:shd w:val="clear" w:color="auto" w:fill="E0E0E0"/>
          </w:tcPr>
          <w:p w14:paraId="1F5FBC6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Fisher's Exact Test</w:t>
            </w:r>
          </w:p>
        </w:tc>
        <w:tc>
          <w:tcPr>
            <w:tcW w:w="857" w:type="dxa"/>
            <w:tcBorders>
              <w:top w:val="single" w:sz="8" w:space="0" w:color="AEAEAE"/>
              <w:left w:val="nil"/>
              <w:bottom w:val="single" w:sz="8" w:space="0" w:color="AEAEAE"/>
              <w:right w:val="single" w:sz="8" w:space="0" w:color="E0E0E0"/>
            </w:tcBorders>
            <w:shd w:val="clear" w:color="auto" w:fill="FFFFFF"/>
            <w:vAlign w:val="center"/>
          </w:tcPr>
          <w:p w14:paraId="36CAF7C2"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85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38FA67E"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F30185"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7D8E2BA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522E55F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5" w:type="dxa"/>
            <w:tcBorders>
              <w:top w:val="single" w:sz="8" w:space="0" w:color="AEAEAE"/>
              <w:left w:val="single" w:sz="8" w:space="0" w:color="E0E0E0"/>
              <w:bottom w:val="single" w:sz="8" w:space="0" w:color="AEAEAE"/>
              <w:right w:val="nil"/>
            </w:tcBorders>
            <w:shd w:val="clear" w:color="auto" w:fill="FFFFFF"/>
            <w:vAlign w:val="center"/>
          </w:tcPr>
          <w:p w14:paraId="56A43DD7"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12817CAE" w14:textId="77777777" w:rsidTr="00D43CD3">
        <w:trPr>
          <w:cantSplit/>
          <w:trHeight w:val="347"/>
        </w:trPr>
        <w:tc>
          <w:tcPr>
            <w:tcW w:w="2052" w:type="dxa"/>
            <w:tcBorders>
              <w:top w:val="single" w:sz="8" w:space="0" w:color="AEAEAE"/>
              <w:left w:val="nil"/>
              <w:bottom w:val="single" w:sz="8" w:space="0" w:color="AEAEAE"/>
              <w:right w:val="nil"/>
            </w:tcBorders>
            <w:shd w:val="clear" w:color="auto" w:fill="E0E0E0"/>
          </w:tcPr>
          <w:p w14:paraId="7A435758"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Linear-by-Linear Association</w:t>
            </w:r>
          </w:p>
        </w:tc>
        <w:tc>
          <w:tcPr>
            <w:tcW w:w="857" w:type="dxa"/>
            <w:tcBorders>
              <w:top w:val="single" w:sz="8" w:space="0" w:color="AEAEAE"/>
              <w:left w:val="nil"/>
              <w:bottom w:val="single" w:sz="8" w:space="0" w:color="AEAEAE"/>
              <w:right w:val="single" w:sz="8" w:space="0" w:color="E0E0E0"/>
            </w:tcBorders>
            <w:shd w:val="clear" w:color="auto" w:fill="FFFFFF"/>
          </w:tcPr>
          <w:p w14:paraId="047AC82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54.853</w:t>
            </w:r>
            <w:r w:rsidRPr="00D43CD3">
              <w:rPr>
                <w:rFonts w:ascii="Arial" w:hAnsi="Arial" w:cs="Arial"/>
                <w:color w:val="010205"/>
                <w:sz w:val="18"/>
                <w:szCs w:val="18"/>
                <w:vertAlign w:val="superscript"/>
              </w:rPr>
              <w:t>c</w:t>
            </w:r>
          </w:p>
        </w:tc>
        <w:tc>
          <w:tcPr>
            <w:tcW w:w="857" w:type="dxa"/>
            <w:tcBorders>
              <w:top w:val="single" w:sz="8" w:space="0" w:color="AEAEAE"/>
              <w:left w:val="single" w:sz="8" w:space="0" w:color="E0E0E0"/>
              <w:bottom w:val="single" w:sz="8" w:space="0" w:color="AEAEAE"/>
              <w:right w:val="single" w:sz="8" w:space="0" w:color="E0E0E0"/>
            </w:tcBorders>
            <w:shd w:val="clear" w:color="auto" w:fill="FFFFFF"/>
          </w:tcPr>
          <w:p w14:paraId="755E2DE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3913E2A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4AEB756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Pr>
          <w:p w14:paraId="46034AC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235" w:type="dxa"/>
            <w:tcBorders>
              <w:top w:val="single" w:sz="8" w:space="0" w:color="AEAEAE"/>
              <w:left w:val="single" w:sz="8" w:space="0" w:color="E0E0E0"/>
              <w:bottom w:val="single" w:sz="8" w:space="0" w:color="AEAEAE"/>
              <w:right w:val="nil"/>
            </w:tcBorders>
            <w:shd w:val="clear" w:color="auto" w:fill="FFFFFF"/>
          </w:tcPr>
          <w:p w14:paraId="075993A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r>
      <w:tr w:rsidR="00D43CD3" w:rsidRPr="00D43CD3" w14:paraId="6875E859" w14:textId="77777777" w:rsidTr="00D43CD3">
        <w:trPr>
          <w:cantSplit/>
          <w:trHeight w:val="361"/>
        </w:trPr>
        <w:tc>
          <w:tcPr>
            <w:tcW w:w="2052" w:type="dxa"/>
            <w:tcBorders>
              <w:top w:val="single" w:sz="8" w:space="0" w:color="AEAEAE"/>
              <w:left w:val="nil"/>
              <w:bottom w:val="single" w:sz="8" w:space="0" w:color="152935"/>
              <w:right w:val="nil"/>
            </w:tcBorders>
            <w:shd w:val="clear" w:color="auto" w:fill="E0E0E0"/>
          </w:tcPr>
          <w:p w14:paraId="0C98D5FD"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N of Valid Cases</w:t>
            </w:r>
          </w:p>
        </w:tc>
        <w:tc>
          <w:tcPr>
            <w:tcW w:w="857" w:type="dxa"/>
            <w:tcBorders>
              <w:top w:val="single" w:sz="8" w:space="0" w:color="AEAEAE"/>
              <w:left w:val="nil"/>
              <w:bottom w:val="single" w:sz="8" w:space="0" w:color="152935"/>
              <w:right w:val="single" w:sz="8" w:space="0" w:color="E0E0E0"/>
            </w:tcBorders>
            <w:shd w:val="clear" w:color="auto" w:fill="FFFFFF"/>
          </w:tcPr>
          <w:p w14:paraId="5E55F5E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85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2C81C41"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1F0A1F5"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82249F"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C3C1E7"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35" w:type="dxa"/>
            <w:tcBorders>
              <w:top w:val="single" w:sz="8" w:space="0" w:color="AEAEAE"/>
              <w:left w:val="single" w:sz="8" w:space="0" w:color="E0E0E0"/>
              <w:bottom w:val="single" w:sz="8" w:space="0" w:color="152935"/>
              <w:right w:val="nil"/>
            </w:tcBorders>
            <w:shd w:val="clear" w:color="auto" w:fill="FFFFFF"/>
            <w:vAlign w:val="center"/>
          </w:tcPr>
          <w:p w14:paraId="6EF28219"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03D090C6" w14:textId="77777777" w:rsidTr="00D43CD3">
        <w:trPr>
          <w:cantSplit/>
          <w:trHeight w:val="347"/>
        </w:trPr>
        <w:tc>
          <w:tcPr>
            <w:tcW w:w="8696" w:type="dxa"/>
            <w:gridSpan w:val="7"/>
            <w:tcBorders>
              <w:top w:val="nil"/>
              <w:left w:val="nil"/>
              <w:bottom w:val="nil"/>
              <w:right w:val="nil"/>
            </w:tcBorders>
            <w:shd w:val="clear" w:color="auto" w:fill="FFFFFF"/>
          </w:tcPr>
          <w:p w14:paraId="0E5F947F"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a. 0 cells (.0%) have expected count less than 5. The minimum expected count is 13.98.</w:t>
            </w:r>
          </w:p>
        </w:tc>
      </w:tr>
      <w:tr w:rsidR="00D43CD3" w:rsidRPr="00D43CD3" w14:paraId="2EDF611B" w14:textId="77777777" w:rsidTr="00D43CD3">
        <w:trPr>
          <w:cantSplit/>
          <w:trHeight w:val="361"/>
        </w:trPr>
        <w:tc>
          <w:tcPr>
            <w:tcW w:w="8696" w:type="dxa"/>
            <w:gridSpan w:val="7"/>
            <w:tcBorders>
              <w:top w:val="nil"/>
              <w:left w:val="nil"/>
              <w:bottom w:val="nil"/>
              <w:right w:val="nil"/>
            </w:tcBorders>
            <w:shd w:val="clear" w:color="auto" w:fill="FFFFFF"/>
          </w:tcPr>
          <w:p w14:paraId="734EBE17"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b. Computed only for a 2x2 table</w:t>
            </w:r>
          </w:p>
        </w:tc>
      </w:tr>
      <w:tr w:rsidR="00D43CD3" w:rsidRPr="00D43CD3" w14:paraId="08EB101E" w14:textId="77777777" w:rsidTr="00D43CD3">
        <w:trPr>
          <w:cantSplit/>
          <w:trHeight w:val="347"/>
        </w:trPr>
        <w:tc>
          <w:tcPr>
            <w:tcW w:w="8696" w:type="dxa"/>
            <w:gridSpan w:val="7"/>
            <w:tcBorders>
              <w:top w:val="nil"/>
              <w:left w:val="nil"/>
              <w:bottom w:val="nil"/>
              <w:right w:val="nil"/>
            </w:tcBorders>
            <w:shd w:val="clear" w:color="auto" w:fill="FFFFFF"/>
          </w:tcPr>
          <w:p w14:paraId="4A9D2040"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c. The standardized statistic is 7.406.</w:t>
            </w:r>
          </w:p>
        </w:tc>
      </w:tr>
    </w:tbl>
    <w:p w14:paraId="3CD612B6" w14:textId="77777777" w:rsidR="00D43CD3" w:rsidRP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65EE618A"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7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gridCol w:w="1476"/>
      </w:tblGrid>
      <w:tr w:rsidR="00D43CD3" w:rsidRPr="00D43CD3" w14:paraId="59A962A8" w14:textId="77777777">
        <w:trPr>
          <w:cantSplit/>
        </w:trPr>
        <w:tc>
          <w:tcPr>
            <w:tcW w:w="7221" w:type="dxa"/>
            <w:gridSpan w:val="5"/>
            <w:tcBorders>
              <w:top w:val="nil"/>
              <w:left w:val="nil"/>
              <w:bottom w:val="nil"/>
              <w:right w:val="nil"/>
            </w:tcBorders>
            <w:shd w:val="clear" w:color="auto" w:fill="FFFFFF"/>
            <w:vAlign w:val="center"/>
          </w:tcPr>
          <w:p w14:paraId="05689349"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15448E52"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6C36F44B"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1E44640F" w14:textId="77777777" w:rsidR="00D43CD3" w:rsidRDefault="00D43CD3" w:rsidP="00D43CD3">
            <w:pPr>
              <w:autoSpaceDE w:val="0"/>
              <w:autoSpaceDN w:val="0"/>
              <w:adjustRightInd w:val="0"/>
              <w:spacing w:after="0" w:line="320" w:lineRule="atLeast"/>
              <w:ind w:left="60" w:right="60"/>
              <w:jc w:val="center"/>
              <w:rPr>
                <w:rFonts w:ascii="Arial" w:hAnsi="Arial" w:cs="Arial"/>
                <w:b/>
                <w:bCs/>
                <w:color w:val="010205"/>
              </w:rPr>
            </w:pPr>
          </w:p>
          <w:p w14:paraId="0520E2CC" w14:textId="1346CD73"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Symmetric Measures</w:t>
            </w:r>
          </w:p>
        </w:tc>
      </w:tr>
      <w:tr w:rsidR="00D43CD3" w:rsidRPr="00D43CD3" w14:paraId="67B05209" w14:textId="77777777">
        <w:trPr>
          <w:cantSplit/>
        </w:trPr>
        <w:tc>
          <w:tcPr>
            <w:tcW w:w="3242" w:type="dxa"/>
            <w:gridSpan w:val="2"/>
            <w:tcBorders>
              <w:top w:val="nil"/>
              <w:left w:val="nil"/>
              <w:bottom w:val="single" w:sz="8" w:space="0" w:color="152935"/>
              <w:right w:val="nil"/>
            </w:tcBorders>
            <w:shd w:val="clear" w:color="auto" w:fill="FFFFFF"/>
            <w:vAlign w:val="bottom"/>
          </w:tcPr>
          <w:p w14:paraId="523AA9DC"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F934D2A"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Value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10421D8"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Approximate Significance</w:t>
            </w:r>
          </w:p>
        </w:tc>
        <w:tc>
          <w:tcPr>
            <w:tcW w:w="1475" w:type="dxa"/>
            <w:tcBorders>
              <w:top w:val="nil"/>
              <w:left w:val="single" w:sz="8" w:space="0" w:color="E0E0E0"/>
              <w:bottom w:val="single" w:sz="8" w:space="0" w:color="152935"/>
              <w:right w:val="nil"/>
            </w:tcBorders>
            <w:shd w:val="clear" w:color="auto" w:fill="FFFFFF"/>
            <w:vAlign w:val="bottom"/>
          </w:tcPr>
          <w:p w14:paraId="56933049"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Exact Significance</w:t>
            </w:r>
          </w:p>
        </w:tc>
      </w:tr>
      <w:tr w:rsidR="00D43CD3" w:rsidRPr="00D43CD3" w14:paraId="0E28FC52" w14:textId="77777777">
        <w:trPr>
          <w:cantSplit/>
        </w:trPr>
        <w:tc>
          <w:tcPr>
            <w:tcW w:w="2013" w:type="dxa"/>
            <w:vMerge w:val="restart"/>
            <w:tcBorders>
              <w:top w:val="single" w:sz="8" w:space="0" w:color="152935"/>
              <w:left w:val="nil"/>
              <w:bottom w:val="single" w:sz="8" w:space="0" w:color="AEAEAE"/>
              <w:right w:val="nil"/>
            </w:tcBorders>
            <w:shd w:val="clear" w:color="auto" w:fill="E0E0E0"/>
          </w:tcPr>
          <w:p w14:paraId="7248043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Nominal by Nominal</w:t>
            </w:r>
          </w:p>
        </w:tc>
        <w:tc>
          <w:tcPr>
            <w:tcW w:w="1229" w:type="dxa"/>
            <w:tcBorders>
              <w:top w:val="single" w:sz="8" w:space="0" w:color="152935"/>
              <w:left w:val="nil"/>
              <w:bottom w:val="single" w:sz="8" w:space="0" w:color="AEAEAE"/>
              <w:right w:val="nil"/>
            </w:tcBorders>
            <w:shd w:val="clear" w:color="auto" w:fill="E0E0E0"/>
          </w:tcPr>
          <w:p w14:paraId="4FD7008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Phi</w:t>
            </w:r>
          </w:p>
        </w:tc>
        <w:tc>
          <w:tcPr>
            <w:tcW w:w="1029" w:type="dxa"/>
            <w:tcBorders>
              <w:top w:val="single" w:sz="8" w:space="0" w:color="152935"/>
              <w:left w:val="nil"/>
              <w:bottom w:val="single" w:sz="8" w:space="0" w:color="AEAEAE"/>
              <w:right w:val="single" w:sz="8" w:space="0" w:color="E0E0E0"/>
            </w:tcBorders>
            <w:shd w:val="clear" w:color="auto" w:fill="FFFFFF"/>
          </w:tcPr>
          <w:p w14:paraId="063D3F8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.558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6BBB04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475" w:type="dxa"/>
            <w:tcBorders>
              <w:top w:val="single" w:sz="8" w:space="0" w:color="152935"/>
              <w:left w:val="single" w:sz="8" w:space="0" w:color="E0E0E0"/>
              <w:bottom w:val="single" w:sz="8" w:space="0" w:color="AEAEAE"/>
              <w:right w:val="nil"/>
            </w:tcBorders>
            <w:shd w:val="clear" w:color="auto" w:fill="FFFFFF"/>
          </w:tcPr>
          <w:p w14:paraId="19668C8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r>
      <w:tr w:rsidR="00D43CD3" w:rsidRPr="00D43CD3" w14:paraId="167E160B" w14:textId="77777777">
        <w:trPr>
          <w:cantSplit/>
        </w:trPr>
        <w:tc>
          <w:tcPr>
            <w:tcW w:w="2013" w:type="dxa"/>
            <w:vMerge/>
            <w:tcBorders>
              <w:top w:val="single" w:sz="8" w:space="0" w:color="152935"/>
              <w:left w:val="nil"/>
              <w:bottom w:val="single" w:sz="8" w:space="0" w:color="AEAEAE"/>
              <w:right w:val="nil"/>
            </w:tcBorders>
            <w:shd w:val="clear" w:color="auto" w:fill="E0E0E0"/>
          </w:tcPr>
          <w:p w14:paraId="556485E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0C716D3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Cramer's V</w:t>
            </w:r>
          </w:p>
        </w:tc>
        <w:tc>
          <w:tcPr>
            <w:tcW w:w="1029" w:type="dxa"/>
            <w:tcBorders>
              <w:top w:val="single" w:sz="8" w:space="0" w:color="AEAEAE"/>
              <w:left w:val="nil"/>
              <w:bottom w:val="single" w:sz="8" w:space="0" w:color="AEAEAE"/>
              <w:right w:val="single" w:sz="8" w:space="0" w:color="E0E0E0"/>
            </w:tcBorders>
            <w:shd w:val="clear" w:color="auto" w:fill="FFFFFF"/>
          </w:tcPr>
          <w:p w14:paraId="7676EA2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.558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B02F0C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4ADCDFA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.000</w:t>
            </w:r>
          </w:p>
        </w:tc>
      </w:tr>
      <w:tr w:rsidR="00D43CD3" w:rsidRPr="00D43CD3" w14:paraId="04993E9C" w14:textId="77777777">
        <w:trPr>
          <w:cantSplit/>
        </w:trPr>
        <w:tc>
          <w:tcPr>
            <w:tcW w:w="3242" w:type="dxa"/>
            <w:gridSpan w:val="2"/>
            <w:tcBorders>
              <w:top w:val="single" w:sz="8" w:space="0" w:color="AEAEAE"/>
              <w:left w:val="nil"/>
              <w:bottom w:val="single" w:sz="8" w:space="0" w:color="152935"/>
              <w:right w:val="nil"/>
            </w:tcBorders>
            <w:shd w:val="clear" w:color="auto" w:fill="E0E0E0"/>
          </w:tcPr>
          <w:p w14:paraId="7E2052D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391656A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06EAA9"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9650C65"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bl>
    <w:p w14:paraId="060397D4" w14:textId="77777777" w:rsidR="00D43CD3" w:rsidRP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1DBB2B02" w14:textId="3F569DB8"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78ED7D53" w14:textId="49EDCCEB"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42DB1F46" w14:textId="6B4B9A57"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4E6CFA9C" w14:textId="45D70804"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655B5705" w14:textId="7C264549"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633D05FE" w14:textId="371BC082"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3EB50FE5" w14:textId="432FA7C5"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164419C5" w14:textId="4D9D4EF1" w:rsidR="00D43CD3" w:rsidRDefault="00D43CD3" w:rsidP="00D43CD3">
      <w:pPr>
        <w:autoSpaceDE w:val="0"/>
        <w:autoSpaceDN w:val="0"/>
        <w:adjustRightInd w:val="0"/>
        <w:spacing w:after="0" w:line="240" w:lineRule="auto"/>
        <w:rPr>
          <w:rFonts w:ascii="Times New Roman" w:hAnsi="Times New Roman" w:cs="Times New Roman"/>
          <w:sz w:val="24"/>
          <w:szCs w:val="24"/>
        </w:rPr>
      </w:pPr>
    </w:p>
    <w:p w14:paraId="213A0DDE"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6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3"/>
        <w:gridCol w:w="737"/>
        <w:gridCol w:w="1645"/>
        <w:gridCol w:w="1030"/>
        <w:gridCol w:w="1030"/>
        <w:gridCol w:w="1030"/>
      </w:tblGrid>
      <w:tr w:rsidR="00D43CD3" w:rsidRPr="00D43CD3" w14:paraId="7587F5DA" w14:textId="77777777">
        <w:trPr>
          <w:cantSplit/>
        </w:trPr>
        <w:tc>
          <w:tcPr>
            <w:tcW w:w="6221" w:type="dxa"/>
            <w:gridSpan w:val="6"/>
            <w:tcBorders>
              <w:top w:val="nil"/>
              <w:left w:val="nil"/>
              <w:bottom w:val="nil"/>
              <w:right w:val="nil"/>
            </w:tcBorders>
            <w:shd w:val="clear" w:color="auto" w:fill="FFFFFF"/>
            <w:vAlign w:val="center"/>
          </w:tcPr>
          <w:p w14:paraId="4B32C3A2"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Crosstab</w:t>
            </w:r>
          </w:p>
        </w:tc>
      </w:tr>
      <w:tr w:rsidR="00D43CD3" w:rsidRPr="00D43CD3" w14:paraId="4EE228A2" w14:textId="77777777">
        <w:trPr>
          <w:cantSplit/>
        </w:trPr>
        <w:tc>
          <w:tcPr>
            <w:tcW w:w="3134" w:type="dxa"/>
            <w:gridSpan w:val="3"/>
            <w:vMerge w:val="restart"/>
            <w:tcBorders>
              <w:top w:val="nil"/>
              <w:left w:val="nil"/>
              <w:bottom w:val="nil"/>
              <w:right w:val="nil"/>
            </w:tcBorders>
            <w:shd w:val="clear" w:color="auto" w:fill="FFFFFF"/>
            <w:vAlign w:val="bottom"/>
          </w:tcPr>
          <w:p w14:paraId="7BEFA62D"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14:paraId="33C70176"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gender</w:t>
            </w:r>
          </w:p>
        </w:tc>
        <w:tc>
          <w:tcPr>
            <w:tcW w:w="1029" w:type="dxa"/>
            <w:vMerge w:val="restart"/>
            <w:tcBorders>
              <w:top w:val="nil"/>
              <w:left w:val="single" w:sz="8" w:space="0" w:color="E0E0E0"/>
              <w:bottom w:val="nil"/>
              <w:right w:val="nil"/>
            </w:tcBorders>
            <w:shd w:val="clear" w:color="auto" w:fill="FFFFFF"/>
            <w:vAlign w:val="bottom"/>
          </w:tcPr>
          <w:p w14:paraId="748FE21B"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Total</w:t>
            </w:r>
          </w:p>
        </w:tc>
      </w:tr>
      <w:tr w:rsidR="00D43CD3" w:rsidRPr="00D43CD3" w14:paraId="04EA2E40" w14:textId="77777777">
        <w:trPr>
          <w:cantSplit/>
        </w:trPr>
        <w:tc>
          <w:tcPr>
            <w:tcW w:w="3134" w:type="dxa"/>
            <w:gridSpan w:val="3"/>
            <w:vMerge/>
            <w:tcBorders>
              <w:top w:val="nil"/>
              <w:left w:val="nil"/>
              <w:bottom w:val="nil"/>
              <w:right w:val="nil"/>
            </w:tcBorders>
            <w:shd w:val="clear" w:color="auto" w:fill="FFFFFF"/>
            <w:vAlign w:val="bottom"/>
          </w:tcPr>
          <w:p w14:paraId="553DAE62"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A57D625"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male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6BF1C89"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female</w:t>
            </w:r>
          </w:p>
        </w:tc>
        <w:tc>
          <w:tcPr>
            <w:tcW w:w="1029" w:type="dxa"/>
            <w:vMerge/>
            <w:tcBorders>
              <w:top w:val="nil"/>
              <w:left w:val="single" w:sz="8" w:space="0" w:color="E0E0E0"/>
              <w:bottom w:val="nil"/>
              <w:right w:val="nil"/>
            </w:tcBorders>
            <w:shd w:val="clear" w:color="auto" w:fill="FFFFFF"/>
            <w:vAlign w:val="bottom"/>
          </w:tcPr>
          <w:p w14:paraId="7CB69E77" w14:textId="77777777" w:rsidR="00D43CD3" w:rsidRPr="00D43CD3" w:rsidRDefault="00D43CD3" w:rsidP="00D43CD3">
            <w:pPr>
              <w:autoSpaceDE w:val="0"/>
              <w:autoSpaceDN w:val="0"/>
              <w:adjustRightInd w:val="0"/>
              <w:spacing w:after="0" w:line="240" w:lineRule="auto"/>
              <w:rPr>
                <w:rFonts w:ascii="Arial" w:hAnsi="Arial" w:cs="Arial"/>
                <w:color w:val="264A60"/>
                <w:sz w:val="18"/>
                <w:szCs w:val="18"/>
              </w:rPr>
            </w:pPr>
          </w:p>
        </w:tc>
      </w:tr>
      <w:tr w:rsidR="00D43CD3" w:rsidRPr="00D43CD3" w14:paraId="684C2C33" w14:textId="77777777">
        <w:trPr>
          <w:cantSplit/>
        </w:trPr>
        <w:tc>
          <w:tcPr>
            <w:tcW w:w="753" w:type="dxa"/>
            <w:vMerge w:val="restart"/>
            <w:tcBorders>
              <w:top w:val="single" w:sz="8" w:space="0" w:color="152935"/>
              <w:left w:val="nil"/>
              <w:bottom w:val="nil"/>
              <w:right w:val="nil"/>
            </w:tcBorders>
            <w:shd w:val="clear" w:color="auto" w:fill="E0E0E0"/>
          </w:tcPr>
          <w:p w14:paraId="26FCF9D6"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tasks</w:t>
            </w:r>
          </w:p>
        </w:tc>
        <w:tc>
          <w:tcPr>
            <w:tcW w:w="737" w:type="dxa"/>
            <w:vMerge w:val="restart"/>
            <w:tcBorders>
              <w:top w:val="single" w:sz="8" w:space="0" w:color="152935"/>
              <w:left w:val="nil"/>
              <w:bottom w:val="nil"/>
              <w:right w:val="nil"/>
            </w:tcBorders>
            <w:shd w:val="clear" w:color="auto" w:fill="E0E0E0"/>
          </w:tcPr>
          <w:p w14:paraId="52093D24"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fail</w:t>
            </w:r>
          </w:p>
        </w:tc>
        <w:tc>
          <w:tcPr>
            <w:tcW w:w="1644" w:type="dxa"/>
            <w:tcBorders>
              <w:top w:val="single" w:sz="8" w:space="0" w:color="152935"/>
              <w:left w:val="nil"/>
              <w:bottom w:val="single" w:sz="8" w:space="0" w:color="AEAEAE"/>
              <w:right w:val="nil"/>
            </w:tcBorders>
            <w:shd w:val="clear" w:color="auto" w:fill="E0E0E0"/>
          </w:tcPr>
          <w:p w14:paraId="477B62F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14:paraId="6390BC9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29F569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15</w:t>
            </w:r>
          </w:p>
        </w:tc>
        <w:tc>
          <w:tcPr>
            <w:tcW w:w="1029" w:type="dxa"/>
            <w:tcBorders>
              <w:top w:val="single" w:sz="8" w:space="0" w:color="152935"/>
              <w:left w:val="single" w:sz="8" w:space="0" w:color="E0E0E0"/>
              <w:bottom w:val="single" w:sz="8" w:space="0" w:color="AEAEAE"/>
              <w:right w:val="nil"/>
            </w:tcBorders>
            <w:shd w:val="clear" w:color="auto" w:fill="FFFFFF"/>
          </w:tcPr>
          <w:p w14:paraId="75CA2DC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33</w:t>
            </w:r>
          </w:p>
        </w:tc>
      </w:tr>
      <w:tr w:rsidR="00D43CD3" w:rsidRPr="00D43CD3" w14:paraId="25769CA0" w14:textId="77777777">
        <w:trPr>
          <w:cantSplit/>
        </w:trPr>
        <w:tc>
          <w:tcPr>
            <w:tcW w:w="753" w:type="dxa"/>
            <w:vMerge/>
            <w:tcBorders>
              <w:top w:val="single" w:sz="8" w:space="0" w:color="152935"/>
              <w:left w:val="nil"/>
              <w:bottom w:val="nil"/>
              <w:right w:val="nil"/>
            </w:tcBorders>
            <w:shd w:val="clear" w:color="auto" w:fill="E0E0E0"/>
          </w:tcPr>
          <w:p w14:paraId="4D487DD0"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710F73DE"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78DD0DA5"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536178D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659A5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17.3</w:t>
            </w:r>
          </w:p>
        </w:tc>
        <w:tc>
          <w:tcPr>
            <w:tcW w:w="1029" w:type="dxa"/>
            <w:tcBorders>
              <w:top w:val="single" w:sz="8" w:space="0" w:color="AEAEAE"/>
              <w:left w:val="single" w:sz="8" w:space="0" w:color="E0E0E0"/>
              <w:bottom w:val="single" w:sz="8" w:space="0" w:color="AEAEAE"/>
              <w:right w:val="nil"/>
            </w:tcBorders>
            <w:shd w:val="clear" w:color="auto" w:fill="FFFFFF"/>
          </w:tcPr>
          <w:p w14:paraId="1DDF957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33.0</w:t>
            </w:r>
          </w:p>
        </w:tc>
      </w:tr>
      <w:tr w:rsidR="00D43CD3" w:rsidRPr="00D43CD3" w14:paraId="27F9DCF5" w14:textId="77777777">
        <w:trPr>
          <w:cantSplit/>
        </w:trPr>
        <w:tc>
          <w:tcPr>
            <w:tcW w:w="753" w:type="dxa"/>
            <w:vMerge/>
            <w:tcBorders>
              <w:top w:val="single" w:sz="8" w:space="0" w:color="152935"/>
              <w:left w:val="nil"/>
              <w:bottom w:val="nil"/>
              <w:right w:val="nil"/>
            </w:tcBorders>
            <w:shd w:val="clear" w:color="auto" w:fill="E0E0E0"/>
          </w:tcPr>
          <w:p w14:paraId="52637327"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4C456E8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1EADA582"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06B320C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0FC4C4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45.5%</w:t>
            </w:r>
          </w:p>
        </w:tc>
        <w:tc>
          <w:tcPr>
            <w:tcW w:w="1029" w:type="dxa"/>
            <w:tcBorders>
              <w:top w:val="single" w:sz="8" w:space="0" w:color="AEAEAE"/>
              <w:left w:val="single" w:sz="8" w:space="0" w:color="E0E0E0"/>
              <w:bottom w:val="single" w:sz="8" w:space="0" w:color="AEAEAE"/>
              <w:right w:val="nil"/>
            </w:tcBorders>
            <w:shd w:val="clear" w:color="auto" w:fill="FFFFFF"/>
          </w:tcPr>
          <w:p w14:paraId="0A061FA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489F91C8" w14:textId="77777777">
        <w:trPr>
          <w:cantSplit/>
        </w:trPr>
        <w:tc>
          <w:tcPr>
            <w:tcW w:w="753" w:type="dxa"/>
            <w:vMerge/>
            <w:tcBorders>
              <w:top w:val="single" w:sz="8" w:space="0" w:color="152935"/>
              <w:left w:val="nil"/>
              <w:bottom w:val="nil"/>
              <w:right w:val="nil"/>
            </w:tcBorders>
            <w:shd w:val="clear" w:color="auto" w:fill="E0E0E0"/>
          </w:tcPr>
          <w:p w14:paraId="379E63D1"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2682756"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0B9E2FE"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gender</w:t>
            </w:r>
          </w:p>
        </w:tc>
        <w:tc>
          <w:tcPr>
            <w:tcW w:w="1029" w:type="dxa"/>
            <w:tcBorders>
              <w:top w:val="single" w:sz="8" w:space="0" w:color="AEAEAE"/>
              <w:left w:val="nil"/>
              <w:bottom w:val="single" w:sz="8" w:space="0" w:color="AEAEAE"/>
              <w:right w:val="single" w:sz="8" w:space="0" w:color="E0E0E0"/>
            </w:tcBorders>
            <w:shd w:val="clear" w:color="auto" w:fill="FFFFFF"/>
          </w:tcPr>
          <w:p w14:paraId="7645C81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1A25C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16.1%</w:t>
            </w:r>
          </w:p>
        </w:tc>
        <w:tc>
          <w:tcPr>
            <w:tcW w:w="1029" w:type="dxa"/>
            <w:tcBorders>
              <w:top w:val="single" w:sz="8" w:space="0" w:color="AEAEAE"/>
              <w:left w:val="single" w:sz="8" w:space="0" w:color="E0E0E0"/>
              <w:bottom w:val="single" w:sz="8" w:space="0" w:color="AEAEAE"/>
              <w:right w:val="nil"/>
            </w:tcBorders>
            <w:shd w:val="clear" w:color="auto" w:fill="FFFFFF"/>
          </w:tcPr>
          <w:p w14:paraId="7C28E9D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18.6%</w:t>
            </w:r>
          </w:p>
        </w:tc>
      </w:tr>
      <w:tr w:rsidR="00D43CD3" w:rsidRPr="00D43CD3" w14:paraId="603493B3" w14:textId="77777777">
        <w:trPr>
          <w:cantSplit/>
        </w:trPr>
        <w:tc>
          <w:tcPr>
            <w:tcW w:w="753" w:type="dxa"/>
            <w:vMerge/>
            <w:tcBorders>
              <w:top w:val="single" w:sz="8" w:space="0" w:color="152935"/>
              <w:left w:val="nil"/>
              <w:bottom w:val="nil"/>
              <w:right w:val="nil"/>
            </w:tcBorders>
            <w:shd w:val="clear" w:color="auto" w:fill="E0E0E0"/>
          </w:tcPr>
          <w:p w14:paraId="2CA873CF"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56F90FB"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3419E3A5"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603F117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10.2%</w:t>
            </w:r>
          </w:p>
        </w:tc>
        <w:tc>
          <w:tcPr>
            <w:tcW w:w="1029" w:type="dxa"/>
            <w:tcBorders>
              <w:top w:val="single" w:sz="8" w:space="0" w:color="AEAEAE"/>
              <w:left w:val="single" w:sz="8" w:space="0" w:color="E0E0E0"/>
              <w:bottom w:val="nil"/>
              <w:right w:val="single" w:sz="8" w:space="0" w:color="E0E0E0"/>
            </w:tcBorders>
            <w:shd w:val="clear" w:color="auto" w:fill="FFFFFF"/>
          </w:tcPr>
          <w:p w14:paraId="6E8D40D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8.5%</w:t>
            </w:r>
          </w:p>
        </w:tc>
        <w:tc>
          <w:tcPr>
            <w:tcW w:w="1029" w:type="dxa"/>
            <w:tcBorders>
              <w:top w:val="single" w:sz="8" w:space="0" w:color="AEAEAE"/>
              <w:left w:val="single" w:sz="8" w:space="0" w:color="E0E0E0"/>
              <w:bottom w:val="nil"/>
              <w:right w:val="nil"/>
            </w:tcBorders>
            <w:shd w:val="clear" w:color="auto" w:fill="FFFFFF"/>
          </w:tcPr>
          <w:p w14:paraId="3BFC7C2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18.6%</w:t>
            </w:r>
          </w:p>
        </w:tc>
      </w:tr>
      <w:tr w:rsidR="00D43CD3" w:rsidRPr="00D43CD3" w14:paraId="4373DA43" w14:textId="77777777">
        <w:trPr>
          <w:cantSplit/>
        </w:trPr>
        <w:tc>
          <w:tcPr>
            <w:tcW w:w="753" w:type="dxa"/>
            <w:vMerge/>
            <w:tcBorders>
              <w:top w:val="single" w:sz="8" w:space="0" w:color="152935"/>
              <w:left w:val="nil"/>
              <w:bottom w:val="nil"/>
              <w:right w:val="nil"/>
            </w:tcBorders>
            <w:shd w:val="clear" w:color="auto" w:fill="E0E0E0"/>
          </w:tcPr>
          <w:p w14:paraId="5C13338F"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7ADE69D"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pass</w:t>
            </w:r>
          </w:p>
        </w:tc>
        <w:tc>
          <w:tcPr>
            <w:tcW w:w="1644" w:type="dxa"/>
            <w:tcBorders>
              <w:top w:val="single" w:sz="8" w:space="0" w:color="AEAEAE"/>
              <w:left w:val="nil"/>
              <w:bottom w:val="single" w:sz="8" w:space="0" w:color="AEAEAE"/>
              <w:right w:val="nil"/>
            </w:tcBorders>
            <w:shd w:val="clear" w:color="auto" w:fill="E0E0E0"/>
          </w:tcPr>
          <w:p w14:paraId="157503E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452494B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69B60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78</w:t>
            </w:r>
          </w:p>
        </w:tc>
        <w:tc>
          <w:tcPr>
            <w:tcW w:w="1029" w:type="dxa"/>
            <w:tcBorders>
              <w:top w:val="single" w:sz="8" w:space="0" w:color="AEAEAE"/>
              <w:left w:val="single" w:sz="8" w:space="0" w:color="E0E0E0"/>
              <w:bottom w:val="single" w:sz="8" w:space="0" w:color="AEAEAE"/>
              <w:right w:val="nil"/>
            </w:tcBorders>
            <w:shd w:val="clear" w:color="auto" w:fill="FFFFFF"/>
          </w:tcPr>
          <w:p w14:paraId="1D78EEF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144</w:t>
            </w:r>
          </w:p>
        </w:tc>
      </w:tr>
      <w:tr w:rsidR="00D43CD3" w:rsidRPr="00D43CD3" w14:paraId="426ECC15" w14:textId="77777777">
        <w:trPr>
          <w:cantSplit/>
        </w:trPr>
        <w:tc>
          <w:tcPr>
            <w:tcW w:w="753" w:type="dxa"/>
            <w:vMerge/>
            <w:tcBorders>
              <w:top w:val="single" w:sz="8" w:space="0" w:color="152935"/>
              <w:left w:val="nil"/>
              <w:bottom w:val="nil"/>
              <w:right w:val="nil"/>
            </w:tcBorders>
            <w:shd w:val="clear" w:color="auto" w:fill="E0E0E0"/>
          </w:tcPr>
          <w:p w14:paraId="4E890B17"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A7B4785"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6673B52C"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7FFA3C8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68.3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F2498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75.7</w:t>
            </w:r>
          </w:p>
        </w:tc>
        <w:tc>
          <w:tcPr>
            <w:tcW w:w="1029" w:type="dxa"/>
            <w:tcBorders>
              <w:top w:val="single" w:sz="8" w:space="0" w:color="AEAEAE"/>
              <w:left w:val="single" w:sz="8" w:space="0" w:color="E0E0E0"/>
              <w:bottom w:val="single" w:sz="8" w:space="0" w:color="AEAEAE"/>
              <w:right w:val="nil"/>
            </w:tcBorders>
            <w:shd w:val="clear" w:color="auto" w:fill="FFFFFF"/>
          </w:tcPr>
          <w:p w14:paraId="12FB015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144.0</w:t>
            </w:r>
          </w:p>
        </w:tc>
      </w:tr>
      <w:tr w:rsidR="00D43CD3" w:rsidRPr="00D43CD3" w14:paraId="47DFBB98" w14:textId="77777777">
        <w:trPr>
          <w:cantSplit/>
        </w:trPr>
        <w:tc>
          <w:tcPr>
            <w:tcW w:w="753" w:type="dxa"/>
            <w:vMerge/>
            <w:tcBorders>
              <w:top w:val="single" w:sz="8" w:space="0" w:color="152935"/>
              <w:left w:val="nil"/>
              <w:bottom w:val="nil"/>
              <w:right w:val="nil"/>
            </w:tcBorders>
            <w:shd w:val="clear" w:color="auto" w:fill="E0E0E0"/>
          </w:tcPr>
          <w:p w14:paraId="2F980FEE"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7A7F02E"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0B602E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619B45C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D154B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54.2%</w:t>
            </w:r>
          </w:p>
        </w:tc>
        <w:tc>
          <w:tcPr>
            <w:tcW w:w="1029" w:type="dxa"/>
            <w:tcBorders>
              <w:top w:val="single" w:sz="8" w:space="0" w:color="AEAEAE"/>
              <w:left w:val="single" w:sz="8" w:space="0" w:color="E0E0E0"/>
              <w:bottom w:val="single" w:sz="8" w:space="0" w:color="AEAEAE"/>
              <w:right w:val="nil"/>
            </w:tcBorders>
            <w:shd w:val="clear" w:color="auto" w:fill="FFFFFF"/>
          </w:tcPr>
          <w:p w14:paraId="25ABB8D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305FE279" w14:textId="77777777">
        <w:trPr>
          <w:cantSplit/>
        </w:trPr>
        <w:tc>
          <w:tcPr>
            <w:tcW w:w="753" w:type="dxa"/>
            <w:vMerge/>
            <w:tcBorders>
              <w:top w:val="single" w:sz="8" w:space="0" w:color="152935"/>
              <w:left w:val="nil"/>
              <w:bottom w:val="nil"/>
              <w:right w:val="nil"/>
            </w:tcBorders>
            <w:shd w:val="clear" w:color="auto" w:fill="E0E0E0"/>
          </w:tcPr>
          <w:p w14:paraId="6D2C90BB"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1B93FF5"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1AD774BF"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gender</w:t>
            </w:r>
          </w:p>
        </w:tc>
        <w:tc>
          <w:tcPr>
            <w:tcW w:w="1029" w:type="dxa"/>
            <w:tcBorders>
              <w:top w:val="single" w:sz="8" w:space="0" w:color="AEAEAE"/>
              <w:left w:val="nil"/>
              <w:bottom w:val="single" w:sz="8" w:space="0" w:color="AEAEAE"/>
              <w:right w:val="single" w:sz="8" w:space="0" w:color="E0E0E0"/>
            </w:tcBorders>
            <w:shd w:val="clear" w:color="auto" w:fill="FFFFFF"/>
          </w:tcPr>
          <w:p w14:paraId="56A6759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78.6%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F9F02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83.9%</w:t>
            </w:r>
          </w:p>
        </w:tc>
        <w:tc>
          <w:tcPr>
            <w:tcW w:w="1029" w:type="dxa"/>
            <w:tcBorders>
              <w:top w:val="single" w:sz="8" w:space="0" w:color="AEAEAE"/>
              <w:left w:val="single" w:sz="8" w:space="0" w:color="E0E0E0"/>
              <w:bottom w:val="single" w:sz="8" w:space="0" w:color="AEAEAE"/>
              <w:right w:val="nil"/>
            </w:tcBorders>
            <w:shd w:val="clear" w:color="auto" w:fill="FFFFFF"/>
          </w:tcPr>
          <w:p w14:paraId="717F0140"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81.4%</w:t>
            </w:r>
          </w:p>
        </w:tc>
      </w:tr>
      <w:tr w:rsidR="00D43CD3" w:rsidRPr="00D43CD3" w14:paraId="5DA735EB" w14:textId="77777777">
        <w:trPr>
          <w:cantSplit/>
        </w:trPr>
        <w:tc>
          <w:tcPr>
            <w:tcW w:w="753" w:type="dxa"/>
            <w:vMerge/>
            <w:tcBorders>
              <w:top w:val="single" w:sz="8" w:space="0" w:color="152935"/>
              <w:left w:val="nil"/>
              <w:bottom w:val="nil"/>
              <w:right w:val="nil"/>
            </w:tcBorders>
            <w:shd w:val="clear" w:color="auto" w:fill="E0E0E0"/>
          </w:tcPr>
          <w:p w14:paraId="697FF6EC"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D30BA10"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015EDB1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2F07F51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37.3%</w:t>
            </w:r>
          </w:p>
        </w:tc>
        <w:tc>
          <w:tcPr>
            <w:tcW w:w="1029" w:type="dxa"/>
            <w:tcBorders>
              <w:top w:val="single" w:sz="8" w:space="0" w:color="AEAEAE"/>
              <w:left w:val="single" w:sz="8" w:space="0" w:color="E0E0E0"/>
              <w:bottom w:val="nil"/>
              <w:right w:val="single" w:sz="8" w:space="0" w:color="E0E0E0"/>
            </w:tcBorders>
            <w:shd w:val="clear" w:color="auto" w:fill="FFFFFF"/>
          </w:tcPr>
          <w:p w14:paraId="5F53721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44.1%</w:t>
            </w:r>
          </w:p>
        </w:tc>
        <w:tc>
          <w:tcPr>
            <w:tcW w:w="1029" w:type="dxa"/>
            <w:tcBorders>
              <w:top w:val="single" w:sz="8" w:space="0" w:color="AEAEAE"/>
              <w:left w:val="single" w:sz="8" w:space="0" w:color="E0E0E0"/>
              <w:bottom w:val="nil"/>
              <w:right w:val="nil"/>
            </w:tcBorders>
            <w:shd w:val="clear" w:color="auto" w:fill="FFFFFF"/>
          </w:tcPr>
          <w:p w14:paraId="1F4CBAC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81.4%</w:t>
            </w:r>
          </w:p>
        </w:tc>
      </w:tr>
      <w:tr w:rsidR="00D43CD3" w:rsidRPr="00D43CD3" w14:paraId="3848B819" w14:textId="77777777">
        <w:trPr>
          <w:cantSplit/>
        </w:trPr>
        <w:tc>
          <w:tcPr>
            <w:tcW w:w="1490" w:type="dxa"/>
            <w:gridSpan w:val="2"/>
            <w:vMerge w:val="restart"/>
            <w:tcBorders>
              <w:top w:val="single" w:sz="8" w:space="0" w:color="AEAEAE"/>
              <w:left w:val="nil"/>
              <w:bottom w:val="single" w:sz="8" w:space="0" w:color="152935"/>
              <w:right w:val="nil"/>
            </w:tcBorders>
            <w:shd w:val="clear" w:color="auto" w:fill="E0E0E0"/>
          </w:tcPr>
          <w:p w14:paraId="72CC6457"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Total</w:t>
            </w:r>
          </w:p>
        </w:tc>
        <w:tc>
          <w:tcPr>
            <w:tcW w:w="1644" w:type="dxa"/>
            <w:tcBorders>
              <w:top w:val="single" w:sz="8" w:space="0" w:color="AEAEAE"/>
              <w:left w:val="nil"/>
              <w:bottom w:val="single" w:sz="8" w:space="0" w:color="AEAEAE"/>
              <w:right w:val="nil"/>
            </w:tcBorders>
            <w:shd w:val="clear" w:color="auto" w:fill="E0E0E0"/>
          </w:tcPr>
          <w:p w14:paraId="263253FE"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73CD10C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0AD7B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93</w:t>
            </w:r>
          </w:p>
        </w:tc>
        <w:tc>
          <w:tcPr>
            <w:tcW w:w="1029" w:type="dxa"/>
            <w:tcBorders>
              <w:top w:val="single" w:sz="8" w:space="0" w:color="AEAEAE"/>
              <w:left w:val="single" w:sz="8" w:space="0" w:color="E0E0E0"/>
              <w:bottom w:val="single" w:sz="8" w:space="0" w:color="AEAEAE"/>
              <w:right w:val="nil"/>
            </w:tcBorders>
            <w:shd w:val="clear" w:color="auto" w:fill="FFFFFF"/>
          </w:tcPr>
          <w:p w14:paraId="4402BE3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r>
      <w:tr w:rsidR="00D43CD3" w:rsidRPr="00D43CD3" w14:paraId="09180FC9"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58CB68AE"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E7BADA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39C0F23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A1859E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93.0</w:t>
            </w:r>
          </w:p>
        </w:tc>
        <w:tc>
          <w:tcPr>
            <w:tcW w:w="1029" w:type="dxa"/>
            <w:tcBorders>
              <w:top w:val="single" w:sz="8" w:space="0" w:color="AEAEAE"/>
              <w:left w:val="single" w:sz="8" w:space="0" w:color="E0E0E0"/>
              <w:bottom w:val="single" w:sz="8" w:space="0" w:color="AEAEAE"/>
              <w:right w:val="nil"/>
            </w:tcBorders>
            <w:shd w:val="clear" w:color="auto" w:fill="FFFFFF"/>
          </w:tcPr>
          <w:p w14:paraId="533DE8C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177.0</w:t>
            </w:r>
          </w:p>
        </w:tc>
      </w:tr>
      <w:tr w:rsidR="00D43CD3" w:rsidRPr="00D43CD3" w14:paraId="50F782DC"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7B223E4D"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6BBCF739"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4B652B3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47.5%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387B6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52.5%</w:t>
            </w:r>
          </w:p>
        </w:tc>
        <w:tc>
          <w:tcPr>
            <w:tcW w:w="1029" w:type="dxa"/>
            <w:tcBorders>
              <w:top w:val="single" w:sz="8" w:space="0" w:color="AEAEAE"/>
              <w:left w:val="single" w:sz="8" w:space="0" w:color="E0E0E0"/>
              <w:bottom w:val="single" w:sz="8" w:space="0" w:color="AEAEAE"/>
              <w:right w:val="nil"/>
            </w:tcBorders>
            <w:shd w:val="clear" w:color="auto" w:fill="FFFFFF"/>
          </w:tcPr>
          <w:p w14:paraId="28E4149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7E2D9845"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426408C4"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12B10EB0"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within gender</w:t>
            </w:r>
          </w:p>
        </w:tc>
        <w:tc>
          <w:tcPr>
            <w:tcW w:w="1029" w:type="dxa"/>
            <w:tcBorders>
              <w:top w:val="single" w:sz="8" w:space="0" w:color="AEAEAE"/>
              <w:left w:val="nil"/>
              <w:bottom w:val="single" w:sz="8" w:space="0" w:color="AEAEAE"/>
              <w:right w:val="single" w:sz="8" w:space="0" w:color="E0E0E0"/>
            </w:tcBorders>
            <w:shd w:val="clear" w:color="auto" w:fill="FFFFFF"/>
          </w:tcPr>
          <w:p w14:paraId="2D8D345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1E464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2D7BB72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r w:rsidR="00D43CD3" w:rsidRPr="00D43CD3" w14:paraId="27AED216"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3637981C" w14:textId="77777777" w:rsidR="00D43CD3" w:rsidRPr="00D43CD3" w:rsidRDefault="00D43CD3" w:rsidP="00D43CD3">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152935"/>
              <w:right w:val="nil"/>
            </w:tcBorders>
            <w:shd w:val="clear" w:color="auto" w:fill="E0E0E0"/>
          </w:tcPr>
          <w:p w14:paraId="0DD34C8E"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7E2CAA0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47.5%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28351C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52.5%</w:t>
            </w:r>
          </w:p>
        </w:tc>
        <w:tc>
          <w:tcPr>
            <w:tcW w:w="1029" w:type="dxa"/>
            <w:tcBorders>
              <w:top w:val="single" w:sz="8" w:space="0" w:color="AEAEAE"/>
              <w:left w:val="single" w:sz="8" w:space="0" w:color="E0E0E0"/>
              <w:bottom w:val="single" w:sz="8" w:space="0" w:color="152935"/>
              <w:right w:val="nil"/>
            </w:tcBorders>
            <w:shd w:val="clear" w:color="auto" w:fill="FFFFFF"/>
          </w:tcPr>
          <w:p w14:paraId="52E49ED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100.0%</w:t>
            </w:r>
          </w:p>
        </w:tc>
      </w:tr>
    </w:tbl>
    <w:p w14:paraId="78BE5501" w14:textId="77777777" w:rsidR="00D43CD3" w:rsidRP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13E90896"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bl>
      <w:tblPr>
        <w:tblW w:w="8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80"/>
        <w:gridCol w:w="870"/>
        <w:gridCol w:w="870"/>
        <w:gridCol w:w="1247"/>
        <w:gridCol w:w="1247"/>
        <w:gridCol w:w="1247"/>
        <w:gridCol w:w="1254"/>
      </w:tblGrid>
      <w:tr w:rsidR="00D43CD3" w:rsidRPr="00D43CD3" w14:paraId="55E54CFD" w14:textId="77777777" w:rsidTr="000D5B61">
        <w:trPr>
          <w:cantSplit/>
          <w:trHeight w:val="322"/>
        </w:trPr>
        <w:tc>
          <w:tcPr>
            <w:tcW w:w="8815" w:type="dxa"/>
            <w:gridSpan w:val="7"/>
            <w:tcBorders>
              <w:top w:val="nil"/>
              <w:left w:val="nil"/>
              <w:bottom w:val="nil"/>
              <w:right w:val="nil"/>
            </w:tcBorders>
            <w:shd w:val="clear" w:color="auto" w:fill="FFFFFF"/>
            <w:vAlign w:val="center"/>
          </w:tcPr>
          <w:p w14:paraId="6DFB1F1B"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010205"/>
              </w:rPr>
            </w:pPr>
            <w:r w:rsidRPr="00D43CD3">
              <w:rPr>
                <w:rFonts w:ascii="Arial" w:hAnsi="Arial" w:cs="Arial"/>
                <w:b/>
                <w:bCs/>
                <w:color w:val="010205"/>
              </w:rPr>
              <w:t>Chi-Square Tests</w:t>
            </w:r>
          </w:p>
        </w:tc>
      </w:tr>
      <w:tr w:rsidR="00D43CD3" w:rsidRPr="00D43CD3" w14:paraId="37CB9824" w14:textId="77777777" w:rsidTr="000D5B61">
        <w:trPr>
          <w:cantSplit/>
          <w:trHeight w:val="956"/>
        </w:trPr>
        <w:tc>
          <w:tcPr>
            <w:tcW w:w="2080" w:type="dxa"/>
            <w:tcBorders>
              <w:top w:val="nil"/>
              <w:left w:val="nil"/>
              <w:bottom w:val="single" w:sz="8" w:space="0" w:color="152935"/>
              <w:right w:val="nil"/>
            </w:tcBorders>
            <w:shd w:val="clear" w:color="auto" w:fill="FFFFFF"/>
            <w:vAlign w:val="bottom"/>
          </w:tcPr>
          <w:p w14:paraId="58C75B41"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870" w:type="dxa"/>
            <w:tcBorders>
              <w:top w:val="nil"/>
              <w:left w:val="nil"/>
              <w:bottom w:val="single" w:sz="8" w:space="0" w:color="152935"/>
              <w:right w:val="single" w:sz="8" w:space="0" w:color="E0E0E0"/>
            </w:tcBorders>
            <w:shd w:val="clear" w:color="auto" w:fill="FFFFFF"/>
            <w:vAlign w:val="bottom"/>
          </w:tcPr>
          <w:p w14:paraId="7304A22E"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Value</w:t>
            </w:r>
          </w:p>
        </w:tc>
        <w:tc>
          <w:tcPr>
            <w:tcW w:w="870" w:type="dxa"/>
            <w:tcBorders>
              <w:top w:val="nil"/>
              <w:left w:val="single" w:sz="8" w:space="0" w:color="E0E0E0"/>
              <w:bottom w:val="single" w:sz="8" w:space="0" w:color="152935"/>
              <w:right w:val="single" w:sz="8" w:space="0" w:color="E0E0E0"/>
            </w:tcBorders>
            <w:shd w:val="clear" w:color="auto" w:fill="FFFFFF"/>
            <w:vAlign w:val="bottom"/>
          </w:tcPr>
          <w:p w14:paraId="13CEA930"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df</w:t>
            </w:r>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7A3D4E41"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Asymptotic Significance (2-sided)</w:t>
            </w:r>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1CF0202E"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Exact Sig. (2-sided)</w:t>
            </w:r>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430F5542"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Exact Sig. (1-sided)</w:t>
            </w:r>
          </w:p>
        </w:tc>
        <w:tc>
          <w:tcPr>
            <w:tcW w:w="1251" w:type="dxa"/>
            <w:tcBorders>
              <w:top w:val="nil"/>
              <w:left w:val="single" w:sz="8" w:space="0" w:color="E0E0E0"/>
              <w:bottom w:val="single" w:sz="8" w:space="0" w:color="152935"/>
              <w:right w:val="nil"/>
            </w:tcBorders>
            <w:shd w:val="clear" w:color="auto" w:fill="FFFFFF"/>
            <w:vAlign w:val="bottom"/>
          </w:tcPr>
          <w:p w14:paraId="3E46A8EE" w14:textId="77777777" w:rsidR="00D43CD3" w:rsidRPr="00D43CD3" w:rsidRDefault="00D43CD3" w:rsidP="00D43CD3">
            <w:pPr>
              <w:autoSpaceDE w:val="0"/>
              <w:autoSpaceDN w:val="0"/>
              <w:adjustRightInd w:val="0"/>
              <w:spacing w:after="0" w:line="320" w:lineRule="atLeast"/>
              <w:ind w:left="60" w:right="60"/>
              <w:jc w:val="center"/>
              <w:rPr>
                <w:rFonts w:ascii="Arial" w:hAnsi="Arial" w:cs="Arial"/>
                <w:color w:val="264A60"/>
                <w:sz w:val="18"/>
                <w:szCs w:val="18"/>
              </w:rPr>
            </w:pPr>
            <w:r w:rsidRPr="00D43CD3">
              <w:rPr>
                <w:rFonts w:ascii="Arial" w:hAnsi="Arial" w:cs="Arial"/>
                <w:color w:val="264A60"/>
                <w:sz w:val="18"/>
                <w:szCs w:val="18"/>
              </w:rPr>
              <w:t>Point Probability</w:t>
            </w:r>
          </w:p>
        </w:tc>
      </w:tr>
      <w:tr w:rsidR="00D43CD3" w:rsidRPr="00D43CD3" w14:paraId="6689CCE8" w14:textId="77777777" w:rsidTr="000D5B61">
        <w:trPr>
          <w:cantSplit/>
          <w:trHeight w:val="310"/>
        </w:trPr>
        <w:tc>
          <w:tcPr>
            <w:tcW w:w="2080" w:type="dxa"/>
            <w:tcBorders>
              <w:top w:val="single" w:sz="8" w:space="0" w:color="152935"/>
              <w:left w:val="nil"/>
              <w:bottom w:val="single" w:sz="8" w:space="0" w:color="AEAEAE"/>
              <w:right w:val="nil"/>
            </w:tcBorders>
            <w:shd w:val="clear" w:color="auto" w:fill="E0E0E0"/>
          </w:tcPr>
          <w:p w14:paraId="18986337"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Pearson Chi-Square</w:t>
            </w:r>
          </w:p>
        </w:tc>
        <w:tc>
          <w:tcPr>
            <w:tcW w:w="870" w:type="dxa"/>
            <w:tcBorders>
              <w:top w:val="single" w:sz="8" w:space="0" w:color="152935"/>
              <w:left w:val="nil"/>
              <w:bottom w:val="single" w:sz="8" w:space="0" w:color="AEAEAE"/>
              <w:right w:val="single" w:sz="8" w:space="0" w:color="E0E0E0"/>
            </w:tcBorders>
            <w:shd w:val="clear" w:color="auto" w:fill="FFFFFF"/>
          </w:tcPr>
          <w:p w14:paraId="2922E90F"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.817</w:t>
            </w:r>
            <w:r w:rsidRPr="00D43CD3">
              <w:rPr>
                <w:rFonts w:ascii="Arial" w:hAnsi="Arial" w:cs="Arial"/>
                <w:color w:val="010205"/>
                <w:sz w:val="18"/>
                <w:szCs w:val="18"/>
                <w:vertAlign w:val="superscript"/>
              </w:rPr>
              <w:t>a</w:t>
            </w:r>
          </w:p>
        </w:tc>
        <w:tc>
          <w:tcPr>
            <w:tcW w:w="870" w:type="dxa"/>
            <w:tcBorders>
              <w:top w:val="single" w:sz="8" w:space="0" w:color="152935"/>
              <w:left w:val="single" w:sz="8" w:space="0" w:color="E0E0E0"/>
              <w:bottom w:val="single" w:sz="8" w:space="0" w:color="AEAEAE"/>
              <w:right w:val="single" w:sz="8" w:space="0" w:color="E0E0E0"/>
            </w:tcBorders>
            <w:shd w:val="clear" w:color="auto" w:fill="FFFFFF"/>
          </w:tcPr>
          <w:p w14:paraId="3B53A124"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47" w:type="dxa"/>
            <w:tcBorders>
              <w:top w:val="single" w:sz="8" w:space="0" w:color="152935"/>
              <w:left w:val="single" w:sz="8" w:space="0" w:color="E0E0E0"/>
              <w:bottom w:val="single" w:sz="8" w:space="0" w:color="AEAEAE"/>
              <w:right w:val="single" w:sz="8" w:space="0" w:color="E0E0E0"/>
            </w:tcBorders>
            <w:shd w:val="clear" w:color="auto" w:fill="FFFFFF"/>
          </w:tcPr>
          <w:p w14:paraId="1259C0D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.366</w:t>
            </w:r>
          </w:p>
        </w:tc>
        <w:tc>
          <w:tcPr>
            <w:tcW w:w="1247" w:type="dxa"/>
            <w:tcBorders>
              <w:top w:val="single" w:sz="8" w:space="0" w:color="152935"/>
              <w:left w:val="single" w:sz="8" w:space="0" w:color="E0E0E0"/>
              <w:bottom w:val="single" w:sz="8" w:space="0" w:color="AEAEAE"/>
              <w:right w:val="single" w:sz="8" w:space="0" w:color="E0E0E0"/>
            </w:tcBorders>
            <w:shd w:val="clear" w:color="auto" w:fill="FFFFFF"/>
          </w:tcPr>
          <w:p w14:paraId="1848AF8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.441</w:t>
            </w:r>
          </w:p>
        </w:tc>
        <w:tc>
          <w:tcPr>
            <w:tcW w:w="1247" w:type="dxa"/>
            <w:tcBorders>
              <w:top w:val="single" w:sz="8" w:space="0" w:color="152935"/>
              <w:left w:val="single" w:sz="8" w:space="0" w:color="E0E0E0"/>
              <w:bottom w:val="single" w:sz="8" w:space="0" w:color="AEAEAE"/>
              <w:right w:val="single" w:sz="8" w:space="0" w:color="E0E0E0"/>
            </w:tcBorders>
            <w:shd w:val="clear" w:color="auto" w:fill="FFFFFF"/>
          </w:tcPr>
          <w:p w14:paraId="3781E42C"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.238</w:t>
            </w:r>
          </w:p>
        </w:tc>
        <w:tc>
          <w:tcPr>
            <w:tcW w:w="1251" w:type="dxa"/>
            <w:tcBorders>
              <w:top w:val="single" w:sz="8" w:space="0" w:color="152935"/>
              <w:left w:val="single" w:sz="8" w:space="0" w:color="E0E0E0"/>
              <w:bottom w:val="single" w:sz="8" w:space="0" w:color="AEAEAE"/>
              <w:right w:val="nil"/>
            </w:tcBorders>
            <w:shd w:val="clear" w:color="auto" w:fill="FFFFFF"/>
            <w:vAlign w:val="center"/>
          </w:tcPr>
          <w:p w14:paraId="0D1B2C93"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7B6B92EE" w14:textId="77777777" w:rsidTr="000D5B61">
        <w:trPr>
          <w:cantSplit/>
          <w:trHeight w:val="310"/>
        </w:trPr>
        <w:tc>
          <w:tcPr>
            <w:tcW w:w="2080" w:type="dxa"/>
            <w:tcBorders>
              <w:top w:val="single" w:sz="8" w:space="0" w:color="AEAEAE"/>
              <w:left w:val="nil"/>
              <w:bottom w:val="single" w:sz="8" w:space="0" w:color="AEAEAE"/>
              <w:right w:val="nil"/>
            </w:tcBorders>
            <w:shd w:val="clear" w:color="auto" w:fill="E0E0E0"/>
          </w:tcPr>
          <w:p w14:paraId="4F86C163"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 xml:space="preserve">Continuity </w:t>
            </w:r>
            <w:proofErr w:type="spellStart"/>
            <w:r w:rsidRPr="00D43CD3">
              <w:rPr>
                <w:rFonts w:ascii="Arial" w:hAnsi="Arial" w:cs="Arial"/>
                <w:color w:val="264A60"/>
                <w:sz w:val="18"/>
                <w:szCs w:val="18"/>
              </w:rPr>
              <w:t>Correction</w:t>
            </w:r>
            <w:r w:rsidRPr="00D43CD3">
              <w:rPr>
                <w:rFonts w:ascii="Arial" w:hAnsi="Arial" w:cs="Arial"/>
                <w:color w:val="264A60"/>
                <w:sz w:val="18"/>
                <w:szCs w:val="18"/>
                <w:vertAlign w:val="superscript"/>
              </w:rPr>
              <w:t>b</w:t>
            </w:r>
            <w:proofErr w:type="spellEnd"/>
          </w:p>
        </w:tc>
        <w:tc>
          <w:tcPr>
            <w:tcW w:w="870" w:type="dxa"/>
            <w:tcBorders>
              <w:top w:val="single" w:sz="8" w:space="0" w:color="AEAEAE"/>
              <w:left w:val="nil"/>
              <w:bottom w:val="single" w:sz="8" w:space="0" w:color="AEAEAE"/>
              <w:right w:val="single" w:sz="8" w:space="0" w:color="E0E0E0"/>
            </w:tcBorders>
            <w:shd w:val="clear" w:color="auto" w:fill="FFFFFF"/>
          </w:tcPr>
          <w:p w14:paraId="7FB5DC63"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.505</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Pr>
          <w:p w14:paraId="7ED4B19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40AE7A06"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.477</w:t>
            </w:r>
          </w:p>
        </w:tc>
        <w:tc>
          <w:tcPr>
            <w:tcW w:w="12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8C159F"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261549"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51" w:type="dxa"/>
            <w:tcBorders>
              <w:top w:val="single" w:sz="8" w:space="0" w:color="AEAEAE"/>
              <w:left w:val="single" w:sz="8" w:space="0" w:color="E0E0E0"/>
              <w:bottom w:val="single" w:sz="8" w:space="0" w:color="AEAEAE"/>
              <w:right w:val="nil"/>
            </w:tcBorders>
            <w:shd w:val="clear" w:color="auto" w:fill="FFFFFF"/>
            <w:vAlign w:val="center"/>
          </w:tcPr>
          <w:p w14:paraId="650B3E8D"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63D82F0E" w14:textId="77777777" w:rsidTr="000D5B61">
        <w:trPr>
          <w:cantSplit/>
          <w:trHeight w:val="322"/>
        </w:trPr>
        <w:tc>
          <w:tcPr>
            <w:tcW w:w="2080" w:type="dxa"/>
            <w:tcBorders>
              <w:top w:val="single" w:sz="8" w:space="0" w:color="AEAEAE"/>
              <w:left w:val="nil"/>
              <w:bottom w:val="single" w:sz="8" w:space="0" w:color="AEAEAE"/>
              <w:right w:val="nil"/>
            </w:tcBorders>
            <w:shd w:val="clear" w:color="auto" w:fill="E0E0E0"/>
          </w:tcPr>
          <w:p w14:paraId="68F0A59A"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Likelihood Ratio</w:t>
            </w:r>
          </w:p>
        </w:tc>
        <w:tc>
          <w:tcPr>
            <w:tcW w:w="870" w:type="dxa"/>
            <w:tcBorders>
              <w:top w:val="single" w:sz="8" w:space="0" w:color="AEAEAE"/>
              <w:left w:val="nil"/>
              <w:bottom w:val="single" w:sz="8" w:space="0" w:color="AEAEAE"/>
              <w:right w:val="single" w:sz="8" w:space="0" w:color="E0E0E0"/>
            </w:tcBorders>
            <w:shd w:val="clear" w:color="auto" w:fill="FFFFFF"/>
          </w:tcPr>
          <w:p w14:paraId="730DE992"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.816</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Pr>
          <w:p w14:paraId="77C68411"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15C56E1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.366</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521D7A8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4FF2E895"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.238</w:t>
            </w:r>
          </w:p>
        </w:tc>
        <w:tc>
          <w:tcPr>
            <w:tcW w:w="1251" w:type="dxa"/>
            <w:tcBorders>
              <w:top w:val="single" w:sz="8" w:space="0" w:color="AEAEAE"/>
              <w:left w:val="single" w:sz="8" w:space="0" w:color="E0E0E0"/>
              <w:bottom w:val="single" w:sz="8" w:space="0" w:color="AEAEAE"/>
              <w:right w:val="nil"/>
            </w:tcBorders>
            <w:shd w:val="clear" w:color="auto" w:fill="FFFFFF"/>
            <w:vAlign w:val="center"/>
          </w:tcPr>
          <w:p w14:paraId="34D17DE9"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03E75EFB" w14:textId="77777777" w:rsidTr="000D5B61">
        <w:trPr>
          <w:cantSplit/>
          <w:trHeight w:val="310"/>
        </w:trPr>
        <w:tc>
          <w:tcPr>
            <w:tcW w:w="2080" w:type="dxa"/>
            <w:tcBorders>
              <w:top w:val="single" w:sz="8" w:space="0" w:color="AEAEAE"/>
              <w:left w:val="nil"/>
              <w:bottom w:val="single" w:sz="8" w:space="0" w:color="AEAEAE"/>
              <w:right w:val="nil"/>
            </w:tcBorders>
            <w:shd w:val="clear" w:color="auto" w:fill="E0E0E0"/>
          </w:tcPr>
          <w:p w14:paraId="77921D00"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Fisher's Exact Test</w:t>
            </w:r>
          </w:p>
        </w:tc>
        <w:tc>
          <w:tcPr>
            <w:tcW w:w="870" w:type="dxa"/>
            <w:tcBorders>
              <w:top w:val="single" w:sz="8" w:space="0" w:color="AEAEAE"/>
              <w:left w:val="nil"/>
              <w:bottom w:val="single" w:sz="8" w:space="0" w:color="AEAEAE"/>
              <w:right w:val="single" w:sz="8" w:space="0" w:color="E0E0E0"/>
            </w:tcBorders>
            <w:shd w:val="clear" w:color="auto" w:fill="FFFFFF"/>
            <w:vAlign w:val="center"/>
          </w:tcPr>
          <w:p w14:paraId="3B6F7EF0"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8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65936E"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D5BF6C"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411D719E"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219C9D02"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.238</w:t>
            </w:r>
          </w:p>
        </w:tc>
        <w:tc>
          <w:tcPr>
            <w:tcW w:w="1251" w:type="dxa"/>
            <w:tcBorders>
              <w:top w:val="single" w:sz="8" w:space="0" w:color="AEAEAE"/>
              <w:left w:val="single" w:sz="8" w:space="0" w:color="E0E0E0"/>
              <w:bottom w:val="single" w:sz="8" w:space="0" w:color="AEAEAE"/>
              <w:right w:val="nil"/>
            </w:tcBorders>
            <w:shd w:val="clear" w:color="auto" w:fill="FFFFFF"/>
            <w:vAlign w:val="center"/>
          </w:tcPr>
          <w:p w14:paraId="10400AB4"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56E283F1" w14:textId="77777777" w:rsidTr="000D5B61">
        <w:trPr>
          <w:cantSplit/>
          <w:trHeight w:val="310"/>
        </w:trPr>
        <w:tc>
          <w:tcPr>
            <w:tcW w:w="2080" w:type="dxa"/>
            <w:tcBorders>
              <w:top w:val="single" w:sz="8" w:space="0" w:color="AEAEAE"/>
              <w:left w:val="nil"/>
              <w:bottom w:val="single" w:sz="8" w:space="0" w:color="AEAEAE"/>
              <w:right w:val="nil"/>
            </w:tcBorders>
            <w:shd w:val="clear" w:color="auto" w:fill="E0E0E0"/>
          </w:tcPr>
          <w:p w14:paraId="5E337084"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Linear-by-Linear Association</w:t>
            </w:r>
          </w:p>
        </w:tc>
        <w:tc>
          <w:tcPr>
            <w:tcW w:w="870" w:type="dxa"/>
            <w:tcBorders>
              <w:top w:val="single" w:sz="8" w:space="0" w:color="AEAEAE"/>
              <w:left w:val="nil"/>
              <w:bottom w:val="single" w:sz="8" w:space="0" w:color="AEAEAE"/>
              <w:right w:val="single" w:sz="8" w:space="0" w:color="E0E0E0"/>
            </w:tcBorders>
            <w:shd w:val="clear" w:color="auto" w:fill="FFFFFF"/>
          </w:tcPr>
          <w:p w14:paraId="76704DAB"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.813</w:t>
            </w:r>
            <w:r w:rsidRPr="00D43CD3">
              <w:rPr>
                <w:rFonts w:ascii="Arial" w:hAnsi="Arial" w:cs="Arial"/>
                <w:color w:val="010205"/>
                <w:sz w:val="18"/>
                <w:szCs w:val="18"/>
                <w:vertAlign w:val="superscript"/>
              </w:rPr>
              <w:t>c</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Pr>
          <w:p w14:paraId="4D609188"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0CBBE45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.367</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1F341149"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.441</w:t>
            </w:r>
          </w:p>
        </w:tc>
        <w:tc>
          <w:tcPr>
            <w:tcW w:w="1247" w:type="dxa"/>
            <w:tcBorders>
              <w:top w:val="single" w:sz="8" w:space="0" w:color="AEAEAE"/>
              <w:left w:val="single" w:sz="8" w:space="0" w:color="E0E0E0"/>
              <w:bottom w:val="single" w:sz="8" w:space="0" w:color="AEAEAE"/>
              <w:right w:val="single" w:sz="8" w:space="0" w:color="E0E0E0"/>
            </w:tcBorders>
            <w:shd w:val="clear" w:color="auto" w:fill="FFFFFF"/>
          </w:tcPr>
          <w:p w14:paraId="2B87E707"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.238</w:t>
            </w:r>
          </w:p>
        </w:tc>
        <w:tc>
          <w:tcPr>
            <w:tcW w:w="1251" w:type="dxa"/>
            <w:tcBorders>
              <w:top w:val="single" w:sz="8" w:space="0" w:color="AEAEAE"/>
              <w:left w:val="single" w:sz="8" w:space="0" w:color="E0E0E0"/>
              <w:bottom w:val="single" w:sz="8" w:space="0" w:color="AEAEAE"/>
              <w:right w:val="nil"/>
            </w:tcBorders>
            <w:shd w:val="clear" w:color="auto" w:fill="FFFFFF"/>
          </w:tcPr>
          <w:p w14:paraId="17B6B24A"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.102</w:t>
            </w:r>
          </w:p>
        </w:tc>
      </w:tr>
      <w:tr w:rsidR="00D43CD3" w:rsidRPr="00D43CD3" w14:paraId="081A483C" w14:textId="77777777" w:rsidTr="000D5B61">
        <w:trPr>
          <w:cantSplit/>
          <w:trHeight w:val="322"/>
        </w:trPr>
        <w:tc>
          <w:tcPr>
            <w:tcW w:w="2080" w:type="dxa"/>
            <w:tcBorders>
              <w:top w:val="single" w:sz="8" w:space="0" w:color="AEAEAE"/>
              <w:left w:val="nil"/>
              <w:bottom w:val="single" w:sz="8" w:space="0" w:color="152935"/>
              <w:right w:val="nil"/>
            </w:tcBorders>
            <w:shd w:val="clear" w:color="auto" w:fill="E0E0E0"/>
          </w:tcPr>
          <w:p w14:paraId="4AECA432" w14:textId="77777777" w:rsidR="00D43CD3" w:rsidRPr="00D43CD3" w:rsidRDefault="00D43CD3" w:rsidP="00D43CD3">
            <w:pPr>
              <w:autoSpaceDE w:val="0"/>
              <w:autoSpaceDN w:val="0"/>
              <w:adjustRightInd w:val="0"/>
              <w:spacing w:after="0" w:line="320" w:lineRule="atLeast"/>
              <w:ind w:left="60" w:right="60"/>
              <w:rPr>
                <w:rFonts w:ascii="Arial" w:hAnsi="Arial" w:cs="Arial"/>
                <w:color w:val="264A60"/>
                <w:sz w:val="18"/>
                <w:szCs w:val="18"/>
              </w:rPr>
            </w:pPr>
            <w:r w:rsidRPr="00D43CD3">
              <w:rPr>
                <w:rFonts w:ascii="Arial" w:hAnsi="Arial" w:cs="Arial"/>
                <w:color w:val="264A60"/>
                <w:sz w:val="18"/>
                <w:szCs w:val="18"/>
              </w:rPr>
              <w:t>N of Valid Cases</w:t>
            </w:r>
          </w:p>
        </w:tc>
        <w:tc>
          <w:tcPr>
            <w:tcW w:w="870" w:type="dxa"/>
            <w:tcBorders>
              <w:top w:val="single" w:sz="8" w:space="0" w:color="AEAEAE"/>
              <w:left w:val="nil"/>
              <w:bottom w:val="single" w:sz="8" w:space="0" w:color="152935"/>
              <w:right w:val="single" w:sz="8" w:space="0" w:color="E0E0E0"/>
            </w:tcBorders>
            <w:shd w:val="clear" w:color="auto" w:fill="FFFFFF"/>
          </w:tcPr>
          <w:p w14:paraId="7363DE5D" w14:textId="77777777" w:rsidR="00D43CD3" w:rsidRPr="00D43CD3" w:rsidRDefault="00D43CD3" w:rsidP="00D43CD3">
            <w:pPr>
              <w:autoSpaceDE w:val="0"/>
              <w:autoSpaceDN w:val="0"/>
              <w:adjustRightInd w:val="0"/>
              <w:spacing w:after="0" w:line="320" w:lineRule="atLeast"/>
              <w:ind w:left="60" w:right="60"/>
              <w:jc w:val="right"/>
              <w:rPr>
                <w:rFonts w:ascii="Arial" w:hAnsi="Arial" w:cs="Arial"/>
                <w:color w:val="010205"/>
                <w:sz w:val="18"/>
                <w:szCs w:val="18"/>
              </w:rPr>
            </w:pPr>
            <w:r w:rsidRPr="00D43CD3">
              <w:rPr>
                <w:rFonts w:ascii="Arial" w:hAnsi="Arial" w:cs="Arial"/>
                <w:color w:val="010205"/>
                <w:sz w:val="18"/>
                <w:szCs w:val="18"/>
              </w:rPr>
              <w:t>177</w:t>
            </w:r>
          </w:p>
        </w:tc>
        <w:tc>
          <w:tcPr>
            <w:tcW w:w="8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568B92"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354E8E"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139AB7"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B23455B"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c>
          <w:tcPr>
            <w:tcW w:w="1251" w:type="dxa"/>
            <w:tcBorders>
              <w:top w:val="single" w:sz="8" w:space="0" w:color="AEAEAE"/>
              <w:left w:val="single" w:sz="8" w:space="0" w:color="E0E0E0"/>
              <w:bottom w:val="single" w:sz="8" w:space="0" w:color="152935"/>
              <w:right w:val="nil"/>
            </w:tcBorders>
            <w:shd w:val="clear" w:color="auto" w:fill="FFFFFF"/>
            <w:vAlign w:val="center"/>
          </w:tcPr>
          <w:p w14:paraId="43289CF5" w14:textId="77777777" w:rsidR="00D43CD3" w:rsidRPr="00D43CD3" w:rsidRDefault="00D43CD3" w:rsidP="00D43CD3">
            <w:pPr>
              <w:autoSpaceDE w:val="0"/>
              <w:autoSpaceDN w:val="0"/>
              <w:adjustRightInd w:val="0"/>
              <w:spacing w:after="0" w:line="240" w:lineRule="auto"/>
              <w:rPr>
                <w:rFonts w:ascii="Times New Roman" w:hAnsi="Times New Roman" w:cs="Times New Roman"/>
                <w:sz w:val="24"/>
                <w:szCs w:val="24"/>
              </w:rPr>
            </w:pPr>
          </w:p>
        </w:tc>
      </w:tr>
      <w:tr w:rsidR="00D43CD3" w:rsidRPr="00D43CD3" w14:paraId="2850A9DA" w14:textId="77777777" w:rsidTr="000D5B61">
        <w:trPr>
          <w:cantSplit/>
          <w:trHeight w:val="310"/>
        </w:trPr>
        <w:tc>
          <w:tcPr>
            <w:tcW w:w="8815" w:type="dxa"/>
            <w:gridSpan w:val="7"/>
            <w:tcBorders>
              <w:top w:val="nil"/>
              <w:left w:val="nil"/>
              <w:bottom w:val="nil"/>
              <w:right w:val="nil"/>
            </w:tcBorders>
            <w:shd w:val="clear" w:color="auto" w:fill="FFFFFF"/>
          </w:tcPr>
          <w:p w14:paraId="7351E87B"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a. 0 cells (.0%) have expected count less than 5. The minimum expected count is 15.66.</w:t>
            </w:r>
          </w:p>
        </w:tc>
      </w:tr>
      <w:tr w:rsidR="00D43CD3" w:rsidRPr="00D43CD3" w14:paraId="02BDA301" w14:textId="77777777" w:rsidTr="000D5B61">
        <w:trPr>
          <w:cantSplit/>
          <w:trHeight w:val="322"/>
        </w:trPr>
        <w:tc>
          <w:tcPr>
            <w:tcW w:w="8815" w:type="dxa"/>
            <w:gridSpan w:val="7"/>
            <w:tcBorders>
              <w:top w:val="nil"/>
              <w:left w:val="nil"/>
              <w:bottom w:val="nil"/>
              <w:right w:val="nil"/>
            </w:tcBorders>
            <w:shd w:val="clear" w:color="auto" w:fill="FFFFFF"/>
          </w:tcPr>
          <w:p w14:paraId="3990CAB7"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b. Computed only for a 2x2 table</w:t>
            </w:r>
          </w:p>
        </w:tc>
      </w:tr>
      <w:tr w:rsidR="00D43CD3" w:rsidRPr="00D43CD3" w14:paraId="1BA8E106" w14:textId="77777777" w:rsidTr="000D5B61">
        <w:trPr>
          <w:cantSplit/>
          <w:trHeight w:val="310"/>
        </w:trPr>
        <w:tc>
          <w:tcPr>
            <w:tcW w:w="8815" w:type="dxa"/>
            <w:gridSpan w:val="7"/>
            <w:tcBorders>
              <w:top w:val="nil"/>
              <w:left w:val="nil"/>
              <w:bottom w:val="nil"/>
              <w:right w:val="nil"/>
            </w:tcBorders>
            <w:shd w:val="clear" w:color="auto" w:fill="FFFFFF"/>
          </w:tcPr>
          <w:p w14:paraId="40230CA5" w14:textId="77777777" w:rsidR="00D43CD3" w:rsidRPr="00D43CD3" w:rsidRDefault="00D43CD3" w:rsidP="00D43CD3">
            <w:pPr>
              <w:autoSpaceDE w:val="0"/>
              <w:autoSpaceDN w:val="0"/>
              <w:adjustRightInd w:val="0"/>
              <w:spacing w:after="0" w:line="320" w:lineRule="atLeast"/>
              <w:ind w:left="60" w:right="60"/>
              <w:rPr>
                <w:rFonts w:ascii="Arial" w:hAnsi="Arial" w:cs="Arial"/>
                <w:color w:val="010205"/>
                <w:sz w:val="18"/>
                <w:szCs w:val="18"/>
              </w:rPr>
            </w:pPr>
            <w:r w:rsidRPr="00D43CD3">
              <w:rPr>
                <w:rFonts w:ascii="Arial" w:hAnsi="Arial" w:cs="Arial"/>
                <w:color w:val="010205"/>
                <w:sz w:val="18"/>
                <w:szCs w:val="18"/>
              </w:rPr>
              <w:t>c. The standardized statistic is .901.</w:t>
            </w:r>
          </w:p>
        </w:tc>
      </w:tr>
    </w:tbl>
    <w:p w14:paraId="38CD6DCF" w14:textId="1D983477" w:rsidR="00D43CD3" w:rsidRDefault="00D43CD3" w:rsidP="00D43CD3">
      <w:pPr>
        <w:autoSpaceDE w:val="0"/>
        <w:autoSpaceDN w:val="0"/>
        <w:adjustRightInd w:val="0"/>
        <w:spacing w:after="0" w:line="400" w:lineRule="atLeast"/>
        <w:rPr>
          <w:rFonts w:ascii="Times New Roman" w:hAnsi="Times New Roman" w:cs="Times New Roman"/>
          <w:sz w:val="24"/>
          <w:szCs w:val="24"/>
        </w:rPr>
      </w:pPr>
    </w:p>
    <w:p w14:paraId="73217851" w14:textId="6611B961" w:rsidR="00C03298" w:rsidRDefault="00C03298" w:rsidP="00D43CD3">
      <w:pPr>
        <w:autoSpaceDE w:val="0"/>
        <w:autoSpaceDN w:val="0"/>
        <w:adjustRightInd w:val="0"/>
        <w:spacing w:after="0" w:line="400" w:lineRule="atLeast"/>
        <w:rPr>
          <w:rFonts w:ascii="Times New Roman" w:hAnsi="Times New Roman" w:cs="Times New Roman"/>
          <w:sz w:val="24"/>
          <w:szCs w:val="24"/>
        </w:rPr>
      </w:pPr>
    </w:p>
    <w:p w14:paraId="5101A51D" w14:textId="4728326F" w:rsidR="00C03298" w:rsidRDefault="00C03298" w:rsidP="00D43CD3">
      <w:pPr>
        <w:autoSpaceDE w:val="0"/>
        <w:autoSpaceDN w:val="0"/>
        <w:adjustRightInd w:val="0"/>
        <w:spacing w:after="0" w:line="400" w:lineRule="atLeast"/>
        <w:rPr>
          <w:rFonts w:ascii="Times New Roman" w:hAnsi="Times New Roman" w:cs="Times New Roman"/>
          <w:sz w:val="24"/>
          <w:szCs w:val="24"/>
        </w:rPr>
      </w:pPr>
    </w:p>
    <w:p w14:paraId="6C23B18D" w14:textId="305F5746" w:rsidR="00C03298" w:rsidRDefault="00C03298" w:rsidP="00D43CD3">
      <w:pPr>
        <w:autoSpaceDE w:val="0"/>
        <w:autoSpaceDN w:val="0"/>
        <w:adjustRightInd w:val="0"/>
        <w:spacing w:after="0" w:line="400" w:lineRule="atLeast"/>
        <w:rPr>
          <w:rFonts w:ascii="Times New Roman" w:hAnsi="Times New Roman" w:cs="Times New Roman"/>
          <w:sz w:val="24"/>
          <w:szCs w:val="24"/>
        </w:rPr>
      </w:pPr>
    </w:p>
    <w:p w14:paraId="54A3E561" w14:textId="2EA3A8FC" w:rsidR="00C03298" w:rsidRDefault="00C03298" w:rsidP="00D43CD3">
      <w:pPr>
        <w:autoSpaceDE w:val="0"/>
        <w:autoSpaceDN w:val="0"/>
        <w:adjustRightInd w:val="0"/>
        <w:spacing w:after="0" w:line="400" w:lineRule="atLeast"/>
        <w:rPr>
          <w:rFonts w:ascii="Times New Roman" w:hAnsi="Times New Roman" w:cs="Times New Roman"/>
          <w:sz w:val="24"/>
          <w:szCs w:val="24"/>
        </w:rPr>
      </w:pPr>
    </w:p>
    <w:p w14:paraId="4C95A66B" w14:textId="241E294B" w:rsidR="00C03298" w:rsidRDefault="00C03298" w:rsidP="00D43CD3">
      <w:pPr>
        <w:autoSpaceDE w:val="0"/>
        <w:autoSpaceDN w:val="0"/>
        <w:adjustRightInd w:val="0"/>
        <w:spacing w:after="0" w:line="400" w:lineRule="atLeast"/>
        <w:rPr>
          <w:rFonts w:ascii="Times New Roman" w:hAnsi="Times New Roman" w:cs="Times New Roman"/>
          <w:sz w:val="24"/>
          <w:szCs w:val="24"/>
        </w:rPr>
      </w:pPr>
    </w:p>
    <w:p w14:paraId="0A5B595D"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bl>
      <w:tblPr>
        <w:tblW w:w="7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gridCol w:w="1476"/>
      </w:tblGrid>
      <w:tr w:rsidR="00C03298" w:rsidRPr="00C03298" w14:paraId="6388FB4F" w14:textId="77777777">
        <w:trPr>
          <w:cantSplit/>
        </w:trPr>
        <w:tc>
          <w:tcPr>
            <w:tcW w:w="7221" w:type="dxa"/>
            <w:gridSpan w:val="5"/>
            <w:tcBorders>
              <w:top w:val="nil"/>
              <w:left w:val="nil"/>
              <w:bottom w:val="nil"/>
              <w:right w:val="nil"/>
            </w:tcBorders>
            <w:shd w:val="clear" w:color="auto" w:fill="FFFFFF"/>
            <w:vAlign w:val="center"/>
          </w:tcPr>
          <w:p w14:paraId="6D800692"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010205"/>
              </w:rPr>
            </w:pPr>
            <w:r w:rsidRPr="00C03298">
              <w:rPr>
                <w:rFonts w:ascii="Arial" w:hAnsi="Arial" w:cs="Arial"/>
                <w:b/>
                <w:bCs/>
                <w:color w:val="010205"/>
              </w:rPr>
              <w:t>Symmetric Measures</w:t>
            </w:r>
          </w:p>
        </w:tc>
      </w:tr>
      <w:tr w:rsidR="00C03298" w:rsidRPr="00C03298" w14:paraId="10F3EBA9" w14:textId="77777777">
        <w:trPr>
          <w:cantSplit/>
        </w:trPr>
        <w:tc>
          <w:tcPr>
            <w:tcW w:w="3242" w:type="dxa"/>
            <w:gridSpan w:val="2"/>
            <w:tcBorders>
              <w:top w:val="nil"/>
              <w:left w:val="nil"/>
              <w:bottom w:val="single" w:sz="8" w:space="0" w:color="152935"/>
              <w:right w:val="nil"/>
            </w:tcBorders>
            <w:shd w:val="clear" w:color="auto" w:fill="FFFFFF"/>
            <w:vAlign w:val="bottom"/>
          </w:tcPr>
          <w:p w14:paraId="191DF1AC"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CCD2382"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Value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4D80BC4"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Approximate Significance</w:t>
            </w:r>
          </w:p>
        </w:tc>
        <w:tc>
          <w:tcPr>
            <w:tcW w:w="1475" w:type="dxa"/>
            <w:tcBorders>
              <w:top w:val="nil"/>
              <w:left w:val="single" w:sz="8" w:space="0" w:color="E0E0E0"/>
              <w:bottom w:val="single" w:sz="8" w:space="0" w:color="152935"/>
              <w:right w:val="nil"/>
            </w:tcBorders>
            <w:shd w:val="clear" w:color="auto" w:fill="FFFFFF"/>
            <w:vAlign w:val="bottom"/>
          </w:tcPr>
          <w:p w14:paraId="7F483A5D"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Exact Significance</w:t>
            </w:r>
          </w:p>
        </w:tc>
      </w:tr>
      <w:tr w:rsidR="00C03298" w:rsidRPr="00C03298" w14:paraId="3BF45ED5" w14:textId="77777777">
        <w:trPr>
          <w:cantSplit/>
        </w:trPr>
        <w:tc>
          <w:tcPr>
            <w:tcW w:w="2013" w:type="dxa"/>
            <w:vMerge w:val="restart"/>
            <w:tcBorders>
              <w:top w:val="single" w:sz="8" w:space="0" w:color="152935"/>
              <w:left w:val="nil"/>
              <w:bottom w:val="single" w:sz="8" w:space="0" w:color="AEAEAE"/>
              <w:right w:val="nil"/>
            </w:tcBorders>
            <w:shd w:val="clear" w:color="auto" w:fill="E0E0E0"/>
          </w:tcPr>
          <w:p w14:paraId="78A47F31"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Nominal by Nominal</w:t>
            </w:r>
          </w:p>
        </w:tc>
        <w:tc>
          <w:tcPr>
            <w:tcW w:w="1229" w:type="dxa"/>
            <w:tcBorders>
              <w:top w:val="single" w:sz="8" w:space="0" w:color="152935"/>
              <w:left w:val="nil"/>
              <w:bottom w:val="single" w:sz="8" w:space="0" w:color="AEAEAE"/>
              <w:right w:val="nil"/>
            </w:tcBorders>
            <w:shd w:val="clear" w:color="auto" w:fill="E0E0E0"/>
          </w:tcPr>
          <w:p w14:paraId="59B081F8"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Phi</w:t>
            </w:r>
          </w:p>
        </w:tc>
        <w:tc>
          <w:tcPr>
            <w:tcW w:w="1029" w:type="dxa"/>
            <w:tcBorders>
              <w:top w:val="single" w:sz="8" w:space="0" w:color="152935"/>
              <w:left w:val="nil"/>
              <w:bottom w:val="single" w:sz="8" w:space="0" w:color="AEAEAE"/>
              <w:right w:val="single" w:sz="8" w:space="0" w:color="E0E0E0"/>
            </w:tcBorders>
            <w:shd w:val="clear" w:color="auto" w:fill="FFFFFF"/>
          </w:tcPr>
          <w:p w14:paraId="6376FB02"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.068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6688557D"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.366</w:t>
            </w:r>
          </w:p>
        </w:tc>
        <w:tc>
          <w:tcPr>
            <w:tcW w:w="1475" w:type="dxa"/>
            <w:tcBorders>
              <w:top w:val="single" w:sz="8" w:space="0" w:color="152935"/>
              <w:left w:val="single" w:sz="8" w:space="0" w:color="E0E0E0"/>
              <w:bottom w:val="single" w:sz="8" w:space="0" w:color="AEAEAE"/>
              <w:right w:val="nil"/>
            </w:tcBorders>
            <w:shd w:val="clear" w:color="auto" w:fill="FFFFFF"/>
          </w:tcPr>
          <w:p w14:paraId="17448D7B"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.441</w:t>
            </w:r>
          </w:p>
        </w:tc>
      </w:tr>
      <w:tr w:rsidR="00C03298" w:rsidRPr="00C03298" w14:paraId="280706E5" w14:textId="77777777">
        <w:trPr>
          <w:cantSplit/>
        </w:trPr>
        <w:tc>
          <w:tcPr>
            <w:tcW w:w="2013" w:type="dxa"/>
            <w:vMerge/>
            <w:tcBorders>
              <w:top w:val="single" w:sz="8" w:space="0" w:color="152935"/>
              <w:left w:val="nil"/>
              <w:bottom w:val="single" w:sz="8" w:space="0" w:color="AEAEAE"/>
              <w:right w:val="nil"/>
            </w:tcBorders>
            <w:shd w:val="clear" w:color="auto" w:fill="E0E0E0"/>
          </w:tcPr>
          <w:p w14:paraId="28E6DF3B"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3C0EA9B5"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Cramer's V</w:t>
            </w:r>
          </w:p>
        </w:tc>
        <w:tc>
          <w:tcPr>
            <w:tcW w:w="1029" w:type="dxa"/>
            <w:tcBorders>
              <w:top w:val="single" w:sz="8" w:space="0" w:color="AEAEAE"/>
              <w:left w:val="nil"/>
              <w:bottom w:val="single" w:sz="8" w:space="0" w:color="AEAEAE"/>
              <w:right w:val="single" w:sz="8" w:space="0" w:color="E0E0E0"/>
            </w:tcBorders>
            <w:shd w:val="clear" w:color="auto" w:fill="FFFFFF"/>
          </w:tcPr>
          <w:p w14:paraId="19916557"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.068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9E97340"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.366</w:t>
            </w:r>
          </w:p>
        </w:tc>
        <w:tc>
          <w:tcPr>
            <w:tcW w:w="1475" w:type="dxa"/>
            <w:tcBorders>
              <w:top w:val="single" w:sz="8" w:space="0" w:color="AEAEAE"/>
              <w:left w:val="single" w:sz="8" w:space="0" w:color="E0E0E0"/>
              <w:bottom w:val="single" w:sz="8" w:space="0" w:color="AEAEAE"/>
              <w:right w:val="nil"/>
            </w:tcBorders>
            <w:shd w:val="clear" w:color="auto" w:fill="FFFFFF"/>
          </w:tcPr>
          <w:p w14:paraId="0BF74461"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.441</w:t>
            </w:r>
          </w:p>
        </w:tc>
      </w:tr>
      <w:tr w:rsidR="00C03298" w:rsidRPr="00C03298" w14:paraId="4E2E8EBB" w14:textId="77777777">
        <w:trPr>
          <w:cantSplit/>
        </w:trPr>
        <w:tc>
          <w:tcPr>
            <w:tcW w:w="3242" w:type="dxa"/>
            <w:gridSpan w:val="2"/>
            <w:tcBorders>
              <w:top w:val="single" w:sz="8" w:space="0" w:color="AEAEAE"/>
              <w:left w:val="nil"/>
              <w:bottom w:val="single" w:sz="8" w:space="0" w:color="152935"/>
              <w:right w:val="nil"/>
            </w:tcBorders>
            <w:shd w:val="clear" w:color="auto" w:fill="E0E0E0"/>
          </w:tcPr>
          <w:p w14:paraId="30A047E0"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0FF21732"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177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570A331"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D317A52"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c>
      </w:tr>
    </w:tbl>
    <w:p w14:paraId="6B2667D5" w14:textId="77777777" w:rsidR="00C03298" w:rsidRPr="00C03298" w:rsidRDefault="00C03298" w:rsidP="00C03298">
      <w:pPr>
        <w:autoSpaceDE w:val="0"/>
        <w:autoSpaceDN w:val="0"/>
        <w:adjustRightInd w:val="0"/>
        <w:spacing w:after="0" w:line="400" w:lineRule="atLeast"/>
        <w:rPr>
          <w:rFonts w:ascii="Times New Roman" w:hAnsi="Times New Roman" w:cs="Times New Roman"/>
          <w:sz w:val="24"/>
          <w:szCs w:val="24"/>
        </w:rPr>
      </w:pPr>
    </w:p>
    <w:p w14:paraId="1F0A80B8"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bl>
      <w:tblPr>
        <w:tblW w:w="6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3"/>
        <w:gridCol w:w="737"/>
        <w:gridCol w:w="1615"/>
        <w:gridCol w:w="1030"/>
        <w:gridCol w:w="1030"/>
        <w:gridCol w:w="1030"/>
      </w:tblGrid>
      <w:tr w:rsidR="00C03298" w:rsidRPr="00C03298" w14:paraId="13A64069" w14:textId="77777777">
        <w:trPr>
          <w:cantSplit/>
        </w:trPr>
        <w:tc>
          <w:tcPr>
            <w:tcW w:w="6191" w:type="dxa"/>
            <w:gridSpan w:val="6"/>
            <w:tcBorders>
              <w:top w:val="nil"/>
              <w:left w:val="nil"/>
              <w:bottom w:val="nil"/>
              <w:right w:val="nil"/>
            </w:tcBorders>
            <w:shd w:val="clear" w:color="auto" w:fill="FFFFFF"/>
            <w:vAlign w:val="center"/>
          </w:tcPr>
          <w:p w14:paraId="70F8CB90"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010205"/>
              </w:rPr>
            </w:pPr>
            <w:r w:rsidRPr="00C03298">
              <w:rPr>
                <w:rFonts w:ascii="Arial" w:hAnsi="Arial" w:cs="Arial"/>
                <w:b/>
                <w:bCs/>
                <w:color w:val="010205"/>
              </w:rPr>
              <w:t>Crosstab</w:t>
            </w:r>
          </w:p>
        </w:tc>
      </w:tr>
      <w:tr w:rsidR="00C03298" w:rsidRPr="00C03298" w14:paraId="0F07D21D" w14:textId="77777777">
        <w:trPr>
          <w:cantSplit/>
        </w:trPr>
        <w:tc>
          <w:tcPr>
            <w:tcW w:w="3104" w:type="dxa"/>
            <w:gridSpan w:val="3"/>
            <w:vMerge w:val="restart"/>
            <w:tcBorders>
              <w:top w:val="nil"/>
              <w:left w:val="nil"/>
              <w:bottom w:val="nil"/>
              <w:right w:val="nil"/>
            </w:tcBorders>
            <w:shd w:val="clear" w:color="auto" w:fill="FFFFFF"/>
            <w:vAlign w:val="bottom"/>
          </w:tcPr>
          <w:p w14:paraId="6C01C19A" w14:textId="77777777" w:rsidR="00C03298" w:rsidRPr="00C03298" w:rsidRDefault="00C03298" w:rsidP="00C03298">
            <w:pPr>
              <w:autoSpaceDE w:val="0"/>
              <w:autoSpaceDN w:val="0"/>
              <w:adjustRightInd w:val="0"/>
              <w:spacing w:after="0" w:line="24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14:paraId="1A6D1966"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03298">
              <w:rPr>
                <w:rFonts w:ascii="Arial" w:hAnsi="Arial" w:cs="Arial"/>
                <w:color w:val="264A60"/>
                <w:sz w:val="18"/>
                <w:szCs w:val="18"/>
              </w:rPr>
              <w:t>ses</w:t>
            </w:r>
            <w:proofErr w:type="spellEnd"/>
          </w:p>
        </w:tc>
        <w:tc>
          <w:tcPr>
            <w:tcW w:w="1029" w:type="dxa"/>
            <w:vMerge w:val="restart"/>
            <w:tcBorders>
              <w:top w:val="nil"/>
              <w:left w:val="single" w:sz="8" w:space="0" w:color="E0E0E0"/>
              <w:bottom w:val="nil"/>
              <w:right w:val="nil"/>
            </w:tcBorders>
            <w:shd w:val="clear" w:color="auto" w:fill="FFFFFF"/>
            <w:vAlign w:val="bottom"/>
          </w:tcPr>
          <w:p w14:paraId="6674199F"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Total</w:t>
            </w:r>
          </w:p>
        </w:tc>
      </w:tr>
      <w:tr w:rsidR="00C03298" w:rsidRPr="00C03298" w14:paraId="63D04F5B" w14:textId="77777777">
        <w:trPr>
          <w:cantSplit/>
        </w:trPr>
        <w:tc>
          <w:tcPr>
            <w:tcW w:w="3104" w:type="dxa"/>
            <w:gridSpan w:val="3"/>
            <w:vMerge/>
            <w:tcBorders>
              <w:top w:val="nil"/>
              <w:left w:val="nil"/>
              <w:bottom w:val="nil"/>
              <w:right w:val="nil"/>
            </w:tcBorders>
            <w:shd w:val="clear" w:color="auto" w:fill="FFFFFF"/>
            <w:vAlign w:val="bottom"/>
          </w:tcPr>
          <w:p w14:paraId="3A1464D9" w14:textId="77777777" w:rsidR="00C03298" w:rsidRPr="00C03298" w:rsidRDefault="00C03298" w:rsidP="00C03298">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B6DA928"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low</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8FF3294" w14:textId="77777777" w:rsidR="00C03298" w:rsidRPr="00C03298" w:rsidRDefault="00C03298" w:rsidP="00C03298">
            <w:pPr>
              <w:autoSpaceDE w:val="0"/>
              <w:autoSpaceDN w:val="0"/>
              <w:adjustRightInd w:val="0"/>
              <w:spacing w:after="0" w:line="320" w:lineRule="atLeast"/>
              <w:ind w:left="60" w:right="60"/>
              <w:jc w:val="center"/>
              <w:rPr>
                <w:rFonts w:ascii="Arial" w:hAnsi="Arial" w:cs="Arial"/>
                <w:color w:val="264A60"/>
                <w:sz w:val="18"/>
                <w:szCs w:val="18"/>
              </w:rPr>
            </w:pPr>
            <w:r w:rsidRPr="00C03298">
              <w:rPr>
                <w:rFonts w:ascii="Arial" w:hAnsi="Arial" w:cs="Arial"/>
                <w:color w:val="264A60"/>
                <w:sz w:val="18"/>
                <w:szCs w:val="18"/>
              </w:rPr>
              <w:t>high</w:t>
            </w:r>
          </w:p>
        </w:tc>
        <w:tc>
          <w:tcPr>
            <w:tcW w:w="1029" w:type="dxa"/>
            <w:vMerge/>
            <w:tcBorders>
              <w:top w:val="nil"/>
              <w:left w:val="single" w:sz="8" w:space="0" w:color="E0E0E0"/>
              <w:bottom w:val="nil"/>
              <w:right w:val="nil"/>
            </w:tcBorders>
            <w:shd w:val="clear" w:color="auto" w:fill="FFFFFF"/>
            <w:vAlign w:val="bottom"/>
          </w:tcPr>
          <w:p w14:paraId="714449CE" w14:textId="77777777" w:rsidR="00C03298" w:rsidRPr="00C03298" w:rsidRDefault="00C03298" w:rsidP="00C03298">
            <w:pPr>
              <w:autoSpaceDE w:val="0"/>
              <w:autoSpaceDN w:val="0"/>
              <w:adjustRightInd w:val="0"/>
              <w:spacing w:after="0" w:line="240" w:lineRule="auto"/>
              <w:rPr>
                <w:rFonts w:ascii="Arial" w:hAnsi="Arial" w:cs="Arial"/>
                <w:color w:val="264A60"/>
                <w:sz w:val="18"/>
                <w:szCs w:val="18"/>
              </w:rPr>
            </w:pPr>
          </w:p>
        </w:tc>
      </w:tr>
      <w:tr w:rsidR="00C03298" w:rsidRPr="00C03298" w14:paraId="096219CF" w14:textId="77777777">
        <w:trPr>
          <w:cantSplit/>
        </w:trPr>
        <w:tc>
          <w:tcPr>
            <w:tcW w:w="753" w:type="dxa"/>
            <w:vMerge w:val="restart"/>
            <w:tcBorders>
              <w:top w:val="single" w:sz="8" w:space="0" w:color="152935"/>
              <w:left w:val="nil"/>
              <w:bottom w:val="nil"/>
              <w:right w:val="nil"/>
            </w:tcBorders>
            <w:shd w:val="clear" w:color="auto" w:fill="E0E0E0"/>
          </w:tcPr>
          <w:p w14:paraId="49814913"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tasks</w:t>
            </w:r>
          </w:p>
        </w:tc>
        <w:tc>
          <w:tcPr>
            <w:tcW w:w="737" w:type="dxa"/>
            <w:vMerge w:val="restart"/>
            <w:tcBorders>
              <w:top w:val="single" w:sz="8" w:space="0" w:color="152935"/>
              <w:left w:val="nil"/>
              <w:bottom w:val="nil"/>
              <w:right w:val="nil"/>
            </w:tcBorders>
            <w:shd w:val="clear" w:color="auto" w:fill="E0E0E0"/>
          </w:tcPr>
          <w:p w14:paraId="7FDD30C5"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fail</w:t>
            </w:r>
          </w:p>
        </w:tc>
        <w:tc>
          <w:tcPr>
            <w:tcW w:w="1614" w:type="dxa"/>
            <w:tcBorders>
              <w:top w:val="single" w:sz="8" w:space="0" w:color="152935"/>
              <w:left w:val="nil"/>
              <w:bottom w:val="single" w:sz="8" w:space="0" w:color="AEAEAE"/>
              <w:right w:val="nil"/>
            </w:tcBorders>
            <w:shd w:val="clear" w:color="auto" w:fill="E0E0E0"/>
          </w:tcPr>
          <w:p w14:paraId="63A4F1B9"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14:paraId="49DA1F4C"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FEF7F53"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nil"/>
            </w:tcBorders>
            <w:shd w:val="clear" w:color="auto" w:fill="FFFFFF"/>
          </w:tcPr>
          <w:p w14:paraId="31F46F64"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33</w:t>
            </w:r>
          </w:p>
        </w:tc>
      </w:tr>
      <w:tr w:rsidR="00C03298" w:rsidRPr="00C03298" w14:paraId="49F0A9E6" w14:textId="77777777">
        <w:trPr>
          <w:cantSplit/>
        </w:trPr>
        <w:tc>
          <w:tcPr>
            <w:tcW w:w="753" w:type="dxa"/>
            <w:vMerge/>
            <w:tcBorders>
              <w:top w:val="single" w:sz="8" w:space="0" w:color="152935"/>
              <w:left w:val="nil"/>
              <w:bottom w:val="nil"/>
              <w:right w:val="nil"/>
            </w:tcBorders>
            <w:shd w:val="clear" w:color="auto" w:fill="E0E0E0"/>
          </w:tcPr>
          <w:p w14:paraId="1384E2CF"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6BFDD30C"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039667E0"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3C1BC13C"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D0F1DE"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18.6</w:t>
            </w:r>
          </w:p>
        </w:tc>
        <w:tc>
          <w:tcPr>
            <w:tcW w:w="1029" w:type="dxa"/>
            <w:tcBorders>
              <w:top w:val="single" w:sz="8" w:space="0" w:color="AEAEAE"/>
              <w:left w:val="single" w:sz="8" w:space="0" w:color="E0E0E0"/>
              <w:bottom w:val="single" w:sz="8" w:space="0" w:color="AEAEAE"/>
              <w:right w:val="nil"/>
            </w:tcBorders>
            <w:shd w:val="clear" w:color="auto" w:fill="FFFFFF"/>
          </w:tcPr>
          <w:p w14:paraId="5DDB87AC"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33.0</w:t>
            </w:r>
          </w:p>
        </w:tc>
      </w:tr>
      <w:tr w:rsidR="00C03298" w:rsidRPr="00C03298" w14:paraId="11E302AE" w14:textId="77777777">
        <w:trPr>
          <w:cantSplit/>
        </w:trPr>
        <w:tc>
          <w:tcPr>
            <w:tcW w:w="753" w:type="dxa"/>
            <w:vMerge/>
            <w:tcBorders>
              <w:top w:val="single" w:sz="8" w:space="0" w:color="152935"/>
              <w:left w:val="nil"/>
              <w:bottom w:val="nil"/>
              <w:right w:val="nil"/>
            </w:tcBorders>
            <w:shd w:val="clear" w:color="auto" w:fill="E0E0E0"/>
          </w:tcPr>
          <w:p w14:paraId="30B2C348"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4FA7C1E"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2878785F"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30AE9673"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87.9%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CE8DA0"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12.1%</w:t>
            </w:r>
          </w:p>
        </w:tc>
        <w:tc>
          <w:tcPr>
            <w:tcW w:w="1029" w:type="dxa"/>
            <w:tcBorders>
              <w:top w:val="single" w:sz="8" w:space="0" w:color="AEAEAE"/>
              <w:left w:val="single" w:sz="8" w:space="0" w:color="E0E0E0"/>
              <w:bottom w:val="single" w:sz="8" w:space="0" w:color="AEAEAE"/>
              <w:right w:val="nil"/>
            </w:tcBorders>
            <w:shd w:val="clear" w:color="auto" w:fill="FFFFFF"/>
          </w:tcPr>
          <w:p w14:paraId="731BF06A"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r>
      <w:tr w:rsidR="00C03298" w:rsidRPr="00C03298" w14:paraId="215112F3" w14:textId="77777777">
        <w:trPr>
          <w:cantSplit/>
        </w:trPr>
        <w:tc>
          <w:tcPr>
            <w:tcW w:w="753" w:type="dxa"/>
            <w:vMerge/>
            <w:tcBorders>
              <w:top w:val="single" w:sz="8" w:space="0" w:color="152935"/>
              <w:left w:val="nil"/>
              <w:bottom w:val="nil"/>
              <w:right w:val="nil"/>
            </w:tcBorders>
            <w:shd w:val="clear" w:color="auto" w:fill="E0E0E0"/>
          </w:tcPr>
          <w:p w14:paraId="4CEA7D8A"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ADEF70A"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36B827A8"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xml:space="preserve">% within </w:t>
            </w:r>
            <w:proofErr w:type="spellStart"/>
            <w:r w:rsidRPr="00C03298">
              <w:rPr>
                <w:rFonts w:ascii="Arial" w:hAnsi="Arial" w:cs="Arial"/>
                <w:color w:val="264A60"/>
                <w:sz w:val="18"/>
                <w:szCs w:val="18"/>
              </w:rPr>
              <w:t>ses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1D61685"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2AD8E4"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4.0%</w:t>
            </w:r>
          </w:p>
        </w:tc>
        <w:tc>
          <w:tcPr>
            <w:tcW w:w="1029" w:type="dxa"/>
            <w:tcBorders>
              <w:top w:val="single" w:sz="8" w:space="0" w:color="AEAEAE"/>
              <w:left w:val="single" w:sz="8" w:space="0" w:color="E0E0E0"/>
              <w:bottom w:val="single" w:sz="8" w:space="0" w:color="AEAEAE"/>
              <w:right w:val="nil"/>
            </w:tcBorders>
            <w:shd w:val="clear" w:color="auto" w:fill="FFFFFF"/>
          </w:tcPr>
          <w:p w14:paraId="0FCF5DE0"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18.6%</w:t>
            </w:r>
          </w:p>
        </w:tc>
      </w:tr>
      <w:tr w:rsidR="00C03298" w:rsidRPr="00C03298" w14:paraId="6006850F" w14:textId="77777777">
        <w:trPr>
          <w:cantSplit/>
        </w:trPr>
        <w:tc>
          <w:tcPr>
            <w:tcW w:w="753" w:type="dxa"/>
            <w:vMerge/>
            <w:tcBorders>
              <w:top w:val="single" w:sz="8" w:space="0" w:color="152935"/>
              <w:left w:val="nil"/>
              <w:bottom w:val="nil"/>
              <w:right w:val="nil"/>
            </w:tcBorders>
            <w:shd w:val="clear" w:color="auto" w:fill="E0E0E0"/>
          </w:tcPr>
          <w:p w14:paraId="3E50AD13"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380C7F9B"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nil"/>
              <w:right w:val="nil"/>
            </w:tcBorders>
            <w:shd w:val="clear" w:color="auto" w:fill="E0E0E0"/>
          </w:tcPr>
          <w:p w14:paraId="52881EA5"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4B0C88C4"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16.4%</w:t>
            </w:r>
          </w:p>
        </w:tc>
        <w:tc>
          <w:tcPr>
            <w:tcW w:w="1029" w:type="dxa"/>
            <w:tcBorders>
              <w:top w:val="single" w:sz="8" w:space="0" w:color="AEAEAE"/>
              <w:left w:val="single" w:sz="8" w:space="0" w:color="E0E0E0"/>
              <w:bottom w:val="nil"/>
              <w:right w:val="single" w:sz="8" w:space="0" w:color="E0E0E0"/>
            </w:tcBorders>
            <w:shd w:val="clear" w:color="auto" w:fill="FFFFFF"/>
          </w:tcPr>
          <w:p w14:paraId="3AE7A577"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2.3%</w:t>
            </w:r>
          </w:p>
        </w:tc>
        <w:tc>
          <w:tcPr>
            <w:tcW w:w="1029" w:type="dxa"/>
            <w:tcBorders>
              <w:top w:val="single" w:sz="8" w:space="0" w:color="AEAEAE"/>
              <w:left w:val="single" w:sz="8" w:space="0" w:color="E0E0E0"/>
              <w:bottom w:val="nil"/>
              <w:right w:val="nil"/>
            </w:tcBorders>
            <w:shd w:val="clear" w:color="auto" w:fill="FFFFFF"/>
          </w:tcPr>
          <w:p w14:paraId="63C38D09"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18.6%</w:t>
            </w:r>
          </w:p>
        </w:tc>
      </w:tr>
      <w:tr w:rsidR="00C03298" w:rsidRPr="00C03298" w14:paraId="4D09017C" w14:textId="77777777">
        <w:trPr>
          <w:cantSplit/>
        </w:trPr>
        <w:tc>
          <w:tcPr>
            <w:tcW w:w="753" w:type="dxa"/>
            <w:vMerge/>
            <w:tcBorders>
              <w:top w:val="single" w:sz="8" w:space="0" w:color="152935"/>
              <w:left w:val="nil"/>
              <w:bottom w:val="nil"/>
              <w:right w:val="nil"/>
            </w:tcBorders>
            <w:shd w:val="clear" w:color="auto" w:fill="E0E0E0"/>
          </w:tcPr>
          <w:p w14:paraId="752B74C6"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F2BD874"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pass</w:t>
            </w:r>
          </w:p>
        </w:tc>
        <w:tc>
          <w:tcPr>
            <w:tcW w:w="1614" w:type="dxa"/>
            <w:tcBorders>
              <w:top w:val="single" w:sz="8" w:space="0" w:color="AEAEAE"/>
              <w:left w:val="nil"/>
              <w:bottom w:val="single" w:sz="8" w:space="0" w:color="AEAEAE"/>
              <w:right w:val="nil"/>
            </w:tcBorders>
            <w:shd w:val="clear" w:color="auto" w:fill="E0E0E0"/>
          </w:tcPr>
          <w:p w14:paraId="701B8BD1"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6BCFBB2C"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4C76B4"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96</w:t>
            </w:r>
          </w:p>
        </w:tc>
        <w:tc>
          <w:tcPr>
            <w:tcW w:w="1029" w:type="dxa"/>
            <w:tcBorders>
              <w:top w:val="single" w:sz="8" w:space="0" w:color="AEAEAE"/>
              <w:left w:val="single" w:sz="8" w:space="0" w:color="E0E0E0"/>
              <w:bottom w:val="single" w:sz="8" w:space="0" w:color="AEAEAE"/>
              <w:right w:val="nil"/>
            </w:tcBorders>
            <w:shd w:val="clear" w:color="auto" w:fill="FFFFFF"/>
          </w:tcPr>
          <w:p w14:paraId="5F72AAA2"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144</w:t>
            </w:r>
          </w:p>
        </w:tc>
      </w:tr>
      <w:tr w:rsidR="00C03298" w:rsidRPr="00C03298" w14:paraId="5BBB17C2" w14:textId="77777777">
        <w:trPr>
          <w:cantSplit/>
        </w:trPr>
        <w:tc>
          <w:tcPr>
            <w:tcW w:w="753" w:type="dxa"/>
            <w:vMerge/>
            <w:tcBorders>
              <w:top w:val="single" w:sz="8" w:space="0" w:color="152935"/>
              <w:left w:val="nil"/>
              <w:bottom w:val="nil"/>
              <w:right w:val="nil"/>
            </w:tcBorders>
            <w:shd w:val="clear" w:color="auto" w:fill="E0E0E0"/>
          </w:tcPr>
          <w:p w14:paraId="6D8ADCD1"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34637EA"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37DBB465"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02A45CDE"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62.6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8B506A"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81.4</w:t>
            </w:r>
          </w:p>
        </w:tc>
        <w:tc>
          <w:tcPr>
            <w:tcW w:w="1029" w:type="dxa"/>
            <w:tcBorders>
              <w:top w:val="single" w:sz="8" w:space="0" w:color="AEAEAE"/>
              <w:left w:val="single" w:sz="8" w:space="0" w:color="E0E0E0"/>
              <w:bottom w:val="single" w:sz="8" w:space="0" w:color="AEAEAE"/>
              <w:right w:val="nil"/>
            </w:tcBorders>
            <w:shd w:val="clear" w:color="auto" w:fill="FFFFFF"/>
          </w:tcPr>
          <w:p w14:paraId="5998F350"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144.0</w:t>
            </w:r>
          </w:p>
        </w:tc>
      </w:tr>
      <w:tr w:rsidR="00C03298" w:rsidRPr="00C03298" w14:paraId="6E13CFEE" w14:textId="77777777">
        <w:trPr>
          <w:cantSplit/>
        </w:trPr>
        <w:tc>
          <w:tcPr>
            <w:tcW w:w="753" w:type="dxa"/>
            <w:vMerge/>
            <w:tcBorders>
              <w:top w:val="single" w:sz="8" w:space="0" w:color="152935"/>
              <w:left w:val="nil"/>
              <w:bottom w:val="nil"/>
              <w:right w:val="nil"/>
            </w:tcBorders>
            <w:shd w:val="clear" w:color="auto" w:fill="E0E0E0"/>
          </w:tcPr>
          <w:p w14:paraId="338B4332"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09DA737"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3B24987C"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05FAAD09"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CCE4FE"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66.7%</w:t>
            </w:r>
          </w:p>
        </w:tc>
        <w:tc>
          <w:tcPr>
            <w:tcW w:w="1029" w:type="dxa"/>
            <w:tcBorders>
              <w:top w:val="single" w:sz="8" w:space="0" w:color="AEAEAE"/>
              <w:left w:val="single" w:sz="8" w:space="0" w:color="E0E0E0"/>
              <w:bottom w:val="single" w:sz="8" w:space="0" w:color="AEAEAE"/>
              <w:right w:val="nil"/>
            </w:tcBorders>
            <w:shd w:val="clear" w:color="auto" w:fill="FFFFFF"/>
          </w:tcPr>
          <w:p w14:paraId="5B79E35A"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r>
      <w:tr w:rsidR="00C03298" w:rsidRPr="00C03298" w14:paraId="263F7400" w14:textId="77777777">
        <w:trPr>
          <w:cantSplit/>
        </w:trPr>
        <w:tc>
          <w:tcPr>
            <w:tcW w:w="753" w:type="dxa"/>
            <w:vMerge/>
            <w:tcBorders>
              <w:top w:val="single" w:sz="8" w:space="0" w:color="152935"/>
              <w:left w:val="nil"/>
              <w:bottom w:val="nil"/>
              <w:right w:val="nil"/>
            </w:tcBorders>
            <w:shd w:val="clear" w:color="auto" w:fill="E0E0E0"/>
          </w:tcPr>
          <w:p w14:paraId="091CCE4E"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1234F18"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329E0D82"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xml:space="preserve">% within </w:t>
            </w:r>
            <w:proofErr w:type="spellStart"/>
            <w:r w:rsidRPr="00C03298">
              <w:rPr>
                <w:rFonts w:ascii="Arial" w:hAnsi="Arial" w:cs="Arial"/>
                <w:color w:val="264A60"/>
                <w:sz w:val="18"/>
                <w:szCs w:val="18"/>
              </w:rPr>
              <w:t>ses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478FA22"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62.3%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020D63F"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96.0%</w:t>
            </w:r>
          </w:p>
        </w:tc>
        <w:tc>
          <w:tcPr>
            <w:tcW w:w="1029" w:type="dxa"/>
            <w:tcBorders>
              <w:top w:val="single" w:sz="8" w:space="0" w:color="AEAEAE"/>
              <w:left w:val="single" w:sz="8" w:space="0" w:color="E0E0E0"/>
              <w:bottom w:val="single" w:sz="8" w:space="0" w:color="AEAEAE"/>
              <w:right w:val="nil"/>
            </w:tcBorders>
            <w:shd w:val="clear" w:color="auto" w:fill="FFFFFF"/>
          </w:tcPr>
          <w:p w14:paraId="66C81E4E"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81.4%</w:t>
            </w:r>
          </w:p>
        </w:tc>
      </w:tr>
      <w:tr w:rsidR="00C03298" w:rsidRPr="00C03298" w14:paraId="5061B72D" w14:textId="77777777">
        <w:trPr>
          <w:cantSplit/>
        </w:trPr>
        <w:tc>
          <w:tcPr>
            <w:tcW w:w="753" w:type="dxa"/>
            <w:vMerge/>
            <w:tcBorders>
              <w:top w:val="single" w:sz="8" w:space="0" w:color="152935"/>
              <w:left w:val="nil"/>
              <w:bottom w:val="nil"/>
              <w:right w:val="nil"/>
            </w:tcBorders>
            <w:shd w:val="clear" w:color="auto" w:fill="E0E0E0"/>
          </w:tcPr>
          <w:p w14:paraId="6B51D96C"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E0EF1A1"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nil"/>
              <w:right w:val="nil"/>
            </w:tcBorders>
            <w:shd w:val="clear" w:color="auto" w:fill="E0E0E0"/>
          </w:tcPr>
          <w:p w14:paraId="5E588ED2"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of Total</w:t>
            </w:r>
          </w:p>
        </w:tc>
        <w:tc>
          <w:tcPr>
            <w:tcW w:w="1029" w:type="dxa"/>
            <w:tcBorders>
              <w:top w:val="single" w:sz="8" w:space="0" w:color="AEAEAE"/>
              <w:left w:val="nil"/>
              <w:bottom w:val="nil"/>
              <w:right w:val="single" w:sz="8" w:space="0" w:color="E0E0E0"/>
            </w:tcBorders>
            <w:shd w:val="clear" w:color="auto" w:fill="FFFFFF"/>
          </w:tcPr>
          <w:p w14:paraId="066BE642"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27.1%</w:t>
            </w:r>
          </w:p>
        </w:tc>
        <w:tc>
          <w:tcPr>
            <w:tcW w:w="1029" w:type="dxa"/>
            <w:tcBorders>
              <w:top w:val="single" w:sz="8" w:space="0" w:color="AEAEAE"/>
              <w:left w:val="single" w:sz="8" w:space="0" w:color="E0E0E0"/>
              <w:bottom w:val="nil"/>
              <w:right w:val="single" w:sz="8" w:space="0" w:color="E0E0E0"/>
            </w:tcBorders>
            <w:shd w:val="clear" w:color="auto" w:fill="FFFFFF"/>
          </w:tcPr>
          <w:p w14:paraId="746D2EE4"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54.2%</w:t>
            </w:r>
          </w:p>
        </w:tc>
        <w:tc>
          <w:tcPr>
            <w:tcW w:w="1029" w:type="dxa"/>
            <w:tcBorders>
              <w:top w:val="single" w:sz="8" w:space="0" w:color="AEAEAE"/>
              <w:left w:val="single" w:sz="8" w:space="0" w:color="E0E0E0"/>
              <w:bottom w:val="nil"/>
              <w:right w:val="nil"/>
            </w:tcBorders>
            <w:shd w:val="clear" w:color="auto" w:fill="FFFFFF"/>
          </w:tcPr>
          <w:p w14:paraId="1BACD485"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81.4%</w:t>
            </w:r>
          </w:p>
        </w:tc>
      </w:tr>
      <w:tr w:rsidR="00C03298" w:rsidRPr="00C03298" w14:paraId="4D564CE7" w14:textId="77777777">
        <w:trPr>
          <w:cantSplit/>
        </w:trPr>
        <w:tc>
          <w:tcPr>
            <w:tcW w:w="1490" w:type="dxa"/>
            <w:gridSpan w:val="2"/>
            <w:vMerge w:val="restart"/>
            <w:tcBorders>
              <w:top w:val="single" w:sz="8" w:space="0" w:color="AEAEAE"/>
              <w:left w:val="nil"/>
              <w:bottom w:val="single" w:sz="8" w:space="0" w:color="152935"/>
              <w:right w:val="nil"/>
            </w:tcBorders>
            <w:shd w:val="clear" w:color="auto" w:fill="E0E0E0"/>
          </w:tcPr>
          <w:p w14:paraId="4FBD106A"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Total</w:t>
            </w:r>
          </w:p>
        </w:tc>
        <w:tc>
          <w:tcPr>
            <w:tcW w:w="1614" w:type="dxa"/>
            <w:tcBorders>
              <w:top w:val="single" w:sz="8" w:space="0" w:color="AEAEAE"/>
              <w:left w:val="nil"/>
              <w:bottom w:val="single" w:sz="8" w:space="0" w:color="AEAEAE"/>
              <w:right w:val="nil"/>
            </w:tcBorders>
            <w:shd w:val="clear" w:color="auto" w:fill="E0E0E0"/>
          </w:tcPr>
          <w:p w14:paraId="232B8EE5"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5915BF9B"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2648409"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14:paraId="552A283B"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177</w:t>
            </w:r>
          </w:p>
        </w:tc>
      </w:tr>
      <w:tr w:rsidR="00C03298" w:rsidRPr="00C03298" w14:paraId="06D324FD"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02D12239"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2C1A9231"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14:paraId="12671F19"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77.0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920BC87"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17ED5499"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177.0</w:t>
            </w:r>
          </w:p>
        </w:tc>
      </w:tr>
      <w:tr w:rsidR="00C03298" w:rsidRPr="00C03298" w14:paraId="1E44168F"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6D3EA23F"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16E34EC3"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within tasks</w:t>
            </w:r>
          </w:p>
        </w:tc>
        <w:tc>
          <w:tcPr>
            <w:tcW w:w="1029" w:type="dxa"/>
            <w:tcBorders>
              <w:top w:val="single" w:sz="8" w:space="0" w:color="AEAEAE"/>
              <w:left w:val="nil"/>
              <w:bottom w:val="single" w:sz="8" w:space="0" w:color="AEAEAE"/>
              <w:right w:val="single" w:sz="8" w:space="0" w:color="E0E0E0"/>
            </w:tcBorders>
            <w:shd w:val="clear" w:color="auto" w:fill="FFFFFF"/>
          </w:tcPr>
          <w:p w14:paraId="29515CB1"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43.5%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5DC193"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56.5%</w:t>
            </w:r>
          </w:p>
        </w:tc>
        <w:tc>
          <w:tcPr>
            <w:tcW w:w="1029" w:type="dxa"/>
            <w:tcBorders>
              <w:top w:val="single" w:sz="8" w:space="0" w:color="AEAEAE"/>
              <w:left w:val="single" w:sz="8" w:space="0" w:color="E0E0E0"/>
              <w:bottom w:val="single" w:sz="8" w:space="0" w:color="AEAEAE"/>
              <w:right w:val="nil"/>
            </w:tcBorders>
            <w:shd w:val="clear" w:color="auto" w:fill="FFFFFF"/>
          </w:tcPr>
          <w:p w14:paraId="74D804FB"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r>
      <w:tr w:rsidR="00C03298" w:rsidRPr="00C03298" w14:paraId="75E93F54"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35222BB7"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AEAEAE"/>
              <w:right w:val="nil"/>
            </w:tcBorders>
            <w:shd w:val="clear" w:color="auto" w:fill="E0E0E0"/>
          </w:tcPr>
          <w:p w14:paraId="7AF3D50F"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xml:space="preserve">% within </w:t>
            </w:r>
            <w:proofErr w:type="spellStart"/>
            <w:r w:rsidRPr="00C03298">
              <w:rPr>
                <w:rFonts w:ascii="Arial" w:hAnsi="Arial" w:cs="Arial"/>
                <w:color w:val="264A60"/>
                <w:sz w:val="18"/>
                <w:szCs w:val="18"/>
              </w:rPr>
              <w:t>ses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7418886"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1F620F"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5701AA25"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r>
      <w:tr w:rsidR="00C03298" w:rsidRPr="00C03298" w14:paraId="4390273A" w14:textId="77777777">
        <w:trPr>
          <w:cantSplit/>
        </w:trPr>
        <w:tc>
          <w:tcPr>
            <w:tcW w:w="1490" w:type="dxa"/>
            <w:gridSpan w:val="2"/>
            <w:vMerge/>
            <w:tcBorders>
              <w:top w:val="single" w:sz="8" w:space="0" w:color="AEAEAE"/>
              <w:left w:val="nil"/>
              <w:bottom w:val="single" w:sz="8" w:space="0" w:color="152935"/>
              <w:right w:val="nil"/>
            </w:tcBorders>
            <w:shd w:val="clear" w:color="auto" w:fill="E0E0E0"/>
          </w:tcPr>
          <w:p w14:paraId="102F7D51" w14:textId="77777777" w:rsidR="00C03298" w:rsidRPr="00C03298" w:rsidRDefault="00C03298" w:rsidP="00C03298">
            <w:pPr>
              <w:autoSpaceDE w:val="0"/>
              <w:autoSpaceDN w:val="0"/>
              <w:adjustRightInd w:val="0"/>
              <w:spacing w:after="0" w:line="240" w:lineRule="auto"/>
              <w:rPr>
                <w:rFonts w:ascii="Arial" w:hAnsi="Arial" w:cs="Arial"/>
                <w:color w:val="010205"/>
                <w:sz w:val="18"/>
                <w:szCs w:val="18"/>
              </w:rPr>
            </w:pPr>
          </w:p>
        </w:tc>
        <w:tc>
          <w:tcPr>
            <w:tcW w:w="1614" w:type="dxa"/>
            <w:tcBorders>
              <w:top w:val="single" w:sz="8" w:space="0" w:color="AEAEAE"/>
              <w:left w:val="nil"/>
              <w:bottom w:val="single" w:sz="8" w:space="0" w:color="152935"/>
              <w:right w:val="nil"/>
            </w:tcBorders>
            <w:shd w:val="clear" w:color="auto" w:fill="E0E0E0"/>
          </w:tcPr>
          <w:p w14:paraId="08E75363" w14:textId="77777777" w:rsidR="00C03298" w:rsidRPr="00C03298" w:rsidRDefault="00C03298" w:rsidP="00C03298">
            <w:pPr>
              <w:autoSpaceDE w:val="0"/>
              <w:autoSpaceDN w:val="0"/>
              <w:adjustRightInd w:val="0"/>
              <w:spacing w:after="0" w:line="320" w:lineRule="atLeast"/>
              <w:ind w:left="60" w:right="60"/>
              <w:rPr>
                <w:rFonts w:ascii="Arial" w:hAnsi="Arial" w:cs="Arial"/>
                <w:color w:val="264A60"/>
                <w:sz w:val="18"/>
                <w:szCs w:val="18"/>
              </w:rPr>
            </w:pPr>
            <w:r w:rsidRPr="00C03298">
              <w:rPr>
                <w:rFonts w:ascii="Arial" w:hAnsi="Arial" w:cs="Arial"/>
                <w:color w:val="264A60"/>
                <w:sz w:val="18"/>
                <w:szCs w:val="18"/>
              </w:rPr>
              <w:t>% of Total</w:t>
            </w:r>
          </w:p>
        </w:tc>
        <w:tc>
          <w:tcPr>
            <w:tcW w:w="1029" w:type="dxa"/>
            <w:tcBorders>
              <w:top w:val="single" w:sz="8" w:space="0" w:color="AEAEAE"/>
              <w:left w:val="nil"/>
              <w:bottom w:val="single" w:sz="8" w:space="0" w:color="152935"/>
              <w:right w:val="single" w:sz="8" w:space="0" w:color="E0E0E0"/>
            </w:tcBorders>
            <w:shd w:val="clear" w:color="auto" w:fill="FFFFFF"/>
          </w:tcPr>
          <w:p w14:paraId="2D76B0F7"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43.5%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D6FCFD1"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56.5%</w:t>
            </w:r>
          </w:p>
        </w:tc>
        <w:tc>
          <w:tcPr>
            <w:tcW w:w="1029" w:type="dxa"/>
            <w:tcBorders>
              <w:top w:val="single" w:sz="8" w:space="0" w:color="AEAEAE"/>
              <w:left w:val="single" w:sz="8" w:space="0" w:color="E0E0E0"/>
              <w:bottom w:val="single" w:sz="8" w:space="0" w:color="152935"/>
              <w:right w:val="nil"/>
            </w:tcBorders>
            <w:shd w:val="clear" w:color="auto" w:fill="FFFFFF"/>
          </w:tcPr>
          <w:p w14:paraId="058467D6" w14:textId="77777777" w:rsidR="00C03298" w:rsidRPr="00C03298" w:rsidRDefault="00C03298" w:rsidP="00C03298">
            <w:pPr>
              <w:autoSpaceDE w:val="0"/>
              <w:autoSpaceDN w:val="0"/>
              <w:adjustRightInd w:val="0"/>
              <w:spacing w:after="0" w:line="320" w:lineRule="atLeast"/>
              <w:ind w:left="60" w:right="60"/>
              <w:jc w:val="right"/>
              <w:rPr>
                <w:rFonts w:ascii="Arial" w:hAnsi="Arial" w:cs="Arial"/>
                <w:color w:val="010205"/>
                <w:sz w:val="18"/>
                <w:szCs w:val="18"/>
              </w:rPr>
            </w:pPr>
            <w:r w:rsidRPr="00C03298">
              <w:rPr>
                <w:rFonts w:ascii="Arial" w:hAnsi="Arial" w:cs="Arial"/>
                <w:color w:val="010205"/>
                <w:sz w:val="18"/>
                <w:szCs w:val="18"/>
              </w:rPr>
              <w:t>100.0%</w:t>
            </w:r>
          </w:p>
        </w:tc>
      </w:tr>
    </w:tbl>
    <w:p w14:paraId="0C3DB58A" w14:textId="77777777" w:rsidR="00C03298" w:rsidRPr="00C03298" w:rsidRDefault="00C03298" w:rsidP="00C03298">
      <w:pPr>
        <w:autoSpaceDE w:val="0"/>
        <w:autoSpaceDN w:val="0"/>
        <w:adjustRightInd w:val="0"/>
        <w:spacing w:after="0" w:line="400" w:lineRule="atLeast"/>
        <w:rPr>
          <w:rFonts w:ascii="Times New Roman" w:hAnsi="Times New Roman" w:cs="Times New Roman"/>
          <w:sz w:val="24"/>
          <w:szCs w:val="24"/>
        </w:rPr>
      </w:pPr>
    </w:p>
    <w:p w14:paraId="76245E53"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bl>
      <w:tblPr>
        <w:tblW w:w="88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95"/>
        <w:gridCol w:w="876"/>
        <w:gridCol w:w="876"/>
        <w:gridCol w:w="1257"/>
        <w:gridCol w:w="1257"/>
        <w:gridCol w:w="1257"/>
        <w:gridCol w:w="1258"/>
      </w:tblGrid>
      <w:tr w:rsidR="000D5B61" w:rsidRPr="000D5B61" w14:paraId="74095F8D" w14:textId="77777777" w:rsidTr="000D5B61">
        <w:trPr>
          <w:cantSplit/>
          <w:trHeight w:val="328"/>
        </w:trPr>
        <w:tc>
          <w:tcPr>
            <w:tcW w:w="8876" w:type="dxa"/>
            <w:gridSpan w:val="7"/>
            <w:tcBorders>
              <w:top w:val="nil"/>
              <w:left w:val="nil"/>
              <w:bottom w:val="nil"/>
              <w:right w:val="nil"/>
            </w:tcBorders>
            <w:shd w:val="clear" w:color="auto" w:fill="FFFFFF"/>
            <w:vAlign w:val="center"/>
          </w:tcPr>
          <w:p w14:paraId="6C437C6D"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010205"/>
              </w:rPr>
            </w:pPr>
            <w:r w:rsidRPr="000D5B61">
              <w:rPr>
                <w:rFonts w:ascii="Arial" w:hAnsi="Arial" w:cs="Arial"/>
                <w:b/>
                <w:bCs/>
                <w:color w:val="010205"/>
              </w:rPr>
              <w:t>Chi-Square Tests</w:t>
            </w:r>
          </w:p>
        </w:tc>
      </w:tr>
      <w:tr w:rsidR="000D5B61" w:rsidRPr="000D5B61" w14:paraId="10FCBD7F" w14:textId="77777777" w:rsidTr="000D5B61">
        <w:trPr>
          <w:cantSplit/>
          <w:trHeight w:val="972"/>
        </w:trPr>
        <w:tc>
          <w:tcPr>
            <w:tcW w:w="2095" w:type="dxa"/>
            <w:tcBorders>
              <w:top w:val="nil"/>
              <w:left w:val="nil"/>
              <w:bottom w:val="single" w:sz="8" w:space="0" w:color="152935"/>
              <w:right w:val="nil"/>
            </w:tcBorders>
            <w:shd w:val="clear" w:color="auto" w:fill="FFFFFF"/>
            <w:vAlign w:val="bottom"/>
          </w:tcPr>
          <w:p w14:paraId="26A38B1A"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876" w:type="dxa"/>
            <w:tcBorders>
              <w:top w:val="nil"/>
              <w:left w:val="nil"/>
              <w:bottom w:val="single" w:sz="8" w:space="0" w:color="152935"/>
              <w:right w:val="single" w:sz="8" w:space="0" w:color="E0E0E0"/>
            </w:tcBorders>
            <w:shd w:val="clear" w:color="auto" w:fill="FFFFFF"/>
            <w:vAlign w:val="bottom"/>
          </w:tcPr>
          <w:p w14:paraId="6B1C270E"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Value</w:t>
            </w:r>
          </w:p>
        </w:tc>
        <w:tc>
          <w:tcPr>
            <w:tcW w:w="876" w:type="dxa"/>
            <w:tcBorders>
              <w:top w:val="nil"/>
              <w:left w:val="single" w:sz="8" w:space="0" w:color="E0E0E0"/>
              <w:bottom w:val="single" w:sz="8" w:space="0" w:color="152935"/>
              <w:right w:val="single" w:sz="8" w:space="0" w:color="E0E0E0"/>
            </w:tcBorders>
            <w:shd w:val="clear" w:color="auto" w:fill="FFFFFF"/>
            <w:vAlign w:val="bottom"/>
          </w:tcPr>
          <w:p w14:paraId="32133049"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df</w:t>
            </w:r>
          </w:p>
        </w:tc>
        <w:tc>
          <w:tcPr>
            <w:tcW w:w="1257" w:type="dxa"/>
            <w:tcBorders>
              <w:top w:val="nil"/>
              <w:left w:val="single" w:sz="8" w:space="0" w:color="E0E0E0"/>
              <w:bottom w:val="single" w:sz="8" w:space="0" w:color="152935"/>
              <w:right w:val="single" w:sz="8" w:space="0" w:color="E0E0E0"/>
            </w:tcBorders>
            <w:shd w:val="clear" w:color="auto" w:fill="FFFFFF"/>
            <w:vAlign w:val="bottom"/>
          </w:tcPr>
          <w:p w14:paraId="25301F16"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Asymptotic Significance (2-sided)</w:t>
            </w:r>
          </w:p>
        </w:tc>
        <w:tc>
          <w:tcPr>
            <w:tcW w:w="1257" w:type="dxa"/>
            <w:tcBorders>
              <w:top w:val="nil"/>
              <w:left w:val="single" w:sz="8" w:space="0" w:color="E0E0E0"/>
              <w:bottom w:val="single" w:sz="8" w:space="0" w:color="152935"/>
              <w:right w:val="single" w:sz="8" w:space="0" w:color="E0E0E0"/>
            </w:tcBorders>
            <w:shd w:val="clear" w:color="auto" w:fill="FFFFFF"/>
            <w:vAlign w:val="bottom"/>
          </w:tcPr>
          <w:p w14:paraId="42255C2B"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Exact Sig. (2-sided)</w:t>
            </w:r>
          </w:p>
        </w:tc>
        <w:tc>
          <w:tcPr>
            <w:tcW w:w="1257" w:type="dxa"/>
            <w:tcBorders>
              <w:top w:val="nil"/>
              <w:left w:val="single" w:sz="8" w:space="0" w:color="E0E0E0"/>
              <w:bottom w:val="single" w:sz="8" w:space="0" w:color="152935"/>
              <w:right w:val="single" w:sz="8" w:space="0" w:color="E0E0E0"/>
            </w:tcBorders>
            <w:shd w:val="clear" w:color="auto" w:fill="FFFFFF"/>
            <w:vAlign w:val="bottom"/>
          </w:tcPr>
          <w:p w14:paraId="2E4DBAE9"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Exact Sig. (1-sided)</w:t>
            </w:r>
          </w:p>
        </w:tc>
        <w:tc>
          <w:tcPr>
            <w:tcW w:w="1257" w:type="dxa"/>
            <w:tcBorders>
              <w:top w:val="nil"/>
              <w:left w:val="single" w:sz="8" w:space="0" w:color="E0E0E0"/>
              <w:bottom w:val="single" w:sz="8" w:space="0" w:color="152935"/>
              <w:right w:val="nil"/>
            </w:tcBorders>
            <w:shd w:val="clear" w:color="auto" w:fill="FFFFFF"/>
            <w:vAlign w:val="bottom"/>
          </w:tcPr>
          <w:p w14:paraId="77083596"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Point Probability</w:t>
            </w:r>
          </w:p>
        </w:tc>
      </w:tr>
      <w:tr w:rsidR="000D5B61" w:rsidRPr="000D5B61" w14:paraId="3E023771" w14:textId="77777777" w:rsidTr="000D5B61">
        <w:trPr>
          <w:cantSplit/>
          <w:trHeight w:val="315"/>
        </w:trPr>
        <w:tc>
          <w:tcPr>
            <w:tcW w:w="2095" w:type="dxa"/>
            <w:tcBorders>
              <w:top w:val="single" w:sz="8" w:space="0" w:color="152935"/>
              <w:left w:val="nil"/>
              <w:bottom w:val="single" w:sz="8" w:space="0" w:color="AEAEAE"/>
              <w:right w:val="nil"/>
            </w:tcBorders>
            <w:shd w:val="clear" w:color="auto" w:fill="E0E0E0"/>
          </w:tcPr>
          <w:p w14:paraId="4AFE6A4F"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Pearson Chi-Square</w:t>
            </w:r>
          </w:p>
        </w:tc>
        <w:tc>
          <w:tcPr>
            <w:tcW w:w="876" w:type="dxa"/>
            <w:tcBorders>
              <w:top w:val="single" w:sz="8" w:space="0" w:color="152935"/>
              <w:left w:val="nil"/>
              <w:bottom w:val="single" w:sz="8" w:space="0" w:color="AEAEAE"/>
              <w:right w:val="single" w:sz="8" w:space="0" w:color="E0E0E0"/>
            </w:tcBorders>
            <w:shd w:val="clear" w:color="auto" w:fill="FFFFFF"/>
          </w:tcPr>
          <w:p w14:paraId="1D4122E1"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32.499</w:t>
            </w:r>
            <w:r w:rsidRPr="000D5B61">
              <w:rPr>
                <w:rFonts w:ascii="Arial" w:hAnsi="Arial" w:cs="Arial"/>
                <w:color w:val="010205"/>
                <w:sz w:val="18"/>
                <w:szCs w:val="18"/>
                <w:vertAlign w:val="superscript"/>
              </w:rPr>
              <w:t>a</w:t>
            </w:r>
          </w:p>
        </w:tc>
        <w:tc>
          <w:tcPr>
            <w:tcW w:w="876" w:type="dxa"/>
            <w:tcBorders>
              <w:top w:val="single" w:sz="8" w:space="0" w:color="152935"/>
              <w:left w:val="single" w:sz="8" w:space="0" w:color="E0E0E0"/>
              <w:bottom w:val="single" w:sz="8" w:space="0" w:color="AEAEAE"/>
              <w:right w:val="single" w:sz="8" w:space="0" w:color="E0E0E0"/>
            </w:tcBorders>
            <w:shd w:val="clear" w:color="auto" w:fill="FFFFFF"/>
          </w:tcPr>
          <w:p w14:paraId="66E3E4D5"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w:t>
            </w:r>
          </w:p>
        </w:tc>
        <w:tc>
          <w:tcPr>
            <w:tcW w:w="1257" w:type="dxa"/>
            <w:tcBorders>
              <w:top w:val="single" w:sz="8" w:space="0" w:color="152935"/>
              <w:left w:val="single" w:sz="8" w:space="0" w:color="E0E0E0"/>
              <w:bottom w:val="single" w:sz="8" w:space="0" w:color="AEAEAE"/>
              <w:right w:val="single" w:sz="8" w:space="0" w:color="E0E0E0"/>
            </w:tcBorders>
            <w:shd w:val="clear" w:color="auto" w:fill="FFFFFF"/>
          </w:tcPr>
          <w:p w14:paraId="4FCEAA13"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152935"/>
              <w:left w:val="single" w:sz="8" w:space="0" w:color="E0E0E0"/>
              <w:bottom w:val="single" w:sz="8" w:space="0" w:color="AEAEAE"/>
              <w:right w:val="single" w:sz="8" w:space="0" w:color="E0E0E0"/>
            </w:tcBorders>
            <w:shd w:val="clear" w:color="auto" w:fill="FFFFFF"/>
          </w:tcPr>
          <w:p w14:paraId="465F8DEB"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152935"/>
              <w:left w:val="single" w:sz="8" w:space="0" w:color="E0E0E0"/>
              <w:bottom w:val="single" w:sz="8" w:space="0" w:color="AEAEAE"/>
              <w:right w:val="single" w:sz="8" w:space="0" w:color="E0E0E0"/>
            </w:tcBorders>
            <w:shd w:val="clear" w:color="auto" w:fill="FFFFFF"/>
          </w:tcPr>
          <w:p w14:paraId="5AD4433E"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152935"/>
              <w:left w:val="single" w:sz="8" w:space="0" w:color="E0E0E0"/>
              <w:bottom w:val="single" w:sz="8" w:space="0" w:color="AEAEAE"/>
              <w:right w:val="nil"/>
            </w:tcBorders>
            <w:shd w:val="clear" w:color="auto" w:fill="FFFFFF"/>
            <w:vAlign w:val="center"/>
          </w:tcPr>
          <w:p w14:paraId="1C247752"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r w:rsidR="000D5B61" w:rsidRPr="000D5B61" w14:paraId="1D5C2D3B" w14:textId="77777777" w:rsidTr="000D5B61">
        <w:trPr>
          <w:cantSplit/>
          <w:trHeight w:val="315"/>
        </w:trPr>
        <w:tc>
          <w:tcPr>
            <w:tcW w:w="2095" w:type="dxa"/>
            <w:tcBorders>
              <w:top w:val="single" w:sz="8" w:space="0" w:color="AEAEAE"/>
              <w:left w:val="nil"/>
              <w:bottom w:val="single" w:sz="8" w:space="0" w:color="AEAEAE"/>
              <w:right w:val="nil"/>
            </w:tcBorders>
            <w:shd w:val="clear" w:color="auto" w:fill="E0E0E0"/>
          </w:tcPr>
          <w:p w14:paraId="7615BBCB"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 xml:space="preserve">Continuity </w:t>
            </w:r>
            <w:proofErr w:type="spellStart"/>
            <w:r w:rsidRPr="000D5B61">
              <w:rPr>
                <w:rFonts w:ascii="Arial" w:hAnsi="Arial" w:cs="Arial"/>
                <w:color w:val="264A60"/>
                <w:sz w:val="18"/>
                <w:szCs w:val="18"/>
              </w:rPr>
              <w:t>Correction</w:t>
            </w:r>
            <w:r w:rsidRPr="000D5B61">
              <w:rPr>
                <w:rFonts w:ascii="Arial" w:hAnsi="Arial" w:cs="Arial"/>
                <w:color w:val="264A60"/>
                <w:sz w:val="18"/>
                <w:szCs w:val="18"/>
                <w:vertAlign w:val="superscript"/>
              </w:rPr>
              <w:t>b</w:t>
            </w:r>
            <w:proofErr w:type="spellEnd"/>
          </w:p>
        </w:tc>
        <w:tc>
          <w:tcPr>
            <w:tcW w:w="876" w:type="dxa"/>
            <w:tcBorders>
              <w:top w:val="single" w:sz="8" w:space="0" w:color="AEAEAE"/>
              <w:left w:val="nil"/>
              <w:bottom w:val="single" w:sz="8" w:space="0" w:color="AEAEAE"/>
              <w:right w:val="single" w:sz="8" w:space="0" w:color="E0E0E0"/>
            </w:tcBorders>
            <w:shd w:val="clear" w:color="auto" w:fill="FFFFFF"/>
          </w:tcPr>
          <w:p w14:paraId="3AD26178"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30.318</w:t>
            </w:r>
          </w:p>
        </w:tc>
        <w:tc>
          <w:tcPr>
            <w:tcW w:w="876" w:type="dxa"/>
            <w:tcBorders>
              <w:top w:val="single" w:sz="8" w:space="0" w:color="AEAEAE"/>
              <w:left w:val="single" w:sz="8" w:space="0" w:color="E0E0E0"/>
              <w:bottom w:val="single" w:sz="8" w:space="0" w:color="AEAEAE"/>
              <w:right w:val="single" w:sz="8" w:space="0" w:color="E0E0E0"/>
            </w:tcBorders>
            <w:shd w:val="clear" w:color="auto" w:fill="FFFFFF"/>
          </w:tcPr>
          <w:p w14:paraId="33F202D9"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666418E5"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1BEFC5"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CA2598"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AEAEAE"/>
              <w:right w:val="nil"/>
            </w:tcBorders>
            <w:shd w:val="clear" w:color="auto" w:fill="FFFFFF"/>
            <w:vAlign w:val="center"/>
          </w:tcPr>
          <w:p w14:paraId="79110791"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r w:rsidR="000D5B61" w:rsidRPr="000D5B61" w14:paraId="101084FF" w14:textId="77777777" w:rsidTr="000D5B61">
        <w:trPr>
          <w:cantSplit/>
          <w:trHeight w:val="328"/>
        </w:trPr>
        <w:tc>
          <w:tcPr>
            <w:tcW w:w="2095" w:type="dxa"/>
            <w:tcBorders>
              <w:top w:val="single" w:sz="8" w:space="0" w:color="AEAEAE"/>
              <w:left w:val="nil"/>
              <w:bottom w:val="single" w:sz="8" w:space="0" w:color="AEAEAE"/>
              <w:right w:val="nil"/>
            </w:tcBorders>
            <w:shd w:val="clear" w:color="auto" w:fill="E0E0E0"/>
          </w:tcPr>
          <w:p w14:paraId="743FE51B"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Likelihood Ratio</w:t>
            </w:r>
          </w:p>
        </w:tc>
        <w:tc>
          <w:tcPr>
            <w:tcW w:w="876" w:type="dxa"/>
            <w:tcBorders>
              <w:top w:val="single" w:sz="8" w:space="0" w:color="AEAEAE"/>
              <w:left w:val="nil"/>
              <w:bottom w:val="single" w:sz="8" w:space="0" w:color="AEAEAE"/>
              <w:right w:val="single" w:sz="8" w:space="0" w:color="E0E0E0"/>
            </w:tcBorders>
            <w:shd w:val="clear" w:color="auto" w:fill="FFFFFF"/>
          </w:tcPr>
          <w:p w14:paraId="5245313F"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34.685</w:t>
            </w:r>
          </w:p>
        </w:tc>
        <w:tc>
          <w:tcPr>
            <w:tcW w:w="876" w:type="dxa"/>
            <w:tcBorders>
              <w:top w:val="single" w:sz="8" w:space="0" w:color="AEAEAE"/>
              <w:left w:val="single" w:sz="8" w:space="0" w:color="E0E0E0"/>
              <w:bottom w:val="single" w:sz="8" w:space="0" w:color="AEAEAE"/>
              <w:right w:val="single" w:sz="8" w:space="0" w:color="E0E0E0"/>
            </w:tcBorders>
            <w:shd w:val="clear" w:color="auto" w:fill="FFFFFF"/>
          </w:tcPr>
          <w:p w14:paraId="437F2237"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7F507A22"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4D6A689B"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063BDEB3"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nil"/>
            </w:tcBorders>
            <w:shd w:val="clear" w:color="auto" w:fill="FFFFFF"/>
            <w:vAlign w:val="center"/>
          </w:tcPr>
          <w:p w14:paraId="41DB2B14"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r w:rsidR="000D5B61" w:rsidRPr="000D5B61" w14:paraId="44201498" w14:textId="77777777" w:rsidTr="000D5B61">
        <w:trPr>
          <w:cantSplit/>
          <w:trHeight w:val="315"/>
        </w:trPr>
        <w:tc>
          <w:tcPr>
            <w:tcW w:w="2095" w:type="dxa"/>
            <w:tcBorders>
              <w:top w:val="single" w:sz="8" w:space="0" w:color="AEAEAE"/>
              <w:left w:val="nil"/>
              <w:bottom w:val="single" w:sz="8" w:space="0" w:color="AEAEAE"/>
              <w:right w:val="nil"/>
            </w:tcBorders>
            <w:shd w:val="clear" w:color="auto" w:fill="E0E0E0"/>
          </w:tcPr>
          <w:p w14:paraId="64CADF3C"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Fisher's Exact Test</w:t>
            </w:r>
          </w:p>
        </w:tc>
        <w:tc>
          <w:tcPr>
            <w:tcW w:w="876" w:type="dxa"/>
            <w:tcBorders>
              <w:top w:val="single" w:sz="8" w:space="0" w:color="AEAEAE"/>
              <w:left w:val="nil"/>
              <w:bottom w:val="single" w:sz="8" w:space="0" w:color="AEAEAE"/>
              <w:right w:val="single" w:sz="8" w:space="0" w:color="E0E0E0"/>
            </w:tcBorders>
            <w:shd w:val="clear" w:color="auto" w:fill="FFFFFF"/>
            <w:vAlign w:val="center"/>
          </w:tcPr>
          <w:p w14:paraId="55E2EE44"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8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DB8F00"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09ED35"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76DDEDFB"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3AFFAD65"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nil"/>
            </w:tcBorders>
            <w:shd w:val="clear" w:color="auto" w:fill="FFFFFF"/>
            <w:vAlign w:val="center"/>
          </w:tcPr>
          <w:p w14:paraId="7DABD53A"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r w:rsidR="000D5B61" w:rsidRPr="000D5B61" w14:paraId="219FC9CA" w14:textId="77777777" w:rsidTr="000D5B61">
        <w:trPr>
          <w:cantSplit/>
          <w:trHeight w:val="315"/>
        </w:trPr>
        <w:tc>
          <w:tcPr>
            <w:tcW w:w="2095" w:type="dxa"/>
            <w:tcBorders>
              <w:top w:val="single" w:sz="8" w:space="0" w:color="AEAEAE"/>
              <w:left w:val="nil"/>
              <w:bottom w:val="single" w:sz="8" w:space="0" w:color="AEAEAE"/>
              <w:right w:val="nil"/>
            </w:tcBorders>
            <w:shd w:val="clear" w:color="auto" w:fill="E0E0E0"/>
          </w:tcPr>
          <w:p w14:paraId="1DC2F53F"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Linear-by-Linear Association</w:t>
            </w:r>
          </w:p>
        </w:tc>
        <w:tc>
          <w:tcPr>
            <w:tcW w:w="876" w:type="dxa"/>
            <w:tcBorders>
              <w:top w:val="single" w:sz="8" w:space="0" w:color="AEAEAE"/>
              <w:left w:val="nil"/>
              <w:bottom w:val="single" w:sz="8" w:space="0" w:color="AEAEAE"/>
              <w:right w:val="single" w:sz="8" w:space="0" w:color="E0E0E0"/>
            </w:tcBorders>
            <w:shd w:val="clear" w:color="auto" w:fill="FFFFFF"/>
          </w:tcPr>
          <w:p w14:paraId="5B47262F"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32.316</w:t>
            </w:r>
            <w:r w:rsidRPr="000D5B61">
              <w:rPr>
                <w:rFonts w:ascii="Arial" w:hAnsi="Arial" w:cs="Arial"/>
                <w:color w:val="010205"/>
                <w:sz w:val="18"/>
                <w:szCs w:val="18"/>
                <w:vertAlign w:val="superscript"/>
              </w:rPr>
              <w:t>c</w:t>
            </w:r>
          </w:p>
        </w:tc>
        <w:tc>
          <w:tcPr>
            <w:tcW w:w="876" w:type="dxa"/>
            <w:tcBorders>
              <w:top w:val="single" w:sz="8" w:space="0" w:color="AEAEAE"/>
              <w:left w:val="single" w:sz="8" w:space="0" w:color="E0E0E0"/>
              <w:bottom w:val="single" w:sz="8" w:space="0" w:color="AEAEAE"/>
              <w:right w:val="single" w:sz="8" w:space="0" w:color="E0E0E0"/>
            </w:tcBorders>
            <w:shd w:val="clear" w:color="auto" w:fill="FFFFFF"/>
          </w:tcPr>
          <w:p w14:paraId="5390D109"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75B018B0"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7FB010A5"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single" w:sz="8" w:space="0" w:color="E0E0E0"/>
            </w:tcBorders>
            <w:shd w:val="clear" w:color="auto" w:fill="FFFFFF"/>
          </w:tcPr>
          <w:p w14:paraId="207B7BC2"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257" w:type="dxa"/>
            <w:tcBorders>
              <w:top w:val="single" w:sz="8" w:space="0" w:color="AEAEAE"/>
              <w:left w:val="single" w:sz="8" w:space="0" w:color="E0E0E0"/>
              <w:bottom w:val="single" w:sz="8" w:space="0" w:color="AEAEAE"/>
              <w:right w:val="nil"/>
            </w:tcBorders>
            <w:shd w:val="clear" w:color="auto" w:fill="FFFFFF"/>
          </w:tcPr>
          <w:p w14:paraId="3C479805"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r>
      <w:tr w:rsidR="000D5B61" w:rsidRPr="000D5B61" w14:paraId="18078834" w14:textId="77777777" w:rsidTr="000D5B61">
        <w:trPr>
          <w:cantSplit/>
          <w:trHeight w:val="328"/>
        </w:trPr>
        <w:tc>
          <w:tcPr>
            <w:tcW w:w="2095" w:type="dxa"/>
            <w:tcBorders>
              <w:top w:val="single" w:sz="8" w:space="0" w:color="AEAEAE"/>
              <w:left w:val="nil"/>
              <w:bottom w:val="single" w:sz="8" w:space="0" w:color="152935"/>
              <w:right w:val="nil"/>
            </w:tcBorders>
            <w:shd w:val="clear" w:color="auto" w:fill="E0E0E0"/>
          </w:tcPr>
          <w:p w14:paraId="0A0D1949"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N of Valid Cases</w:t>
            </w:r>
          </w:p>
        </w:tc>
        <w:tc>
          <w:tcPr>
            <w:tcW w:w="876" w:type="dxa"/>
            <w:tcBorders>
              <w:top w:val="single" w:sz="8" w:space="0" w:color="AEAEAE"/>
              <w:left w:val="nil"/>
              <w:bottom w:val="single" w:sz="8" w:space="0" w:color="152935"/>
              <w:right w:val="single" w:sz="8" w:space="0" w:color="E0E0E0"/>
            </w:tcBorders>
            <w:shd w:val="clear" w:color="auto" w:fill="FFFFFF"/>
          </w:tcPr>
          <w:p w14:paraId="338FC343"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177</w:t>
            </w:r>
          </w:p>
        </w:tc>
        <w:tc>
          <w:tcPr>
            <w:tcW w:w="8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D42AE98"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30BB1B"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86FC5C"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F8C3183"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257" w:type="dxa"/>
            <w:tcBorders>
              <w:top w:val="single" w:sz="8" w:space="0" w:color="AEAEAE"/>
              <w:left w:val="single" w:sz="8" w:space="0" w:color="E0E0E0"/>
              <w:bottom w:val="single" w:sz="8" w:space="0" w:color="152935"/>
              <w:right w:val="nil"/>
            </w:tcBorders>
            <w:shd w:val="clear" w:color="auto" w:fill="FFFFFF"/>
            <w:vAlign w:val="center"/>
          </w:tcPr>
          <w:p w14:paraId="60542B21"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r w:rsidR="000D5B61" w:rsidRPr="000D5B61" w14:paraId="61841677" w14:textId="77777777" w:rsidTr="000D5B61">
        <w:trPr>
          <w:cantSplit/>
          <w:trHeight w:val="315"/>
        </w:trPr>
        <w:tc>
          <w:tcPr>
            <w:tcW w:w="8876" w:type="dxa"/>
            <w:gridSpan w:val="7"/>
            <w:tcBorders>
              <w:top w:val="nil"/>
              <w:left w:val="nil"/>
              <w:bottom w:val="nil"/>
              <w:right w:val="nil"/>
            </w:tcBorders>
            <w:shd w:val="clear" w:color="auto" w:fill="FFFFFF"/>
          </w:tcPr>
          <w:p w14:paraId="7400E5FD" w14:textId="77777777" w:rsidR="000D5B61" w:rsidRPr="000D5B61" w:rsidRDefault="000D5B61" w:rsidP="000D5B61">
            <w:pPr>
              <w:autoSpaceDE w:val="0"/>
              <w:autoSpaceDN w:val="0"/>
              <w:adjustRightInd w:val="0"/>
              <w:spacing w:after="0" w:line="320" w:lineRule="atLeast"/>
              <w:ind w:left="60" w:right="60"/>
              <w:rPr>
                <w:rFonts w:ascii="Arial" w:hAnsi="Arial" w:cs="Arial"/>
                <w:color w:val="010205"/>
                <w:sz w:val="18"/>
                <w:szCs w:val="18"/>
              </w:rPr>
            </w:pPr>
            <w:r w:rsidRPr="000D5B61">
              <w:rPr>
                <w:rFonts w:ascii="Arial" w:hAnsi="Arial" w:cs="Arial"/>
                <w:color w:val="010205"/>
                <w:sz w:val="18"/>
                <w:szCs w:val="18"/>
              </w:rPr>
              <w:lastRenderedPageBreak/>
              <w:t>a. 0 cells (.0%) have expected count less than 5. The minimum expected count is 14.36.</w:t>
            </w:r>
          </w:p>
        </w:tc>
      </w:tr>
      <w:tr w:rsidR="000D5B61" w:rsidRPr="000D5B61" w14:paraId="052A7A4C" w14:textId="77777777" w:rsidTr="000D5B61">
        <w:trPr>
          <w:cantSplit/>
          <w:trHeight w:val="328"/>
        </w:trPr>
        <w:tc>
          <w:tcPr>
            <w:tcW w:w="8876" w:type="dxa"/>
            <w:gridSpan w:val="7"/>
            <w:tcBorders>
              <w:top w:val="nil"/>
              <w:left w:val="nil"/>
              <w:bottom w:val="nil"/>
              <w:right w:val="nil"/>
            </w:tcBorders>
            <w:shd w:val="clear" w:color="auto" w:fill="FFFFFF"/>
          </w:tcPr>
          <w:p w14:paraId="235EC14D" w14:textId="04A23707" w:rsidR="000D5B61" w:rsidRPr="000D5B61" w:rsidRDefault="000D5B61" w:rsidP="000D5B61">
            <w:pPr>
              <w:autoSpaceDE w:val="0"/>
              <w:autoSpaceDN w:val="0"/>
              <w:adjustRightInd w:val="0"/>
              <w:spacing w:after="0" w:line="320" w:lineRule="atLeast"/>
              <w:ind w:left="60" w:right="60"/>
              <w:rPr>
                <w:rFonts w:ascii="Arial" w:hAnsi="Arial" w:cs="Arial"/>
                <w:color w:val="010205"/>
                <w:sz w:val="18"/>
                <w:szCs w:val="18"/>
              </w:rPr>
            </w:pPr>
            <w:r w:rsidRPr="000D5B61">
              <w:rPr>
                <w:rFonts w:ascii="Arial" w:hAnsi="Arial" w:cs="Arial"/>
                <w:color w:val="010205"/>
                <w:sz w:val="18"/>
                <w:szCs w:val="18"/>
              </w:rPr>
              <w:t>b. Computed only for a 2x2 table</w:t>
            </w:r>
            <w:r>
              <w:rPr>
                <w:rFonts w:ascii="Arial" w:hAnsi="Arial" w:cs="Arial"/>
                <w:color w:val="010205"/>
                <w:sz w:val="18"/>
                <w:szCs w:val="18"/>
              </w:rPr>
              <w:t xml:space="preserve">    </w:t>
            </w:r>
            <w:r w:rsidRPr="000D5B61">
              <w:rPr>
                <w:rFonts w:ascii="Arial" w:hAnsi="Arial" w:cs="Arial"/>
                <w:color w:val="010205"/>
                <w:sz w:val="18"/>
                <w:szCs w:val="18"/>
              </w:rPr>
              <w:t>c. The standardized statistic is 5.685.</w:t>
            </w:r>
          </w:p>
        </w:tc>
      </w:tr>
      <w:tr w:rsidR="000D5B61" w:rsidRPr="000D5B61" w14:paraId="768F43B2" w14:textId="77777777" w:rsidTr="000D5B61">
        <w:trPr>
          <w:cantSplit/>
          <w:trHeight w:val="328"/>
        </w:trPr>
        <w:tc>
          <w:tcPr>
            <w:tcW w:w="8876" w:type="dxa"/>
            <w:gridSpan w:val="7"/>
            <w:tcBorders>
              <w:top w:val="nil"/>
              <w:left w:val="nil"/>
              <w:bottom w:val="nil"/>
              <w:right w:val="nil"/>
            </w:tcBorders>
            <w:shd w:val="clear" w:color="auto" w:fill="FFFFFF"/>
          </w:tcPr>
          <w:p w14:paraId="49A2687C" w14:textId="77777777" w:rsidR="000D5B61" w:rsidRPr="000D5B61" w:rsidRDefault="000D5B61" w:rsidP="000D5B61">
            <w:pPr>
              <w:autoSpaceDE w:val="0"/>
              <w:autoSpaceDN w:val="0"/>
              <w:adjustRightInd w:val="0"/>
              <w:spacing w:after="0" w:line="320" w:lineRule="atLeast"/>
              <w:ind w:left="60" w:right="60"/>
              <w:rPr>
                <w:rFonts w:ascii="Arial" w:hAnsi="Arial" w:cs="Arial"/>
                <w:color w:val="010205"/>
                <w:sz w:val="18"/>
                <w:szCs w:val="18"/>
              </w:rPr>
            </w:pPr>
            <w:r w:rsidRPr="000D5B61">
              <w:rPr>
                <w:rFonts w:ascii="Arial" w:hAnsi="Arial" w:cs="Arial"/>
                <w:color w:val="010205"/>
                <w:sz w:val="18"/>
                <w:szCs w:val="18"/>
              </w:rPr>
              <w:t>c. The standardized statistic is 5.685.</w:t>
            </w:r>
          </w:p>
        </w:tc>
      </w:tr>
    </w:tbl>
    <w:p w14:paraId="7124FE05" w14:textId="77777777" w:rsidR="000D5B61" w:rsidRPr="000D5B61" w:rsidRDefault="000D5B61" w:rsidP="000D5B61">
      <w:pPr>
        <w:autoSpaceDE w:val="0"/>
        <w:autoSpaceDN w:val="0"/>
        <w:adjustRightInd w:val="0"/>
        <w:spacing w:after="0" w:line="400" w:lineRule="atLeast"/>
        <w:rPr>
          <w:rFonts w:ascii="Times New Roman" w:hAnsi="Times New Roman" w:cs="Times New Roman"/>
          <w:sz w:val="24"/>
          <w:szCs w:val="24"/>
        </w:rPr>
      </w:pPr>
    </w:p>
    <w:p w14:paraId="20F4A086"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bl>
      <w:tblPr>
        <w:tblW w:w="7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gridCol w:w="1476"/>
      </w:tblGrid>
      <w:tr w:rsidR="000D5B61" w:rsidRPr="000D5B61" w14:paraId="320A6818" w14:textId="77777777">
        <w:trPr>
          <w:cantSplit/>
        </w:trPr>
        <w:tc>
          <w:tcPr>
            <w:tcW w:w="7221" w:type="dxa"/>
            <w:gridSpan w:val="5"/>
            <w:tcBorders>
              <w:top w:val="nil"/>
              <w:left w:val="nil"/>
              <w:bottom w:val="nil"/>
              <w:right w:val="nil"/>
            </w:tcBorders>
            <w:shd w:val="clear" w:color="auto" w:fill="FFFFFF"/>
            <w:vAlign w:val="center"/>
          </w:tcPr>
          <w:p w14:paraId="63BF0407"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010205"/>
              </w:rPr>
            </w:pPr>
            <w:r w:rsidRPr="000D5B61">
              <w:rPr>
                <w:rFonts w:ascii="Arial" w:hAnsi="Arial" w:cs="Arial"/>
                <w:b/>
                <w:bCs/>
                <w:color w:val="010205"/>
              </w:rPr>
              <w:t>Symmetric Measures</w:t>
            </w:r>
          </w:p>
        </w:tc>
      </w:tr>
      <w:tr w:rsidR="000D5B61" w:rsidRPr="000D5B61" w14:paraId="5D0A4D7B" w14:textId="77777777">
        <w:trPr>
          <w:cantSplit/>
        </w:trPr>
        <w:tc>
          <w:tcPr>
            <w:tcW w:w="3242" w:type="dxa"/>
            <w:gridSpan w:val="2"/>
            <w:tcBorders>
              <w:top w:val="nil"/>
              <w:left w:val="nil"/>
              <w:bottom w:val="single" w:sz="8" w:space="0" w:color="152935"/>
              <w:right w:val="nil"/>
            </w:tcBorders>
            <w:shd w:val="clear" w:color="auto" w:fill="FFFFFF"/>
            <w:vAlign w:val="bottom"/>
          </w:tcPr>
          <w:p w14:paraId="54483B9B"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2238FCF"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Value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950E49F"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Approximate Significance</w:t>
            </w:r>
          </w:p>
        </w:tc>
        <w:tc>
          <w:tcPr>
            <w:tcW w:w="1475" w:type="dxa"/>
            <w:tcBorders>
              <w:top w:val="nil"/>
              <w:left w:val="single" w:sz="8" w:space="0" w:color="E0E0E0"/>
              <w:bottom w:val="single" w:sz="8" w:space="0" w:color="152935"/>
              <w:right w:val="nil"/>
            </w:tcBorders>
            <w:shd w:val="clear" w:color="auto" w:fill="FFFFFF"/>
            <w:vAlign w:val="bottom"/>
          </w:tcPr>
          <w:p w14:paraId="0F5F7B4F" w14:textId="77777777" w:rsidR="000D5B61" w:rsidRPr="000D5B61" w:rsidRDefault="000D5B61" w:rsidP="000D5B61">
            <w:pPr>
              <w:autoSpaceDE w:val="0"/>
              <w:autoSpaceDN w:val="0"/>
              <w:adjustRightInd w:val="0"/>
              <w:spacing w:after="0" w:line="320" w:lineRule="atLeast"/>
              <w:ind w:left="60" w:right="60"/>
              <w:jc w:val="center"/>
              <w:rPr>
                <w:rFonts w:ascii="Arial" w:hAnsi="Arial" w:cs="Arial"/>
                <w:color w:val="264A60"/>
                <w:sz w:val="18"/>
                <w:szCs w:val="18"/>
              </w:rPr>
            </w:pPr>
            <w:r w:rsidRPr="000D5B61">
              <w:rPr>
                <w:rFonts w:ascii="Arial" w:hAnsi="Arial" w:cs="Arial"/>
                <w:color w:val="264A60"/>
                <w:sz w:val="18"/>
                <w:szCs w:val="18"/>
              </w:rPr>
              <w:t>Exact Significance</w:t>
            </w:r>
          </w:p>
        </w:tc>
      </w:tr>
      <w:tr w:rsidR="000D5B61" w:rsidRPr="000D5B61" w14:paraId="6B9F977F" w14:textId="77777777">
        <w:trPr>
          <w:cantSplit/>
        </w:trPr>
        <w:tc>
          <w:tcPr>
            <w:tcW w:w="2013" w:type="dxa"/>
            <w:vMerge w:val="restart"/>
            <w:tcBorders>
              <w:top w:val="single" w:sz="8" w:space="0" w:color="152935"/>
              <w:left w:val="nil"/>
              <w:bottom w:val="single" w:sz="8" w:space="0" w:color="AEAEAE"/>
              <w:right w:val="nil"/>
            </w:tcBorders>
            <w:shd w:val="clear" w:color="auto" w:fill="E0E0E0"/>
          </w:tcPr>
          <w:p w14:paraId="6F4B41F8"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Nominal by Nominal</w:t>
            </w:r>
          </w:p>
        </w:tc>
        <w:tc>
          <w:tcPr>
            <w:tcW w:w="1229" w:type="dxa"/>
            <w:tcBorders>
              <w:top w:val="single" w:sz="8" w:space="0" w:color="152935"/>
              <w:left w:val="nil"/>
              <w:bottom w:val="single" w:sz="8" w:space="0" w:color="AEAEAE"/>
              <w:right w:val="nil"/>
            </w:tcBorders>
            <w:shd w:val="clear" w:color="auto" w:fill="E0E0E0"/>
          </w:tcPr>
          <w:p w14:paraId="352EC294"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Phi</w:t>
            </w:r>
          </w:p>
        </w:tc>
        <w:tc>
          <w:tcPr>
            <w:tcW w:w="1029" w:type="dxa"/>
            <w:tcBorders>
              <w:top w:val="single" w:sz="8" w:space="0" w:color="152935"/>
              <w:left w:val="nil"/>
              <w:bottom w:val="single" w:sz="8" w:space="0" w:color="AEAEAE"/>
              <w:right w:val="single" w:sz="8" w:space="0" w:color="E0E0E0"/>
            </w:tcBorders>
            <w:shd w:val="clear" w:color="auto" w:fill="FFFFFF"/>
          </w:tcPr>
          <w:p w14:paraId="5DEB686D"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.429</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2B12146F"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475" w:type="dxa"/>
            <w:tcBorders>
              <w:top w:val="single" w:sz="8" w:space="0" w:color="152935"/>
              <w:left w:val="single" w:sz="8" w:space="0" w:color="E0E0E0"/>
              <w:bottom w:val="single" w:sz="8" w:space="0" w:color="AEAEAE"/>
              <w:right w:val="nil"/>
            </w:tcBorders>
            <w:shd w:val="clear" w:color="auto" w:fill="FFFFFF"/>
          </w:tcPr>
          <w:p w14:paraId="6FA6C34F"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r>
      <w:tr w:rsidR="000D5B61" w:rsidRPr="000D5B61" w14:paraId="1E20FCDD" w14:textId="77777777">
        <w:trPr>
          <w:cantSplit/>
        </w:trPr>
        <w:tc>
          <w:tcPr>
            <w:tcW w:w="2013" w:type="dxa"/>
            <w:vMerge/>
            <w:tcBorders>
              <w:top w:val="single" w:sz="8" w:space="0" w:color="152935"/>
              <w:left w:val="nil"/>
              <w:bottom w:val="single" w:sz="8" w:space="0" w:color="AEAEAE"/>
              <w:right w:val="nil"/>
            </w:tcBorders>
            <w:shd w:val="clear" w:color="auto" w:fill="E0E0E0"/>
          </w:tcPr>
          <w:p w14:paraId="6483CF42" w14:textId="77777777" w:rsidR="000D5B61" w:rsidRPr="000D5B61" w:rsidRDefault="000D5B61" w:rsidP="000D5B61">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2FB2F503"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Cramer's V</w:t>
            </w:r>
          </w:p>
        </w:tc>
        <w:tc>
          <w:tcPr>
            <w:tcW w:w="1029" w:type="dxa"/>
            <w:tcBorders>
              <w:top w:val="single" w:sz="8" w:space="0" w:color="AEAEAE"/>
              <w:left w:val="nil"/>
              <w:bottom w:val="single" w:sz="8" w:space="0" w:color="AEAEAE"/>
              <w:right w:val="single" w:sz="8" w:space="0" w:color="E0E0E0"/>
            </w:tcBorders>
            <w:shd w:val="clear" w:color="auto" w:fill="FFFFFF"/>
          </w:tcPr>
          <w:p w14:paraId="7F6E4C5A"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.429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57417D9"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11C3C31D"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.000</w:t>
            </w:r>
          </w:p>
        </w:tc>
      </w:tr>
      <w:tr w:rsidR="000D5B61" w:rsidRPr="000D5B61" w14:paraId="65EB5149" w14:textId="77777777">
        <w:trPr>
          <w:cantSplit/>
        </w:trPr>
        <w:tc>
          <w:tcPr>
            <w:tcW w:w="3242" w:type="dxa"/>
            <w:gridSpan w:val="2"/>
            <w:tcBorders>
              <w:top w:val="single" w:sz="8" w:space="0" w:color="AEAEAE"/>
              <w:left w:val="nil"/>
              <w:bottom w:val="single" w:sz="8" w:space="0" w:color="152935"/>
              <w:right w:val="nil"/>
            </w:tcBorders>
            <w:shd w:val="clear" w:color="auto" w:fill="E0E0E0"/>
          </w:tcPr>
          <w:p w14:paraId="72916F24" w14:textId="77777777" w:rsidR="000D5B61" w:rsidRPr="000D5B61" w:rsidRDefault="000D5B61" w:rsidP="000D5B61">
            <w:pPr>
              <w:autoSpaceDE w:val="0"/>
              <w:autoSpaceDN w:val="0"/>
              <w:adjustRightInd w:val="0"/>
              <w:spacing w:after="0" w:line="320" w:lineRule="atLeast"/>
              <w:ind w:left="60" w:right="60"/>
              <w:rPr>
                <w:rFonts w:ascii="Arial" w:hAnsi="Arial" w:cs="Arial"/>
                <w:color w:val="264A60"/>
                <w:sz w:val="18"/>
                <w:szCs w:val="18"/>
              </w:rPr>
            </w:pPr>
            <w:r w:rsidRPr="000D5B61">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5061B582" w14:textId="77777777" w:rsidR="000D5B61" w:rsidRPr="000D5B61" w:rsidRDefault="000D5B61" w:rsidP="000D5B61">
            <w:pPr>
              <w:autoSpaceDE w:val="0"/>
              <w:autoSpaceDN w:val="0"/>
              <w:adjustRightInd w:val="0"/>
              <w:spacing w:after="0" w:line="320" w:lineRule="atLeast"/>
              <w:ind w:left="60" w:right="60"/>
              <w:jc w:val="right"/>
              <w:rPr>
                <w:rFonts w:ascii="Arial" w:hAnsi="Arial" w:cs="Arial"/>
                <w:color w:val="010205"/>
                <w:sz w:val="18"/>
                <w:szCs w:val="18"/>
              </w:rPr>
            </w:pPr>
            <w:r w:rsidRPr="000D5B61">
              <w:rPr>
                <w:rFonts w:ascii="Arial" w:hAnsi="Arial" w:cs="Arial"/>
                <w:color w:val="010205"/>
                <w:sz w:val="18"/>
                <w:szCs w:val="18"/>
              </w:rPr>
              <w:t>177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F7D18C3"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D2BD732" w14:textId="77777777" w:rsidR="000D5B61" w:rsidRPr="000D5B61" w:rsidRDefault="000D5B61" w:rsidP="000D5B61">
            <w:pPr>
              <w:autoSpaceDE w:val="0"/>
              <w:autoSpaceDN w:val="0"/>
              <w:adjustRightInd w:val="0"/>
              <w:spacing w:after="0" w:line="240" w:lineRule="auto"/>
              <w:rPr>
                <w:rFonts w:ascii="Times New Roman" w:hAnsi="Times New Roman" w:cs="Times New Roman"/>
                <w:sz w:val="24"/>
                <w:szCs w:val="24"/>
              </w:rPr>
            </w:pPr>
          </w:p>
        </w:tc>
      </w:tr>
    </w:tbl>
    <w:p w14:paraId="47AECD64" w14:textId="180A522B"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5EFEF11E" w14:textId="75750042"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2497E78D" w14:textId="5560AB1C"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789126B3" w14:textId="73869B28"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0DFB50BC" w14:textId="7D54F1DE"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3ECFCCFB" w14:textId="44F7926C"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8B91FE2" w14:textId="21091B76"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756F4918" w14:textId="495405A5"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37696262" w14:textId="60F02277"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77671967" w14:textId="49466D05"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2DD1222C" w14:textId="4B18C528"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10505AD6" w14:textId="75B98C45"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A472CAC" w14:textId="4789BB32"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09DF388C" w14:textId="5388FBFF"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493834C3" w14:textId="0C4CEF7D"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7E8C4F4B" w14:textId="67CAFBFC"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7131E99B" w14:textId="22DBD134"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5F56EF6" w14:textId="13AEC09E"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32201A6E" w14:textId="14A2CE2C"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44CC2A27" w14:textId="6779EE89"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4BC0EBD7" w14:textId="43246A6D"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713B0D6" w14:textId="7973E864"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EA73EAF" w14:textId="211CB13E"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4C86021" w14:textId="761CAC33"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4F7A5701" w14:textId="77777777" w:rsidR="00DE32D6" w:rsidRDefault="00DE32D6" w:rsidP="00D43CD3">
      <w:pPr>
        <w:autoSpaceDE w:val="0"/>
        <w:autoSpaceDN w:val="0"/>
        <w:adjustRightInd w:val="0"/>
        <w:spacing w:after="0" w:line="400" w:lineRule="atLeast"/>
        <w:rPr>
          <w:rFonts w:ascii="Times New Roman" w:hAnsi="Times New Roman" w:cs="Times New Roman"/>
          <w:sz w:val="24"/>
          <w:szCs w:val="24"/>
        </w:rPr>
        <w:sectPr w:rsidR="00DE32D6" w:rsidSect="00385A64">
          <w:headerReference w:type="default" r:id="rId11"/>
          <w:pgSz w:w="11906" w:h="16838"/>
          <w:pgMar w:top="1440" w:right="1440" w:bottom="1440" w:left="1440" w:header="708" w:footer="708" w:gutter="0"/>
          <w:pgNumType w:start="1"/>
          <w:cols w:space="708"/>
          <w:docGrid w:linePitch="360"/>
        </w:sectPr>
      </w:pPr>
    </w:p>
    <w:p w14:paraId="2B36A7A0" w14:textId="0ACABFC6" w:rsidR="00DE32D6" w:rsidRPr="00DE32D6" w:rsidRDefault="00DE32D6" w:rsidP="00D43CD3">
      <w:pPr>
        <w:autoSpaceDE w:val="0"/>
        <w:autoSpaceDN w:val="0"/>
        <w:adjustRightInd w:val="0"/>
        <w:spacing w:after="0" w:line="400" w:lineRule="atLeast"/>
        <w:rPr>
          <w:rFonts w:ascii="Times New Roman" w:hAnsi="Times New Roman" w:cs="Times New Roman"/>
          <w:sz w:val="24"/>
          <w:szCs w:val="24"/>
          <w:u w:val="single"/>
        </w:rPr>
      </w:pPr>
      <w:r w:rsidRPr="00DE32D6">
        <w:rPr>
          <w:rFonts w:ascii="Times New Roman" w:hAnsi="Times New Roman" w:cs="Times New Roman"/>
          <w:sz w:val="24"/>
          <w:szCs w:val="24"/>
          <w:u w:val="single"/>
        </w:rPr>
        <w:lastRenderedPageBreak/>
        <w:t>SPSS output for t-test</w:t>
      </w:r>
    </w:p>
    <w:p w14:paraId="721923E5" w14:textId="77777777" w:rsidR="00DE32D6" w:rsidRPr="00DE32D6" w:rsidRDefault="00DE32D6" w:rsidP="00DE32D6">
      <w:pPr>
        <w:autoSpaceDE w:val="0"/>
        <w:autoSpaceDN w:val="0"/>
        <w:adjustRightInd w:val="0"/>
        <w:spacing w:after="0" w:line="240" w:lineRule="auto"/>
        <w:rPr>
          <w:rFonts w:ascii="Times New Roman" w:hAnsi="Times New Roman" w:cs="Times New Roman"/>
          <w:sz w:val="24"/>
          <w:szCs w:val="24"/>
        </w:rPr>
      </w:pPr>
    </w:p>
    <w:tbl>
      <w:tblPr>
        <w:tblW w:w="6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8"/>
        <w:gridCol w:w="1030"/>
        <w:gridCol w:w="1030"/>
        <w:gridCol w:w="1445"/>
        <w:gridCol w:w="1476"/>
      </w:tblGrid>
      <w:tr w:rsidR="00DE32D6" w:rsidRPr="00DE32D6" w14:paraId="4064D934" w14:textId="77777777">
        <w:trPr>
          <w:cantSplit/>
        </w:trPr>
        <w:tc>
          <w:tcPr>
            <w:tcW w:w="6451" w:type="dxa"/>
            <w:gridSpan w:val="6"/>
            <w:tcBorders>
              <w:top w:val="nil"/>
              <w:left w:val="nil"/>
              <w:bottom w:val="nil"/>
              <w:right w:val="nil"/>
            </w:tcBorders>
            <w:shd w:val="clear" w:color="auto" w:fill="FFFFFF"/>
            <w:vAlign w:val="center"/>
          </w:tcPr>
          <w:p w14:paraId="4982F7AF"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010205"/>
              </w:rPr>
            </w:pPr>
            <w:r w:rsidRPr="00DE32D6">
              <w:rPr>
                <w:rFonts w:ascii="Arial" w:hAnsi="Arial" w:cs="Arial"/>
                <w:b/>
                <w:bCs/>
                <w:color w:val="010205"/>
              </w:rPr>
              <w:t>Group Statistics</w:t>
            </w:r>
          </w:p>
        </w:tc>
      </w:tr>
      <w:tr w:rsidR="00DE32D6" w:rsidRPr="00DE32D6" w14:paraId="2FA63E9A" w14:textId="77777777">
        <w:trPr>
          <w:cantSplit/>
        </w:trPr>
        <w:tc>
          <w:tcPr>
            <w:tcW w:w="737" w:type="dxa"/>
          </w:tcPr>
          <w:p w14:paraId="77ED778E" w14:textId="77777777" w:rsidR="00DE32D6" w:rsidRPr="00DE32D6" w:rsidRDefault="00DE32D6" w:rsidP="00DE32D6">
            <w:pPr>
              <w:autoSpaceDE w:val="0"/>
              <w:autoSpaceDN w:val="0"/>
              <w:adjustRightInd w:val="0"/>
              <w:spacing w:after="0" w:line="240" w:lineRule="auto"/>
              <w:rPr>
                <w:rFonts w:ascii="Arial" w:hAnsi="Arial" w:cs="Arial"/>
                <w:color w:val="010205"/>
              </w:rPr>
            </w:pPr>
          </w:p>
        </w:tc>
        <w:tc>
          <w:tcPr>
            <w:tcW w:w="737" w:type="dxa"/>
            <w:tcBorders>
              <w:top w:val="nil"/>
              <w:left w:val="nil"/>
              <w:bottom w:val="single" w:sz="8" w:space="0" w:color="152935"/>
              <w:right w:val="nil"/>
            </w:tcBorders>
            <w:shd w:val="clear" w:color="auto" w:fill="FFFFFF"/>
            <w:vAlign w:val="bottom"/>
          </w:tcPr>
          <w:p w14:paraId="6C10705B"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r w:rsidRPr="00DE32D6">
              <w:rPr>
                <w:rFonts w:ascii="Arial" w:hAnsi="Arial" w:cs="Arial"/>
                <w:color w:val="264A60"/>
                <w:sz w:val="18"/>
                <w:szCs w:val="18"/>
              </w:rPr>
              <w:t>tom</w:t>
            </w:r>
          </w:p>
        </w:tc>
        <w:tc>
          <w:tcPr>
            <w:tcW w:w="1029" w:type="dxa"/>
            <w:tcBorders>
              <w:top w:val="nil"/>
              <w:left w:val="nil"/>
              <w:bottom w:val="single" w:sz="8" w:space="0" w:color="152935"/>
              <w:right w:val="single" w:sz="8" w:space="0" w:color="E0E0E0"/>
            </w:tcBorders>
            <w:shd w:val="clear" w:color="auto" w:fill="FFFFFF"/>
            <w:vAlign w:val="bottom"/>
          </w:tcPr>
          <w:p w14:paraId="4DB330F1"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E697E51"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01FD16D"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3FB220EF"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Std. Error Mean</w:t>
            </w:r>
          </w:p>
        </w:tc>
      </w:tr>
      <w:tr w:rsidR="00DE32D6" w:rsidRPr="00DE32D6" w14:paraId="6DC302BB"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17BC6241"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proofErr w:type="spellStart"/>
            <w:r w:rsidRPr="00DE32D6">
              <w:rPr>
                <w:rFonts w:ascii="Arial" w:hAnsi="Arial" w:cs="Arial"/>
                <w:color w:val="264A60"/>
                <w:sz w:val="18"/>
                <w:szCs w:val="18"/>
              </w:rPr>
              <w:t>sc</w:t>
            </w:r>
            <w:proofErr w:type="spellEnd"/>
          </w:p>
        </w:tc>
        <w:tc>
          <w:tcPr>
            <w:tcW w:w="737" w:type="dxa"/>
            <w:tcBorders>
              <w:top w:val="single" w:sz="8" w:space="0" w:color="152935"/>
              <w:left w:val="nil"/>
              <w:bottom w:val="single" w:sz="8" w:space="0" w:color="AEAEAE"/>
              <w:right w:val="nil"/>
            </w:tcBorders>
            <w:shd w:val="clear" w:color="auto" w:fill="E0E0E0"/>
          </w:tcPr>
          <w:p w14:paraId="311215F4"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r w:rsidRPr="00DE32D6">
              <w:rPr>
                <w:rFonts w:ascii="Arial" w:hAnsi="Arial" w:cs="Arial"/>
                <w:color w:val="264A60"/>
                <w:sz w:val="18"/>
                <w:szCs w:val="18"/>
              </w:rPr>
              <w:t>yes</w:t>
            </w:r>
          </w:p>
        </w:tc>
        <w:tc>
          <w:tcPr>
            <w:tcW w:w="1029" w:type="dxa"/>
            <w:tcBorders>
              <w:top w:val="single" w:sz="8" w:space="0" w:color="152935"/>
              <w:left w:val="nil"/>
              <w:bottom w:val="single" w:sz="8" w:space="0" w:color="AEAEAE"/>
              <w:right w:val="single" w:sz="8" w:space="0" w:color="E0E0E0"/>
            </w:tcBorders>
            <w:shd w:val="clear" w:color="auto" w:fill="FFFFFF"/>
          </w:tcPr>
          <w:p w14:paraId="1DE11047"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72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E3A3714"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49.7778</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A5FD872"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5.57212</w:t>
            </w:r>
          </w:p>
        </w:tc>
        <w:tc>
          <w:tcPr>
            <w:tcW w:w="1475" w:type="dxa"/>
            <w:tcBorders>
              <w:top w:val="single" w:sz="8" w:space="0" w:color="152935"/>
              <w:left w:val="single" w:sz="8" w:space="0" w:color="E0E0E0"/>
              <w:bottom w:val="single" w:sz="8" w:space="0" w:color="AEAEAE"/>
              <w:right w:val="nil"/>
            </w:tcBorders>
            <w:shd w:val="clear" w:color="auto" w:fill="FFFFFF"/>
          </w:tcPr>
          <w:p w14:paraId="49FF99FB"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.65668</w:t>
            </w:r>
          </w:p>
        </w:tc>
      </w:tr>
      <w:tr w:rsidR="00DE32D6" w:rsidRPr="00DE32D6" w14:paraId="1D0B5245" w14:textId="77777777">
        <w:trPr>
          <w:cantSplit/>
        </w:trPr>
        <w:tc>
          <w:tcPr>
            <w:tcW w:w="737" w:type="dxa"/>
            <w:vMerge/>
            <w:tcBorders>
              <w:top w:val="single" w:sz="8" w:space="0" w:color="152935"/>
              <w:left w:val="nil"/>
              <w:bottom w:val="single" w:sz="8" w:space="0" w:color="152935"/>
              <w:right w:val="nil"/>
            </w:tcBorders>
            <w:shd w:val="clear" w:color="auto" w:fill="E0E0E0"/>
          </w:tcPr>
          <w:p w14:paraId="6D4CA3E3" w14:textId="77777777" w:rsidR="00DE32D6" w:rsidRPr="00DE32D6" w:rsidRDefault="00DE32D6" w:rsidP="00DE32D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038214B"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r w:rsidRPr="00DE32D6">
              <w:rPr>
                <w:rFonts w:ascii="Arial" w:hAnsi="Arial" w:cs="Arial"/>
                <w:color w:val="264A60"/>
                <w:sz w:val="18"/>
                <w:szCs w:val="18"/>
              </w:rPr>
              <w:t>no</w:t>
            </w:r>
          </w:p>
        </w:tc>
        <w:tc>
          <w:tcPr>
            <w:tcW w:w="1029" w:type="dxa"/>
            <w:tcBorders>
              <w:top w:val="single" w:sz="8" w:space="0" w:color="AEAEAE"/>
              <w:left w:val="nil"/>
              <w:bottom w:val="single" w:sz="8" w:space="0" w:color="152935"/>
              <w:right w:val="single" w:sz="8" w:space="0" w:color="E0E0E0"/>
            </w:tcBorders>
            <w:shd w:val="clear" w:color="auto" w:fill="FFFFFF"/>
          </w:tcPr>
          <w:p w14:paraId="74620E63"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33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0CEEB7D"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44.9697</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4D2D209B"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4.61306</w:t>
            </w:r>
          </w:p>
        </w:tc>
        <w:tc>
          <w:tcPr>
            <w:tcW w:w="1475" w:type="dxa"/>
            <w:tcBorders>
              <w:top w:val="single" w:sz="8" w:space="0" w:color="AEAEAE"/>
              <w:left w:val="single" w:sz="8" w:space="0" w:color="E0E0E0"/>
              <w:bottom w:val="single" w:sz="8" w:space="0" w:color="152935"/>
              <w:right w:val="nil"/>
            </w:tcBorders>
            <w:shd w:val="clear" w:color="auto" w:fill="FFFFFF"/>
          </w:tcPr>
          <w:p w14:paraId="5748C06F"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.80303</w:t>
            </w:r>
          </w:p>
        </w:tc>
      </w:tr>
    </w:tbl>
    <w:p w14:paraId="565FE2C7" w14:textId="77777777" w:rsidR="00DE32D6" w:rsidRP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6EB96B56" w14:textId="77777777" w:rsidR="00DE32D6" w:rsidRDefault="00DE32D6" w:rsidP="00D43CD3">
      <w:pPr>
        <w:autoSpaceDE w:val="0"/>
        <w:autoSpaceDN w:val="0"/>
        <w:adjustRightInd w:val="0"/>
        <w:spacing w:after="0" w:line="400" w:lineRule="atLeast"/>
        <w:rPr>
          <w:rFonts w:ascii="Times New Roman" w:hAnsi="Times New Roman" w:cs="Times New Roman"/>
          <w:sz w:val="24"/>
          <w:szCs w:val="24"/>
        </w:rPr>
      </w:pPr>
    </w:p>
    <w:p w14:paraId="6CD014A2" w14:textId="77777777" w:rsidR="00DE32D6" w:rsidRPr="00DE32D6" w:rsidRDefault="00DE32D6" w:rsidP="00DE32D6">
      <w:pPr>
        <w:autoSpaceDE w:val="0"/>
        <w:autoSpaceDN w:val="0"/>
        <w:adjustRightInd w:val="0"/>
        <w:spacing w:after="0" w:line="240" w:lineRule="auto"/>
        <w:rPr>
          <w:rFonts w:ascii="Times New Roman" w:hAnsi="Times New Roman" w:cs="Times New Roman"/>
          <w:sz w:val="24"/>
          <w:szCs w:val="24"/>
        </w:rPr>
      </w:pPr>
    </w:p>
    <w:tbl>
      <w:tblPr>
        <w:tblpPr w:leftFromText="180" w:rightFromText="180" w:horzAnchor="margin" w:tblpXSpec="center" w:tblpY="432"/>
        <w:tblW w:w="166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9"/>
        <w:gridCol w:w="2636"/>
        <w:gridCol w:w="1579"/>
        <w:gridCol w:w="1582"/>
        <w:gridCol w:w="1103"/>
        <w:gridCol w:w="1103"/>
        <w:gridCol w:w="1513"/>
        <w:gridCol w:w="1579"/>
        <w:gridCol w:w="1579"/>
        <w:gridCol w:w="1579"/>
        <w:gridCol w:w="1584"/>
        <w:gridCol w:w="6"/>
      </w:tblGrid>
      <w:tr w:rsidR="00DE32D6" w:rsidRPr="00DE32D6" w14:paraId="7531447D" w14:textId="77777777" w:rsidTr="00DE32D6">
        <w:trPr>
          <w:cantSplit/>
          <w:trHeight w:val="368"/>
        </w:trPr>
        <w:tc>
          <w:tcPr>
            <w:tcW w:w="16632" w:type="dxa"/>
            <w:gridSpan w:val="12"/>
            <w:tcBorders>
              <w:top w:val="nil"/>
              <w:left w:val="nil"/>
              <w:bottom w:val="nil"/>
              <w:right w:val="nil"/>
            </w:tcBorders>
            <w:shd w:val="clear" w:color="auto" w:fill="FFFFFF"/>
            <w:vAlign w:val="center"/>
          </w:tcPr>
          <w:p w14:paraId="05B4691E"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010205"/>
              </w:rPr>
            </w:pPr>
            <w:r w:rsidRPr="00DE32D6">
              <w:rPr>
                <w:rFonts w:ascii="Arial" w:hAnsi="Arial" w:cs="Arial"/>
                <w:b/>
                <w:bCs/>
                <w:color w:val="010205"/>
              </w:rPr>
              <w:t>Independent Samples Test</w:t>
            </w:r>
          </w:p>
        </w:tc>
      </w:tr>
      <w:tr w:rsidR="00DE32D6" w:rsidRPr="00DE32D6" w14:paraId="19FFF6BE" w14:textId="77777777" w:rsidTr="00DE32D6">
        <w:trPr>
          <w:cantSplit/>
          <w:trHeight w:val="354"/>
        </w:trPr>
        <w:tc>
          <w:tcPr>
            <w:tcW w:w="3427" w:type="dxa"/>
            <w:gridSpan w:val="2"/>
            <w:vMerge w:val="restart"/>
            <w:tcBorders>
              <w:top w:val="nil"/>
              <w:left w:val="nil"/>
              <w:bottom w:val="nil"/>
              <w:right w:val="nil"/>
            </w:tcBorders>
            <w:shd w:val="clear" w:color="auto" w:fill="FFFFFF"/>
            <w:vAlign w:val="bottom"/>
          </w:tcPr>
          <w:p w14:paraId="7E1D7022" w14:textId="77777777" w:rsidR="00DE32D6" w:rsidRPr="00DE32D6" w:rsidRDefault="00DE32D6" w:rsidP="00DE32D6">
            <w:pPr>
              <w:autoSpaceDE w:val="0"/>
              <w:autoSpaceDN w:val="0"/>
              <w:adjustRightInd w:val="0"/>
              <w:spacing w:after="0" w:line="240" w:lineRule="auto"/>
              <w:rPr>
                <w:rFonts w:ascii="Times New Roman" w:hAnsi="Times New Roman" w:cs="Times New Roman"/>
                <w:sz w:val="24"/>
                <w:szCs w:val="24"/>
              </w:rPr>
            </w:pPr>
          </w:p>
        </w:tc>
        <w:tc>
          <w:tcPr>
            <w:tcW w:w="3162" w:type="dxa"/>
            <w:gridSpan w:val="2"/>
            <w:tcBorders>
              <w:top w:val="nil"/>
              <w:left w:val="nil"/>
              <w:bottom w:val="nil"/>
              <w:right w:val="single" w:sz="8" w:space="0" w:color="E0E0E0"/>
            </w:tcBorders>
            <w:shd w:val="clear" w:color="auto" w:fill="FFFFFF"/>
            <w:vAlign w:val="bottom"/>
          </w:tcPr>
          <w:p w14:paraId="4A63CAF4"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32D6">
              <w:rPr>
                <w:rFonts w:ascii="Arial" w:hAnsi="Arial" w:cs="Arial"/>
                <w:color w:val="264A60"/>
                <w:sz w:val="18"/>
                <w:szCs w:val="18"/>
              </w:rPr>
              <w:t>Levene's</w:t>
            </w:r>
            <w:proofErr w:type="spellEnd"/>
            <w:r w:rsidRPr="00DE32D6">
              <w:rPr>
                <w:rFonts w:ascii="Arial" w:hAnsi="Arial" w:cs="Arial"/>
                <w:color w:val="264A60"/>
                <w:sz w:val="18"/>
                <w:szCs w:val="18"/>
              </w:rPr>
              <w:t xml:space="preserve"> Test for Equality of Variances</w:t>
            </w:r>
          </w:p>
        </w:tc>
        <w:tc>
          <w:tcPr>
            <w:tcW w:w="10042" w:type="dxa"/>
            <w:gridSpan w:val="8"/>
            <w:tcBorders>
              <w:top w:val="nil"/>
              <w:left w:val="single" w:sz="8" w:space="0" w:color="E0E0E0"/>
              <w:bottom w:val="nil"/>
              <w:right w:val="nil"/>
            </w:tcBorders>
            <w:shd w:val="clear" w:color="auto" w:fill="FFFFFF"/>
            <w:vAlign w:val="bottom"/>
          </w:tcPr>
          <w:p w14:paraId="716DBD31"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t-test for Equality of Means</w:t>
            </w:r>
          </w:p>
        </w:tc>
      </w:tr>
      <w:tr w:rsidR="00DE32D6" w:rsidRPr="00DE32D6" w14:paraId="698A9B0A" w14:textId="77777777" w:rsidTr="00DE32D6">
        <w:trPr>
          <w:gridAfter w:val="1"/>
          <w:wAfter w:w="4" w:type="dxa"/>
          <w:cantSplit/>
          <w:trHeight w:val="737"/>
        </w:trPr>
        <w:tc>
          <w:tcPr>
            <w:tcW w:w="3427" w:type="dxa"/>
            <w:gridSpan w:val="2"/>
            <w:vMerge/>
            <w:tcBorders>
              <w:top w:val="nil"/>
              <w:left w:val="nil"/>
              <w:bottom w:val="nil"/>
              <w:right w:val="nil"/>
            </w:tcBorders>
            <w:shd w:val="clear" w:color="auto" w:fill="FFFFFF"/>
            <w:vAlign w:val="bottom"/>
          </w:tcPr>
          <w:p w14:paraId="0BA986E8"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80" w:type="dxa"/>
            <w:vMerge w:val="restart"/>
            <w:tcBorders>
              <w:top w:val="nil"/>
              <w:left w:val="nil"/>
              <w:bottom w:val="nil"/>
              <w:right w:val="single" w:sz="8" w:space="0" w:color="E0E0E0"/>
            </w:tcBorders>
            <w:shd w:val="clear" w:color="auto" w:fill="FFFFFF"/>
            <w:vAlign w:val="bottom"/>
          </w:tcPr>
          <w:p w14:paraId="01A92862"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F</w:t>
            </w:r>
          </w:p>
        </w:tc>
        <w:tc>
          <w:tcPr>
            <w:tcW w:w="1581" w:type="dxa"/>
            <w:vMerge w:val="restart"/>
            <w:tcBorders>
              <w:top w:val="nil"/>
              <w:left w:val="single" w:sz="8" w:space="0" w:color="E0E0E0"/>
              <w:bottom w:val="nil"/>
              <w:right w:val="single" w:sz="8" w:space="0" w:color="E0E0E0"/>
            </w:tcBorders>
            <w:shd w:val="clear" w:color="auto" w:fill="FFFFFF"/>
            <w:vAlign w:val="bottom"/>
          </w:tcPr>
          <w:p w14:paraId="517EF09F"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Sig.</w:t>
            </w:r>
          </w:p>
        </w:tc>
        <w:tc>
          <w:tcPr>
            <w:tcW w:w="1103" w:type="dxa"/>
            <w:vMerge w:val="restart"/>
            <w:tcBorders>
              <w:top w:val="nil"/>
              <w:left w:val="single" w:sz="8" w:space="0" w:color="E0E0E0"/>
              <w:bottom w:val="nil"/>
              <w:right w:val="single" w:sz="8" w:space="0" w:color="E0E0E0"/>
            </w:tcBorders>
            <w:shd w:val="clear" w:color="auto" w:fill="FFFFFF"/>
            <w:vAlign w:val="bottom"/>
          </w:tcPr>
          <w:p w14:paraId="0DE1E65F"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t</w:t>
            </w:r>
          </w:p>
        </w:tc>
        <w:tc>
          <w:tcPr>
            <w:tcW w:w="1103" w:type="dxa"/>
            <w:vMerge w:val="restart"/>
            <w:tcBorders>
              <w:top w:val="nil"/>
              <w:left w:val="single" w:sz="8" w:space="0" w:color="E0E0E0"/>
              <w:bottom w:val="nil"/>
              <w:right w:val="single" w:sz="8" w:space="0" w:color="E0E0E0"/>
            </w:tcBorders>
            <w:shd w:val="clear" w:color="auto" w:fill="FFFFFF"/>
            <w:vAlign w:val="bottom"/>
          </w:tcPr>
          <w:p w14:paraId="2E4F8AF4"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df</w:t>
            </w:r>
          </w:p>
        </w:tc>
        <w:tc>
          <w:tcPr>
            <w:tcW w:w="1513" w:type="dxa"/>
            <w:vMerge w:val="restart"/>
            <w:tcBorders>
              <w:top w:val="nil"/>
              <w:left w:val="single" w:sz="8" w:space="0" w:color="E0E0E0"/>
              <w:bottom w:val="nil"/>
              <w:right w:val="single" w:sz="8" w:space="0" w:color="E0E0E0"/>
            </w:tcBorders>
            <w:shd w:val="clear" w:color="auto" w:fill="FFFFFF"/>
            <w:vAlign w:val="bottom"/>
          </w:tcPr>
          <w:p w14:paraId="3C926E36"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Sig. (2-tailed)</w:t>
            </w:r>
          </w:p>
        </w:tc>
        <w:tc>
          <w:tcPr>
            <w:tcW w:w="1579" w:type="dxa"/>
            <w:vMerge w:val="restart"/>
            <w:tcBorders>
              <w:top w:val="nil"/>
              <w:left w:val="single" w:sz="8" w:space="0" w:color="E0E0E0"/>
              <w:bottom w:val="nil"/>
              <w:right w:val="single" w:sz="8" w:space="0" w:color="E0E0E0"/>
            </w:tcBorders>
            <w:shd w:val="clear" w:color="auto" w:fill="FFFFFF"/>
            <w:vAlign w:val="bottom"/>
          </w:tcPr>
          <w:p w14:paraId="589AD09A"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Mean Difference</w:t>
            </w:r>
          </w:p>
        </w:tc>
        <w:tc>
          <w:tcPr>
            <w:tcW w:w="1579" w:type="dxa"/>
            <w:vMerge w:val="restart"/>
            <w:tcBorders>
              <w:top w:val="nil"/>
              <w:left w:val="single" w:sz="8" w:space="0" w:color="E0E0E0"/>
              <w:bottom w:val="nil"/>
              <w:right w:val="single" w:sz="8" w:space="0" w:color="E0E0E0"/>
            </w:tcBorders>
            <w:shd w:val="clear" w:color="auto" w:fill="FFFFFF"/>
            <w:vAlign w:val="bottom"/>
          </w:tcPr>
          <w:p w14:paraId="46418C9F"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Std. Error Difference</w:t>
            </w:r>
          </w:p>
        </w:tc>
        <w:tc>
          <w:tcPr>
            <w:tcW w:w="3163" w:type="dxa"/>
            <w:gridSpan w:val="2"/>
            <w:tcBorders>
              <w:top w:val="nil"/>
              <w:left w:val="single" w:sz="8" w:space="0" w:color="E0E0E0"/>
              <w:bottom w:val="nil"/>
              <w:right w:val="nil"/>
            </w:tcBorders>
            <w:shd w:val="clear" w:color="auto" w:fill="FFFFFF"/>
            <w:vAlign w:val="bottom"/>
          </w:tcPr>
          <w:p w14:paraId="5BBC8015"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95% Confidence Interval of the Difference</w:t>
            </w:r>
          </w:p>
        </w:tc>
      </w:tr>
      <w:tr w:rsidR="00DE32D6" w:rsidRPr="00DE32D6" w14:paraId="675BE9A1" w14:textId="77777777" w:rsidTr="00DE32D6">
        <w:trPr>
          <w:gridAfter w:val="1"/>
          <w:wAfter w:w="5" w:type="dxa"/>
          <w:cantSplit/>
          <w:trHeight w:val="354"/>
        </w:trPr>
        <w:tc>
          <w:tcPr>
            <w:tcW w:w="3427" w:type="dxa"/>
            <w:gridSpan w:val="2"/>
            <w:vMerge/>
            <w:tcBorders>
              <w:top w:val="nil"/>
              <w:left w:val="nil"/>
              <w:bottom w:val="nil"/>
              <w:right w:val="nil"/>
            </w:tcBorders>
            <w:shd w:val="clear" w:color="auto" w:fill="FFFFFF"/>
            <w:vAlign w:val="bottom"/>
          </w:tcPr>
          <w:p w14:paraId="056AC0AD"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80" w:type="dxa"/>
            <w:vMerge/>
            <w:tcBorders>
              <w:top w:val="nil"/>
              <w:left w:val="nil"/>
              <w:bottom w:val="nil"/>
              <w:right w:val="single" w:sz="8" w:space="0" w:color="E0E0E0"/>
            </w:tcBorders>
            <w:shd w:val="clear" w:color="auto" w:fill="FFFFFF"/>
            <w:vAlign w:val="bottom"/>
          </w:tcPr>
          <w:p w14:paraId="6B6E71DB"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81" w:type="dxa"/>
            <w:vMerge/>
            <w:tcBorders>
              <w:top w:val="nil"/>
              <w:left w:val="single" w:sz="8" w:space="0" w:color="E0E0E0"/>
              <w:bottom w:val="nil"/>
              <w:right w:val="single" w:sz="8" w:space="0" w:color="E0E0E0"/>
            </w:tcBorders>
            <w:shd w:val="clear" w:color="auto" w:fill="FFFFFF"/>
            <w:vAlign w:val="bottom"/>
          </w:tcPr>
          <w:p w14:paraId="0712C391"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103" w:type="dxa"/>
            <w:vMerge/>
            <w:tcBorders>
              <w:top w:val="nil"/>
              <w:left w:val="single" w:sz="8" w:space="0" w:color="E0E0E0"/>
              <w:bottom w:val="nil"/>
              <w:right w:val="single" w:sz="8" w:space="0" w:color="E0E0E0"/>
            </w:tcBorders>
            <w:shd w:val="clear" w:color="auto" w:fill="FFFFFF"/>
            <w:vAlign w:val="bottom"/>
          </w:tcPr>
          <w:p w14:paraId="75E53F74"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103" w:type="dxa"/>
            <w:vMerge/>
            <w:tcBorders>
              <w:top w:val="nil"/>
              <w:left w:val="single" w:sz="8" w:space="0" w:color="E0E0E0"/>
              <w:bottom w:val="nil"/>
              <w:right w:val="single" w:sz="8" w:space="0" w:color="E0E0E0"/>
            </w:tcBorders>
            <w:shd w:val="clear" w:color="auto" w:fill="FFFFFF"/>
            <w:vAlign w:val="bottom"/>
          </w:tcPr>
          <w:p w14:paraId="76C044AA"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13" w:type="dxa"/>
            <w:vMerge/>
            <w:tcBorders>
              <w:top w:val="nil"/>
              <w:left w:val="single" w:sz="8" w:space="0" w:color="E0E0E0"/>
              <w:bottom w:val="nil"/>
              <w:right w:val="single" w:sz="8" w:space="0" w:color="E0E0E0"/>
            </w:tcBorders>
            <w:shd w:val="clear" w:color="auto" w:fill="FFFFFF"/>
            <w:vAlign w:val="bottom"/>
          </w:tcPr>
          <w:p w14:paraId="491733F4"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79" w:type="dxa"/>
            <w:vMerge/>
            <w:tcBorders>
              <w:top w:val="nil"/>
              <w:left w:val="single" w:sz="8" w:space="0" w:color="E0E0E0"/>
              <w:bottom w:val="nil"/>
              <w:right w:val="single" w:sz="8" w:space="0" w:color="E0E0E0"/>
            </w:tcBorders>
            <w:shd w:val="clear" w:color="auto" w:fill="FFFFFF"/>
            <w:vAlign w:val="bottom"/>
          </w:tcPr>
          <w:p w14:paraId="1A30FDC5"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79" w:type="dxa"/>
            <w:vMerge/>
            <w:tcBorders>
              <w:top w:val="nil"/>
              <w:left w:val="single" w:sz="8" w:space="0" w:color="E0E0E0"/>
              <w:bottom w:val="nil"/>
              <w:right w:val="single" w:sz="8" w:space="0" w:color="E0E0E0"/>
            </w:tcBorders>
            <w:shd w:val="clear" w:color="auto" w:fill="FFFFFF"/>
            <w:vAlign w:val="bottom"/>
          </w:tcPr>
          <w:p w14:paraId="64843825" w14:textId="77777777" w:rsidR="00DE32D6" w:rsidRPr="00DE32D6" w:rsidRDefault="00DE32D6" w:rsidP="00DE32D6">
            <w:pPr>
              <w:autoSpaceDE w:val="0"/>
              <w:autoSpaceDN w:val="0"/>
              <w:adjustRightInd w:val="0"/>
              <w:spacing w:after="0" w:line="240" w:lineRule="auto"/>
              <w:rPr>
                <w:rFonts w:ascii="Arial" w:hAnsi="Arial" w:cs="Arial"/>
                <w:color w:val="264A60"/>
                <w:sz w:val="18"/>
                <w:szCs w:val="18"/>
              </w:rPr>
            </w:pPr>
          </w:p>
        </w:tc>
        <w:tc>
          <w:tcPr>
            <w:tcW w:w="1579" w:type="dxa"/>
            <w:tcBorders>
              <w:top w:val="nil"/>
              <w:left w:val="single" w:sz="8" w:space="0" w:color="E0E0E0"/>
              <w:bottom w:val="single" w:sz="8" w:space="0" w:color="152935"/>
              <w:right w:val="single" w:sz="8" w:space="0" w:color="E0E0E0"/>
            </w:tcBorders>
            <w:shd w:val="clear" w:color="auto" w:fill="FFFFFF"/>
            <w:vAlign w:val="bottom"/>
          </w:tcPr>
          <w:p w14:paraId="3F6ACB84"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Lower</w:t>
            </w:r>
          </w:p>
        </w:tc>
        <w:tc>
          <w:tcPr>
            <w:tcW w:w="1583" w:type="dxa"/>
            <w:tcBorders>
              <w:top w:val="nil"/>
              <w:left w:val="single" w:sz="8" w:space="0" w:color="E0E0E0"/>
              <w:bottom w:val="single" w:sz="8" w:space="0" w:color="152935"/>
              <w:right w:val="nil"/>
            </w:tcBorders>
            <w:shd w:val="clear" w:color="auto" w:fill="FFFFFF"/>
            <w:vAlign w:val="bottom"/>
          </w:tcPr>
          <w:p w14:paraId="7F0E6C41" w14:textId="77777777" w:rsidR="00DE32D6" w:rsidRPr="00DE32D6" w:rsidRDefault="00DE32D6" w:rsidP="00DE32D6">
            <w:pPr>
              <w:autoSpaceDE w:val="0"/>
              <w:autoSpaceDN w:val="0"/>
              <w:adjustRightInd w:val="0"/>
              <w:spacing w:after="0" w:line="320" w:lineRule="atLeast"/>
              <w:ind w:left="60" w:right="60"/>
              <w:jc w:val="center"/>
              <w:rPr>
                <w:rFonts w:ascii="Arial" w:hAnsi="Arial" w:cs="Arial"/>
                <w:color w:val="264A60"/>
                <w:sz w:val="18"/>
                <w:szCs w:val="18"/>
              </w:rPr>
            </w:pPr>
            <w:r w:rsidRPr="00DE32D6">
              <w:rPr>
                <w:rFonts w:ascii="Arial" w:hAnsi="Arial" w:cs="Arial"/>
                <w:color w:val="264A60"/>
                <w:sz w:val="18"/>
                <w:szCs w:val="18"/>
              </w:rPr>
              <w:t>Upper</w:t>
            </w:r>
          </w:p>
        </w:tc>
      </w:tr>
      <w:tr w:rsidR="00DE32D6" w:rsidRPr="00DE32D6" w14:paraId="1041767D" w14:textId="77777777" w:rsidTr="00DE32D6">
        <w:trPr>
          <w:gridAfter w:val="1"/>
          <w:wAfter w:w="6" w:type="dxa"/>
          <w:cantSplit/>
          <w:trHeight w:val="368"/>
        </w:trPr>
        <w:tc>
          <w:tcPr>
            <w:tcW w:w="790" w:type="dxa"/>
            <w:vMerge w:val="restart"/>
            <w:tcBorders>
              <w:top w:val="single" w:sz="8" w:space="0" w:color="152935"/>
              <w:left w:val="nil"/>
              <w:bottom w:val="single" w:sz="8" w:space="0" w:color="152935"/>
              <w:right w:val="nil"/>
            </w:tcBorders>
            <w:shd w:val="clear" w:color="auto" w:fill="E0E0E0"/>
          </w:tcPr>
          <w:p w14:paraId="4C1EB49B"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proofErr w:type="spellStart"/>
            <w:r w:rsidRPr="00DE32D6">
              <w:rPr>
                <w:rFonts w:ascii="Arial" w:hAnsi="Arial" w:cs="Arial"/>
                <w:color w:val="264A60"/>
                <w:sz w:val="18"/>
                <w:szCs w:val="18"/>
              </w:rPr>
              <w:t>sc</w:t>
            </w:r>
            <w:proofErr w:type="spellEnd"/>
          </w:p>
        </w:tc>
        <w:tc>
          <w:tcPr>
            <w:tcW w:w="2636" w:type="dxa"/>
            <w:tcBorders>
              <w:top w:val="single" w:sz="8" w:space="0" w:color="152935"/>
              <w:left w:val="nil"/>
              <w:bottom w:val="single" w:sz="8" w:space="0" w:color="AEAEAE"/>
              <w:right w:val="nil"/>
            </w:tcBorders>
            <w:shd w:val="clear" w:color="auto" w:fill="E0E0E0"/>
          </w:tcPr>
          <w:p w14:paraId="51038675"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r w:rsidRPr="00DE32D6">
              <w:rPr>
                <w:rFonts w:ascii="Arial" w:hAnsi="Arial" w:cs="Arial"/>
                <w:color w:val="264A60"/>
                <w:sz w:val="18"/>
                <w:szCs w:val="18"/>
              </w:rPr>
              <w:t>Equal variances assumed</w:t>
            </w:r>
          </w:p>
        </w:tc>
        <w:tc>
          <w:tcPr>
            <w:tcW w:w="1580" w:type="dxa"/>
            <w:tcBorders>
              <w:top w:val="single" w:sz="8" w:space="0" w:color="152935"/>
              <w:left w:val="nil"/>
              <w:bottom w:val="single" w:sz="8" w:space="0" w:color="AEAEAE"/>
              <w:right w:val="single" w:sz="8" w:space="0" w:color="E0E0E0"/>
            </w:tcBorders>
            <w:shd w:val="clear" w:color="auto" w:fill="FFFFFF"/>
          </w:tcPr>
          <w:p w14:paraId="0F4A22C7"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3.558</w:t>
            </w:r>
          </w:p>
        </w:tc>
        <w:tc>
          <w:tcPr>
            <w:tcW w:w="1581" w:type="dxa"/>
            <w:tcBorders>
              <w:top w:val="single" w:sz="8" w:space="0" w:color="152935"/>
              <w:left w:val="single" w:sz="8" w:space="0" w:color="E0E0E0"/>
              <w:bottom w:val="single" w:sz="8" w:space="0" w:color="AEAEAE"/>
              <w:right w:val="single" w:sz="8" w:space="0" w:color="E0E0E0"/>
            </w:tcBorders>
            <w:shd w:val="clear" w:color="auto" w:fill="FFFFFF"/>
          </w:tcPr>
          <w:p w14:paraId="2A24F1D4"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.062</w:t>
            </w:r>
          </w:p>
        </w:tc>
        <w:tc>
          <w:tcPr>
            <w:tcW w:w="1103" w:type="dxa"/>
            <w:tcBorders>
              <w:top w:val="single" w:sz="8" w:space="0" w:color="152935"/>
              <w:left w:val="single" w:sz="8" w:space="0" w:color="E0E0E0"/>
              <w:bottom w:val="single" w:sz="8" w:space="0" w:color="AEAEAE"/>
              <w:right w:val="single" w:sz="8" w:space="0" w:color="E0E0E0"/>
            </w:tcBorders>
            <w:shd w:val="clear" w:color="auto" w:fill="FFFFFF"/>
          </w:tcPr>
          <w:p w14:paraId="665E1B12"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4.321</w:t>
            </w:r>
          </w:p>
        </w:tc>
        <w:tc>
          <w:tcPr>
            <w:tcW w:w="1103" w:type="dxa"/>
            <w:tcBorders>
              <w:top w:val="single" w:sz="8" w:space="0" w:color="152935"/>
              <w:left w:val="single" w:sz="8" w:space="0" w:color="E0E0E0"/>
              <w:bottom w:val="single" w:sz="8" w:space="0" w:color="AEAEAE"/>
              <w:right w:val="single" w:sz="8" w:space="0" w:color="E0E0E0"/>
            </w:tcBorders>
            <w:shd w:val="clear" w:color="auto" w:fill="FFFFFF"/>
          </w:tcPr>
          <w:p w14:paraId="43415F33"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103</w:t>
            </w:r>
          </w:p>
        </w:tc>
        <w:tc>
          <w:tcPr>
            <w:tcW w:w="1513" w:type="dxa"/>
            <w:tcBorders>
              <w:top w:val="single" w:sz="8" w:space="0" w:color="152935"/>
              <w:left w:val="single" w:sz="8" w:space="0" w:color="E0E0E0"/>
              <w:bottom w:val="single" w:sz="8" w:space="0" w:color="AEAEAE"/>
              <w:right w:val="single" w:sz="8" w:space="0" w:color="E0E0E0"/>
            </w:tcBorders>
            <w:shd w:val="clear" w:color="auto" w:fill="FFFFFF"/>
          </w:tcPr>
          <w:p w14:paraId="3DEE0351"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.000</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14:paraId="6F020175"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4.80808</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14:paraId="3AFEC6D6"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1.11265</w:t>
            </w:r>
          </w:p>
        </w:tc>
        <w:tc>
          <w:tcPr>
            <w:tcW w:w="1579" w:type="dxa"/>
            <w:tcBorders>
              <w:top w:val="single" w:sz="8" w:space="0" w:color="152935"/>
              <w:left w:val="single" w:sz="8" w:space="0" w:color="E0E0E0"/>
              <w:bottom w:val="single" w:sz="8" w:space="0" w:color="AEAEAE"/>
              <w:right w:val="single" w:sz="8" w:space="0" w:color="E0E0E0"/>
            </w:tcBorders>
            <w:shd w:val="clear" w:color="auto" w:fill="FFFFFF"/>
          </w:tcPr>
          <w:p w14:paraId="5B1ED7C8"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2.60141</w:t>
            </w:r>
          </w:p>
        </w:tc>
        <w:tc>
          <w:tcPr>
            <w:tcW w:w="1583" w:type="dxa"/>
            <w:tcBorders>
              <w:top w:val="single" w:sz="8" w:space="0" w:color="152935"/>
              <w:left w:val="single" w:sz="8" w:space="0" w:color="E0E0E0"/>
              <w:bottom w:val="single" w:sz="8" w:space="0" w:color="AEAEAE"/>
              <w:right w:val="nil"/>
            </w:tcBorders>
            <w:shd w:val="clear" w:color="auto" w:fill="FFFFFF"/>
          </w:tcPr>
          <w:p w14:paraId="4948FDE8"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7.01475</w:t>
            </w:r>
          </w:p>
        </w:tc>
      </w:tr>
      <w:tr w:rsidR="00DE32D6" w:rsidRPr="00DE32D6" w14:paraId="5C3F6442" w14:textId="77777777" w:rsidTr="00DE32D6">
        <w:trPr>
          <w:gridAfter w:val="1"/>
          <w:wAfter w:w="6" w:type="dxa"/>
          <w:cantSplit/>
          <w:trHeight w:val="381"/>
        </w:trPr>
        <w:tc>
          <w:tcPr>
            <w:tcW w:w="790" w:type="dxa"/>
            <w:vMerge/>
            <w:tcBorders>
              <w:top w:val="single" w:sz="8" w:space="0" w:color="152935"/>
              <w:left w:val="nil"/>
              <w:bottom w:val="single" w:sz="8" w:space="0" w:color="152935"/>
              <w:right w:val="nil"/>
            </w:tcBorders>
            <w:shd w:val="clear" w:color="auto" w:fill="E0E0E0"/>
          </w:tcPr>
          <w:p w14:paraId="3A6B5EA5" w14:textId="77777777" w:rsidR="00DE32D6" w:rsidRPr="00DE32D6" w:rsidRDefault="00DE32D6" w:rsidP="00DE32D6">
            <w:pPr>
              <w:autoSpaceDE w:val="0"/>
              <w:autoSpaceDN w:val="0"/>
              <w:adjustRightInd w:val="0"/>
              <w:spacing w:after="0" w:line="240" w:lineRule="auto"/>
              <w:rPr>
                <w:rFonts w:ascii="Arial" w:hAnsi="Arial" w:cs="Arial"/>
                <w:color w:val="010205"/>
                <w:sz w:val="18"/>
                <w:szCs w:val="18"/>
              </w:rPr>
            </w:pPr>
          </w:p>
        </w:tc>
        <w:tc>
          <w:tcPr>
            <w:tcW w:w="2636" w:type="dxa"/>
            <w:tcBorders>
              <w:top w:val="single" w:sz="8" w:space="0" w:color="AEAEAE"/>
              <w:left w:val="nil"/>
              <w:bottom w:val="single" w:sz="8" w:space="0" w:color="152935"/>
              <w:right w:val="nil"/>
            </w:tcBorders>
            <w:shd w:val="clear" w:color="auto" w:fill="E0E0E0"/>
          </w:tcPr>
          <w:p w14:paraId="441AB37D" w14:textId="77777777" w:rsidR="00DE32D6" w:rsidRPr="00DE32D6" w:rsidRDefault="00DE32D6" w:rsidP="00DE32D6">
            <w:pPr>
              <w:autoSpaceDE w:val="0"/>
              <w:autoSpaceDN w:val="0"/>
              <w:adjustRightInd w:val="0"/>
              <w:spacing w:after="0" w:line="320" w:lineRule="atLeast"/>
              <w:ind w:left="60" w:right="60"/>
              <w:rPr>
                <w:rFonts w:ascii="Arial" w:hAnsi="Arial" w:cs="Arial"/>
                <w:color w:val="264A60"/>
                <w:sz w:val="18"/>
                <w:szCs w:val="18"/>
              </w:rPr>
            </w:pPr>
            <w:r w:rsidRPr="00DE32D6">
              <w:rPr>
                <w:rFonts w:ascii="Arial" w:hAnsi="Arial" w:cs="Arial"/>
                <w:color w:val="264A60"/>
                <w:sz w:val="18"/>
                <w:szCs w:val="18"/>
              </w:rPr>
              <w:t>Equal variances not assumed</w:t>
            </w:r>
          </w:p>
        </w:tc>
        <w:tc>
          <w:tcPr>
            <w:tcW w:w="1580" w:type="dxa"/>
            <w:tcBorders>
              <w:top w:val="single" w:sz="8" w:space="0" w:color="AEAEAE"/>
              <w:left w:val="nil"/>
              <w:bottom w:val="single" w:sz="8" w:space="0" w:color="152935"/>
              <w:right w:val="single" w:sz="8" w:space="0" w:color="E0E0E0"/>
            </w:tcBorders>
            <w:shd w:val="clear" w:color="auto" w:fill="FFFFFF"/>
            <w:vAlign w:val="center"/>
          </w:tcPr>
          <w:p w14:paraId="4F648A31" w14:textId="77777777" w:rsidR="00DE32D6" w:rsidRPr="00DE32D6" w:rsidRDefault="00DE32D6" w:rsidP="00DE32D6">
            <w:pPr>
              <w:autoSpaceDE w:val="0"/>
              <w:autoSpaceDN w:val="0"/>
              <w:adjustRightInd w:val="0"/>
              <w:spacing w:after="0" w:line="240" w:lineRule="auto"/>
              <w:rPr>
                <w:rFonts w:ascii="Times New Roman" w:hAnsi="Times New Roman" w:cs="Times New Roman"/>
                <w:sz w:val="24"/>
                <w:szCs w:val="24"/>
              </w:rPr>
            </w:pPr>
          </w:p>
        </w:tc>
        <w:tc>
          <w:tcPr>
            <w:tcW w:w="158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165416" w14:textId="77777777" w:rsidR="00DE32D6" w:rsidRPr="00DE32D6" w:rsidRDefault="00DE32D6" w:rsidP="00DE32D6">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152935"/>
              <w:right w:val="single" w:sz="8" w:space="0" w:color="E0E0E0"/>
            </w:tcBorders>
            <w:shd w:val="clear" w:color="auto" w:fill="FFFFFF"/>
          </w:tcPr>
          <w:p w14:paraId="76A4CB79"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4.635</w:t>
            </w:r>
          </w:p>
        </w:tc>
        <w:tc>
          <w:tcPr>
            <w:tcW w:w="1103" w:type="dxa"/>
            <w:tcBorders>
              <w:top w:val="single" w:sz="8" w:space="0" w:color="AEAEAE"/>
              <w:left w:val="single" w:sz="8" w:space="0" w:color="E0E0E0"/>
              <w:bottom w:val="single" w:sz="8" w:space="0" w:color="152935"/>
              <w:right w:val="single" w:sz="8" w:space="0" w:color="E0E0E0"/>
            </w:tcBorders>
            <w:shd w:val="clear" w:color="auto" w:fill="FFFFFF"/>
          </w:tcPr>
          <w:p w14:paraId="2B1EC7FC"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74.161</w:t>
            </w:r>
          </w:p>
        </w:tc>
        <w:tc>
          <w:tcPr>
            <w:tcW w:w="1513" w:type="dxa"/>
            <w:tcBorders>
              <w:top w:val="single" w:sz="8" w:space="0" w:color="AEAEAE"/>
              <w:left w:val="single" w:sz="8" w:space="0" w:color="E0E0E0"/>
              <w:bottom w:val="single" w:sz="8" w:space="0" w:color="152935"/>
              <w:right w:val="single" w:sz="8" w:space="0" w:color="E0E0E0"/>
            </w:tcBorders>
            <w:shd w:val="clear" w:color="auto" w:fill="FFFFFF"/>
          </w:tcPr>
          <w:p w14:paraId="56EADF18"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.000</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14:paraId="0B7D7FAD"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4.80808</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14:paraId="6897CF29"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1.03735</w:t>
            </w:r>
          </w:p>
        </w:tc>
        <w:tc>
          <w:tcPr>
            <w:tcW w:w="1579" w:type="dxa"/>
            <w:tcBorders>
              <w:top w:val="single" w:sz="8" w:space="0" w:color="AEAEAE"/>
              <w:left w:val="single" w:sz="8" w:space="0" w:color="E0E0E0"/>
              <w:bottom w:val="single" w:sz="8" w:space="0" w:color="152935"/>
              <w:right w:val="single" w:sz="8" w:space="0" w:color="E0E0E0"/>
            </w:tcBorders>
            <w:shd w:val="clear" w:color="auto" w:fill="FFFFFF"/>
          </w:tcPr>
          <w:p w14:paraId="22F34465"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2.74120</w:t>
            </w:r>
          </w:p>
        </w:tc>
        <w:tc>
          <w:tcPr>
            <w:tcW w:w="1583" w:type="dxa"/>
            <w:tcBorders>
              <w:top w:val="single" w:sz="8" w:space="0" w:color="AEAEAE"/>
              <w:left w:val="single" w:sz="8" w:space="0" w:color="E0E0E0"/>
              <w:bottom w:val="single" w:sz="8" w:space="0" w:color="152935"/>
              <w:right w:val="nil"/>
            </w:tcBorders>
            <w:shd w:val="clear" w:color="auto" w:fill="FFFFFF"/>
          </w:tcPr>
          <w:p w14:paraId="69938AC4" w14:textId="77777777" w:rsidR="00DE32D6" w:rsidRPr="00DE32D6" w:rsidRDefault="00DE32D6" w:rsidP="00DE32D6">
            <w:pPr>
              <w:autoSpaceDE w:val="0"/>
              <w:autoSpaceDN w:val="0"/>
              <w:adjustRightInd w:val="0"/>
              <w:spacing w:after="0" w:line="320" w:lineRule="atLeast"/>
              <w:ind w:left="60" w:right="60"/>
              <w:jc w:val="right"/>
              <w:rPr>
                <w:rFonts w:ascii="Arial" w:hAnsi="Arial" w:cs="Arial"/>
                <w:color w:val="010205"/>
                <w:sz w:val="18"/>
                <w:szCs w:val="18"/>
              </w:rPr>
            </w:pPr>
            <w:r w:rsidRPr="00DE32D6">
              <w:rPr>
                <w:rFonts w:ascii="Arial" w:hAnsi="Arial" w:cs="Arial"/>
                <w:color w:val="010205"/>
                <w:sz w:val="18"/>
                <w:szCs w:val="18"/>
              </w:rPr>
              <w:t>6.87496</w:t>
            </w:r>
          </w:p>
        </w:tc>
      </w:tr>
    </w:tbl>
    <w:p w14:paraId="06F616C4" w14:textId="59CA4E1A"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41232791" w14:textId="7CB1C3A2"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4AAB1583" w14:textId="20651F94"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62793433" w14:textId="5ED474A6"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178BE244" w14:textId="6C741BFF"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4DBA0EC8" w14:textId="77777777" w:rsidR="00DE32D6" w:rsidRDefault="00DE32D6" w:rsidP="00DE32D6">
      <w:pPr>
        <w:autoSpaceDE w:val="0"/>
        <w:autoSpaceDN w:val="0"/>
        <w:adjustRightInd w:val="0"/>
        <w:spacing w:after="0" w:line="400" w:lineRule="atLeast"/>
        <w:rPr>
          <w:rFonts w:ascii="Times New Roman" w:hAnsi="Times New Roman" w:cs="Times New Roman"/>
          <w:sz w:val="24"/>
          <w:szCs w:val="24"/>
        </w:rPr>
      </w:pPr>
    </w:p>
    <w:p w14:paraId="56DFB91F" w14:textId="77777777" w:rsidR="009D3E21" w:rsidRDefault="009D3E21" w:rsidP="00DE32D6">
      <w:pPr>
        <w:autoSpaceDE w:val="0"/>
        <w:autoSpaceDN w:val="0"/>
        <w:adjustRightInd w:val="0"/>
        <w:spacing w:after="0" w:line="400" w:lineRule="atLeast"/>
        <w:rPr>
          <w:rFonts w:ascii="Times New Roman" w:hAnsi="Times New Roman" w:cs="Times New Roman"/>
          <w:sz w:val="24"/>
          <w:szCs w:val="24"/>
        </w:rPr>
        <w:sectPr w:rsidR="009D3E21" w:rsidSect="00DE32D6">
          <w:pgSz w:w="16838" w:h="11906" w:orient="landscape"/>
          <w:pgMar w:top="1440" w:right="1440" w:bottom="1440" w:left="1440" w:header="708" w:footer="708" w:gutter="0"/>
          <w:cols w:space="708"/>
          <w:docGrid w:linePitch="360"/>
        </w:sectPr>
      </w:pPr>
    </w:p>
    <w:p w14:paraId="2DDCF86D" w14:textId="21AA969B" w:rsidR="009D3E21" w:rsidRPr="00632B92" w:rsidRDefault="00632B92" w:rsidP="00DE32D6">
      <w:pPr>
        <w:autoSpaceDE w:val="0"/>
        <w:autoSpaceDN w:val="0"/>
        <w:adjustRightInd w:val="0"/>
        <w:spacing w:after="0" w:line="400" w:lineRule="atLeast"/>
        <w:rPr>
          <w:rFonts w:ascii="Times New Roman" w:hAnsi="Times New Roman" w:cs="Times New Roman"/>
          <w:sz w:val="24"/>
          <w:szCs w:val="24"/>
          <w:u w:val="single"/>
        </w:rPr>
      </w:pPr>
      <w:r w:rsidRPr="00632B92">
        <w:rPr>
          <w:rFonts w:ascii="Times New Roman" w:hAnsi="Times New Roman" w:cs="Times New Roman"/>
          <w:sz w:val="24"/>
          <w:szCs w:val="24"/>
          <w:u w:val="single"/>
        </w:rPr>
        <w:lastRenderedPageBreak/>
        <w:t>Appendix H</w:t>
      </w:r>
    </w:p>
    <w:p w14:paraId="7514FEB4" w14:textId="77777777" w:rsidR="009D3E21" w:rsidRDefault="009D3E21" w:rsidP="00DE32D6">
      <w:pPr>
        <w:autoSpaceDE w:val="0"/>
        <w:autoSpaceDN w:val="0"/>
        <w:adjustRightInd w:val="0"/>
        <w:spacing w:after="0" w:line="400" w:lineRule="atLeast"/>
        <w:rPr>
          <w:rFonts w:ascii="Times New Roman" w:hAnsi="Times New Roman" w:cs="Times New Roman"/>
          <w:sz w:val="24"/>
          <w:szCs w:val="24"/>
        </w:rPr>
      </w:pPr>
    </w:p>
    <w:p w14:paraId="4E72D5BC" w14:textId="77777777" w:rsidR="009D3E21" w:rsidRDefault="009D3E21" w:rsidP="00DE32D6">
      <w:pPr>
        <w:autoSpaceDE w:val="0"/>
        <w:autoSpaceDN w:val="0"/>
        <w:adjustRightInd w:val="0"/>
        <w:spacing w:after="0" w:line="400" w:lineRule="atLeast"/>
        <w:rPr>
          <w:rFonts w:ascii="Times New Roman" w:hAnsi="Times New Roman" w:cs="Times New Roman"/>
          <w:sz w:val="24"/>
          <w:szCs w:val="24"/>
        </w:rPr>
      </w:pPr>
    </w:p>
    <w:p w14:paraId="4261EC53" w14:textId="77777777" w:rsidR="00B337F3" w:rsidRPr="004C3A0B" w:rsidRDefault="00B337F3" w:rsidP="00B337F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1B3F3A2" w14:textId="77777777" w:rsidR="00B337F3" w:rsidRPr="004C3A0B" w:rsidRDefault="00B337F3" w:rsidP="00B337F3">
      <w:pPr>
        <w:tabs>
          <w:tab w:val="left" w:pos="5103"/>
        </w:tabs>
        <w:ind w:right="282"/>
        <w:jc w:val="center"/>
        <w:rPr>
          <w:rFonts w:ascii="Arial" w:hAnsi="Arial" w:cs="Arial"/>
          <w:b/>
          <w:bCs/>
        </w:rPr>
      </w:pPr>
    </w:p>
    <w:p w14:paraId="2F9672A2" w14:textId="77777777" w:rsidR="00B337F3" w:rsidRPr="004C3A0B" w:rsidRDefault="00B337F3" w:rsidP="00B337F3">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9B87017" w14:textId="77777777" w:rsidR="00B337F3" w:rsidRPr="004C3A0B" w:rsidRDefault="00B337F3" w:rsidP="00B337F3">
      <w:pPr>
        <w:tabs>
          <w:tab w:val="left" w:pos="5103"/>
        </w:tabs>
        <w:ind w:right="282"/>
        <w:jc w:val="center"/>
        <w:rPr>
          <w:rFonts w:ascii="Arial" w:hAnsi="Arial" w:cs="Arial"/>
          <w:b/>
          <w:bCs/>
          <w:sz w:val="16"/>
          <w:szCs w:val="16"/>
        </w:rPr>
      </w:pPr>
    </w:p>
    <w:p w14:paraId="73B107E1" w14:textId="77777777" w:rsidR="00B337F3" w:rsidRPr="004C3A0B" w:rsidRDefault="00B337F3" w:rsidP="00B337F3">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8847A9" w14:textId="77777777" w:rsidR="00B337F3" w:rsidRPr="004C3A0B" w:rsidRDefault="00B337F3" w:rsidP="00B337F3">
      <w:pPr>
        <w:tabs>
          <w:tab w:val="left" w:pos="5103"/>
        </w:tabs>
        <w:ind w:right="282"/>
        <w:jc w:val="both"/>
        <w:rPr>
          <w:rFonts w:ascii="Arial" w:hAnsi="Arial" w:cs="Arial"/>
        </w:rPr>
      </w:pPr>
    </w:p>
    <w:p w14:paraId="2C32013A" w14:textId="77777777" w:rsidR="00B337F3" w:rsidRPr="004C3A0B" w:rsidRDefault="00B337F3" w:rsidP="00B337F3">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565D7F4" w14:textId="77777777" w:rsidR="00B337F3" w:rsidRPr="004C3A0B" w:rsidRDefault="00B337F3" w:rsidP="00B337F3">
      <w:pPr>
        <w:tabs>
          <w:tab w:val="left" w:pos="5103"/>
        </w:tabs>
        <w:ind w:right="282"/>
        <w:jc w:val="both"/>
        <w:rPr>
          <w:rFonts w:ascii="Arial" w:hAnsi="Arial" w:cs="Arial"/>
        </w:rPr>
      </w:pPr>
    </w:p>
    <w:p w14:paraId="7F1A62DC" w14:textId="77777777" w:rsidR="00B337F3" w:rsidRPr="004C3A0B" w:rsidRDefault="00B337F3" w:rsidP="00B337F3">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24F8D1B" w14:textId="77777777" w:rsidR="00B337F3" w:rsidRPr="004C3A0B" w:rsidRDefault="00B337F3" w:rsidP="00B337F3">
      <w:pPr>
        <w:tabs>
          <w:tab w:val="left" w:pos="5103"/>
        </w:tabs>
        <w:ind w:right="282"/>
        <w:jc w:val="both"/>
        <w:rPr>
          <w:rFonts w:ascii="Arial" w:hAnsi="Arial" w:cs="Arial"/>
        </w:rPr>
      </w:pPr>
    </w:p>
    <w:p w14:paraId="30E50FF7" w14:textId="77777777" w:rsidR="00B337F3" w:rsidRPr="004C3A0B" w:rsidRDefault="00B337F3" w:rsidP="00B337F3">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EA23153" w14:textId="77777777" w:rsidR="00B337F3" w:rsidRPr="004C3A0B" w:rsidRDefault="00B337F3" w:rsidP="00B337F3">
      <w:pPr>
        <w:autoSpaceDE w:val="0"/>
        <w:autoSpaceDN w:val="0"/>
        <w:adjustRightInd w:val="0"/>
        <w:jc w:val="both"/>
        <w:rPr>
          <w:rFonts w:ascii="Arial" w:hAnsi="Arial" w:cs="Arial"/>
        </w:rPr>
      </w:pPr>
    </w:p>
    <w:p w14:paraId="0F4B18A5" w14:textId="77777777" w:rsidR="00B337F3" w:rsidRPr="004C3A0B" w:rsidRDefault="00B337F3" w:rsidP="00B337F3">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EFD1D19" w14:textId="77777777" w:rsidR="00B337F3" w:rsidRPr="004C3A0B" w:rsidRDefault="00B337F3" w:rsidP="00B337F3">
      <w:pPr>
        <w:autoSpaceDE w:val="0"/>
        <w:autoSpaceDN w:val="0"/>
        <w:adjustRightInd w:val="0"/>
        <w:jc w:val="both"/>
        <w:rPr>
          <w:rFonts w:ascii="Arial" w:hAnsi="Arial" w:cs="Arial"/>
        </w:rPr>
      </w:pPr>
    </w:p>
    <w:p w14:paraId="5F5239E6" w14:textId="77777777" w:rsidR="00B337F3" w:rsidRPr="004C3A0B" w:rsidRDefault="00B337F3" w:rsidP="00B337F3">
      <w:pPr>
        <w:autoSpaceDE w:val="0"/>
        <w:autoSpaceDN w:val="0"/>
        <w:adjustRightInd w:val="0"/>
        <w:jc w:val="both"/>
        <w:rPr>
          <w:rFonts w:ascii="Arial" w:hAnsi="Arial" w:cs="Arial"/>
        </w:rPr>
      </w:pPr>
    </w:p>
    <w:p w14:paraId="70840305"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A: About You (Principal Researcher)</w:t>
      </w:r>
    </w:p>
    <w:p w14:paraId="1374C830" w14:textId="77777777" w:rsidR="00B337F3" w:rsidRPr="004C3A0B" w:rsidRDefault="00B337F3" w:rsidP="00B337F3">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337F3" w:rsidRPr="004C3A0B" w14:paraId="55D0B871" w14:textId="77777777" w:rsidTr="00C00115">
        <w:trPr>
          <w:trHeight w:val="439"/>
        </w:trPr>
        <w:tc>
          <w:tcPr>
            <w:tcW w:w="3510" w:type="dxa"/>
            <w:gridSpan w:val="3"/>
            <w:shd w:val="clear" w:color="auto" w:fill="F2F2F2" w:themeFill="background1" w:themeFillShade="F2"/>
          </w:tcPr>
          <w:p w14:paraId="0230862C" w14:textId="77777777" w:rsidR="00B337F3" w:rsidRPr="004C3A0B" w:rsidRDefault="00B337F3" w:rsidP="00C00115">
            <w:pPr>
              <w:rPr>
                <w:rFonts w:ascii="Arial" w:hAnsi="Arial" w:cs="Arial"/>
              </w:rPr>
            </w:pPr>
            <w:r w:rsidRPr="004C3A0B">
              <w:rPr>
                <w:rFonts w:ascii="Arial" w:hAnsi="Arial" w:cs="Arial"/>
              </w:rPr>
              <w:t>Full Name:</w:t>
            </w:r>
          </w:p>
        </w:tc>
        <w:tc>
          <w:tcPr>
            <w:tcW w:w="6379" w:type="dxa"/>
            <w:gridSpan w:val="4"/>
          </w:tcPr>
          <w:p w14:paraId="1A980A52" w14:textId="77777777" w:rsidR="00B337F3" w:rsidRPr="004C3A0B" w:rsidRDefault="00B337F3" w:rsidP="00C00115">
            <w:pPr>
              <w:rPr>
                <w:rFonts w:ascii="Arial" w:hAnsi="Arial" w:cs="Arial"/>
              </w:rPr>
            </w:pPr>
            <w:r>
              <w:rPr>
                <w:rFonts w:ascii="Arial" w:hAnsi="Arial" w:cs="Arial"/>
              </w:rPr>
              <w:t xml:space="preserve">Emma Thomas </w:t>
            </w:r>
          </w:p>
        </w:tc>
      </w:tr>
      <w:tr w:rsidR="00B337F3" w:rsidRPr="004C3A0B" w14:paraId="23D040D4" w14:textId="77777777" w:rsidTr="00C00115">
        <w:tc>
          <w:tcPr>
            <w:tcW w:w="9889" w:type="dxa"/>
            <w:gridSpan w:val="7"/>
          </w:tcPr>
          <w:p w14:paraId="4340B0ED" w14:textId="77777777" w:rsidR="00B337F3" w:rsidRPr="004C3A0B" w:rsidRDefault="00B337F3" w:rsidP="00C00115">
            <w:pPr>
              <w:rPr>
                <w:rFonts w:ascii="Arial" w:hAnsi="Arial" w:cs="Arial"/>
              </w:rPr>
            </w:pPr>
            <w:r w:rsidRPr="004C3A0B">
              <w:rPr>
                <w:rFonts w:ascii="Arial" w:hAnsi="Arial" w:cs="Arial"/>
              </w:rPr>
              <w:t>Tick all boxes which apply:</w:t>
            </w:r>
          </w:p>
        </w:tc>
      </w:tr>
      <w:tr w:rsidR="00B337F3" w:rsidRPr="004C3A0B" w14:paraId="2DCEE4D9" w14:textId="77777777" w:rsidTr="00C00115">
        <w:trPr>
          <w:trHeight w:val="472"/>
        </w:trPr>
        <w:tc>
          <w:tcPr>
            <w:tcW w:w="1951" w:type="dxa"/>
            <w:shd w:val="clear" w:color="auto" w:fill="F2F2F2" w:themeFill="background1" w:themeFillShade="F2"/>
            <w:vAlign w:val="center"/>
          </w:tcPr>
          <w:p w14:paraId="0753B87F" w14:textId="77777777" w:rsidR="00B337F3" w:rsidRPr="004C3A0B" w:rsidRDefault="00B337F3" w:rsidP="00C00115">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1D98B72"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1C76DCF" w14:textId="77777777" w:rsidR="00B337F3" w:rsidRPr="004C3A0B" w:rsidRDefault="00B337F3" w:rsidP="00C00115">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5ACC460F"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69A89F91" w14:textId="77777777" w:rsidR="00B337F3" w:rsidRPr="004C3A0B" w:rsidRDefault="00B337F3" w:rsidP="00C00115">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FE60A9"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r>
    </w:tbl>
    <w:p w14:paraId="752E2E2C" w14:textId="77777777" w:rsidR="00B337F3" w:rsidRPr="004C3A0B" w:rsidRDefault="00B337F3" w:rsidP="00B337F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337F3" w:rsidRPr="004C3A0B" w14:paraId="45918C89" w14:textId="77777777" w:rsidTr="00C00115">
        <w:trPr>
          <w:cantSplit/>
          <w:trHeight w:val="334"/>
        </w:trPr>
        <w:tc>
          <w:tcPr>
            <w:tcW w:w="3510" w:type="dxa"/>
            <w:shd w:val="clear" w:color="auto" w:fill="F2F2F2" w:themeFill="background1" w:themeFillShade="F2"/>
          </w:tcPr>
          <w:p w14:paraId="07AE49EB" w14:textId="77777777" w:rsidR="00B337F3" w:rsidRPr="004C3A0B" w:rsidRDefault="00B337F3" w:rsidP="00C00115">
            <w:pPr>
              <w:rPr>
                <w:rFonts w:ascii="Arial" w:hAnsi="Arial" w:cs="Arial"/>
              </w:rPr>
            </w:pPr>
            <w:r w:rsidRPr="004C3A0B">
              <w:rPr>
                <w:rFonts w:ascii="Arial" w:hAnsi="Arial" w:cs="Arial"/>
              </w:rPr>
              <w:t>Faculty/School/Centre:</w:t>
            </w:r>
          </w:p>
        </w:tc>
        <w:tc>
          <w:tcPr>
            <w:tcW w:w="6379" w:type="dxa"/>
            <w:gridSpan w:val="3"/>
          </w:tcPr>
          <w:p w14:paraId="445680A1" w14:textId="77777777" w:rsidR="00B337F3" w:rsidRPr="004C3A0B" w:rsidRDefault="00B337F3" w:rsidP="00C00115">
            <w:pPr>
              <w:rPr>
                <w:rFonts w:ascii="Arial" w:hAnsi="Arial" w:cs="Arial"/>
              </w:rPr>
            </w:pPr>
            <w:r>
              <w:rPr>
                <w:rFonts w:ascii="Arial" w:hAnsi="Arial" w:cs="Arial"/>
              </w:rPr>
              <w:t>Academic discipline centre</w:t>
            </w:r>
          </w:p>
        </w:tc>
      </w:tr>
      <w:tr w:rsidR="00B337F3" w:rsidRPr="004C3A0B" w14:paraId="3E426083" w14:textId="77777777" w:rsidTr="00C00115">
        <w:trPr>
          <w:cantSplit/>
          <w:trHeight w:val="340"/>
        </w:trPr>
        <w:tc>
          <w:tcPr>
            <w:tcW w:w="3510" w:type="dxa"/>
            <w:shd w:val="clear" w:color="auto" w:fill="F2F2F2" w:themeFill="background1" w:themeFillShade="F2"/>
          </w:tcPr>
          <w:p w14:paraId="7BC93AC2" w14:textId="77777777" w:rsidR="00B337F3" w:rsidRPr="004C3A0B" w:rsidRDefault="00B337F3" w:rsidP="00C00115">
            <w:pPr>
              <w:rPr>
                <w:rFonts w:ascii="Arial" w:hAnsi="Arial" w:cs="Arial"/>
              </w:rPr>
            </w:pPr>
            <w:r w:rsidRPr="004C3A0B">
              <w:rPr>
                <w:rFonts w:ascii="Arial" w:hAnsi="Arial" w:cs="Arial"/>
              </w:rPr>
              <w:t>Campus:</w:t>
            </w:r>
          </w:p>
        </w:tc>
        <w:tc>
          <w:tcPr>
            <w:tcW w:w="6379" w:type="dxa"/>
            <w:gridSpan w:val="3"/>
          </w:tcPr>
          <w:p w14:paraId="71E02041" w14:textId="77777777" w:rsidR="00B337F3" w:rsidRPr="004C3A0B" w:rsidRDefault="00B337F3" w:rsidP="00C00115">
            <w:pPr>
              <w:rPr>
                <w:rFonts w:ascii="Arial" w:hAnsi="Arial" w:cs="Arial"/>
              </w:rPr>
            </w:pPr>
            <w:r>
              <w:rPr>
                <w:rFonts w:ascii="Arial" w:hAnsi="Arial" w:cs="Arial"/>
              </w:rPr>
              <w:t>Carmarthen</w:t>
            </w:r>
          </w:p>
        </w:tc>
      </w:tr>
      <w:tr w:rsidR="00B337F3" w:rsidRPr="004C3A0B" w14:paraId="6B0909DF" w14:textId="77777777" w:rsidTr="00C00115">
        <w:trPr>
          <w:cantSplit/>
          <w:trHeight w:val="340"/>
        </w:trPr>
        <w:tc>
          <w:tcPr>
            <w:tcW w:w="3510" w:type="dxa"/>
            <w:shd w:val="clear" w:color="auto" w:fill="F2F2F2" w:themeFill="background1" w:themeFillShade="F2"/>
          </w:tcPr>
          <w:p w14:paraId="137D6805" w14:textId="77777777" w:rsidR="00B337F3" w:rsidRPr="004C3A0B" w:rsidRDefault="00B337F3" w:rsidP="00C00115">
            <w:pPr>
              <w:rPr>
                <w:rFonts w:ascii="Arial" w:hAnsi="Arial" w:cs="Arial"/>
              </w:rPr>
            </w:pPr>
            <w:r w:rsidRPr="004C3A0B">
              <w:rPr>
                <w:rFonts w:ascii="Arial" w:hAnsi="Arial" w:cs="Arial"/>
              </w:rPr>
              <w:t>E-mail address:</w:t>
            </w:r>
          </w:p>
        </w:tc>
        <w:tc>
          <w:tcPr>
            <w:tcW w:w="6379" w:type="dxa"/>
            <w:gridSpan w:val="3"/>
          </w:tcPr>
          <w:p w14:paraId="4D0C46E8" w14:textId="77777777" w:rsidR="00B337F3" w:rsidRPr="004C3A0B" w:rsidRDefault="00B337F3" w:rsidP="00C00115">
            <w:pPr>
              <w:rPr>
                <w:rFonts w:ascii="Arial" w:hAnsi="Arial" w:cs="Arial"/>
              </w:rPr>
            </w:pPr>
            <w:r>
              <w:rPr>
                <w:rFonts w:ascii="Arial" w:hAnsi="Arial" w:cs="Arial"/>
              </w:rPr>
              <w:t>1601975@student.uwtsd.ac.uk</w:t>
            </w:r>
          </w:p>
        </w:tc>
      </w:tr>
      <w:tr w:rsidR="00B337F3" w:rsidRPr="004C3A0B" w14:paraId="0D6E4A20" w14:textId="77777777" w:rsidTr="00C00115">
        <w:trPr>
          <w:cantSplit/>
          <w:trHeight w:val="340"/>
        </w:trPr>
        <w:tc>
          <w:tcPr>
            <w:tcW w:w="3510" w:type="dxa"/>
            <w:shd w:val="clear" w:color="auto" w:fill="F2F2F2" w:themeFill="background1" w:themeFillShade="F2"/>
          </w:tcPr>
          <w:p w14:paraId="54CC96D0" w14:textId="77777777" w:rsidR="00B337F3" w:rsidRPr="004C3A0B" w:rsidRDefault="00B337F3" w:rsidP="00C00115">
            <w:pPr>
              <w:rPr>
                <w:rFonts w:ascii="Arial" w:hAnsi="Arial" w:cs="Arial"/>
              </w:rPr>
            </w:pPr>
            <w:r w:rsidRPr="004C3A0B">
              <w:rPr>
                <w:rFonts w:ascii="Arial" w:hAnsi="Arial" w:cs="Arial"/>
              </w:rPr>
              <w:lastRenderedPageBreak/>
              <w:t>Contact Telephone Number:</w:t>
            </w:r>
          </w:p>
        </w:tc>
        <w:tc>
          <w:tcPr>
            <w:tcW w:w="6379" w:type="dxa"/>
            <w:gridSpan w:val="3"/>
          </w:tcPr>
          <w:p w14:paraId="47C28B7E" w14:textId="77777777" w:rsidR="00B337F3" w:rsidRPr="004C3A0B" w:rsidRDefault="00B337F3" w:rsidP="00C00115">
            <w:pPr>
              <w:rPr>
                <w:rFonts w:ascii="Arial" w:hAnsi="Arial" w:cs="Arial"/>
              </w:rPr>
            </w:pPr>
            <w:r>
              <w:rPr>
                <w:rFonts w:ascii="Arial" w:hAnsi="Arial" w:cs="Arial"/>
              </w:rPr>
              <w:t>07803569553</w:t>
            </w:r>
          </w:p>
        </w:tc>
      </w:tr>
      <w:tr w:rsidR="00B337F3" w:rsidRPr="004C3A0B" w14:paraId="39B91A83" w14:textId="77777777" w:rsidTr="00C00115">
        <w:tc>
          <w:tcPr>
            <w:tcW w:w="9889" w:type="dxa"/>
            <w:gridSpan w:val="4"/>
          </w:tcPr>
          <w:p w14:paraId="5B1E6FEF" w14:textId="77777777" w:rsidR="00B337F3" w:rsidRPr="004C3A0B" w:rsidRDefault="00B337F3" w:rsidP="00C00115">
            <w:pPr>
              <w:rPr>
                <w:rFonts w:ascii="Arial" w:hAnsi="Arial" w:cs="Arial"/>
              </w:rPr>
            </w:pPr>
            <w:r w:rsidRPr="004C3A0B">
              <w:rPr>
                <w:rFonts w:ascii="Arial" w:hAnsi="Arial" w:cs="Arial"/>
                <w:b/>
                <w:i/>
              </w:rPr>
              <w:t>For students:</w:t>
            </w:r>
          </w:p>
        </w:tc>
      </w:tr>
      <w:tr w:rsidR="00B337F3" w:rsidRPr="004C3A0B" w14:paraId="1D3E425F" w14:textId="77777777" w:rsidTr="00C00115">
        <w:trPr>
          <w:trHeight w:val="513"/>
        </w:trPr>
        <w:tc>
          <w:tcPr>
            <w:tcW w:w="3510" w:type="dxa"/>
            <w:shd w:val="clear" w:color="auto" w:fill="F2F2F2" w:themeFill="background1" w:themeFillShade="F2"/>
            <w:vAlign w:val="center"/>
          </w:tcPr>
          <w:p w14:paraId="0D3AE2A5" w14:textId="77777777" w:rsidR="00B337F3" w:rsidRPr="004C3A0B" w:rsidRDefault="00B337F3" w:rsidP="00C00115">
            <w:pPr>
              <w:rPr>
                <w:rFonts w:ascii="Arial" w:hAnsi="Arial" w:cs="Arial"/>
              </w:rPr>
            </w:pPr>
            <w:r w:rsidRPr="004C3A0B">
              <w:rPr>
                <w:rFonts w:ascii="Arial" w:hAnsi="Arial" w:cs="Arial"/>
              </w:rPr>
              <w:t>Student Number:</w:t>
            </w:r>
          </w:p>
        </w:tc>
        <w:tc>
          <w:tcPr>
            <w:tcW w:w="3969" w:type="dxa"/>
            <w:vAlign w:val="center"/>
          </w:tcPr>
          <w:p w14:paraId="27157942" w14:textId="77777777" w:rsidR="00B337F3" w:rsidRPr="004C3A0B" w:rsidRDefault="00B337F3" w:rsidP="00C00115">
            <w:pPr>
              <w:rPr>
                <w:rFonts w:ascii="Arial" w:hAnsi="Arial" w:cs="Arial"/>
              </w:rPr>
            </w:pPr>
            <w:r>
              <w:rPr>
                <w:rFonts w:ascii="Arial" w:hAnsi="Arial" w:cs="Arial"/>
              </w:rPr>
              <w:t>1601975</w:t>
            </w:r>
          </w:p>
        </w:tc>
        <w:tc>
          <w:tcPr>
            <w:tcW w:w="1701" w:type="dxa"/>
            <w:vAlign w:val="center"/>
          </w:tcPr>
          <w:p w14:paraId="7DD99DFB" w14:textId="77777777" w:rsidR="00B337F3" w:rsidRPr="004C3A0B" w:rsidRDefault="00B337F3" w:rsidP="00C00115">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8EB18D"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r>
      <w:tr w:rsidR="00B337F3" w:rsidRPr="004C3A0B" w14:paraId="27BAF8D2" w14:textId="77777777" w:rsidTr="00C00115">
        <w:trPr>
          <w:trHeight w:val="549"/>
        </w:trPr>
        <w:tc>
          <w:tcPr>
            <w:tcW w:w="3510" w:type="dxa"/>
            <w:shd w:val="clear" w:color="auto" w:fill="F2F2F2" w:themeFill="background1" w:themeFillShade="F2"/>
            <w:vAlign w:val="center"/>
          </w:tcPr>
          <w:p w14:paraId="7884E94F" w14:textId="77777777" w:rsidR="00B337F3" w:rsidRPr="004C3A0B" w:rsidRDefault="00B337F3" w:rsidP="00C00115">
            <w:pPr>
              <w:rPr>
                <w:rFonts w:ascii="Arial" w:hAnsi="Arial" w:cs="Arial"/>
              </w:rPr>
            </w:pPr>
            <w:r w:rsidRPr="004C3A0B">
              <w:rPr>
                <w:rFonts w:ascii="Arial" w:hAnsi="Arial" w:cs="Arial"/>
              </w:rPr>
              <w:t>Programme of Study:</w:t>
            </w:r>
          </w:p>
        </w:tc>
        <w:tc>
          <w:tcPr>
            <w:tcW w:w="3969" w:type="dxa"/>
            <w:vAlign w:val="center"/>
          </w:tcPr>
          <w:p w14:paraId="1DF781C0" w14:textId="77777777" w:rsidR="00B337F3" w:rsidRPr="004C3A0B" w:rsidRDefault="00B337F3" w:rsidP="00C00115">
            <w:pPr>
              <w:rPr>
                <w:rFonts w:ascii="Arial" w:hAnsi="Arial" w:cs="Arial"/>
              </w:rPr>
            </w:pPr>
            <w:proofErr w:type="spellStart"/>
            <w:r>
              <w:rPr>
                <w:rFonts w:ascii="Arial" w:hAnsi="Arial" w:cs="Arial"/>
              </w:rPr>
              <w:t>Bsc</w:t>
            </w:r>
            <w:proofErr w:type="spellEnd"/>
            <w:r>
              <w:rPr>
                <w:rFonts w:ascii="Arial" w:hAnsi="Arial" w:cs="Arial"/>
              </w:rPr>
              <w:t xml:space="preserve"> Applied Psychology </w:t>
            </w:r>
          </w:p>
        </w:tc>
        <w:tc>
          <w:tcPr>
            <w:tcW w:w="1701" w:type="dxa"/>
            <w:vAlign w:val="center"/>
          </w:tcPr>
          <w:p w14:paraId="3B395494" w14:textId="77777777" w:rsidR="00B337F3" w:rsidRPr="004C3A0B" w:rsidRDefault="00B337F3" w:rsidP="00C00115">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16E8397"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r>
      <w:tr w:rsidR="00B337F3" w:rsidRPr="004C3A0B" w14:paraId="5AE749DB" w14:textId="77777777" w:rsidTr="00C00115">
        <w:trPr>
          <w:trHeight w:val="557"/>
        </w:trPr>
        <w:tc>
          <w:tcPr>
            <w:tcW w:w="3510" w:type="dxa"/>
            <w:shd w:val="clear" w:color="auto" w:fill="F2F2F2" w:themeFill="background1" w:themeFillShade="F2"/>
            <w:vAlign w:val="center"/>
          </w:tcPr>
          <w:p w14:paraId="4AE85646" w14:textId="77777777" w:rsidR="00B337F3" w:rsidRPr="004C3A0B" w:rsidRDefault="00B337F3" w:rsidP="00C00115">
            <w:pPr>
              <w:rPr>
                <w:rFonts w:ascii="Arial" w:hAnsi="Arial" w:cs="Arial"/>
              </w:rPr>
            </w:pPr>
            <w:r w:rsidRPr="004C3A0B">
              <w:rPr>
                <w:rFonts w:ascii="Arial" w:hAnsi="Arial" w:cs="Arial"/>
              </w:rPr>
              <w:t>Director of Studies/Supervisor:</w:t>
            </w:r>
          </w:p>
        </w:tc>
        <w:tc>
          <w:tcPr>
            <w:tcW w:w="3969" w:type="dxa"/>
            <w:vAlign w:val="center"/>
          </w:tcPr>
          <w:p w14:paraId="4E4287EE" w14:textId="77777777" w:rsidR="00B337F3" w:rsidRPr="004C3A0B" w:rsidRDefault="00B337F3" w:rsidP="00C00115">
            <w:pPr>
              <w:rPr>
                <w:rFonts w:ascii="Arial" w:hAnsi="Arial" w:cs="Arial"/>
              </w:rPr>
            </w:pPr>
            <w:r>
              <w:rPr>
                <w:rFonts w:ascii="Arial" w:hAnsi="Arial" w:cs="Arial"/>
              </w:rPr>
              <w:t>Charlotte Greenway</w:t>
            </w:r>
          </w:p>
        </w:tc>
        <w:tc>
          <w:tcPr>
            <w:tcW w:w="1701" w:type="dxa"/>
            <w:vAlign w:val="center"/>
          </w:tcPr>
          <w:p w14:paraId="6965A0C2" w14:textId="77777777" w:rsidR="00B337F3" w:rsidRPr="004C3A0B" w:rsidRDefault="00B337F3" w:rsidP="00C00115">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D51082" w14:textId="77777777" w:rsidR="00B337F3" w:rsidRPr="004C3A0B" w:rsidRDefault="00B337F3" w:rsidP="00C00115">
                <w:pPr>
                  <w:jc w:val="center"/>
                  <w:rPr>
                    <w:rFonts w:ascii="Arial" w:hAnsi="Arial" w:cs="Arial"/>
                  </w:rPr>
                </w:pPr>
                <w:r>
                  <w:rPr>
                    <w:rFonts w:ascii="MS Gothic" w:eastAsia="MS Gothic" w:hAnsi="MS Gothic" w:cs="Arial" w:hint="eastAsia"/>
                  </w:rPr>
                  <w:t>☐</w:t>
                </w:r>
              </w:p>
            </w:tc>
          </w:sdtContent>
        </w:sdt>
      </w:tr>
    </w:tbl>
    <w:p w14:paraId="76092F7F" w14:textId="77777777" w:rsidR="00B337F3" w:rsidRDefault="00B337F3" w:rsidP="00B337F3">
      <w:pPr>
        <w:rPr>
          <w:rFonts w:ascii="Arial" w:hAnsi="Arial" w:cs="Arial"/>
          <w:bCs/>
          <w:iCs/>
        </w:rPr>
      </w:pPr>
    </w:p>
    <w:p w14:paraId="59700C47"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B: Approval for Research Activity</w:t>
      </w:r>
    </w:p>
    <w:p w14:paraId="3A93E46C" w14:textId="77777777" w:rsidR="00B337F3" w:rsidRPr="004C3A0B" w:rsidRDefault="00B337F3" w:rsidP="00B337F3">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B337F3" w:rsidRPr="004C3A0B" w14:paraId="440B4AB2" w14:textId="77777777" w:rsidTr="00C00115">
        <w:tc>
          <w:tcPr>
            <w:tcW w:w="7508" w:type="dxa"/>
            <w:gridSpan w:val="2"/>
            <w:shd w:val="clear" w:color="auto" w:fill="F2F2F2" w:themeFill="background1" w:themeFillShade="F2"/>
            <w:vAlign w:val="center"/>
          </w:tcPr>
          <w:p w14:paraId="56AEDAE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Has the research activity received approval in principle?</w:t>
            </w:r>
          </w:p>
          <w:p w14:paraId="0D109754" w14:textId="77777777" w:rsidR="00B337F3" w:rsidRPr="004C3A0B" w:rsidRDefault="00B337F3" w:rsidP="00C0011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08A28F6" w14:textId="77777777" w:rsidR="00B337F3" w:rsidRPr="004C3A0B" w:rsidRDefault="00B337F3" w:rsidP="00C00115">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F524F17"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73B10A81" w14:textId="77777777" w:rsidR="00B337F3" w:rsidRPr="004C3A0B" w:rsidRDefault="00B337F3" w:rsidP="00C00115">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9ECFF4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337F3" w:rsidRPr="004C3A0B" w14:paraId="513AB55F" w14:textId="77777777" w:rsidTr="00C00115">
        <w:tc>
          <w:tcPr>
            <w:tcW w:w="8784" w:type="dxa"/>
            <w:gridSpan w:val="4"/>
          </w:tcPr>
          <w:p w14:paraId="003D7612" w14:textId="77777777" w:rsidR="00B337F3" w:rsidRPr="004C3A0B" w:rsidRDefault="00B337F3" w:rsidP="00C00115">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50E73720" w14:textId="77777777" w:rsidR="00B337F3" w:rsidRPr="004C3A0B" w:rsidRDefault="00B337F3" w:rsidP="00C00115">
            <w:pPr>
              <w:autoSpaceDE w:val="0"/>
              <w:autoSpaceDN w:val="0"/>
              <w:adjustRightInd w:val="0"/>
              <w:jc w:val="center"/>
              <w:rPr>
                <w:rFonts w:ascii="Arial" w:hAnsi="Arial" w:cs="Arial"/>
                <w:b/>
                <w:bCs/>
                <w:i/>
              </w:rPr>
            </w:pPr>
            <w:r w:rsidRPr="004C3A0B">
              <w:rPr>
                <w:rFonts w:ascii="Arial" w:hAnsi="Arial" w:cs="Arial"/>
                <w:b/>
                <w:bCs/>
                <w:i/>
              </w:rPr>
              <w:t>Date</w:t>
            </w:r>
          </w:p>
        </w:tc>
      </w:tr>
      <w:tr w:rsidR="00B337F3" w:rsidRPr="004C3A0B" w14:paraId="467058EB" w14:textId="77777777" w:rsidTr="00C00115">
        <w:trPr>
          <w:trHeight w:val="437"/>
        </w:trPr>
        <w:tc>
          <w:tcPr>
            <w:tcW w:w="3693" w:type="dxa"/>
            <w:vMerge w:val="restart"/>
            <w:shd w:val="clear" w:color="auto" w:fill="F2F2F2" w:themeFill="background1" w:themeFillShade="F2"/>
          </w:tcPr>
          <w:p w14:paraId="544CD135" w14:textId="77777777" w:rsidR="00B337F3" w:rsidRPr="004C3A0B" w:rsidRDefault="00B337F3" w:rsidP="00C00115">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2202B3F9"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CBF2981" w14:textId="77777777" w:rsidR="00B337F3" w:rsidRPr="004C3A0B"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CA80FBC" w14:textId="77777777" w:rsidR="00B337F3" w:rsidRPr="004C3A0B" w:rsidRDefault="00B337F3" w:rsidP="00C00115">
            <w:pPr>
              <w:autoSpaceDE w:val="0"/>
              <w:autoSpaceDN w:val="0"/>
              <w:adjustRightInd w:val="0"/>
              <w:jc w:val="center"/>
              <w:rPr>
                <w:rFonts w:ascii="Arial" w:hAnsi="Arial" w:cs="Arial"/>
                <w:b/>
                <w:bCs/>
              </w:rPr>
            </w:pPr>
          </w:p>
        </w:tc>
      </w:tr>
      <w:tr w:rsidR="00B337F3" w:rsidRPr="004C3A0B" w14:paraId="49776CA3" w14:textId="77777777" w:rsidTr="00C00115">
        <w:trPr>
          <w:trHeight w:val="415"/>
        </w:trPr>
        <w:tc>
          <w:tcPr>
            <w:tcW w:w="3693" w:type="dxa"/>
            <w:vMerge/>
            <w:shd w:val="clear" w:color="auto" w:fill="F2F2F2" w:themeFill="background1" w:themeFillShade="F2"/>
          </w:tcPr>
          <w:p w14:paraId="5F0FFCFF" w14:textId="77777777" w:rsidR="00B337F3" w:rsidRPr="004C3A0B" w:rsidRDefault="00B337F3" w:rsidP="00C00115">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369A360"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6AD3A19" w14:textId="77777777" w:rsidR="00B337F3" w:rsidRPr="004C3A0B"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E9A889B" w14:textId="77777777" w:rsidR="00B337F3" w:rsidRPr="004C3A0B" w:rsidRDefault="00B337F3" w:rsidP="00C00115">
            <w:pPr>
              <w:autoSpaceDE w:val="0"/>
              <w:autoSpaceDN w:val="0"/>
              <w:adjustRightInd w:val="0"/>
              <w:jc w:val="center"/>
              <w:rPr>
                <w:rFonts w:ascii="Arial" w:hAnsi="Arial" w:cs="Arial"/>
                <w:b/>
                <w:bCs/>
              </w:rPr>
            </w:pPr>
          </w:p>
        </w:tc>
      </w:tr>
      <w:tr w:rsidR="00B337F3" w:rsidRPr="004C3A0B" w14:paraId="1D9A11E1" w14:textId="77777777" w:rsidTr="00C00115">
        <w:tc>
          <w:tcPr>
            <w:tcW w:w="3693" w:type="dxa"/>
            <w:vMerge/>
            <w:shd w:val="clear" w:color="auto" w:fill="F2F2F2" w:themeFill="background1" w:themeFillShade="F2"/>
          </w:tcPr>
          <w:p w14:paraId="058F8A40" w14:textId="77777777" w:rsidR="00B337F3" w:rsidRPr="004C3A0B" w:rsidRDefault="00B337F3" w:rsidP="00C00115">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EB77557"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Charlotte Green</w:t>
            </w:r>
          </w:p>
          <w:p w14:paraId="0F1D7E5F" w14:textId="77777777" w:rsidR="00B337F3" w:rsidRPr="004C3A0B" w:rsidRDefault="00B337F3" w:rsidP="00C0011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985CE69" w14:textId="77777777" w:rsidR="00B337F3" w:rsidRPr="004C3A0B"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D4C926D" w14:textId="77777777" w:rsidR="00B337F3" w:rsidRPr="004C3A0B" w:rsidRDefault="00B337F3" w:rsidP="00C00115">
            <w:pPr>
              <w:autoSpaceDE w:val="0"/>
              <w:autoSpaceDN w:val="0"/>
              <w:adjustRightInd w:val="0"/>
              <w:jc w:val="center"/>
              <w:rPr>
                <w:rFonts w:ascii="Arial" w:hAnsi="Arial" w:cs="Arial"/>
                <w:b/>
                <w:bCs/>
              </w:rPr>
            </w:pPr>
            <w:r>
              <w:rPr>
                <w:rFonts w:ascii="Arial" w:hAnsi="Arial" w:cs="Arial"/>
                <w:b/>
                <w:bCs/>
              </w:rPr>
              <w:t>August 2018</w:t>
            </w:r>
          </w:p>
        </w:tc>
      </w:tr>
    </w:tbl>
    <w:p w14:paraId="3AAC93A5" w14:textId="77777777" w:rsidR="00B337F3" w:rsidRPr="004C3A0B" w:rsidRDefault="00B337F3" w:rsidP="00B337F3">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09A8EF8B" w14:textId="77777777" w:rsidR="00B337F3" w:rsidRPr="004C3A0B" w:rsidRDefault="00B337F3" w:rsidP="00B337F3">
      <w:pPr>
        <w:rPr>
          <w:rFonts w:ascii="Arial" w:hAnsi="Arial" w:cs="Arial"/>
          <w:bCs/>
          <w:iCs/>
        </w:rPr>
      </w:pPr>
    </w:p>
    <w:p w14:paraId="30FA6FBA"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129D104F" w14:textId="77777777" w:rsidR="00B337F3" w:rsidRPr="004C3A0B" w:rsidRDefault="00B337F3" w:rsidP="00B337F3">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5"/>
        <w:gridCol w:w="811"/>
      </w:tblGrid>
      <w:tr w:rsidR="00B337F3" w:rsidRPr="004C3A0B" w14:paraId="1AF152A2" w14:textId="77777777" w:rsidTr="00C00115">
        <w:tc>
          <w:tcPr>
            <w:tcW w:w="9628" w:type="dxa"/>
            <w:gridSpan w:val="2"/>
            <w:shd w:val="clear" w:color="auto" w:fill="F2F2F2" w:themeFill="background1" w:themeFillShade="F2"/>
          </w:tcPr>
          <w:p w14:paraId="2E876318"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B337F3" w:rsidRPr="004C3A0B" w14:paraId="3B012559" w14:textId="77777777" w:rsidTr="00C00115">
        <w:trPr>
          <w:trHeight w:val="144"/>
        </w:trPr>
        <w:tc>
          <w:tcPr>
            <w:tcW w:w="8784" w:type="dxa"/>
          </w:tcPr>
          <w:p w14:paraId="36FBCC32" w14:textId="77777777" w:rsidR="00B337F3" w:rsidRPr="004C3A0B" w:rsidRDefault="00B337F3" w:rsidP="00C00115">
            <w:pPr>
              <w:autoSpaceDE w:val="0"/>
              <w:autoSpaceDN w:val="0"/>
              <w:adjustRightInd w:val="0"/>
              <w:rPr>
                <w:rFonts w:ascii="Arial" w:hAnsi="Arial" w:cs="Arial"/>
                <w:b/>
                <w:bCs/>
                <w:i/>
              </w:rPr>
            </w:pPr>
            <w:r>
              <w:rPr>
                <w:rFonts w:ascii="Arial" w:hAnsi="Arial" w:cs="Arial"/>
                <w:b/>
                <w:bCs/>
                <w:i/>
              </w:rPr>
              <w:t>British Psychological Society (BPS) Code of Human Research Ethics, (2014).</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4D56E9B" w14:textId="77777777" w:rsidR="00B337F3" w:rsidRPr="00DD0929"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B337F3" w:rsidRPr="004C3A0B" w14:paraId="7C34ABB9" w14:textId="77777777" w:rsidTr="00C00115">
        <w:trPr>
          <w:trHeight w:val="144"/>
        </w:trPr>
        <w:tc>
          <w:tcPr>
            <w:tcW w:w="8784" w:type="dxa"/>
          </w:tcPr>
          <w:p w14:paraId="360296AF" w14:textId="77777777" w:rsidR="00B337F3" w:rsidRPr="004C3A0B" w:rsidRDefault="00B337F3" w:rsidP="00C00115">
            <w:pPr>
              <w:autoSpaceDE w:val="0"/>
              <w:autoSpaceDN w:val="0"/>
              <w:adjustRightInd w:val="0"/>
              <w:rPr>
                <w:rFonts w:ascii="Arial" w:hAnsi="Arial" w:cs="Arial"/>
                <w:b/>
                <w:bCs/>
                <w:i/>
              </w:rPr>
            </w:pPr>
            <w:r>
              <w:rPr>
                <w:rFonts w:ascii="Arial" w:hAnsi="Arial" w:cs="Arial"/>
                <w:b/>
                <w:bCs/>
                <w:i/>
              </w:rPr>
              <w:t>University of Wales Trinity St David (UWTSD) Research Ethics &amp; Integrity Code of Practice, (2017).</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1C5B78C4" w14:textId="77777777" w:rsidR="00B337F3" w:rsidRPr="004C3A0B" w:rsidRDefault="00B337F3" w:rsidP="00C0011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B337F3" w:rsidRPr="004C3A0B" w14:paraId="6C22E3D6" w14:textId="77777777" w:rsidTr="00C00115">
        <w:trPr>
          <w:trHeight w:val="144"/>
        </w:trPr>
        <w:tc>
          <w:tcPr>
            <w:tcW w:w="8784" w:type="dxa"/>
          </w:tcPr>
          <w:p w14:paraId="0BACE513" w14:textId="77777777" w:rsidR="00B337F3" w:rsidRPr="004C3A0B" w:rsidRDefault="00B337F3" w:rsidP="00C00115">
            <w:pPr>
              <w:autoSpaceDE w:val="0"/>
              <w:autoSpaceDN w:val="0"/>
              <w:adjustRightInd w:val="0"/>
              <w:rPr>
                <w:rFonts w:ascii="Arial" w:hAnsi="Arial" w:cs="Arial"/>
                <w:b/>
                <w:bCs/>
                <w:i/>
              </w:rPr>
            </w:pPr>
            <w:r>
              <w:rPr>
                <w:rFonts w:ascii="Arial" w:hAnsi="Arial" w:cs="Arial"/>
                <w:b/>
                <w:bCs/>
                <w:i/>
              </w:rPr>
              <w:t>The British Association for Early Childhood Education, Code of ethics (2011)</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02DCCFF7" w14:textId="77777777" w:rsidR="00B337F3" w:rsidRPr="004C3A0B" w:rsidRDefault="00B337F3" w:rsidP="00C0011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18B6FED" w14:textId="77777777" w:rsidR="00B337F3" w:rsidRPr="004C3A0B" w:rsidRDefault="00B337F3" w:rsidP="00B337F3">
      <w:pPr>
        <w:autoSpaceDE w:val="0"/>
        <w:autoSpaceDN w:val="0"/>
        <w:adjustRightInd w:val="0"/>
        <w:jc w:val="both"/>
        <w:rPr>
          <w:rFonts w:ascii="Arial" w:hAnsi="Arial" w:cs="Arial"/>
          <w:b/>
        </w:rPr>
      </w:pPr>
    </w:p>
    <w:p w14:paraId="2D517FC9" w14:textId="77777777" w:rsidR="00B337F3" w:rsidRPr="004C3A0B" w:rsidRDefault="00B337F3" w:rsidP="00B337F3">
      <w:pPr>
        <w:autoSpaceDE w:val="0"/>
        <w:autoSpaceDN w:val="0"/>
        <w:adjustRightInd w:val="0"/>
        <w:jc w:val="both"/>
        <w:rPr>
          <w:rFonts w:ascii="Arial" w:hAnsi="Arial" w:cs="Arial"/>
          <w:b/>
        </w:rPr>
      </w:pPr>
    </w:p>
    <w:p w14:paraId="2AA00DB3"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93A5109" w14:textId="77777777" w:rsidR="00B337F3" w:rsidRPr="004C3A0B" w:rsidRDefault="00B337F3" w:rsidP="00B337F3">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B337F3" w:rsidRPr="004C3A0B" w14:paraId="011B8FDC" w14:textId="77777777" w:rsidTr="00C00115">
        <w:tc>
          <w:tcPr>
            <w:tcW w:w="6164" w:type="dxa"/>
            <w:gridSpan w:val="2"/>
            <w:shd w:val="clear" w:color="auto" w:fill="F2F2F2" w:themeFill="background1" w:themeFillShade="F2"/>
          </w:tcPr>
          <w:p w14:paraId="2D43AB46" w14:textId="77777777" w:rsidR="00B337F3" w:rsidRPr="004C3A0B" w:rsidRDefault="00B337F3" w:rsidP="00C00115">
            <w:pPr>
              <w:autoSpaceDE w:val="0"/>
              <w:autoSpaceDN w:val="0"/>
              <w:adjustRightInd w:val="0"/>
              <w:jc w:val="both"/>
              <w:rPr>
                <w:rFonts w:ascii="Arial" w:hAnsi="Arial" w:cs="Arial"/>
              </w:rPr>
            </w:pPr>
            <w:r w:rsidRPr="004C3A0B">
              <w:rPr>
                <w:rFonts w:ascii="Arial" w:hAnsi="Arial" w:cs="Arial"/>
              </w:rPr>
              <w:lastRenderedPageBreak/>
              <w:t>Does the research activity involve collaborators outside of the University?</w:t>
            </w:r>
          </w:p>
        </w:tc>
        <w:tc>
          <w:tcPr>
            <w:tcW w:w="981" w:type="dxa"/>
            <w:shd w:val="clear" w:color="auto" w:fill="F2F2F2" w:themeFill="background1" w:themeFillShade="F2"/>
            <w:vAlign w:val="center"/>
          </w:tcPr>
          <w:p w14:paraId="180E7094" w14:textId="77777777" w:rsidR="00B337F3" w:rsidRPr="004C3A0B" w:rsidRDefault="00B337F3" w:rsidP="00C00115">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7D01909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4013EA5C" w14:textId="77777777" w:rsidR="00B337F3" w:rsidRPr="004C3A0B" w:rsidRDefault="00B337F3" w:rsidP="00C00115">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712A39D"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718B8C8" w14:textId="77777777" w:rsidTr="00C00115">
        <w:tc>
          <w:tcPr>
            <w:tcW w:w="9776" w:type="dxa"/>
            <w:gridSpan w:val="6"/>
          </w:tcPr>
          <w:p w14:paraId="196AABE3" w14:textId="77777777" w:rsidR="00B337F3" w:rsidRPr="004C3A0B" w:rsidRDefault="00B337F3" w:rsidP="00C00115">
            <w:pPr>
              <w:autoSpaceDE w:val="0"/>
              <w:autoSpaceDN w:val="0"/>
              <w:adjustRightInd w:val="0"/>
              <w:rPr>
                <w:rFonts w:ascii="Arial" w:hAnsi="Arial" w:cs="Arial"/>
                <w:sz w:val="16"/>
                <w:szCs w:val="16"/>
              </w:rPr>
            </w:pPr>
          </w:p>
          <w:p w14:paraId="2C50E973" w14:textId="77777777" w:rsidR="00B337F3" w:rsidRPr="004C3A0B" w:rsidRDefault="00B337F3" w:rsidP="00C0011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B337F3" w:rsidRPr="004C3A0B" w14:paraId="62DF33C8" w14:textId="77777777" w:rsidTr="00C00115">
        <w:tc>
          <w:tcPr>
            <w:tcW w:w="3431" w:type="dxa"/>
            <w:shd w:val="clear" w:color="auto" w:fill="F2F2F2" w:themeFill="background1" w:themeFillShade="F2"/>
          </w:tcPr>
          <w:p w14:paraId="4A75A43D" w14:textId="77777777" w:rsidR="00B337F3" w:rsidRPr="004C3A0B" w:rsidRDefault="00B337F3" w:rsidP="00C00115">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1E2A9692" w14:textId="77777777" w:rsidR="00B337F3" w:rsidRPr="004C3A0B" w:rsidRDefault="00B337F3" w:rsidP="00C00115">
            <w:pPr>
              <w:autoSpaceDE w:val="0"/>
              <w:autoSpaceDN w:val="0"/>
              <w:adjustRightInd w:val="0"/>
              <w:rPr>
                <w:rFonts w:ascii="Arial" w:hAnsi="Arial" w:cs="Arial"/>
                <w:bCs/>
              </w:rPr>
            </w:pPr>
          </w:p>
        </w:tc>
      </w:tr>
      <w:tr w:rsidR="00B337F3" w:rsidRPr="004C3A0B" w14:paraId="3626D235" w14:textId="77777777" w:rsidTr="00C00115">
        <w:tc>
          <w:tcPr>
            <w:tcW w:w="3431" w:type="dxa"/>
            <w:shd w:val="clear" w:color="auto" w:fill="F2F2F2" w:themeFill="background1" w:themeFillShade="F2"/>
          </w:tcPr>
          <w:p w14:paraId="27D26A35" w14:textId="77777777" w:rsidR="00B337F3" w:rsidRPr="004C3A0B" w:rsidRDefault="00B337F3" w:rsidP="00C00115">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4E4131F8" w14:textId="77777777" w:rsidR="00B337F3" w:rsidRPr="004C3A0B" w:rsidRDefault="00B337F3" w:rsidP="00C00115">
            <w:pPr>
              <w:autoSpaceDE w:val="0"/>
              <w:autoSpaceDN w:val="0"/>
              <w:adjustRightInd w:val="0"/>
              <w:rPr>
                <w:rFonts w:ascii="Arial" w:hAnsi="Arial" w:cs="Arial"/>
                <w:bCs/>
              </w:rPr>
            </w:pPr>
          </w:p>
        </w:tc>
      </w:tr>
      <w:tr w:rsidR="00B337F3" w:rsidRPr="004C3A0B" w14:paraId="59385BB7" w14:textId="77777777" w:rsidTr="00C00115">
        <w:tc>
          <w:tcPr>
            <w:tcW w:w="3431" w:type="dxa"/>
            <w:shd w:val="clear" w:color="auto" w:fill="F2F2F2" w:themeFill="background1" w:themeFillShade="F2"/>
          </w:tcPr>
          <w:p w14:paraId="0A5B104D" w14:textId="77777777" w:rsidR="00B337F3" w:rsidRPr="004C3A0B" w:rsidRDefault="00B337F3" w:rsidP="00C00115">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628D13AA" w14:textId="77777777" w:rsidR="00B337F3" w:rsidRPr="004C3A0B" w:rsidRDefault="00B337F3" w:rsidP="00C00115">
            <w:pPr>
              <w:autoSpaceDE w:val="0"/>
              <w:autoSpaceDN w:val="0"/>
              <w:adjustRightInd w:val="0"/>
              <w:rPr>
                <w:rFonts w:ascii="Arial" w:hAnsi="Arial" w:cs="Arial"/>
                <w:bCs/>
              </w:rPr>
            </w:pPr>
          </w:p>
        </w:tc>
      </w:tr>
    </w:tbl>
    <w:p w14:paraId="62235817" w14:textId="77777777" w:rsidR="00B337F3" w:rsidRPr="004C3A0B" w:rsidRDefault="00B337F3" w:rsidP="00B337F3">
      <w:pPr>
        <w:rPr>
          <w:rFonts w:ascii="Arial" w:hAnsi="Arial" w:cs="Arial"/>
          <w:bCs/>
          <w:iCs/>
          <w:sz w:val="16"/>
          <w:szCs w:val="16"/>
        </w:rPr>
      </w:pPr>
    </w:p>
    <w:p w14:paraId="00F757AE" w14:textId="77777777" w:rsidR="00B337F3" w:rsidRPr="004C3A0B" w:rsidRDefault="00B337F3" w:rsidP="00B337F3">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B337F3" w:rsidRPr="004C3A0B" w14:paraId="2EDCC777" w14:textId="77777777" w:rsidTr="00C00115">
        <w:trPr>
          <w:trHeight w:val="507"/>
        </w:trPr>
        <w:tc>
          <w:tcPr>
            <w:tcW w:w="6164" w:type="dxa"/>
            <w:shd w:val="clear" w:color="auto" w:fill="F2F2F2" w:themeFill="background1" w:themeFillShade="F2"/>
            <w:vAlign w:val="center"/>
          </w:tcPr>
          <w:p w14:paraId="2BEB6236" w14:textId="77777777" w:rsidR="00B337F3" w:rsidRPr="004C3A0B" w:rsidRDefault="00B337F3" w:rsidP="00C0011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00238DB6" w14:textId="77777777" w:rsidR="00B337F3" w:rsidRPr="004C3A0B" w:rsidRDefault="00B337F3" w:rsidP="00C00115">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6F0020CB"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72F7119B" w14:textId="77777777" w:rsidR="00B337F3" w:rsidRPr="004C3A0B" w:rsidRDefault="00B337F3" w:rsidP="00C00115">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B6B4FB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42986292" w14:textId="77777777" w:rsidTr="00C00115">
        <w:tc>
          <w:tcPr>
            <w:tcW w:w="9776" w:type="dxa"/>
            <w:gridSpan w:val="5"/>
          </w:tcPr>
          <w:p w14:paraId="66DCE05E" w14:textId="77777777" w:rsidR="00B337F3" w:rsidRPr="004C3A0B" w:rsidRDefault="00B337F3" w:rsidP="00C00115">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6B0A4E82" w14:textId="77777777" w:rsidR="00B337F3" w:rsidRPr="004C3A0B" w:rsidRDefault="00B337F3" w:rsidP="00B337F3">
      <w:pPr>
        <w:rPr>
          <w:rFonts w:ascii="Arial" w:hAnsi="Arial" w:cs="Arial"/>
          <w:bCs/>
          <w:iCs/>
        </w:rPr>
      </w:pPr>
    </w:p>
    <w:p w14:paraId="0572B868" w14:textId="77777777" w:rsidR="00B337F3" w:rsidRPr="004C3A0B" w:rsidRDefault="00B337F3" w:rsidP="00B337F3">
      <w:pPr>
        <w:autoSpaceDE w:val="0"/>
        <w:autoSpaceDN w:val="0"/>
        <w:adjustRightInd w:val="0"/>
        <w:jc w:val="both"/>
        <w:rPr>
          <w:rFonts w:ascii="Arial" w:hAnsi="Arial" w:cs="Arial"/>
          <w:b/>
        </w:rPr>
      </w:pPr>
    </w:p>
    <w:p w14:paraId="1D1925E8"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E: Details of Research Activity</w:t>
      </w:r>
    </w:p>
    <w:p w14:paraId="68CFEAA1" w14:textId="77777777" w:rsidR="00B337F3" w:rsidRPr="004C3A0B" w:rsidRDefault="00B337F3" w:rsidP="00B337F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B337F3" w:rsidRPr="004C3A0B" w14:paraId="126E2C76" w14:textId="77777777" w:rsidTr="00C00115">
        <w:trPr>
          <w:trHeight w:val="454"/>
        </w:trPr>
        <w:tc>
          <w:tcPr>
            <w:tcW w:w="1286" w:type="pct"/>
            <w:shd w:val="clear" w:color="auto" w:fill="F2F2F2" w:themeFill="background1" w:themeFillShade="F2"/>
            <w:vAlign w:val="center"/>
          </w:tcPr>
          <w:p w14:paraId="0B6908EB" w14:textId="77777777" w:rsidR="00B337F3" w:rsidRPr="004C3A0B" w:rsidRDefault="00B337F3" w:rsidP="00C00115">
            <w:pPr>
              <w:rPr>
                <w:rFonts w:ascii="Arial" w:hAnsi="Arial" w:cs="Arial"/>
              </w:rPr>
            </w:pPr>
            <w:r w:rsidRPr="004C3A0B">
              <w:rPr>
                <w:rFonts w:ascii="Arial" w:hAnsi="Arial" w:cs="Arial"/>
              </w:rPr>
              <w:t>Indicative title:</w:t>
            </w:r>
          </w:p>
        </w:tc>
        <w:tc>
          <w:tcPr>
            <w:tcW w:w="3714" w:type="pct"/>
            <w:gridSpan w:val="3"/>
            <w:vAlign w:val="center"/>
          </w:tcPr>
          <w:p w14:paraId="5787DE76" w14:textId="77777777" w:rsidR="00B337F3" w:rsidRPr="004C3A0B" w:rsidRDefault="00B337F3" w:rsidP="00C00115">
            <w:pPr>
              <w:rPr>
                <w:rFonts w:ascii="Arial" w:hAnsi="Arial" w:cs="Arial"/>
              </w:rPr>
            </w:pPr>
            <w:r>
              <w:rPr>
                <w:rFonts w:ascii="Arial" w:hAnsi="Arial" w:cs="Arial"/>
              </w:rPr>
              <w:t>An investigation into theory of mind development and the impact on children’s social competence.</w:t>
            </w:r>
          </w:p>
        </w:tc>
      </w:tr>
      <w:tr w:rsidR="00B337F3" w:rsidRPr="004C3A0B" w14:paraId="0FB44762" w14:textId="77777777" w:rsidTr="00C00115">
        <w:trPr>
          <w:trHeight w:val="454"/>
        </w:trPr>
        <w:tc>
          <w:tcPr>
            <w:tcW w:w="1286" w:type="pct"/>
            <w:shd w:val="clear" w:color="auto" w:fill="F2F2F2" w:themeFill="background1" w:themeFillShade="F2"/>
            <w:vAlign w:val="center"/>
          </w:tcPr>
          <w:p w14:paraId="27AC6B4F" w14:textId="77777777" w:rsidR="00B337F3" w:rsidRPr="004C3A0B" w:rsidRDefault="00B337F3" w:rsidP="00C00115">
            <w:pPr>
              <w:rPr>
                <w:rFonts w:ascii="Arial" w:hAnsi="Arial" w:cs="Arial"/>
              </w:rPr>
            </w:pPr>
            <w:r w:rsidRPr="004C3A0B">
              <w:rPr>
                <w:rFonts w:ascii="Arial" w:hAnsi="Arial" w:cs="Arial"/>
              </w:rPr>
              <w:t>Proposed start date:</w:t>
            </w:r>
          </w:p>
        </w:tc>
        <w:tc>
          <w:tcPr>
            <w:tcW w:w="1262" w:type="pct"/>
            <w:vAlign w:val="center"/>
          </w:tcPr>
          <w:p w14:paraId="1C9D7145" w14:textId="77777777" w:rsidR="00B337F3" w:rsidRPr="004C3A0B" w:rsidRDefault="00B337F3" w:rsidP="00C00115">
            <w:pPr>
              <w:rPr>
                <w:rFonts w:ascii="Arial" w:hAnsi="Arial" w:cs="Arial"/>
              </w:rPr>
            </w:pPr>
            <w:r>
              <w:rPr>
                <w:rFonts w:ascii="Arial" w:hAnsi="Arial" w:cs="Arial"/>
              </w:rPr>
              <w:t>November 2018</w:t>
            </w:r>
          </w:p>
        </w:tc>
        <w:tc>
          <w:tcPr>
            <w:tcW w:w="1262" w:type="pct"/>
            <w:shd w:val="clear" w:color="auto" w:fill="F2F2F2" w:themeFill="background1" w:themeFillShade="F2"/>
            <w:vAlign w:val="center"/>
          </w:tcPr>
          <w:p w14:paraId="5F0F270D" w14:textId="77777777" w:rsidR="00B337F3" w:rsidRPr="004C3A0B" w:rsidRDefault="00B337F3" w:rsidP="00C00115">
            <w:pPr>
              <w:rPr>
                <w:rFonts w:ascii="Arial" w:hAnsi="Arial" w:cs="Arial"/>
              </w:rPr>
            </w:pPr>
            <w:r w:rsidRPr="004C3A0B">
              <w:rPr>
                <w:rFonts w:ascii="Arial" w:hAnsi="Arial" w:cs="Arial"/>
              </w:rPr>
              <w:t>Proposed end date:</w:t>
            </w:r>
          </w:p>
        </w:tc>
        <w:tc>
          <w:tcPr>
            <w:tcW w:w="1190" w:type="pct"/>
            <w:vAlign w:val="center"/>
          </w:tcPr>
          <w:p w14:paraId="635A0665" w14:textId="77777777" w:rsidR="00B337F3" w:rsidRPr="004C3A0B" w:rsidRDefault="00B337F3" w:rsidP="00C00115">
            <w:pPr>
              <w:rPr>
                <w:rFonts w:ascii="Arial" w:hAnsi="Arial" w:cs="Arial"/>
              </w:rPr>
            </w:pPr>
            <w:r>
              <w:rPr>
                <w:rFonts w:ascii="Arial" w:hAnsi="Arial" w:cs="Arial"/>
              </w:rPr>
              <w:t>5</w:t>
            </w:r>
            <w:r w:rsidRPr="00B47789">
              <w:rPr>
                <w:rFonts w:ascii="Arial" w:hAnsi="Arial" w:cs="Arial"/>
                <w:vertAlign w:val="superscript"/>
              </w:rPr>
              <w:t>th</w:t>
            </w:r>
            <w:r>
              <w:rPr>
                <w:rFonts w:ascii="Arial" w:hAnsi="Arial" w:cs="Arial"/>
              </w:rPr>
              <w:t xml:space="preserve"> April 2019</w:t>
            </w:r>
          </w:p>
        </w:tc>
      </w:tr>
      <w:tr w:rsidR="00B337F3" w:rsidRPr="004C3A0B" w14:paraId="49C8EE52" w14:textId="77777777" w:rsidTr="00C00115">
        <w:trPr>
          <w:trHeight w:val="454"/>
        </w:trPr>
        <w:tc>
          <w:tcPr>
            <w:tcW w:w="5000" w:type="pct"/>
            <w:gridSpan w:val="4"/>
            <w:shd w:val="clear" w:color="auto" w:fill="F2F2F2" w:themeFill="background1" w:themeFillShade="F2"/>
            <w:vAlign w:val="center"/>
          </w:tcPr>
          <w:p w14:paraId="1223234A" w14:textId="77777777" w:rsidR="00B337F3" w:rsidRPr="004C3A0B" w:rsidRDefault="00B337F3" w:rsidP="00C00115">
            <w:pPr>
              <w:spacing w:before="120"/>
              <w:rPr>
                <w:rFonts w:ascii="Arial" w:hAnsi="Arial" w:cs="Arial"/>
                <w:b/>
              </w:rPr>
            </w:pPr>
            <w:r w:rsidRPr="004C3A0B">
              <w:rPr>
                <w:rFonts w:ascii="Arial" w:hAnsi="Arial" w:cs="Arial"/>
                <w:b/>
              </w:rPr>
              <w:t>Purpose of research activity (including aims and objectives)</w:t>
            </w:r>
          </w:p>
          <w:p w14:paraId="690D998F" w14:textId="77777777" w:rsidR="00B337F3" w:rsidRPr="004C3A0B" w:rsidRDefault="00B337F3" w:rsidP="00C00115">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337F3" w:rsidRPr="004C3A0B" w14:paraId="3739DC1F" w14:textId="77777777" w:rsidTr="00C00115">
        <w:trPr>
          <w:trHeight w:val="454"/>
        </w:trPr>
        <w:tc>
          <w:tcPr>
            <w:tcW w:w="5000" w:type="pct"/>
            <w:gridSpan w:val="4"/>
            <w:vAlign w:val="center"/>
          </w:tcPr>
          <w:p w14:paraId="3C6BA4CB" w14:textId="77777777" w:rsidR="00B337F3" w:rsidRPr="004C3A0B" w:rsidRDefault="00B337F3" w:rsidP="00C00115">
            <w:pPr>
              <w:rPr>
                <w:rFonts w:ascii="Arial" w:hAnsi="Arial" w:cs="Arial"/>
              </w:rPr>
            </w:pPr>
            <w:r>
              <w:rPr>
                <w:rFonts w:ascii="Arial" w:hAnsi="Arial" w:cs="Arial"/>
              </w:rPr>
              <w:t xml:space="preserve">The aim of this study is to investigate theory of mind (TOM) development, levels of social competence and the factors that can impact this development. Theory of mind relates to the development of mental states, the child’s own and their understanding of others mental states. TOM should develop as a biological automatic process although, research has suggested that various factors can cause a delay in development. Research conducted by Liddle (2006) suggested that theory of mind performance is positively correlated with a child’s social competence which is vital for a child to function positively in the social world, if a child has developed TOM research suggests that their levels of social competence will be higher. Liddle (2006) suggested that a child with a more developed theory of mind can communicate and resolve conflict with peers more successfully which has a direct effect on a child’s well-being. Sutton (1999) also suggested that a child with a more developed theory of mind can cause anti-social issues. This research will investigate the impact that a child’s socio-economic status has on the development of theory of mind due to research conducted by Liddle (2006) suggesting that performance is poorer in deprived school’s in comparison to more affluent schools. The study will also look at gender differences as Walker (2005) suggested that girls are often viewed as more socially competent than boys making it </w:t>
            </w:r>
            <w:r>
              <w:rPr>
                <w:rFonts w:ascii="Arial" w:hAnsi="Arial" w:cs="Arial"/>
              </w:rPr>
              <w:lastRenderedPageBreak/>
              <w:t xml:space="preserve">beneficial to investigate if girls develop theory of mind earlier than boys. Age comparison will be conducted to investigate the accuracy of previous research suggested timing of development of theory of mind. (Perner,1991). The hypothesis of this study is that children that score higher in social competence will pass the theory of mind tasks more successfully. Also, girls will score higher in both, another is that the older class will score higher in both and that the children with higher socio-economic status will score higher in both. As noted above research has suggested that a child with an underdeveloped TOM can become vulnerable, if their social competence levels are </w:t>
            </w:r>
            <w:proofErr w:type="gramStart"/>
            <w:r>
              <w:rPr>
                <w:rFonts w:ascii="Arial" w:hAnsi="Arial" w:cs="Arial"/>
              </w:rPr>
              <w:t>low</w:t>
            </w:r>
            <w:proofErr w:type="gramEnd"/>
            <w:r>
              <w:rPr>
                <w:rFonts w:ascii="Arial" w:hAnsi="Arial" w:cs="Arial"/>
              </w:rPr>
              <w:t xml:space="preserve"> they will struggle to interact with their peers adequately. As the well-being of children is always a vital area of research this study hopes to find the link and explore the area’s that have an impact on TOM developing at the correct time. </w:t>
            </w:r>
          </w:p>
          <w:p w14:paraId="089DD3E5" w14:textId="77777777" w:rsidR="00B337F3" w:rsidRPr="004C3A0B" w:rsidRDefault="00B337F3" w:rsidP="00C00115">
            <w:pPr>
              <w:rPr>
                <w:rFonts w:ascii="Arial" w:hAnsi="Arial" w:cs="Arial"/>
              </w:rPr>
            </w:pPr>
          </w:p>
          <w:p w14:paraId="29D6AAFF" w14:textId="77777777" w:rsidR="00B337F3" w:rsidRPr="004C3A0B" w:rsidRDefault="00B337F3" w:rsidP="00C00115">
            <w:pPr>
              <w:rPr>
                <w:rFonts w:ascii="Arial" w:hAnsi="Arial" w:cs="Arial"/>
              </w:rPr>
            </w:pPr>
          </w:p>
          <w:p w14:paraId="2B6AB1F5" w14:textId="77777777" w:rsidR="00B337F3" w:rsidRPr="004C3A0B" w:rsidRDefault="00B337F3" w:rsidP="00C00115">
            <w:pPr>
              <w:rPr>
                <w:rFonts w:ascii="Arial" w:hAnsi="Arial" w:cs="Arial"/>
                <w:b/>
              </w:rPr>
            </w:pPr>
            <w:r w:rsidRPr="004C3A0B">
              <w:rPr>
                <w:rFonts w:ascii="Arial" w:hAnsi="Arial" w:cs="Arial"/>
                <w:color w:val="808080"/>
                <w:sz w:val="18"/>
                <w:szCs w:val="18"/>
              </w:rPr>
              <w:t>(this box should expand as you type)</w:t>
            </w:r>
          </w:p>
        </w:tc>
      </w:tr>
      <w:tr w:rsidR="00B337F3" w:rsidRPr="004C3A0B" w14:paraId="4CCC1C28" w14:textId="77777777" w:rsidTr="00C00115">
        <w:trPr>
          <w:trHeight w:val="454"/>
        </w:trPr>
        <w:tc>
          <w:tcPr>
            <w:tcW w:w="5000" w:type="pct"/>
            <w:gridSpan w:val="4"/>
            <w:shd w:val="clear" w:color="auto" w:fill="F2F2F2" w:themeFill="background1" w:themeFillShade="F2"/>
            <w:vAlign w:val="center"/>
          </w:tcPr>
          <w:p w14:paraId="41BE5C1E" w14:textId="77777777" w:rsidR="00B337F3" w:rsidRPr="004C3A0B" w:rsidRDefault="00B337F3" w:rsidP="00C00115">
            <w:pPr>
              <w:spacing w:before="120"/>
              <w:rPr>
                <w:rFonts w:ascii="Arial" w:hAnsi="Arial" w:cs="Arial"/>
                <w:b/>
              </w:rPr>
            </w:pPr>
            <w:r w:rsidRPr="004C3A0B">
              <w:rPr>
                <w:rFonts w:ascii="Arial" w:hAnsi="Arial" w:cs="Arial"/>
                <w:b/>
              </w:rPr>
              <w:t>Proposed methods</w:t>
            </w:r>
          </w:p>
          <w:p w14:paraId="3EE0AFFC" w14:textId="77777777" w:rsidR="00B337F3" w:rsidRPr="004C3A0B" w:rsidRDefault="00B337F3" w:rsidP="00C0011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337F3" w:rsidRPr="004C3A0B" w14:paraId="38805DC8" w14:textId="77777777" w:rsidTr="00C00115">
        <w:trPr>
          <w:trHeight w:val="454"/>
        </w:trPr>
        <w:tc>
          <w:tcPr>
            <w:tcW w:w="5000" w:type="pct"/>
            <w:gridSpan w:val="4"/>
            <w:vAlign w:val="center"/>
          </w:tcPr>
          <w:p w14:paraId="4D60FA8E" w14:textId="77777777" w:rsidR="00B337F3" w:rsidRDefault="00B337F3" w:rsidP="00C00115">
            <w:pPr>
              <w:rPr>
                <w:rFonts w:ascii="Arial" w:hAnsi="Arial" w:cs="Arial"/>
              </w:rPr>
            </w:pPr>
            <w:r>
              <w:rPr>
                <w:rFonts w:ascii="Arial" w:hAnsi="Arial" w:cs="Arial"/>
              </w:rPr>
              <w:t>The procedure of this study will be to obtain consent from the head teacher of the West Wales primary school. Informed consent will be collected from the parents/guardians of every pupil that will be involved in the task. Pupils will also be asked to raise their hand by the principal researcher on the day that the theory of mind tasks will be conducted to further confirm that they would like to participate. The researcher will provide a social competence scale (SCRQ) (Sternberg et al 1981)   for each pupil, which will be completed by the class teacher prior to the researcher attending the school to carry out the false belief tasks (Baron-Cohen,1985) with the pupils. For the purpose of the study socio-economic status will also be recorded using data obtained from the head teacher of the school regarding which children that are taking part in the tasks are in receipt of free school meals. If the headteacher of the school is unable to supply this information a question with a tick box answer will be present on the parental consent form, in order to retrieve this information. After the social competence data is collected, the principal researcher will spend two days in the West Wales primary school, one day in reception class (4-5 years old) and one day in the year 2 class (6-7 years old). Two false belief tasks which measure theory of mind development, will be carried out individually with each pupil. The false belief Sally Anne task will include props created by the researcher, a model room with two dolls included will be presented to the child. The model will include two boxes to allow the location change of the ball to be shown to the child. The second false belief task is the smarties box task which will be filled with pencils, the contents will be shown to the child after they have been asked what they believe is inside. To complete both tasks an estimated time of 5 to 7 minutes will be spent with each child. A pass or fail for both the tasks will be recorded by the researcher. A debrief will be provided to all parents of children that took part in the tasks.</w:t>
            </w:r>
          </w:p>
          <w:p w14:paraId="1C78F321" w14:textId="77777777" w:rsidR="00B337F3" w:rsidRDefault="00B337F3" w:rsidP="00C00115">
            <w:pPr>
              <w:rPr>
                <w:rFonts w:ascii="Arial" w:hAnsi="Arial" w:cs="Arial"/>
              </w:rPr>
            </w:pPr>
          </w:p>
          <w:p w14:paraId="6713EEC9" w14:textId="77777777" w:rsidR="00B337F3" w:rsidRDefault="00B337F3" w:rsidP="00C00115">
            <w:pPr>
              <w:rPr>
                <w:rFonts w:ascii="Arial" w:hAnsi="Arial" w:cs="Arial"/>
              </w:rPr>
            </w:pPr>
            <w:r>
              <w:rPr>
                <w:rFonts w:ascii="Arial" w:hAnsi="Arial" w:cs="Arial"/>
              </w:rPr>
              <w:t xml:space="preserve">The DV of this study is the score of the false belief tasks </w:t>
            </w:r>
          </w:p>
          <w:p w14:paraId="02BC7EE6" w14:textId="77777777" w:rsidR="00B337F3" w:rsidRDefault="00B337F3" w:rsidP="00C00115">
            <w:pPr>
              <w:rPr>
                <w:rFonts w:ascii="Arial" w:hAnsi="Arial" w:cs="Arial"/>
              </w:rPr>
            </w:pPr>
          </w:p>
          <w:p w14:paraId="145CE3EC" w14:textId="77777777" w:rsidR="00B337F3" w:rsidRDefault="00B337F3" w:rsidP="00C00115">
            <w:pPr>
              <w:rPr>
                <w:rFonts w:ascii="Arial" w:hAnsi="Arial" w:cs="Arial"/>
              </w:rPr>
            </w:pPr>
            <w:r>
              <w:rPr>
                <w:rFonts w:ascii="Arial" w:hAnsi="Arial" w:cs="Arial"/>
              </w:rPr>
              <w:t xml:space="preserve">The IV’s are </w:t>
            </w:r>
          </w:p>
          <w:p w14:paraId="4AA08836" w14:textId="77777777" w:rsidR="00B337F3" w:rsidRDefault="00B337F3" w:rsidP="00C00115">
            <w:pPr>
              <w:rPr>
                <w:rFonts w:ascii="Arial" w:hAnsi="Arial" w:cs="Arial"/>
              </w:rPr>
            </w:pPr>
            <w:r>
              <w:rPr>
                <w:rFonts w:ascii="Arial" w:hAnsi="Arial" w:cs="Arial"/>
              </w:rPr>
              <w:t xml:space="preserve">                    Gender</w:t>
            </w:r>
          </w:p>
          <w:p w14:paraId="0B96684C" w14:textId="77777777" w:rsidR="00B337F3" w:rsidRDefault="00B337F3" w:rsidP="00C00115">
            <w:pPr>
              <w:rPr>
                <w:rFonts w:ascii="Arial" w:hAnsi="Arial" w:cs="Arial"/>
              </w:rPr>
            </w:pPr>
            <w:r>
              <w:rPr>
                <w:rFonts w:ascii="Arial" w:hAnsi="Arial" w:cs="Arial"/>
              </w:rPr>
              <w:t xml:space="preserve">                    Age </w:t>
            </w:r>
          </w:p>
          <w:p w14:paraId="242BD592" w14:textId="77777777" w:rsidR="00B337F3" w:rsidRDefault="00B337F3" w:rsidP="00C00115">
            <w:pPr>
              <w:rPr>
                <w:rFonts w:ascii="Arial" w:hAnsi="Arial" w:cs="Arial"/>
              </w:rPr>
            </w:pPr>
            <w:r>
              <w:rPr>
                <w:rFonts w:ascii="Arial" w:hAnsi="Arial" w:cs="Arial"/>
              </w:rPr>
              <w:t xml:space="preserve">                    Socio-economic status </w:t>
            </w:r>
          </w:p>
          <w:p w14:paraId="40AD1117" w14:textId="77777777" w:rsidR="00B337F3" w:rsidRPr="004C3A0B" w:rsidRDefault="00B337F3" w:rsidP="00C00115">
            <w:pPr>
              <w:rPr>
                <w:rFonts w:ascii="Arial" w:hAnsi="Arial" w:cs="Arial"/>
              </w:rPr>
            </w:pPr>
            <w:r>
              <w:rPr>
                <w:rFonts w:ascii="Arial" w:hAnsi="Arial" w:cs="Arial"/>
              </w:rPr>
              <w:t xml:space="preserve">                    Social competence </w:t>
            </w:r>
          </w:p>
          <w:p w14:paraId="4A756B08" w14:textId="77777777" w:rsidR="00B337F3" w:rsidRPr="004C3A0B" w:rsidRDefault="00B337F3" w:rsidP="00C00115">
            <w:pPr>
              <w:rPr>
                <w:rFonts w:ascii="Arial" w:hAnsi="Arial" w:cs="Arial"/>
              </w:rPr>
            </w:pPr>
          </w:p>
          <w:p w14:paraId="1597FD48" w14:textId="77777777" w:rsidR="00B337F3" w:rsidRPr="004C3A0B" w:rsidRDefault="00B337F3" w:rsidP="00C00115">
            <w:pPr>
              <w:rPr>
                <w:rFonts w:ascii="Arial" w:hAnsi="Arial" w:cs="Arial"/>
              </w:rPr>
            </w:pPr>
          </w:p>
          <w:p w14:paraId="02DC71CD" w14:textId="77777777" w:rsidR="00B337F3" w:rsidRPr="004C3A0B" w:rsidRDefault="00B337F3" w:rsidP="00C00115">
            <w:pPr>
              <w:rPr>
                <w:rFonts w:ascii="Arial" w:hAnsi="Arial" w:cs="Arial"/>
              </w:rPr>
            </w:pPr>
          </w:p>
          <w:p w14:paraId="5E067341" w14:textId="77777777" w:rsidR="00B337F3" w:rsidRPr="004C3A0B" w:rsidRDefault="00B337F3" w:rsidP="00C00115">
            <w:pPr>
              <w:rPr>
                <w:rFonts w:ascii="Arial" w:hAnsi="Arial" w:cs="Arial"/>
                <w:b/>
              </w:rPr>
            </w:pPr>
            <w:r w:rsidRPr="004C3A0B">
              <w:rPr>
                <w:rFonts w:ascii="Arial" w:hAnsi="Arial" w:cs="Arial"/>
                <w:color w:val="808080"/>
                <w:sz w:val="18"/>
                <w:szCs w:val="18"/>
              </w:rPr>
              <w:t>(this box should expand as you type)</w:t>
            </w:r>
          </w:p>
        </w:tc>
      </w:tr>
    </w:tbl>
    <w:p w14:paraId="2F9A91FB" w14:textId="77777777" w:rsidR="00B337F3" w:rsidRPr="004C3A0B" w:rsidRDefault="00B337F3" w:rsidP="00B337F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337F3" w:rsidRPr="004C3A0B" w14:paraId="087EB355" w14:textId="77777777" w:rsidTr="00C00115">
        <w:trPr>
          <w:trHeight w:val="454"/>
        </w:trPr>
        <w:tc>
          <w:tcPr>
            <w:tcW w:w="5000" w:type="pct"/>
            <w:shd w:val="clear" w:color="auto" w:fill="F2F2F2" w:themeFill="background1" w:themeFillShade="F2"/>
            <w:vAlign w:val="center"/>
          </w:tcPr>
          <w:p w14:paraId="57DF193B" w14:textId="77777777" w:rsidR="00B337F3" w:rsidRPr="004C3A0B" w:rsidRDefault="00B337F3" w:rsidP="00C00115">
            <w:pPr>
              <w:spacing w:before="120"/>
              <w:rPr>
                <w:rFonts w:ascii="Arial" w:hAnsi="Arial" w:cs="Arial"/>
                <w:b/>
              </w:rPr>
            </w:pPr>
            <w:r w:rsidRPr="004C3A0B">
              <w:rPr>
                <w:rFonts w:ascii="Arial" w:hAnsi="Arial" w:cs="Arial"/>
                <w:b/>
              </w:rPr>
              <w:lastRenderedPageBreak/>
              <w:t>Location of research activity</w:t>
            </w:r>
          </w:p>
          <w:p w14:paraId="24D7DE7A" w14:textId="77777777" w:rsidR="00B337F3" w:rsidRPr="004C3A0B" w:rsidRDefault="00B337F3" w:rsidP="00C00115">
            <w:pPr>
              <w:rPr>
                <w:rFonts w:ascii="Arial" w:hAnsi="Arial" w:cs="Arial"/>
              </w:rPr>
            </w:pPr>
            <w:r w:rsidRPr="004C3A0B">
              <w:rPr>
                <w:rFonts w:ascii="Arial" w:hAnsi="Arial" w:cs="Arial"/>
              </w:rPr>
              <w:t>Identify all locations where research activity will take place.</w:t>
            </w:r>
          </w:p>
        </w:tc>
      </w:tr>
      <w:tr w:rsidR="00B337F3" w:rsidRPr="004C3A0B" w14:paraId="51573689" w14:textId="77777777" w:rsidTr="00C00115">
        <w:trPr>
          <w:trHeight w:val="454"/>
        </w:trPr>
        <w:tc>
          <w:tcPr>
            <w:tcW w:w="5000" w:type="pct"/>
            <w:vAlign w:val="center"/>
          </w:tcPr>
          <w:p w14:paraId="7FB28284" w14:textId="77777777" w:rsidR="00B337F3" w:rsidRPr="004C3A0B" w:rsidRDefault="00B337F3" w:rsidP="00C00115">
            <w:pPr>
              <w:rPr>
                <w:rFonts w:ascii="Arial" w:hAnsi="Arial" w:cs="Arial"/>
              </w:rPr>
            </w:pPr>
          </w:p>
          <w:p w14:paraId="7E45FC75" w14:textId="77777777" w:rsidR="00B337F3" w:rsidRPr="004C3A0B" w:rsidRDefault="00B337F3" w:rsidP="00C00115">
            <w:pPr>
              <w:rPr>
                <w:rFonts w:ascii="Arial" w:hAnsi="Arial" w:cs="Arial"/>
              </w:rPr>
            </w:pPr>
            <w:r>
              <w:rPr>
                <w:rFonts w:ascii="Arial" w:hAnsi="Arial" w:cs="Arial"/>
              </w:rPr>
              <w:t xml:space="preserve">West Wales primary school. </w:t>
            </w:r>
          </w:p>
          <w:p w14:paraId="5DF3141B" w14:textId="77777777" w:rsidR="00B337F3" w:rsidRPr="004C3A0B" w:rsidRDefault="00B337F3" w:rsidP="00C00115">
            <w:pPr>
              <w:rPr>
                <w:rFonts w:ascii="Arial" w:hAnsi="Arial" w:cs="Arial"/>
                <w:b/>
              </w:rPr>
            </w:pPr>
            <w:r w:rsidRPr="004C3A0B">
              <w:rPr>
                <w:rFonts w:ascii="Arial" w:hAnsi="Arial" w:cs="Arial"/>
                <w:color w:val="808080"/>
                <w:sz w:val="18"/>
                <w:szCs w:val="18"/>
              </w:rPr>
              <w:t>(this box should expand as you type)</w:t>
            </w:r>
          </w:p>
        </w:tc>
      </w:tr>
      <w:tr w:rsidR="00B337F3" w:rsidRPr="004C3A0B" w14:paraId="58829EB8" w14:textId="77777777" w:rsidTr="00C00115">
        <w:trPr>
          <w:trHeight w:val="454"/>
        </w:trPr>
        <w:tc>
          <w:tcPr>
            <w:tcW w:w="5000" w:type="pct"/>
            <w:shd w:val="clear" w:color="auto" w:fill="F2F2F2" w:themeFill="background1" w:themeFillShade="F2"/>
            <w:vAlign w:val="center"/>
          </w:tcPr>
          <w:p w14:paraId="19D400BC" w14:textId="77777777" w:rsidR="00B337F3" w:rsidRPr="004C3A0B" w:rsidRDefault="00B337F3" w:rsidP="00C00115">
            <w:pPr>
              <w:spacing w:before="120"/>
              <w:rPr>
                <w:rFonts w:ascii="Arial" w:hAnsi="Arial" w:cs="Arial"/>
                <w:b/>
              </w:rPr>
            </w:pPr>
            <w:r w:rsidRPr="004C3A0B">
              <w:rPr>
                <w:rFonts w:ascii="Arial" w:hAnsi="Arial" w:cs="Arial"/>
                <w:b/>
              </w:rPr>
              <w:t>Research activity outside of the UK</w:t>
            </w:r>
          </w:p>
          <w:p w14:paraId="752CF367"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B337F3" w:rsidRPr="004C3A0B" w14:paraId="437900CC" w14:textId="77777777" w:rsidTr="00C00115">
        <w:trPr>
          <w:trHeight w:val="454"/>
        </w:trPr>
        <w:tc>
          <w:tcPr>
            <w:tcW w:w="5000" w:type="pct"/>
            <w:vAlign w:val="center"/>
          </w:tcPr>
          <w:p w14:paraId="260FCCB1" w14:textId="77777777" w:rsidR="00B337F3" w:rsidRPr="004C3A0B" w:rsidRDefault="00B337F3" w:rsidP="00C00115">
            <w:pPr>
              <w:rPr>
                <w:rFonts w:ascii="Arial" w:hAnsi="Arial" w:cs="Arial"/>
              </w:rPr>
            </w:pPr>
            <w:r>
              <w:rPr>
                <w:rFonts w:ascii="Arial" w:hAnsi="Arial" w:cs="Arial"/>
              </w:rPr>
              <w:t>N/A</w:t>
            </w:r>
          </w:p>
          <w:p w14:paraId="472C5F98" w14:textId="77777777" w:rsidR="00B337F3" w:rsidRPr="004C3A0B" w:rsidRDefault="00B337F3" w:rsidP="00C00115">
            <w:pPr>
              <w:rPr>
                <w:rFonts w:ascii="Arial" w:hAnsi="Arial" w:cs="Arial"/>
              </w:rPr>
            </w:pPr>
          </w:p>
          <w:p w14:paraId="0C5C1407" w14:textId="77777777" w:rsidR="00B337F3" w:rsidRPr="004C3A0B" w:rsidRDefault="00B337F3" w:rsidP="00C00115">
            <w:pPr>
              <w:rPr>
                <w:rFonts w:ascii="Arial" w:hAnsi="Arial" w:cs="Arial"/>
                <w:b/>
              </w:rPr>
            </w:pPr>
            <w:r w:rsidRPr="004C3A0B">
              <w:rPr>
                <w:rFonts w:ascii="Arial" w:hAnsi="Arial" w:cs="Arial"/>
                <w:color w:val="808080"/>
                <w:sz w:val="18"/>
                <w:szCs w:val="18"/>
              </w:rPr>
              <w:t>(this box should expand as you type)</w:t>
            </w:r>
          </w:p>
        </w:tc>
      </w:tr>
    </w:tbl>
    <w:p w14:paraId="14206B0D" w14:textId="77777777" w:rsidR="00B337F3" w:rsidRPr="004C3A0B" w:rsidRDefault="00B337F3" w:rsidP="00B337F3">
      <w:pPr>
        <w:rPr>
          <w:rFonts w:ascii="Arial" w:hAnsi="Arial" w:cs="Arial"/>
          <w:bCs/>
        </w:rPr>
      </w:pPr>
    </w:p>
    <w:p w14:paraId="3AB79C80" w14:textId="77777777" w:rsidR="00B337F3" w:rsidRPr="004C3A0B" w:rsidRDefault="00B337F3" w:rsidP="00B337F3">
      <w:pPr>
        <w:autoSpaceDE w:val="0"/>
        <w:autoSpaceDN w:val="0"/>
        <w:adjustRightInd w:val="0"/>
        <w:jc w:val="both"/>
        <w:rPr>
          <w:rFonts w:ascii="Arial" w:hAnsi="Arial" w:cs="Arial"/>
          <w:b/>
        </w:rPr>
      </w:pPr>
    </w:p>
    <w:p w14:paraId="30FBBEFB" w14:textId="77777777" w:rsidR="00B337F3" w:rsidRPr="004C3A0B" w:rsidRDefault="00B337F3" w:rsidP="00B337F3">
      <w:pPr>
        <w:autoSpaceDE w:val="0"/>
        <w:autoSpaceDN w:val="0"/>
        <w:adjustRightInd w:val="0"/>
        <w:jc w:val="both"/>
        <w:rPr>
          <w:rFonts w:ascii="Arial" w:hAnsi="Arial" w:cs="Arial"/>
          <w:b/>
        </w:rPr>
      </w:pPr>
      <w:r w:rsidRPr="004C3A0B">
        <w:rPr>
          <w:rFonts w:ascii="Arial" w:hAnsi="Arial" w:cs="Arial"/>
          <w:b/>
        </w:rPr>
        <w:t>SECTION F: Scope of Research Activity</w:t>
      </w:r>
    </w:p>
    <w:p w14:paraId="44DA6CEA" w14:textId="77777777" w:rsidR="00B337F3" w:rsidRPr="004C3A0B" w:rsidRDefault="00B337F3" w:rsidP="00B337F3">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B337F3" w:rsidRPr="004C3A0B" w14:paraId="36B80663" w14:textId="77777777" w:rsidTr="00C00115">
        <w:tc>
          <w:tcPr>
            <w:tcW w:w="8217" w:type="dxa"/>
            <w:shd w:val="clear" w:color="auto" w:fill="F2F2F2" w:themeFill="background1" w:themeFillShade="F2"/>
          </w:tcPr>
          <w:p w14:paraId="0A911CA9" w14:textId="77777777" w:rsidR="00B337F3" w:rsidRPr="004C3A0B" w:rsidRDefault="00B337F3" w:rsidP="00C00115">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14:paraId="7C053617" w14:textId="77777777" w:rsidR="00B337F3" w:rsidRPr="004C3A0B" w:rsidRDefault="00B337F3" w:rsidP="00C00115">
            <w:pPr>
              <w:autoSpaceDE w:val="0"/>
              <w:autoSpaceDN w:val="0"/>
              <w:adjustRightInd w:val="0"/>
              <w:jc w:val="center"/>
              <w:rPr>
                <w:rFonts w:ascii="Arial" w:hAnsi="Arial" w:cs="Arial"/>
                <w:b/>
                <w:bCs/>
              </w:rPr>
            </w:pPr>
          </w:p>
          <w:p w14:paraId="6EF9011F"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61ACEA56" w14:textId="77777777" w:rsidR="00B337F3" w:rsidRPr="004C3A0B" w:rsidRDefault="00B337F3" w:rsidP="00C00115">
            <w:pPr>
              <w:autoSpaceDE w:val="0"/>
              <w:autoSpaceDN w:val="0"/>
              <w:adjustRightInd w:val="0"/>
              <w:jc w:val="center"/>
              <w:rPr>
                <w:rFonts w:ascii="Arial" w:hAnsi="Arial" w:cs="Arial"/>
                <w:b/>
                <w:bCs/>
              </w:rPr>
            </w:pPr>
          </w:p>
          <w:p w14:paraId="41A6CA9F"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r>
      <w:tr w:rsidR="00B337F3" w:rsidRPr="004C3A0B" w14:paraId="5BD88709" w14:textId="77777777" w:rsidTr="00C00115">
        <w:trPr>
          <w:trHeight w:val="439"/>
        </w:trPr>
        <w:tc>
          <w:tcPr>
            <w:tcW w:w="8217" w:type="dxa"/>
            <w:shd w:val="clear" w:color="auto" w:fill="F2F2F2" w:themeFill="background1" w:themeFillShade="F2"/>
            <w:vAlign w:val="center"/>
          </w:tcPr>
          <w:p w14:paraId="4CD9C88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9EE9E3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323950A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02DE1B26" w14:textId="77777777" w:rsidTr="00C00115">
        <w:trPr>
          <w:trHeight w:val="439"/>
        </w:trPr>
        <w:tc>
          <w:tcPr>
            <w:tcW w:w="8217" w:type="dxa"/>
            <w:shd w:val="clear" w:color="auto" w:fill="F2F2F2" w:themeFill="background1" w:themeFillShade="F2"/>
            <w:vAlign w:val="center"/>
          </w:tcPr>
          <w:p w14:paraId="1CC1591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40835B4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0A51E58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3728E50" w14:textId="77777777" w:rsidTr="00C00115">
        <w:trPr>
          <w:trHeight w:val="403"/>
        </w:trPr>
        <w:tc>
          <w:tcPr>
            <w:tcW w:w="8217" w:type="dxa"/>
            <w:shd w:val="clear" w:color="auto" w:fill="F2F2F2" w:themeFill="background1" w:themeFillShade="F2"/>
            <w:vAlign w:val="center"/>
          </w:tcPr>
          <w:p w14:paraId="1DC4246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8B51B4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6E32797"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095E8BAD" w14:textId="77777777" w:rsidTr="00C00115">
        <w:trPr>
          <w:trHeight w:val="403"/>
        </w:trPr>
        <w:tc>
          <w:tcPr>
            <w:tcW w:w="8217" w:type="dxa"/>
            <w:shd w:val="clear" w:color="auto" w:fill="F2F2F2" w:themeFill="background1" w:themeFillShade="F2"/>
            <w:vAlign w:val="center"/>
          </w:tcPr>
          <w:p w14:paraId="0CCA97B0"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532A01E5"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0D97888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2C698C2" w14:textId="77777777" w:rsidTr="00C00115">
        <w:trPr>
          <w:trHeight w:val="439"/>
        </w:trPr>
        <w:tc>
          <w:tcPr>
            <w:tcW w:w="8217" w:type="dxa"/>
            <w:shd w:val="clear" w:color="auto" w:fill="F2F2F2" w:themeFill="background1" w:themeFillShade="F2"/>
            <w:vAlign w:val="center"/>
          </w:tcPr>
          <w:p w14:paraId="0B212865"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217552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42B78D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6B3B17E8" w14:textId="77777777" w:rsidTr="00C00115">
        <w:trPr>
          <w:trHeight w:val="403"/>
        </w:trPr>
        <w:tc>
          <w:tcPr>
            <w:tcW w:w="8217" w:type="dxa"/>
            <w:shd w:val="clear" w:color="auto" w:fill="F2F2F2" w:themeFill="background1" w:themeFillShade="F2"/>
            <w:vAlign w:val="center"/>
          </w:tcPr>
          <w:p w14:paraId="07DF121D"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3C68887"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2705A0A"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D1202BD" w14:textId="77777777" w:rsidTr="00C00115">
        <w:trPr>
          <w:trHeight w:val="439"/>
        </w:trPr>
        <w:tc>
          <w:tcPr>
            <w:tcW w:w="8217" w:type="dxa"/>
            <w:shd w:val="clear" w:color="auto" w:fill="F2F2F2" w:themeFill="background1" w:themeFillShade="F2"/>
            <w:vAlign w:val="center"/>
          </w:tcPr>
          <w:p w14:paraId="55111D29"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C988DB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381FE9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02BF5D6" w14:textId="77777777" w:rsidTr="00C00115">
        <w:trPr>
          <w:trHeight w:val="403"/>
        </w:trPr>
        <w:tc>
          <w:tcPr>
            <w:tcW w:w="8217" w:type="dxa"/>
            <w:shd w:val="clear" w:color="auto" w:fill="F2F2F2" w:themeFill="background1" w:themeFillShade="F2"/>
            <w:vAlign w:val="center"/>
          </w:tcPr>
          <w:p w14:paraId="76FFD27E"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F3B10B4"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7FC96A5"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41C7E58" w14:textId="77777777" w:rsidTr="00C00115">
        <w:trPr>
          <w:trHeight w:val="403"/>
        </w:trPr>
        <w:tc>
          <w:tcPr>
            <w:tcW w:w="8217" w:type="dxa"/>
            <w:shd w:val="clear" w:color="auto" w:fill="F2F2F2" w:themeFill="background1" w:themeFillShade="F2"/>
            <w:vAlign w:val="center"/>
          </w:tcPr>
          <w:p w14:paraId="5182C79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12EE1B1"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E94F8E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3FEFE09E" w14:textId="77777777" w:rsidTr="00C00115">
        <w:trPr>
          <w:trHeight w:val="403"/>
        </w:trPr>
        <w:tc>
          <w:tcPr>
            <w:tcW w:w="8217" w:type="dxa"/>
            <w:shd w:val="clear" w:color="auto" w:fill="F2F2F2" w:themeFill="background1" w:themeFillShade="F2"/>
            <w:vAlign w:val="center"/>
          </w:tcPr>
          <w:p w14:paraId="6427CF0E"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63F4B2A"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2533667F"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7A385927" w14:textId="77777777" w:rsidTr="00C00115">
        <w:trPr>
          <w:trHeight w:val="403"/>
        </w:trPr>
        <w:tc>
          <w:tcPr>
            <w:tcW w:w="8217" w:type="dxa"/>
            <w:shd w:val="clear" w:color="auto" w:fill="F2F2F2" w:themeFill="background1" w:themeFillShade="F2"/>
            <w:vAlign w:val="center"/>
          </w:tcPr>
          <w:p w14:paraId="7088D600"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lastRenderedPageBreak/>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C86BE94"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84A01EA"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363805FD" w14:textId="77777777" w:rsidTr="00C00115">
        <w:trPr>
          <w:trHeight w:val="403"/>
        </w:trPr>
        <w:tc>
          <w:tcPr>
            <w:tcW w:w="8217" w:type="dxa"/>
            <w:shd w:val="clear" w:color="auto" w:fill="F2F2F2" w:themeFill="background1" w:themeFillShade="F2"/>
            <w:vAlign w:val="center"/>
          </w:tcPr>
          <w:p w14:paraId="5EC123A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280B812"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0F22698D"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0068275B" w14:textId="77777777" w:rsidTr="00C00115">
        <w:trPr>
          <w:trHeight w:val="403"/>
        </w:trPr>
        <w:tc>
          <w:tcPr>
            <w:tcW w:w="8217" w:type="dxa"/>
            <w:shd w:val="clear" w:color="auto" w:fill="F2F2F2" w:themeFill="background1" w:themeFillShade="F2"/>
            <w:vAlign w:val="center"/>
          </w:tcPr>
          <w:p w14:paraId="1E4A847E"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BC9977D"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FC55559"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5F9C6267" w14:textId="77777777" w:rsidTr="00C00115">
        <w:trPr>
          <w:trHeight w:val="403"/>
        </w:trPr>
        <w:tc>
          <w:tcPr>
            <w:tcW w:w="8217" w:type="dxa"/>
            <w:shd w:val="clear" w:color="auto" w:fill="F2F2F2" w:themeFill="background1" w:themeFillShade="F2"/>
            <w:vAlign w:val="center"/>
          </w:tcPr>
          <w:p w14:paraId="36BA7074" w14:textId="77777777" w:rsidR="00B337F3" w:rsidRDefault="00B337F3" w:rsidP="00C00115">
            <w:pPr>
              <w:autoSpaceDE w:val="0"/>
              <w:autoSpaceDN w:val="0"/>
              <w:adjustRightInd w:val="0"/>
              <w:rPr>
                <w:rFonts w:ascii="Arial" w:hAnsi="Arial" w:cs="Arial"/>
              </w:rPr>
            </w:pPr>
            <w:r>
              <w:rPr>
                <w:rFonts w:ascii="Arial" w:hAnsi="Arial" w:cs="Arial"/>
              </w:rPr>
              <w:t>False belief tasks will be carried out with each child which will include props as stated in the proposed methods section and the researcher will be asking the children questions related to the props also present in the proposed methods section.</w:t>
            </w:r>
          </w:p>
          <w:p w14:paraId="2978D3EE" w14:textId="77777777" w:rsidR="00B337F3" w:rsidRDefault="00B337F3" w:rsidP="00C00115">
            <w:pPr>
              <w:autoSpaceDE w:val="0"/>
              <w:autoSpaceDN w:val="0"/>
              <w:adjustRightInd w:val="0"/>
              <w:rPr>
                <w:rFonts w:ascii="Arial" w:hAnsi="Arial" w:cs="Arial"/>
              </w:rPr>
            </w:pPr>
          </w:p>
          <w:p w14:paraId="1B6725C2" w14:textId="77777777" w:rsidR="00B337F3" w:rsidRDefault="00B337F3" w:rsidP="00C00115">
            <w:pPr>
              <w:autoSpaceDE w:val="0"/>
              <w:autoSpaceDN w:val="0"/>
              <w:adjustRightInd w:val="0"/>
              <w:rPr>
                <w:rFonts w:ascii="Arial" w:hAnsi="Arial" w:cs="Arial"/>
              </w:rPr>
            </w:pPr>
          </w:p>
          <w:p w14:paraId="5F204437" w14:textId="77777777" w:rsidR="00B337F3" w:rsidRPr="004C3A0B" w:rsidRDefault="00B337F3" w:rsidP="00C00115">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73E5C96B" w14:textId="77777777" w:rsidR="00B337F3" w:rsidRPr="004C3A0B"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516D0D19" w14:textId="77777777" w:rsidR="00B337F3" w:rsidRPr="004C3A0B" w:rsidRDefault="00B337F3" w:rsidP="00C0011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0D77FFF5" w14:textId="77777777" w:rsidR="00B337F3" w:rsidRPr="004C3A0B" w:rsidRDefault="00B337F3" w:rsidP="00B337F3">
      <w:pPr>
        <w:rPr>
          <w:rFonts w:ascii="Arial" w:hAnsi="Arial" w:cs="Arial"/>
          <w:bCs/>
          <w:iCs/>
        </w:rPr>
      </w:pPr>
    </w:p>
    <w:p w14:paraId="4FA31B1E" w14:textId="77777777" w:rsidR="00B337F3" w:rsidRPr="004C3A0B" w:rsidRDefault="00B337F3" w:rsidP="00B337F3">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F5421D2" w14:textId="77777777" w:rsidR="00B337F3" w:rsidRPr="004C3A0B" w:rsidRDefault="00B337F3" w:rsidP="00B337F3">
      <w:pPr>
        <w:rPr>
          <w:rFonts w:ascii="Arial" w:hAnsi="Arial" w:cs="Arial"/>
          <w:bCs/>
          <w:iCs/>
        </w:rPr>
      </w:pPr>
    </w:p>
    <w:p w14:paraId="19A2398D" w14:textId="77777777" w:rsidR="00B337F3" w:rsidRPr="004C3A0B" w:rsidRDefault="00B337F3" w:rsidP="00B337F3">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F869BE7" w14:textId="77777777" w:rsidR="00B337F3" w:rsidRPr="004C3A0B" w:rsidRDefault="00B337F3" w:rsidP="00B337F3">
      <w:pPr>
        <w:rPr>
          <w:rFonts w:ascii="Arial" w:hAnsi="Arial" w:cs="Arial"/>
          <w:b/>
          <w:bCs/>
        </w:rPr>
      </w:pPr>
      <w:r w:rsidRPr="004C3A0B">
        <w:rPr>
          <w:rFonts w:ascii="Arial" w:hAnsi="Arial" w:cs="Arial"/>
          <w:b/>
          <w:bCs/>
        </w:rPr>
        <w:br w:type="page"/>
      </w:r>
    </w:p>
    <w:p w14:paraId="6A17EA45" w14:textId="77777777" w:rsidR="00B337F3" w:rsidRPr="004C3A0B" w:rsidRDefault="00B337F3" w:rsidP="00B337F3">
      <w:pPr>
        <w:rPr>
          <w:rFonts w:ascii="Arial" w:hAnsi="Arial" w:cs="Arial"/>
          <w:b/>
          <w:bCs/>
        </w:rPr>
      </w:pPr>
      <w:r w:rsidRPr="004C3A0B">
        <w:rPr>
          <w:rFonts w:ascii="Arial" w:hAnsi="Arial" w:cs="Arial"/>
          <w:b/>
          <w:bCs/>
        </w:rPr>
        <w:lastRenderedPageBreak/>
        <w:t>SECTION G: Intended Participants</w:t>
      </w:r>
    </w:p>
    <w:p w14:paraId="328354ED" w14:textId="77777777" w:rsidR="00B337F3" w:rsidRPr="004C3A0B" w:rsidRDefault="00B337F3" w:rsidP="00B337F3">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B337F3" w:rsidRPr="004C3A0B" w14:paraId="3EE70CA8" w14:textId="77777777" w:rsidTr="00C00115">
        <w:tc>
          <w:tcPr>
            <w:tcW w:w="7763" w:type="dxa"/>
            <w:shd w:val="clear" w:color="auto" w:fill="F2F2F2" w:themeFill="background1" w:themeFillShade="F2"/>
          </w:tcPr>
          <w:p w14:paraId="735DC53D" w14:textId="77777777" w:rsidR="00B337F3" w:rsidRPr="004C3A0B" w:rsidRDefault="00B337F3" w:rsidP="00C00115">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6F649763" w14:textId="77777777" w:rsidR="00B337F3" w:rsidRPr="004C3A0B" w:rsidRDefault="00B337F3" w:rsidP="00C00115">
            <w:pPr>
              <w:autoSpaceDE w:val="0"/>
              <w:autoSpaceDN w:val="0"/>
              <w:adjustRightInd w:val="0"/>
              <w:jc w:val="center"/>
              <w:rPr>
                <w:rFonts w:ascii="Arial" w:hAnsi="Arial" w:cs="Arial"/>
                <w:b/>
                <w:bCs/>
              </w:rPr>
            </w:pPr>
          </w:p>
          <w:p w14:paraId="0110B644"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792D0792" w14:textId="77777777" w:rsidR="00B337F3" w:rsidRPr="004C3A0B" w:rsidRDefault="00B337F3" w:rsidP="00C00115">
            <w:pPr>
              <w:autoSpaceDE w:val="0"/>
              <w:autoSpaceDN w:val="0"/>
              <w:adjustRightInd w:val="0"/>
              <w:jc w:val="center"/>
              <w:rPr>
                <w:rFonts w:ascii="Arial" w:hAnsi="Arial" w:cs="Arial"/>
                <w:b/>
                <w:bCs/>
              </w:rPr>
            </w:pPr>
          </w:p>
          <w:p w14:paraId="4F886712"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r>
      <w:tr w:rsidR="00B337F3" w:rsidRPr="004C3A0B" w14:paraId="777B38AE" w14:textId="77777777" w:rsidTr="00C00115">
        <w:trPr>
          <w:trHeight w:val="439"/>
        </w:trPr>
        <w:tc>
          <w:tcPr>
            <w:tcW w:w="7763" w:type="dxa"/>
            <w:shd w:val="clear" w:color="auto" w:fill="F2F2F2" w:themeFill="background1" w:themeFillShade="F2"/>
            <w:vAlign w:val="center"/>
          </w:tcPr>
          <w:p w14:paraId="40DD712F"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A4BDDF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B8FD215"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015AF2CC" w14:textId="77777777" w:rsidTr="00C00115">
        <w:trPr>
          <w:trHeight w:val="403"/>
        </w:trPr>
        <w:tc>
          <w:tcPr>
            <w:tcW w:w="7763" w:type="dxa"/>
            <w:shd w:val="clear" w:color="auto" w:fill="F2F2F2" w:themeFill="background1" w:themeFillShade="F2"/>
            <w:vAlign w:val="center"/>
          </w:tcPr>
          <w:p w14:paraId="4D3A6F3C"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55CA2CB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4822FD44"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1E2E2A3" w14:textId="77777777" w:rsidTr="00C00115">
        <w:trPr>
          <w:trHeight w:val="439"/>
        </w:trPr>
        <w:tc>
          <w:tcPr>
            <w:tcW w:w="7763" w:type="dxa"/>
            <w:shd w:val="clear" w:color="auto" w:fill="F2F2F2" w:themeFill="background1" w:themeFillShade="F2"/>
            <w:vAlign w:val="center"/>
          </w:tcPr>
          <w:p w14:paraId="19212E77"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2900411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9CE7EC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49B260F" w14:textId="77777777" w:rsidTr="00C00115">
        <w:trPr>
          <w:trHeight w:val="403"/>
        </w:trPr>
        <w:tc>
          <w:tcPr>
            <w:tcW w:w="7763" w:type="dxa"/>
            <w:shd w:val="clear" w:color="auto" w:fill="F2F2F2" w:themeFill="background1" w:themeFillShade="F2"/>
            <w:vAlign w:val="center"/>
          </w:tcPr>
          <w:p w14:paraId="081D61D8"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6A3F565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1AE0FEC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0E6AD3E" w14:textId="77777777" w:rsidTr="00C00115">
        <w:trPr>
          <w:trHeight w:val="403"/>
        </w:trPr>
        <w:tc>
          <w:tcPr>
            <w:tcW w:w="7763" w:type="dxa"/>
            <w:shd w:val="clear" w:color="auto" w:fill="F2F2F2" w:themeFill="background1" w:themeFillShade="F2"/>
            <w:vAlign w:val="center"/>
          </w:tcPr>
          <w:p w14:paraId="0F0FDA67"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E3A69C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1F9A2C8"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15B6A513" w14:textId="77777777" w:rsidTr="00C00115">
        <w:trPr>
          <w:trHeight w:val="439"/>
        </w:trPr>
        <w:tc>
          <w:tcPr>
            <w:tcW w:w="7763" w:type="dxa"/>
            <w:shd w:val="clear" w:color="auto" w:fill="F2F2F2" w:themeFill="background1" w:themeFillShade="F2"/>
            <w:vAlign w:val="center"/>
          </w:tcPr>
          <w:p w14:paraId="5C911484"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4CCE27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319F41D"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1BE15EB6" w14:textId="77777777" w:rsidTr="00C00115">
        <w:trPr>
          <w:trHeight w:val="403"/>
        </w:trPr>
        <w:tc>
          <w:tcPr>
            <w:tcW w:w="7763" w:type="dxa"/>
            <w:shd w:val="clear" w:color="auto" w:fill="F2F2F2" w:themeFill="background1" w:themeFillShade="F2"/>
            <w:vAlign w:val="center"/>
          </w:tcPr>
          <w:p w14:paraId="1AE787A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F4BA932"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4A6BE5A"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7D645F3E" w14:textId="77777777" w:rsidTr="00C00115">
        <w:trPr>
          <w:trHeight w:val="403"/>
        </w:trPr>
        <w:tc>
          <w:tcPr>
            <w:tcW w:w="7763" w:type="dxa"/>
            <w:shd w:val="clear" w:color="auto" w:fill="F2F2F2" w:themeFill="background1" w:themeFillShade="F2"/>
            <w:vAlign w:val="center"/>
          </w:tcPr>
          <w:p w14:paraId="2FFB21B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0485845"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26F2829"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7AF3A57C" w14:textId="77777777" w:rsidTr="00C00115">
        <w:trPr>
          <w:trHeight w:val="403"/>
        </w:trPr>
        <w:tc>
          <w:tcPr>
            <w:tcW w:w="7763" w:type="dxa"/>
            <w:shd w:val="clear" w:color="auto" w:fill="F2F2F2" w:themeFill="background1" w:themeFillShade="F2"/>
            <w:vAlign w:val="center"/>
          </w:tcPr>
          <w:p w14:paraId="0EA6D02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Others (please identify):</w:t>
            </w:r>
          </w:p>
          <w:p w14:paraId="308B3D1C" w14:textId="77777777" w:rsidR="00B337F3" w:rsidRPr="004C3A0B" w:rsidRDefault="00B337F3" w:rsidP="00C00115">
            <w:pPr>
              <w:autoSpaceDE w:val="0"/>
              <w:autoSpaceDN w:val="0"/>
              <w:adjustRightInd w:val="0"/>
              <w:rPr>
                <w:rFonts w:ascii="Arial" w:hAnsi="Arial" w:cs="Arial"/>
              </w:rPr>
            </w:pPr>
          </w:p>
          <w:p w14:paraId="68B41AB5" w14:textId="77777777" w:rsidR="00B337F3" w:rsidRPr="004C3A0B" w:rsidRDefault="00B337F3" w:rsidP="00C0011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0719327"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027339C"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702080A1" w14:textId="77777777" w:rsidR="00B337F3" w:rsidRPr="004C3A0B" w:rsidRDefault="00B337F3" w:rsidP="00B337F3">
      <w:pPr>
        <w:rPr>
          <w:rFonts w:ascii="Arial" w:hAnsi="Arial" w:cs="Arial"/>
          <w:bCs/>
          <w:sz w:val="16"/>
          <w:szCs w:val="16"/>
        </w:rPr>
      </w:pPr>
    </w:p>
    <w:tbl>
      <w:tblPr>
        <w:tblW w:w="9889" w:type="dxa"/>
        <w:tblLook w:val="04A0" w:firstRow="1" w:lastRow="0" w:firstColumn="1" w:lastColumn="0" w:noHBand="0" w:noVBand="1"/>
      </w:tblPr>
      <w:tblGrid>
        <w:gridCol w:w="9889"/>
      </w:tblGrid>
      <w:tr w:rsidR="00B337F3" w:rsidRPr="004C3A0B" w14:paraId="53E8A685" w14:textId="77777777" w:rsidTr="00C00115">
        <w:trPr>
          <w:trHeight w:val="403"/>
        </w:trPr>
        <w:tc>
          <w:tcPr>
            <w:tcW w:w="9889" w:type="dxa"/>
            <w:shd w:val="clear" w:color="auto" w:fill="F2F2F2" w:themeFill="background1" w:themeFillShade="F2"/>
            <w:vAlign w:val="center"/>
          </w:tcPr>
          <w:p w14:paraId="29F38F02" w14:textId="77777777" w:rsidR="00B337F3" w:rsidRPr="004C3A0B" w:rsidRDefault="00B337F3" w:rsidP="00C00115">
            <w:pPr>
              <w:rPr>
                <w:rFonts w:ascii="Arial" w:hAnsi="Arial" w:cs="Arial"/>
                <w:b/>
              </w:rPr>
            </w:pPr>
            <w:r w:rsidRPr="004C3A0B">
              <w:rPr>
                <w:rFonts w:ascii="Arial" w:hAnsi="Arial" w:cs="Arial"/>
                <w:b/>
              </w:rPr>
              <w:t>Participant numbers and source</w:t>
            </w:r>
          </w:p>
          <w:p w14:paraId="7FC2169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337F3" w:rsidRPr="004C3A0B" w14:paraId="690989CE" w14:textId="77777777" w:rsidTr="00C00115">
        <w:trPr>
          <w:trHeight w:val="403"/>
        </w:trPr>
        <w:tc>
          <w:tcPr>
            <w:tcW w:w="9889" w:type="dxa"/>
            <w:vAlign w:val="center"/>
          </w:tcPr>
          <w:p w14:paraId="1F49213F" w14:textId="77777777" w:rsidR="00B337F3" w:rsidRDefault="00B337F3" w:rsidP="00C00115">
            <w:pPr>
              <w:rPr>
                <w:rFonts w:ascii="Arial" w:hAnsi="Arial" w:cs="Arial"/>
              </w:rPr>
            </w:pPr>
            <w:r>
              <w:rPr>
                <w:rFonts w:ascii="Arial" w:hAnsi="Arial" w:cs="Arial"/>
              </w:rPr>
              <w:t>30 pupils from a reception class age 4-5 years old</w:t>
            </w:r>
          </w:p>
          <w:p w14:paraId="538D3B10" w14:textId="77777777" w:rsidR="00B337F3" w:rsidRDefault="00B337F3" w:rsidP="00C00115">
            <w:pPr>
              <w:rPr>
                <w:rFonts w:ascii="Arial" w:hAnsi="Arial" w:cs="Arial"/>
              </w:rPr>
            </w:pPr>
            <w:r>
              <w:rPr>
                <w:rFonts w:ascii="Arial" w:hAnsi="Arial" w:cs="Arial"/>
              </w:rPr>
              <w:t>30 pupils from a year 2 class age 6-7 years</w:t>
            </w:r>
          </w:p>
          <w:p w14:paraId="6C1FB219" w14:textId="77777777" w:rsidR="00B337F3" w:rsidRDefault="00B337F3" w:rsidP="00C00115">
            <w:pPr>
              <w:rPr>
                <w:rFonts w:ascii="Arial" w:hAnsi="Arial" w:cs="Arial"/>
              </w:rPr>
            </w:pPr>
            <w:r>
              <w:rPr>
                <w:rFonts w:ascii="Arial" w:hAnsi="Arial" w:cs="Arial"/>
              </w:rPr>
              <w:t>Both males and females will be included in this study</w:t>
            </w:r>
          </w:p>
          <w:p w14:paraId="17004865" w14:textId="77777777" w:rsidR="00B337F3" w:rsidRDefault="00B337F3" w:rsidP="00C00115">
            <w:pPr>
              <w:rPr>
                <w:rFonts w:ascii="Arial" w:hAnsi="Arial" w:cs="Arial"/>
              </w:rPr>
            </w:pPr>
            <w:r>
              <w:rPr>
                <w:rFonts w:ascii="Arial" w:hAnsi="Arial" w:cs="Arial"/>
              </w:rPr>
              <w:t>Principle researcher will need to ensure there is a fair male to female ratio.</w:t>
            </w:r>
          </w:p>
          <w:p w14:paraId="00E5FFF8" w14:textId="77777777" w:rsidR="00B337F3" w:rsidRDefault="00B337F3" w:rsidP="00C00115">
            <w:pPr>
              <w:rPr>
                <w:rFonts w:ascii="Arial" w:hAnsi="Arial" w:cs="Arial"/>
              </w:rPr>
            </w:pPr>
            <w:r>
              <w:rPr>
                <w:rFonts w:ascii="Arial" w:hAnsi="Arial" w:cs="Arial"/>
              </w:rPr>
              <w:t>A meeting with the headteacher of the West Wales primary school as initial consent for the classes to participate.</w:t>
            </w:r>
          </w:p>
          <w:p w14:paraId="12998631" w14:textId="77777777" w:rsidR="00B337F3" w:rsidRPr="004C3A0B" w:rsidRDefault="00B337F3" w:rsidP="00C00115">
            <w:pPr>
              <w:rPr>
                <w:rFonts w:ascii="Arial" w:hAnsi="Arial" w:cs="Arial"/>
              </w:rPr>
            </w:pPr>
            <w:r>
              <w:rPr>
                <w:rFonts w:ascii="Arial" w:hAnsi="Arial" w:cs="Arial"/>
              </w:rPr>
              <w:t>After this consent forms will be given to the Parents/Guardians of each child included in the reception and year 2 classes. Signed consent forms will dictate who will take part in the social competence scale and false belief tasks included in this study.</w:t>
            </w:r>
          </w:p>
          <w:p w14:paraId="26BDC904" w14:textId="77777777" w:rsidR="00B337F3" w:rsidRPr="004C3A0B" w:rsidRDefault="00B337F3" w:rsidP="00C00115">
            <w:pPr>
              <w:rPr>
                <w:rFonts w:ascii="Arial" w:hAnsi="Arial" w:cs="Arial"/>
              </w:rPr>
            </w:pPr>
          </w:p>
          <w:p w14:paraId="59D55ACE" w14:textId="77777777" w:rsidR="00B337F3" w:rsidRPr="004C3A0B" w:rsidRDefault="00B337F3" w:rsidP="00C00115">
            <w:pPr>
              <w:rPr>
                <w:rFonts w:ascii="Arial" w:hAnsi="Arial" w:cs="Arial"/>
                <w:b/>
              </w:rPr>
            </w:pPr>
            <w:r w:rsidRPr="004C3A0B">
              <w:rPr>
                <w:rFonts w:ascii="Arial" w:hAnsi="Arial" w:cs="Arial"/>
                <w:color w:val="808080"/>
                <w:sz w:val="18"/>
                <w:szCs w:val="18"/>
              </w:rPr>
              <w:t>this box should expand as you type)</w:t>
            </w:r>
          </w:p>
        </w:tc>
      </w:tr>
    </w:tbl>
    <w:p w14:paraId="2DF89AD3" w14:textId="77777777" w:rsidR="00B337F3" w:rsidRPr="004C3A0B" w:rsidRDefault="00B337F3" w:rsidP="00B337F3">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B337F3" w:rsidRPr="004C3A0B" w14:paraId="686F828E" w14:textId="77777777" w:rsidTr="00C00115">
        <w:tc>
          <w:tcPr>
            <w:tcW w:w="6629" w:type="dxa"/>
            <w:shd w:val="clear" w:color="auto" w:fill="F2F2F2" w:themeFill="background1" w:themeFillShade="F2"/>
          </w:tcPr>
          <w:p w14:paraId="35585536" w14:textId="77777777" w:rsidR="00B337F3" w:rsidRPr="004C3A0B" w:rsidRDefault="00B337F3" w:rsidP="00C00115">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8C9DA2D" w14:textId="77777777" w:rsidR="00B337F3" w:rsidRPr="004C3A0B" w:rsidRDefault="00B337F3" w:rsidP="00C00115">
            <w:pPr>
              <w:autoSpaceDE w:val="0"/>
              <w:autoSpaceDN w:val="0"/>
              <w:adjustRightInd w:val="0"/>
              <w:jc w:val="center"/>
              <w:rPr>
                <w:rFonts w:ascii="Arial" w:hAnsi="Arial" w:cs="Arial"/>
                <w:b/>
                <w:bCs/>
                <w:sz w:val="16"/>
                <w:szCs w:val="16"/>
              </w:rPr>
            </w:pPr>
          </w:p>
          <w:p w14:paraId="12C3B6DC"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94AC679"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44AD04C5" w14:textId="77777777" w:rsidR="00B337F3" w:rsidRPr="004C3A0B" w:rsidRDefault="00B337F3" w:rsidP="00C00115">
            <w:pPr>
              <w:autoSpaceDE w:val="0"/>
              <w:autoSpaceDN w:val="0"/>
              <w:adjustRightInd w:val="0"/>
              <w:jc w:val="center"/>
              <w:rPr>
                <w:rFonts w:ascii="Arial" w:hAnsi="Arial" w:cs="Arial"/>
                <w:b/>
                <w:bCs/>
                <w:sz w:val="16"/>
                <w:szCs w:val="16"/>
              </w:rPr>
            </w:pPr>
          </w:p>
          <w:p w14:paraId="3C9CDA4D"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N/A</w:t>
            </w:r>
          </w:p>
        </w:tc>
      </w:tr>
      <w:tr w:rsidR="00B337F3" w:rsidRPr="004C3A0B" w14:paraId="73653BC2" w14:textId="77777777" w:rsidTr="00C00115">
        <w:trPr>
          <w:trHeight w:val="439"/>
        </w:trPr>
        <w:tc>
          <w:tcPr>
            <w:tcW w:w="6629" w:type="dxa"/>
            <w:shd w:val="clear" w:color="auto" w:fill="F2F2F2" w:themeFill="background1" w:themeFillShade="F2"/>
            <w:vAlign w:val="center"/>
          </w:tcPr>
          <w:p w14:paraId="18F05F79"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lastRenderedPageBreak/>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88B6F4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7839248C"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33C17A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DF4F8C9" w14:textId="77777777" w:rsidTr="00C00115">
        <w:trPr>
          <w:trHeight w:val="403"/>
        </w:trPr>
        <w:tc>
          <w:tcPr>
            <w:tcW w:w="6629" w:type="dxa"/>
            <w:shd w:val="clear" w:color="auto" w:fill="F2F2F2" w:themeFill="background1" w:themeFillShade="F2"/>
            <w:vAlign w:val="center"/>
          </w:tcPr>
          <w:p w14:paraId="0DB2819B"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422E22A"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94B2A58"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3A43793"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E6B4608" w14:textId="77777777" w:rsidTr="00C00115">
        <w:trPr>
          <w:trHeight w:val="439"/>
        </w:trPr>
        <w:tc>
          <w:tcPr>
            <w:tcW w:w="6629" w:type="dxa"/>
            <w:shd w:val="clear" w:color="auto" w:fill="F2F2F2" w:themeFill="background1" w:themeFillShade="F2"/>
            <w:vAlign w:val="center"/>
          </w:tcPr>
          <w:p w14:paraId="39F936EC"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8BCD7F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FB635EF"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3C4000C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0658434" w14:textId="77777777" w:rsidTr="00C00115">
        <w:trPr>
          <w:trHeight w:val="403"/>
        </w:trPr>
        <w:tc>
          <w:tcPr>
            <w:tcW w:w="6629" w:type="dxa"/>
            <w:shd w:val="clear" w:color="auto" w:fill="F2F2F2" w:themeFill="background1" w:themeFillShade="F2"/>
            <w:vAlign w:val="center"/>
          </w:tcPr>
          <w:p w14:paraId="746A9C63"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38FE68F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30EA8D3"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346F643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B09BA10" w14:textId="77777777" w:rsidTr="00C00115">
        <w:trPr>
          <w:trHeight w:val="439"/>
        </w:trPr>
        <w:tc>
          <w:tcPr>
            <w:tcW w:w="6629" w:type="dxa"/>
            <w:shd w:val="clear" w:color="auto" w:fill="F2F2F2" w:themeFill="background1" w:themeFillShade="F2"/>
            <w:vAlign w:val="center"/>
          </w:tcPr>
          <w:p w14:paraId="418D850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6D35119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27F1BD75"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7FFDEA12"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ED60E00" w14:textId="77777777" w:rsidTr="00C00115">
        <w:trPr>
          <w:trHeight w:val="403"/>
        </w:trPr>
        <w:tc>
          <w:tcPr>
            <w:tcW w:w="6629" w:type="dxa"/>
            <w:shd w:val="clear" w:color="auto" w:fill="F2F2F2" w:themeFill="background1" w:themeFillShade="F2"/>
            <w:vAlign w:val="center"/>
          </w:tcPr>
          <w:p w14:paraId="4F33C5AA"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032DA0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09E3457E"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EEDAB6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A94E686" w14:textId="77777777" w:rsidTr="00C00115">
        <w:trPr>
          <w:trHeight w:val="439"/>
        </w:trPr>
        <w:tc>
          <w:tcPr>
            <w:tcW w:w="6629" w:type="dxa"/>
            <w:shd w:val="clear" w:color="auto" w:fill="F2F2F2" w:themeFill="background1" w:themeFillShade="F2"/>
            <w:vAlign w:val="center"/>
          </w:tcPr>
          <w:p w14:paraId="64E3DFA7"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1507F8B7"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DDD3F4C"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5BD2370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14DA920C" w14:textId="77777777" w:rsidTr="00C00115">
        <w:trPr>
          <w:trHeight w:val="403"/>
        </w:trPr>
        <w:tc>
          <w:tcPr>
            <w:tcW w:w="6629" w:type="dxa"/>
            <w:shd w:val="clear" w:color="auto" w:fill="F2F2F2" w:themeFill="background1" w:themeFillShade="F2"/>
            <w:vAlign w:val="center"/>
          </w:tcPr>
          <w:p w14:paraId="2D5C6F42"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E2502E1"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7CEC4BA6"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01F1E5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161AFC61" w14:textId="77777777" w:rsidTr="00C00115">
        <w:trPr>
          <w:trHeight w:val="439"/>
        </w:trPr>
        <w:tc>
          <w:tcPr>
            <w:tcW w:w="6629" w:type="dxa"/>
            <w:shd w:val="clear" w:color="auto" w:fill="F2F2F2" w:themeFill="background1" w:themeFillShade="F2"/>
            <w:vAlign w:val="center"/>
          </w:tcPr>
          <w:p w14:paraId="2021859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10DCFC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9E93021"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11E8413A"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BA69557" w14:textId="77777777" w:rsidTr="00C00115">
        <w:trPr>
          <w:trHeight w:val="403"/>
        </w:trPr>
        <w:tc>
          <w:tcPr>
            <w:tcW w:w="9889" w:type="dxa"/>
            <w:gridSpan w:val="4"/>
            <w:shd w:val="clear" w:color="auto" w:fill="F2F2F2" w:themeFill="background1" w:themeFillShade="F2"/>
            <w:vAlign w:val="center"/>
          </w:tcPr>
          <w:p w14:paraId="2450D275"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337F3" w:rsidRPr="004C3A0B" w14:paraId="7667E631" w14:textId="77777777" w:rsidTr="00C00115">
        <w:trPr>
          <w:trHeight w:val="403"/>
        </w:trPr>
        <w:tc>
          <w:tcPr>
            <w:tcW w:w="9889" w:type="dxa"/>
            <w:gridSpan w:val="4"/>
            <w:vAlign w:val="center"/>
          </w:tcPr>
          <w:p w14:paraId="50BC0558" w14:textId="77777777" w:rsidR="00B337F3" w:rsidRPr="004C3A0B" w:rsidRDefault="00B337F3" w:rsidP="00C00115">
            <w:pPr>
              <w:autoSpaceDE w:val="0"/>
              <w:autoSpaceDN w:val="0"/>
              <w:adjustRightInd w:val="0"/>
              <w:rPr>
                <w:rFonts w:ascii="Arial" w:hAnsi="Arial" w:cs="Arial"/>
              </w:rPr>
            </w:pPr>
          </w:p>
          <w:p w14:paraId="5825D988" w14:textId="77777777" w:rsidR="00B337F3" w:rsidRPr="004C3A0B" w:rsidRDefault="00B337F3" w:rsidP="00C00115">
            <w:pPr>
              <w:autoSpaceDE w:val="0"/>
              <w:autoSpaceDN w:val="0"/>
              <w:adjustRightInd w:val="0"/>
              <w:rPr>
                <w:rFonts w:ascii="Arial" w:hAnsi="Arial" w:cs="Arial"/>
              </w:rPr>
            </w:pPr>
          </w:p>
          <w:p w14:paraId="3F172B12" w14:textId="77777777" w:rsidR="00B337F3" w:rsidRPr="004C3A0B" w:rsidRDefault="00B337F3" w:rsidP="00C00115">
            <w:pPr>
              <w:autoSpaceDE w:val="0"/>
              <w:autoSpaceDN w:val="0"/>
              <w:adjustRightInd w:val="0"/>
              <w:rPr>
                <w:rFonts w:ascii="Arial" w:hAnsi="Arial" w:cs="Arial"/>
              </w:rPr>
            </w:pPr>
          </w:p>
          <w:p w14:paraId="76DC2442"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F6ED80" w14:textId="77777777" w:rsidR="00B337F3" w:rsidRPr="004C3A0B" w:rsidRDefault="00B337F3" w:rsidP="00B337F3">
      <w:pPr>
        <w:rPr>
          <w:rFonts w:ascii="Arial" w:hAnsi="Arial" w:cs="Arial"/>
        </w:rPr>
      </w:pPr>
    </w:p>
    <w:p w14:paraId="3E01F92E" w14:textId="77777777" w:rsidR="00B337F3" w:rsidRPr="004C3A0B" w:rsidRDefault="00B337F3" w:rsidP="00B337F3">
      <w:pPr>
        <w:rPr>
          <w:rFonts w:ascii="Arial" w:hAnsi="Arial" w:cs="Arial"/>
        </w:rPr>
      </w:pPr>
    </w:p>
    <w:p w14:paraId="6CC11D98" w14:textId="77777777" w:rsidR="00B337F3" w:rsidRPr="004C3A0B" w:rsidRDefault="00B337F3" w:rsidP="00B337F3">
      <w:r w:rsidRPr="004C3A0B">
        <w:br w:type="page"/>
      </w:r>
    </w:p>
    <w:tbl>
      <w:tblPr>
        <w:tblW w:w="9889" w:type="dxa"/>
        <w:tblLook w:val="04A0" w:firstRow="1" w:lastRow="0" w:firstColumn="1" w:lastColumn="0" w:noHBand="0" w:noVBand="1"/>
      </w:tblPr>
      <w:tblGrid>
        <w:gridCol w:w="6629"/>
        <w:gridCol w:w="1134"/>
        <w:gridCol w:w="992"/>
        <w:gridCol w:w="1134"/>
      </w:tblGrid>
      <w:tr w:rsidR="00B337F3" w:rsidRPr="004C3A0B" w14:paraId="1FAD033A" w14:textId="77777777" w:rsidTr="00C00115">
        <w:tc>
          <w:tcPr>
            <w:tcW w:w="6629" w:type="dxa"/>
            <w:shd w:val="clear" w:color="auto" w:fill="F2F2F2" w:themeFill="background1" w:themeFillShade="F2"/>
          </w:tcPr>
          <w:p w14:paraId="47993FC9" w14:textId="77777777" w:rsidR="00B337F3" w:rsidRPr="004C3A0B" w:rsidRDefault="00B337F3" w:rsidP="00C00115">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5D30EDB1" w14:textId="77777777" w:rsidR="00B337F3" w:rsidRPr="004C3A0B" w:rsidRDefault="00B337F3" w:rsidP="00C00115">
            <w:pPr>
              <w:autoSpaceDE w:val="0"/>
              <w:autoSpaceDN w:val="0"/>
              <w:adjustRightInd w:val="0"/>
              <w:jc w:val="center"/>
              <w:rPr>
                <w:rFonts w:ascii="Arial" w:hAnsi="Arial" w:cs="Arial"/>
                <w:b/>
                <w:bCs/>
                <w:sz w:val="16"/>
                <w:szCs w:val="16"/>
              </w:rPr>
            </w:pPr>
          </w:p>
          <w:p w14:paraId="391B79D1"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E1D0A95"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6B2BF727" w14:textId="77777777" w:rsidR="00B337F3" w:rsidRPr="004C3A0B" w:rsidRDefault="00B337F3" w:rsidP="00C00115">
            <w:pPr>
              <w:autoSpaceDE w:val="0"/>
              <w:autoSpaceDN w:val="0"/>
              <w:adjustRightInd w:val="0"/>
              <w:jc w:val="center"/>
              <w:rPr>
                <w:rFonts w:ascii="Arial" w:hAnsi="Arial" w:cs="Arial"/>
                <w:b/>
                <w:bCs/>
                <w:sz w:val="16"/>
                <w:szCs w:val="16"/>
              </w:rPr>
            </w:pPr>
          </w:p>
          <w:p w14:paraId="10B58B48"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N/A</w:t>
            </w:r>
          </w:p>
        </w:tc>
      </w:tr>
      <w:tr w:rsidR="00B337F3" w:rsidRPr="004C3A0B" w14:paraId="754BCEBF" w14:textId="77777777" w:rsidTr="00C00115">
        <w:trPr>
          <w:trHeight w:val="439"/>
        </w:trPr>
        <w:tc>
          <w:tcPr>
            <w:tcW w:w="6629" w:type="dxa"/>
            <w:shd w:val="clear" w:color="auto" w:fill="F2F2F2" w:themeFill="background1" w:themeFillShade="F2"/>
            <w:vAlign w:val="center"/>
          </w:tcPr>
          <w:p w14:paraId="4B619924"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A3CE872"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DAE4C9C"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72BDC56D"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50FB0CD" w14:textId="77777777" w:rsidTr="00C00115">
        <w:trPr>
          <w:trHeight w:val="403"/>
        </w:trPr>
        <w:tc>
          <w:tcPr>
            <w:tcW w:w="6629" w:type="dxa"/>
            <w:shd w:val="clear" w:color="auto" w:fill="F2F2F2" w:themeFill="background1" w:themeFillShade="F2"/>
            <w:vAlign w:val="center"/>
          </w:tcPr>
          <w:p w14:paraId="784761CE"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58015B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DCF083D"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A7C13C9"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E1FA26F" w14:textId="77777777" w:rsidTr="00C00115">
        <w:trPr>
          <w:trHeight w:val="439"/>
        </w:trPr>
        <w:tc>
          <w:tcPr>
            <w:tcW w:w="6629" w:type="dxa"/>
            <w:shd w:val="clear" w:color="auto" w:fill="F2F2F2" w:themeFill="background1" w:themeFillShade="F2"/>
            <w:vAlign w:val="center"/>
          </w:tcPr>
          <w:p w14:paraId="55FE9DCF"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3F8F946"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217FBB9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3C4B4194"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64D9837" w14:textId="77777777" w:rsidTr="00C00115">
        <w:trPr>
          <w:trHeight w:val="403"/>
        </w:trPr>
        <w:tc>
          <w:tcPr>
            <w:tcW w:w="6629" w:type="dxa"/>
            <w:shd w:val="clear" w:color="auto" w:fill="F2F2F2" w:themeFill="background1" w:themeFillShade="F2"/>
            <w:vAlign w:val="center"/>
          </w:tcPr>
          <w:p w14:paraId="0EA743BC"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1DE3ABE"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058074C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C0BA88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060DEC5B" w14:textId="77777777" w:rsidTr="00C00115">
        <w:trPr>
          <w:trHeight w:val="403"/>
        </w:trPr>
        <w:tc>
          <w:tcPr>
            <w:tcW w:w="9889" w:type="dxa"/>
            <w:gridSpan w:val="4"/>
            <w:shd w:val="clear" w:color="auto" w:fill="F2F2F2" w:themeFill="background1" w:themeFillShade="F2"/>
            <w:vAlign w:val="center"/>
          </w:tcPr>
          <w:p w14:paraId="79D546E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337F3" w:rsidRPr="004C3A0B" w14:paraId="029AD89E" w14:textId="77777777" w:rsidTr="00C00115">
        <w:trPr>
          <w:trHeight w:val="403"/>
        </w:trPr>
        <w:tc>
          <w:tcPr>
            <w:tcW w:w="9889" w:type="dxa"/>
            <w:gridSpan w:val="4"/>
            <w:vAlign w:val="center"/>
          </w:tcPr>
          <w:p w14:paraId="5F3109D7" w14:textId="77777777" w:rsidR="00B337F3" w:rsidRPr="004C3A0B" w:rsidRDefault="00B337F3" w:rsidP="00C00115">
            <w:pPr>
              <w:autoSpaceDE w:val="0"/>
              <w:autoSpaceDN w:val="0"/>
              <w:adjustRightInd w:val="0"/>
              <w:rPr>
                <w:rFonts w:ascii="Arial" w:hAnsi="Arial" w:cs="Arial"/>
              </w:rPr>
            </w:pPr>
          </w:p>
          <w:p w14:paraId="77537271" w14:textId="77777777" w:rsidR="00B337F3" w:rsidRPr="004C3A0B" w:rsidRDefault="00B337F3" w:rsidP="00C00115">
            <w:pPr>
              <w:autoSpaceDE w:val="0"/>
              <w:autoSpaceDN w:val="0"/>
              <w:adjustRightInd w:val="0"/>
              <w:rPr>
                <w:rFonts w:ascii="Arial" w:hAnsi="Arial" w:cs="Arial"/>
              </w:rPr>
            </w:pPr>
          </w:p>
          <w:p w14:paraId="575A441F" w14:textId="77777777" w:rsidR="00B337F3" w:rsidRPr="004C3A0B" w:rsidRDefault="00B337F3" w:rsidP="00C00115">
            <w:pPr>
              <w:autoSpaceDE w:val="0"/>
              <w:autoSpaceDN w:val="0"/>
              <w:adjustRightInd w:val="0"/>
              <w:rPr>
                <w:rFonts w:ascii="Arial" w:hAnsi="Arial" w:cs="Arial"/>
              </w:rPr>
            </w:pPr>
          </w:p>
          <w:p w14:paraId="3CF448D5"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974D295" w14:textId="77777777" w:rsidR="00B337F3" w:rsidRPr="004C3A0B" w:rsidRDefault="00B337F3" w:rsidP="00B337F3">
      <w:pPr>
        <w:rPr>
          <w:rFonts w:ascii="Arial" w:hAnsi="Arial" w:cs="Arial"/>
        </w:rPr>
      </w:pPr>
    </w:p>
    <w:p w14:paraId="61BF65E9" w14:textId="77777777" w:rsidR="00B337F3" w:rsidRPr="004C3A0B" w:rsidRDefault="00B337F3" w:rsidP="00B337F3">
      <w:pPr>
        <w:rPr>
          <w:rFonts w:ascii="Arial" w:hAnsi="Arial" w:cs="Arial"/>
        </w:rPr>
      </w:pPr>
      <w:r w:rsidRPr="004C3A0B">
        <w:rPr>
          <w:rFonts w:ascii="Arial" w:hAnsi="Arial" w:cs="Arial"/>
        </w:rPr>
        <w:br w:type="page"/>
      </w:r>
    </w:p>
    <w:p w14:paraId="06B58CEE" w14:textId="77777777" w:rsidR="00B337F3" w:rsidRPr="004C3A0B" w:rsidRDefault="00B337F3" w:rsidP="00B337F3">
      <w:pPr>
        <w:rPr>
          <w:rFonts w:ascii="Arial" w:hAnsi="Arial" w:cs="Arial"/>
          <w:b/>
          <w:bCs/>
        </w:rPr>
      </w:pPr>
      <w:r w:rsidRPr="004C3A0B">
        <w:rPr>
          <w:rFonts w:ascii="Arial" w:hAnsi="Arial" w:cs="Arial"/>
          <w:b/>
          <w:bCs/>
        </w:rPr>
        <w:lastRenderedPageBreak/>
        <w:t>SECTION H: Anticipated Risks</w:t>
      </w:r>
    </w:p>
    <w:p w14:paraId="7DEC4339" w14:textId="77777777" w:rsidR="00B337F3" w:rsidRPr="004C3A0B" w:rsidRDefault="00B337F3" w:rsidP="00B337F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337F3" w:rsidRPr="004C3A0B" w14:paraId="41F7311E" w14:textId="77777777" w:rsidTr="00C00115">
        <w:tc>
          <w:tcPr>
            <w:tcW w:w="9923" w:type="dxa"/>
            <w:tcBorders>
              <w:bottom w:val="single" w:sz="4" w:space="0" w:color="auto"/>
            </w:tcBorders>
            <w:shd w:val="clear" w:color="auto" w:fill="F2F2F2" w:themeFill="background1" w:themeFillShade="F2"/>
          </w:tcPr>
          <w:p w14:paraId="6BDBEDD2" w14:textId="77777777" w:rsidR="00B337F3" w:rsidRDefault="00B337F3" w:rsidP="00C0011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F3F84E7" w14:textId="77777777" w:rsidR="00B337F3" w:rsidRDefault="00B337F3" w:rsidP="00C00115"/>
          <w:p w14:paraId="72DA763F" w14:textId="77777777" w:rsidR="00B337F3" w:rsidRPr="00204E14" w:rsidRDefault="00B337F3" w:rsidP="00C00115">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337F3" w:rsidRPr="004C3A0B" w14:paraId="7029769D" w14:textId="77777777" w:rsidTr="00C00115">
        <w:tc>
          <w:tcPr>
            <w:tcW w:w="9923" w:type="dxa"/>
            <w:tcBorders>
              <w:bottom w:val="single" w:sz="4" w:space="0" w:color="auto"/>
            </w:tcBorders>
          </w:tcPr>
          <w:p w14:paraId="43242AD5" w14:textId="77777777" w:rsidR="00B337F3" w:rsidRPr="00204E14" w:rsidRDefault="00B337F3" w:rsidP="00C0011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8C0C89" w14:textId="77777777" w:rsidR="00B337F3" w:rsidRPr="00204E14" w:rsidRDefault="00B337F3" w:rsidP="00C00115"/>
          <w:p w14:paraId="60C9D7D5" w14:textId="77777777" w:rsidR="00B337F3" w:rsidRPr="00204E14" w:rsidRDefault="00B337F3" w:rsidP="00C00115">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3A69EE15" w14:textId="77777777" w:rsidR="00B337F3" w:rsidRDefault="00B337F3" w:rsidP="00C00115">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0CDF5E18" w14:textId="77777777" w:rsidR="00B337F3" w:rsidRPr="00204E14" w:rsidRDefault="00B337F3" w:rsidP="00C00115"/>
        </w:tc>
      </w:tr>
      <w:tr w:rsidR="00B337F3" w:rsidRPr="004C3A0B" w14:paraId="2202E26A" w14:textId="77777777" w:rsidTr="00C00115">
        <w:tc>
          <w:tcPr>
            <w:tcW w:w="9923" w:type="dxa"/>
            <w:tcBorders>
              <w:bottom w:val="single" w:sz="4" w:space="0" w:color="auto"/>
            </w:tcBorders>
            <w:shd w:val="clear" w:color="auto" w:fill="F2F2F2" w:themeFill="background1" w:themeFillShade="F2"/>
          </w:tcPr>
          <w:p w14:paraId="01B85236" w14:textId="77777777" w:rsidR="00B337F3" w:rsidRPr="004C3A0B" w:rsidRDefault="00B337F3" w:rsidP="00C00115">
            <w:pPr>
              <w:rPr>
                <w:rFonts w:ascii="Arial" w:hAnsi="Arial" w:cs="Arial"/>
              </w:rPr>
            </w:pPr>
            <w:r w:rsidRPr="004C3A0B">
              <w:rPr>
                <w:rFonts w:ascii="Arial" w:hAnsi="Arial" w:cs="Arial"/>
                <w:b/>
              </w:rPr>
              <w:t>Risks to participants</w:t>
            </w:r>
          </w:p>
          <w:p w14:paraId="173687C2" w14:textId="77777777" w:rsidR="00B337F3" w:rsidRPr="004C3A0B" w:rsidRDefault="00B337F3" w:rsidP="00C00115">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337F3" w:rsidRPr="004C3A0B" w14:paraId="36E9B065" w14:textId="77777777" w:rsidTr="00C00115">
        <w:tc>
          <w:tcPr>
            <w:tcW w:w="9923" w:type="dxa"/>
            <w:tcBorders>
              <w:top w:val="single" w:sz="4" w:space="0" w:color="auto"/>
              <w:bottom w:val="single" w:sz="4" w:space="0" w:color="auto"/>
            </w:tcBorders>
          </w:tcPr>
          <w:p w14:paraId="63B4CB2E" w14:textId="77777777" w:rsidR="00B337F3" w:rsidRDefault="00B337F3" w:rsidP="00C00115">
            <w:pPr>
              <w:autoSpaceDE w:val="0"/>
              <w:autoSpaceDN w:val="0"/>
              <w:adjustRightInd w:val="0"/>
              <w:rPr>
                <w:rFonts w:ascii="Arial" w:hAnsi="Arial" w:cs="Arial"/>
              </w:rPr>
            </w:pPr>
          </w:p>
          <w:p w14:paraId="29E39946" w14:textId="77777777" w:rsidR="00B337F3" w:rsidRDefault="00B337F3" w:rsidP="00C00115">
            <w:pPr>
              <w:autoSpaceDE w:val="0"/>
              <w:autoSpaceDN w:val="0"/>
              <w:adjustRightInd w:val="0"/>
              <w:rPr>
                <w:rFonts w:ascii="Arial" w:hAnsi="Arial" w:cs="Arial"/>
              </w:rPr>
            </w:pPr>
            <w:r>
              <w:rPr>
                <w:rFonts w:ascii="Arial" w:hAnsi="Arial" w:cs="Arial"/>
              </w:rPr>
              <w:t>Consent forms will be supplied to the Parent/Guardian of each participant- this will allow the parent/guardian the opportunity to understand the research taking place and discuss this with their child.</w:t>
            </w:r>
          </w:p>
          <w:p w14:paraId="1B7BEC0C" w14:textId="77777777" w:rsidR="00B337F3" w:rsidRDefault="00B337F3" w:rsidP="00C00115">
            <w:pPr>
              <w:autoSpaceDE w:val="0"/>
              <w:autoSpaceDN w:val="0"/>
              <w:adjustRightInd w:val="0"/>
              <w:rPr>
                <w:rFonts w:ascii="Arial" w:hAnsi="Arial" w:cs="Arial"/>
              </w:rPr>
            </w:pPr>
          </w:p>
          <w:p w14:paraId="7C1B451F" w14:textId="77777777" w:rsidR="00B337F3" w:rsidRDefault="00B337F3" w:rsidP="00C00115">
            <w:pPr>
              <w:autoSpaceDE w:val="0"/>
              <w:autoSpaceDN w:val="0"/>
              <w:adjustRightInd w:val="0"/>
              <w:rPr>
                <w:rFonts w:ascii="Arial" w:hAnsi="Arial" w:cs="Arial"/>
              </w:rPr>
            </w:pPr>
            <w:r>
              <w:rPr>
                <w:rFonts w:ascii="Arial" w:hAnsi="Arial" w:cs="Arial"/>
              </w:rPr>
              <w:t>Debrief forms will be supplied to the parent/guardian of all participants- this will allow the parent/guardian to contact the principle researcher should they or their child have any further questions or concerns.</w:t>
            </w:r>
          </w:p>
          <w:p w14:paraId="3D37C261" w14:textId="77777777" w:rsidR="00B337F3" w:rsidRDefault="00B337F3" w:rsidP="00C00115">
            <w:pPr>
              <w:autoSpaceDE w:val="0"/>
              <w:autoSpaceDN w:val="0"/>
              <w:adjustRightInd w:val="0"/>
              <w:rPr>
                <w:rFonts w:ascii="Arial" w:hAnsi="Arial" w:cs="Arial"/>
              </w:rPr>
            </w:pPr>
          </w:p>
          <w:p w14:paraId="1F28D07E" w14:textId="77777777" w:rsidR="00B337F3" w:rsidRDefault="00B337F3" w:rsidP="00C00115">
            <w:pPr>
              <w:autoSpaceDE w:val="0"/>
              <w:autoSpaceDN w:val="0"/>
              <w:adjustRightInd w:val="0"/>
              <w:rPr>
                <w:rFonts w:ascii="Arial" w:hAnsi="Arial" w:cs="Arial"/>
              </w:rPr>
            </w:pPr>
            <w:r>
              <w:rPr>
                <w:rFonts w:ascii="Arial" w:hAnsi="Arial" w:cs="Arial"/>
              </w:rPr>
              <w:t>Confidentiality of pupil’s names- names will be changed to participant numbers and all transferring of data will only be conducted by the principle researcher and will be stored on password protected devices.</w:t>
            </w:r>
          </w:p>
          <w:p w14:paraId="7BD32FA9" w14:textId="77777777" w:rsidR="00B337F3" w:rsidRDefault="00B337F3" w:rsidP="00C00115">
            <w:pPr>
              <w:autoSpaceDE w:val="0"/>
              <w:autoSpaceDN w:val="0"/>
              <w:adjustRightInd w:val="0"/>
              <w:rPr>
                <w:rFonts w:ascii="Arial" w:hAnsi="Arial" w:cs="Arial"/>
              </w:rPr>
            </w:pPr>
          </w:p>
          <w:p w14:paraId="6FD867F1" w14:textId="77777777" w:rsidR="00B337F3" w:rsidRDefault="00B337F3" w:rsidP="00C00115">
            <w:pPr>
              <w:autoSpaceDE w:val="0"/>
              <w:autoSpaceDN w:val="0"/>
              <w:adjustRightInd w:val="0"/>
              <w:rPr>
                <w:rFonts w:ascii="Arial" w:hAnsi="Arial" w:cs="Arial"/>
              </w:rPr>
            </w:pPr>
            <w:r>
              <w:rPr>
                <w:rFonts w:ascii="Arial" w:hAnsi="Arial" w:cs="Arial"/>
              </w:rPr>
              <w:t>Well-being of children who feel they do not want to participate- pupils will be informed that they can change their mind and withdraw at any time with no consequences.</w:t>
            </w:r>
          </w:p>
          <w:p w14:paraId="5C188B00" w14:textId="77777777" w:rsidR="00B337F3" w:rsidRDefault="00B337F3" w:rsidP="00C00115">
            <w:pPr>
              <w:autoSpaceDE w:val="0"/>
              <w:autoSpaceDN w:val="0"/>
              <w:adjustRightInd w:val="0"/>
              <w:rPr>
                <w:rFonts w:ascii="Arial" w:hAnsi="Arial" w:cs="Arial"/>
              </w:rPr>
            </w:pPr>
          </w:p>
          <w:p w14:paraId="349961FB" w14:textId="77777777" w:rsidR="00B337F3" w:rsidRDefault="00B337F3" w:rsidP="00C00115">
            <w:pPr>
              <w:autoSpaceDE w:val="0"/>
              <w:autoSpaceDN w:val="0"/>
              <w:adjustRightInd w:val="0"/>
              <w:rPr>
                <w:rFonts w:ascii="Arial" w:hAnsi="Arial" w:cs="Arial"/>
              </w:rPr>
            </w:pPr>
            <w:r>
              <w:rPr>
                <w:rFonts w:ascii="Arial" w:hAnsi="Arial" w:cs="Arial"/>
              </w:rPr>
              <w:t>Data collection with minors who do not know and feel comfortable with researcher- take extra time to engage with the children to put them at ease before the tasks are carried out.</w:t>
            </w:r>
          </w:p>
          <w:p w14:paraId="7B50B1FF" w14:textId="77777777" w:rsidR="00B337F3" w:rsidRDefault="00B337F3" w:rsidP="00C00115">
            <w:pPr>
              <w:autoSpaceDE w:val="0"/>
              <w:autoSpaceDN w:val="0"/>
              <w:adjustRightInd w:val="0"/>
              <w:rPr>
                <w:rFonts w:ascii="Arial" w:hAnsi="Arial" w:cs="Arial"/>
              </w:rPr>
            </w:pPr>
          </w:p>
          <w:p w14:paraId="61C97F57" w14:textId="77777777" w:rsidR="00B337F3" w:rsidRDefault="00B337F3" w:rsidP="00C00115">
            <w:pPr>
              <w:autoSpaceDE w:val="0"/>
              <w:autoSpaceDN w:val="0"/>
              <w:adjustRightInd w:val="0"/>
              <w:rPr>
                <w:rFonts w:ascii="Arial" w:hAnsi="Arial" w:cs="Arial"/>
              </w:rPr>
            </w:pPr>
            <w:r>
              <w:rPr>
                <w:rFonts w:ascii="Arial" w:hAnsi="Arial" w:cs="Arial"/>
              </w:rPr>
              <w:t>Emotional distress- if a child becomes emotionally distressed during the tasks the experiment will cease immediately for that individual. Arrangements will be made beforehand, so the principle researcher is fully aware of which members of staff to take the child to if they become upset or unwell.</w:t>
            </w:r>
          </w:p>
          <w:p w14:paraId="0A27289E" w14:textId="77777777" w:rsidR="00B337F3" w:rsidRDefault="00B337F3" w:rsidP="00C00115">
            <w:pPr>
              <w:autoSpaceDE w:val="0"/>
              <w:autoSpaceDN w:val="0"/>
              <w:adjustRightInd w:val="0"/>
              <w:rPr>
                <w:rFonts w:ascii="Arial" w:hAnsi="Arial" w:cs="Arial"/>
              </w:rPr>
            </w:pPr>
          </w:p>
          <w:p w14:paraId="1B4DDA1E" w14:textId="77777777" w:rsidR="00B337F3" w:rsidRDefault="00B337F3" w:rsidP="00C00115">
            <w:pPr>
              <w:autoSpaceDE w:val="0"/>
              <w:autoSpaceDN w:val="0"/>
              <w:adjustRightInd w:val="0"/>
              <w:rPr>
                <w:rFonts w:ascii="Arial" w:hAnsi="Arial" w:cs="Arial"/>
              </w:rPr>
            </w:pPr>
            <w:r>
              <w:rPr>
                <w:rFonts w:ascii="Arial" w:hAnsi="Arial" w:cs="Arial"/>
              </w:rPr>
              <w:t>Emergency situation- if an emergency should arise at any point during the time the principle researcher is present at the school, the emergency protocol of the school will be followed.</w:t>
            </w:r>
          </w:p>
          <w:p w14:paraId="14B56487" w14:textId="77777777" w:rsidR="00B337F3" w:rsidRDefault="00B337F3" w:rsidP="00C00115">
            <w:pPr>
              <w:autoSpaceDE w:val="0"/>
              <w:autoSpaceDN w:val="0"/>
              <w:adjustRightInd w:val="0"/>
              <w:rPr>
                <w:rFonts w:ascii="Arial" w:hAnsi="Arial" w:cs="Arial"/>
              </w:rPr>
            </w:pPr>
          </w:p>
          <w:p w14:paraId="0DDE484B" w14:textId="77777777" w:rsidR="00B337F3" w:rsidRDefault="00B337F3" w:rsidP="00C00115">
            <w:pPr>
              <w:autoSpaceDE w:val="0"/>
              <w:autoSpaceDN w:val="0"/>
              <w:adjustRightInd w:val="0"/>
              <w:rPr>
                <w:rFonts w:ascii="Arial" w:hAnsi="Arial" w:cs="Arial"/>
              </w:rPr>
            </w:pPr>
            <w:r>
              <w:rPr>
                <w:rFonts w:ascii="Arial" w:hAnsi="Arial" w:cs="Arial"/>
              </w:rPr>
              <w:t>However, risks will be kept to a minimum as previously discussed ethical guidelines will always be followed.</w:t>
            </w:r>
          </w:p>
          <w:p w14:paraId="23881008" w14:textId="77777777" w:rsidR="00B337F3" w:rsidRDefault="00B337F3" w:rsidP="00C00115">
            <w:pPr>
              <w:autoSpaceDE w:val="0"/>
              <w:autoSpaceDN w:val="0"/>
              <w:adjustRightInd w:val="0"/>
              <w:rPr>
                <w:rFonts w:ascii="Arial" w:hAnsi="Arial" w:cs="Arial"/>
              </w:rPr>
            </w:pPr>
          </w:p>
          <w:p w14:paraId="35DBD1E2" w14:textId="77777777" w:rsidR="00B337F3" w:rsidRDefault="00B337F3" w:rsidP="00C00115">
            <w:pPr>
              <w:autoSpaceDE w:val="0"/>
              <w:autoSpaceDN w:val="0"/>
              <w:adjustRightInd w:val="0"/>
              <w:rPr>
                <w:rFonts w:ascii="Arial" w:hAnsi="Arial" w:cs="Arial"/>
              </w:rPr>
            </w:pPr>
          </w:p>
          <w:p w14:paraId="4D0F8FCF" w14:textId="77777777" w:rsidR="00B337F3" w:rsidRDefault="00B337F3" w:rsidP="00C00115">
            <w:pPr>
              <w:autoSpaceDE w:val="0"/>
              <w:autoSpaceDN w:val="0"/>
              <w:adjustRightInd w:val="0"/>
              <w:rPr>
                <w:rFonts w:ascii="Arial" w:hAnsi="Arial" w:cs="Arial"/>
              </w:rPr>
            </w:pPr>
          </w:p>
          <w:p w14:paraId="690CE7B1" w14:textId="77777777" w:rsidR="00B337F3" w:rsidRPr="004C3A0B" w:rsidRDefault="00B337F3" w:rsidP="00C00115">
            <w:pPr>
              <w:autoSpaceDE w:val="0"/>
              <w:autoSpaceDN w:val="0"/>
              <w:adjustRightInd w:val="0"/>
              <w:rPr>
                <w:rFonts w:ascii="Arial" w:hAnsi="Arial" w:cs="Arial"/>
              </w:rPr>
            </w:pPr>
          </w:p>
          <w:p w14:paraId="2F2155EE" w14:textId="77777777" w:rsidR="00B337F3" w:rsidRPr="004C3A0B" w:rsidRDefault="00B337F3" w:rsidP="00C00115">
            <w:pPr>
              <w:autoSpaceDE w:val="0"/>
              <w:autoSpaceDN w:val="0"/>
              <w:adjustRightInd w:val="0"/>
              <w:rPr>
                <w:rFonts w:ascii="Arial" w:hAnsi="Arial" w:cs="Arial"/>
              </w:rPr>
            </w:pPr>
          </w:p>
          <w:p w14:paraId="2CEA6321"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10B7483A" w14:textId="77777777" w:rsidTr="00C00115">
        <w:tc>
          <w:tcPr>
            <w:tcW w:w="9923" w:type="dxa"/>
            <w:tcBorders>
              <w:bottom w:val="single" w:sz="4" w:space="0" w:color="auto"/>
            </w:tcBorders>
          </w:tcPr>
          <w:p w14:paraId="3E20F081" w14:textId="77777777" w:rsidR="00B337F3" w:rsidRPr="004C3A0B" w:rsidRDefault="00B337F3" w:rsidP="00C00115">
            <w:pPr>
              <w:pStyle w:val="Heading1"/>
              <w:jc w:val="left"/>
              <w:rPr>
                <w:rFonts w:ascii="Arial" w:hAnsi="Arial" w:cs="Arial"/>
                <w:sz w:val="16"/>
                <w:szCs w:val="16"/>
              </w:rPr>
            </w:pPr>
          </w:p>
        </w:tc>
      </w:tr>
      <w:tr w:rsidR="00B337F3" w:rsidRPr="004C3A0B" w14:paraId="4880B501" w14:textId="77777777" w:rsidTr="00C00115">
        <w:tc>
          <w:tcPr>
            <w:tcW w:w="9923" w:type="dxa"/>
            <w:tcBorders>
              <w:bottom w:val="single" w:sz="4" w:space="0" w:color="auto"/>
            </w:tcBorders>
            <w:shd w:val="clear" w:color="auto" w:fill="F2F2F2" w:themeFill="background1" w:themeFillShade="F2"/>
          </w:tcPr>
          <w:p w14:paraId="625A97DC" w14:textId="77777777" w:rsidR="00B337F3" w:rsidRPr="004C3A0B" w:rsidRDefault="00B337F3" w:rsidP="00C0011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B337F3" w:rsidRPr="004C3A0B" w14:paraId="31E0597D" w14:textId="77777777" w:rsidTr="00C00115">
        <w:tc>
          <w:tcPr>
            <w:tcW w:w="9923" w:type="dxa"/>
            <w:tcBorders>
              <w:top w:val="single" w:sz="4" w:space="0" w:color="auto"/>
              <w:bottom w:val="single" w:sz="4" w:space="0" w:color="auto"/>
            </w:tcBorders>
          </w:tcPr>
          <w:p w14:paraId="0CACB84A" w14:textId="77777777" w:rsidR="00B337F3" w:rsidRPr="004C3A0B" w:rsidRDefault="00B337F3" w:rsidP="00C00115">
            <w:pPr>
              <w:autoSpaceDE w:val="0"/>
              <w:autoSpaceDN w:val="0"/>
              <w:adjustRightInd w:val="0"/>
              <w:rPr>
                <w:rFonts w:ascii="Arial" w:hAnsi="Arial" w:cs="Arial"/>
              </w:rPr>
            </w:pPr>
          </w:p>
          <w:p w14:paraId="5926A8F3" w14:textId="77777777" w:rsidR="00B337F3" w:rsidRPr="004C3A0B" w:rsidRDefault="00B337F3" w:rsidP="00C00115">
            <w:pPr>
              <w:autoSpaceDE w:val="0"/>
              <w:autoSpaceDN w:val="0"/>
              <w:adjustRightInd w:val="0"/>
              <w:rPr>
                <w:rFonts w:ascii="Arial" w:hAnsi="Arial" w:cs="Arial"/>
              </w:rPr>
            </w:pPr>
            <w:r>
              <w:rPr>
                <w:rFonts w:ascii="Arial" w:hAnsi="Arial" w:cs="Arial"/>
              </w:rPr>
              <w:t>N/A</w:t>
            </w:r>
          </w:p>
          <w:p w14:paraId="3B2C69B7"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54FBE847" w14:textId="77777777" w:rsidTr="00C00115">
        <w:tc>
          <w:tcPr>
            <w:tcW w:w="9923" w:type="dxa"/>
            <w:tcBorders>
              <w:top w:val="single" w:sz="4" w:space="0" w:color="auto"/>
              <w:bottom w:val="single" w:sz="4" w:space="0" w:color="auto"/>
            </w:tcBorders>
          </w:tcPr>
          <w:p w14:paraId="06D5D93F"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4D99542F" w14:textId="77777777" w:rsidTr="00C00115">
        <w:tc>
          <w:tcPr>
            <w:tcW w:w="9923" w:type="dxa"/>
            <w:tcBorders>
              <w:top w:val="single" w:sz="4" w:space="0" w:color="auto"/>
              <w:bottom w:val="single" w:sz="4" w:space="0" w:color="auto"/>
            </w:tcBorders>
            <w:shd w:val="clear" w:color="auto" w:fill="F2F2F2" w:themeFill="background1" w:themeFillShade="F2"/>
          </w:tcPr>
          <w:p w14:paraId="5F0AD3F1" w14:textId="77777777" w:rsidR="00B337F3" w:rsidRPr="004C3A0B" w:rsidRDefault="00B337F3" w:rsidP="00C00115">
            <w:pPr>
              <w:rPr>
                <w:rFonts w:ascii="Arial" w:hAnsi="Arial" w:cs="Arial"/>
              </w:rPr>
            </w:pPr>
            <w:r w:rsidRPr="004C3A0B">
              <w:rPr>
                <w:rFonts w:ascii="Arial" w:hAnsi="Arial" w:cs="Arial"/>
                <w:b/>
              </w:rPr>
              <w:t>Risks to investigator</w:t>
            </w:r>
          </w:p>
          <w:p w14:paraId="3D71B0D3" w14:textId="77777777" w:rsidR="00B337F3" w:rsidRPr="004C3A0B" w:rsidRDefault="00B337F3" w:rsidP="00C00115">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B337F3" w:rsidRPr="004C3A0B" w14:paraId="50961F12" w14:textId="77777777" w:rsidTr="00C00115">
        <w:tc>
          <w:tcPr>
            <w:tcW w:w="9923" w:type="dxa"/>
            <w:tcBorders>
              <w:top w:val="single" w:sz="4" w:space="0" w:color="auto"/>
              <w:bottom w:val="single" w:sz="4" w:space="0" w:color="auto"/>
            </w:tcBorders>
          </w:tcPr>
          <w:p w14:paraId="0E3F7E7F" w14:textId="77777777" w:rsidR="00B337F3" w:rsidRPr="004C3A0B" w:rsidRDefault="00B337F3" w:rsidP="00C00115">
            <w:pPr>
              <w:autoSpaceDE w:val="0"/>
              <w:autoSpaceDN w:val="0"/>
              <w:adjustRightInd w:val="0"/>
              <w:rPr>
                <w:rFonts w:ascii="Arial" w:hAnsi="Arial" w:cs="Arial"/>
              </w:rPr>
            </w:pPr>
          </w:p>
          <w:p w14:paraId="34E4856F" w14:textId="77777777" w:rsidR="00B337F3" w:rsidRDefault="00B337F3" w:rsidP="00C00115">
            <w:pPr>
              <w:autoSpaceDE w:val="0"/>
              <w:autoSpaceDN w:val="0"/>
              <w:adjustRightInd w:val="0"/>
              <w:rPr>
                <w:rFonts w:ascii="Arial" w:hAnsi="Arial" w:cs="Arial"/>
              </w:rPr>
            </w:pPr>
            <w:r>
              <w:rPr>
                <w:rFonts w:ascii="Arial" w:hAnsi="Arial" w:cs="Arial"/>
              </w:rPr>
              <w:t>Consent and debrief forms will be supplied to the parent/guardians of each participant- this can allow the researcher to feel confident that all children participating have the correct permission to do so and all relevant parties are fully aware of the research taking place.</w:t>
            </w:r>
          </w:p>
          <w:p w14:paraId="3DDFCF1D" w14:textId="77777777" w:rsidR="00B337F3" w:rsidRDefault="00B337F3" w:rsidP="00C00115">
            <w:pPr>
              <w:autoSpaceDE w:val="0"/>
              <w:autoSpaceDN w:val="0"/>
              <w:adjustRightInd w:val="0"/>
              <w:rPr>
                <w:rFonts w:ascii="Arial" w:hAnsi="Arial" w:cs="Arial"/>
              </w:rPr>
            </w:pPr>
          </w:p>
          <w:p w14:paraId="4E195291" w14:textId="77777777" w:rsidR="00B337F3" w:rsidRDefault="00B337F3" w:rsidP="00C00115">
            <w:pPr>
              <w:autoSpaceDE w:val="0"/>
              <w:autoSpaceDN w:val="0"/>
              <w:adjustRightInd w:val="0"/>
              <w:rPr>
                <w:rFonts w:ascii="Arial" w:hAnsi="Arial" w:cs="Arial"/>
              </w:rPr>
            </w:pPr>
            <w:r>
              <w:rPr>
                <w:rFonts w:ascii="Arial" w:hAnsi="Arial" w:cs="Arial"/>
              </w:rPr>
              <w:t>Emotional distress to the researcher if found to have a lack of participants due to drop outs or no consent- to increase attrition rates other schools will be approached to participate to obtain an adequate number of participants for comparison.</w:t>
            </w:r>
          </w:p>
          <w:p w14:paraId="3C816602" w14:textId="77777777" w:rsidR="00B337F3" w:rsidRDefault="00B337F3" w:rsidP="00C00115">
            <w:pPr>
              <w:autoSpaceDE w:val="0"/>
              <w:autoSpaceDN w:val="0"/>
              <w:adjustRightInd w:val="0"/>
              <w:rPr>
                <w:rFonts w:ascii="Arial" w:hAnsi="Arial" w:cs="Arial"/>
              </w:rPr>
            </w:pPr>
          </w:p>
          <w:p w14:paraId="4B3332B1" w14:textId="77777777" w:rsidR="00B337F3" w:rsidRDefault="00B337F3" w:rsidP="00C00115">
            <w:pPr>
              <w:autoSpaceDE w:val="0"/>
              <w:autoSpaceDN w:val="0"/>
              <w:adjustRightInd w:val="0"/>
              <w:rPr>
                <w:rFonts w:ascii="Arial" w:hAnsi="Arial" w:cs="Arial"/>
              </w:rPr>
            </w:pPr>
            <w:r>
              <w:rPr>
                <w:rFonts w:ascii="Arial" w:hAnsi="Arial" w:cs="Arial"/>
              </w:rPr>
              <w:t>Principal researcher safety- only university email will be provided on consent and debrief form’s; no other personal information will be provided.</w:t>
            </w:r>
          </w:p>
          <w:p w14:paraId="062C9396" w14:textId="77777777" w:rsidR="00B337F3" w:rsidRDefault="00B337F3" w:rsidP="00C00115">
            <w:pPr>
              <w:autoSpaceDE w:val="0"/>
              <w:autoSpaceDN w:val="0"/>
              <w:adjustRightInd w:val="0"/>
              <w:rPr>
                <w:rFonts w:ascii="Arial" w:hAnsi="Arial" w:cs="Arial"/>
              </w:rPr>
            </w:pPr>
          </w:p>
          <w:p w14:paraId="77268874" w14:textId="77777777" w:rsidR="00B337F3" w:rsidRDefault="00B337F3" w:rsidP="00C00115">
            <w:pPr>
              <w:autoSpaceDE w:val="0"/>
              <w:autoSpaceDN w:val="0"/>
              <w:adjustRightInd w:val="0"/>
              <w:rPr>
                <w:rFonts w:ascii="Arial" w:hAnsi="Arial" w:cs="Arial"/>
              </w:rPr>
            </w:pPr>
            <w:r>
              <w:rPr>
                <w:rFonts w:ascii="Arial" w:hAnsi="Arial" w:cs="Arial"/>
              </w:rPr>
              <w:lastRenderedPageBreak/>
              <w:t xml:space="preserve">Travel safety- Researcher will familiarise themselves with the school location and surroundings and inform their supervisor of the date and time the study will take place and inform supervisor when visit to school to complete tasks is finished. </w:t>
            </w:r>
          </w:p>
          <w:p w14:paraId="1C4DB55E" w14:textId="77777777" w:rsidR="00B337F3" w:rsidRDefault="00B337F3" w:rsidP="00C00115">
            <w:pPr>
              <w:autoSpaceDE w:val="0"/>
              <w:autoSpaceDN w:val="0"/>
              <w:adjustRightInd w:val="0"/>
              <w:rPr>
                <w:rFonts w:ascii="Arial" w:hAnsi="Arial" w:cs="Arial"/>
              </w:rPr>
            </w:pPr>
          </w:p>
          <w:p w14:paraId="6C3387ED" w14:textId="77777777" w:rsidR="00B337F3" w:rsidRDefault="00B337F3" w:rsidP="00C00115">
            <w:pPr>
              <w:autoSpaceDE w:val="0"/>
              <w:autoSpaceDN w:val="0"/>
              <w:adjustRightInd w:val="0"/>
              <w:rPr>
                <w:rFonts w:ascii="Arial" w:hAnsi="Arial" w:cs="Arial"/>
              </w:rPr>
            </w:pPr>
            <w:r>
              <w:rPr>
                <w:rFonts w:ascii="Arial" w:hAnsi="Arial" w:cs="Arial"/>
              </w:rPr>
              <w:t>Complaints- Information will be supplied on the debrief form to advise parents of the UWTSD complaint contact information.</w:t>
            </w:r>
          </w:p>
          <w:p w14:paraId="0FF27275" w14:textId="77777777" w:rsidR="00B337F3" w:rsidRDefault="00B337F3" w:rsidP="00C00115">
            <w:pPr>
              <w:autoSpaceDE w:val="0"/>
              <w:autoSpaceDN w:val="0"/>
              <w:adjustRightInd w:val="0"/>
              <w:rPr>
                <w:rFonts w:ascii="Arial" w:hAnsi="Arial" w:cs="Arial"/>
              </w:rPr>
            </w:pPr>
          </w:p>
          <w:p w14:paraId="631DA095" w14:textId="77777777" w:rsidR="00B337F3" w:rsidRDefault="00B337F3" w:rsidP="00C00115">
            <w:pPr>
              <w:autoSpaceDE w:val="0"/>
              <w:autoSpaceDN w:val="0"/>
              <w:adjustRightInd w:val="0"/>
              <w:rPr>
                <w:rFonts w:ascii="Arial" w:hAnsi="Arial" w:cs="Arial"/>
              </w:rPr>
            </w:pPr>
            <w:r>
              <w:rPr>
                <w:rFonts w:ascii="Arial" w:hAnsi="Arial" w:cs="Arial"/>
              </w:rPr>
              <w:t>Emergency situation- if an emergency should arise at any point during the time the principle researcher is present at the school, the emergency protocol of the school will be followed.</w:t>
            </w:r>
          </w:p>
          <w:p w14:paraId="02A6692C" w14:textId="77777777" w:rsidR="00B337F3" w:rsidRDefault="00B337F3" w:rsidP="00C00115">
            <w:pPr>
              <w:autoSpaceDE w:val="0"/>
              <w:autoSpaceDN w:val="0"/>
              <w:adjustRightInd w:val="0"/>
              <w:rPr>
                <w:rFonts w:ascii="Arial" w:hAnsi="Arial" w:cs="Arial"/>
              </w:rPr>
            </w:pPr>
          </w:p>
          <w:p w14:paraId="451D65D2" w14:textId="77777777" w:rsidR="00B337F3" w:rsidRDefault="00B337F3" w:rsidP="00C00115">
            <w:pPr>
              <w:autoSpaceDE w:val="0"/>
              <w:autoSpaceDN w:val="0"/>
              <w:adjustRightInd w:val="0"/>
              <w:rPr>
                <w:rFonts w:ascii="Arial" w:hAnsi="Arial" w:cs="Arial"/>
              </w:rPr>
            </w:pPr>
            <w:r>
              <w:rPr>
                <w:rFonts w:ascii="Arial" w:hAnsi="Arial" w:cs="Arial"/>
              </w:rPr>
              <w:t>However, risks will be kept to a minimum as previously discussed ethical guidelines will always be followed.</w:t>
            </w:r>
          </w:p>
          <w:p w14:paraId="13D802E9" w14:textId="77777777" w:rsidR="00B337F3" w:rsidRDefault="00B337F3" w:rsidP="00C00115">
            <w:pPr>
              <w:autoSpaceDE w:val="0"/>
              <w:autoSpaceDN w:val="0"/>
              <w:adjustRightInd w:val="0"/>
              <w:rPr>
                <w:rFonts w:ascii="Arial" w:hAnsi="Arial" w:cs="Arial"/>
              </w:rPr>
            </w:pPr>
          </w:p>
          <w:p w14:paraId="60F4520D" w14:textId="77777777" w:rsidR="00B337F3" w:rsidRPr="004C3A0B" w:rsidRDefault="00B337F3" w:rsidP="00C00115">
            <w:pPr>
              <w:autoSpaceDE w:val="0"/>
              <w:autoSpaceDN w:val="0"/>
              <w:adjustRightInd w:val="0"/>
              <w:rPr>
                <w:rFonts w:ascii="Arial" w:hAnsi="Arial" w:cs="Arial"/>
              </w:rPr>
            </w:pPr>
          </w:p>
          <w:p w14:paraId="17FC9969"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79C0941D" w14:textId="77777777" w:rsidTr="00C00115">
        <w:tc>
          <w:tcPr>
            <w:tcW w:w="9923" w:type="dxa"/>
            <w:tcBorders>
              <w:top w:val="single" w:sz="4" w:space="0" w:color="auto"/>
              <w:bottom w:val="single" w:sz="4" w:space="0" w:color="auto"/>
            </w:tcBorders>
          </w:tcPr>
          <w:p w14:paraId="2A32CBC8"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7BBA221F" w14:textId="77777777" w:rsidTr="00C00115">
        <w:tc>
          <w:tcPr>
            <w:tcW w:w="9923" w:type="dxa"/>
            <w:tcBorders>
              <w:top w:val="single" w:sz="4" w:space="0" w:color="auto"/>
              <w:bottom w:val="single" w:sz="4" w:space="0" w:color="auto"/>
            </w:tcBorders>
            <w:shd w:val="clear" w:color="auto" w:fill="F2F2F2" w:themeFill="background1" w:themeFillShade="F2"/>
          </w:tcPr>
          <w:p w14:paraId="6BFF2248" w14:textId="77777777" w:rsidR="00B337F3" w:rsidRPr="004C3A0B" w:rsidRDefault="00B337F3" w:rsidP="00C00115">
            <w:pPr>
              <w:rPr>
                <w:rFonts w:ascii="Arial" w:hAnsi="Arial" w:cs="Arial"/>
              </w:rPr>
            </w:pPr>
            <w:r w:rsidRPr="004C3A0B">
              <w:rPr>
                <w:rFonts w:ascii="Arial" w:hAnsi="Arial" w:cs="Arial"/>
                <w:b/>
              </w:rPr>
              <w:t>University/institutional risks</w:t>
            </w:r>
          </w:p>
          <w:p w14:paraId="35D306D6" w14:textId="77777777" w:rsidR="00B337F3" w:rsidRPr="004C3A0B" w:rsidRDefault="00B337F3" w:rsidP="00C00115">
            <w:pPr>
              <w:rPr>
                <w:rFonts w:ascii="Arial" w:hAnsi="Arial" w:cs="Arial"/>
              </w:rPr>
            </w:pPr>
            <w:r w:rsidRPr="004C3A0B">
              <w:rPr>
                <w:rFonts w:ascii="Arial" w:hAnsi="Arial" w:cs="Arial"/>
              </w:rPr>
              <w:t>For example: adverse publicity, financial loss, data protection</w:t>
            </w:r>
          </w:p>
        </w:tc>
      </w:tr>
      <w:tr w:rsidR="00B337F3" w:rsidRPr="004C3A0B" w14:paraId="321C6B6F" w14:textId="77777777" w:rsidTr="00C00115">
        <w:tc>
          <w:tcPr>
            <w:tcW w:w="9923" w:type="dxa"/>
            <w:tcBorders>
              <w:top w:val="single" w:sz="4" w:space="0" w:color="auto"/>
              <w:bottom w:val="single" w:sz="4" w:space="0" w:color="auto"/>
            </w:tcBorders>
          </w:tcPr>
          <w:p w14:paraId="2EBBEC0F" w14:textId="77777777" w:rsidR="00B337F3" w:rsidRDefault="00B337F3" w:rsidP="00C00115">
            <w:pPr>
              <w:autoSpaceDE w:val="0"/>
              <w:autoSpaceDN w:val="0"/>
              <w:adjustRightInd w:val="0"/>
              <w:rPr>
                <w:rFonts w:ascii="Arial" w:hAnsi="Arial" w:cs="Arial"/>
              </w:rPr>
            </w:pPr>
            <w:r>
              <w:rPr>
                <w:rFonts w:ascii="Arial" w:hAnsi="Arial" w:cs="Arial"/>
              </w:rPr>
              <w:t>University reputation- the researcher will conduct themselves in a professional and friendly manner throughout the study.</w:t>
            </w:r>
          </w:p>
          <w:p w14:paraId="7A5BCB65" w14:textId="77777777" w:rsidR="00B337F3" w:rsidRDefault="00B337F3" w:rsidP="00C00115">
            <w:pPr>
              <w:autoSpaceDE w:val="0"/>
              <w:autoSpaceDN w:val="0"/>
              <w:adjustRightInd w:val="0"/>
              <w:rPr>
                <w:rFonts w:ascii="Arial" w:hAnsi="Arial" w:cs="Arial"/>
              </w:rPr>
            </w:pPr>
          </w:p>
          <w:p w14:paraId="2E96DAA1" w14:textId="77777777" w:rsidR="00B337F3" w:rsidRDefault="00B337F3" w:rsidP="00C00115">
            <w:pPr>
              <w:autoSpaceDE w:val="0"/>
              <w:autoSpaceDN w:val="0"/>
              <w:adjustRightInd w:val="0"/>
              <w:rPr>
                <w:rFonts w:ascii="Arial" w:hAnsi="Arial" w:cs="Arial"/>
              </w:rPr>
            </w:pPr>
            <w:r>
              <w:rPr>
                <w:rFonts w:ascii="Arial" w:hAnsi="Arial" w:cs="Arial"/>
              </w:rPr>
              <w:t>Data protection- All data shall be kept confidential in the possession of the researcher only and will be disposed of appropriately within the recommended time frame of the Data protection act (1988).</w:t>
            </w:r>
          </w:p>
          <w:p w14:paraId="6C4E0C8E" w14:textId="77777777" w:rsidR="00B337F3" w:rsidRDefault="00B337F3" w:rsidP="00C00115">
            <w:pPr>
              <w:autoSpaceDE w:val="0"/>
              <w:autoSpaceDN w:val="0"/>
              <w:adjustRightInd w:val="0"/>
              <w:rPr>
                <w:rFonts w:ascii="Arial" w:hAnsi="Arial" w:cs="Arial"/>
              </w:rPr>
            </w:pPr>
          </w:p>
          <w:p w14:paraId="09449B06" w14:textId="77777777" w:rsidR="00B337F3" w:rsidRDefault="00B337F3" w:rsidP="00C00115">
            <w:pPr>
              <w:autoSpaceDE w:val="0"/>
              <w:autoSpaceDN w:val="0"/>
              <w:adjustRightInd w:val="0"/>
              <w:rPr>
                <w:rFonts w:ascii="Arial" w:hAnsi="Arial" w:cs="Arial"/>
              </w:rPr>
            </w:pPr>
            <w:r>
              <w:rPr>
                <w:rFonts w:ascii="Arial" w:hAnsi="Arial" w:cs="Arial"/>
              </w:rPr>
              <w:t>Conduct- Principle researcher will always adhere to UWTSD student code of conduct.</w:t>
            </w:r>
          </w:p>
          <w:p w14:paraId="27FBFD56" w14:textId="77777777" w:rsidR="00B337F3" w:rsidRDefault="00B337F3" w:rsidP="00C00115">
            <w:pPr>
              <w:autoSpaceDE w:val="0"/>
              <w:autoSpaceDN w:val="0"/>
              <w:adjustRightInd w:val="0"/>
              <w:rPr>
                <w:rFonts w:ascii="Arial" w:hAnsi="Arial" w:cs="Arial"/>
              </w:rPr>
            </w:pPr>
          </w:p>
          <w:p w14:paraId="0932A303" w14:textId="77777777" w:rsidR="00B337F3" w:rsidRDefault="00B337F3" w:rsidP="00C00115">
            <w:pPr>
              <w:autoSpaceDE w:val="0"/>
              <w:autoSpaceDN w:val="0"/>
              <w:adjustRightInd w:val="0"/>
              <w:rPr>
                <w:rFonts w:ascii="Arial" w:hAnsi="Arial" w:cs="Arial"/>
              </w:rPr>
            </w:pPr>
            <w:r>
              <w:rPr>
                <w:rFonts w:ascii="Arial" w:hAnsi="Arial" w:cs="Arial"/>
              </w:rPr>
              <w:t xml:space="preserve">Complaints- The university complaints procedure will be supplied to both the participating school and the participants parents/guardians. </w:t>
            </w:r>
            <w:hyperlink r:id="rId12" w:history="1">
              <w:r w:rsidRPr="00B53EDF">
                <w:rPr>
                  <w:rStyle w:val="Hyperlink"/>
                  <w:rFonts w:ascii="Arial" w:hAnsi="Arial" w:cs="Arial"/>
                </w:rPr>
                <w:t>https://www.uwtsd.ac.uk/media/uwtsd-website/content-assets/documents/strategies-policies/uwtsd-external-complaints-procedure.pdf</w:t>
              </w:r>
            </w:hyperlink>
          </w:p>
          <w:p w14:paraId="76A46A9A" w14:textId="77777777" w:rsidR="00B337F3" w:rsidRDefault="00B337F3" w:rsidP="00C00115">
            <w:pPr>
              <w:autoSpaceDE w:val="0"/>
              <w:autoSpaceDN w:val="0"/>
              <w:adjustRightInd w:val="0"/>
              <w:rPr>
                <w:rFonts w:ascii="Arial" w:hAnsi="Arial" w:cs="Arial"/>
              </w:rPr>
            </w:pPr>
          </w:p>
          <w:p w14:paraId="1C9A7ED9" w14:textId="77777777" w:rsidR="00B337F3" w:rsidRPr="004C3A0B" w:rsidRDefault="00B337F3" w:rsidP="00C00115">
            <w:pPr>
              <w:autoSpaceDE w:val="0"/>
              <w:autoSpaceDN w:val="0"/>
              <w:adjustRightInd w:val="0"/>
              <w:rPr>
                <w:rFonts w:ascii="Arial" w:hAnsi="Arial" w:cs="Arial"/>
              </w:rPr>
            </w:pPr>
          </w:p>
          <w:p w14:paraId="6E0109B2" w14:textId="77777777" w:rsidR="00B337F3" w:rsidRPr="004C3A0B" w:rsidRDefault="00B337F3" w:rsidP="00C00115">
            <w:pPr>
              <w:autoSpaceDE w:val="0"/>
              <w:autoSpaceDN w:val="0"/>
              <w:adjustRightInd w:val="0"/>
              <w:rPr>
                <w:rFonts w:ascii="Arial" w:hAnsi="Arial" w:cs="Arial"/>
              </w:rPr>
            </w:pPr>
          </w:p>
          <w:p w14:paraId="38DDDAB7"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7AE26A0F" w14:textId="77777777" w:rsidTr="00C00115">
        <w:tc>
          <w:tcPr>
            <w:tcW w:w="9923" w:type="dxa"/>
            <w:tcBorders>
              <w:top w:val="single" w:sz="4" w:space="0" w:color="auto"/>
              <w:bottom w:val="single" w:sz="4" w:space="0" w:color="auto"/>
            </w:tcBorders>
          </w:tcPr>
          <w:p w14:paraId="075249B5"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1F1A9D03" w14:textId="77777777" w:rsidTr="00C00115">
        <w:tc>
          <w:tcPr>
            <w:tcW w:w="9923" w:type="dxa"/>
            <w:tcBorders>
              <w:top w:val="single" w:sz="4" w:space="0" w:color="auto"/>
              <w:bottom w:val="single" w:sz="4" w:space="0" w:color="auto"/>
            </w:tcBorders>
            <w:shd w:val="clear" w:color="auto" w:fill="F2F2F2" w:themeFill="background1" w:themeFillShade="F2"/>
          </w:tcPr>
          <w:p w14:paraId="5B0BC253" w14:textId="77777777" w:rsidR="00B337F3" w:rsidRPr="004C3A0B" w:rsidRDefault="00B337F3" w:rsidP="00C00115">
            <w:pPr>
              <w:rPr>
                <w:rFonts w:ascii="Arial" w:hAnsi="Arial" w:cs="Arial"/>
                <w:b/>
              </w:rPr>
            </w:pPr>
            <w:r w:rsidRPr="004C3A0B">
              <w:rPr>
                <w:rFonts w:ascii="Arial" w:hAnsi="Arial" w:cs="Arial"/>
                <w:b/>
              </w:rPr>
              <w:t>Adverse outcomes</w:t>
            </w:r>
          </w:p>
          <w:p w14:paraId="6D2AD42C" w14:textId="77777777" w:rsidR="00B337F3" w:rsidRPr="004C3A0B" w:rsidRDefault="00B337F3" w:rsidP="00C00115">
            <w:pPr>
              <w:rPr>
                <w:rFonts w:ascii="Arial" w:hAnsi="Arial" w:cs="Arial"/>
              </w:rPr>
            </w:pPr>
            <w:r w:rsidRPr="004C3A0B">
              <w:rPr>
                <w:rFonts w:ascii="Arial" w:hAnsi="Arial" w:cs="Arial"/>
              </w:rPr>
              <w:lastRenderedPageBreak/>
              <w:t xml:space="preserve">List measures put in place to limit any adverse effects or outcomes of research activity where appropriate. Include any emergency protocols. </w:t>
            </w:r>
          </w:p>
        </w:tc>
      </w:tr>
      <w:tr w:rsidR="00B337F3" w:rsidRPr="004C3A0B" w14:paraId="2767035A" w14:textId="77777777" w:rsidTr="00C00115">
        <w:tc>
          <w:tcPr>
            <w:tcW w:w="9923" w:type="dxa"/>
            <w:tcBorders>
              <w:top w:val="single" w:sz="4" w:space="0" w:color="auto"/>
              <w:bottom w:val="single" w:sz="4" w:space="0" w:color="auto"/>
            </w:tcBorders>
          </w:tcPr>
          <w:p w14:paraId="5B064DD6" w14:textId="77777777" w:rsidR="00B337F3" w:rsidRPr="004C3A0B" w:rsidRDefault="00B337F3" w:rsidP="00C00115">
            <w:pPr>
              <w:autoSpaceDE w:val="0"/>
              <w:autoSpaceDN w:val="0"/>
              <w:adjustRightInd w:val="0"/>
              <w:rPr>
                <w:rFonts w:ascii="Arial" w:hAnsi="Arial" w:cs="Arial"/>
              </w:rPr>
            </w:pPr>
            <w:r>
              <w:rPr>
                <w:rFonts w:ascii="Arial" w:hAnsi="Arial" w:cs="Arial"/>
              </w:rPr>
              <w:t xml:space="preserve">Ethical guidelines of BPS, UWTSD and BPA for early years education </w:t>
            </w:r>
            <w:proofErr w:type="gramStart"/>
            <w:r>
              <w:rPr>
                <w:rFonts w:ascii="Arial" w:hAnsi="Arial" w:cs="Arial"/>
              </w:rPr>
              <w:t>will be followed at all times</w:t>
            </w:r>
            <w:proofErr w:type="gramEnd"/>
            <w:r>
              <w:rPr>
                <w:rFonts w:ascii="Arial" w:hAnsi="Arial" w:cs="Arial"/>
              </w:rPr>
              <w:t xml:space="preserve"> throughout this study.</w:t>
            </w:r>
          </w:p>
          <w:p w14:paraId="1BE4EB1A" w14:textId="77777777" w:rsidR="00B337F3" w:rsidRPr="004C3A0B" w:rsidRDefault="00B337F3" w:rsidP="00C00115">
            <w:pPr>
              <w:autoSpaceDE w:val="0"/>
              <w:autoSpaceDN w:val="0"/>
              <w:adjustRightInd w:val="0"/>
              <w:rPr>
                <w:rFonts w:ascii="Arial" w:hAnsi="Arial" w:cs="Arial"/>
              </w:rPr>
            </w:pPr>
          </w:p>
          <w:p w14:paraId="381C0E8D"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5F85C27" w14:textId="77777777" w:rsidR="00B337F3" w:rsidRPr="004C3A0B" w:rsidRDefault="00B337F3" w:rsidP="00B337F3">
      <w:pPr>
        <w:rPr>
          <w:rFonts w:ascii="Arial" w:hAnsi="Arial" w:cs="Arial"/>
          <w:bCs/>
        </w:rPr>
      </w:pPr>
    </w:p>
    <w:p w14:paraId="13F41073" w14:textId="77777777" w:rsidR="00B337F3" w:rsidRPr="004C3A0B" w:rsidRDefault="00B337F3" w:rsidP="00B337F3">
      <w:pPr>
        <w:rPr>
          <w:rFonts w:ascii="Arial" w:hAnsi="Arial" w:cs="Arial"/>
          <w:bCs/>
        </w:rPr>
      </w:pPr>
    </w:p>
    <w:p w14:paraId="1527BBCF" w14:textId="77777777" w:rsidR="00B337F3" w:rsidRPr="004C3A0B" w:rsidRDefault="00B337F3" w:rsidP="00B337F3">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337F3" w:rsidRPr="004C3A0B" w14:paraId="7014ACF0" w14:textId="77777777" w:rsidTr="00C00115">
        <w:tc>
          <w:tcPr>
            <w:tcW w:w="9923" w:type="dxa"/>
            <w:gridSpan w:val="4"/>
            <w:tcBorders>
              <w:top w:val="single" w:sz="4" w:space="0" w:color="auto"/>
              <w:bottom w:val="single" w:sz="4" w:space="0" w:color="auto"/>
            </w:tcBorders>
            <w:shd w:val="clear" w:color="auto" w:fill="F2F2F2" w:themeFill="background1" w:themeFillShade="F2"/>
          </w:tcPr>
          <w:p w14:paraId="305CB83C" w14:textId="77777777" w:rsidR="00B337F3" w:rsidRPr="004C3A0B" w:rsidRDefault="00B337F3" w:rsidP="00C00115">
            <w:pPr>
              <w:autoSpaceDE w:val="0"/>
              <w:autoSpaceDN w:val="0"/>
              <w:adjustRightInd w:val="0"/>
              <w:rPr>
                <w:rFonts w:ascii="Arial" w:hAnsi="Arial" w:cs="Arial"/>
                <w:b/>
              </w:rPr>
            </w:pPr>
            <w:r w:rsidRPr="004C3A0B">
              <w:rPr>
                <w:rFonts w:ascii="Arial" w:hAnsi="Arial" w:cs="Arial"/>
                <w:b/>
              </w:rPr>
              <w:t>Disclosure and Barring Service</w:t>
            </w:r>
          </w:p>
        </w:tc>
      </w:tr>
      <w:tr w:rsidR="00B337F3" w:rsidRPr="004C3A0B" w14:paraId="4211C958" w14:textId="77777777" w:rsidTr="00C00115">
        <w:tc>
          <w:tcPr>
            <w:tcW w:w="6663" w:type="dxa"/>
            <w:tcBorders>
              <w:top w:val="single" w:sz="4" w:space="0" w:color="auto"/>
              <w:bottom w:val="single" w:sz="4" w:space="0" w:color="auto"/>
            </w:tcBorders>
            <w:shd w:val="clear" w:color="auto" w:fill="F2F2F2" w:themeFill="background1" w:themeFillShade="F2"/>
          </w:tcPr>
          <w:p w14:paraId="643B568A" w14:textId="77777777" w:rsidR="00B337F3" w:rsidRPr="004C3A0B" w:rsidRDefault="00B337F3" w:rsidP="00C0011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373E6F0" w14:textId="77777777" w:rsidR="00B337F3" w:rsidRPr="004C3A0B" w:rsidRDefault="00B337F3" w:rsidP="00C00115">
            <w:pPr>
              <w:autoSpaceDE w:val="0"/>
              <w:autoSpaceDN w:val="0"/>
              <w:adjustRightInd w:val="0"/>
              <w:jc w:val="center"/>
              <w:rPr>
                <w:rFonts w:ascii="Arial" w:hAnsi="Arial" w:cs="Arial"/>
                <w:b/>
              </w:rPr>
            </w:pPr>
          </w:p>
          <w:p w14:paraId="206F7A3A" w14:textId="77777777" w:rsidR="00B337F3" w:rsidRPr="004C3A0B" w:rsidRDefault="00B337F3" w:rsidP="00C00115">
            <w:pPr>
              <w:autoSpaceDE w:val="0"/>
              <w:autoSpaceDN w:val="0"/>
              <w:adjustRightInd w:val="0"/>
              <w:jc w:val="center"/>
              <w:rPr>
                <w:rFonts w:ascii="Arial" w:hAnsi="Arial" w:cs="Arial"/>
                <w:b/>
              </w:rPr>
            </w:pPr>
          </w:p>
          <w:p w14:paraId="6FB0D244" w14:textId="77777777" w:rsidR="00B337F3" w:rsidRPr="004C3A0B" w:rsidRDefault="00B337F3" w:rsidP="00C00115">
            <w:pPr>
              <w:autoSpaceDE w:val="0"/>
              <w:autoSpaceDN w:val="0"/>
              <w:adjustRightInd w:val="0"/>
              <w:rPr>
                <w:rFonts w:ascii="Arial" w:hAnsi="Arial" w:cs="Arial"/>
                <w:b/>
                <w:sz w:val="16"/>
                <w:szCs w:val="16"/>
              </w:rPr>
            </w:pPr>
          </w:p>
          <w:p w14:paraId="6D7F7AAE" w14:textId="77777777" w:rsidR="00B337F3" w:rsidRPr="004C3A0B" w:rsidRDefault="00B337F3" w:rsidP="00C00115">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E924857" w14:textId="77777777" w:rsidR="00B337F3" w:rsidRPr="004C3A0B" w:rsidRDefault="00B337F3" w:rsidP="00C00115">
            <w:pPr>
              <w:autoSpaceDE w:val="0"/>
              <w:autoSpaceDN w:val="0"/>
              <w:adjustRightInd w:val="0"/>
              <w:jc w:val="center"/>
              <w:rPr>
                <w:rFonts w:ascii="Arial" w:hAnsi="Arial" w:cs="Arial"/>
                <w:b/>
              </w:rPr>
            </w:pPr>
          </w:p>
          <w:p w14:paraId="5CEE176E" w14:textId="77777777" w:rsidR="00B337F3" w:rsidRPr="004C3A0B" w:rsidRDefault="00B337F3" w:rsidP="00C00115">
            <w:pPr>
              <w:autoSpaceDE w:val="0"/>
              <w:autoSpaceDN w:val="0"/>
              <w:adjustRightInd w:val="0"/>
              <w:jc w:val="center"/>
              <w:rPr>
                <w:rFonts w:ascii="Arial" w:hAnsi="Arial" w:cs="Arial"/>
                <w:b/>
              </w:rPr>
            </w:pPr>
          </w:p>
          <w:p w14:paraId="3505D165" w14:textId="77777777" w:rsidR="00B337F3" w:rsidRPr="004C3A0B" w:rsidRDefault="00B337F3" w:rsidP="00C00115">
            <w:pPr>
              <w:autoSpaceDE w:val="0"/>
              <w:autoSpaceDN w:val="0"/>
              <w:adjustRightInd w:val="0"/>
              <w:rPr>
                <w:rFonts w:ascii="Arial" w:hAnsi="Arial" w:cs="Arial"/>
                <w:b/>
                <w:sz w:val="16"/>
                <w:szCs w:val="16"/>
              </w:rPr>
            </w:pPr>
          </w:p>
          <w:p w14:paraId="3B3EE1E3" w14:textId="77777777" w:rsidR="00B337F3" w:rsidRPr="004C3A0B" w:rsidRDefault="00B337F3" w:rsidP="00C00115">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766CA544" w14:textId="77777777" w:rsidR="00B337F3" w:rsidRPr="004C3A0B" w:rsidRDefault="00B337F3" w:rsidP="00C00115">
            <w:pPr>
              <w:autoSpaceDE w:val="0"/>
              <w:autoSpaceDN w:val="0"/>
              <w:adjustRightInd w:val="0"/>
              <w:jc w:val="center"/>
              <w:rPr>
                <w:rFonts w:ascii="Arial" w:hAnsi="Arial" w:cs="Arial"/>
                <w:b/>
              </w:rPr>
            </w:pPr>
          </w:p>
          <w:p w14:paraId="410D1FCF" w14:textId="77777777" w:rsidR="00B337F3" w:rsidRPr="004C3A0B" w:rsidRDefault="00B337F3" w:rsidP="00C00115">
            <w:pPr>
              <w:autoSpaceDE w:val="0"/>
              <w:autoSpaceDN w:val="0"/>
              <w:adjustRightInd w:val="0"/>
              <w:jc w:val="center"/>
              <w:rPr>
                <w:rFonts w:ascii="Arial" w:hAnsi="Arial" w:cs="Arial"/>
                <w:b/>
              </w:rPr>
            </w:pPr>
          </w:p>
          <w:p w14:paraId="2F8A16A7" w14:textId="77777777" w:rsidR="00B337F3" w:rsidRPr="004C3A0B" w:rsidRDefault="00B337F3" w:rsidP="00C00115">
            <w:pPr>
              <w:autoSpaceDE w:val="0"/>
              <w:autoSpaceDN w:val="0"/>
              <w:adjustRightInd w:val="0"/>
              <w:rPr>
                <w:rFonts w:ascii="Arial" w:hAnsi="Arial" w:cs="Arial"/>
                <w:b/>
                <w:sz w:val="16"/>
                <w:szCs w:val="16"/>
              </w:rPr>
            </w:pPr>
          </w:p>
          <w:p w14:paraId="5F93BEF6" w14:textId="77777777" w:rsidR="00B337F3" w:rsidRPr="004C3A0B" w:rsidRDefault="00B337F3" w:rsidP="00C00115">
            <w:pPr>
              <w:autoSpaceDE w:val="0"/>
              <w:autoSpaceDN w:val="0"/>
              <w:adjustRightInd w:val="0"/>
              <w:jc w:val="center"/>
              <w:rPr>
                <w:rFonts w:ascii="Arial" w:hAnsi="Arial" w:cs="Arial"/>
                <w:b/>
              </w:rPr>
            </w:pPr>
            <w:r w:rsidRPr="004C3A0B">
              <w:rPr>
                <w:rFonts w:ascii="Arial" w:hAnsi="Arial" w:cs="Arial"/>
                <w:b/>
              </w:rPr>
              <w:t>N/A</w:t>
            </w:r>
          </w:p>
        </w:tc>
      </w:tr>
      <w:tr w:rsidR="00B337F3" w:rsidRPr="004C3A0B" w14:paraId="6E7761EA" w14:textId="77777777" w:rsidTr="00C0011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F6616FA"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Content>
              <w:p w14:paraId="4A8C3EC6" w14:textId="77777777" w:rsidR="00B337F3" w:rsidRPr="004C3A0B" w:rsidRDefault="00B337F3" w:rsidP="00C0011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0151167D" w14:textId="77777777" w:rsidR="00B337F3" w:rsidRPr="004C3A0B" w:rsidRDefault="00B337F3" w:rsidP="00C0011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Content>
              <w:p w14:paraId="1ED863BF" w14:textId="77777777" w:rsidR="00B337F3" w:rsidRPr="004C3A0B" w:rsidRDefault="00B337F3" w:rsidP="00C0011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4F436F1" w14:textId="77777777" w:rsidR="00B337F3" w:rsidRPr="004C3A0B" w:rsidRDefault="00B337F3" w:rsidP="00B337F3">
      <w:pPr>
        <w:rPr>
          <w:rFonts w:ascii="Arial" w:hAnsi="Arial" w:cs="Arial"/>
          <w:bCs/>
        </w:rPr>
      </w:pPr>
      <w:r w:rsidRPr="004C3A0B">
        <w:rPr>
          <w:rFonts w:ascii="Arial" w:hAnsi="Arial" w:cs="Arial"/>
          <w:b/>
          <w:bCs/>
        </w:rPr>
        <w:br w:type="page"/>
      </w:r>
    </w:p>
    <w:p w14:paraId="57ECB78E" w14:textId="77777777" w:rsidR="00B337F3" w:rsidRPr="004C3A0B" w:rsidRDefault="00B337F3" w:rsidP="00B337F3">
      <w:pPr>
        <w:rPr>
          <w:rFonts w:ascii="Arial" w:hAnsi="Arial" w:cs="Arial"/>
          <w:b/>
          <w:bCs/>
        </w:rPr>
      </w:pPr>
      <w:r w:rsidRPr="004C3A0B">
        <w:rPr>
          <w:rFonts w:ascii="Arial" w:hAnsi="Arial" w:cs="Arial"/>
          <w:b/>
          <w:bCs/>
        </w:rPr>
        <w:lastRenderedPageBreak/>
        <w:t>SECTION I: Feedback, Consent and Confidentiality</w:t>
      </w:r>
    </w:p>
    <w:p w14:paraId="2F4AB41B" w14:textId="77777777" w:rsidR="00B337F3" w:rsidRPr="004C3A0B" w:rsidRDefault="00B337F3" w:rsidP="00B337F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337F3" w:rsidRPr="004C3A0B" w14:paraId="28E171CE" w14:textId="77777777" w:rsidTr="00C00115">
        <w:tc>
          <w:tcPr>
            <w:tcW w:w="9923" w:type="dxa"/>
            <w:tcBorders>
              <w:top w:val="single" w:sz="4" w:space="0" w:color="auto"/>
              <w:bottom w:val="single" w:sz="4" w:space="0" w:color="auto"/>
            </w:tcBorders>
            <w:shd w:val="clear" w:color="auto" w:fill="F2F2F2" w:themeFill="background1" w:themeFillShade="F2"/>
          </w:tcPr>
          <w:p w14:paraId="5FEC2A67" w14:textId="77777777" w:rsidR="00B337F3" w:rsidRPr="004C3A0B" w:rsidRDefault="00B337F3" w:rsidP="00C00115">
            <w:pPr>
              <w:rPr>
                <w:rFonts w:ascii="Arial" w:hAnsi="Arial" w:cs="Arial"/>
              </w:rPr>
            </w:pPr>
            <w:r w:rsidRPr="004C3A0B">
              <w:rPr>
                <w:rFonts w:ascii="Arial" w:hAnsi="Arial" w:cs="Arial"/>
                <w:b/>
              </w:rPr>
              <w:t>Feedback</w:t>
            </w:r>
          </w:p>
          <w:p w14:paraId="02238CE9" w14:textId="77777777" w:rsidR="00B337F3" w:rsidRPr="004C3A0B" w:rsidRDefault="00B337F3" w:rsidP="00C00115">
            <w:pPr>
              <w:rPr>
                <w:rFonts w:ascii="Arial" w:hAnsi="Arial" w:cs="Arial"/>
              </w:rPr>
            </w:pPr>
            <w:r w:rsidRPr="004C3A0B">
              <w:rPr>
                <w:rFonts w:ascii="Arial" w:hAnsi="Arial" w:cs="Arial"/>
              </w:rPr>
              <w:t xml:space="preserve">What feedback will be provided to participants, how will this be done and when? </w:t>
            </w:r>
          </w:p>
        </w:tc>
      </w:tr>
      <w:tr w:rsidR="00B337F3" w:rsidRPr="004C3A0B" w14:paraId="34E1D497" w14:textId="77777777" w:rsidTr="00C00115">
        <w:tc>
          <w:tcPr>
            <w:tcW w:w="9923" w:type="dxa"/>
            <w:tcBorders>
              <w:top w:val="single" w:sz="4" w:space="0" w:color="auto"/>
              <w:bottom w:val="single" w:sz="4" w:space="0" w:color="auto"/>
            </w:tcBorders>
          </w:tcPr>
          <w:p w14:paraId="6BD7B74A" w14:textId="77777777" w:rsidR="00B337F3" w:rsidRDefault="00B337F3" w:rsidP="00C00115">
            <w:pPr>
              <w:autoSpaceDE w:val="0"/>
              <w:autoSpaceDN w:val="0"/>
              <w:adjustRightInd w:val="0"/>
              <w:rPr>
                <w:rFonts w:ascii="Arial" w:hAnsi="Arial" w:cs="Arial"/>
              </w:rPr>
            </w:pPr>
            <w:r>
              <w:rPr>
                <w:rFonts w:ascii="Arial" w:hAnsi="Arial" w:cs="Arial"/>
              </w:rPr>
              <w:t>A debrief will be provided for the parents/guardian of each child.</w:t>
            </w:r>
          </w:p>
          <w:p w14:paraId="4D9F7F5A" w14:textId="77777777" w:rsidR="00B337F3" w:rsidRDefault="00B337F3" w:rsidP="00C00115">
            <w:pPr>
              <w:autoSpaceDE w:val="0"/>
              <w:autoSpaceDN w:val="0"/>
              <w:adjustRightInd w:val="0"/>
              <w:rPr>
                <w:rFonts w:ascii="Arial" w:hAnsi="Arial" w:cs="Arial"/>
              </w:rPr>
            </w:pPr>
          </w:p>
          <w:p w14:paraId="7AE58811" w14:textId="77777777" w:rsidR="00B337F3" w:rsidRDefault="00B337F3" w:rsidP="00C00115">
            <w:pPr>
              <w:autoSpaceDE w:val="0"/>
              <w:autoSpaceDN w:val="0"/>
              <w:adjustRightInd w:val="0"/>
              <w:rPr>
                <w:rFonts w:ascii="Arial" w:hAnsi="Arial" w:cs="Arial"/>
              </w:rPr>
            </w:pPr>
            <w:r>
              <w:rPr>
                <w:rFonts w:ascii="Arial" w:hAnsi="Arial" w:cs="Arial"/>
              </w:rPr>
              <w:t>Principle researcher’s student email will be provided on the debrief form to allow parents/guardians the ability to contact the researcher if any questions or concerns should arise.</w:t>
            </w:r>
          </w:p>
          <w:p w14:paraId="52A1F55A" w14:textId="77777777" w:rsidR="00B337F3" w:rsidRDefault="00B337F3" w:rsidP="00C00115">
            <w:pPr>
              <w:autoSpaceDE w:val="0"/>
              <w:autoSpaceDN w:val="0"/>
              <w:adjustRightInd w:val="0"/>
              <w:rPr>
                <w:rFonts w:ascii="Arial" w:hAnsi="Arial" w:cs="Arial"/>
              </w:rPr>
            </w:pPr>
          </w:p>
          <w:p w14:paraId="2A4E5D3B" w14:textId="77777777" w:rsidR="00B337F3" w:rsidRPr="004C3A0B" w:rsidRDefault="00B337F3" w:rsidP="00C00115">
            <w:pPr>
              <w:autoSpaceDE w:val="0"/>
              <w:autoSpaceDN w:val="0"/>
              <w:adjustRightInd w:val="0"/>
              <w:rPr>
                <w:rFonts w:ascii="Arial" w:hAnsi="Arial" w:cs="Arial"/>
              </w:rPr>
            </w:pPr>
            <w:r>
              <w:rPr>
                <w:rFonts w:ascii="Arial" w:hAnsi="Arial" w:cs="Arial"/>
              </w:rPr>
              <w:t>Children will not be informed of their score on the tasks and will be told individually at the end of each task how well they have done regardless if they have passed or failed.</w:t>
            </w:r>
          </w:p>
          <w:p w14:paraId="1B5B6A9D" w14:textId="77777777" w:rsidR="00B337F3" w:rsidRPr="004C3A0B" w:rsidRDefault="00B337F3" w:rsidP="00C00115">
            <w:pPr>
              <w:autoSpaceDE w:val="0"/>
              <w:autoSpaceDN w:val="0"/>
              <w:adjustRightInd w:val="0"/>
              <w:rPr>
                <w:rFonts w:ascii="Arial" w:hAnsi="Arial" w:cs="Arial"/>
              </w:rPr>
            </w:pPr>
          </w:p>
          <w:p w14:paraId="1D15DC22" w14:textId="77777777" w:rsidR="00B337F3" w:rsidRPr="004C3A0B" w:rsidRDefault="00B337F3" w:rsidP="00C00115">
            <w:pPr>
              <w:autoSpaceDE w:val="0"/>
              <w:autoSpaceDN w:val="0"/>
              <w:adjustRightInd w:val="0"/>
              <w:rPr>
                <w:rFonts w:ascii="Arial" w:hAnsi="Arial" w:cs="Arial"/>
              </w:rPr>
            </w:pPr>
          </w:p>
          <w:p w14:paraId="6AAAC8AF"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337F3" w:rsidRPr="004C3A0B" w14:paraId="24EEF05D" w14:textId="77777777" w:rsidTr="00C00115">
        <w:tc>
          <w:tcPr>
            <w:tcW w:w="9923" w:type="dxa"/>
            <w:tcBorders>
              <w:top w:val="single" w:sz="4" w:space="0" w:color="auto"/>
              <w:bottom w:val="single" w:sz="4" w:space="0" w:color="auto"/>
            </w:tcBorders>
          </w:tcPr>
          <w:p w14:paraId="56A577BA"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6A3C1EC6" w14:textId="77777777" w:rsidTr="00C00115">
        <w:tc>
          <w:tcPr>
            <w:tcW w:w="9923" w:type="dxa"/>
            <w:tcBorders>
              <w:top w:val="single" w:sz="4" w:space="0" w:color="auto"/>
              <w:bottom w:val="single" w:sz="4" w:space="0" w:color="auto"/>
            </w:tcBorders>
            <w:shd w:val="clear" w:color="auto" w:fill="F2F2F2" w:themeFill="background1" w:themeFillShade="F2"/>
          </w:tcPr>
          <w:p w14:paraId="7D87F8CC" w14:textId="77777777" w:rsidR="00B337F3" w:rsidRPr="004C3A0B" w:rsidRDefault="00B337F3" w:rsidP="00C00115">
            <w:pPr>
              <w:rPr>
                <w:rFonts w:ascii="Arial" w:hAnsi="Arial" w:cs="Arial"/>
              </w:rPr>
            </w:pPr>
            <w:r w:rsidRPr="004C3A0B">
              <w:rPr>
                <w:rFonts w:ascii="Arial" w:hAnsi="Arial" w:cs="Arial"/>
                <w:b/>
              </w:rPr>
              <w:t>Informed consent</w:t>
            </w:r>
          </w:p>
          <w:p w14:paraId="6460A238" w14:textId="77777777" w:rsidR="00B337F3" w:rsidRPr="004C3A0B" w:rsidRDefault="00B337F3" w:rsidP="00C0011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337F3" w:rsidRPr="004C3A0B" w14:paraId="68CC6BCD" w14:textId="77777777" w:rsidTr="00C00115">
        <w:tc>
          <w:tcPr>
            <w:tcW w:w="9923" w:type="dxa"/>
            <w:tcBorders>
              <w:top w:val="single" w:sz="4" w:space="0" w:color="auto"/>
              <w:bottom w:val="single" w:sz="4" w:space="0" w:color="auto"/>
            </w:tcBorders>
          </w:tcPr>
          <w:p w14:paraId="1F75895E" w14:textId="77777777" w:rsidR="00B337F3" w:rsidRDefault="00B337F3" w:rsidP="00C00115">
            <w:pPr>
              <w:autoSpaceDE w:val="0"/>
              <w:autoSpaceDN w:val="0"/>
              <w:adjustRightInd w:val="0"/>
              <w:rPr>
                <w:rFonts w:ascii="Arial" w:hAnsi="Arial" w:cs="Arial"/>
              </w:rPr>
            </w:pPr>
            <w:r>
              <w:rPr>
                <w:rFonts w:ascii="Arial" w:hAnsi="Arial" w:cs="Arial"/>
              </w:rPr>
              <w:t>A consent form will be signed by the headteacher.</w:t>
            </w:r>
          </w:p>
          <w:p w14:paraId="7B23A327" w14:textId="77777777" w:rsidR="00B337F3" w:rsidRDefault="00B337F3" w:rsidP="00C00115">
            <w:pPr>
              <w:autoSpaceDE w:val="0"/>
              <w:autoSpaceDN w:val="0"/>
              <w:adjustRightInd w:val="0"/>
              <w:rPr>
                <w:rFonts w:ascii="Arial" w:hAnsi="Arial" w:cs="Arial"/>
              </w:rPr>
            </w:pPr>
          </w:p>
          <w:p w14:paraId="2136FE5D" w14:textId="77777777" w:rsidR="00B337F3" w:rsidRDefault="00B337F3" w:rsidP="00C00115">
            <w:pPr>
              <w:autoSpaceDE w:val="0"/>
              <w:autoSpaceDN w:val="0"/>
              <w:adjustRightInd w:val="0"/>
              <w:rPr>
                <w:rFonts w:ascii="Arial" w:hAnsi="Arial" w:cs="Arial"/>
              </w:rPr>
            </w:pPr>
            <w:r>
              <w:rPr>
                <w:rFonts w:ascii="Arial" w:hAnsi="Arial" w:cs="Arial"/>
              </w:rPr>
              <w:t>Each pupil participating will have a consent form signed by a parent/guardian.</w:t>
            </w:r>
          </w:p>
          <w:p w14:paraId="55C8FE8A" w14:textId="77777777" w:rsidR="00B337F3" w:rsidRDefault="00B337F3" w:rsidP="00C00115">
            <w:pPr>
              <w:autoSpaceDE w:val="0"/>
              <w:autoSpaceDN w:val="0"/>
              <w:adjustRightInd w:val="0"/>
              <w:rPr>
                <w:rFonts w:ascii="Arial" w:hAnsi="Arial" w:cs="Arial"/>
              </w:rPr>
            </w:pPr>
          </w:p>
          <w:p w14:paraId="1AD9DC49" w14:textId="77777777" w:rsidR="00B337F3" w:rsidRDefault="00B337F3" w:rsidP="00C00115">
            <w:pPr>
              <w:autoSpaceDE w:val="0"/>
              <w:autoSpaceDN w:val="0"/>
              <w:adjustRightInd w:val="0"/>
              <w:rPr>
                <w:rFonts w:ascii="Arial" w:hAnsi="Arial" w:cs="Arial"/>
              </w:rPr>
            </w:pPr>
            <w:r>
              <w:rPr>
                <w:rFonts w:ascii="Arial" w:hAnsi="Arial" w:cs="Arial"/>
              </w:rPr>
              <w:t xml:space="preserve">Children will be asked to raise their hand to confirm participation on the day of the tasks. </w:t>
            </w:r>
          </w:p>
          <w:p w14:paraId="32E4A26E" w14:textId="77777777" w:rsidR="00B337F3" w:rsidRDefault="00B337F3" w:rsidP="00C00115">
            <w:pPr>
              <w:autoSpaceDE w:val="0"/>
              <w:autoSpaceDN w:val="0"/>
              <w:adjustRightInd w:val="0"/>
              <w:rPr>
                <w:rFonts w:ascii="Arial" w:hAnsi="Arial" w:cs="Arial"/>
              </w:rPr>
            </w:pPr>
          </w:p>
          <w:p w14:paraId="08381B80" w14:textId="77777777" w:rsidR="00B337F3" w:rsidRPr="004C3A0B" w:rsidRDefault="00B337F3" w:rsidP="00C00115">
            <w:pPr>
              <w:autoSpaceDE w:val="0"/>
              <w:autoSpaceDN w:val="0"/>
              <w:adjustRightInd w:val="0"/>
              <w:rPr>
                <w:rFonts w:ascii="Arial" w:hAnsi="Arial" w:cs="Arial"/>
              </w:rPr>
            </w:pPr>
            <w:r>
              <w:rPr>
                <w:rFonts w:ascii="Arial" w:hAnsi="Arial" w:cs="Arial"/>
              </w:rPr>
              <w:t>The principal researcher will retain consent forms for the appropriate amount of time after the research is complete.</w:t>
            </w:r>
          </w:p>
          <w:p w14:paraId="6B83A031" w14:textId="77777777" w:rsidR="00B337F3" w:rsidRPr="004C3A0B" w:rsidRDefault="00B337F3" w:rsidP="00C00115">
            <w:pPr>
              <w:autoSpaceDE w:val="0"/>
              <w:autoSpaceDN w:val="0"/>
              <w:adjustRightInd w:val="0"/>
              <w:rPr>
                <w:rFonts w:ascii="Arial" w:hAnsi="Arial" w:cs="Arial"/>
              </w:rPr>
            </w:pPr>
          </w:p>
          <w:p w14:paraId="33A55576"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337F3" w:rsidRPr="004C3A0B" w14:paraId="7F1CC1EC" w14:textId="77777777" w:rsidTr="00C00115">
        <w:tc>
          <w:tcPr>
            <w:tcW w:w="9923" w:type="dxa"/>
            <w:tcBorders>
              <w:top w:val="single" w:sz="4" w:space="0" w:color="auto"/>
              <w:bottom w:val="single" w:sz="4" w:space="0" w:color="auto"/>
            </w:tcBorders>
          </w:tcPr>
          <w:p w14:paraId="055092CF"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39700EF4" w14:textId="77777777" w:rsidTr="00C00115">
        <w:tc>
          <w:tcPr>
            <w:tcW w:w="9923" w:type="dxa"/>
            <w:tcBorders>
              <w:top w:val="single" w:sz="4" w:space="0" w:color="auto"/>
              <w:bottom w:val="single" w:sz="4" w:space="0" w:color="auto"/>
            </w:tcBorders>
            <w:shd w:val="clear" w:color="auto" w:fill="F2F2F2" w:themeFill="background1" w:themeFillShade="F2"/>
          </w:tcPr>
          <w:p w14:paraId="0D4879D1" w14:textId="77777777" w:rsidR="00B337F3" w:rsidRPr="004C3A0B" w:rsidRDefault="00B337F3" w:rsidP="00C00115">
            <w:pPr>
              <w:rPr>
                <w:rFonts w:ascii="Arial" w:hAnsi="Arial" w:cs="Arial"/>
                <w:b/>
              </w:rPr>
            </w:pPr>
            <w:r w:rsidRPr="004C3A0B">
              <w:rPr>
                <w:rFonts w:ascii="Arial" w:hAnsi="Arial" w:cs="Arial"/>
                <w:b/>
              </w:rPr>
              <w:t>Confidentiality / Anonymity</w:t>
            </w:r>
          </w:p>
          <w:p w14:paraId="3075FCCD" w14:textId="77777777" w:rsidR="00B337F3" w:rsidRPr="004C3A0B" w:rsidRDefault="00B337F3" w:rsidP="00C0011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337F3" w:rsidRPr="004C3A0B" w14:paraId="05EFE0BC" w14:textId="77777777" w:rsidTr="00C00115">
        <w:tc>
          <w:tcPr>
            <w:tcW w:w="9923" w:type="dxa"/>
            <w:tcBorders>
              <w:top w:val="single" w:sz="4" w:space="0" w:color="auto"/>
              <w:bottom w:val="single" w:sz="4" w:space="0" w:color="auto"/>
            </w:tcBorders>
          </w:tcPr>
          <w:p w14:paraId="1AFA6F40" w14:textId="77777777" w:rsidR="00B337F3" w:rsidRPr="004C3A0B" w:rsidRDefault="00B337F3" w:rsidP="00C00115">
            <w:pPr>
              <w:autoSpaceDE w:val="0"/>
              <w:autoSpaceDN w:val="0"/>
              <w:adjustRightInd w:val="0"/>
              <w:rPr>
                <w:rFonts w:ascii="Arial" w:hAnsi="Arial" w:cs="Arial"/>
              </w:rPr>
            </w:pPr>
          </w:p>
          <w:p w14:paraId="148A9E1A" w14:textId="77777777" w:rsidR="00B337F3" w:rsidRDefault="00B337F3" w:rsidP="00C00115">
            <w:pPr>
              <w:autoSpaceDE w:val="0"/>
              <w:autoSpaceDN w:val="0"/>
              <w:adjustRightInd w:val="0"/>
              <w:rPr>
                <w:rFonts w:ascii="Arial" w:hAnsi="Arial" w:cs="Arial"/>
              </w:rPr>
            </w:pPr>
            <w:r>
              <w:rPr>
                <w:rFonts w:ascii="Arial" w:hAnsi="Arial" w:cs="Arial"/>
              </w:rPr>
              <w:lastRenderedPageBreak/>
              <w:t>All names of children participating will be changed to participant numbers.</w:t>
            </w:r>
          </w:p>
          <w:p w14:paraId="24E01999" w14:textId="77777777" w:rsidR="00B337F3" w:rsidRDefault="00B337F3" w:rsidP="00C00115">
            <w:pPr>
              <w:autoSpaceDE w:val="0"/>
              <w:autoSpaceDN w:val="0"/>
              <w:adjustRightInd w:val="0"/>
              <w:rPr>
                <w:rFonts w:ascii="Arial" w:hAnsi="Arial" w:cs="Arial"/>
              </w:rPr>
            </w:pPr>
          </w:p>
          <w:p w14:paraId="4442C75E" w14:textId="77777777" w:rsidR="00B337F3" w:rsidRPr="004C3A0B" w:rsidRDefault="00B337F3" w:rsidP="00C00115">
            <w:pPr>
              <w:autoSpaceDE w:val="0"/>
              <w:autoSpaceDN w:val="0"/>
              <w:adjustRightInd w:val="0"/>
              <w:rPr>
                <w:rFonts w:ascii="Arial" w:hAnsi="Arial" w:cs="Arial"/>
              </w:rPr>
            </w:pPr>
            <w:r>
              <w:rPr>
                <w:rFonts w:ascii="Arial" w:hAnsi="Arial" w:cs="Arial"/>
              </w:rPr>
              <w:t>All data will be kept confidential and in the possession of the researcher.</w:t>
            </w:r>
          </w:p>
          <w:p w14:paraId="50E7313F" w14:textId="77777777" w:rsidR="00B337F3" w:rsidRPr="004C3A0B" w:rsidRDefault="00B337F3" w:rsidP="00C00115">
            <w:pPr>
              <w:autoSpaceDE w:val="0"/>
              <w:autoSpaceDN w:val="0"/>
              <w:adjustRightInd w:val="0"/>
              <w:rPr>
                <w:rFonts w:ascii="Arial" w:hAnsi="Arial" w:cs="Arial"/>
              </w:rPr>
            </w:pPr>
          </w:p>
          <w:p w14:paraId="50591E65"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E8D502E" w14:textId="77777777" w:rsidR="00B337F3" w:rsidRPr="004C3A0B" w:rsidRDefault="00B337F3" w:rsidP="00B337F3">
      <w:pPr>
        <w:rPr>
          <w:rFonts w:ascii="Arial" w:hAnsi="Arial" w:cs="Arial"/>
        </w:rPr>
      </w:pPr>
    </w:p>
    <w:p w14:paraId="6E49E447" w14:textId="77777777" w:rsidR="00B337F3" w:rsidRPr="004C3A0B" w:rsidRDefault="00B337F3" w:rsidP="00B337F3">
      <w:pPr>
        <w:rPr>
          <w:rFonts w:ascii="Arial" w:hAnsi="Arial" w:cs="Arial"/>
        </w:rPr>
      </w:pPr>
    </w:p>
    <w:p w14:paraId="23C76364" w14:textId="77777777" w:rsidR="00B337F3" w:rsidRPr="004C3A0B" w:rsidRDefault="00B337F3" w:rsidP="00B337F3">
      <w:pPr>
        <w:rPr>
          <w:rFonts w:ascii="Arial" w:hAnsi="Arial" w:cs="Arial"/>
          <w:b/>
          <w:bCs/>
        </w:rPr>
      </w:pPr>
      <w:r w:rsidRPr="004C3A0B">
        <w:rPr>
          <w:rFonts w:ascii="Arial" w:hAnsi="Arial" w:cs="Arial"/>
          <w:b/>
          <w:bCs/>
        </w:rPr>
        <w:br w:type="page"/>
      </w:r>
    </w:p>
    <w:p w14:paraId="333CC6E0" w14:textId="77777777" w:rsidR="00B337F3" w:rsidRPr="004C3A0B" w:rsidRDefault="00B337F3" w:rsidP="00B337F3">
      <w:pPr>
        <w:rPr>
          <w:rFonts w:ascii="Arial" w:hAnsi="Arial" w:cs="Arial"/>
          <w:b/>
          <w:bCs/>
        </w:rPr>
      </w:pPr>
      <w:r w:rsidRPr="004C3A0B">
        <w:rPr>
          <w:rFonts w:ascii="Arial" w:hAnsi="Arial" w:cs="Arial"/>
          <w:b/>
          <w:bCs/>
        </w:rPr>
        <w:lastRenderedPageBreak/>
        <w:t>SECTION J: Data Protection and Storage</w:t>
      </w:r>
    </w:p>
    <w:p w14:paraId="3DA64728" w14:textId="77777777" w:rsidR="00B337F3" w:rsidRPr="004C3A0B" w:rsidRDefault="00B337F3" w:rsidP="00B337F3">
      <w:pPr>
        <w:rPr>
          <w:rFonts w:ascii="Arial" w:hAnsi="Arial" w:cs="Arial"/>
          <w:b/>
          <w:bCs/>
          <w:sz w:val="16"/>
          <w:szCs w:val="16"/>
        </w:rPr>
      </w:pPr>
    </w:p>
    <w:p w14:paraId="2F04A3D2" w14:textId="77777777" w:rsidR="00B337F3" w:rsidRPr="004C3A0B" w:rsidRDefault="00B337F3" w:rsidP="00B337F3">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B337F3" w:rsidRPr="004C3A0B" w14:paraId="0BFDF47A" w14:textId="77777777" w:rsidTr="00C00115">
        <w:tc>
          <w:tcPr>
            <w:tcW w:w="7763" w:type="dxa"/>
            <w:tcBorders>
              <w:top w:val="nil"/>
              <w:left w:val="nil"/>
            </w:tcBorders>
          </w:tcPr>
          <w:p w14:paraId="600D8468" w14:textId="77777777" w:rsidR="00B337F3" w:rsidRPr="004C3A0B" w:rsidRDefault="00B337F3" w:rsidP="00C00115">
            <w:pPr>
              <w:autoSpaceDE w:val="0"/>
              <w:autoSpaceDN w:val="0"/>
              <w:adjustRightInd w:val="0"/>
              <w:rPr>
                <w:rFonts w:ascii="Arial" w:hAnsi="Arial" w:cs="Arial"/>
                <w:bCs/>
              </w:rPr>
            </w:pPr>
          </w:p>
        </w:tc>
        <w:tc>
          <w:tcPr>
            <w:tcW w:w="992" w:type="dxa"/>
            <w:shd w:val="clear" w:color="auto" w:fill="F2F2F2" w:themeFill="background1" w:themeFillShade="F2"/>
            <w:vAlign w:val="bottom"/>
          </w:tcPr>
          <w:p w14:paraId="019D70D0"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0FFD85AD"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r>
      <w:tr w:rsidR="00B337F3" w:rsidRPr="004C3A0B" w14:paraId="6479C1E9" w14:textId="77777777" w:rsidTr="00C00115">
        <w:trPr>
          <w:trHeight w:val="403"/>
        </w:trPr>
        <w:tc>
          <w:tcPr>
            <w:tcW w:w="7763" w:type="dxa"/>
            <w:shd w:val="clear" w:color="auto" w:fill="F2F2F2" w:themeFill="background1" w:themeFillShade="F2"/>
            <w:vAlign w:val="center"/>
          </w:tcPr>
          <w:p w14:paraId="289894E5" w14:textId="77777777" w:rsidR="00B337F3" w:rsidRDefault="00B337F3" w:rsidP="00C00115">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0094E99A" w14:textId="77777777" w:rsidR="00B337F3" w:rsidRPr="00204E14" w:rsidRDefault="00B337F3" w:rsidP="00C00115">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6BD270F4" w14:textId="77777777" w:rsidR="00B337F3" w:rsidRPr="00204E14" w:rsidRDefault="00B337F3" w:rsidP="00C00115">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03442516" w14:textId="77777777" w:rsidR="00B337F3" w:rsidRPr="00204E14" w:rsidRDefault="00B337F3" w:rsidP="00C00115">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684F7B8E"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4C43EA21"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DDCE7B6" w14:textId="77777777" w:rsidTr="00C00115">
        <w:trPr>
          <w:trHeight w:val="403"/>
        </w:trPr>
        <w:tc>
          <w:tcPr>
            <w:tcW w:w="9889" w:type="dxa"/>
            <w:gridSpan w:val="3"/>
            <w:shd w:val="clear" w:color="auto" w:fill="F2F2F2" w:themeFill="background1" w:themeFillShade="F2"/>
            <w:vAlign w:val="center"/>
          </w:tcPr>
          <w:p w14:paraId="2E110440"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337F3" w:rsidRPr="004C3A0B" w14:paraId="6DB61505" w14:textId="77777777" w:rsidTr="00C00115">
        <w:trPr>
          <w:trHeight w:val="403"/>
        </w:trPr>
        <w:tc>
          <w:tcPr>
            <w:tcW w:w="9889" w:type="dxa"/>
            <w:gridSpan w:val="3"/>
            <w:vAlign w:val="center"/>
          </w:tcPr>
          <w:p w14:paraId="7EB2107F" w14:textId="77777777" w:rsidR="00B337F3" w:rsidRDefault="00B337F3" w:rsidP="00C00115">
            <w:pPr>
              <w:autoSpaceDE w:val="0"/>
              <w:autoSpaceDN w:val="0"/>
              <w:adjustRightInd w:val="0"/>
              <w:rPr>
                <w:rFonts w:ascii="Arial" w:hAnsi="Arial" w:cs="Arial"/>
              </w:rPr>
            </w:pPr>
            <w:r>
              <w:rPr>
                <w:rFonts w:ascii="Arial" w:hAnsi="Arial" w:cs="Arial"/>
              </w:rPr>
              <w:t>The names of the children will be on the consent forms to allow the researcher to identify which children are authorised to participate in the study.</w:t>
            </w:r>
          </w:p>
          <w:p w14:paraId="102FE11C" w14:textId="77777777" w:rsidR="00B337F3" w:rsidRDefault="00B337F3" w:rsidP="00C00115">
            <w:pPr>
              <w:autoSpaceDE w:val="0"/>
              <w:autoSpaceDN w:val="0"/>
              <w:adjustRightInd w:val="0"/>
              <w:rPr>
                <w:rFonts w:ascii="Arial" w:hAnsi="Arial" w:cs="Arial"/>
              </w:rPr>
            </w:pPr>
          </w:p>
          <w:p w14:paraId="17DBA426" w14:textId="77777777" w:rsidR="00B337F3" w:rsidRPr="004C3A0B" w:rsidRDefault="00B337F3" w:rsidP="00C00115">
            <w:pPr>
              <w:autoSpaceDE w:val="0"/>
              <w:autoSpaceDN w:val="0"/>
              <w:adjustRightInd w:val="0"/>
              <w:rPr>
                <w:rFonts w:ascii="Arial" w:hAnsi="Arial" w:cs="Arial"/>
              </w:rPr>
            </w:pPr>
            <w:r>
              <w:rPr>
                <w:rFonts w:ascii="Arial" w:hAnsi="Arial" w:cs="Arial"/>
              </w:rPr>
              <w:t>However, for the purpose of data collection all children will be allocated a number when consent is confirmed so the identity of the child will then be protected when the results are recorded.</w:t>
            </w:r>
          </w:p>
          <w:p w14:paraId="60350963"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3565B59A" w14:textId="77777777" w:rsidTr="00C00115">
        <w:trPr>
          <w:trHeight w:val="163"/>
        </w:trPr>
        <w:tc>
          <w:tcPr>
            <w:tcW w:w="9889" w:type="dxa"/>
            <w:gridSpan w:val="3"/>
            <w:vAlign w:val="center"/>
          </w:tcPr>
          <w:p w14:paraId="7D515CE5"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44D36D2F" w14:textId="77777777" w:rsidTr="00C00115">
        <w:trPr>
          <w:trHeight w:val="403"/>
        </w:trPr>
        <w:tc>
          <w:tcPr>
            <w:tcW w:w="7763" w:type="dxa"/>
            <w:shd w:val="clear" w:color="auto" w:fill="F2F2F2" w:themeFill="background1" w:themeFillShade="F2"/>
            <w:vAlign w:val="center"/>
          </w:tcPr>
          <w:p w14:paraId="19F4AAE4" w14:textId="77777777" w:rsidR="00B337F3" w:rsidRDefault="00B337F3" w:rsidP="00C00115">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5A4CAD6A"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4AA5AB60"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0AC62FB"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005E209D"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3615C9F4"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7CF161D7"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3437947"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E908284" w14:textId="77777777" w:rsidR="00B337F3" w:rsidRPr="00204E14" w:rsidRDefault="00B337F3" w:rsidP="00C0011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8EBE71B" w14:textId="77777777" w:rsidR="00B337F3" w:rsidRPr="004C3A0B" w:rsidRDefault="00B337F3" w:rsidP="00C00115">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3D0DD8E4"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574673C0"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86AFACF" w14:textId="77777777" w:rsidTr="00C00115">
        <w:trPr>
          <w:trHeight w:val="403"/>
        </w:trPr>
        <w:tc>
          <w:tcPr>
            <w:tcW w:w="9889" w:type="dxa"/>
            <w:gridSpan w:val="3"/>
            <w:shd w:val="clear" w:color="auto" w:fill="F2F2F2" w:themeFill="background1" w:themeFillShade="F2"/>
            <w:vAlign w:val="center"/>
          </w:tcPr>
          <w:p w14:paraId="7E107525"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337F3" w:rsidRPr="004C3A0B" w14:paraId="37783C75" w14:textId="77777777" w:rsidTr="00C00115">
        <w:trPr>
          <w:trHeight w:val="403"/>
        </w:trPr>
        <w:tc>
          <w:tcPr>
            <w:tcW w:w="9889" w:type="dxa"/>
            <w:gridSpan w:val="3"/>
            <w:vAlign w:val="center"/>
          </w:tcPr>
          <w:p w14:paraId="1B24C678" w14:textId="77777777" w:rsidR="00B337F3" w:rsidRPr="004C3A0B" w:rsidRDefault="00B337F3" w:rsidP="00C00115">
            <w:pPr>
              <w:autoSpaceDE w:val="0"/>
              <w:autoSpaceDN w:val="0"/>
              <w:adjustRightInd w:val="0"/>
              <w:rPr>
                <w:rFonts w:ascii="Arial" w:hAnsi="Arial" w:cs="Arial"/>
              </w:rPr>
            </w:pPr>
          </w:p>
          <w:p w14:paraId="6CDEB951"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AB41ADD" w14:textId="77777777" w:rsidR="00B337F3" w:rsidRDefault="00B337F3" w:rsidP="00B337F3">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B337F3" w:rsidRPr="004C3A0B" w14:paraId="67B8D09A" w14:textId="77777777" w:rsidTr="00C00115">
        <w:trPr>
          <w:trHeight w:val="439"/>
        </w:trPr>
        <w:tc>
          <w:tcPr>
            <w:tcW w:w="7763" w:type="dxa"/>
          </w:tcPr>
          <w:p w14:paraId="0A775945" w14:textId="77777777" w:rsidR="00B337F3" w:rsidRPr="004C3A0B" w:rsidRDefault="00B337F3" w:rsidP="00C00115">
            <w:pPr>
              <w:autoSpaceDE w:val="0"/>
              <w:autoSpaceDN w:val="0"/>
              <w:adjustRightInd w:val="0"/>
              <w:rPr>
                <w:rFonts w:ascii="Arial" w:hAnsi="Arial" w:cs="Arial"/>
                <w:b/>
                <w:bCs/>
              </w:rPr>
            </w:pPr>
            <w:r w:rsidRPr="004C3A0B">
              <w:rPr>
                <w:rFonts w:ascii="Arial" w:hAnsi="Arial" w:cs="Arial"/>
              </w:rPr>
              <w:lastRenderedPageBreak/>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1FA85C66"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18ED6E9A"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r>
      <w:tr w:rsidR="00B337F3" w:rsidRPr="004C3A0B" w14:paraId="46B4C655" w14:textId="77777777" w:rsidTr="00C00115">
        <w:trPr>
          <w:trHeight w:val="439"/>
        </w:trPr>
        <w:tc>
          <w:tcPr>
            <w:tcW w:w="7763" w:type="dxa"/>
          </w:tcPr>
          <w:p w14:paraId="382788CD"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5FB7E6AE"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2D19829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47ED197" w14:textId="77777777" w:rsidTr="00C00115">
        <w:trPr>
          <w:trHeight w:val="403"/>
        </w:trPr>
        <w:tc>
          <w:tcPr>
            <w:tcW w:w="7763" w:type="dxa"/>
          </w:tcPr>
          <w:p w14:paraId="20298A0A"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74A16F55"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7038F794"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5F21E3D" w14:textId="77777777" w:rsidTr="00C00115">
        <w:trPr>
          <w:trHeight w:val="439"/>
        </w:trPr>
        <w:tc>
          <w:tcPr>
            <w:tcW w:w="7763" w:type="dxa"/>
          </w:tcPr>
          <w:p w14:paraId="203B6C3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22B26194"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30563313"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4C28E6F" w14:textId="77777777" w:rsidTr="00C00115">
        <w:trPr>
          <w:trHeight w:val="403"/>
        </w:trPr>
        <w:tc>
          <w:tcPr>
            <w:tcW w:w="7763" w:type="dxa"/>
          </w:tcPr>
          <w:p w14:paraId="647F0F28"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79755B4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263AB1C5"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C506402" w14:textId="77777777" w:rsidTr="00C00115">
        <w:trPr>
          <w:trHeight w:val="403"/>
        </w:trPr>
        <w:tc>
          <w:tcPr>
            <w:tcW w:w="7763" w:type="dxa"/>
          </w:tcPr>
          <w:p w14:paraId="26DF172F"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57893E44"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47268886"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4F1E2B3" w14:textId="77777777" w:rsidTr="00C00115">
        <w:trPr>
          <w:trHeight w:val="403"/>
        </w:trPr>
        <w:tc>
          <w:tcPr>
            <w:tcW w:w="7763" w:type="dxa"/>
          </w:tcPr>
          <w:p w14:paraId="231966B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2086209F"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549E38B2"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73BA5130" w14:textId="77777777" w:rsidTr="00C00115">
        <w:trPr>
          <w:trHeight w:val="403"/>
        </w:trPr>
        <w:tc>
          <w:tcPr>
            <w:tcW w:w="7763" w:type="dxa"/>
          </w:tcPr>
          <w:p w14:paraId="5E92C54B"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Other – specify:</w:t>
            </w:r>
          </w:p>
          <w:p w14:paraId="3FA7A709" w14:textId="77777777" w:rsidR="00B337F3" w:rsidRPr="004C3A0B" w:rsidRDefault="00B337F3" w:rsidP="00C00115">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1DBFE77A"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661FF9AD"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A5F10C2" w14:textId="77777777" w:rsidTr="00C00115">
        <w:trPr>
          <w:trHeight w:val="403"/>
        </w:trPr>
        <w:tc>
          <w:tcPr>
            <w:tcW w:w="9889" w:type="dxa"/>
            <w:gridSpan w:val="3"/>
          </w:tcPr>
          <w:p w14:paraId="4DC99B7E" w14:textId="77777777" w:rsidR="00B337F3" w:rsidRDefault="00B337F3" w:rsidP="00C00115">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B337F3" w:rsidRPr="004C3A0B" w14:paraId="0A79BF10" w14:textId="77777777" w:rsidTr="00C00115">
        <w:trPr>
          <w:trHeight w:val="403"/>
        </w:trPr>
        <w:tc>
          <w:tcPr>
            <w:tcW w:w="9889" w:type="dxa"/>
            <w:gridSpan w:val="3"/>
          </w:tcPr>
          <w:p w14:paraId="3C12B01A" w14:textId="77777777" w:rsidR="00B337F3" w:rsidRDefault="00B337F3" w:rsidP="00C00115">
            <w:pPr>
              <w:autoSpaceDE w:val="0"/>
              <w:autoSpaceDN w:val="0"/>
              <w:adjustRightInd w:val="0"/>
              <w:rPr>
                <w:rFonts w:ascii="Arial" w:hAnsi="Arial" w:cs="Arial"/>
                <w:b/>
                <w:bCs/>
              </w:rPr>
            </w:pPr>
          </w:p>
          <w:p w14:paraId="33FAB62E" w14:textId="77777777" w:rsidR="00B337F3" w:rsidRDefault="00B337F3" w:rsidP="00C00115">
            <w:pPr>
              <w:autoSpaceDE w:val="0"/>
              <w:autoSpaceDN w:val="0"/>
              <w:adjustRightInd w:val="0"/>
              <w:rPr>
                <w:rFonts w:ascii="Arial" w:hAnsi="Arial" w:cs="Arial"/>
                <w:b/>
                <w:bCs/>
              </w:rPr>
            </w:pPr>
            <w:r>
              <w:rPr>
                <w:rFonts w:ascii="Arial" w:hAnsi="Arial" w:cs="Arial"/>
                <w:b/>
                <w:bCs/>
              </w:rPr>
              <w:t>Consent forms- will be in paper form and stored securely by the principle researcher.</w:t>
            </w:r>
          </w:p>
          <w:p w14:paraId="342BC94B" w14:textId="77777777" w:rsidR="00B337F3" w:rsidRDefault="00B337F3" w:rsidP="00C00115">
            <w:pPr>
              <w:autoSpaceDE w:val="0"/>
              <w:autoSpaceDN w:val="0"/>
              <w:adjustRightInd w:val="0"/>
              <w:rPr>
                <w:rFonts w:ascii="Arial" w:hAnsi="Arial" w:cs="Arial"/>
                <w:b/>
                <w:bCs/>
              </w:rPr>
            </w:pPr>
            <w:r>
              <w:rPr>
                <w:rFonts w:ascii="Arial" w:hAnsi="Arial" w:cs="Arial"/>
                <w:b/>
                <w:bCs/>
              </w:rPr>
              <w:t>Data collected from social competence scale and false belief tasks will be stored on the principle researcher’s personal laptop that is password protected.</w:t>
            </w:r>
          </w:p>
          <w:p w14:paraId="0ED62022" w14:textId="77777777" w:rsidR="00B337F3" w:rsidRDefault="00B337F3" w:rsidP="00C00115">
            <w:pPr>
              <w:autoSpaceDE w:val="0"/>
              <w:autoSpaceDN w:val="0"/>
              <w:adjustRightInd w:val="0"/>
              <w:rPr>
                <w:rFonts w:ascii="Arial" w:hAnsi="Arial" w:cs="Arial"/>
                <w:b/>
                <w:bCs/>
              </w:rPr>
            </w:pPr>
          </w:p>
          <w:p w14:paraId="479B82AE" w14:textId="77777777" w:rsidR="00B337F3" w:rsidRDefault="00B337F3" w:rsidP="00C00115">
            <w:pPr>
              <w:autoSpaceDE w:val="0"/>
              <w:autoSpaceDN w:val="0"/>
              <w:adjustRightInd w:val="0"/>
              <w:rPr>
                <w:rFonts w:ascii="Arial" w:hAnsi="Arial" w:cs="Arial"/>
                <w:b/>
                <w:bCs/>
              </w:rPr>
            </w:pPr>
            <w:r>
              <w:rPr>
                <w:rFonts w:ascii="Arial" w:hAnsi="Arial" w:cs="Arial"/>
                <w:b/>
                <w:bCs/>
              </w:rPr>
              <w:t>Data will also be stored on a USB stick stored securely by the principle researcher.</w:t>
            </w:r>
          </w:p>
          <w:p w14:paraId="33F12E3E" w14:textId="77777777" w:rsidR="00B337F3" w:rsidRDefault="00B337F3" w:rsidP="00C00115">
            <w:pPr>
              <w:autoSpaceDE w:val="0"/>
              <w:autoSpaceDN w:val="0"/>
              <w:adjustRightInd w:val="0"/>
              <w:rPr>
                <w:rFonts w:ascii="Arial" w:hAnsi="Arial" w:cs="Arial"/>
                <w:b/>
                <w:bCs/>
              </w:rPr>
            </w:pPr>
          </w:p>
          <w:p w14:paraId="4687E2FB" w14:textId="77777777" w:rsidR="00B337F3" w:rsidRDefault="00B337F3" w:rsidP="00C00115">
            <w:pPr>
              <w:autoSpaceDE w:val="0"/>
              <w:autoSpaceDN w:val="0"/>
              <w:adjustRightInd w:val="0"/>
              <w:rPr>
                <w:rFonts w:ascii="Arial" w:hAnsi="Arial" w:cs="Arial"/>
                <w:b/>
                <w:bCs/>
              </w:rPr>
            </w:pPr>
          </w:p>
          <w:p w14:paraId="661B8495" w14:textId="77777777" w:rsidR="00B337F3" w:rsidRDefault="00B337F3" w:rsidP="00C00115">
            <w:pPr>
              <w:autoSpaceDE w:val="0"/>
              <w:autoSpaceDN w:val="0"/>
              <w:adjustRightInd w:val="0"/>
              <w:rPr>
                <w:rFonts w:ascii="Arial" w:hAnsi="Arial" w:cs="Arial"/>
                <w:b/>
                <w:bCs/>
              </w:rPr>
            </w:pPr>
          </w:p>
          <w:p w14:paraId="48BA3A52" w14:textId="77777777" w:rsidR="00B337F3" w:rsidRPr="007407AA" w:rsidRDefault="00B337F3" w:rsidP="00C00115">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2B5C2EBC" w14:textId="77777777" w:rsidR="00B337F3" w:rsidRDefault="00B337F3" w:rsidP="00C00115">
            <w:pPr>
              <w:autoSpaceDE w:val="0"/>
              <w:autoSpaceDN w:val="0"/>
              <w:adjustRightInd w:val="0"/>
              <w:jc w:val="center"/>
              <w:rPr>
                <w:rFonts w:ascii="Arial" w:hAnsi="Arial" w:cs="Arial"/>
                <w:b/>
                <w:bCs/>
              </w:rPr>
            </w:pPr>
          </w:p>
        </w:tc>
      </w:tr>
      <w:tr w:rsidR="00B337F3" w:rsidRPr="004C3A0B" w14:paraId="08C9CBAB" w14:textId="77777777" w:rsidTr="00C00115">
        <w:trPr>
          <w:trHeight w:val="439"/>
        </w:trPr>
        <w:tc>
          <w:tcPr>
            <w:tcW w:w="7763" w:type="dxa"/>
            <w:shd w:val="clear" w:color="auto" w:fill="F2F2F2" w:themeFill="background1" w:themeFillShade="F2"/>
            <w:vAlign w:val="center"/>
          </w:tcPr>
          <w:p w14:paraId="7BA37757" w14:textId="77777777" w:rsidR="00B337F3" w:rsidRPr="004C3A0B" w:rsidRDefault="00B337F3" w:rsidP="00C0011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9263D17"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B027831" w14:textId="77777777" w:rsidR="00B337F3" w:rsidRPr="004C3A0B" w:rsidRDefault="00B337F3" w:rsidP="00C00115">
            <w:pPr>
              <w:autoSpaceDE w:val="0"/>
              <w:autoSpaceDN w:val="0"/>
              <w:adjustRightInd w:val="0"/>
              <w:jc w:val="center"/>
              <w:rPr>
                <w:rFonts w:ascii="Arial" w:hAnsi="Arial" w:cs="Arial"/>
                <w:b/>
                <w:bCs/>
              </w:rPr>
            </w:pPr>
            <w:r w:rsidRPr="004C3A0B">
              <w:rPr>
                <w:rFonts w:ascii="Arial" w:hAnsi="Arial" w:cs="Arial"/>
                <w:b/>
                <w:bCs/>
              </w:rPr>
              <w:t>NO</w:t>
            </w:r>
          </w:p>
        </w:tc>
      </w:tr>
      <w:tr w:rsidR="00B337F3" w:rsidRPr="004C3A0B" w14:paraId="16A9A0A1" w14:textId="77777777" w:rsidTr="00C00115">
        <w:trPr>
          <w:trHeight w:val="439"/>
        </w:trPr>
        <w:tc>
          <w:tcPr>
            <w:tcW w:w="7763" w:type="dxa"/>
            <w:shd w:val="clear" w:color="auto" w:fill="F2F2F2" w:themeFill="background1" w:themeFillShade="F2"/>
            <w:vAlign w:val="center"/>
          </w:tcPr>
          <w:p w14:paraId="409706C2"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CEB1DAF"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2DEC147"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586087A" w14:textId="77777777" w:rsidTr="00C00115">
        <w:trPr>
          <w:trHeight w:val="403"/>
        </w:trPr>
        <w:tc>
          <w:tcPr>
            <w:tcW w:w="7763" w:type="dxa"/>
            <w:shd w:val="clear" w:color="auto" w:fill="F2F2F2" w:themeFill="background1" w:themeFillShade="F2"/>
            <w:vAlign w:val="center"/>
          </w:tcPr>
          <w:p w14:paraId="0484002E"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5707A752"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5BAAE0FC"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46878422" w14:textId="77777777" w:rsidTr="00C00115">
        <w:trPr>
          <w:trHeight w:val="439"/>
        </w:trPr>
        <w:tc>
          <w:tcPr>
            <w:tcW w:w="7763" w:type="dxa"/>
            <w:shd w:val="clear" w:color="auto" w:fill="F2F2F2" w:themeFill="background1" w:themeFillShade="F2"/>
            <w:vAlign w:val="center"/>
          </w:tcPr>
          <w:p w14:paraId="41FFFD7F"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4ACCE6D"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477E48B"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5F3A81C3" w14:textId="77777777" w:rsidTr="00C00115">
        <w:trPr>
          <w:trHeight w:val="403"/>
        </w:trPr>
        <w:tc>
          <w:tcPr>
            <w:tcW w:w="7763" w:type="dxa"/>
            <w:shd w:val="clear" w:color="auto" w:fill="F2F2F2" w:themeFill="background1" w:themeFillShade="F2"/>
            <w:vAlign w:val="center"/>
          </w:tcPr>
          <w:p w14:paraId="57E4EBCF"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4374DC7"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8AF7C25"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1D7D7A9" w14:textId="77777777" w:rsidTr="00C00115">
        <w:trPr>
          <w:trHeight w:val="403"/>
        </w:trPr>
        <w:tc>
          <w:tcPr>
            <w:tcW w:w="7763" w:type="dxa"/>
            <w:shd w:val="clear" w:color="auto" w:fill="F2F2F2" w:themeFill="background1" w:themeFillShade="F2"/>
            <w:vAlign w:val="center"/>
          </w:tcPr>
          <w:p w14:paraId="62910C60"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194A659"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EBE9E9D"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2E904E40" w14:textId="77777777" w:rsidTr="00C00115">
        <w:trPr>
          <w:trHeight w:val="403"/>
        </w:trPr>
        <w:tc>
          <w:tcPr>
            <w:tcW w:w="7763" w:type="dxa"/>
            <w:shd w:val="clear" w:color="auto" w:fill="F2F2F2" w:themeFill="background1" w:themeFillShade="F2"/>
            <w:vAlign w:val="center"/>
          </w:tcPr>
          <w:p w14:paraId="70793426"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74D29A2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E6FB56F"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E34D3FD" w14:textId="77777777" w:rsidTr="00C00115">
        <w:trPr>
          <w:trHeight w:val="403"/>
        </w:trPr>
        <w:tc>
          <w:tcPr>
            <w:tcW w:w="7763" w:type="dxa"/>
            <w:shd w:val="clear" w:color="auto" w:fill="F2F2F2" w:themeFill="background1" w:themeFillShade="F2"/>
            <w:vAlign w:val="center"/>
          </w:tcPr>
          <w:p w14:paraId="7116A871" w14:textId="77777777" w:rsidR="00B337F3" w:rsidRPr="004C3A0B" w:rsidRDefault="00B337F3" w:rsidP="00C00115">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0D48E3ED"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405CABBA" w14:textId="77777777" w:rsidR="00B337F3" w:rsidRPr="004C3A0B" w:rsidRDefault="00B337F3" w:rsidP="00C0011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337F3" w:rsidRPr="004C3A0B" w14:paraId="3F1998A6" w14:textId="77777777" w:rsidTr="00C00115">
        <w:trPr>
          <w:trHeight w:val="403"/>
        </w:trPr>
        <w:tc>
          <w:tcPr>
            <w:tcW w:w="7763" w:type="dxa"/>
            <w:shd w:val="clear" w:color="auto" w:fill="F2F2F2" w:themeFill="background1" w:themeFillShade="F2"/>
            <w:vAlign w:val="center"/>
          </w:tcPr>
          <w:p w14:paraId="0BB56D73" w14:textId="77777777" w:rsidR="00B337F3" w:rsidRPr="004C3A0B" w:rsidRDefault="00B337F3" w:rsidP="00C00115">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A3494C4"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E3C01B0" w14:textId="77777777" w:rsidR="00B337F3" w:rsidRPr="004C3A0B" w:rsidRDefault="00B337F3" w:rsidP="00C0011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337F3" w:rsidRPr="004C3A0B" w14:paraId="6B963162" w14:textId="77777777" w:rsidTr="00C00115">
        <w:trPr>
          <w:trHeight w:val="403"/>
        </w:trPr>
        <w:tc>
          <w:tcPr>
            <w:tcW w:w="9889" w:type="dxa"/>
            <w:gridSpan w:val="3"/>
            <w:shd w:val="clear" w:color="auto" w:fill="F2F2F2" w:themeFill="background1" w:themeFillShade="F2"/>
            <w:vAlign w:val="center"/>
          </w:tcPr>
          <w:p w14:paraId="5401FEBB" w14:textId="77777777" w:rsidR="00B337F3" w:rsidRPr="004C3A0B" w:rsidRDefault="00B337F3" w:rsidP="00C00115">
            <w:pPr>
              <w:spacing w:before="120" w:after="120"/>
              <w:rPr>
                <w:rFonts w:ascii="Arial" w:hAnsi="Arial" w:cs="Arial"/>
                <w:bCs/>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B337F3" w:rsidRPr="004C3A0B" w14:paraId="6D8B72E9" w14:textId="77777777" w:rsidTr="00C00115">
        <w:trPr>
          <w:trHeight w:val="403"/>
        </w:trPr>
        <w:tc>
          <w:tcPr>
            <w:tcW w:w="9889" w:type="dxa"/>
            <w:gridSpan w:val="3"/>
            <w:vAlign w:val="center"/>
          </w:tcPr>
          <w:p w14:paraId="7BF17A8D" w14:textId="77777777" w:rsidR="00B337F3" w:rsidRDefault="00B337F3" w:rsidP="00C00115">
            <w:pPr>
              <w:autoSpaceDE w:val="0"/>
              <w:autoSpaceDN w:val="0"/>
              <w:adjustRightInd w:val="0"/>
              <w:rPr>
                <w:rFonts w:ascii="Arial" w:hAnsi="Arial" w:cs="Arial"/>
              </w:rPr>
            </w:pPr>
            <w:r>
              <w:rPr>
                <w:rFonts w:ascii="Arial" w:hAnsi="Arial" w:cs="Arial"/>
              </w:rPr>
              <w:t>Data collected from the pupils will be stored on a password protected personal laptop of the principle researcher and will only be transferred to a USB stick which will remain in the possession of the researcher. All activities will be in line with the data protection act (1988)</w:t>
            </w:r>
          </w:p>
          <w:p w14:paraId="79F78076" w14:textId="77777777" w:rsidR="00B337F3" w:rsidRPr="004C3A0B" w:rsidRDefault="00B337F3" w:rsidP="00C00115">
            <w:pPr>
              <w:autoSpaceDE w:val="0"/>
              <w:autoSpaceDN w:val="0"/>
              <w:adjustRightInd w:val="0"/>
              <w:rPr>
                <w:rFonts w:ascii="Arial" w:hAnsi="Arial" w:cs="Arial"/>
              </w:rPr>
            </w:pPr>
            <w:r>
              <w:rPr>
                <w:rFonts w:ascii="Arial" w:hAnsi="Arial" w:cs="Arial"/>
              </w:rPr>
              <w:t>Data will be stored for 12 months.</w:t>
            </w:r>
          </w:p>
          <w:p w14:paraId="270817D8" w14:textId="77777777" w:rsidR="00B337F3" w:rsidRPr="004C3A0B" w:rsidRDefault="00B337F3" w:rsidP="00C00115">
            <w:pPr>
              <w:autoSpaceDE w:val="0"/>
              <w:autoSpaceDN w:val="0"/>
              <w:adjustRightInd w:val="0"/>
              <w:rPr>
                <w:rFonts w:ascii="Arial" w:hAnsi="Arial" w:cs="Arial"/>
              </w:rPr>
            </w:pPr>
          </w:p>
          <w:p w14:paraId="7C877F60" w14:textId="77777777" w:rsidR="00B337F3" w:rsidRPr="004C3A0B" w:rsidRDefault="00B337F3" w:rsidP="00C00115">
            <w:pPr>
              <w:autoSpaceDE w:val="0"/>
              <w:autoSpaceDN w:val="0"/>
              <w:adjustRightInd w:val="0"/>
              <w:rPr>
                <w:rFonts w:ascii="Arial" w:hAnsi="Arial" w:cs="Arial"/>
              </w:rPr>
            </w:pPr>
          </w:p>
          <w:p w14:paraId="752E71C5" w14:textId="77777777" w:rsidR="00B337F3" w:rsidRPr="004C3A0B" w:rsidRDefault="00B337F3" w:rsidP="00C00115">
            <w:pPr>
              <w:autoSpaceDE w:val="0"/>
              <w:autoSpaceDN w:val="0"/>
              <w:adjustRightInd w:val="0"/>
              <w:rPr>
                <w:rFonts w:ascii="Arial" w:hAnsi="Arial" w:cs="Arial"/>
              </w:rPr>
            </w:pPr>
          </w:p>
          <w:p w14:paraId="11CF81FD" w14:textId="77777777" w:rsidR="00B337F3" w:rsidRPr="004C3A0B" w:rsidRDefault="00B337F3" w:rsidP="00C00115">
            <w:pPr>
              <w:autoSpaceDE w:val="0"/>
              <w:autoSpaceDN w:val="0"/>
              <w:adjustRightInd w:val="0"/>
              <w:rPr>
                <w:rFonts w:ascii="Arial" w:hAnsi="Arial" w:cs="Arial"/>
              </w:rPr>
            </w:pPr>
          </w:p>
          <w:p w14:paraId="60BA7E48"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9C43DEC" w14:textId="77777777" w:rsidR="00B337F3" w:rsidRPr="004C3A0B" w:rsidRDefault="00B337F3" w:rsidP="00B337F3">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B337F3" w:rsidRPr="004C3A0B" w14:paraId="3E5EAD95" w14:textId="77777777" w:rsidTr="00C00115">
        <w:trPr>
          <w:trHeight w:val="403"/>
        </w:trPr>
        <w:tc>
          <w:tcPr>
            <w:tcW w:w="9889" w:type="dxa"/>
            <w:shd w:val="clear" w:color="auto" w:fill="F2F2F2" w:themeFill="background1" w:themeFillShade="F2"/>
            <w:vAlign w:val="center"/>
          </w:tcPr>
          <w:p w14:paraId="18884228" w14:textId="77777777" w:rsidR="00B337F3" w:rsidRPr="004C3A0B" w:rsidRDefault="00B337F3" w:rsidP="00C0011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337F3" w:rsidRPr="004C3A0B" w14:paraId="7D1227E3" w14:textId="77777777" w:rsidTr="00C00115">
        <w:trPr>
          <w:trHeight w:val="403"/>
        </w:trPr>
        <w:tc>
          <w:tcPr>
            <w:tcW w:w="9889" w:type="dxa"/>
            <w:vAlign w:val="center"/>
          </w:tcPr>
          <w:p w14:paraId="5135F7AF" w14:textId="77777777" w:rsidR="00B337F3" w:rsidRPr="004C3A0B" w:rsidRDefault="00B337F3" w:rsidP="00C00115">
            <w:pPr>
              <w:autoSpaceDE w:val="0"/>
              <w:autoSpaceDN w:val="0"/>
              <w:adjustRightInd w:val="0"/>
              <w:rPr>
                <w:rFonts w:ascii="Arial" w:hAnsi="Arial" w:cs="Arial"/>
              </w:rPr>
            </w:pPr>
          </w:p>
          <w:p w14:paraId="1E6BC427" w14:textId="77777777" w:rsidR="00B337F3" w:rsidRPr="004C3A0B" w:rsidRDefault="00B337F3" w:rsidP="00C00115">
            <w:pPr>
              <w:autoSpaceDE w:val="0"/>
              <w:autoSpaceDN w:val="0"/>
              <w:adjustRightInd w:val="0"/>
              <w:rPr>
                <w:rFonts w:ascii="Arial" w:hAnsi="Arial" w:cs="Arial"/>
              </w:rPr>
            </w:pPr>
            <w:r>
              <w:rPr>
                <w:rFonts w:ascii="Arial" w:hAnsi="Arial" w:cs="Arial"/>
              </w:rPr>
              <w:t xml:space="preserve">Principle researcher. </w:t>
            </w:r>
          </w:p>
          <w:p w14:paraId="2750BBE6" w14:textId="77777777" w:rsidR="00B337F3" w:rsidRPr="004C3A0B" w:rsidRDefault="00B337F3" w:rsidP="00C00115">
            <w:pPr>
              <w:autoSpaceDE w:val="0"/>
              <w:autoSpaceDN w:val="0"/>
              <w:adjustRightInd w:val="0"/>
              <w:rPr>
                <w:rFonts w:ascii="Arial" w:hAnsi="Arial" w:cs="Arial"/>
              </w:rPr>
            </w:pPr>
          </w:p>
          <w:p w14:paraId="5F453514"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2A12171B" w14:textId="77777777" w:rsidTr="00C00115">
        <w:trPr>
          <w:trHeight w:val="233"/>
        </w:trPr>
        <w:tc>
          <w:tcPr>
            <w:tcW w:w="9889" w:type="dxa"/>
            <w:vAlign w:val="center"/>
          </w:tcPr>
          <w:p w14:paraId="3C9137AF"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7DA41B6A" w14:textId="77777777" w:rsidTr="00C00115">
        <w:trPr>
          <w:trHeight w:val="403"/>
        </w:trPr>
        <w:tc>
          <w:tcPr>
            <w:tcW w:w="9889" w:type="dxa"/>
            <w:shd w:val="clear" w:color="auto" w:fill="F2F2F2" w:themeFill="background1" w:themeFillShade="F2"/>
          </w:tcPr>
          <w:p w14:paraId="130D3B2E" w14:textId="77777777" w:rsidR="00B337F3" w:rsidRPr="004C3A0B" w:rsidRDefault="00B337F3" w:rsidP="00C0011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337F3" w:rsidRPr="004C3A0B" w14:paraId="11F86D2F" w14:textId="77777777" w:rsidTr="00C00115">
        <w:trPr>
          <w:trHeight w:val="403"/>
        </w:trPr>
        <w:tc>
          <w:tcPr>
            <w:tcW w:w="9889" w:type="dxa"/>
          </w:tcPr>
          <w:p w14:paraId="1BBCAB32" w14:textId="77777777" w:rsidR="00B337F3" w:rsidRPr="004C3A0B" w:rsidRDefault="00B337F3" w:rsidP="00C00115">
            <w:pPr>
              <w:autoSpaceDE w:val="0"/>
              <w:autoSpaceDN w:val="0"/>
              <w:adjustRightInd w:val="0"/>
              <w:rPr>
                <w:rFonts w:ascii="Arial" w:hAnsi="Arial" w:cs="Arial"/>
              </w:rPr>
            </w:pPr>
          </w:p>
          <w:p w14:paraId="3000500B" w14:textId="77777777" w:rsidR="00B337F3" w:rsidRPr="004C3A0B" w:rsidRDefault="00B337F3" w:rsidP="00C00115">
            <w:pPr>
              <w:autoSpaceDE w:val="0"/>
              <w:autoSpaceDN w:val="0"/>
              <w:adjustRightInd w:val="0"/>
              <w:rPr>
                <w:rFonts w:ascii="Arial" w:hAnsi="Arial" w:cs="Arial"/>
              </w:rPr>
            </w:pPr>
            <w:r>
              <w:rPr>
                <w:rFonts w:ascii="Arial" w:hAnsi="Arial" w:cs="Arial"/>
              </w:rPr>
              <w:t>Principle researcher.</w:t>
            </w:r>
          </w:p>
          <w:p w14:paraId="170B764A" w14:textId="77777777" w:rsidR="00B337F3" w:rsidRPr="004C3A0B" w:rsidRDefault="00B337F3" w:rsidP="00C00115">
            <w:pPr>
              <w:autoSpaceDE w:val="0"/>
              <w:autoSpaceDN w:val="0"/>
              <w:adjustRightInd w:val="0"/>
              <w:rPr>
                <w:rFonts w:ascii="Arial" w:hAnsi="Arial" w:cs="Arial"/>
              </w:rPr>
            </w:pPr>
          </w:p>
          <w:p w14:paraId="2DC5A284"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r w:rsidR="00B337F3" w:rsidRPr="004C3A0B" w14:paraId="3924F595" w14:textId="77777777" w:rsidTr="00C00115">
        <w:trPr>
          <w:trHeight w:val="233"/>
        </w:trPr>
        <w:tc>
          <w:tcPr>
            <w:tcW w:w="9889" w:type="dxa"/>
          </w:tcPr>
          <w:p w14:paraId="028165A4" w14:textId="77777777" w:rsidR="00B337F3" w:rsidRPr="004C3A0B" w:rsidRDefault="00B337F3" w:rsidP="00C00115">
            <w:pPr>
              <w:autoSpaceDE w:val="0"/>
              <w:autoSpaceDN w:val="0"/>
              <w:adjustRightInd w:val="0"/>
              <w:rPr>
                <w:rFonts w:ascii="Arial" w:hAnsi="Arial" w:cs="Arial"/>
                <w:sz w:val="16"/>
                <w:szCs w:val="16"/>
              </w:rPr>
            </w:pPr>
          </w:p>
        </w:tc>
      </w:tr>
      <w:tr w:rsidR="00B337F3" w:rsidRPr="004C3A0B" w14:paraId="205C167B" w14:textId="77777777" w:rsidTr="00C00115">
        <w:trPr>
          <w:trHeight w:val="403"/>
        </w:trPr>
        <w:tc>
          <w:tcPr>
            <w:tcW w:w="9889" w:type="dxa"/>
            <w:shd w:val="clear" w:color="auto" w:fill="F2F2F2" w:themeFill="background1" w:themeFillShade="F2"/>
          </w:tcPr>
          <w:p w14:paraId="59EE2707" w14:textId="77777777" w:rsidR="00B337F3" w:rsidRPr="004C3A0B" w:rsidRDefault="00B337F3" w:rsidP="00C00115">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B337F3" w:rsidRPr="004C3A0B" w14:paraId="745D6551" w14:textId="77777777" w:rsidTr="00C00115">
        <w:trPr>
          <w:trHeight w:val="403"/>
        </w:trPr>
        <w:tc>
          <w:tcPr>
            <w:tcW w:w="9889" w:type="dxa"/>
          </w:tcPr>
          <w:p w14:paraId="07D7257C" w14:textId="77777777" w:rsidR="00B337F3" w:rsidRDefault="00B337F3" w:rsidP="00C00115">
            <w:pPr>
              <w:autoSpaceDE w:val="0"/>
              <w:autoSpaceDN w:val="0"/>
              <w:adjustRightInd w:val="0"/>
              <w:rPr>
                <w:rFonts w:cs="Arial"/>
              </w:rPr>
            </w:pPr>
          </w:p>
          <w:p w14:paraId="63C5AD62" w14:textId="77777777" w:rsidR="00B337F3" w:rsidRPr="00170155" w:rsidRDefault="00B337F3" w:rsidP="00C00115">
            <w:pPr>
              <w:autoSpaceDE w:val="0"/>
              <w:autoSpaceDN w:val="0"/>
              <w:adjustRightInd w:val="0"/>
              <w:rPr>
                <w:rFonts w:cs="Arial"/>
                <w:sz w:val="24"/>
                <w:szCs w:val="24"/>
              </w:rPr>
            </w:pPr>
            <w:r w:rsidRPr="00170155">
              <w:rPr>
                <w:rFonts w:cs="Arial"/>
                <w:sz w:val="24"/>
                <w:szCs w:val="24"/>
              </w:rPr>
              <w:t>Data will be stored and disposed of in line with the data protection act (1988)</w:t>
            </w:r>
          </w:p>
          <w:p w14:paraId="3199704E" w14:textId="77777777" w:rsidR="00B337F3" w:rsidRPr="004C3A0B" w:rsidRDefault="00B337F3" w:rsidP="00C00115">
            <w:pPr>
              <w:autoSpaceDE w:val="0"/>
              <w:autoSpaceDN w:val="0"/>
              <w:adjustRightInd w:val="0"/>
              <w:rPr>
                <w:rFonts w:cs="Arial"/>
              </w:rPr>
            </w:pPr>
          </w:p>
          <w:p w14:paraId="667622CC" w14:textId="77777777" w:rsidR="00B337F3" w:rsidRPr="004C3A0B" w:rsidRDefault="00B337F3" w:rsidP="00C00115">
            <w:pPr>
              <w:autoSpaceDE w:val="0"/>
              <w:autoSpaceDN w:val="0"/>
              <w:adjustRightInd w:val="0"/>
              <w:rPr>
                <w:rFonts w:cs="Arial"/>
              </w:rPr>
            </w:pPr>
          </w:p>
          <w:p w14:paraId="5D21CA5E" w14:textId="77777777" w:rsidR="00B337F3" w:rsidRPr="004C3A0B" w:rsidRDefault="00B337F3" w:rsidP="00C0011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E04C737" w14:textId="77777777" w:rsidR="00B337F3" w:rsidRPr="004C3A0B" w:rsidRDefault="00B337F3" w:rsidP="00B337F3">
      <w:pPr>
        <w:rPr>
          <w:rFonts w:ascii="Arial" w:hAnsi="Arial" w:cs="Arial"/>
          <w:b/>
          <w:bCs/>
        </w:rPr>
      </w:pPr>
      <w:r w:rsidRPr="004C3A0B">
        <w:rPr>
          <w:rFonts w:ascii="Arial" w:hAnsi="Arial" w:cs="Arial"/>
          <w:sz w:val="16"/>
          <w:szCs w:val="16"/>
        </w:rPr>
        <w:br w:type="page"/>
      </w:r>
    </w:p>
    <w:p w14:paraId="585B6D4F" w14:textId="77777777" w:rsidR="00B337F3" w:rsidRPr="004C3A0B" w:rsidRDefault="00B337F3" w:rsidP="00B337F3">
      <w:pPr>
        <w:rPr>
          <w:rFonts w:ascii="Arial" w:hAnsi="Arial" w:cs="Arial"/>
          <w:b/>
          <w:bCs/>
        </w:rPr>
      </w:pPr>
      <w:r w:rsidRPr="004C3A0B">
        <w:rPr>
          <w:rFonts w:ascii="Arial" w:hAnsi="Arial" w:cs="Arial"/>
          <w:b/>
          <w:bCs/>
        </w:rPr>
        <w:lastRenderedPageBreak/>
        <w:t>SECTION K: Declaration</w:t>
      </w:r>
    </w:p>
    <w:p w14:paraId="467D51DB" w14:textId="77777777" w:rsidR="00B337F3" w:rsidRPr="004C3A0B" w:rsidRDefault="00B337F3" w:rsidP="00B337F3">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337F3" w:rsidRPr="004C3A0B" w14:paraId="5B314052" w14:textId="77777777" w:rsidTr="00C00115">
        <w:trPr>
          <w:trHeight w:val="1807"/>
        </w:trPr>
        <w:tc>
          <w:tcPr>
            <w:tcW w:w="9881" w:type="dxa"/>
            <w:gridSpan w:val="4"/>
            <w:shd w:val="clear" w:color="auto" w:fill="F2F2F2" w:themeFill="background1" w:themeFillShade="F2"/>
            <w:vAlign w:val="center"/>
          </w:tcPr>
          <w:p w14:paraId="50BA1673" w14:textId="77777777" w:rsidR="00B337F3" w:rsidRPr="004C3A0B" w:rsidRDefault="00B337F3" w:rsidP="00C0011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DFC1618" w14:textId="77777777" w:rsidR="00B337F3" w:rsidRPr="004C3A0B" w:rsidRDefault="00B337F3" w:rsidP="00C00115">
            <w:pPr>
              <w:jc w:val="both"/>
              <w:rPr>
                <w:rFonts w:ascii="Arial" w:hAnsi="Arial" w:cs="Arial"/>
                <w:b/>
                <w:bCs/>
                <w:color w:val="000000"/>
              </w:rPr>
            </w:pPr>
          </w:p>
          <w:p w14:paraId="1AE841CE" w14:textId="77777777" w:rsidR="00B337F3" w:rsidRPr="004C3A0B" w:rsidRDefault="00B337F3" w:rsidP="00C0011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4" w:history="1">
              <w:r w:rsidRPr="004C3A0B">
                <w:rPr>
                  <w:rStyle w:val="Hyperlink"/>
                  <w:rFonts w:ascii="Arial" w:hAnsi="Arial" w:cs="Arial"/>
                </w:rPr>
                <w:t>Research Ethics and Integrity Code of Practice</w:t>
              </w:r>
            </w:hyperlink>
          </w:p>
        </w:tc>
      </w:tr>
      <w:tr w:rsidR="00B337F3" w:rsidRPr="004C3A0B" w14:paraId="13B0D5D5" w14:textId="77777777" w:rsidTr="00C00115">
        <w:trPr>
          <w:trHeight w:val="657"/>
        </w:trPr>
        <w:tc>
          <w:tcPr>
            <w:tcW w:w="3219" w:type="dxa"/>
            <w:tcBorders>
              <w:right w:val="nil"/>
            </w:tcBorders>
            <w:vAlign w:val="center"/>
          </w:tcPr>
          <w:p w14:paraId="0B7D6462" w14:textId="77777777" w:rsidR="00B337F3" w:rsidRPr="004C3A0B" w:rsidRDefault="00B337F3" w:rsidP="00C00115">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480A7DD" w14:textId="77777777" w:rsidR="00B337F3" w:rsidRPr="004C3A0B" w:rsidRDefault="00B337F3" w:rsidP="00C00115">
            <w:pPr>
              <w:spacing w:before="100" w:beforeAutospacing="1" w:after="100" w:afterAutospacing="1"/>
              <w:rPr>
                <w:rFonts w:ascii="Arial" w:hAnsi="Arial" w:cs="Arial"/>
              </w:rPr>
            </w:pPr>
            <w:r>
              <w:rPr>
                <w:rFonts w:ascii="Arial" w:hAnsi="Arial" w:cs="Arial"/>
              </w:rPr>
              <w:t xml:space="preserve">Emma thomas </w:t>
            </w:r>
          </w:p>
        </w:tc>
        <w:tc>
          <w:tcPr>
            <w:tcW w:w="850" w:type="dxa"/>
            <w:tcBorders>
              <w:right w:val="nil"/>
            </w:tcBorders>
            <w:vAlign w:val="center"/>
          </w:tcPr>
          <w:p w14:paraId="36B4C631" w14:textId="77777777" w:rsidR="00B337F3" w:rsidRPr="004C3A0B" w:rsidRDefault="00B337F3" w:rsidP="00C00115">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502417C6" w14:textId="77777777" w:rsidR="00B337F3" w:rsidRPr="004C3A0B" w:rsidRDefault="00B337F3" w:rsidP="00C00115">
            <w:pPr>
              <w:spacing w:before="100" w:beforeAutospacing="1" w:after="100" w:afterAutospacing="1"/>
              <w:rPr>
                <w:rFonts w:ascii="Arial" w:hAnsi="Arial" w:cs="Arial"/>
              </w:rPr>
            </w:pPr>
            <w:r>
              <w:rPr>
                <w:rFonts w:ascii="Arial" w:hAnsi="Arial" w:cs="Arial"/>
              </w:rPr>
              <w:t>22/10/2018</w:t>
            </w:r>
          </w:p>
        </w:tc>
      </w:tr>
    </w:tbl>
    <w:p w14:paraId="02080A20" w14:textId="77777777" w:rsidR="00B337F3" w:rsidRPr="004C3A0B" w:rsidRDefault="00B337F3" w:rsidP="00B337F3">
      <w:pPr>
        <w:rPr>
          <w:rFonts w:ascii="Arial" w:hAnsi="Arial" w:cs="Arial"/>
        </w:rPr>
      </w:pPr>
    </w:p>
    <w:p w14:paraId="09791484" w14:textId="77777777" w:rsidR="00B337F3" w:rsidRPr="004C3A0B" w:rsidRDefault="00B337F3" w:rsidP="00B337F3">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37F3" w:rsidRPr="004C3A0B" w14:paraId="0132AB5C" w14:textId="77777777" w:rsidTr="00C00115">
        <w:trPr>
          <w:trHeight w:val="346"/>
        </w:trPr>
        <w:tc>
          <w:tcPr>
            <w:tcW w:w="3227" w:type="dxa"/>
            <w:shd w:val="clear" w:color="auto" w:fill="F2F2F2" w:themeFill="background1" w:themeFillShade="F2"/>
            <w:vAlign w:val="center"/>
          </w:tcPr>
          <w:p w14:paraId="0514C9DA" w14:textId="77777777" w:rsidR="00B337F3" w:rsidRPr="004C3A0B" w:rsidRDefault="00B337F3" w:rsidP="00C00115">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099055A7" w14:textId="77777777" w:rsidR="00B337F3" w:rsidRPr="004C3A0B" w:rsidRDefault="00B337F3" w:rsidP="00C00115">
            <w:pPr>
              <w:pStyle w:val="ListParagraph"/>
              <w:ind w:left="0"/>
              <w:rPr>
                <w:rFonts w:ascii="Arial" w:hAnsi="Arial" w:cs="Arial"/>
              </w:rPr>
            </w:pPr>
            <w:r>
              <w:rPr>
                <w:rFonts w:ascii="Arial" w:hAnsi="Arial" w:cs="Arial"/>
              </w:rPr>
              <w:t xml:space="preserve">Charlotte Green </w:t>
            </w:r>
          </w:p>
        </w:tc>
      </w:tr>
      <w:tr w:rsidR="00B337F3" w:rsidRPr="004C3A0B" w14:paraId="221BC385" w14:textId="77777777" w:rsidTr="00C00115">
        <w:trPr>
          <w:trHeight w:val="347"/>
        </w:trPr>
        <w:tc>
          <w:tcPr>
            <w:tcW w:w="3227" w:type="dxa"/>
            <w:shd w:val="clear" w:color="auto" w:fill="F2F2F2" w:themeFill="background1" w:themeFillShade="F2"/>
            <w:vAlign w:val="center"/>
          </w:tcPr>
          <w:p w14:paraId="0FE4A422" w14:textId="77777777" w:rsidR="00B337F3" w:rsidRPr="004C3A0B" w:rsidRDefault="00B337F3" w:rsidP="00C0011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1796E04" w14:textId="77777777" w:rsidR="00B337F3" w:rsidRPr="004C3A0B" w:rsidRDefault="00B337F3" w:rsidP="00C00115">
            <w:pPr>
              <w:pStyle w:val="ListParagraph"/>
              <w:ind w:left="0"/>
              <w:rPr>
                <w:rFonts w:ascii="Arial" w:hAnsi="Arial" w:cs="Arial"/>
              </w:rPr>
            </w:pPr>
          </w:p>
          <w:p w14:paraId="3A7E80B0" w14:textId="77777777" w:rsidR="00B337F3" w:rsidRPr="004C3A0B" w:rsidRDefault="00B337F3" w:rsidP="00C00115">
            <w:pPr>
              <w:pStyle w:val="ListParagraph"/>
              <w:ind w:left="0"/>
              <w:rPr>
                <w:rFonts w:ascii="Arial" w:hAnsi="Arial" w:cs="Arial"/>
              </w:rPr>
            </w:pPr>
          </w:p>
        </w:tc>
      </w:tr>
      <w:tr w:rsidR="00B337F3" w:rsidRPr="004C3A0B" w14:paraId="49A10ED9" w14:textId="77777777" w:rsidTr="00C00115">
        <w:trPr>
          <w:trHeight w:val="347"/>
        </w:trPr>
        <w:tc>
          <w:tcPr>
            <w:tcW w:w="3227" w:type="dxa"/>
            <w:shd w:val="clear" w:color="auto" w:fill="F2F2F2" w:themeFill="background1" w:themeFillShade="F2"/>
            <w:vAlign w:val="center"/>
          </w:tcPr>
          <w:p w14:paraId="1E288828" w14:textId="77777777" w:rsidR="00B337F3" w:rsidRPr="004C3A0B" w:rsidRDefault="00B337F3" w:rsidP="00C0011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3FC1AE9" w14:textId="77777777" w:rsidR="00B337F3" w:rsidRPr="004C3A0B" w:rsidRDefault="00B337F3" w:rsidP="00C00115">
            <w:pPr>
              <w:pStyle w:val="ListParagraph"/>
              <w:ind w:left="0"/>
              <w:rPr>
                <w:rFonts w:ascii="Arial" w:hAnsi="Arial" w:cs="Arial"/>
              </w:rPr>
            </w:pPr>
          </w:p>
        </w:tc>
      </w:tr>
    </w:tbl>
    <w:p w14:paraId="42C36922" w14:textId="77777777" w:rsidR="00B337F3" w:rsidRPr="004C3A0B" w:rsidRDefault="00B337F3" w:rsidP="00B337F3">
      <w:pPr>
        <w:rPr>
          <w:rFonts w:ascii="Arial" w:hAnsi="Arial" w:cs="Arial"/>
        </w:rPr>
      </w:pPr>
    </w:p>
    <w:p w14:paraId="5DA51012" w14:textId="77777777" w:rsidR="00B337F3" w:rsidRPr="004C3A0B" w:rsidRDefault="00B337F3" w:rsidP="00B337F3">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37F3" w:rsidRPr="004C3A0B" w14:paraId="5496344B" w14:textId="77777777" w:rsidTr="00C00115">
        <w:trPr>
          <w:trHeight w:val="346"/>
        </w:trPr>
        <w:tc>
          <w:tcPr>
            <w:tcW w:w="3227" w:type="dxa"/>
            <w:shd w:val="clear" w:color="auto" w:fill="F2F2F2" w:themeFill="background1" w:themeFillShade="F2"/>
            <w:vAlign w:val="center"/>
          </w:tcPr>
          <w:p w14:paraId="206670C3" w14:textId="77777777" w:rsidR="00B337F3" w:rsidRPr="004C3A0B" w:rsidRDefault="00B337F3" w:rsidP="00C00115">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1500A3BD" w14:textId="77777777" w:rsidR="00B337F3" w:rsidRPr="004C3A0B" w:rsidRDefault="00B337F3" w:rsidP="00C00115">
            <w:pPr>
              <w:pStyle w:val="ListParagraph"/>
              <w:ind w:left="0"/>
              <w:rPr>
                <w:rFonts w:ascii="Arial" w:hAnsi="Arial" w:cs="Arial"/>
              </w:rPr>
            </w:pPr>
          </w:p>
        </w:tc>
      </w:tr>
      <w:tr w:rsidR="00B337F3" w:rsidRPr="004C3A0B" w14:paraId="115207BC" w14:textId="77777777" w:rsidTr="00C00115">
        <w:trPr>
          <w:trHeight w:val="347"/>
        </w:trPr>
        <w:tc>
          <w:tcPr>
            <w:tcW w:w="3227" w:type="dxa"/>
            <w:shd w:val="clear" w:color="auto" w:fill="F2F2F2" w:themeFill="background1" w:themeFillShade="F2"/>
            <w:vAlign w:val="center"/>
          </w:tcPr>
          <w:p w14:paraId="216108A6" w14:textId="77777777" w:rsidR="00B337F3" w:rsidRPr="004C3A0B" w:rsidRDefault="00B337F3" w:rsidP="00C0011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2959542" w14:textId="77777777" w:rsidR="00B337F3" w:rsidRPr="004C3A0B" w:rsidRDefault="00B337F3" w:rsidP="00C00115">
            <w:pPr>
              <w:pStyle w:val="ListParagraph"/>
              <w:ind w:left="0"/>
              <w:rPr>
                <w:rFonts w:ascii="Arial" w:hAnsi="Arial" w:cs="Arial"/>
              </w:rPr>
            </w:pPr>
          </w:p>
          <w:p w14:paraId="5F8BCD5B" w14:textId="77777777" w:rsidR="00B337F3" w:rsidRPr="004C3A0B" w:rsidRDefault="00B337F3" w:rsidP="00C00115">
            <w:pPr>
              <w:pStyle w:val="ListParagraph"/>
              <w:ind w:left="0"/>
              <w:rPr>
                <w:rFonts w:ascii="Arial" w:hAnsi="Arial" w:cs="Arial"/>
              </w:rPr>
            </w:pPr>
          </w:p>
        </w:tc>
      </w:tr>
      <w:tr w:rsidR="00B337F3" w:rsidRPr="004C3A0B" w14:paraId="3A67495A" w14:textId="77777777" w:rsidTr="00C00115">
        <w:trPr>
          <w:trHeight w:val="347"/>
        </w:trPr>
        <w:tc>
          <w:tcPr>
            <w:tcW w:w="3227" w:type="dxa"/>
            <w:shd w:val="clear" w:color="auto" w:fill="F2F2F2" w:themeFill="background1" w:themeFillShade="F2"/>
            <w:vAlign w:val="center"/>
          </w:tcPr>
          <w:p w14:paraId="12FF6B73" w14:textId="77777777" w:rsidR="00B337F3" w:rsidRPr="004C3A0B" w:rsidRDefault="00B337F3" w:rsidP="00C0011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BC9DE6F" w14:textId="77777777" w:rsidR="00B337F3" w:rsidRPr="004C3A0B" w:rsidRDefault="00B337F3" w:rsidP="00C00115">
            <w:pPr>
              <w:pStyle w:val="ListParagraph"/>
              <w:ind w:left="0"/>
              <w:rPr>
                <w:rFonts w:ascii="Arial" w:hAnsi="Arial" w:cs="Arial"/>
              </w:rPr>
            </w:pPr>
          </w:p>
        </w:tc>
      </w:tr>
    </w:tbl>
    <w:p w14:paraId="2775D372" w14:textId="77777777" w:rsidR="00B337F3" w:rsidRPr="004C3A0B" w:rsidRDefault="00B337F3" w:rsidP="00B337F3">
      <w:pPr>
        <w:rPr>
          <w:rFonts w:ascii="Arial" w:hAnsi="Arial" w:cs="Arial"/>
        </w:rPr>
      </w:pPr>
    </w:p>
    <w:p w14:paraId="6E3D7668" w14:textId="77777777" w:rsidR="00B337F3" w:rsidRPr="004C3A0B" w:rsidRDefault="00B337F3" w:rsidP="00B337F3">
      <w:pPr>
        <w:rPr>
          <w:rFonts w:ascii="Arial" w:hAnsi="Arial" w:cs="Arial"/>
        </w:rPr>
      </w:pPr>
    </w:p>
    <w:p w14:paraId="46F46440" w14:textId="77777777" w:rsidR="00B337F3" w:rsidRPr="004C3A0B" w:rsidRDefault="00B337F3" w:rsidP="00B337F3">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B337F3" w:rsidRPr="004C3A0B" w14:paraId="55F0FED5" w14:textId="77777777" w:rsidTr="00C0011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8B6B774" w14:textId="77777777" w:rsidR="00B337F3" w:rsidRPr="004C3A0B" w:rsidRDefault="00B337F3" w:rsidP="00C00115">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4A8AC92" w14:textId="77777777" w:rsidR="00B337F3" w:rsidRPr="004C3A0B" w:rsidRDefault="00B337F3" w:rsidP="00C00115">
            <w:pPr>
              <w:rPr>
                <w:rFonts w:ascii="Arial" w:eastAsia="MS Gothic" w:hAnsi="Arial" w:cs="Arial"/>
                <w:bCs/>
              </w:rPr>
            </w:pPr>
            <w:r w:rsidRPr="004C3A0B">
              <w:rPr>
                <w:rFonts w:ascii="Arial" w:eastAsia="MS Gothic" w:hAnsi="Arial" w:cs="Arial"/>
                <w:bCs/>
              </w:rPr>
              <w:t>I have read the guidance notes supplied before completing the form.</w:t>
            </w:r>
          </w:p>
        </w:tc>
      </w:tr>
      <w:tr w:rsidR="00B337F3" w:rsidRPr="004C3A0B" w14:paraId="1B3BBE54" w14:textId="77777777" w:rsidTr="00C0011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96D0826" w14:textId="77777777" w:rsidR="00B337F3" w:rsidRPr="004C3A0B" w:rsidRDefault="00B337F3" w:rsidP="00C00115">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6DE5A52" w14:textId="77777777" w:rsidR="00B337F3" w:rsidRPr="004C3A0B" w:rsidRDefault="00B337F3" w:rsidP="00C00115">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337F3" w:rsidRPr="004C3A0B" w14:paraId="3B3BC0AF" w14:textId="77777777" w:rsidTr="00C0011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E015B61" w14:textId="77777777" w:rsidR="00B337F3" w:rsidRPr="004C3A0B" w:rsidRDefault="00B337F3" w:rsidP="00C00115">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51B8149" w14:textId="77777777" w:rsidR="00B337F3" w:rsidRPr="004C3A0B" w:rsidRDefault="00B337F3" w:rsidP="00C00115">
            <w:pPr>
              <w:rPr>
                <w:rFonts w:ascii="Arial" w:hAnsi="Arial" w:cs="Arial"/>
              </w:rPr>
            </w:pPr>
            <w:r w:rsidRPr="004C3A0B">
              <w:rPr>
                <w:rFonts w:ascii="Arial" w:hAnsi="Arial" w:cs="Arial"/>
              </w:rPr>
              <w:t>I confirm that the research activity has received approval in principle</w:t>
            </w:r>
          </w:p>
        </w:tc>
      </w:tr>
      <w:tr w:rsidR="00B337F3" w:rsidRPr="004C3A0B" w14:paraId="22F3AED3" w14:textId="77777777" w:rsidTr="00C0011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E5BDA74" w14:textId="77777777" w:rsidR="00B337F3" w:rsidRPr="004C3A0B" w:rsidRDefault="00B337F3" w:rsidP="00C00115">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4D88F06" w14:textId="77777777" w:rsidR="00B337F3" w:rsidRPr="004C3A0B" w:rsidRDefault="00B337F3" w:rsidP="00C00115">
            <w:pPr>
              <w:rPr>
                <w:rFonts w:ascii="Arial" w:hAnsi="Arial" w:cs="Arial"/>
              </w:rPr>
            </w:pPr>
            <w:r w:rsidRPr="004C3A0B">
              <w:rPr>
                <w:rFonts w:ascii="Arial" w:hAnsi="Arial" w:cs="Arial"/>
              </w:rPr>
              <w:t>I have attached a copy of final/interim approval from external organisation (where appropriate)</w:t>
            </w:r>
          </w:p>
        </w:tc>
      </w:tr>
      <w:tr w:rsidR="00B337F3" w:rsidRPr="004C3A0B" w14:paraId="3ABE23C4" w14:textId="77777777" w:rsidTr="00C0011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9869FBA" w14:textId="77777777" w:rsidR="00B337F3" w:rsidRDefault="00B337F3" w:rsidP="00C00115">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AAA2EC" w14:textId="77777777" w:rsidR="00B337F3" w:rsidRDefault="00B337F3" w:rsidP="00C00115">
            <w:pPr>
              <w:rPr>
                <w:rFonts w:ascii="Arial" w:hAnsi="Arial" w:cs="Arial"/>
              </w:rPr>
            </w:pPr>
          </w:p>
          <w:p w14:paraId="7939176A" w14:textId="77777777" w:rsidR="00B337F3" w:rsidRDefault="00B337F3" w:rsidP="00C00115">
            <w:pPr>
              <w:rPr>
                <w:rFonts w:ascii="Arial" w:hAnsi="Arial" w:cs="Arial"/>
              </w:rPr>
            </w:pPr>
            <w:r w:rsidRPr="00204E14">
              <w:rPr>
                <w:rFonts w:ascii="Arial" w:hAnsi="Arial" w:cs="Arial"/>
              </w:rPr>
              <w:t>I have attached a full risk assessment (and have NOT completed Section H of this form) (where appropriate)</w:t>
            </w:r>
          </w:p>
          <w:p w14:paraId="1E443BFD" w14:textId="77777777" w:rsidR="00B337F3" w:rsidRPr="004C3A0B" w:rsidRDefault="00B337F3" w:rsidP="00C00115">
            <w:pPr>
              <w:rPr>
                <w:rFonts w:ascii="Arial" w:hAnsi="Arial" w:cs="Arial"/>
              </w:rPr>
            </w:pPr>
          </w:p>
        </w:tc>
      </w:tr>
      <w:tr w:rsidR="00B337F3" w:rsidRPr="004C3A0B" w14:paraId="542B90CC" w14:textId="77777777" w:rsidTr="00C0011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B6EDB4A" w14:textId="77777777" w:rsidR="00B337F3" w:rsidRPr="004C3A0B" w:rsidRDefault="00B337F3" w:rsidP="00C00115">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6DF6B7D" w14:textId="77777777" w:rsidR="00B337F3" w:rsidRPr="004C3A0B" w:rsidRDefault="00B337F3" w:rsidP="00C00115">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B337F3" w:rsidRPr="004C3A0B" w14:paraId="272BDE1B" w14:textId="77777777" w:rsidTr="00C0011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65EBBA7" w14:textId="77777777" w:rsidR="00B337F3" w:rsidRPr="004C3A0B" w:rsidRDefault="00B337F3" w:rsidP="00C00115">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B51AB78" w14:textId="77777777" w:rsidR="00B337F3" w:rsidRPr="004C3A0B" w:rsidRDefault="00B337F3" w:rsidP="00C00115">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8F47E89" w14:textId="77777777" w:rsidR="00B337F3" w:rsidRPr="004C3A0B" w:rsidRDefault="00B337F3" w:rsidP="00B337F3">
      <w:pPr>
        <w:tabs>
          <w:tab w:val="left" w:pos="5103"/>
        </w:tabs>
        <w:rPr>
          <w:rFonts w:ascii="Arial" w:hAnsi="Arial" w:cs="Arial"/>
          <w:b/>
          <w:bCs/>
        </w:rPr>
      </w:pPr>
    </w:p>
    <w:p w14:paraId="36A7279C" w14:textId="77777777" w:rsidR="00B337F3" w:rsidRPr="004C3A0B" w:rsidRDefault="00B337F3" w:rsidP="00B337F3">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337F3" w:rsidRPr="004C3A0B" w14:paraId="613B690E" w14:textId="77777777" w:rsidTr="00C00115">
        <w:tc>
          <w:tcPr>
            <w:tcW w:w="10060" w:type="dxa"/>
            <w:shd w:val="clear" w:color="auto" w:fill="F2F2F2" w:themeFill="background1" w:themeFillShade="F2"/>
          </w:tcPr>
          <w:p w14:paraId="45A75D58" w14:textId="77777777" w:rsidR="00B337F3" w:rsidRPr="004C3A0B" w:rsidRDefault="00B337F3" w:rsidP="00C00115">
            <w:pPr>
              <w:rPr>
                <w:rFonts w:ascii="Arial" w:hAnsi="Arial" w:cs="Arial"/>
                <w:b/>
              </w:rPr>
            </w:pPr>
            <w:r w:rsidRPr="004C3A0B">
              <w:rPr>
                <w:rFonts w:ascii="Arial" w:hAnsi="Arial" w:cs="Arial"/>
                <w:b/>
              </w:rPr>
              <w:t>RESEARCH STUDENTS AND STAFF ONLY</w:t>
            </w:r>
          </w:p>
          <w:p w14:paraId="40B4D25C" w14:textId="77777777" w:rsidR="00B337F3" w:rsidRPr="004C3A0B" w:rsidRDefault="00B337F3" w:rsidP="00C0011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3F6E1A5" w14:textId="77777777" w:rsidR="00B337F3" w:rsidRPr="004C3A0B" w:rsidRDefault="00B337F3" w:rsidP="00C00115">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3F3A3080" w14:textId="77777777" w:rsidR="00B337F3" w:rsidRPr="004C3A0B" w:rsidRDefault="00B337F3" w:rsidP="00B337F3">
      <w:pPr>
        <w:tabs>
          <w:tab w:val="left" w:pos="5103"/>
        </w:tabs>
        <w:rPr>
          <w:rFonts w:ascii="Arial" w:hAnsi="Arial" w:cs="Arial"/>
          <w:b/>
          <w:bCs/>
        </w:rPr>
      </w:pPr>
    </w:p>
    <w:p w14:paraId="3663865A" w14:textId="77777777" w:rsidR="00B337F3" w:rsidRPr="004C3A0B" w:rsidRDefault="00B337F3" w:rsidP="00B337F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2325FB18" w14:textId="77777777" w:rsidR="00B337F3" w:rsidRPr="004C3A0B" w:rsidRDefault="00B337F3" w:rsidP="00B337F3">
      <w:pPr>
        <w:tabs>
          <w:tab w:val="left" w:pos="5103"/>
        </w:tabs>
        <w:rPr>
          <w:rFonts w:ascii="Arial" w:hAnsi="Arial" w:cs="Arial"/>
          <w:bCs/>
        </w:rPr>
      </w:pPr>
    </w:p>
    <w:p w14:paraId="031E9DBE" w14:textId="77777777" w:rsidR="00B337F3" w:rsidRDefault="00B337F3" w:rsidP="00B337F3">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6" w:history="1">
        <w:r w:rsidRPr="004C3A0B">
          <w:rPr>
            <w:rStyle w:val="Hyperlink"/>
            <w:rFonts w:ascii="Arial" w:hAnsi="Arial" w:cs="Arial"/>
          </w:rPr>
          <w:t>http://www.uwtsd.ac.uk/academic-office/</w:t>
        </w:r>
      </w:hyperlink>
    </w:p>
    <w:p w14:paraId="48962337" w14:textId="77777777" w:rsidR="00B337F3" w:rsidRPr="004C3A0B" w:rsidRDefault="00B337F3" w:rsidP="00B337F3">
      <w:pPr>
        <w:tabs>
          <w:tab w:val="left" w:pos="5103"/>
        </w:tabs>
        <w:rPr>
          <w:rFonts w:ascii="Arial" w:hAnsi="Arial" w:cs="Arial"/>
          <w:bCs/>
        </w:rPr>
      </w:pPr>
    </w:p>
    <w:p w14:paraId="42D1E0BB" w14:textId="77777777" w:rsidR="00B337F3" w:rsidRPr="004C3A0B" w:rsidRDefault="00B337F3" w:rsidP="00B337F3">
      <w:pPr>
        <w:jc w:val="center"/>
        <w:rPr>
          <w:rFonts w:ascii="Arial" w:hAnsi="Arial" w:cs="Arial"/>
          <w:b/>
        </w:rPr>
      </w:pPr>
      <w:r w:rsidRPr="004C3A0B">
        <w:rPr>
          <w:rFonts w:ascii="Arial" w:hAnsi="Arial" w:cs="Arial"/>
          <w:b/>
        </w:rPr>
        <w:t>Application Process</w:t>
      </w:r>
    </w:p>
    <w:p w14:paraId="08A7380F" w14:textId="77777777" w:rsidR="00B337F3" w:rsidRPr="004C3A0B" w:rsidRDefault="00B337F3" w:rsidP="00B337F3">
      <w:pPr>
        <w:jc w:val="both"/>
        <w:rPr>
          <w:rFonts w:ascii="Arial" w:hAnsi="Arial" w:cs="Arial"/>
        </w:rPr>
      </w:pPr>
    </w:p>
    <w:p w14:paraId="121E4DED" w14:textId="77777777" w:rsidR="00B337F3" w:rsidRPr="004C3A0B" w:rsidRDefault="00B337F3" w:rsidP="00B337F3">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7"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2FA03299" w14:textId="77777777" w:rsidR="00B337F3" w:rsidRPr="004C3A0B" w:rsidRDefault="00B337F3" w:rsidP="00B337F3">
      <w:pPr>
        <w:jc w:val="both"/>
        <w:rPr>
          <w:rFonts w:ascii="Arial" w:hAnsi="Arial" w:cs="Arial"/>
        </w:rPr>
      </w:pPr>
    </w:p>
    <w:p w14:paraId="2FC1E595" w14:textId="77777777" w:rsidR="00B337F3" w:rsidRPr="004C3A0B" w:rsidRDefault="00B337F3" w:rsidP="00B337F3">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14:paraId="3C916257" w14:textId="77777777" w:rsidR="00B337F3" w:rsidRPr="004C3A0B" w:rsidRDefault="00B337F3" w:rsidP="00B337F3">
      <w:pPr>
        <w:jc w:val="both"/>
        <w:rPr>
          <w:rFonts w:ascii="Arial" w:hAnsi="Arial" w:cs="Arial"/>
        </w:rPr>
      </w:pPr>
    </w:p>
    <w:p w14:paraId="30767BF2"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Notes for guidance in completion of this form</w:t>
      </w:r>
    </w:p>
    <w:p w14:paraId="4C7DD2AC" w14:textId="77777777" w:rsidR="00B337F3" w:rsidRPr="004C3A0B" w:rsidRDefault="00B337F3" w:rsidP="00B337F3">
      <w:pPr>
        <w:tabs>
          <w:tab w:val="left" w:pos="5103"/>
        </w:tabs>
        <w:jc w:val="both"/>
        <w:rPr>
          <w:rFonts w:ascii="Arial" w:hAnsi="Arial" w:cs="Arial"/>
          <w:b/>
          <w:bCs/>
        </w:rPr>
      </w:pPr>
    </w:p>
    <w:p w14:paraId="1207EF92"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A:  About You</w:t>
      </w:r>
    </w:p>
    <w:p w14:paraId="557E7AC5"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Please complete all relevant sections</w:t>
      </w:r>
    </w:p>
    <w:p w14:paraId="7038C363" w14:textId="77777777" w:rsidR="00B337F3" w:rsidRPr="004C3A0B" w:rsidRDefault="00B337F3" w:rsidP="00B337F3">
      <w:pPr>
        <w:tabs>
          <w:tab w:val="left" w:pos="5103"/>
        </w:tabs>
        <w:jc w:val="both"/>
        <w:rPr>
          <w:rFonts w:ascii="Arial" w:hAnsi="Arial" w:cs="Arial"/>
          <w:b/>
          <w:bCs/>
        </w:rPr>
      </w:pPr>
    </w:p>
    <w:p w14:paraId="4CAC956A"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lastRenderedPageBreak/>
        <w:t>Section B:  Approval for research activity</w:t>
      </w:r>
    </w:p>
    <w:p w14:paraId="13ECE571"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22AE30A" w14:textId="77777777" w:rsidR="00B337F3" w:rsidRPr="004C3A0B" w:rsidRDefault="00B337F3" w:rsidP="00B337F3">
      <w:pPr>
        <w:tabs>
          <w:tab w:val="left" w:pos="5103"/>
        </w:tabs>
        <w:jc w:val="both"/>
        <w:rPr>
          <w:rFonts w:ascii="Arial" w:hAnsi="Arial" w:cs="Arial"/>
          <w:bCs/>
          <w:sz w:val="12"/>
          <w:szCs w:val="12"/>
        </w:rPr>
      </w:pPr>
    </w:p>
    <w:p w14:paraId="4254B8F2"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747EC3D" w14:textId="77777777" w:rsidR="00B337F3" w:rsidRPr="004C3A0B" w:rsidRDefault="00B337F3" w:rsidP="00B337F3">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D3EC637" w14:textId="77777777" w:rsidR="00B337F3" w:rsidRPr="004C3A0B" w:rsidRDefault="00B337F3" w:rsidP="00B337F3">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C46EE97" w14:textId="77777777" w:rsidR="00B337F3" w:rsidRPr="004C3A0B" w:rsidRDefault="00B337F3" w:rsidP="00B337F3">
      <w:pPr>
        <w:pStyle w:val="ListParagraph"/>
        <w:numPr>
          <w:ilvl w:val="0"/>
          <w:numId w:val="22"/>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283C030E" w14:textId="77777777" w:rsidR="00B337F3" w:rsidRPr="004C3A0B" w:rsidRDefault="00B337F3" w:rsidP="00B337F3">
      <w:pPr>
        <w:tabs>
          <w:tab w:val="left" w:pos="5103"/>
        </w:tabs>
        <w:jc w:val="both"/>
        <w:rPr>
          <w:rFonts w:ascii="Arial" w:hAnsi="Arial" w:cs="Arial"/>
          <w:bCs/>
        </w:rPr>
      </w:pPr>
    </w:p>
    <w:p w14:paraId="214DEEA7"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C:  External Ethical Guidance materials</w:t>
      </w:r>
    </w:p>
    <w:p w14:paraId="45C949D8"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5622C0C1" w14:textId="77777777" w:rsidR="00B337F3" w:rsidRPr="004C3A0B" w:rsidRDefault="00B337F3" w:rsidP="00B337F3">
      <w:pPr>
        <w:tabs>
          <w:tab w:val="left" w:pos="5103"/>
        </w:tabs>
        <w:jc w:val="both"/>
        <w:rPr>
          <w:rFonts w:ascii="Arial" w:hAnsi="Arial" w:cs="Arial"/>
          <w:bCs/>
        </w:rPr>
      </w:pPr>
    </w:p>
    <w:p w14:paraId="0E498B6D"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D:  External Collaborative Research Activity</w:t>
      </w:r>
    </w:p>
    <w:p w14:paraId="367689DF"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C940F78" w14:textId="77777777" w:rsidR="00B337F3" w:rsidRPr="004C3A0B" w:rsidRDefault="00B337F3" w:rsidP="00B337F3">
      <w:pPr>
        <w:tabs>
          <w:tab w:val="left" w:pos="5103"/>
        </w:tabs>
        <w:jc w:val="both"/>
        <w:rPr>
          <w:rFonts w:ascii="Arial" w:hAnsi="Arial" w:cs="Arial"/>
          <w:bCs/>
        </w:rPr>
      </w:pPr>
    </w:p>
    <w:p w14:paraId="5722582B"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E:  Details of Research Activity</w:t>
      </w:r>
    </w:p>
    <w:p w14:paraId="5B9D40E9" w14:textId="77777777" w:rsidR="00B337F3" w:rsidRDefault="00B337F3" w:rsidP="00B337F3">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3AD01BF0"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CCC923D" w14:textId="77777777" w:rsidR="00B337F3" w:rsidRDefault="00B337F3" w:rsidP="00B337F3">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2F131603" w14:textId="77777777" w:rsidR="00B337F3" w:rsidRDefault="00B337F3" w:rsidP="00B337F3">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0A40417E" w14:textId="77777777" w:rsidR="00B337F3" w:rsidRDefault="00B337F3" w:rsidP="00B337F3">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5E1D2E6D" w14:textId="77777777" w:rsidR="00B337F3" w:rsidRPr="004C3A0B" w:rsidRDefault="00B337F3" w:rsidP="00B337F3">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08AF985" w14:textId="77777777" w:rsidR="00B337F3" w:rsidRDefault="00B337F3" w:rsidP="00B337F3">
      <w:pPr>
        <w:tabs>
          <w:tab w:val="left" w:pos="5103"/>
        </w:tabs>
        <w:jc w:val="both"/>
        <w:rPr>
          <w:rFonts w:ascii="Arial" w:hAnsi="Arial" w:cs="Arial"/>
          <w:b/>
          <w:bCs/>
        </w:rPr>
      </w:pPr>
    </w:p>
    <w:p w14:paraId="0E9328B4" w14:textId="77777777" w:rsidR="00B337F3" w:rsidRDefault="00B337F3" w:rsidP="00B337F3">
      <w:pPr>
        <w:tabs>
          <w:tab w:val="left" w:pos="5103"/>
        </w:tabs>
        <w:jc w:val="both"/>
        <w:rPr>
          <w:rFonts w:ascii="Arial" w:hAnsi="Arial" w:cs="Arial"/>
          <w:b/>
          <w:bCs/>
        </w:rPr>
      </w:pPr>
    </w:p>
    <w:p w14:paraId="3E8D3C82" w14:textId="77777777" w:rsidR="00B337F3" w:rsidRDefault="00B337F3" w:rsidP="00B337F3">
      <w:pPr>
        <w:tabs>
          <w:tab w:val="left" w:pos="5103"/>
        </w:tabs>
        <w:jc w:val="both"/>
        <w:rPr>
          <w:rFonts w:ascii="Arial" w:hAnsi="Arial" w:cs="Arial"/>
          <w:b/>
          <w:bCs/>
        </w:rPr>
      </w:pPr>
    </w:p>
    <w:p w14:paraId="4B572D21" w14:textId="77777777" w:rsidR="00B337F3" w:rsidRDefault="00B337F3" w:rsidP="00B337F3">
      <w:pPr>
        <w:tabs>
          <w:tab w:val="left" w:pos="5103"/>
        </w:tabs>
        <w:jc w:val="both"/>
        <w:rPr>
          <w:rFonts w:ascii="Arial" w:hAnsi="Arial" w:cs="Arial"/>
          <w:b/>
          <w:bCs/>
        </w:rPr>
      </w:pPr>
    </w:p>
    <w:p w14:paraId="6A6B2606" w14:textId="77777777" w:rsidR="00B337F3" w:rsidRPr="004C3A0B" w:rsidRDefault="00B337F3" w:rsidP="00B337F3">
      <w:pPr>
        <w:tabs>
          <w:tab w:val="left" w:pos="5103"/>
        </w:tabs>
        <w:jc w:val="both"/>
        <w:rPr>
          <w:rFonts w:ascii="Arial" w:hAnsi="Arial" w:cs="Arial"/>
          <w:b/>
          <w:bCs/>
        </w:rPr>
      </w:pPr>
    </w:p>
    <w:p w14:paraId="2B9EA89F"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F:  Scope of Research Activity</w:t>
      </w:r>
    </w:p>
    <w:p w14:paraId="00B79995"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E8B96FD"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C2C21AE" w14:textId="77777777" w:rsidR="00B337F3" w:rsidRDefault="00B337F3" w:rsidP="00B337F3">
      <w:pPr>
        <w:tabs>
          <w:tab w:val="left" w:pos="5103"/>
        </w:tabs>
        <w:jc w:val="both"/>
        <w:rPr>
          <w:rFonts w:ascii="Arial" w:hAnsi="Arial" w:cs="Arial"/>
          <w:b/>
          <w:bCs/>
        </w:rPr>
      </w:pPr>
    </w:p>
    <w:p w14:paraId="7414F746"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G:  Intended Participants</w:t>
      </w:r>
    </w:p>
    <w:p w14:paraId="635F1F9B"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Please tick all categories that might apply.</w:t>
      </w:r>
    </w:p>
    <w:p w14:paraId="534C5BCB" w14:textId="77777777" w:rsidR="00B337F3" w:rsidRPr="004C3A0B" w:rsidRDefault="00B337F3" w:rsidP="00B337F3">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36A5676" w14:textId="77777777" w:rsidR="00B337F3" w:rsidRPr="004C3A0B" w:rsidRDefault="00B337F3" w:rsidP="00B337F3">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1183ACEF" w14:textId="77777777" w:rsidR="00B337F3" w:rsidRPr="004C3A0B" w:rsidRDefault="00B337F3" w:rsidP="00B337F3">
      <w:pPr>
        <w:tabs>
          <w:tab w:val="left" w:pos="5103"/>
        </w:tabs>
        <w:jc w:val="both"/>
        <w:rPr>
          <w:rFonts w:ascii="Arial" w:hAnsi="Arial" w:cs="Arial"/>
          <w:bCs/>
        </w:rPr>
      </w:pPr>
    </w:p>
    <w:p w14:paraId="038E0BEB" w14:textId="77777777" w:rsidR="00B337F3" w:rsidRPr="004C3A0B" w:rsidRDefault="00B337F3" w:rsidP="00B337F3">
      <w:pPr>
        <w:tabs>
          <w:tab w:val="left" w:pos="5103"/>
        </w:tabs>
        <w:jc w:val="both"/>
        <w:rPr>
          <w:rFonts w:ascii="Arial" w:hAnsi="Arial" w:cs="Arial"/>
          <w:b/>
          <w:bCs/>
        </w:rPr>
      </w:pPr>
      <w:r w:rsidRPr="004C3A0B">
        <w:rPr>
          <w:rFonts w:ascii="Arial" w:hAnsi="Arial" w:cs="Arial"/>
          <w:b/>
          <w:bCs/>
        </w:rPr>
        <w:t>Section H:  Anticipate Risks</w:t>
      </w:r>
    </w:p>
    <w:p w14:paraId="7B6BE798" w14:textId="77777777" w:rsidR="00B337F3" w:rsidRPr="004C3A0B" w:rsidRDefault="00B337F3" w:rsidP="00B337F3">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5A0BF61" w14:textId="77777777" w:rsidR="00B337F3" w:rsidRPr="004C3A0B" w:rsidRDefault="00B337F3" w:rsidP="00B337F3">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32DAF489" w14:textId="77777777" w:rsidR="00B337F3" w:rsidRPr="004C3A0B" w:rsidRDefault="00B337F3" w:rsidP="00B337F3">
      <w:pPr>
        <w:jc w:val="both"/>
        <w:rPr>
          <w:rFonts w:ascii="Arial" w:hAnsi="Arial" w:cs="Arial"/>
        </w:rPr>
      </w:pPr>
      <w:r w:rsidRPr="004C3A0B">
        <w:rPr>
          <w:rFonts w:ascii="Arial" w:hAnsi="Arial" w:cs="Arial"/>
        </w:rPr>
        <w:t xml:space="preserve">If these are business owners, time with you may reduce profit.  </w:t>
      </w:r>
    </w:p>
    <w:p w14:paraId="14E3EED5" w14:textId="77777777" w:rsidR="00B337F3" w:rsidRPr="004C3A0B" w:rsidRDefault="00B337F3" w:rsidP="00B337F3">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074E2AAA" w14:textId="77777777" w:rsidR="00B337F3" w:rsidRPr="004C3A0B" w:rsidRDefault="00B337F3" w:rsidP="00B337F3">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 xml:space="preserve">If you are </w:t>
      </w:r>
      <w:r w:rsidRPr="004C3A0B">
        <w:rPr>
          <w:rFonts w:ascii="Arial" w:hAnsi="Arial" w:cs="Arial"/>
        </w:rPr>
        <w:lastRenderedPageBreak/>
        <w:t>talking to individuals about certain issues think about how their responses might affect you emotionally.  What about the risk of collecting insufficient data?</w:t>
      </w:r>
    </w:p>
    <w:p w14:paraId="5CC76198" w14:textId="77777777" w:rsidR="00B337F3" w:rsidRPr="00CA0057" w:rsidRDefault="00B337F3" w:rsidP="00B337F3">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7F7FA01" w14:textId="77777777" w:rsidR="00B337F3" w:rsidRPr="00CA0057" w:rsidRDefault="00B337F3" w:rsidP="00B337F3">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2F3EE6E2" w14:textId="77777777" w:rsidR="00B337F3" w:rsidRPr="00CA0057" w:rsidRDefault="00B337F3" w:rsidP="00B337F3">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B2C42DF" w14:textId="77777777" w:rsidR="00B337F3" w:rsidRPr="00CA0057" w:rsidRDefault="00B337F3" w:rsidP="00B337F3">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0C0E2587" w14:textId="77777777" w:rsidR="00B337F3" w:rsidRPr="00CA0057" w:rsidRDefault="00B337F3" w:rsidP="00B337F3">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5C26E95" w14:textId="77777777" w:rsidR="00B337F3" w:rsidRPr="00CA0057" w:rsidRDefault="00B337F3" w:rsidP="00B337F3">
      <w:pPr>
        <w:pStyle w:val="ListParagraph"/>
        <w:numPr>
          <w:ilvl w:val="0"/>
          <w:numId w:val="25"/>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F1908FE" w14:textId="77777777" w:rsidR="00B337F3" w:rsidRDefault="00B337F3" w:rsidP="00B337F3">
      <w:pPr>
        <w:contextualSpacing/>
        <w:jc w:val="both"/>
        <w:rPr>
          <w:rFonts w:ascii="Arial" w:hAnsi="Arial" w:cs="Arial"/>
          <w:b/>
        </w:rPr>
      </w:pPr>
    </w:p>
    <w:p w14:paraId="5E7AE152" w14:textId="77777777" w:rsidR="00B337F3" w:rsidRPr="004C3A0B" w:rsidRDefault="00B337F3" w:rsidP="00B337F3">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B22F9F5" w14:textId="77777777" w:rsidR="00B337F3" w:rsidRPr="004C3A0B" w:rsidRDefault="00B337F3" w:rsidP="00B337F3">
      <w:pPr>
        <w:contextualSpacing/>
        <w:jc w:val="both"/>
        <w:rPr>
          <w:rFonts w:ascii="Arial" w:hAnsi="Arial" w:cs="Arial"/>
        </w:rPr>
      </w:pPr>
    </w:p>
    <w:p w14:paraId="77DBE672" w14:textId="77777777" w:rsidR="00B337F3" w:rsidRPr="004C3A0B" w:rsidRDefault="00B337F3" w:rsidP="00B337F3">
      <w:pPr>
        <w:contextualSpacing/>
        <w:jc w:val="both"/>
        <w:rPr>
          <w:rFonts w:ascii="Arial" w:hAnsi="Arial" w:cs="Arial"/>
          <w:b/>
        </w:rPr>
      </w:pPr>
      <w:r w:rsidRPr="004C3A0B">
        <w:rPr>
          <w:rFonts w:ascii="Arial" w:hAnsi="Arial" w:cs="Arial"/>
          <w:b/>
        </w:rPr>
        <w:t>Section I:  Feedback, Consent and Confidentiality</w:t>
      </w:r>
    </w:p>
    <w:p w14:paraId="4A249754" w14:textId="77777777" w:rsidR="00B337F3" w:rsidRDefault="00B337F3" w:rsidP="00B337F3">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8CE4B5A" w14:textId="77777777" w:rsidR="00B337F3" w:rsidRDefault="00B337F3" w:rsidP="00B337F3">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1D2DB3BC" w14:textId="77777777" w:rsidR="00B337F3" w:rsidRPr="004C3A0B" w:rsidRDefault="00B337F3" w:rsidP="00B337F3">
      <w:pPr>
        <w:jc w:val="both"/>
        <w:rPr>
          <w:rFonts w:ascii="Arial" w:hAnsi="Arial" w:cs="Arial"/>
        </w:rPr>
      </w:pPr>
      <w:r w:rsidRPr="004C3A0B">
        <w:rPr>
          <w:rFonts w:ascii="Arial" w:hAnsi="Arial" w:cs="Arial"/>
        </w:rPr>
        <w:t>Confidentiality/Anonymity.  Explain clearly how you will ensure confidentiality and anonymity.</w:t>
      </w:r>
    </w:p>
    <w:p w14:paraId="7D54E678" w14:textId="77777777" w:rsidR="00B337F3" w:rsidRDefault="00B337F3" w:rsidP="00B337F3">
      <w:pPr>
        <w:jc w:val="both"/>
        <w:rPr>
          <w:rFonts w:ascii="Arial" w:hAnsi="Arial" w:cs="Arial"/>
        </w:rPr>
      </w:pPr>
    </w:p>
    <w:p w14:paraId="3D1A8C1F" w14:textId="77777777" w:rsidR="00B337F3" w:rsidRPr="004C3A0B" w:rsidRDefault="00B337F3" w:rsidP="00B337F3">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E7E44EC" w14:textId="77777777" w:rsidR="00B337F3" w:rsidRDefault="00B337F3" w:rsidP="00B337F3">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D26EC67" w14:textId="77777777" w:rsidR="00B337F3" w:rsidRPr="004C3A0B" w:rsidRDefault="00B337F3" w:rsidP="00B337F3">
      <w:pPr>
        <w:jc w:val="both"/>
        <w:rPr>
          <w:rFonts w:ascii="Arial" w:hAnsi="Arial" w:cs="Arial"/>
        </w:rPr>
      </w:pPr>
    </w:p>
    <w:p w14:paraId="2947D6A7" w14:textId="77777777" w:rsidR="00B337F3" w:rsidRDefault="00B337F3" w:rsidP="00B337F3">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4029717" w14:textId="77777777" w:rsidR="00B337F3" w:rsidRPr="004C3A0B" w:rsidRDefault="00B337F3" w:rsidP="00B337F3">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w:t>
      </w:r>
      <w:r w:rsidRPr="004C3A0B">
        <w:rPr>
          <w:rFonts w:ascii="Arial" w:hAnsi="Arial" w:cs="Arial"/>
        </w:rPr>
        <w:lastRenderedPageBreak/>
        <w:t>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26B1FB4" w14:textId="77777777" w:rsidR="00B337F3" w:rsidRPr="004C3A0B" w:rsidRDefault="00B337F3" w:rsidP="00B337F3">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52AC07C5" w14:textId="77777777" w:rsidR="00B337F3" w:rsidRPr="004C3A0B" w:rsidRDefault="00B337F3" w:rsidP="00B337F3">
      <w:pPr>
        <w:jc w:val="both"/>
        <w:rPr>
          <w:rFonts w:ascii="Arial" w:hAnsi="Arial" w:cs="Arial"/>
        </w:rPr>
      </w:pPr>
    </w:p>
    <w:p w14:paraId="2CB2E011" w14:textId="77777777" w:rsidR="00B337F3" w:rsidRPr="004C3A0B" w:rsidRDefault="00B337F3" w:rsidP="00B337F3">
      <w:pPr>
        <w:jc w:val="both"/>
        <w:rPr>
          <w:rFonts w:ascii="Arial" w:hAnsi="Arial" w:cs="Arial"/>
          <w:b/>
        </w:rPr>
      </w:pPr>
      <w:r w:rsidRPr="004C3A0B">
        <w:rPr>
          <w:rFonts w:ascii="Arial" w:hAnsi="Arial" w:cs="Arial"/>
          <w:b/>
        </w:rPr>
        <w:t>Section K:  Declaration</w:t>
      </w:r>
    </w:p>
    <w:p w14:paraId="654ABB4C" w14:textId="77777777" w:rsidR="00B337F3" w:rsidRPr="004C3A0B" w:rsidRDefault="00B337F3" w:rsidP="00B337F3">
      <w:pPr>
        <w:jc w:val="both"/>
        <w:rPr>
          <w:rFonts w:ascii="Arial" w:hAnsi="Arial" w:cs="Arial"/>
        </w:rPr>
      </w:pPr>
      <w:r w:rsidRPr="004C3A0B">
        <w:rPr>
          <w:rFonts w:ascii="Arial" w:hAnsi="Arial" w:cs="Arial"/>
        </w:rPr>
        <w:t>Ensure the appropriate countersignatures have been provided</w:t>
      </w:r>
    </w:p>
    <w:p w14:paraId="1482340C" w14:textId="24C5B579" w:rsidR="009B2FCF" w:rsidRPr="00B748B5" w:rsidRDefault="00B337F3" w:rsidP="009B2FCF">
      <w:pPr>
        <w:jc w:val="both"/>
        <w:rPr>
          <w:rFonts w:ascii="Times New Roman" w:hAnsi="Times New Roman" w:cs="Times New Roman"/>
          <w:sz w:val="24"/>
          <w:szCs w:val="24"/>
        </w:rPr>
      </w:pPr>
      <w:r w:rsidRPr="004C3A0B">
        <w:rPr>
          <w:rFonts w:ascii="Arial" w:hAnsi="Arial" w:cs="Arial"/>
        </w:rPr>
        <w:t>Look carefully at the checklist and ensure that you comply with and tick all that are relevant to your researc</w:t>
      </w:r>
      <w:r w:rsidR="009B2FCF">
        <w:rPr>
          <w:rFonts w:ascii="Arial" w:hAnsi="Arial" w:cs="Arial"/>
        </w:rPr>
        <w:t>h</w:t>
      </w:r>
    </w:p>
    <w:sectPr w:rsidR="009B2FCF" w:rsidRPr="00B748B5" w:rsidSect="00501F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8F0FF" w14:textId="77777777" w:rsidR="008225E9" w:rsidRDefault="008225E9" w:rsidP="00385A64">
      <w:pPr>
        <w:spacing w:after="0" w:line="240" w:lineRule="auto"/>
      </w:pPr>
      <w:r>
        <w:separator/>
      </w:r>
    </w:p>
  </w:endnote>
  <w:endnote w:type="continuationSeparator" w:id="0">
    <w:p w14:paraId="75DCD23B" w14:textId="77777777" w:rsidR="008225E9" w:rsidRDefault="008225E9" w:rsidP="00385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D32E7" w14:textId="77777777" w:rsidR="008225E9" w:rsidRDefault="008225E9" w:rsidP="00385A64">
      <w:pPr>
        <w:spacing w:after="0" w:line="240" w:lineRule="auto"/>
      </w:pPr>
      <w:r>
        <w:separator/>
      </w:r>
    </w:p>
  </w:footnote>
  <w:footnote w:type="continuationSeparator" w:id="0">
    <w:p w14:paraId="5FC1B4F3" w14:textId="77777777" w:rsidR="008225E9" w:rsidRDefault="008225E9" w:rsidP="00385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323396"/>
      <w:docPartObj>
        <w:docPartGallery w:val="Page Numbers (Top of Page)"/>
        <w:docPartUnique/>
      </w:docPartObj>
    </w:sdtPr>
    <w:sdtEndPr>
      <w:rPr>
        <w:noProof/>
      </w:rPr>
    </w:sdtEndPr>
    <w:sdtContent>
      <w:p w14:paraId="683D29DE" w14:textId="6F0DE57C" w:rsidR="00A23E37" w:rsidRDefault="00A23E3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DA1209" w14:textId="77777777" w:rsidR="00A23E37" w:rsidRDefault="00A23E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75751"/>
      <w:docPartObj>
        <w:docPartGallery w:val="Page Numbers (Top of Page)"/>
        <w:docPartUnique/>
      </w:docPartObj>
    </w:sdtPr>
    <w:sdtEndPr>
      <w:rPr>
        <w:noProof/>
      </w:rPr>
    </w:sdtEndPr>
    <w:sdtContent>
      <w:p w14:paraId="61A0702F" w14:textId="77777777" w:rsidR="00A23E37" w:rsidRDefault="00A23E3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FC9FB3" w14:textId="77777777" w:rsidR="00A23E37" w:rsidRDefault="00A23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504E2E"/>
    <w:multiLevelType w:val="hybridMultilevel"/>
    <w:tmpl w:val="18E2D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0D72AA"/>
    <w:multiLevelType w:val="hybridMultilevel"/>
    <w:tmpl w:val="5DC4C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4"/>
  </w:num>
  <w:num w:numId="3">
    <w:abstractNumId w:val="10"/>
  </w:num>
  <w:num w:numId="4">
    <w:abstractNumId w:val="18"/>
  </w:num>
  <w:num w:numId="5">
    <w:abstractNumId w:val="2"/>
  </w:num>
  <w:num w:numId="6">
    <w:abstractNumId w:val="2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8"/>
  </w:num>
  <w:num w:numId="12">
    <w:abstractNumId w:val="9"/>
  </w:num>
  <w:num w:numId="13">
    <w:abstractNumId w:val="21"/>
  </w:num>
  <w:num w:numId="14">
    <w:abstractNumId w:val="19"/>
  </w:num>
  <w:num w:numId="15">
    <w:abstractNumId w:val="20"/>
  </w:num>
  <w:num w:numId="16">
    <w:abstractNumId w:val="0"/>
  </w:num>
  <w:num w:numId="17">
    <w:abstractNumId w:val="6"/>
  </w:num>
  <w:num w:numId="18">
    <w:abstractNumId w:val="7"/>
  </w:num>
  <w:num w:numId="19">
    <w:abstractNumId w:val="11"/>
  </w:num>
  <w:num w:numId="20">
    <w:abstractNumId w:val="12"/>
  </w:num>
  <w:num w:numId="21">
    <w:abstractNumId w:val="22"/>
  </w:num>
  <w:num w:numId="22">
    <w:abstractNumId w:val="5"/>
  </w:num>
  <w:num w:numId="23">
    <w:abstractNumId w:val="13"/>
  </w:num>
  <w:num w:numId="24">
    <w:abstractNumId w:val="16"/>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A3"/>
    <w:rsid w:val="000164DE"/>
    <w:rsid w:val="0003065C"/>
    <w:rsid w:val="00034703"/>
    <w:rsid w:val="00034F81"/>
    <w:rsid w:val="00070687"/>
    <w:rsid w:val="00084419"/>
    <w:rsid w:val="000A50BC"/>
    <w:rsid w:val="000B2424"/>
    <w:rsid w:val="000B5C78"/>
    <w:rsid w:val="000C2B6A"/>
    <w:rsid w:val="000D5B61"/>
    <w:rsid w:val="000F451F"/>
    <w:rsid w:val="000F7480"/>
    <w:rsid w:val="001345D5"/>
    <w:rsid w:val="0013481C"/>
    <w:rsid w:val="00145A58"/>
    <w:rsid w:val="00147EFD"/>
    <w:rsid w:val="0017191C"/>
    <w:rsid w:val="001951E0"/>
    <w:rsid w:val="001A3FD8"/>
    <w:rsid w:val="001C5F51"/>
    <w:rsid w:val="001E1CD8"/>
    <w:rsid w:val="00203286"/>
    <w:rsid w:val="00222A8B"/>
    <w:rsid w:val="00226CBB"/>
    <w:rsid w:val="00234DA8"/>
    <w:rsid w:val="00246306"/>
    <w:rsid w:val="002505E7"/>
    <w:rsid w:val="00275A54"/>
    <w:rsid w:val="00283797"/>
    <w:rsid w:val="002853E3"/>
    <w:rsid w:val="00297053"/>
    <w:rsid w:val="002D09D3"/>
    <w:rsid w:val="002F1FA8"/>
    <w:rsid w:val="003122A6"/>
    <w:rsid w:val="0031481D"/>
    <w:rsid w:val="0032033A"/>
    <w:rsid w:val="003259B0"/>
    <w:rsid w:val="00344288"/>
    <w:rsid w:val="00345EE1"/>
    <w:rsid w:val="0035049F"/>
    <w:rsid w:val="00367BD7"/>
    <w:rsid w:val="00372EDB"/>
    <w:rsid w:val="00385A64"/>
    <w:rsid w:val="003A616E"/>
    <w:rsid w:val="003C7036"/>
    <w:rsid w:val="003D1A19"/>
    <w:rsid w:val="003D630D"/>
    <w:rsid w:val="003E760B"/>
    <w:rsid w:val="004144B0"/>
    <w:rsid w:val="00431D17"/>
    <w:rsid w:val="00454C7D"/>
    <w:rsid w:val="004576EF"/>
    <w:rsid w:val="00461B9C"/>
    <w:rsid w:val="00466638"/>
    <w:rsid w:val="004B2554"/>
    <w:rsid w:val="004B3034"/>
    <w:rsid w:val="004D0EF3"/>
    <w:rsid w:val="004F4CB9"/>
    <w:rsid w:val="00501F96"/>
    <w:rsid w:val="00505CEB"/>
    <w:rsid w:val="00513E00"/>
    <w:rsid w:val="00526D94"/>
    <w:rsid w:val="00526FE6"/>
    <w:rsid w:val="005648A2"/>
    <w:rsid w:val="00565605"/>
    <w:rsid w:val="005731D2"/>
    <w:rsid w:val="005777EB"/>
    <w:rsid w:val="00585F40"/>
    <w:rsid w:val="00587779"/>
    <w:rsid w:val="005C4ABA"/>
    <w:rsid w:val="005E5BB4"/>
    <w:rsid w:val="005E77F3"/>
    <w:rsid w:val="005F463F"/>
    <w:rsid w:val="006073D7"/>
    <w:rsid w:val="00610341"/>
    <w:rsid w:val="00632B92"/>
    <w:rsid w:val="0063672A"/>
    <w:rsid w:val="00655E61"/>
    <w:rsid w:val="00685C81"/>
    <w:rsid w:val="00691669"/>
    <w:rsid w:val="006B28FB"/>
    <w:rsid w:val="006C2578"/>
    <w:rsid w:val="006D4299"/>
    <w:rsid w:val="006E1FE4"/>
    <w:rsid w:val="006F11BE"/>
    <w:rsid w:val="007028E2"/>
    <w:rsid w:val="00710A08"/>
    <w:rsid w:val="007346E1"/>
    <w:rsid w:val="00784CD0"/>
    <w:rsid w:val="00787ACD"/>
    <w:rsid w:val="007D38B8"/>
    <w:rsid w:val="007E7A76"/>
    <w:rsid w:val="00805B17"/>
    <w:rsid w:val="00816503"/>
    <w:rsid w:val="008225E9"/>
    <w:rsid w:val="008229AB"/>
    <w:rsid w:val="00837752"/>
    <w:rsid w:val="0085496E"/>
    <w:rsid w:val="00861CB6"/>
    <w:rsid w:val="008B0B29"/>
    <w:rsid w:val="008C0569"/>
    <w:rsid w:val="008E00F4"/>
    <w:rsid w:val="008F0D08"/>
    <w:rsid w:val="00931A3D"/>
    <w:rsid w:val="0093552F"/>
    <w:rsid w:val="009458AD"/>
    <w:rsid w:val="0094636E"/>
    <w:rsid w:val="00947467"/>
    <w:rsid w:val="0095040C"/>
    <w:rsid w:val="00955487"/>
    <w:rsid w:val="009709F6"/>
    <w:rsid w:val="00975053"/>
    <w:rsid w:val="009B2FCF"/>
    <w:rsid w:val="009D0FF5"/>
    <w:rsid w:val="009D3E21"/>
    <w:rsid w:val="009D75CA"/>
    <w:rsid w:val="00A059A0"/>
    <w:rsid w:val="00A23E37"/>
    <w:rsid w:val="00A26E56"/>
    <w:rsid w:val="00A65DEE"/>
    <w:rsid w:val="00A900D9"/>
    <w:rsid w:val="00A94AFE"/>
    <w:rsid w:val="00AA6952"/>
    <w:rsid w:val="00AB2F86"/>
    <w:rsid w:val="00AB557C"/>
    <w:rsid w:val="00B04793"/>
    <w:rsid w:val="00B337F3"/>
    <w:rsid w:val="00B46397"/>
    <w:rsid w:val="00B4752E"/>
    <w:rsid w:val="00B64262"/>
    <w:rsid w:val="00B748B5"/>
    <w:rsid w:val="00BA4D85"/>
    <w:rsid w:val="00BA70BC"/>
    <w:rsid w:val="00BE370E"/>
    <w:rsid w:val="00BF26C6"/>
    <w:rsid w:val="00BF6060"/>
    <w:rsid w:val="00C00115"/>
    <w:rsid w:val="00C03298"/>
    <w:rsid w:val="00C17E21"/>
    <w:rsid w:val="00C224BF"/>
    <w:rsid w:val="00C54719"/>
    <w:rsid w:val="00C657FD"/>
    <w:rsid w:val="00C67A67"/>
    <w:rsid w:val="00C95A13"/>
    <w:rsid w:val="00C97443"/>
    <w:rsid w:val="00CB5401"/>
    <w:rsid w:val="00CE146A"/>
    <w:rsid w:val="00CF48A3"/>
    <w:rsid w:val="00D03D38"/>
    <w:rsid w:val="00D43CD3"/>
    <w:rsid w:val="00D751AF"/>
    <w:rsid w:val="00D84913"/>
    <w:rsid w:val="00D85C65"/>
    <w:rsid w:val="00D91159"/>
    <w:rsid w:val="00DA4DF0"/>
    <w:rsid w:val="00DB272B"/>
    <w:rsid w:val="00DC5CDE"/>
    <w:rsid w:val="00DD6DA2"/>
    <w:rsid w:val="00DE1727"/>
    <w:rsid w:val="00DE32D6"/>
    <w:rsid w:val="00DE5A0E"/>
    <w:rsid w:val="00DE6170"/>
    <w:rsid w:val="00E02987"/>
    <w:rsid w:val="00E13FD2"/>
    <w:rsid w:val="00E17E09"/>
    <w:rsid w:val="00E40226"/>
    <w:rsid w:val="00E40EB5"/>
    <w:rsid w:val="00E43658"/>
    <w:rsid w:val="00E60A81"/>
    <w:rsid w:val="00E703A0"/>
    <w:rsid w:val="00E87AF8"/>
    <w:rsid w:val="00E972FE"/>
    <w:rsid w:val="00EA06C4"/>
    <w:rsid w:val="00EB2B50"/>
    <w:rsid w:val="00EC7F4C"/>
    <w:rsid w:val="00ED3DE5"/>
    <w:rsid w:val="00EE7082"/>
    <w:rsid w:val="00EF5A60"/>
    <w:rsid w:val="00F02A7D"/>
    <w:rsid w:val="00F11D64"/>
    <w:rsid w:val="00F218A3"/>
    <w:rsid w:val="00F64A2A"/>
    <w:rsid w:val="00F91C9E"/>
    <w:rsid w:val="00FB4BA3"/>
    <w:rsid w:val="00FD6FAB"/>
    <w:rsid w:val="00FE3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F47A5"/>
  <w15:chartTrackingRefBased/>
  <w15:docId w15:val="{544A0039-3601-4198-89AC-D92E68EDB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487"/>
    <w:pPr>
      <w:spacing w:line="254" w:lineRule="auto"/>
    </w:pPr>
  </w:style>
  <w:style w:type="paragraph" w:styleId="Heading1">
    <w:name w:val="heading 1"/>
    <w:basedOn w:val="Normal"/>
    <w:next w:val="Normal"/>
    <w:link w:val="Heading1Char"/>
    <w:uiPriority w:val="99"/>
    <w:qFormat/>
    <w:rsid w:val="00B337F3"/>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C657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B337F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337F3"/>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337F3"/>
    <w:rPr>
      <w:rFonts w:ascii="Times New Roman" w:eastAsia="Times New Roman" w:hAnsi="Times New Roman" w:cs="Times New Roman"/>
      <w:b/>
      <w:bCs/>
      <w:sz w:val="28"/>
      <w:szCs w:val="28"/>
    </w:rPr>
  </w:style>
  <w:style w:type="table" w:styleId="PlainTable2">
    <w:name w:val="Plain Table 2"/>
    <w:basedOn w:val="TableNormal"/>
    <w:uiPriority w:val="42"/>
    <w:rsid w:val="002F1FA8"/>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710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B337F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337F3"/>
    <w:rPr>
      <w:rFonts w:ascii="Times New Roman" w:eastAsia="Times New Roman" w:hAnsi="Times New Roman" w:cs="Times New Roman"/>
      <w:b/>
      <w:bCs/>
    </w:rPr>
  </w:style>
  <w:style w:type="paragraph" w:customStyle="1" w:styleId="deannah1">
    <w:name w:val="deannah1"/>
    <w:basedOn w:val="Normal"/>
    <w:uiPriority w:val="99"/>
    <w:rsid w:val="00B337F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337F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337F3"/>
    <w:rPr>
      <w:rFonts w:ascii="Tahoma" w:eastAsia="Times New Roman" w:hAnsi="Tahoma" w:cs="Tahoma"/>
      <w:sz w:val="16"/>
      <w:szCs w:val="16"/>
    </w:rPr>
  </w:style>
  <w:style w:type="character" w:styleId="Hyperlink">
    <w:name w:val="Hyperlink"/>
    <w:uiPriority w:val="99"/>
    <w:rsid w:val="00B337F3"/>
    <w:rPr>
      <w:color w:val="0000FF"/>
      <w:u w:val="single"/>
    </w:rPr>
  </w:style>
  <w:style w:type="character" w:customStyle="1" w:styleId="HeaderChar">
    <w:name w:val="Header Char"/>
    <w:basedOn w:val="DefaultParagraphFont"/>
    <w:link w:val="Header"/>
    <w:uiPriority w:val="99"/>
    <w:rsid w:val="00B337F3"/>
    <w:rPr>
      <w:rFonts w:ascii="Times New Roman" w:eastAsia="Times New Roman" w:hAnsi="Times New Roman" w:cs="Times New Roman"/>
      <w:sz w:val="20"/>
      <w:szCs w:val="20"/>
    </w:rPr>
  </w:style>
  <w:style w:type="paragraph" w:styleId="Header">
    <w:name w:val="header"/>
    <w:basedOn w:val="Normal"/>
    <w:link w:val="HeaderChar"/>
    <w:uiPriority w:val="99"/>
    <w:rsid w:val="00B337F3"/>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B337F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337F3"/>
    <w:rPr>
      <w:rFonts w:ascii="Times New Roman" w:eastAsia="Times New Roman" w:hAnsi="Times New Roman" w:cs="Times New Roman"/>
      <w:sz w:val="20"/>
      <w:szCs w:val="20"/>
    </w:rPr>
  </w:style>
  <w:style w:type="paragraph" w:styleId="NormalWeb">
    <w:name w:val="Normal (Web)"/>
    <w:basedOn w:val="Normal"/>
    <w:uiPriority w:val="99"/>
    <w:rsid w:val="00B33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337F3"/>
    <w:rPr>
      <w:color w:val="535353"/>
      <w:u w:val="single"/>
      <w:effect w:val="none"/>
    </w:rPr>
  </w:style>
  <w:style w:type="paragraph" w:customStyle="1" w:styleId="NormalWeb1">
    <w:name w:val="Normal (Web)1"/>
    <w:basedOn w:val="Normal"/>
    <w:uiPriority w:val="99"/>
    <w:rsid w:val="00B337F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337F3"/>
  </w:style>
  <w:style w:type="character" w:customStyle="1" w:styleId="CommentTextChar">
    <w:name w:val="Comment Text Char"/>
    <w:basedOn w:val="DefaultParagraphFont"/>
    <w:link w:val="CommentText"/>
    <w:uiPriority w:val="99"/>
    <w:semiHidden/>
    <w:rsid w:val="00B337F3"/>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B337F3"/>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B337F3"/>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337F3"/>
    <w:rPr>
      <w:b/>
      <w:bCs/>
    </w:rPr>
  </w:style>
  <w:style w:type="paragraph" w:styleId="ListParagraph">
    <w:name w:val="List Paragraph"/>
    <w:basedOn w:val="Normal"/>
    <w:uiPriority w:val="34"/>
    <w:qFormat/>
    <w:rsid w:val="00B337F3"/>
    <w:pPr>
      <w:spacing w:after="0" w:line="240" w:lineRule="auto"/>
      <w:ind w:left="720"/>
      <w:contextualSpacing/>
    </w:pPr>
    <w:rPr>
      <w:rFonts w:ascii="Calibri" w:eastAsia="Calibri" w:hAnsi="Calibri" w:cs="Times New Roman"/>
    </w:rPr>
  </w:style>
  <w:style w:type="character" w:styleId="Strong">
    <w:name w:val="Strong"/>
    <w:uiPriority w:val="22"/>
    <w:qFormat/>
    <w:rsid w:val="00B337F3"/>
    <w:rPr>
      <w:b/>
      <w:bCs/>
    </w:rPr>
  </w:style>
  <w:style w:type="table" w:styleId="PlainTable4">
    <w:name w:val="Plain Table 4"/>
    <w:basedOn w:val="TableNormal"/>
    <w:uiPriority w:val="44"/>
    <w:rsid w:val="00CF48A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C657F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307842">
      <w:bodyDiv w:val="1"/>
      <w:marLeft w:val="0"/>
      <w:marRight w:val="0"/>
      <w:marTop w:val="0"/>
      <w:marBottom w:val="0"/>
      <w:divBdr>
        <w:top w:val="none" w:sz="0" w:space="0" w:color="auto"/>
        <w:left w:val="none" w:sz="0" w:space="0" w:color="auto"/>
        <w:bottom w:val="none" w:sz="0" w:space="0" w:color="auto"/>
        <w:right w:val="none" w:sz="0" w:space="0" w:color="auto"/>
      </w:divBdr>
    </w:div>
    <w:div w:id="1360544783">
      <w:bodyDiv w:val="1"/>
      <w:marLeft w:val="0"/>
      <w:marRight w:val="0"/>
      <w:marTop w:val="0"/>
      <w:marBottom w:val="0"/>
      <w:divBdr>
        <w:top w:val="none" w:sz="0" w:space="0" w:color="auto"/>
        <w:left w:val="none" w:sz="0" w:space="0" w:color="auto"/>
        <w:bottom w:val="none" w:sz="0" w:space="0" w:color="auto"/>
        <w:right w:val="none" w:sz="0" w:space="0" w:color="auto"/>
      </w:divBdr>
    </w:div>
    <w:div w:id="1491366025">
      <w:bodyDiv w:val="1"/>
      <w:marLeft w:val="0"/>
      <w:marRight w:val="0"/>
      <w:marTop w:val="0"/>
      <w:marBottom w:val="0"/>
      <w:divBdr>
        <w:top w:val="none" w:sz="0" w:space="0" w:color="auto"/>
        <w:left w:val="none" w:sz="0" w:space="0" w:color="auto"/>
        <w:bottom w:val="none" w:sz="0" w:space="0" w:color="auto"/>
        <w:right w:val="none" w:sz="0" w:space="0" w:color="auto"/>
      </w:divBdr>
    </w:div>
    <w:div w:id="209808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601975@student.uwtsd.ac.uk" TargetMode="External"/><Relationship Id="rId13" Type="http://schemas.openxmlformats.org/officeDocument/2006/relationships/hyperlink" Target="http://uwtsd.ac.uk/library/research-data-managem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uwtsd.ac.uk/media/uwtsd-website/content-assets/documents/strategies-policies/uwtsd-external-complaints-procedure.pdf"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pgresearch@uwtsd.ac.uk" TargetMode="External"/><Relationship Id="rId10" Type="http://schemas.openxmlformats.org/officeDocument/2006/relationships/hyperlink" Target="mailto:1601975@student.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1601975@student.uwtsd.ac.uk"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89</Pages>
  <Words>20926</Words>
  <Characters>119283</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dc:creator>
  <cp:keywords/>
  <dc:description/>
  <cp:lastModifiedBy>emma thomas</cp:lastModifiedBy>
  <cp:revision>2</cp:revision>
  <dcterms:created xsi:type="dcterms:W3CDTF">2019-04-04T09:06:00Z</dcterms:created>
  <dcterms:modified xsi:type="dcterms:W3CDTF">2019-04-04T09:06:00Z</dcterms:modified>
</cp:coreProperties>
</file>